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D9EA4" w14:textId="77777777" w:rsidR="002A6B50" w:rsidRPr="00EB7860" w:rsidRDefault="00BB76BC" w:rsidP="00EB7860">
      <w:pPr>
        <w:keepLines/>
        <w:tabs>
          <w:tab w:val="left" w:pos="9000"/>
        </w:tabs>
        <w:suppressAutoHyphens/>
        <w:jc w:val="center"/>
        <w:rPr>
          <w:rFonts w:ascii="Arial" w:hAnsi="Arial" w:cs="Arial"/>
          <w:b/>
          <w:sz w:val="28"/>
          <w:szCs w:val="28"/>
        </w:rPr>
      </w:pPr>
      <w:r w:rsidRPr="00EB7860">
        <w:rPr>
          <w:rFonts w:ascii="Arial" w:hAnsi="Arial" w:cs="Arial"/>
          <w:b/>
          <w:sz w:val="28"/>
          <w:szCs w:val="28"/>
        </w:rPr>
        <w:t>Poznámky k účtovnej závierke</w:t>
      </w:r>
    </w:p>
    <w:p w14:paraId="2BDBCBED" w14:textId="24E4AE43" w:rsidR="002A6B50" w:rsidRPr="00EB7860" w:rsidRDefault="00BB76BC" w:rsidP="00EB7860">
      <w:pPr>
        <w:keepLines/>
        <w:tabs>
          <w:tab w:val="left" w:pos="9000"/>
        </w:tabs>
        <w:suppressAutoHyphens/>
        <w:jc w:val="center"/>
        <w:rPr>
          <w:rFonts w:ascii="Arial" w:hAnsi="Arial" w:cs="Arial"/>
          <w:b/>
          <w:sz w:val="20"/>
          <w:szCs w:val="20"/>
        </w:rPr>
      </w:pPr>
      <w:r w:rsidRPr="00EB7860">
        <w:rPr>
          <w:rFonts w:ascii="Arial" w:hAnsi="Arial" w:cs="Arial"/>
          <w:b/>
          <w:sz w:val="28"/>
          <w:szCs w:val="28"/>
        </w:rPr>
        <w:t>zostavenej k</w:t>
      </w:r>
      <w:r w:rsidR="00027942" w:rsidRPr="00EB7860">
        <w:rPr>
          <w:rFonts w:ascii="Arial" w:hAnsi="Arial" w:cs="Arial"/>
          <w:b/>
          <w:sz w:val="28"/>
          <w:szCs w:val="28"/>
        </w:rPr>
        <w:t xml:space="preserve"> </w:t>
      </w:r>
      <w:r w:rsidRPr="00EB7860">
        <w:rPr>
          <w:rFonts w:ascii="Arial" w:hAnsi="Arial" w:cs="Arial"/>
          <w:b/>
          <w:sz w:val="28"/>
          <w:szCs w:val="28"/>
        </w:rPr>
        <w:t> </w:t>
      </w:r>
      <w:bookmarkStart w:id="0" w:name="EntityDateEnd"/>
      <w:r w:rsidR="00053E29" w:rsidRPr="00EB7860">
        <w:rPr>
          <w:rFonts w:ascii="Arial" w:hAnsi="Arial" w:cs="Arial"/>
          <w:b/>
          <w:sz w:val="28"/>
          <w:szCs w:val="28"/>
        </w:rPr>
        <w:t>31. decembru 2021</w:t>
      </w:r>
      <w:bookmarkEnd w:id="0"/>
      <w:r w:rsidR="007B49BC" w:rsidRPr="00EB7860">
        <w:rPr>
          <w:rFonts w:ascii="Arial" w:hAnsi="Arial" w:cs="Arial"/>
          <w:b/>
          <w:sz w:val="20"/>
          <w:szCs w:val="20"/>
        </w:rPr>
        <w:t xml:space="preserve"> </w:t>
      </w:r>
    </w:p>
    <w:p w14:paraId="2A2B0E7A" w14:textId="77777777" w:rsidR="00A3677A" w:rsidRPr="00EB7860" w:rsidRDefault="00A3677A" w:rsidP="00EB7860">
      <w:pPr>
        <w:pStyle w:val="odstavec"/>
        <w:keepLines/>
      </w:pPr>
    </w:p>
    <w:p w14:paraId="50D72DD2" w14:textId="77777777" w:rsidR="00A3677A" w:rsidRPr="00EB7860" w:rsidRDefault="00A3677A" w:rsidP="00EB7860">
      <w:pPr>
        <w:pStyle w:val="odstavec"/>
        <w:keepLines/>
      </w:pPr>
    </w:p>
    <w:p w14:paraId="6A05A069" w14:textId="77777777" w:rsidR="002A6B50" w:rsidRPr="00EB7860" w:rsidRDefault="00C264E9" w:rsidP="00EB7860">
      <w:pPr>
        <w:pStyle w:val="Heading1"/>
        <w:keepLines/>
        <w:ind w:left="426" w:hanging="426"/>
        <w:rPr>
          <w:rFonts w:ascii="Arial" w:hAnsi="Arial"/>
          <w:sz w:val="20"/>
          <w:szCs w:val="20"/>
        </w:rPr>
      </w:pPr>
      <w:r w:rsidRPr="00EB7860">
        <w:rPr>
          <w:rFonts w:ascii="Arial" w:hAnsi="Arial"/>
          <w:sz w:val="20"/>
          <w:szCs w:val="20"/>
        </w:rPr>
        <w:t>VŠEOBECNÉ INFORMÁCIE</w:t>
      </w:r>
    </w:p>
    <w:p w14:paraId="74E7D527" w14:textId="77777777" w:rsidR="002A6B50" w:rsidRPr="00EB7860" w:rsidRDefault="00C264E9" w:rsidP="00EB7860">
      <w:pPr>
        <w:pStyle w:val="Heading2"/>
        <w:keepLines/>
      </w:pPr>
      <w:r w:rsidRPr="00EB7860">
        <w:t>Názov a sídlo</w:t>
      </w:r>
    </w:p>
    <w:p w14:paraId="7CE9206A" w14:textId="13F190FC" w:rsidR="00DA5FE5" w:rsidRPr="00EB7860" w:rsidRDefault="00D81FBA" w:rsidP="00EB7860">
      <w:pPr>
        <w:pStyle w:val="odstavec"/>
        <w:keepLines/>
      </w:pPr>
      <w:r w:rsidRPr="00EB7860">
        <w:fldChar w:fldCharType="begin"/>
      </w:r>
      <w:r w:rsidRPr="00EB7860">
        <w:instrText xml:space="preserve"> REF EntityName \h  \* MERGEFORMAT </w:instrText>
      </w:r>
      <w:r w:rsidRPr="00EB7860">
        <w:fldChar w:fldCharType="separate"/>
      </w:r>
      <w:proofErr w:type="spellStart"/>
      <w:r w:rsidR="00053E29" w:rsidRPr="00EB7860">
        <w:t>LEGRAND</w:t>
      </w:r>
      <w:proofErr w:type="spellEnd"/>
      <w:r w:rsidR="00053E29" w:rsidRPr="00EB7860">
        <w:t xml:space="preserve"> Slovensko, </w:t>
      </w:r>
      <w:proofErr w:type="spellStart"/>
      <w:r w:rsidR="00053E29" w:rsidRPr="00EB7860">
        <w:t>s.r.o</w:t>
      </w:r>
      <w:proofErr w:type="spellEnd"/>
      <w:r w:rsidR="00053E29" w:rsidRPr="00EB7860">
        <w:t>.</w:t>
      </w:r>
      <w:r w:rsidRPr="00EB7860">
        <w:fldChar w:fldCharType="end"/>
      </w:r>
      <w:r w:rsidR="00074520" w:rsidRPr="00EB7860">
        <w:t xml:space="preserve">  </w:t>
      </w:r>
    </w:p>
    <w:p w14:paraId="168D8E67" w14:textId="3D409925" w:rsidR="00074520" w:rsidRPr="00EB7860" w:rsidRDefault="00053E29" w:rsidP="00EB7860">
      <w:pPr>
        <w:pStyle w:val="odstavec"/>
        <w:keepLines/>
      </w:pPr>
      <w:bookmarkStart w:id="1" w:name="EntityAddressL1"/>
      <w:r w:rsidRPr="00EB7860">
        <w:t>Panónska cesta 7</w:t>
      </w:r>
      <w:bookmarkEnd w:id="1"/>
    </w:p>
    <w:p w14:paraId="4F9CBDB0" w14:textId="2A8D866B" w:rsidR="00074520" w:rsidRPr="00EB7860" w:rsidRDefault="00053E29" w:rsidP="00EB7860">
      <w:pPr>
        <w:pStyle w:val="odstavec"/>
        <w:keepLines/>
      </w:pPr>
      <w:bookmarkStart w:id="2" w:name="EntityAddressL2"/>
      <w:r w:rsidRPr="00EB7860">
        <w:t>851 04 Bratislava</w:t>
      </w:r>
      <w:bookmarkEnd w:id="2"/>
    </w:p>
    <w:p w14:paraId="4B25F296" w14:textId="77777777" w:rsidR="00074520" w:rsidRPr="00EB7860" w:rsidRDefault="00074520" w:rsidP="00EB7860">
      <w:pPr>
        <w:pStyle w:val="odstavec"/>
        <w:keepLines/>
      </w:pPr>
    </w:p>
    <w:p w14:paraId="09D842AE" w14:textId="70E2AF85" w:rsidR="00A3677A" w:rsidRPr="00EB7860" w:rsidRDefault="005125E4" w:rsidP="00EB7860">
      <w:pPr>
        <w:pStyle w:val="body"/>
        <w:keepLines/>
        <w:rPr>
          <w:rFonts w:ascii="Arial" w:hAnsi="Arial"/>
        </w:rPr>
      </w:pPr>
      <w:r w:rsidRPr="00EB7860">
        <w:rPr>
          <w:rFonts w:ascii="Arial" w:hAnsi="Arial"/>
        </w:rPr>
        <w:t xml:space="preserve">Spoločnosť </w:t>
      </w:r>
      <w:r w:rsidRPr="00EB7860">
        <w:rPr>
          <w:rFonts w:ascii="Arial" w:hAnsi="Arial"/>
        </w:rPr>
        <w:fldChar w:fldCharType="begin"/>
      </w:r>
      <w:r w:rsidRPr="00EB7860">
        <w:rPr>
          <w:rFonts w:ascii="Arial" w:hAnsi="Arial"/>
        </w:rPr>
        <w:instrText xml:space="preserve"> REF EntityName \h </w:instrText>
      </w:r>
      <w:r w:rsidR="00D81FBA" w:rsidRPr="00EB7860">
        <w:rPr>
          <w:rFonts w:ascii="Arial" w:hAnsi="Arial"/>
        </w:rPr>
        <w:instrText xml:space="preserve"> \* MERGEFORMAT </w:instrText>
      </w:r>
      <w:r w:rsidRPr="00EB7860">
        <w:rPr>
          <w:rFonts w:ascii="Arial" w:hAnsi="Arial"/>
        </w:rPr>
      </w:r>
      <w:r w:rsidRPr="00EB7860">
        <w:rPr>
          <w:rFonts w:ascii="Arial" w:hAnsi="Arial"/>
        </w:rPr>
        <w:fldChar w:fldCharType="separate"/>
      </w:r>
      <w:proofErr w:type="spellStart"/>
      <w:r w:rsidR="00053E29" w:rsidRPr="00EB7860">
        <w:rPr>
          <w:rFonts w:ascii="Arial" w:hAnsi="Arial"/>
        </w:rPr>
        <w:t>LEGRAND</w:t>
      </w:r>
      <w:proofErr w:type="spellEnd"/>
      <w:r w:rsidR="00053E29" w:rsidRPr="00EB7860">
        <w:rPr>
          <w:rFonts w:ascii="Arial" w:hAnsi="Arial"/>
        </w:rPr>
        <w:t xml:space="preserve"> Slovensko, </w:t>
      </w:r>
      <w:proofErr w:type="spellStart"/>
      <w:r w:rsidR="00053E29" w:rsidRPr="00EB7860">
        <w:rPr>
          <w:rFonts w:ascii="Arial" w:hAnsi="Arial"/>
        </w:rPr>
        <w:t>s.r.o</w:t>
      </w:r>
      <w:proofErr w:type="spellEnd"/>
      <w:r w:rsidR="00053E29" w:rsidRPr="00EB7860">
        <w:rPr>
          <w:rFonts w:ascii="Arial" w:hAnsi="Arial"/>
        </w:rPr>
        <w:t>.</w:t>
      </w:r>
      <w:r w:rsidRPr="00EB7860">
        <w:rPr>
          <w:rFonts w:ascii="Arial" w:hAnsi="Arial"/>
        </w:rPr>
        <w:fldChar w:fldCharType="end"/>
      </w:r>
      <w:r w:rsidRPr="00EB7860">
        <w:rPr>
          <w:rFonts w:ascii="Arial" w:hAnsi="Arial"/>
        </w:rPr>
        <w:t xml:space="preserve"> </w:t>
      </w:r>
      <w:r w:rsidR="001A02BF" w:rsidRPr="00EB7860">
        <w:rPr>
          <w:rFonts w:ascii="Arial" w:hAnsi="Arial"/>
        </w:rPr>
        <w:t>(ďalej len „Spoločnosť“) bola</w:t>
      </w:r>
      <w:r w:rsidR="004D210B" w:rsidRPr="00EB7860">
        <w:rPr>
          <w:rFonts w:ascii="Arial" w:hAnsi="Arial"/>
        </w:rPr>
        <w:t xml:space="preserve"> založená</w:t>
      </w:r>
      <w:r w:rsidR="004C606A" w:rsidRPr="00EB7860">
        <w:rPr>
          <w:rFonts w:ascii="Arial" w:hAnsi="Arial"/>
        </w:rPr>
        <w:t xml:space="preserve"> </w:t>
      </w:r>
      <w:bookmarkStart w:id="3" w:name="EstDate"/>
      <w:r w:rsidR="00053E29" w:rsidRPr="00EB7860">
        <w:rPr>
          <w:rFonts w:ascii="Arial" w:hAnsi="Arial"/>
        </w:rPr>
        <w:t>6. marca 2002</w:t>
      </w:r>
      <w:bookmarkEnd w:id="3"/>
      <w:r w:rsidR="00456D61" w:rsidRPr="00EB7860">
        <w:rPr>
          <w:rFonts w:ascii="Arial" w:hAnsi="Arial"/>
        </w:rPr>
        <w:t xml:space="preserve"> </w:t>
      </w:r>
      <w:r w:rsidR="001A02BF" w:rsidRPr="00EB7860">
        <w:rPr>
          <w:rFonts w:ascii="Arial" w:hAnsi="Arial"/>
        </w:rPr>
        <w:t xml:space="preserve">a do </w:t>
      </w:r>
      <w:r w:rsidR="00DD5F18" w:rsidRPr="00EB7860">
        <w:rPr>
          <w:rFonts w:ascii="Arial" w:hAnsi="Arial"/>
        </w:rPr>
        <w:t>O</w:t>
      </w:r>
      <w:r w:rsidR="001A02BF" w:rsidRPr="00EB7860">
        <w:rPr>
          <w:rFonts w:ascii="Arial" w:hAnsi="Arial"/>
        </w:rPr>
        <w:t>bchodného registra bola zapísaná</w:t>
      </w:r>
      <w:r w:rsidR="00CD78F8" w:rsidRPr="00EB7860">
        <w:rPr>
          <w:rFonts w:ascii="Arial" w:hAnsi="Arial"/>
        </w:rPr>
        <w:t xml:space="preserve"> </w:t>
      </w:r>
      <w:r w:rsidR="00456D61" w:rsidRPr="00EB7860">
        <w:rPr>
          <w:rFonts w:ascii="Arial" w:hAnsi="Arial"/>
        </w:rPr>
        <w:t xml:space="preserve"> </w:t>
      </w:r>
      <w:bookmarkStart w:id="4" w:name="EntryDate"/>
      <w:r w:rsidR="00053E29" w:rsidRPr="00EB7860">
        <w:rPr>
          <w:rFonts w:ascii="Arial" w:hAnsi="Arial"/>
        </w:rPr>
        <w:t>22. apríla 2002</w:t>
      </w:r>
      <w:bookmarkEnd w:id="4"/>
      <w:r w:rsidR="004D210B" w:rsidRPr="00EB7860">
        <w:rPr>
          <w:rFonts w:ascii="Arial" w:hAnsi="Arial"/>
          <w:color w:val="FFFFFF" w:themeColor="background1"/>
        </w:rPr>
        <w:t>.</w:t>
      </w:r>
      <w:r w:rsidR="001A02BF" w:rsidRPr="00EB7860">
        <w:rPr>
          <w:rFonts w:ascii="Arial" w:hAnsi="Arial"/>
        </w:rPr>
        <w:t>(Obchodný register Okresného súd</w:t>
      </w:r>
      <w:r w:rsidR="00802E99" w:rsidRPr="00EB7860">
        <w:rPr>
          <w:rFonts w:ascii="Arial" w:hAnsi="Arial"/>
        </w:rPr>
        <w:t>u</w:t>
      </w:r>
      <w:r w:rsidR="00EE0C70" w:rsidRPr="00EB7860">
        <w:rPr>
          <w:rFonts w:ascii="Arial" w:hAnsi="Arial"/>
        </w:rPr>
        <w:t xml:space="preserve"> </w:t>
      </w:r>
      <w:r w:rsidR="008B28B9" w:rsidRPr="00EB7860">
        <w:rPr>
          <w:rFonts w:ascii="Arial" w:hAnsi="Arial"/>
        </w:rPr>
        <w:t xml:space="preserve"> </w:t>
      </w:r>
      <w:bookmarkStart w:id="5" w:name="DistrictCourt"/>
      <w:r w:rsidR="00053E29" w:rsidRPr="00EB7860">
        <w:rPr>
          <w:rFonts w:ascii="Arial" w:hAnsi="Arial"/>
        </w:rPr>
        <w:t>Okresný súd Bratislava I</w:t>
      </w:r>
      <w:bookmarkEnd w:id="5"/>
      <w:r w:rsidR="001A02BF" w:rsidRPr="00EB7860">
        <w:rPr>
          <w:rFonts w:ascii="Arial" w:hAnsi="Arial"/>
        </w:rPr>
        <w:t>,</w:t>
      </w:r>
      <w:r w:rsidR="004D210B" w:rsidRPr="00EB7860">
        <w:rPr>
          <w:rFonts w:ascii="Arial" w:hAnsi="Arial"/>
        </w:rPr>
        <w:t xml:space="preserve"> </w:t>
      </w:r>
      <w:proofErr w:type="spellStart"/>
      <w:r w:rsidR="004D210B" w:rsidRPr="00EB7860">
        <w:rPr>
          <w:rFonts w:ascii="Arial" w:hAnsi="Arial"/>
        </w:rPr>
        <w:t>oddiel</w:t>
      </w:r>
      <w:r w:rsidR="008B28B9" w:rsidRPr="00EB7860">
        <w:rPr>
          <w:rFonts w:ascii="Arial" w:hAnsi="Arial"/>
        </w:rPr>
        <w:t>:</w:t>
      </w:r>
      <w:bookmarkStart w:id="6" w:name="Section"/>
      <w:r w:rsidR="00053E29" w:rsidRPr="00EB7860">
        <w:rPr>
          <w:rFonts w:ascii="Arial" w:hAnsi="Arial"/>
        </w:rPr>
        <w:t>Sro</w:t>
      </w:r>
      <w:bookmarkEnd w:id="6"/>
      <w:proofErr w:type="spellEnd"/>
      <w:r w:rsidR="001A02BF" w:rsidRPr="00EB7860">
        <w:rPr>
          <w:rFonts w:ascii="Arial" w:hAnsi="Arial"/>
        </w:rPr>
        <w:t xml:space="preserve">, vložka </w:t>
      </w:r>
      <w:r w:rsidR="00314E35" w:rsidRPr="00EB7860">
        <w:rPr>
          <w:rFonts w:ascii="Arial" w:hAnsi="Arial"/>
        </w:rPr>
        <w:t>č</w:t>
      </w:r>
      <w:r w:rsidR="001D2F1F" w:rsidRPr="00EB7860">
        <w:rPr>
          <w:rFonts w:ascii="Arial" w:hAnsi="Arial"/>
        </w:rPr>
        <w:t>.</w:t>
      </w:r>
      <w:bookmarkStart w:id="7" w:name="FileNum"/>
      <w:r w:rsidR="00053E29" w:rsidRPr="00EB7860">
        <w:rPr>
          <w:rFonts w:ascii="Arial" w:hAnsi="Arial"/>
        </w:rPr>
        <w:t>26507/B</w:t>
      </w:r>
      <w:bookmarkEnd w:id="7"/>
      <w:r w:rsidR="001A02BF" w:rsidRPr="00EB7860">
        <w:rPr>
          <w:rFonts w:ascii="Arial" w:hAnsi="Arial"/>
        </w:rPr>
        <w:t>).</w:t>
      </w:r>
    </w:p>
    <w:p w14:paraId="4882CD0D" w14:textId="77777777" w:rsidR="00A3677A" w:rsidRPr="00EB7860" w:rsidRDefault="00A3677A" w:rsidP="00EB7860">
      <w:pPr>
        <w:pStyle w:val="odstavec"/>
        <w:keepLines/>
      </w:pPr>
    </w:p>
    <w:p w14:paraId="5D013C45" w14:textId="77777777" w:rsidR="002A6B50" w:rsidRPr="00EB7860" w:rsidRDefault="00C264E9" w:rsidP="00EB7860">
      <w:pPr>
        <w:pStyle w:val="body"/>
        <w:keepLines/>
        <w:rPr>
          <w:rFonts w:ascii="Arial" w:hAnsi="Arial"/>
        </w:rPr>
      </w:pPr>
      <w:r w:rsidRPr="00EB7860">
        <w:rPr>
          <w:rFonts w:ascii="Arial" w:hAnsi="Arial"/>
        </w:rPr>
        <w:t>Opis vykonávanej činnosti</w:t>
      </w:r>
      <w:r w:rsidR="00B55096" w:rsidRPr="00EB7860">
        <w:rPr>
          <w:rFonts w:ascii="Arial" w:hAnsi="Arial"/>
        </w:rPr>
        <w:t xml:space="preserve"> Spoločnosti</w:t>
      </w:r>
    </w:p>
    <w:p w14:paraId="7AB1ADD9" w14:textId="77777777" w:rsidR="00DC72D9" w:rsidRPr="00EB7860" w:rsidRDefault="00DC72D9" w:rsidP="00EB7860">
      <w:pPr>
        <w:pStyle w:val="odstavec"/>
        <w:keepLines/>
        <w:numPr>
          <w:ilvl w:val="0"/>
          <w:numId w:val="19"/>
        </w:numPr>
      </w:pPr>
      <w:r w:rsidRPr="00EB7860">
        <w:t xml:space="preserve">kúpa tovaru v rozsahu voľnej živnosti za účelom jeho predaja konečnému spotrebiteľovi - maloobchod (najmä kúpa a predaj elektrických a elektronických prístrojov a zariadení), </w:t>
      </w:r>
    </w:p>
    <w:p w14:paraId="0D6760BC" w14:textId="77777777" w:rsidR="00DC72D9" w:rsidRPr="00EB7860" w:rsidRDefault="00DC72D9" w:rsidP="00EB7860">
      <w:pPr>
        <w:pStyle w:val="odstavec"/>
        <w:keepLines/>
        <w:numPr>
          <w:ilvl w:val="0"/>
          <w:numId w:val="19"/>
        </w:numPr>
      </w:pPr>
      <w:r w:rsidRPr="00EB7860">
        <w:rPr>
          <w:rStyle w:val="ra"/>
        </w:rPr>
        <w:t xml:space="preserve">kúpa tovaru v rozsahu voľnej živnosti za účelom jeho predaja iným prevádzkovateľom živnosti - veľkoobchod (najmä kúpa a predaj elektrických a </w:t>
      </w:r>
      <w:proofErr w:type="spellStart"/>
      <w:r w:rsidRPr="00EB7860">
        <w:rPr>
          <w:rStyle w:val="ra"/>
        </w:rPr>
        <w:t>elekronických</w:t>
      </w:r>
      <w:proofErr w:type="spellEnd"/>
      <w:r w:rsidRPr="00EB7860">
        <w:rPr>
          <w:rStyle w:val="ra"/>
        </w:rPr>
        <w:t xml:space="preserve"> prístrojov a zariadení),</w:t>
      </w:r>
    </w:p>
    <w:p w14:paraId="51F6CC5C" w14:textId="77777777" w:rsidR="00DC72D9" w:rsidRPr="00EB7860" w:rsidRDefault="00DC72D9" w:rsidP="00EB7860">
      <w:pPr>
        <w:pStyle w:val="odstavec"/>
        <w:keepLines/>
        <w:numPr>
          <w:ilvl w:val="0"/>
          <w:numId w:val="19"/>
        </w:numPr>
        <w:rPr>
          <w:rStyle w:val="ra"/>
        </w:rPr>
      </w:pPr>
      <w:r w:rsidRPr="00EB7860">
        <w:rPr>
          <w:rStyle w:val="ra"/>
        </w:rPr>
        <w:t>vykonávanie mimoškolskej vzdelávacej činnosti,</w:t>
      </w:r>
    </w:p>
    <w:p w14:paraId="040ACAE1" w14:textId="77777777" w:rsidR="00DC72D9" w:rsidRPr="00EB7860" w:rsidRDefault="00DC72D9" w:rsidP="00EB7860">
      <w:pPr>
        <w:pStyle w:val="odstavec"/>
        <w:keepLines/>
        <w:numPr>
          <w:ilvl w:val="0"/>
          <w:numId w:val="19"/>
        </w:numPr>
        <w:rPr>
          <w:rStyle w:val="ra"/>
        </w:rPr>
      </w:pPr>
      <w:r w:rsidRPr="00EB7860">
        <w:rPr>
          <w:rStyle w:val="ra"/>
        </w:rPr>
        <w:t>reklamné a marketingové služby,</w:t>
      </w:r>
    </w:p>
    <w:p w14:paraId="2D15CAF8" w14:textId="77777777" w:rsidR="00DC72D9" w:rsidRPr="00EB7860" w:rsidRDefault="00DC72D9" w:rsidP="00EB7860">
      <w:pPr>
        <w:pStyle w:val="odstavec"/>
        <w:keepLines/>
        <w:numPr>
          <w:ilvl w:val="0"/>
          <w:numId w:val="19"/>
        </w:numPr>
        <w:rPr>
          <w:rStyle w:val="ra"/>
        </w:rPr>
      </w:pPr>
      <w:r w:rsidRPr="00EB7860">
        <w:rPr>
          <w:rStyle w:val="ra"/>
        </w:rPr>
        <w:t>činnosť podnikateľských, organizačných a ekonomických poradcov.</w:t>
      </w:r>
    </w:p>
    <w:p w14:paraId="5572B781" w14:textId="77777777" w:rsidR="002A6B50" w:rsidRPr="00EB7860" w:rsidRDefault="006A14AA" w:rsidP="00EB7860">
      <w:pPr>
        <w:pStyle w:val="Heading2"/>
        <w:keepLines/>
      </w:pPr>
      <w:r w:rsidRPr="00EB7860">
        <w:t>Neobmedzené ručenie</w:t>
      </w:r>
    </w:p>
    <w:p w14:paraId="2CF6B2EC" w14:textId="323533A0" w:rsidR="00C264E9" w:rsidRPr="00EB7860" w:rsidRDefault="001A02BF" w:rsidP="00EB7860">
      <w:pPr>
        <w:pStyle w:val="body"/>
        <w:keepLines/>
        <w:rPr>
          <w:rFonts w:ascii="Arial" w:hAnsi="Arial"/>
        </w:rPr>
      </w:pPr>
      <w:r w:rsidRPr="00EB7860">
        <w:rPr>
          <w:rFonts w:ascii="Arial" w:hAnsi="Arial"/>
        </w:rPr>
        <w:t>Spoločnosť</w:t>
      </w:r>
      <w:r w:rsidR="00DC72D9" w:rsidRPr="00EB7860">
        <w:rPr>
          <w:rFonts w:ascii="Arial" w:hAnsi="Arial"/>
        </w:rPr>
        <w:t xml:space="preserve"> </w:t>
      </w:r>
      <w:r w:rsidR="00052D5F" w:rsidRPr="00EB7860">
        <w:rPr>
          <w:rFonts w:ascii="Arial" w:hAnsi="Arial"/>
        </w:rPr>
        <w:t>nie je</w:t>
      </w:r>
      <w:r w:rsidR="00DC72D9" w:rsidRPr="00EB7860">
        <w:rPr>
          <w:rFonts w:ascii="Arial" w:hAnsi="Arial"/>
        </w:rPr>
        <w:t xml:space="preserve"> </w:t>
      </w:r>
      <w:r w:rsidRPr="00EB7860">
        <w:rPr>
          <w:rFonts w:ascii="Arial" w:hAnsi="Arial"/>
        </w:rPr>
        <w:t>neobmedzene ručiacim spoločníkom v iných účtovných jednotkách</w:t>
      </w:r>
      <w:r w:rsidR="00052D5F" w:rsidRPr="00EB7860">
        <w:rPr>
          <w:rFonts w:ascii="Arial" w:hAnsi="Arial"/>
        </w:rPr>
        <w:t xml:space="preserve">. </w:t>
      </w:r>
    </w:p>
    <w:p w14:paraId="5BEA8FC1" w14:textId="77777777" w:rsidR="007A0452" w:rsidRPr="00EB7860" w:rsidRDefault="007A0452" w:rsidP="00EB7860">
      <w:pPr>
        <w:pStyle w:val="odstavec"/>
        <w:keepLines/>
      </w:pPr>
    </w:p>
    <w:p w14:paraId="5099B50E" w14:textId="77777777" w:rsidR="007A0452" w:rsidRPr="00EB7860" w:rsidRDefault="007A0452" w:rsidP="00EB7860">
      <w:pPr>
        <w:pStyle w:val="Heading2"/>
        <w:keepLines/>
      </w:pPr>
      <w:r w:rsidRPr="00EB7860">
        <w:t>Dátum schválenia účtovnej závierky za predchádzajúce účtovné obdobie</w:t>
      </w:r>
    </w:p>
    <w:p w14:paraId="33C3C10A" w14:textId="6AE18C77" w:rsidR="007A0452" w:rsidRPr="00EB7860" w:rsidRDefault="007A0452" w:rsidP="00EB7860">
      <w:pPr>
        <w:pStyle w:val="body"/>
        <w:keepLines/>
        <w:rPr>
          <w:rFonts w:ascii="Arial" w:hAnsi="Arial"/>
        </w:rPr>
      </w:pPr>
      <w:r w:rsidRPr="00EB7860">
        <w:rPr>
          <w:rFonts w:ascii="Arial" w:hAnsi="Arial"/>
        </w:rPr>
        <w:t xml:space="preserve">Valné zhromaždenie schválilo dňa </w:t>
      </w:r>
      <w:r w:rsidR="00DC72D9" w:rsidRPr="00EB7860">
        <w:rPr>
          <w:rFonts w:ascii="Arial" w:hAnsi="Arial"/>
        </w:rPr>
        <w:t>31.05.202</w:t>
      </w:r>
      <w:r w:rsidR="004C70D7" w:rsidRPr="00EB7860">
        <w:rPr>
          <w:rFonts w:ascii="Arial" w:hAnsi="Arial"/>
        </w:rPr>
        <w:t>1</w:t>
      </w:r>
      <w:r w:rsidRPr="00EB7860">
        <w:rPr>
          <w:rFonts w:ascii="Arial" w:hAnsi="Arial"/>
        </w:rPr>
        <w:t xml:space="preserve"> účtovnú závierku Spoločnosti za predchádzajúce účtovné obdobie.</w:t>
      </w:r>
    </w:p>
    <w:p w14:paraId="77D16622" w14:textId="77777777" w:rsidR="006E7F81" w:rsidRPr="00EB7860" w:rsidRDefault="006E7F81" w:rsidP="00EB7860">
      <w:pPr>
        <w:pStyle w:val="body"/>
        <w:keepLines/>
        <w:rPr>
          <w:rFonts w:ascii="Arial" w:hAnsi="Arial"/>
        </w:rPr>
      </w:pPr>
    </w:p>
    <w:p w14:paraId="37482DD3" w14:textId="77777777" w:rsidR="00836DEF" w:rsidRPr="00EB7860" w:rsidRDefault="00836DEF" w:rsidP="00EB7860">
      <w:pPr>
        <w:pStyle w:val="Heading2"/>
        <w:keepLines/>
      </w:pPr>
      <w:r w:rsidRPr="00EB7860">
        <w:t>Právny dôvod na zostavenie účtovnej závierky</w:t>
      </w:r>
    </w:p>
    <w:p w14:paraId="6712BAB6" w14:textId="18254DD5" w:rsidR="00836DEF" w:rsidRPr="00EB7860" w:rsidRDefault="00836DEF" w:rsidP="00EB7860">
      <w:pPr>
        <w:pStyle w:val="odstavec"/>
        <w:keepLines/>
      </w:pPr>
      <w:r w:rsidRPr="00EB7860">
        <w:t xml:space="preserve">Účtovná závierka Spoločnosti k </w:t>
      </w:r>
      <w:bookmarkStart w:id="8" w:name="EntityDateEnd1"/>
      <w:r w:rsidR="00053E29" w:rsidRPr="00EB7860">
        <w:t>31. decembru 2021</w:t>
      </w:r>
      <w:bookmarkEnd w:id="8"/>
      <w:r w:rsidRPr="00EB7860">
        <w:t xml:space="preserve"> je zostavená ako riadna účtovná závierka podľa § 17 ods. 6 zákona NR SR č. 431/2002 </w:t>
      </w:r>
      <w:proofErr w:type="spellStart"/>
      <w:r w:rsidRPr="00EB7860">
        <w:t>Z.z</w:t>
      </w:r>
      <w:proofErr w:type="spellEnd"/>
      <w:r w:rsidRPr="00EB7860">
        <w:t xml:space="preserve">. o účtovníctve v znení neskorších predpisov (ďalej len „zákon o účtovníctve“) za účtovné obdobie od </w:t>
      </w:r>
      <w:bookmarkStart w:id="9" w:name="EntityDateStart"/>
      <w:r w:rsidR="00053E29" w:rsidRPr="00EB7860">
        <w:t>1. januára 2021</w:t>
      </w:r>
      <w:bookmarkEnd w:id="9"/>
      <w:r w:rsidRPr="00EB7860">
        <w:t xml:space="preserve"> do  </w:t>
      </w:r>
      <w:bookmarkStart w:id="10" w:name="EntityDateEnd2"/>
      <w:r w:rsidR="00053E29" w:rsidRPr="00EB7860">
        <w:t>31. decembra 2021</w:t>
      </w:r>
      <w:bookmarkEnd w:id="10"/>
      <w:r w:rsidRPr="00EB7860">
        <w:t>.</w:t>
      </w:r>
    </w:p>
    <w:p w14:paraId="5491C7C2" w14:textId="77777777" w:rsidR="00836DEF" w:rsidRPr="00EB7860" w:rsidRDefault="00836DEF" w:rsidP="00EB7860">
      <w:pPr>
        <w:pStyle w:val="odstavec"/>
        <w:keepLines/>
      </w:pPr>
    </w:p>
    <w:p w14:paraId="38BB4864" w14:textId="0BCAABBF" w:rsidR="00B219A3" w:rsidRPr="00EB7860" w:rsidRDefault="00836DEF" w:rsidP="00EB7860">
      <w:pPr>
        <w:pStyle w:val="Heading2"/>
        <w:keepLines/>
      </w:pPr>
      <w:r w:rsidRPr="00EB7860">
        <w:t>Údaje o skupine</w:t>
      </w:r>
    </w:p>
    <w:p w14:paraId="03D4FB19" w14:textId="1F3D29A0" w:rsidR="00CD5061" w:rsidRPr="00EB7860" w:rsidRDefault="001B09E8" w:rsidP="00EB7860">
      <w:pPr>
        <w:pStyle w:val="odstavec"/>
        <w:keepLines/>
        <w:rPr>
          <w:i/>
        </w:rPr>
      </w:pPr>
      <w:r w:rsidRPr="00EB7860">
        <w:t xml:space="preserve">Konsolidovanú účtovnú závierku za najmenšiu skupinu </w:t>
      </w:r>
      <w:r w:rsidR="00735A17" w:rsidRPr="00EB7860">
        <w:t>s</w:t>
      </w:r>
      <w:r w:rsidRPr="00EB7860">
        <w:t xml:space="preserve"> názvom </w:t>
      </w:r>
      <w:proofErr w:type="spellStart"/>
      <w:r w:rsidR="00DC72D9" w:rsidRPr="00EB7860">
        <w:t>Legrand</w:t>
      </w:r>
      <w:proofErr w:type="spellEnd"/>
      <w:r w:rsidRPr="00EB7860">
        <w:t xml:space="preserve">, ktorej súčasťou je Spoločnosť ako dcérska účtovná jednotka, zostavuje </w:t>
      </w:r>
      <w:proofErr w:type="spellStart"/>
      <w:r w:rsidR="00DC72D9" w:rsidRPr="00EB7860">
        <w:t>Legrand</w:t>
      </w:r>
      <w:proofErr w:type="spellEnd"/>
      <w:r w:rsidR="00DC72D9" w:rsidRPr="00EB7860">
        <w:t xml:space="preserve"> </w:t>
      </w:r>
      <w:proofErr w:type="spellStart"/>
      <w:r w:rsidR="00DC72D9" w:rsidRPr="00EB7860">
        <w:t>France</w:t>
      </w:r>
      <w:proofErr w:type="spellEnd"/>
      <w:r w:rsidR="00DC72D9" w:rsidRPr="00EB7860">
        <w:t xml:space="preserve"> SA</w:t>
      </w:r>
      <w:r w:rsidRPr="00EB7860">
        <w:t xml:space="preserve"> so sídlom </w:t>
      </w:r>
      <w:r w:rsidR="00DC72D9" w:rsidRPr="00EB7860">
        <w:t xml:space="preserve">Avenue </w:t>
      </w:r>
      <w:proofErr w:type="spellStart"/>
      <w:r w:rsidR="00DC72D9" w:rsidRPr="00EB7860">
        <w:t>du</w:t>
      </w:r>
      <w:proofErr w:type="spellEnd"/>
      <w:r w:rsidR="00DC72D9" w:rsidRPr="00EB7860">
        <w:t xml:space="preserve"> </w:t>
      </w:r>
      <w:proofErr w:type="spellStart"/>
      <w:r w:rsidR="00DC72D9" w:rsidRPr="00EB7860">
        <w:t>Maréchal</w:t>
      </w:r>
      <w:proofErr w:type="spellEnd"/>
      <w:r w:rsidR="00DC72D9" w:rsidRPr="00EB7860">
        <w:t xml:space="preserve"> De </w:t>
      </w:r>
      <w:proofErr w:type="spellStart"/>
      <w:r w:rsidR="00DC72D9" w:rsidRPr="00EB7860">
        <w:t>Lattre</w:t>
      </w:r>
      <w:proofErr w:type="spellEnd"/>
      <w:r w:rsidR="00DC72D9" w:rsidRPr="00EB7860">
        <w:t xml:space="preserve"> de </w:t>
      </w:r>
      <w:proofErr w:type="spellStart"/>
      <w:r w:rsidR="00DC72D9" w:rsidRPr="00EB7860">
        <w:t>Tassigny</w:t>
      </w:r>
      <w:proofErr w:type="spellEnd"/>
      <w:r w:rsidR="00DC72D9" w:rsidRPr="00EB7860">
        <w:t xml:space="preserve"> 128, </w:t>
      </w:r>
      <w:proofErr w:type="spellStart"/>
      <w:r w:rsidR="00DC72D9" w:rsidRPr="00EB7860">
        <w:t>Limoges</w:t>
      </w:r>
      <w:proofErr w:type="spellEnd"/>
      <w:r w:rsidR="00DC72D9" w:rsidRPr="00EB7860">
        <w:t xml:space="preserve"> 87 000, Francúzsko.</w:t>
      </w:r>
      <w:r w:rsidRPr="00EB7860">
        <w:t xml:space="preserve"> Kópiu konsolidovanej účtovnej závierky je možné vyžiadať v s</w:t>
      </w:r>
      <w:r w:rsidR="00CD5061" w:rsidRPr="00EB7860">
        <w:t>ídle</w:t>
      </w:r>
      <w:r w:rsidRPr="00EB7860">
        <w:t xml:space="preserve"> uvedenej spoločnosti.</w:t>
      </w:r>
      <w:r w:rsidR="00CD5061" w:rsidRPr="00EB7860">
        <w:t xml:space="preserve"> </w:t>
      </w:r>
    </w:p>
    <w:p w14:paraId="1CB1AE99" w14:textId="77777777" w:rsidR="009207F3" w:rsidRPr="00EB7860" w:rsidRDefault="009207F3" w:rsidP="00EB7860">
      <w:pPr>
        <w:pStyle w:val="odstavec"/>
        <w:keepLines/>
      </w:pPr>
    </w:p>
    <w:p w14:paraId="6783E61E" w14:textId="02241E1D" w:rsidR="00D320DA" w:rsidRPr="00EB7860" w:rsidRDefault="001B09E8" w:rsidP="00EB7860">
      <w:pPr>
        <w:pStyle w:val="odstavec"/>
        <w:keepLines/>
        <w:rPr>
          <w:i/>
        </w:rPr>
      </w:pPr>
      <w:r w:rsidRPr="00EB7860">
        <w:t xml:space="preserve">Konsolidovanú účtovnú závierku za najväčšiu skupinu </w:t>
      </w:r>
      <w:r w:rsidR="00735A17" w:rsidRPr="00EB7860">
        <w:t>s</w:t>
      </w:r>
      <w:r w:rsidRPr="00EB7860">
        <w:t xml:space="preserve"> názvom </w:t>
      </w:r>
      <w:proofErr w:type="spellStart"/>
      <w:r w:rsidR="00DC72D9" w:rsidRPr="00EB7860">
        <w:t>Legrand</w:t>
      </w:r>
      <w:proofErr w:type="spellEnd"/>
      <w:r w:rsidRPr="00EB7860">
        <w:t xml:space="preserve">, ktorej súčasťou je </w:t>
      </w:r>
      <w:r w:rsidR="00D320DA" w:rsidRPr="00EB7860">
        <w:t xml:space="preserve">aj konsolidovaná účtovná závierka podľa prvej vety </w:t>
      </w:r>
      <w:r w:rsidRPr="00EB7860">
        <w:t xml:space="preserve">zostavuje </w:t>
      </w:r>
      <w:proofErr w:type="spellStart"/>
      <w:r w:rsidR="00DC72D9" w:rsidRPr="00EB7860">
        <w:t>Legrand</w:t>
      </w:r>
      <w:proofErr w:type="spellEnd"/>
      <w:r w:rsidR="00DC72D9" w:rsidRPr="00EB7860">
        <w:t xml:space="preserve"> </w:t>
      </w:r>
      <w:proofErr w:type="spellStart"/>
      <w:r w:rsidR="00DC72D9" w:rsidRPr="00EB7860">
        <w:t>France</w:t>
      </w:r>
      <w:proofErr w:type="spellEnd"/>
      <w:r w:rsidR="00DC72D9" w:rsidRPr="00EB7860">
        <w:t xml:space="preserve"> SA</w:t>
      </w:r>
      <w:r w:rsidRPr="00EB7860">
        <w:t xml:space="preserve"> so sídlom </w:t>
      </w:r>
      <w:r w:rsidR="00DC72D9" w:rsidRPr="00EB7860">
        <w:t xml:space="preserve">Avenue </w:t>
      </w:r>
      <w:proofErr w:type="spellStart"/>
      <w:r w:rsidR="00DC72D9" w:rsidRPr="00EB7860">
        <w:t>du</w:t>
      </w:r>
      <w:proofErr w:type="spellEnd"/>
      <w:r w:rsidR="00DC72D9" w:rsidRPr="00EB7860">
        <w:t xml:space="preserve"> </w:t>
      </w:r>
      <w:proofErr w:type="spellStart"/>
      <w:r w:rsidR="00DC72D9" w:rsidRPr="00EB7860">
        <w:t>Maréchal</w:t>
      </w:r>
      <w:proofErr w:type="spellEnd"/>
      <w:r w:rsidR="00DC72D9" w:rsidRPr="00EB7860">
        <w:t xml:space="preserve"> De </w:t>
      </w:r>
      <w:proofErr w:type="spellStart"/>
      <w:r w:rsidR="00DC72D9" w:rsidRPr="00EB7860">
        <w:t>Lattre</w:t>
      </w:r>
      <w:proofErr w:type="spellEnd"/>
      <w:r w:rsidR="00DC72D9" w:rsidRPr="00EB7860">
        <w:t xml:space="preserve"> de </w:t>
      </w:r>
      <w:proofErr w:type="spellStart"/>
      <w:r w:rsidR="00DC72D9" w:rsidRPr="00EB7860">
        <w:t>Tassigny</w:t>
      </w:r>
      <w:proofErr w:type="spellEnd"/>
      <w:r w:rsidR="00DC72D9" w:rsidRPr="00EB7860">
        <w:t xml:space="preserve"> 128, </w:t>
      </w:r>
      <w:proofErr w:type="spellStart"/>
      <w:r w:rsidR="00DC72D9" w:rsidRPr="00EB7860">
        <w:t>Limoges</w:t>
      </w:r>
      <w:proofErr w:type="spellEnd"/>
      <w:r w:rsidR="00DC72D9" w:rsidRPr="00EB7860">
        <w:t xml:space="preserve"> 87 000, Francúzsko.</w:t>
      </w:r>
      <w:r w:rsidRPr="00EB7860">
        <w:t xml:space="preserve"> Kópiu konsolidovanej účtovnej závierky je možné vyžiadať v síd</w:t>
      </w:r>
      <w:r w:rsidR="00CD5061" w:rsidRPr="00EB7860">
        <w:t>le</w:t>
      </w:r>
      <w:r w:rsidRPr="00EB7860">
        <w:t xml:space="preserve"> uvedenej spoločnosti</w:t>
      </w:r>
      <w:r w:rsidR="00CD5061" w:rsidRPr="00EB7860">
        <w:t>.</w:t>
      </w:r>
      <w:r w:rsidRPr="00EB7860">
        <w:t xml:space="preserve"> </w:t>
      </w:r>
    </w:p>
    <w:p w14:paraId="710D8195" w14:textId="2E3132DE" w:rsidR="00CE4DA7" w:rsidRPr="00EB7860" w:rsidRDefault="00CE4DA7" w:rsidP="00EB7860">
      <w:pPr>
        <w:pStyle w:val="odstavec"/>
        <w:keepLines/>
      </w:pPr>
    </w:p>
    <w:p w14:paraId="3716A499" w14:textId="77777777" w:rsidR="002A6B50" w:rsidRPr="00EB7860" w:rsidRDefault="005C39C1" w:rsidP="00EB7860">
      <w:pPr>
        <w:pStyle w:val="Heading2"/>
        <w:keepLines/>
      </w:pPr>
      <w:r w:rsidRPr="00EB7860">
        <w:t>Počet zamestnancov</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653AC3CE" w14:textId="77777777" w:rsidTr="00EB7860">
        <w:trPr>
          <w:cantSplit/>
          <w:trHeight w:val="227"/>
        </w:trPr>
        <w:tc>
          <w:tcPr>
            <w:tcW w:w="6600" w:type="dxa"/>
            <w:tcBorders>
              <w:top w:val="nil"/>
              <w:left w:val="nil"/>
              <w:bottom w:val="single" w:sz="4" w:space="0" w:color="auto"/>
              <w:right w:val="nil"/>
            </w:tcBorders>
            <w:shd w:val="clear" w:color="auto" w:fill="auto"/>
            <w:vAlign w:val="bottom"/>
            <w:hideMark/>
          </w:tcPr>
          <w:p w14:paraId="1E535D3E" w14:textId="77777777" w:rsidR="00053E29" w:rsidRPr="00EB7860" w:rsidRDefault="00053E29" w:rsidP="00EB7860">
            <w:pPr>
              <w:keepLines/>
              <w:suppressAutoHyphens/>
              <w:jc w:val="center"/>
              <w:rPr>
                <w:rFonts w:ascii="Arial" w:hAnsi="Arial" w:cs="Arial"/>
                <w:b/>
                <w:bCs/>
                <w:sz w:val="18"/>
                <w:szCs w:val="18"/>
              </w:rPr>
            </w:pPr>
            <w:bookmarkStart w:id="11" w:name="RANGE!B3:D6"/>
            <w:bookmarkStart w:id="12" w:name="FWT_T1"/>
            <w:r w:rsidRPr="00EB7860">
              <w:rPr>
                <w:rFonts w:ascii="Arial" w:hAnsi="Arial" w:cs="Arial"/>
                <w:b/>
                <w:bCs/>
                <w:sz w:val="18"/>
                <w:szCs w:val="18"/>
              </w:rPr>
              <w:t>Názov položky</w:t>
            </w:r>
            <w:bookmarkEnd w:id="11"/>
          </w:p>
        </w:tc>
        <w:tc>
          <w:tcPr>
            <w:tcW w:w="1440" w:type="dxa"/>
            <w:tcBorders>
              <w:top w:val="nil"/>
              <w:left w:val="nil"/>
              <w:bottom w:val="single" w:sz="4" w:space="0" w:color="auto"/>
              <w:right w:val="nil"/>
            </w:tcBorders>
            <w:shd w:val="clear" w:color="auto" w:fill="auto"/>
            <w:vAlign w:val="bottom"/>
            <w:hideMark/>
          </w:tcPr>
          <w:p w14:paraId="7F2CC5B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c>
          <w:tcPr>
            <w:tcW w:w="1440" w:type="dxa"/>
            <w:tcBorders>
              <w:top w:val="nil"/>
              <w:left w:val="nil"/>
              <w:bottom w:val="single" w:sz="4" w:space="0" w:color="auto"/>
              <w:right w:val="nil"/>
            </w:tcBorders>
            <w:shd w:val="clear" w:color="auto" w:fill="auto"/>
            <w:vAlign w:val="bottom"/>
            <w:hideMark/>
          </w:tcPr>
          <w:p w14:paraId="73AA3ED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396EDC31" w14:textId="77777777" w:rsidTr="00EB7860">
        <w:trPr>
          <w:cantSplit/>
          <w:trHeight w:val="227"/>
        </w:trPr>
        <w:tc>
          <w:tcPr>
            <w:tcW w:w="6600" w:type="dxa"/>
            <w:tcBorders>
              <w:top w:val="nil"/>
              <w:left w:val="nil"/>
              <w:bottom w:val="nil"/>
              <w:right w:val="nil"/>
            </w:tcBorders>
            <w:shd w:val="clear" w:color="auto" w:fill="auto"/>
            <w:vAlign w:val="bottom"/>
            <w:hideMark/>
          </w:tcPr>
          <w:p w14:paraId="1A76AB1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Priemerný prepočítaný počet zamestnancov</w:t>
            </w:r>
          </w:p>
        </w:tc>
        <w:tc>
          <w:tcPr>
            <w:tcW w:w="1440" w:type="dxa"/>
            <w:tcBorders>
              <w:top w:val="nil"/>
              <w:left w:val="nil"/>
              <w:bottom w:val="nil"/>
              <w:right w:val="nil"/>
            </w:tcBorders>
            <w:shd w:val="clear" w:color="auto" w:fill="auto"/>
            <w:vAlign w:val="bottom"/>
            <w:hideMark/>
          </w:tcPr>
          <w:p w14:paraId="558EC22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40</w:t>
            </w:r>
          </w:p>
        </w:tc>
        <w:tc>
          <w:tcPr>
            <w:tcW w:w="1440" w:type="dxa"/>
            <w:tcBorders>
              <w:top w:val="nil"/>
              <w:left w:val="nil"/>
              <w:bottom w:val="nil"/>
              <w:right w:val="nil"/>
            </w:tcBorders>
            <w:shd w:val="clear" w:color="auto" w:fill="auto"/>
            <w:vAlign w:val="bottom"/>
            <w:hideMark/>
          </w:tcPr>
          <w:p w14:paraId="60BC78B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40</w:t>
            </w:r>
          </w:p>
        </w:tc>
      </w:tr>
      <w:tr w:rsidR="00053E29" w:rsidRPr="00EB7860" w14:paraId="77E99373" w14:textId="77777777" w:rsidTr="00EB7860">
        <w:trPr>
          <w:cantSplit/>
          <w:trHeight w:val="227"/>
        </w:trPr>
        <w:tc>
          <w:tcPr>
            <w:tcW w:w="6600" w:type="dxa"/>
            <w:tcBorders>
              <w:top w:val="nil"/>
              <w:left w:val="nil"/>
              <w:bottom w:val="nil"/>
              <w:right w:val="nil"/>
            </w:tcBorders>
            <w:shd w:val="clear" w:color="auto" w:fill="auto"/>
            <w:vAlign w:val="bottom"/>
            <w:hideMark/>
          </w:tcPr>
          <w:p w14:paraId="6D021EF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Stav zamestnancov ku dňu, ku ktorému sa zostavuje účtovná závierka, z toho:</w:t>
            </w:r>
          </w:p>
        </w:tc>
        <w:tc>
          <w:tcPr>
            <w:tcW w:w="1440" w:type="dxa"/>
            <w:tcBorders>
              <w:top w:val="nil"/>
              <w:left w:val="nil"/>
              <w:bottom w:val="nil"/>
              <w:right w:val="nil"/>
            </w:tcBorders>
            <w:shd w:val="clear" w:color="auto" w:fill="auto"/>
            <w:vAlign w:val="bottom"/>
            <w:hideMark/>
          </w:tcPr>
          <w:p w14:paraId="056BABE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40</w:t>
            </w:r>
          </w:p>
        </w:tc>
        <w:tc>
          <w:tcPr>
            <w:tcW w:w="1440" w:type="dxa"/>
            <w:tcBorders>
              <w:top w:val="nil"/>
              <w:left w:val="nil"/>
              <w:bottom w:val="nil"/>
              <w:right w:val="nil"/>
            </w:tcBorders>
            <w:shd w:val="clear" w:color="auto" w:fill="auto"/>
            <w:vAlign w:val="bottom"/>
            <w:hideMark/>
          </w:tcPr>
          <w:p w14:paraId="0EAF58A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40</w:t>
            </w:r>
          </w:p>
        </w:tc>
      </w:tr>
      <w:tr w:rsidR="00053E29" w:rsidRPr="00EB7860" w14:paraId="3DA2CA5E" w14:textId="77777777" w:rsidTr="00EB7860">
        <w:trPr>
          <w:cantSplit/>
          <w:trHeight w:val="227"/>
        </w:trPr>
        <w:tc>
          <w:tcPr>
            <w:tcW w:w="6600" w:type="dxa"/>
            <w:tcBorders>
              <w:top w:val="nil"/>
              <w:left w:val="nil"/>
              <w:bottom w:val="nil"/>
              <w:right w:val="nil"/>
            </w:tcBorders>
            <w:shd w:val="clear" w:color="auto" w:fill="auto"/>
            <w:vAlign w:val="bottom"/>
            <w:hideMark/>
          </w:tcPr>
          <w:p w14:paraId="56CAA23B" w14:textId="77777777" w:rsidR="00053E29" w:rsidRPr="00EB7860" w:rsidRDefault="00053E29" w:rsidP="00EB7860">
            <w:pPr>
              <w:keepLines/>
              <w:suppressAutoHyphens/>
              <w:ind w:firstLineChars="200" w:firstLine="360"/>
              <w:rPr>
                <w:rFonts w:ascii="Arial" w:hAnsi="Arial" w:cs="Arial"/>
                <w:i/>
                <w:iCs/>
                <w:sz w:val="18"/>
                <w:szCs w:val="18"/>
              </w:rPr>
            </w:pPr>
            <w:r w:rsidRPr="00EB7860">
              <w:rPr>
                <w:rFonts w:ascii="Arial" w:hAnsi="Arial" w:cs="Arial"/>
                <w:i/>
                <w:iCs/>
                <w:sz w:val="18"/>
                <w:szCs w:val="18"/>
              </w:rPr>
              <w:t>počet vedúcich zamestnancov</w:t>
            </w:r>
          </w:p>
        </w:tc>
        <w:tc>
          <w:tcPr>
            <w:tcW w:w="1440" w:type="dxa"/>
            <w:tcBorders>
              <w:top w:val="nil"/>
              <w:left w:val="nil"/>
              <w:bottom w:val="nil"/>
              <w:right w:val="nil"/>
            </w:tcBorders>
            <w:shd w:val="clear" w:color="auto" w:fill="auto"/>
            <w:vAlign w:val="bottom"/>
            <w:hideMark/>
          </w:tcPr>
          <w:p w14:paraId="36BE8A3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w:t>
            </w:r>
          </w:p>
        </w:tc>
        <w:tc>
          <w:tcPr>
            <w:tcW w:w="1440" w:type="dxa"/>
            <w:tcBorders>
              <w:top w:val="nil"/>
              <w:left w:val="nil"/>
              <w:bottom w:val="nil"/>
              <w:right w:val="nil"/>
            </w:tcBorders>
            <w:shd w:val="clear" w:color="auto" w:fill="auto"/>
            <w:vAlign w:val="bottom"/>
            <w:hideMark/>
          </w:tcPr>
          <w:p w14:paraId="46C98FE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w:t>
            </w:r>
          </w:p>
        </w:tc>
      </w:tr>
    </w:tbl>
    <w:bookmarkEnd w:id="12"/>
    <w:p w14:paraId="351234D3" w14:textId="77777777" w:rsidR="00FD2075" w:rsidRPr="00EB7860" w:rsidRDefault="00FD2075" w:rsidP="00EB7860">
      <w:pPr>
        <w:pStyle w:val="Heading2"/>
        <w:keepLines/>
      </w:pPr>
      <w:r w:rsidRPr="00EB7860">
        <w:lastRenderedPageBreak/>
        <w:t>Dátum schválenia audítora Spoločnosti</w:t>
      </w:r>
    </w:p>
    <w:p w14:paraId="168150BB" w14:textId="7C220793" w:rsidR="00FD2075" w:rsidRPr="00EB7860" w:rsidRDefault="00A41F4B" w:rsidP="00A41F4B">
      <w:pPr>
        <w:pStyle w:val="body1"/>
        <w:keepLines/>
      </w:pPr>
      <w:r>
        <w:t>Valné zhromaždenie Spoločnosti schválilo dňa</w:t>
      </w:r>
      <w:r>
        <w:rPr>
          <w:color w:val="FF0000"/>
        </w:rPr>
        <w:t xml:space="preserve"> </w:t>
      </w:r>
      <w:r>
        <w:t xml:space="preserve">24. septembra 2009 na dobu neurčitú spoločnosť </w:t>
      </w:r>
      <w:proofErr w:type="spellStart"/>
      <w:r>
        <w:t>PricewaterhouseCoopers</w:t>
      </w:r>
      <w:proofErr w:type="spellEnd"/>
      <w:r>
        <w:t xml:space="preserve"> Slovensko, </w:t>
      </w:r>
      <w:proofErr w:type="spellStart"/>
      <w:r>
        <w:t>s.r.o</w:t>
      </w:r>
      <w:proofErr w:type="spellEnd"/>
      <w:r>
        <w:t>. ako audítora účtovnej závierky za finančný rok končiac</w:t>
      </w:r>
      <w:r w:rsidR="00585B3A">
        <w:t>i 31. decembra 2021</w:t>
      </w:r>
      <w:r>
        <w:t>.</w:t>
      </w:r>
    </w:p>
    <w:p w14:paraId="7A02D3BF" w14:textId="77777777" w:rsidR="009D1713" w:rsidRPr="00EB7860" w:rsidRDefault="009D1713" w:rsidP="00EB7860">
      <w:pPr>
        <w:pStyle w:val="odstavec"/>
        <w:keepLines/>
      </w:pPr>
    </w:p>
    <w:p w14:paraId="598240F8" w14:textId="3444B6F4" w:rsidR="002A6B50" w:rsidRPr="00EB7860" w:rsidRDefault="00FD2075" w:rsidP="00EB7860">
      <w:pPr>
        <w:pStyle w:val="Heading2"/>
        <w:keepLines/>
      </w:pPr>
      <w:r w:rsidRPr="00EB7860">
        <w:t>Orgány a spoločníci</w:t>
      </w:r>
      <w:r w:rsidR="00314E35" w:rsidRPr="00EB7860">
        <w:t xml:space="preserve"> </w:t>
      </w:r>
      <w:r w:rsidR="00033D10" w:rsidRPr="00EB7860">
        <w:t>S</w:t>
      </w:r>
      <w:r w:rsidRPr="00EB7860">
        <w:t>poločnosti</w:t>
      </w:r>
      <w:r w:rsidR="00601773" w:rsidRPr="00EB7860">
        <w:t xml:space="preserve"> </w:t>
      </w:r>
    </w:p>
    <w:p w14:paraId="1A47AEA8" w14:textId="77777777" w:rsidR="00CE4DA7" w:rsidRPr="00EB7860" w:rsidRDefault="00CE4DA7" w:rsidP="00EB7860">
      <w:pPr>
        <w:pStyle w:val="body1"/>
        <w:keepLines/>
      </w:pPr>
      <w:r w:rsidRPr="00EB7860">
        <w:t xml:space="preserve">Orgány Spoločnosti </w:t>
      </w:r>
    </w:p>
    <w:p w14:paraId="4B041323" w14:textId="77777777" w:rsidR="00CE4DA7" w:rsidRPr="00EB7860" w:rsidRDefault="00CE4DA7" w:rsidP="00EB7860">
      <w:pPr>
        <w:pStyle w:val="body"/>
        <w:keepLines/>
        <w:rPr>
          <w:rFonts w:ascii="Arial" w:hAnsi="Arial"/>
        </w:rPr>
      </w:pPr>
    </w:p>
    <w:tbl>
      <w:tblPr>
        <w:tblW w:w="9212" w:type="dxa"/>
        <w:tblInd w:w="425" w:type="dxa"/>
        <w:tblLayout w:type="fixed"/>
        <w:tblCellMar>
          <w:left w:w="28" w:type="dxa"/>
          <w:right w:w="28" w:type="dxa"/>
        </w:tblCellMar>
        <w:tblLook w:val="0000" w:firstRow="0" w:lastRow="0" w:firstColumn="0" w:lastColumn="0" w:noHBand="0" w:noVBand="0"/>
      </w:tblPr>
      <w:tblGrid>
        <w:gridCol w:w="3071"/>
        <w:gridCol w:w="3070"/>
        <w:gridCol w:w="3071"/>
      </w:tblGrid>
      <w:tr w:rsidR="00CE4DA7" w:rsidRPr="00EB7860" w14:paraId="1AB3213A" w14:textId="77777777" w:rsidTr="00EB7860">
        <w:trPr>
          <w:cantSplit/>
          <w:trHeight w:val="227"/>
        </w:trPr>
        <w:tc>
          <w:tcPr>
            <w:tcW w:w="3068" w:type="dxa"/>
            <w:tcBorders>
              <w:bottom w:val="single" w:sz="4" w:space="0" w:color="auto"/>
            </w:tcBorders>
            <w:shd w:val="clear" w:color="auto" w:fill="auto"/>
            <w:vAlign w:val="bottom"/>
          </w:tcPr>
          <w:p w14:paraId="765EF0B7" w14:textId="77777777" w:rsidR="00CE4DA7" w:rsidRPr="00EB7860" w:rsidRDefault="00CE4DA7" w:rsidP="00EB7860">
            <w:pPr>
              <w:keepLines/>
              <w:suppressAutoHyphens/>
              <w:rPr>
                <w:rFonts w:ascii="Arial" w:hAnsi="Arial" w:cs="Arial"/>
                <w:sz w:val="18"/>
                <w:szCs w:val="20"/>
              </w:rPr>
            </w:pPr>
          </w:p>
        </w:tc>
        <w:tc>
          <w:tcPr>
            <w:tcW w:w="3068" w:type="dxa"/>
            <w:tcBorders>
              <w:bottom w:val="single" w:sz="4" w:space="0" w:color="auto"/>
            </w:tcBorders>
            <w:shd w:val="clear" w:color="auto" w:fill="auto"/>
            <w:vAlign w:val="bottom"/>
          </w:tcPr>
          <w:p w14:paraId="334595DE" w14:textId="491191D5" w:rsidR="00CE4DA7" w:rsidRPr="00EB7860" w:rsidRDefault="00CE4DA7" w:rsidP="00EB7860">
            <w:pPr>
              <w:pStyle w:val="body"/>
              <w:keepLines/>
              <w:rPr>
                <w:rFonts w:ascii="Arial" w:hAnsi="Arial"/>
                <w:sz w:val="18"/>
              </w:rPr>
            </w:pPr>
            <w:r w:rsidRPr="00EB7860">
              <w:rPr>
                <w:rFonts w:ascii="Arial" w:hAnsi="Arial"/>
                <w:sz w:val="18"/>
              </w:rPr>
              <w:t>Stav k 31.12.2021</w:t>
            </w:r>
          </w:p>
        </w:tc>
        <w:tc>
          <w:tcPr>
            <w:tcW w:w="3069" w:type="dxa"/>
            <w:tcBorders>
              <w:bottom w:val="single" w:sz="4" w:space="0" w:color="auto"/>
            </w:tcBorders>
            <w:shd w:val="clear" w:color="auto" w:fill="auto"/>
            <w:vAlign w:val="bottom"/>
          </w:tcPr>
          <w:p w14:paraId="0F932305" w14:textId="6A883F98" w:rsidR="00CE4DA7" w:rsidRPr="00EB7860" w:rsidRDefault="00CE4DA7" w:rsidP="00EB7860">
            <w:pPr>
              <w:pStyle w:val="body"/>
              <w:keepLines/>
              <w:rPr>
                <w:rFonts w:ascii="Arial" w:hAnsi="Arial"/>
                <w:sz w:val="18"/>
              </w:rPr>
            </w:pPr>
            <w:r w:rsidRPr="00EB7860">
              <w:rPr>
                <w:rFonts w:ascii="Arial" w:hAnsi="Arial"/>
                <w:sz w:val="18"/>
              </w:rPr>
              <w:t>Stav k 31.12.2020</w:t>
            </w:r>
          </w:p>
        </w:tc>
      </w:tr>
      <w:tr w:rsidR="00CE4DA7" w:rsidRPr="00EB7860" w14:paraId="5778375B" w14:textId="77777777" w:rsidTr="00EB7860">
        <w:trPr>
          <w:cantSplit/>
          <w:trHeight w:val="227"/>
        </w:trPr>
        <w:tc>
          <w:tcPr>
            <w:tcW w:w="3068" w:type="dxa"/>
            <w:shd w:val="clear" w:color="auto" w:fill="auto"/>
            <w:vAlign w:val="bottom"/>
          </w:tcPr>
          <w:p w14:paraId="650E8090" w14:textId="77777777" w:rsidR="00CE4DA7" w:rsidRPr="00EB7860" w:rsidRDefault="00CE4DA7" w:rsidP="00EB7860">
            <w:pPr>
              <w:keepLines/>
              <w:suppressAutoHyphens/>
              <w:rPr>
                <w:rFonts w:ascii="Arial" w:hAnsi="Arial" w:cs="Arial"/>
                <w:sz w:val="18"/>
                <w:szCs w:val="20"/>
              </w:rPr>
            </w:pPr>
          </w:p>
        </w:tc>
        <w:tc>
          <w:tcPr>
            <w:tcW w:w="3068" w:type="dxa"/>
            <w:shd w:val="clear" w:color="auto" w:fill="auto"/>
            <w:vAlign w:val="bottom"/>
          </w:tcPr>
          <w:p w14:paraId="786713FD" w14:textId="77777777" w:rsidR="00CE4DA7" w:rsidRPr="00EB7860" w:rsidRDefault="00CE4DA7" w:rsidP="00EB7860">
            <w:pPr>
              <w:keepLines/>
              <w:suppressAutoHyphens/>
              <w:jc w:val="right"/>
              <w:rPr>
                <w:rFonts w:ascii="Arial" w:hAnsi="Arial" w:cs="Arial"/>
                <w:b/>
                <w:bCs/>
                <w:sz w:val="18"/>
                <w:szCs w:val="20"/>
              </w:rPr>
            </w:pPr>
          </w:p>
        </w:tc>
        <w:tc>
          <w:tcPr>
            <w:tcW w:w="3069" w:type="dxa"/>
            <w:shd w:val="clear" w:color="auto" w:fill="auto"/>
            <w:vAlign w:val="bottom"/>
          </w:tcPr>
          <w:p w14:paraId="2576BE88" w14:textId="77777777" w:rsidR="00CE4DA7" w:rsidRPr="00EB7860" w:rsidRDefault="00CE4DA7" w:rsidP="00EB7860">
            <w:pPr>
              <w:keepLines/>
              <w:suppressAutoHyphens/>
              <w:jc w:val="right"/>
              <w:rPr>
                <w:rFonts w:ascii="Arial" w:hAnsi="Arial" w:cs="Arial"/>
                <w:bCs/>
                <w:sz w:val="18"/>
                <w:szCs w:val="20"/>
              </w:rPr>
            </w:pPr>
          </w:p>
        </w:tc>
      </w:tr>
      <w:tr w:rsidR="00CE4DA7" w:rsidRPr="00EB7860" w14:paraId="3032DF6D" w14:textId="77777777" w:rsidTr="00EB7860">
        <w:trPr>
          <w:cantSplit/>
          <w:trHeight w:val="227"/>
        </w:trPr>
        <w:tc>
          <w:tcPr>
            <w:tcW w:w="3068" w:type="dxa"/>
            <w:shd w:val="clear" w:color="auto" w:fill="auto"/>
            <w:vAlign w:val="bottom"/>
          </w:tcPr>
          <w:p w14:paraId="39F070A1" w14:textId="77777777" w:rsidR="00CE4DA7" w:rsidRPr="00EB7860" w:rsidRDefault="00CE4DA7" w:rsidP="00EB7860">
            <w:pPr>
              <w:pStyle w:val="body"/>
              <w:keepLines/>
              <w:rPr>
                <w:rFonts w:ascii="Arial" w:hAnsi="Arial"/>
                <w:sz w:val="18"/>
              </w:rPr>
            </w:pPr>
            <w:r w:rsidRPr="00EB7860">
              <w:rPr>
                <w:rFonts w:ascii="Arial" w:hAnsi="Arial"/>
                <w:sz w:val="18"/>
              </w:rPr>
              <w:t>Konatelia:</w:t>
            </w:r>
          </w:p>
        </w:tc>
        <w:tc>
          <w:tcPr>
            <w:tcW w:w="3068" w:type="dxa"/>
            <w:shd w:val="clear" w:color="auto" w:fill="auto"/>
            <w:vAlign w:val="bottom"/>
          </w:tcPr>
          <w:p w14:paraId="581DB0C5" w14:textId="77777777" w:rsidR="00CE4DA7" w:rsidRPr="00EB7860" w:rsidRDefault="00CE4DA7" w:rsidP="00EB7860">
            <w:pPr>
              <w:keepLines/>
              <w:suppressAutoHyphens/>
              <w:jc w:val="right"/>
              <w:rPr>
                <w:rFonts w:ascii="Arial" w:hAnsi="Arial" w:cs="Arial"/>
                <w:bCs/>
                <w:sz w:val="18"/>
                <w:szCs w:val="20"/>
              </w:rPr>
            </w:pPr>
            <w:proofErr w:type="spellStart"/>
            <w:r w:rsidRPr="00EB7860">
              <w:rPr>
                <w:rFonts w:ascii="Arial" w:hAnsi="Arial" w:cs="Arial"/>
                <w:bCs/>
                <w:sz w:val="18"/>
                <w:szCs w:val="20"/>
              </w:rPr>
              <w:t>Emmanuel</w:t>
            </w:r>
            <w:proofErr w:type="spellEnd"/>
            <w:r w:rsidRPr="00EB7860">
              <w:rPr>
                <w:rFonts w:ascii="Arial" w:hAnsi="Arial" w:cs="Arial"/>
                <w:bCs/>
                <w:sz w:val="18"/>
                <w:szCs w:val="20"/>
              </w:rPr>
              <w:t xml:space="preserve"> Regent</w:t>
            </w:r>
            <w:r w:rsidRPr="00EB7860">
              <w:rPr>
                <w:rFonts w:ascii="Arial" w:hAnsi="Arial" w:cs="Arial"/>
                <w:bCs/>
                <w:sz w:val="18"/>
                <w:szCs w:val="20"/>
              </w:rPr>
              <w:br/>
              <w:t>(vznik funkcie 1. septembra 2019)</w:t>
            </w:r>
          </w:p>
        </w:tc>
        <w:tc>
          <w:tcPr>
            <w:tcW w:w="3069" w:type="dxa"/>
            <w:shd w:val="clear" w:color="auto" w:fill="auto"/>
            <w:vAlign w:val="bottom"/>
          </w:tcPr>
          <w:p w14:paraId="06135F12" w14:textId="76F2FD51" w:rsidR="00CE4DA7" w:rsidRPr="00EB7860" w:rsidRDefault="00CE4DA7" w:rsidP="00EB7860">
            <w:pPr>
              <w:keepLines/>
              <w:suppressAutoHyphens/>
              <w:jc w:val="right"/>
              <w:rPr>
                <w:rFonts w:ascii="Arial" w:hAnsi="Arial" w:cs="Arial"/>
                <w:bCs/>
                <w:sz w:val="18"/>
                <w:szCs w:val="20"/>
              </w:rPr>
            </w:pPr>
            <w:proofErr w:type="spellStart"/>
            <w:r w:rsidRPr="00EB7860">
              <w:rPr>
                <w:rFonts w:ascii="Arial" w:hAnsi="Arial" w:cs="Arial"/>
                <w:bCs/>
                <w:sz w:val="18"/>
                <w:szCs w:val="20"/>
              </w:rPr>
              <w:t>Emmanuel</w:t>
            </w:r>
            <w:proofErr w:type="spellEnd"/>
            <w:r w:rsidRPr="00EB7860">
              <w:rPr>
                <w:rFonts w:ascii="Arial" w:hAnsi="Arial" w:cs="Arial"/>
                <w:bCs/>
                <w:sz w:val="18"/>
                <w:szCs w:val="20"/>
              </w:rPr>
              <w:t xml:space="preserve">  Regent</w:t>
            </w:r>
          </w:p>
        </w:tc>
      </w:tr>
      <w:tr w:rsidR="00CE4DA7" w:rsidRPr="00EB7860" w14:paraId="27B977BC" w14:textId="77777777" w:rsidTr="00EB7860">
        <w:trPr>
          <w:cantSplit/>
          <w:trHeight w:val="227"/>
        </w:trPr>
        <w:tc>
          <w:tcPr>
            <w:tcW w:w="3068" w:type="dxa"/>
            <w:shd w:val="clear" w:color="auto" w:fill="auto"/>
            <w:vAlign w:val="bottom"/>
          </w:tcPr>
          <w:p w14:paraId="2AB220AE" w14:textId="77777777" w:rsidR="00CE4DA7" w:rsidRPr="00EB7860" w:rsidRDefault="00CE4DA7" w:rsidP="00EB7860">
            <w:pPr>
              <w:pStyle w:val="body"/>
              <w:keepLines/>
              <w:rPr>
                <w:rFonts w:ascii="Arial" w:hAnsi="Arial"/>
                <w:sz w:val="18"/>
              </w:rPr>
            </w:pPr>
          </w:p>
        </w:tc>
        <w:tc>
          <w:tcPr>
            <w:tcW w:w="3068" w:type="dxa"/>
            <w:shd w:val="clear" w:color="auto" w:fill="auto"/>
            <w:vAlign w:val="bottom"/>
          </w:tcPr>
          <w:p w14:paraId="0E9C8303" w14:textId="77777777" w:rsidR="00CE4DA7" w:rsidRPr="00EB7860" w:rsidRDefault="00CE4DA7" w:rsidP="00EB7860">
            <w:pPr>
              <w:keepLines/>
              <w:suppressAutoHyphens/>
              <w:jc w:val="right"/>
              <w:rPr>
                <w:rFonts w:ascii="Arial" w:hAnsi="Arial" w:cs="Arial"/>
                <w:bCs/>
                <w:sz w:val="18"/>
                <w:szCs w:val="20"/>
              </w:rPr>
            </w:pPr>
          </w:p>
        </w:tc>
        <w:tc>
          <w:tcPr>
            <w:tcW w:w="3069" w:type="dxa"/>
            <w:shd w:val="clear" w:color="auto" w:fill="auto"/>
            <w:vAlign w:val="bottom"/>
          </w:tcPr>
          <w:p w14:paraId="255ACEBA" w14:textId="77777777" w:rsidR="00CE4DA7" w:rsidRPr="00EB7860" w:rsidRDefault="00CE4DA7" w:rsidP="00EB7860">
            <w:pPr>
              <w:keepLines/>
              <w:suppressAutoHyphens/>
              <w:jc w:val="right"/>
              <w:rPr>
                <w:rFonts w:ascii="Arial" w:hAnsi="Arial" w:cs="Arial"/>
                <w:bCs/>
                <w:sz w:val="18"/>
                <w:szCs w:val="20"/>
              </w:rPr>
            </w:pPr>
          </w:p>
        </w:tc>
      </w:tr>
    </w:tbl>
    <w:p w14:paraId="75034A39" w14:textId="209EF74B" w:rsidR="00E1515F" w:rsidRPr="00EB7860" w:rsidRDefault="00CE4DA7" w:rsidP="00EB7860">
      <w:pPr>
        <w:pStyle w:val="body1"/>
        <w:keepLines/>
      </w:pPr>
      <w:r w:rsidRPr="00EB7860">
        <w:t xml:space="preserve">Spoločníci Spoločnosti </w:t>
      </w:r>
    </w:p>
    <w:p w14:paraId="0D81BE15" w14:textId="35426D0C" w:rsidR="00CE4DA7" w:rsidRPr="00EB7860" w:rsidRDefault="00CE4DA7" w:rsidP="00EB7860">
      <w:pPr>
        <w:pStyle w:val="body"/>
        <w:keepLines/>
        <w:rPr>
          <w:rFonts w:ascii="Arial" w:hAnsi="Arial"/>
        </w:rPr>
      </w:pPr>
    </w:p>
    <w:p w14:paraId="3FF98FBE" w14:textId="782B4E6E" w:rsidR="00CE4DA7" w:rsidRPr="00EB7860" w:rsidRDefault="00CE4DA7" w:rsidP="00EB7860">
      <w:pPr>
        <w:pStyle w:val="body"/>
        <w:keepLines/>
        <w:rPr>
          <w:rFonts w:ascii="Arial" w:hAnsi="Arial"/>
        </w:rPr>
      </w:pPr>
      <w:r w:rsidRPr="00EB7860">
        <w:rPr>
          <w:rFonts w:ascii="Arial" w:hAnsi="Arial"/>
        </w:rPr>
        <w:t>Štruktúra spoločníkov Spoločnosti k 31. decembra 2021 a k 31. decembru 2020:</w:t>
      </w:r>
    </w:p>
    <w:p w14:paraId="27F8157E" w14:textId="77777777" w:rsidR="008E698C" w:rsidRPr="00EB7860" w:rsidRDefault="008E698C" w:rsidP="00EB7860">
      <w:pPr>
        <w:pStyle w:val="body"/>
        <w:keepLines/>
        <w:rPr>
          <w:rFonts w:ascii="Arial" w:hAnsi="Arial"/>
        </w:rPr>
      </w:pPr>
    </w:p>
    <w:tbl>
      <w:tblPr>
        <w:tblW w:w="9212" w:type="dxa"/>
        <w:tblInd w:w="425" w:type="dxa"/>
        <w:tblLayout w:type="fixed"/>
        <w:tblCellMar>
          <w:left w:w="28" w:type="dxa"/>
          <w:right w:w="28" w:type="dxa"/>
        </w:tblCellMar>
        <w:tblLook w:val="04A0" w:firstRow="1" w:lastRow="0" w:firstColumn="1" w:lastColumn="0" w:noHBand="0" w:noVBand="1"/>
      </w:tblPr>
      <w:tblGrid>
        <w:gridCol w:w="3314"/>
        <w:gridCol w:w="1120"/>
        <w:gridCol w:w="1071"/>
        <w:gridCol w:w="1181"/>
        <w:gridCol w:w="1123"/>
        <w:gridCol w:w="1242"/>
        <w:gridCol w:w="161"/>
      </w:tblGrid>
      <w:tr w:rsidR="00053E29" w:rsidRPr="00EB7860" w14:paraId="61CB8AA0" w14:textId="77777777" w:rsidTr="00EB7860">
        <w:trPr>
          <w:gridAfter w:val="1"/>
          <w:wAfter w:w="161" w:type="dxa"/>
          <w:cantSplit/>
          <w:trHeight w:val="276"/>
        </w:trPr>
        <w:tc>
          <w:tcPr>
            <w:tcW w:w="3314" w:type="dxa"/>
            <w:vMerge w:val="restart"/>
            <w:tcBorders>
              <w:top w:val="nil"/>
              <w:left w:val="nil"/>
              <w:bottom w:val="single" w:sz="4" w:space="0" w:color="000000"/>
              <w:right w:val="nil"/>
            </w:tcBorders>
            <w:shd w:val="clear" w:color="auto" w:fill="auto"/>
            <w:vAlign w:val="bottom"/>
            <w:hideMark/>
          </w:tcPr>
          <w:p w14:paraId="786CEC74" w14:textId="77777777" w:rsidR="00053E29" w:rsidRPr="00EB7860" w:rsidRDefault="00053E29" w:rsidP="00EB7860">
            <w:pPr>
              <w:keepLines/>
              <w:suppressAutoHyphens/>
              <w:jc w:val="center"/>
              <w:rPr>
                <w:rFonts w:ascii="Arial" w:hAnsi="Arial" w:cs="Arial"/>
                <w:b/>
                <w:bCs/>
                <w:sz w:val="18"/>
                <w:szCs w:val="18"/>
              </w:rPr>
            </w:pPr>
            <w:bookmarkStart w:id="13" w:name="RANGE!B4:G16"/>
            <w:bookmarkStart w:id="14" w:name="FWT_T2a"/>
            <w:r w:rsidRPr="00EB7860">
              <w:rPr>
                <w:rFonts w:ascii="Arial" w:hAnsi="Arial" w:cs="Arial"/>
                <w:b/>
                <w:bCs/>
                <w:sz w:val="18"/>
                <w:szCs w:val="18"/>
              </w:rPr>
              <w:t>Spoločník, akcionár</w:t>
            </w:r>
            <w:bookmarkEnd w:id="13"/>
          </w:p>
        </w:tc>
        <w:tc>
          <w:tcPr>
            <w:tcW w:w="2191" w:type="dxa"/>
            <w:gridSpan w:val="2"/>
            <w:vMerge w:val="restart"/>
            <w:tcBorders>
              <w:top w:val="nil"/>
              <w:left w:val="nil"/>
              <w:bottom w:val="nil"/>
              <w:right w:val="nil"/>
            </w:tcBorders>
            <w:shd w:val="clear" w:color="auto" w:fill="auto"/>
            <w:vAlign w:val="bottom"/>
            <w:hideMark/>
          </w:tcPr>
          <w:p w14:paraId="05B81DA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Výška podielu na základnom imaní</w:t>
            </w:r>
          </w:p>
        </w:tc>
        <w:tc>
          <w:tcPr>
            <w:tcW w:w="1181" w:type="dxa"/>
            <w:vMerge w:val="restart"/>
            <w:tcBorders>
              <w:top w:val="nil"/>
              <w:left w:val="nil"/>
              <w:bottom w:val="single" w:sz="4" w:space="0" w:color="000000"/>
              <w:right w:val="nil"/>
            </w:tcBorders>
            <w:shd w:val="clear" w:color="auto" w:fill="auto"/>
            <w:vAlign w:val="bottom"/>
            <w:hideMark/>
          </w:tcPr>
          <w:p w14:paraId="035708F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Podiel na hlasovacích právach v %</w:t>
            </w:r>
          </w:p>
        </w:tc>
        <w:tc>
          <w:tcPr>
            <w:tcW w:w="1123" w:type="dxa"/>
            <w:vMerge w:val="restart"/>
            <w:tcBorders>
              <w:top w:val="nil"/>
              <w:left w:val="nil"/>
              <w:bottom w:val="single" w:sz="4" w:space="0" w:color="000000"/>
              <w:right w:val="nil"/>
            </w:tcBorders>
            <w:shd w:val="clear" w:color="auto" w:fill="auto"/>
            <w:vAlign w:val="bottom"/>
            <w:hideMark/>
          </w:tcPr>
          <w:p w14:paraId="3CFF5EB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Iný podiel na ostatných položkách VI ako na ZI v %</w:t>
            </w:r>
          </w:p>
        </w:tc>
        <w:tc>
          <w:tcPr>
            <w:tcW w:w="1242" w:type="dxa"/>
            <w:vMerge w:val="restart"/>
            <w:tcBorders>
              <w:top w:val="nil"/>
              <w:left w:val="nil"/>
              <w:bottom w:val="single" w:sz="4" w:space="0" w:color="000000"/>
              <w:right w:val="nil"/>
            </w:tcBorders>
            <w:shd w:val="clear" w:color="auto" w:fill="auto"/>
            <w:vAlign w:val="bottom"/>
            <w:hideMark/>
          </w:tcPr>
          <w:p w14:paraId="2BE0954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Výška príspevku do kapitálových fondov z príspevkov</w:t>
            </w:r>
          </w:p>
        </w:tc>
      </w:tr>
      <w:tr w:rsidR="00053E29" w:rsidRPr="00EB7860" w14:paraId="328B246E" w14:textId="77777777" w:rsidTr="00EB7860">
        <w:trPr>
          <w:cantSplit/>
          <w:trHeight w:val="227"/>
        </w:trPr>
        <w:tc>
          <w:tcPr>
            <w:tcW w:w="3314" w:type="dxa"/>
            <w:vMerge/>
            <w:tcBorders>
              <w:top w:val="nil"/>
              <w:left w:val="nil"/>
              <w:bottom w:val="single" w:sz="4" w:space="0" w:color="000000"/>
              <w:right w:val="nil"/>
            </w:tcBorders>
            <w:shd w:val="clear" w:color="auto" w:fill="auto"/>
            <w:vAlign w:val="bottom"/>
            <w:hideMark/>
          </w:tcPr>
          <w:p w14:paraId="5892010D" w14:textId="77777777" w:rsidR="00053E29" w:rsidRPr="00EB7860" w:rsidRDefault="00053E29" w:rsidP="00EB7860">
            <w:pPr>
              <w:keepLines/>
              <w:suppressAutoHyphens/>
              <w:rPr>
                <w:rFonts w:ascii="Arial" w:hAnsi="Arial" w:cs="Arial"/>
                <w:b/>
                <w:bCs/>
                <w:sz w:val="18"/>
                <w:szCs w:val="18"/>
              </w:rPr>
            </w:pPr>
          </w:p>
        </w:tc>
        <w:tc>
          <w:tcPr>
            <w:tcW w:w="2191" w:type="dxa"/>
            <w:gridSpan w:val="2"/>
            <w:vMerge/>
            <w:tcBorders>
              <w:top w:val="nil"/>
              <w:left w:val="nil"/>
              <w:bottom w:val="nil"/>
              <w:right w:val="nil"/>
            </w:tcBorders>
            <w:shd w:val="clear" w:color="auto" w:fill="auto"/>
            <w:vAlign w:val="bottom"/>
            <w:hideMark/>
          </w:tcPr>
          <w:p w14:paraId="743F4342" w14:textId="77777777" w:rsidR="00053E29" w:rsidRPr="00EB7860" w:rsidRDefault="00053E29" w:rsidP="00EB7860">
            <w:pPr>
              <w:keepLines/>
              <w:suppressAutoHyphens/>
              <w:rPr>
                <w:rFonts w:ascii="Arial" w:hAnsi="Arial" w:cs="Arial"/>
                <w:b/>
                <w:bCs/>
                <w:sz w:val="18"/>
                <w:szCs w:val="18"/>
              </w:rPr>
            </w:pPr>
          </w:p>
        </w:tc>
        <w:tc>
          <w:tcPr>
            <w:tcW w:w="1181" w:type="dxa"/>
            <w:vMerge/>
            <w:tcBorders>
              <w:top w:val="nil"/>
              <w:left w:val="nil"/>
              <w:bottom w:val="single" w:sz="4" w:space="0" w:color="000000"/>
              <w:right w:val="nil"/>
            </w:tcBorders>
            <w:shd w:val="clear" w:color="auto" w:fill="auto"/>
            <w:vAlign w:val="bottom"/>
            <w:hideMark/>
          </w:tcPr>
          <w:p w14:paraId="3A043EA0" w14:textId="77777777" w:rsidR="00053E29" w:rsidRPr="00EB7860" w:rsidRDefault="00053E29" w:rsidP="00EB7860">
            <w:pPr>
              <w:keepLines/>
              <w:suppressAutoHyphens/>
              <w:rPr>
                <w:rFonts w:ascii="Arial" w:hAnsi="Arial" w:cs="Arial"/>
                <w:b/>
                <w:bCs/>
                <w:sz w:val="18"/>
                <w:szCs w:val="18"/>
              </w:rPr>
            </w:pPr>
          </w:p>
        </w:tc>
        <w:tc>
          <w:tcPr>
            <w:tcW w:w="1123" w:type="dxa"/>
            <w:vMerge/>
            <w:tcBorders>
              <w:top w:val="nil"/>
              <w:left w:val="nil"/>
              <w:bottom w:val="single" w:sz="4" w:space="0" w:color="000000"/>
              <w:right w:val="nil"/>
            </w:tcBorders>
            <w:shd w:val="clear" w:color="auto" w:fill="auto"/>
            <w:vAlign w:val="bottom"/>
            <w:hideMark/>
          </w:tcPr>
          <w:p w14:paraId="4FE35F82" w14:textId="77777777" w:rsidR="00053E29" w:rsidRPr="00EB7860" w:rsidRDefault="00053E29" w:rsidP="00EB7860">
            <w:pPr>
              <w:keepLines/>
              <w:suppressAutoHyphens/>
              <w:rPr>
                <w:rFonts w:ascii="Arial" w:hAnsi="Arial" w:cs="Arial"/>
                <w:b/>
                <w:bCs/>
                <w:sz w:val="18"/>
                <w:szCs w:val="18"/>
              </w:rPr>
            </w:pPr>
          </w:p>
        </w:tc>
        <w:tc>
          <w:tcPr>
            <w:tcW w:w="1242" w:type="dxa"/>
            <w:vMerge/>
            <w:tcBorders>
              <w:top w:val="nil"/>
              <w:left w:val="nil"/>
              <w:bottom w:val="single" w:sz="4" w:space="0" w:color="000000"/>
              <w:right w:val="nil"/>
            </w:tcBorders>
            <w:shd w:val="clear" w:color="auto" w:fill="auto"/>
            <w:vAlign w:val="bottom"/>
            <w:hideMark/>
          </w:tcPr>
          <w:p w14:paraId="60D3E0D5" w14:textId="77777777" w:rsidR="00053E29" w:rsidRPr="00EB7860" w:rsidRDefault="00053E29" w:rsidP="00EB7860">
            <w:pPr>
              <w:keepLines/>
              <w:suppressAutoHyphens/>
              <w:rPr>
                <w:rFonts w:ascii="Arial" w:hAnsi="Arial" w:cs="Arial"/>
                <w:b/>
                <w:bCs/>
                <w:sz w:val="18"/>
                <w:szCs w:val="18"/>
              </w:rPr>
            </w:pPr>
          </w:p>
        </w:tc>
        <w:tc>
          <w:tcPr>
            <w:tcW w:w="161" w:type="dxa"/>
            <w:tcBorders>
              <w:top w:val="nil"/>
              <w:left w:val="nil"/>
              <w:bottom w:val="nil"/>
              <w:right w:val="nil"/>
            </w:tcBorders>
            <w:shd w:val="clear" w:color="auto" w:fill="auto"/>
            <w:noWrap/>
            <w:vAlign w:val="bottom"/>
            <w:hideMark/>
          </w:tcPr>
          <w:p w14:paraId="3B6526B8" w14:textId="77777777" w:rsidR="00053E29" w:rsidRPr="00EB7860" w:rsidRDefault="00053E29" w:rsidP="00EB7860">
            <w:pPr>
              <w:keepLines/>
              <w:suppressAutoHyphens/>
              <w:jc w:val="center"/>
              <w:rPr>
                <w:rFonts w:ascii="Arial" w:hAnsi="Arial" w:cs="Arial"/>
                <w:b/>
                <w:bCs/>
                <w:sz w:val="18"/>
                <w:szCs w:val="18"/>
              </w:rPr>
            </w:pPr>
          </w:p>
        </w:tc>
      </w:tr>
      <w:tr w:rsidR="00053E29" w:rsidRPr="00EB7860" w14:paraId="3FC8609A" w14:textId="77777777" w:rsidTr="00EB7860">
        <w:trPr>
          <w:cantSplit/>
          <w:trHeight w:val="227"/>
        </w:trPr>
        <w:tc>
          <w:tcPr>
            <w:tcW w:w="3314" w:type="dxa"/>
            <w:vMerge/>
            <w:tcBorders>
              <w:top w:val="nil"/>
              <w:left w:val="nil"/>
              <w:bottom w:val="single" w:sz="4" w:space="0" w:color="000000"/>
              <w:right w:val="nil"/>
            </w:tcBorders>
            <w:shd w:val="clear" w:color="auto" w:fill="auto"/>
            <w:vAlign w:val="bottom"/>
            <w:hideMark/>
          </w:tcPr>
          <w:p w14:paraId="1F0163A8" w14:textId="77777777" w:rsidR="00053E29" w:rsidRPr="00EB7860" w:rsidRDefault="00053E29" w:rsidP="00EB7860">
            <w:pPr>
              <w:keepLines/>
              <w:suppressAutoHyphens/>
              <w:rPr>
                <w:rFonts w:ascii="Arial" w:hAnsi="Arial" w:cs="Arial"/>
                <w:b/>
                <w:bCs/>
                <w:sz w:val="18"/>
                <w:szCs w:val="18"/>
              </w:rPr>
            </w:pPr>
          </w:p>
        </w:tc>
        <w:tc>
          <w:tcPr>
            <w:tcW w:w="2191" w:type="dxa"/>
            <w:gridSpan w:val="2"/>
            <w:vMerge/>
            <w:tcBorders>
              <w:top w:val="nil"/>
              <w:left w:val="nil"/>
              <w:bottom w:val="nil"/>
              <w:right w:val="nil"/>
            </w:tcBorders>
            <w:shd w:val="clear" w:color="auto" w:fill="auto"/>
            <w:vAlign w:val="bottom"/>
            <w:hideMark/>
          </w:tcPr>
          <w:p w14:paraId="1358F9C1" w14:textId="77777777" w:rsidR="00053E29" w:rsidRPr="00EB7860" w:rsidRDefault="00053E29" w:rsidP="00EB7860">
            <w:pPr>
              <w:keepLines/>
              <w:suppressAutoHyphens/>
              <w:rPr>
                <w:rFonts w:ascii="Arial" w:hAnsi="Arial" w:cs="Arial"/>
                <w:b/>
                <w:bCs/>
                <w:sz w:val="18"/>
                <w:szCs w:val="18"/>
              </w:rPr>
            </w:pPr>
          </w:p>
        </w:tc>
        <w:tc>
          <w:tcPr>
            <w:tcW w:w="1181" w:type="dxa"/>
            <w:vMerge/>
            <w:tcBorders>
              <w:top w:val="nil"/>
              <w:left w:val="nil"/>
              <w:bottom w:val="single" w:sz="4" w:space="0" w:color="000000"/>
              <w:right w:val="nil"/>
            </w:tcBorders>
            <w:shd w:val="clear" w:color="auto" w:fill="auto"/>
            <w:vAlign w:val="bottom"/>
            <w:hideMark/>
          </w:tcPr>
          <w:p w14:paraId="57720CCC" w14:textId="77777777" w:rsidR="00053E29" w:rsidRPr="00EB7860" w:rsidRDefault="00053E29" w:rsidP="00EB7860">
            <w:pPr>
              <w:keepLines/>
              <w:suppressAutoHyphens/>
              <w:rPr>
                <w:rFonts w:ascii="Arial" w:hAnsi="Arial" w:cs="Arial"/>
                <w:b/>
                <w:bCs/>
                <w:sz w:val="18"/>
                <w:szCs w:val="18"/>
              </w:rPr>
            </w:pPr>
          </w:p>
        </w:tc>
        <w:tc>
          <w:tcPr>
            <w:tcW w:w="1123" w:type="dxa"/>
            <w:vMerge/>
            <w:tcBorders>
              <w:top w:val="nil"/>
              <w:left w:val="nil"/>
              <w:bottom w:val="single" w:sz="4" w:space="0" w:color="000000"/>
              <w:right w:val="nil"/>
            </w:tcBorders>
            <w:shd w:val="clear" w:color="auto" w:fill="auto"/>
            <w:vAlign w:val="bottom"/>
            <w:hideMark/>
          </w:tcPr>
          <w:p w14:paraId="4D61C3FA" w14:textId="77777777" w:rsidR="00053E29" w:rsidRPr="00EB7860" w:rsidRDefault="00053E29" w:rsidP="00EB7860">
            <w:pPr>
              <w:keepLines/>
              <w:suppressAutoHyphens/>
              <w:rPr>
                <w:rFonts w:ascii="Arial" w:hAnsi="Arial" w:cs="Arial"/>
                <w:b/>
                <w:bCs/>
                <w:sz w:val="18"/>
                <w:szCs w:val="18"/>
              </w:rPr>
            </w:pPr>
          </w:p>
        </w:tc>
        <w:tc>
          <w:tcPr>
            <w:tcW w:w="1242" w:type="dxa"/>
            <w:vMerge/>
            <w:tcBorders>
              <w:top w:val="nil"/>
              <w:left w:val="nil"/>
              <w:bottom w:val="single" w:sz="4" w:space="0" w:color="000000"/>
              <w:right w:val="nil"/>
            </w:tcBorders>
            <w:shd w:val="clear" w:color="auto" w:fill="auto"/>
            <w:vAlign w:val="bottom"/>
            <w:hideMark/>
          </w:tcPr>
          <w:p w14:paraId="3AA82DCE" w14:textId="77777777" w:rsidR="00053E29" w:rsidRPr="00EB7860" w:rsidRDefault="00053E29" w:rsidP="00EB7860">
            <w:pPr>
              <w:keepLines/>
              <w:suppressAutoHyphens/>
              <w:rPr>
                <w:rFonts w:ascii="Arial" w:hAnsi="Arial" w:cs="Arial"/>
                <w:b/>
                <w:bCs/>
                <w:sz w:val="18"/>
                <w:szCs w:val="18"/>
              </w:rPr>
            </w:pPr>
          </w:p>
        </w:tc>
        <w:tc>
          <w:tcPr>
            <w:tcW w:w="161" w:type="dxa"/>
            <w:tcBorders>
              <w:top w:val="nil"/>
              <w:left w:val="nil"/>
              <w:bottom w:val="nil"/>
              <w:right w:val="nil"/>
            </w:tcBorders>
            <w:shd w:val="clear" w:color="auto" w:fill="auto"/>
            <w:noWrap/>
            <w:vAlign w:val="bottom"/>
            <w:hideMark/>
          </w:tcPr>
          <w:p w14:paraId="60F20576" w14:textId="77777777" w:rsidR="00053E29" w:rsidRPr="00EB7860" w:rsidRDefault="00053E29" w:rsidP="00EB7860">
            <w:pPr>
              <w:keepLines/>
              <w:suppressAutoHyphens/>
              <w:rPr>
                <w:rFonts w:ascii="Arial" w:hAnsi="Arial" w:cs="Arial"/>
                <w:sz w:val="18"/>
                <w:szCs w:val="20"/>
              </w:rPr>
            </w:pPr>
          </w:p>
        </w:tc>
      </w:tr>
      <w:tr w:rsidR="00053E29" w:rsidRPr="00EB7860" w14:paraId="730E5C86" w14:textId="77777777" w:rsidTr="00EB7860">
        <w:trPr>
          <w:cantSplit/>
          <w:trHeight w:val="227"/>
        </w:trPr>
        <w:tc>
          <w:tcPr>
            <w:tcW w:w="3314" w:type="dxa"/>
            <w:vMerge/>
            <w:tcBorders>
              <w:top w:val="nil"/>
              <w:left w:val="nil"/>
              <w:bottom w:val="single" w:sz="4" w:space="0" w:color="000000"/>
              <w:right w:val="nil"/>
            </w:tcBorders>
            <w:shd w:val="clear" w:color="auto" w:fill="auto"/>
            <w:vAlign w:val="bottom"/>
            <w:hideMark/>
          </w:tcPr>
          <w:p w14:paraId="052EBA88" w14:textId="77777777" w:rsidR="00053E29" w:rsidRPr="00EB7860" w:rsidRDefault="00053E29" w:rsidP="00EB7860">
            <w:pPr>
              <w:keepLines/>
              <w:suppressAutoHyphens/>
              <w:rPr>
                <w:rFonts w:ascii="Arial" w:hAnsi="Arial" w:cs="Arial"/>
                <w:b/>
                <w:bCs/>
                <w:sz w:val="18"/>
                <w:szCs w:val="18"/>
              </w:rPr>
            </w:pPr>
          </w:p>
        </w:tc>
        <w:tc>
          <w:tcPr>
            <w:tcW w:w="1120" w:type="dxa"/>
            <w:tcBorders>
              <w:top w:val="nil"/>
              <w:left w:val="nil"/>
              <w:bottom w:val="single" w:sz="4" w:space="0" w:color="auto"/>
              <w:right w:val="nil"/>
            </w:tcBorders>
            <w:shd w:val="clear" w:color="auto" w:fill="auto"/>
            <w:vAlign w:val="bottom"/>
            <w:hideMark/>
          </w:tcPr>
          <w:p w14:paraId="6CB6AAE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absolútne</w:t>
            </w:r>
          </w:p>
        </w:tc>
        <w:tc>
          <w:tcPr>
            <w:tcW w:w="1071" w:type="dxa"/>
            <w:tcBorders>
              <w:top w:val="nil"/>
              <w:left w:val="nil"/>
              <w:bottom w:val="single" w:sz="4" w:space="0" w:color="auto"/>
              <w:right w:val="nil"/>
            </w:tcBorders>
            <w:shd w:val="clear" w:color="auto" w:fill="auto"/>
            <w:vAlign w:val="bottom"/>
            <w:hideMark/>
          </w:tcPr>
          <w:p w14:paraId="36C836C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 %</w:t>
            </w:r>
          </w:p>
        </w:tc>
        <w:tc>
          <w:tcPr>
            <w:tcW w:w="1181" w:type="dxa"/>
            <w:vMerge/>
            <w:tcBorders>
              <w:top w:val="nil"/>
              <w:left w:val="nil"/>
              <w:bottom w:val="single" w:sz="4" w:space="0" w:color="000000"/>
              <w:right w:val="nil"/>
            </w:tcBorders>
            <w:shd w:val="clear" w:color="auto" w:fill="auto"/>
            <w:vAlign w:val="bottom"/>
            <w:hideMark/>
          </w:tcPr>
          <w:p w14:paraId="39EAC46A" w14:textId="77777777" w:rsidR="00053E29" w:rsidRPr="00EB7860" w:rsidRDefault="00053E29" w:rsidP="00EB7860">
            <w:pPr>
              <w:keepLines/>
              <w:suppressAutoHyphens/>
              <w:rPr>
                <w:rFonts w:ascii="Arial" w:hAnsi="Arial" w:cs="Arial"/>
                <w:b/>
                <w:bCs/>
                <w:sz w:val="18"/>
                <w:szCs w:val="18"/>
              </w:rPr>
            </w:pPr>
          </w:p>
        </w:tc>
        <w:tc>
          <w:tcPr>
            <w:tcW w:w="1123" w:type="dxa"/>
            <w:vMerge/>
            <w:tcBorders>
              <w:top w:val="nil"/>
              <w:left w:val="nil"/>
              <w:bottom w:val="single" w:sz="4" w:space="0" w:color="000000"/>
              <w:right w:val="nil"/>
            </w:tcBorders>
            <w:shd w:val="clear" w:color="auto" w:fill="auto"/>
            <w:vAlign w:val="bottom"/>
            <w:hideMark/>
          </w:tcPr>
          <w:p w14:paraId="7E7DF8F6" w14:textId="77777777" w:rsidR="00053E29" w:rsidRPr="00EB7860" w:rsidRDefault="00053E29" w:rsidP="00EB7860">
            <w:pPr>
              <w:keepLines/>
              <w:suppressAutoHyphens/>
              <w:rPr>
                <w:rFonts w:ascii="Arial" w:hAnsi="Arial" w:cs="Arial"/>
                <w:b/>
                <w:bCs/>
                <w:sz w:val="18"/>
                <w:szCs w:val="18"/>
              </w:rPr>
            </w:pPr>
          </w:p>
        </w:tc>
        <w:tc>
          <w:tcPr>
            <w:tcW w:w="1242" w:type="dxa"/>
            <w:vMerge/>
            <w:tcBorders>
              <w:top w:val="nil"/>
              <w:left w:val="nil"/>
              <w:bottom w:val="single" w:sz="4" w:space="0" w:color="000000"/>
              <w:right w:val="nil"/>
            </w:tcBorders>
            <w:shd w:val="clear" w:color="auto" w:fill="auto"/>
            <w:vAlign w:val="bottom"/>
            <w:hideMark/>
          </w:tcPr>
          <w:p w14:paraId="41C4E922" w14:textId="77777777" w:rsidR="00053E29" w:rsidRPr="00EB7860" w:rsidRDefault="00053E29" w:rsidP="00EB7860">
            <w:pPr>
              <w:keepLines/>
              <w:suppressAutoHyphens/>
              <w:rPr>
                <w:rFonts w:ascii="Arial" w:hAnsi="Arial" w:cs="Arial"/>
                <w:b/>
                <w:bCs/>
                <w:sz w:val="18"/>
                <w:szCs w:val="18"/>
              </w:rPr>
            </w:pPr>
          </w:p>
        </w:tc>
        <w:tc>
          <w:tcPr>
            <w:tcW w:w="161" w:type="dxa"/>
            <w:shd w:val="clear" w:color="auto" w:fill="auto"/>
            <w:vAlign w:val="bottom"/>
            <w:hideMark/>
          </w:tcPr>
          <w:p w14:paraId="3A308941" w14:textId="77777777" w:rsidR="00053E29" w:rsidRPr="00EB7860" w:rsidRDefault="00053E29" w:rsidP="00EB7860">
            <w:pPr>
              <w:keepLines/>
              <w:suppressAutoHyphens/>
              <w:rPr>
                <w:rFonts w:ascii="Arial" w:hAnsi="Arial" w:cs="Arial"/>
                <w:sz w:val="18"/>
                <w:szCs w:val="20"/>
              </w:rPr>
            </w:pPr>
          </w:p>
        </w:tc>
      </w:tr>
      <w:tr w:rsidR="00053E29" w:rsidRPr="00EB7860" w14:paraId="2AAED82A" w14:textId="77777777" w:rsidTr="00EB7860">
        <w:trPr>
          <w:cantSplit/>
          <w:trHeight w:val="227"/>
        </w:trPr>
        <w:tc>
          <w:tcPr>
            <w:tcW w:w="3314" w:type="dxa"/>
            <w:tcBorders>
              <w:top w:val="nil"/>
              <w:left w:val="nil"/>
              <w:bottom w:val="nil"/>
              <w:right w:val="nil"/>
            </w:tcBorders>
            <w:shd w:val="clear" w:color="auto" w:fill="auto"/>
            <w:vAlign w:val="bottom"/>
            <w:hideMark/>
          </w:tcPr>
          <w:p w14:paraId="09007FB0" w14:textId="77777777" w:rsidR="00053E29" w:rsidRPr="00EB7860" w:rsidRDefault="00053E29" w:rsidP="00EB7860">
            <w:pPr>
              <w:keepLines/>
              <w:suppressAutoHyphens/>
              <w:rPr>
                <w:rFonts w:ascii="Arial" w:hAnsi="Arial" w:cs="Arial"/>
                <w:sz w:val="18"/>
                <w:szCs w:val="18"/>
              </w:rPr>
            </w:pPr>
            <w:proofErr w:type="spellStart"/>
            <w:r w:rsidRPr="00EB7860">
              <w:rPr>
                <w:rFonts w:ascii="Arial" w:hAnsi="Arial" w:cs="Arial"/>
                <w:sz w:val="18"/>
                <w:szCs w:val="18"/>
              </w:rPr>
              <w:t>LEGRAND</w:t>
            </w:r>
            <w:proofErr w:type="spellEnd"/>
            <w:r w:rsidRPr="00EB7860">
              <w:rPr>
                <w:rFonts w:ascii="Arial" w:hAnsi="Arial" w:cs="Arial"/>
                <w:sz w:val="18"/>
                <w:szCs w:val="18"/>
              </w:rPr>
              <w:t xml:space="preserve"> </w:t>
            </w:r>
            <w:proofErr w:type="spellStart"/>
            <w:r w:rsidRPr="00EB7860">
              <w:rPr>
                <w:rFonts w:ascii="Arial" w:hAnsi="Arial" w:cs="Arial"/>
                <w:sz w:val="18"/>
                <w:szCs w:val="18"/>
              </w:rPr>
              <w:t>France</w:t>
            </w:r>
            <w:proofErr w:type="spellEnd"/>
            <w:r w:rsidRPr="00EB7860">
              <w:rPr>
                <w:rFonts w:ascii="Arial" w:hAnsi="Arial" w:cs="Arial"/>
                <w:sz w:val="18"/>
                <w:szCs w:val="18"/>
              </w:rPr>
              <w:t xml:space="preserve"> SA</w:t>
            </w:r>
          </w:p>
        </w:tc>
        <w:tc>
          <w:tcPr>
            <w:tcW w:w="1120" w:type="dxa"/>
            <w:tcBorders>
              <w:top w:val="nil"/>
              <w:left w:val="nil"/>
              <w:bottom w:val="nil"/>
              <w:right w:val="nil"/>
            </w:tcBorders>
            <w:shd w:val="clear" w:color="auto" w:fill="auto"/>
            <w:vAlign w:val="bottom"/>
            <w:hideMark/>
          </w:tcPr>
          <w:p w14:paraId="732F31E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88 960</w:t>
            </w:r>
          </w:p>
        </w:tc>
        <w:tc>
          <w:tcPr>
            <w:tcW w:w="1071" w:type="dxa"/>
            <w:tcBorders>
              <w:top w:val="nil"/>
              <w:left w:val="nil"/>
              <w:bottom w:val="nil"/>
              <w:right w:val="nil"/>
            </w:tcBorders>
            <w:shd w:val="clear" w:color="auto" w:fill="auto"/>
            <w:vAlign w:val="bottom"/>
            <w:hideMark/>
          </w:tcPr>
          <w:p w14:paraId="749AD9F0" w14:textId="7DA3F866"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w:t>
            </w:r>
            <w:r w:rsidR="00530190" w:rsidRPr="00EB7860">
              <w:rPr>
                <w:rFonts w:ascii="Arial" w:hAnsi="Arial" w:cs="Arial"/>
                <w:sz w:val="18"/>
                <w:szCs w:val="18"/>
              </w:rPr>
              <w:t>00</w:t>
            </w:r>
          </w:p>
        </w:tc>
        <w:tc>
          <w:tcPr>
            <w:tcW w:w="1181" w:type="dxa"/>
            <w:tcBorders>
              <w:top w:val="nil"/>
              <w:left w:val="nil"/>
              <w:bottom w:val="nil"/>
              <w:right w:val="nil"/>
            </w:tcBorders>
            <w:shd w:val="clear" w:color="auto" w:fill="auto"/>
            <w:vAlign w:val="bottom"/>
            <w:hideMark/>
          </w:tcPr>
          <w:p w14:paraId="73A7B6CF" w14:textId="37EF0D64"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w:t>
            </w:r>
            <w:r w:rsidR="00530190" w:rsidRPr="00EB7860">
              <w:rPr>
                <w:rFonts w:ascii="Arial" w:hAnsi="Arial" w:cs="Arial"/>
                <w:sz w:val="18"/>
                <w:szCs w:val="18"/>
              </w:rPr>
              <w:t>00</w:t>
            </w:r>
          </w:p>
        </w:tc>
        <w:tc>
          <w:tcPr>
            <w:tcW w:w="1123" w:type="dxa"/>
            <w:tcBorders>
              <w:top w:val="nil"/>
              <w:left w:val="nil"/>
              <w:bottom w:val="nil"/>
              <w:right w:val="nil"/>
            </w:tcBorders>
            <w:shd w:val="clear" w:color="auto" w:fill="auto"/>
            <w:vAlign w:val="bottom"/>
            <w:hideMark/>
          </w:tcPr>
          <w:p w14:paraId="041D0F5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100</w:t>
            </w:r>
          </w:p>
        </w:tc>
        <w:tc>
          <w:tcPr>
            <w:tcW w:w="1242" w:type="dxa"/>
            <w:tcBorders>
              <w:top w:val="nil"/>
              <w:left w:val="nil"/>
              <w:bottom w:val="nil"/>
              <w:right w:val="nil"/>
            </w:tcBorders>
            <w:shd w:val="clear" w:color="auto" w:fill="auto"/>
            <w:vAlign w:val="bottom"/>
            <w:hideMark/>
          </w:tcPr>
          <w:p w14:paraId="69E19AD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61" w:type="dxa"/>
            <w:shd w:val="clear" w:color="auto" w:fill="auto"/>
            <w:vAlign w:val="bottom"/>
            <w:hideMark/>
          </w:tcPr>
          <w:p w14:paraId="0EFD68EC" w14:textId="77777777" w:rsidR="00053E29" w:rsidRPr="00EB7860" w:rsidRDefault="00053E29" w:rsidP="00EB7860">
            <w:pPr>
              <w:keepLines/>
              <w:suppressAutoHyphens/>
              <w:rPr>
                <w:rFonts w:ascii="Arial" w:hAnsi="Arial" w:cs="Arial"/>
                <w:sz w:val="18"/>
                <w:szCs w:val="20"/>
              </w:rPr>
            </w:pPr>
          </w:p>
        </w:tc>
      </w:tr>
      <w:tr w:rsidR="00CE4DA7" w:rsidRPr="00EB7860" w14:paraId="10C24B90" w14:textId="77777777" w:rsidTr="00EB7860">
        <w:trPr>
          <w:cantSplit/>
          <w:trHeight w:val="227"/>
        </w:trPr>
        <w:tc>
          <w:tcPr>
            <w:tcW w:w="3314" w:type="dxa"/>
            <w:tcBorders>
              <w:top w:val="nil"/>
              <w:left w:val="nil"/>
              <w:bottom w:val="nil"/>
              <w:right w:val="nil"/>
            </w:tcBorders>
            <w:shd w:val="clear" w:color="auto" w:fill="auto"/>
            <w:vAlign w:val="bottom"/>
          </w:tcPr>
          <w:p w14:paraId="1C3EC6BE" w14:textId="4452D0A1" w:rsidR="00CE4DA7" w:rsidRPr="00EB7860" w:rsidRDefault="00CE4DA7" w:rsidP="00EB7860">
            <w:pPr>
              <w:keepLines/>
              <w:suppressAutoHyphens/>
              <w:rPr>
                <w:rFonts w:ascii="Arial" w:hAnsi="Arial" w:cs="Arial"/>
                <w:b/>
                <w:bCs/>
                <w:sz w:val="18"/>
                <w:szCs w:val="18"/>
              </w:rPr>
            </w:pPr>
            <w:r w:rsidRPr="00EB7860">
              <w:rPr>
                <w:rFonts w:ascii="Arial" w:hAnsi="Arial" w:cs="Arial"/>
                <w:b/>
                <w:bCs/>
                <w:sz w:val="18"/>
                <w:szCs w:val="18"/>
              </w:rPr>
              <w:t>Spolu</w:t>
            </w:r>
          </w:p>
        </w:tc>
        <w:tc>
          <w:tcPr>
            <w:tcW w:w="1120" w:type="dxa"/>
            <w:tcBorders>
              <w:top w:val="single" w:sz="4" w:space="0" w:color="auto"/>
              <w:left w:val="nil"/>
              <w:bottom w:val="double" w:sz="6" w:space="0" w:color="auto"/>
              <w:right w:val="nil"/>
            </w:tcBorders>
            <w:shd w:val="clear" w:color="auto" w:fill="auto"/>
            <w:vAlign w:val="bottom"/>
            <w:hideMark/>
          </w:tcPr>
          <w:p w14:paraId="2F5B33FA" w14:textId="77777777" w:rsidR="00CE4DA7" w:rsidRPr="00EB7860" w:rsidRDefault="00CE4DA7" w:rsidP="00EB7860">
            <w:pPr>
              <w:keepLines/>
              <w:suppressAutoHyphens/>
              <w:jc w:val="right"/>
              <w:rPr>
                <w:rFonts w:ascii="Arial" w:hAnsi="Arial" w:cs="Arial"/>
                <w:b/>
                <w:bCs/>
                <w:sz w:val="18"/>
                <w:szCs w:val="18"/>
              </w:rPr>
            </w:pPr>
            <w:r w:rsidRPr="00EB7860">
              <w:rPr>
                <w:rFonts w:ascii="Arial" w:hAnsi="Arial" w:cs="Arial"/>
                <w:b/>
                <w:bCs/>
                <w:sz w:val="18"/>
                <w:szCs w:val="18"/>
              </w:rPr>
              <w:t>88 960</w:t>
            </w:r>
          </w:p>
        </w:tc>
        <w:tc>
          <w:tcPr>
            <w:tcW w:w="1071" w:type="dxa"/>
            <w:tcBorders>
              <w:top w:val="single" w:sz="4" w:space="0" w:color="auto"/>
              <w:left w:val="nil"/>
              <w:bottom w:val="double" w:sz="6" w:space="0" w:color="auto"/>
              <w:right w:val="nil"/>
            </w:tcBorders>
            <w:shd w:val="clear" w:color="auto" w:fill="auto"/>
            <w:vAlign w:val="bottom"/>
            <w:hideMark/>
          </w:tcPr>
          <w:p w14:paraId="58E5C633" w14:textId="2DBEDE31" w:rsidR="00CE4DA7" w:rsidRPr="00EB7860" w:rsidRDefault="00CE4DA7" w:rsidP="00EB7860">
            <w:pPr>
              <w:keepLines/>
              <w:suppressAutoHyphens/>
              <w:jc w:val="right"/>
              <w:rPr>
                <w:rFonts w:ascii="Arial" w:hAnsi="Arial" w:cs="Arial"/>
                <w:b/>
                <w:bCs/>
                <w:sz w:val="18"/>
                <w:szCs w:val="18"/>
              </w:rPr>
            </w:pPr>
            <w:r w:rsidRPr="00EB7860">
              <w:rPr>
                <w:rFonts w:ascii="Arial" w:hAnsi="Arial" w:cs="Arial"/>
                <w:b/>
                <w:bCs/>
                <w:sz w:val="18"/>
                <w:szCs w:val="18"/>
              </w:rPr>
              <w:t>1</w:t>
            </w:r>
            <w:r w:rsidR="00530190" w:rsidRPr="00EB7860">
              <w:rPr>
                <w:rFonts w:ascii="Arial" w:hAnsi="Arial" w:cs="Arial"/>
                <w:b/>
                <w:bCs/>
                <w:sz w:val="18"/>
                <w:szCs w:val="18"/>
              </w:rPr>
              <w:t>00</w:t>
            </w:r>
          </w:p>
        </w:tc>
        <w:tc>
          <w:tcPr>
            <w:tcW w:w="1181" w:type="dxa"/>
            <w:tcBorders>
              <w:top w:val="single" w:sz="4" w:space="0" w:color="auto"/>
              <w:left w:val="nil"/>
              <w:bottom w:val="double" w:sz="6" w:space="0" w:color="auto"/>
              <w:right w:val="nil"/>
            </w:tcBorders>
            <w:shd w:val="clear" w:color="auto" w:fill="auto"/>
            <w:vAlign w:val="bottom"/>
            <w:hideMark/>
          </w:tcPr>
          <w:p w14:paraId="01F17E34" w14:textId="6DB475A1" w:rsidR="00CE4DA7" w:rsidRPr="00EB7860" w:rsidRDefault="00CE4DA7" w:rsidP="00EB7860">
            <w:pPr>
              <w:keepLines/>
              <w:suppressAutoHyphens/>
              <w:jc w:val="right"/>
              <w:rPr>
                <w:rFonts w:ascii="Arial" w:hAnsi="Arial" w:cs="Arial"/>
                <w:b/>
                <w:bCs/>
                <w:sz w:val="18"/>
                <w:szCs w:val="18"/>
              </w:rPr>
            </w:pPr>
            <w:r w:rsidRPr="00EB7860">
              <w:rPr>
                <w:rFonts w:ascii="Arial" w:hAnsi="Arial" w:cs="Arial"/>
                <w:b/>
                <w:bCs/>
                <w:sz w:val="18"/>
                <w:szCs w:val="18"/>
              </w:rPr>
              <w:t>1</w:t>
            </w:r>
            <w:r w:rsidR="00530190" w:rsidRPr="00EB7860">
              <w:rPr>
                <w:rFonts w:ascii="Arial" w:hAnsi="Arial" w:cs="Arial"/>
                <w:b/>
                <w:bCs/>
                <w:sz w:val="18"/>
                <w:szCs w:val="18"/>
              </w:rPr>
              <w:t>00</w:t>
            </w:r>
          </w:p>
        </w:tc>
        <w:tc>
          <w:tcPr>
            <w:tcW w:w="1123" w:type="dxa"/>
            <w:tcBorders>
              <w:top w:val="single" w:sz="4" w:space="0" w:color="auto"/>
              <w:left w:val="nil"/>
              <w:bottom w:val="double" w:sz="6" w:space="0" w:color="auto"/>
              <w:right w:val="nil"/>
            </w:tcBorders>
            <w:shd w:val="clear" w:color="auto" w:fill="auto"/>
            <w:vAlign w:val="bottom"/>
            <w:hideMark/>
          </w:tcPr>
          <w:p w14:paraId="2883450B" w14:textId="77777777" w:rsidR="00CE4DA7" w:rsidRPr="00EB7860" w:rsidRDefault="00CE4DA7" w:rsidP="00EB7860">
            <w:pPr>
              <w:keepLines/>
              <w:suppressAutoHyphens/>
              <w:jc w:val="right"/>
              <w:rPr>
                <w:rFonts w:ascii="Arial" w:hAnsi="Arial" w:cs="Arial"/>
                <w:b/>
                <w:bCs/>
                <w:sz w:val="18"/>
                <w:szCs w:val="18"/>
              </w:rPr>
            </w:pPr>
            <w:r w:rsidRPr="00EB7860">
              <w:rPr>
                <w:rFonts w:ascii="Arial" w:hAnsi="Arial" w:cs="Arial"/>
                <w:b/>
                <w:bCs/>
                <w:sz w:val="18"/>
                <w:szCs w:val="18"/>
              </w:rPr>
              <w:t>100</w:t>
            </w:r>
          </w:p>
        </w:tc>
        <w:tc>
          <w:tcPr>
            <w:tcW w:w="1242" w:type="dxa"/>
            <w:tcBorders>
              <w:top w:val="single" w:sz="4" w:space="0" w:color="auto"/>
              <w:left w:val="nil"/>
              <w:bottom w:val="double" w:sz="6" w:space="0" w:color="auto"/>
              <w:right w:val="nil"/>
            </w:tcBorders>
            <w:shd w:val="clear" w:color="auto" w:fill="auto"/>
            <w:vAlign w:val="bottom"/>
            <w:hideMark/>
          </w:tcPr>
          <w:p w14:paraId="4EFC7AA8" w14:textId="77777777" w:rsidR="00CE4DA7" w:rsidRPr="00EB7860" w:rsidRDefault="00CE4DA7"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 w:type="dxa"/>
            <w:shd w:val="clear" w:color="auto" w:fill="auto"/>
            <w:vAlign w:val="bottom"/>
            <w:hideMark/>
          </w:tcPr>
          <w:p w14:paraId="46FA70B3" w14:textId="77777777" w:rsidR="00CE4DA7" w:rsidRPr="00EB7860" w:rsidRDefault="00CE4DA7" w:rsidP="00EB7860">
            <w:pPr>
              <w:keepLines/>
              <w:suppressAutoHyphens/>
              <w:rPr>
                <w:rFonts w:ascii="Arial" w:hAnsi="Arial" w:cs="Arial"/>
                <w:sz w:val="18"/>
                <w:szCs w:val="20"/>
              </w:rPr>
            </w:pPr>
          </w:p>
        </w:tc>
      </w:tr>
      <w:bookmarkEnd w:id="14"/>
    </w:tbl>
    <w:p w14:paraId="04FCF587" w14:textId="5D1E426B" w:rsidR="00EB7860" w:rsidRDefault="00EB7860" w:rsidP="00EB7860">
      <w:pPr>
        <w:pStyle w:val="odstavec"/>
        <w:keepLines/>
      </w:pPr>
    </w:p>
    <w:p w14:paraId="6CE6DAC2" w14:textId="77777777" w:rsidR="00EB7860" w:rsidRDefault="00EB7860">
      <w:pPr>
        <w:rPr>
          <w:rFonts w:ascii="Arial" w:hAnsi="Arial" w:cs="Arial"/>
          <w:bCs/>
          <w:iCs/>
          <w:sz w:val="20"/>
          <w:szCs w:val="20"/>
        </w:rPr>
      </w:pPr>
      <w:r>
        <w:br w:type="page"/>
      </w:r>
    </w:p>
    <w:p w14:paraId="494BCA4A" w14:textId="77777777" w:rsidR="002A6B50" w:rsidRPr="00EB7860" w:rsidRDefault="00C469B9" w:rsidP="00EB7860">
      <w:pPr>
        <w:pStyle w:val="Heading1"/>
        <w:keepLines/>
        <w:ind w:left="426" w:hanging="426"/>
        <w:rPr>
          <w:rFonts w:ascii="Arial" w:hAnsi="Arial"/>
          <w:sz w:val="20"/>
          <w:szCs w:val="20"/>
        </w:rPr>
      </w:pPr>
      <w:r w:rsidRPr="00EB7860">
        <w:rPr>
          <w:rFonts w:ascii="Arial" w:hAnsi="Arial"/>
          <w:sz w:val="20"/>
          <w:szCs w:val="20"/>
        </w:rPr>
        <w:lastRenderedPageBreak/>
        <w:t>INFORMÁCIE O PRIJATÝCH POSTUPOCH</w:t>
      </w:r>
    </w:p>
    <w:p w14:paraId="7B9C5E1C" w14:textId="77777777" w:rsidR="002A6B50" w:rsidRPr="00EB7860" w:rsidRDefault="00DD1079" w:rsidP="00EB7860">
      <w:pPr>
        <w:pStyle w:val="abc"/>
        <w:keepLines/>
        <w:suppressAutoHyphens/>
      </w:pPr>
      <w:r w:rsidRPr="00EB7860">
        <w:t>Východiská pre zostavenie účtovnej závierky</w:t>
      </w:r>
    </w:p>
    <w:p w14:paraId="38D34139" w14:textId="77777777" w:rsidR="00A3677A" w:rsidRPr="00EB7860" w:rsidRDefault="00DD1079" w:rsidP="00EB7860">
      <w:pPr>
        <w:pStyle w:val="odstavec"/>
        <w:keepLines/>
      </w:pPr>
      <w:r w:rsidRPr="00EB7860">
        <w:t>Účtovná závierka Spoločnosti bola zostavená za predpokladu nepretržitého trvania jej činnosti v súlade so zákonom o účtovníctve platným v Slovenskej republike a nadväzujúcimi postupmi účtovania.</w:t>
      </w:r>
    </w:p>
    <w:p w14:paraId="1B79F4A9" w14:textId="77777777" w:rsidR="009D1713" w:rsidRPr="00EB7860" w:rsidRDefault="009D1713" w:rsidP="00EB7860">
      <w:pPr>
        <w:pStyle w:val="odstavec"/>
        <w:keepLines/>
      </w:pPr>
    </w:p>
    <w:p w14:paraId="30ABBFC7" w14:textId="2067A3B1" w:rsidR="009D1713" w:rsidRPr="00EB7860" w:rsidRDefault="009D1713" w:rsidP="00EB7860">
      <w:pPr>
        <w:pStyle w:val="odstavec"/>
        <w:keepLines/>
      </w:pPr>
      <w:r w:rsidRPr="00EB7860">
        <w:t xml:space="preserve">Účtovníctvo vedie </w:t>
      </w:r>
      <w:r w:rsidR="00033D10" w:rsidRPr="00EB7860">
        <w:t xml:space="preserve">Spoločnosť </w:t>
      </w:r>
      <w:r w:rsidRPr="00EB7860">
        <w:t>na základe dodržania časovej a vecnej súvislosti nákladov a výnosov. Za základ sa berú všetky náklady a výnosy, ktoré sa vzťahujú na účtovné obdobie bez ohľadu na dátum ich platenia.</w:t>
      </w:r>
    </w:p>
    <w:p w14:paraId="47E8FA9A" w14:textId="77777777" w:rsidR="009D1713" w:rsidRPr="00EB7860" w:rsidRDefault="009D1713" w:rsidP="00EB7860">
      <w:pPr>
        <w:pStyle w:val="odstavec"/>
        <w:keepLines/>
      </w:pPr>
    </w:p>
    <w:p w14:paraId="4FE2C075" w14:textId="77777777" w:rsidR="005B6107" w:rsidRPr="00EB7860" w:rsidRDefault="005B6107" w:rsidP="00EB7860">
      <w:pPr>
        <w:pStyle w:val="odstavec"/>
        <w:keepLines/>
      </w:pPr>
      <w:r w:rsidRPr="00EB7860">
        <w:t>Peňažné údaje v účtovnej závierke sú uvedené v celých EUR, pokiaľ nie je určené inak.</w:t>
      </w:r>
    </w:p>
    <w:p w14:paraId="48FE3287" w14:textId="77777777" w:rsidR="005B6107" w:rsidRPr="00EB7860" w:rsidRDefault="005B6107" w:rsidP="00EB7860">
      <w:pPr>
        <w:pStyle w:val="odstavec"/>
        <w:keepLines/>
      </w:pPr>
    </w:p>
    <w:p w14:paraId="5AE53FB4" w14:textId="77777777" w:rsidR="00A3677A" w:rsidRPr="00EB7860" w:rsidRDefault="00DD1079" w:rsidP="00EB7860">
      <w:pPr>
        <w:pStyle w:val="odstavec"/>
        <w:keepLines/>
      </w:pPr>
      <w:r w:rsidRPr="00EB7860">
        <w:t>Účtovné metódy a všeobecné účtovné zásady Spoločnosť aplikovala konzistentne s predchádzajúcim účtovným ob</w:t>
      </w:r>
      <w:r w:rsidR="006774DA" w:rsidRPr="00EB7860">
        <w:t>dobím</w:t>
      </w:r>
      <w:r w:rsidR="00C26F18" w:rsidRPr="00EB7860">
        <w:t xml:space="preserve">. </w:t>
      </w:r>
    </w:p>
    <w:p w14:paraId="4655783F" w14:textId="77777777" w:rsidR="00DD3944" w:rsidRPr="00EB7860" w:rsidRDefault="00DD3944" w:rsidP="00EB7860">
      <w:pPr>
        <w:pStyle w:val="odstavec"/>
        <w:keepLines/>
      </w:pPr>
    </w:p>
    <w:p w14:paraId="57F2D443" w14:textId="77777777" w:rsidR="002A6B50" w:rsidRPr="00EB7860" w:rsidRDefault="00DD1079" w:rsidP="00EB7860">
      <w:pPr>
        <w:pStyle w:val="abc"/>
        <w:keepLines/>
        <w:suppressAutoHyphens/>
      </w:pPr>
      <w:r w:rsidRPr="00EB7860">
        <w:t>Dlhodobý nehmotný a dlhodobý hmotný majetok</w:t>
      </w:r>
    </w:p>
    <w:p w14:paraId="19C60434" w14:textId="3C38C00A" w:rsidR="00A3677A" w:rsidRPr="00EB7860" w:rsidRDefault="00DD1079" w:rsidP="00EB7860">
      <w:pPr>
        <w:pStyle w:val="odstavec"/>
        <w:keepLines/>
      </w:pPr>
      <w:r w:rsidRPr="00EB7860">
        <w:t>Dlhodobý majetok nakupovaný sa oceňuje obstarávacou cenou, ktorá zahrňuje cenu</w:t>
      </w:r>
      <w:r w:rsidR="00297F73" w:rsidRPr="00EB7860">
        <w:t>, za ktorú sa majetok obstaral</w:t>
      </w:r>
      <w:r w:rsidR="00264A5C" w:rsidRPr="00EB7860">
        <w:t>,</w:t>
      </w:r>
      <w:r w:rsidR="00297F73" w:rsidRPr="00EB7860">
        <w:t xml:space="preserve"> </w:t>
      </w:r>
      <w:r w:rsidRPr="00EB7860">
        <w:t xml:space="preserve">a náklady súvisiace s obstaraním (clo, prepravu, montáž, poistné a pod.). </w:t>
      </w:r>
    </w:p>
    <w:p w14:paraId="682C2442" w14:textId="77777777" w:rsidR="001B1F00" w:rsidRPr="00EB7860" w:rsidRDefault="001B1F00" w:rsidP="00EB7860">
      <w:pPr>
        <w:pStyle w:val="odstavec"/>
        <w:keepLines/>
      </w:pPr>
    </w:p>
    <w:p w14:paraId="3AC1DA53" w14:textId="0ECD40DB" w:rsidR="001B1F00" w:rsidRPr="00EB7860" w:rsidRDefault="001B1F00" w:rsidP="00EB7860">
      <w:pPr>
        <w:pStyle w:val="odstavec"/>
        <w:keepLines/>
      </w:pPr>
      <w:r w:rsidRPr="00EB7860">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sa nezaraďuje na účty dlhodobého majetku a odpisuje sa jednorazovo pri uvedení do používania.</w:t>
      </w:r>
    </w:p>
    <w:p w14:paraId="733DC46F" w14:textId="77777777" w:rsidR="001B1F00" w:rsidRPr="00EB7860" w:rsidRDefault="001B1F00" w:rsidP="00EB7860">
      <w:pPr>
        <w:pStyle w:val="odstavec"/>
        <w:keepLines/>
      </w:pPr>
    </w:p>
    <w:p w14:paraId="3F808AE0" w14:textId="77777777" w:rsidR="001B1F00" w:rsidRPr="00EB7860" w:rsidRDefault="001B1F00" w:rsidP="00EB7860">
      <w:pPr>
        <w:pStyle w:val="odstavec"/>
        <w:keepLines/>
      </w:pPr>
      <w:r w:rsidRPr="00EB7860">
        <w:t>Predpokladaná doba používania, metóda odpisovania a odpisová sadzba sú uvedené v nasledujúcej tabuľke:</w:t>
      </w:r>
    </w:p>
    <w:p w14:paraId="415C7D7B" w14:textId="77777777" w:rsidR="001B1F00" w:rsidRPr="00EB7860" w:rsidRDefault="001B1F00" w:rsidP="00EB7860">
      <w:pPr>
        <w:pStyle w:val="odstavec"/>
        <w:keepLines/>
      </w:pPr>
    </w:p>
    <w:tbl>
      <w:tblPr>
        <w:tblW w:w="9212" w:type="dxa"/>
        <w:tblInd w:w="425" w:type="dxa"/>
        <w:tblLayout w:type="fixed"/>
        <w:tblCellMar>
          <w:left w:w="28" w:type="dxa"/>
          <w:right w:w="28" w:type="dxa"/>
        </w:tblCellMar>
        <w:tblLook w:val="0000" w:firstRow="0" w:lastRow="0" w:firstColumn="0" w:lastColumn="0" w:noHBand="0" w:noVBand="0"/>
      </w:tblPr>
      <w:tblGrid>
        <w:gridCol w:w="3320"/>
        <w:gridCol w:w="1964"/>
        <w:gridCol w:w="1964"/>
        <w:gridCol w:w="1964"/>
      </w:tblGrid>
      <w:tr w:rsidR="001B1F00" w:rsidRPr="00EB7860" w14:paraId="57B3B5F6" w14:textId="77777777" w:rsidTr="00EB7860">
        <w:trPr>
          <w:cantSplit/>
          <w:trHeight w:val="227"/>
        </w:trPr>
        <w:tc>
          <w:tcPr>
            <w:tcW w:w="3346" w:type="dxa"/>
            <w:tcBorders>
              <w:bottom w:val="single" w:sz="4" w:space="0" w:color="auto"/>
            </w:tcBorders>
            <w:shd w:val="clear" w:color="auto" w:fill="auto"/>
            <w:vAlign w:val="bottom"/>
          </w:tcPr>
          <w:p w14:paraId="1446A3D0" w14:textId="77777777" w:rsidR="001B1F00" w:rsidRPr="00EB7860" w:rsidRDefault="001B1F00" w:rsidP="00EB7860">
            <w:pPr>
              <w:pStyle w:val="odstavec"/>
              <w:keepLines/>
              <w:ind w:left="0"/>
              <w:rPr>
                <w:sz w:val="18"/>
              </w:rPr>
            </w:pPr>
          </w:p>
        </w:tc>
        <w:tc>
          <w:tcPr>
            <w:tcW w:w="1980" w:type="dxa"/>
            <w:tcBorders>
              <w:bottom w:val="single" w:sz="4" w:space="0" w:color="auto"/>
            </w:tcBorders>
            <w:shd w:val="clear" w:color="auto" w:fill="auto"/>
            <w:vAlign w:val="bottom"/>
          </w:tcPr>
          <w:p w14:paraId="75072B04" w14:textId="77777777" w:rsidR="001B1F00" w:rsidRPr="00EB7860" w:rsidRDefault="001B1F00" w:rsidP="00EB7860">
            <w:pPr>
              <w:pStyle w:val="odstavec"/>
              <w:keepLines/>
              <w:ind w:left="0"/>
              <w:jc w:val="center"/>
              <w:rPr>
                <w:b/>
                <w:bCs w:val="0"/>
                <w:sz w:val="18"/>
              </w:rPr>
            </w:pPr>
            <w:r w:rsidRPr="00EB7860">
              <w:rPr>
                <w:b/>
                <w:bCs w:val="0"/>
                <w:sz w:val="18"/>
              </w:rPr>
              <w:t>Predpokladaná doba používania v rokoch</w:t>
            </w:r>
          </w:p>
        </w:tc>
        <w:tc>
          <w:tcPr>
            <w:tcW w:w="1980" w:type="dxa"/>
            <w:tcBorders>
              <w:bottom w:val="single" w:sz="4" w:space="0" w:color="auto"/>
            </w:tcBorders>
            <w:shd w:val="clear" w:color="auto" w:fill="auto"/>
            <w:vAlign w:val="bottom"/>
          </w:tcPr>
          <w:p w14:paraId="2F0A2B18" w14:textId="77777777" w:rsidR="001B1F00" w:rsidRPr="00EB7860" w:rsidRDefault="001B1F00" w:rsidP="00EB7860">
            <w:pPr>
              <w:pStyle w:val="odstavec"/>
              <w:keepLines/>
              <w:ind w:left="0"/>
              <w:jc w:val="center"/>
              <w:rPr>
                <w:b/>
                <w:bCs w:val="0"/>
                <w:sz w:val="18"/>
              </w:rPr>
            </w:pPr>
            <w:r w:rsidRPr="00EB7860">
              <w:rPr>
                <w:b/>
                <w:bCs w:val="0"/>
                <w:sz w:val="18"/>
              </w:rPr>
              <w:t xml:space="preserve">Metóda </w:t>
            </w:r>
            <w:r w:rsidRPr="00EB7860">
              <w:rPr>
                <w:b/>
                <w:bCs w:val="0"/>
                <w:sz w:val="18"/>
              </w:rPr>
              <w:br/>
              <w:t>odpisovania</w:t>
            </w:r>
          </w:p>
        </w:tc>
        <w:tc>
          <w:tcPr>
            <w:tcW w:w="1980" w:type="dxa"/>
            <w:tcBorders>
              <w:bottom w:val="single" w:sz="4" w:space="0" w:color="auto"/>
            </w:tcBorders>
            <w:shd w:val="clear" w:color="auto" w:fill="auto"/>
            <w:vAlign w:val="bottom"/>
          </w:tcPr>
          <w:p w14:paraId="34240E43" w14:textId="77777777" w:rsidR="001B1F00" w:rsidRPr="00EB7860" w:rsidRDefault="001B1F00" w:rsidP="00EB7860">
            <w:pPr>
              <w:pStyle w:val="odstavec"/>
              <w:keepLines/>
              <w:ind w:left="0"/>
              <w:jc w:val="center"/>
              <w:rPr>
                <w:b/>
                <w:bCs w:val="0"/>
                <w:sz w:val="18"/>
              </w:rPr>
            </w:pPr>
            <w:r w:rsidRPr="00EB7860">
              <w:rPr>
                <w:b/>
                <w:bCs w:val="0"/>
                <w:sz w:val="18"/>
              </w:rPr>
              <w:t>Ročná odpisová</w:t>
            </w:r>
          </w:p>
          <w:p w14:paraId="6643F24F" w14:textId="77777777" w:rsidR="001B1F00" w:rsidRPr="00EB7860" w:rsidRDefault="001B1F00" w:rsidP="00EB7860">
            <w:pPr>
              <w:pStyle w:val="odstavec"/>
              <w:keepLines/>
              <w:ind w:left="0"/>
              <w:jc w:val="center"/>
              <w:rPr>
                <w:b/>
                <w:bCs w:val="0"/>
                <w:sz w:val="18"/>
              </w:rPr>
            </w:pPr>
            <w:r w:rsidRPr="00EB7860">
              <w:rPr>
                <w:b/>
                <w:bCs w:val="0"/>
                <w:sz w:val="18"/>
              </w:rPr>
              <w:t>sadzba v %</w:t>
            </w:r>
          </w:p>
        </w:tc>
      </w:tr>
      <w:tr w:rsidR="001B1F00" w:rsidRPr="00EB7860" w14:paraId="0A24C657" w14:textId="77777777" w:rsidTr="00EB7860">
        <w:trPr>
          <w:cantSplit/>
          <w:trHeight w:val="227"/>
        </w:trPr>
        <w:tc>
          <w:tcPr>
            <w:tcW w:w="3346" w:type="dxa"/>
            <w:shd w:val="clear" w:color="auto" w:fill="auto"/>
            <w:vAlign w:val="bottom"/>
          </w:tcPr>
          <w:p w14:paraId="24588279" w14:textId="77777777" w:rsidR="001B1F00" w:rsidRPr="00EB7860" w:rsidRDefault="001B1F00" w:rsidP="00EB7860">
            <w:pPr>
              <w:pStyle w:val="odstavec"/>
              <w:keepLines/>
              <w:ind w:left="0"/>
              <w:rPr>
                <w:sz w:val="18"/>
              </w:rPr>
            </w:pPr>
            <w:r w:rsidRPr="00EB7860">
              <w:rPr>
                <w:sz w:val="18"/>
              </w:rPr>
              <w:t>Softvér</w:t>
            </w:r>
          </w:p>
        </w:tc>
        <w:tc>
          <w:tcPr>
            <w:tcW w:w="1980" w:type="dxa"/>
            <w:shd w:val="clear" w:color="auto" w:fill="auto"/>
            <w:vAlign w:val="bottom"/>
          </w:tcPr>
          <w:p w14:paraId="72922935" w14:textId="77777777" w:rsidR="001B1F00" w:rsidRPr="00EB7860" w:rsidRDefault="001B1F00" w:rsidP="00EB7860">
            <w:pPr>
              <w:pStyle w:val="odstavec"/>
              <w:keepLines/>
              <w:ind w:left="0"/>
              <w:jc w:val="center"/>
              <w:rPr>
                <w:sz w:val="18"/>
              </w:rPr>
            </w:pPr>
            <w:r w:rsidRPr="00EB7860">
              <w:rPr>
                <w:sz w:val="18"/>
              </w:rPr>
              <w:t>4 roky</w:t>
            </w:r>
          </w:p>
        </w:tc>
        <w:tc>
          <w:tcPr>
            <w:tcW w:w="1980" w:type="dxa"/>
            <w:shd w:val="clear" w:color="auto" w:fill="auto"/>
            <w:vAlign w:val="bottom"/>
          </w:tcPr>
          <w:p w14:paraId="6C43BA81" w14:textId="77777777" w:rsidR="001B1F00" w:rsidRPr="00EB7860" w:rsidRDefault="001B1F00" w:rsidP="00EB7860">
            <w:pPr>
              <w:pStyle w:val="odstavec"/>
              <w:keepLines/>
              <w:ind w:left="0"/>
              <w:jc w:val="center"/>
              <w:rPr>
                <w:sz w:val="18"/>
              </w:rPr>
            </w:pPr>
            <w:r w:rsidRPr="00EB7860">
              <w:rPr>
                <w:sz w:val="18"/>
              </w:rPr>
              <w:t>Rovnomerný odpis</w:t>
            </w:r>
          </w:p>
        </w:tc>
        <w:tc>
          <w:tcPr>
            <w:tcW w:w="1980" w:type="dxa"/>
            <w:shd w:val="clear" w:color="auto" w:fill="auto"/>
            <w:vAlign w:val="bottom"/>
          </w:tcPr>
          <w:p w14:paraId="7D56E890" w14:textId="77777777" w:rsidR="001B1F00" w:rsidRPr="00EB7860" w:rsidRDefault="001B1F00" w:rsidP="00EB7860">
            <w:pPr>
              <w:pStyle w:val="odstavec"/>
              <w:keepLines/>
              <w:ind w:left="0"/>
              <w:jc w:val="center"/>
              <w:rPr>
                <w:b/>
                <w:sz w:val="18"/>
              </w:rPr>
            </w:pPr>
            <w:r w:rsidRPr="00EB7860">
              <w:rPr>
                <w:sz w:val="18"/>
              </w:rPr>
              <w:t>25</w:t>
            </w:r>
          </w:p>
        </w:tc>
      </w:tr>
    </w:tbl>
    <w:p w14:paraId="50FA3DCB" w14:textId="6F634726" w:rsidR="00A3677A" w:rsidRDefault="00A3677A" w:rsidP="00EB7860">
      <w:pPr>
        <w:pStyle w:val="odstavec"/>
        <w:keepLines/>
      </w:pPr>
    </w:p>
    <w:p w14:paraId="4EAD749D" w14:textId="77777777" w:rsidR="00EB7860" w:rsidRPr="00EB7860" w:rsidRDefault="00EB7860" w:rsidP="00EB7860">
      <w:pPr>
        <w:pStyle w:val="odstavec"/>
        <w:keepLines/>
      </w:pPr>
    </w:p>
    <w:p w14:paraId="2B218477" w14:textId="617037EC" w:rsidR="005D49E9" w:rsidRPr="00EB7860" w:rsidRDefault="00EF04E2" w:rsidP="00EB7860">
      <w:pPr>
        <w:pStyle w:val="odstavec"/>
        <w:keepLines/>
      </w:pPr>
      <w:r w:rsidRPr="00EB7860">
        <w:t xml:space="preserve">Dlhodobý hmotný majetok sa odpisuje podľa odpisového plánu, ktorý bol zostavený na základe predpokladanej doby jeho používania zodpovedajúcej spotrebe </w:t>
      </w:r>
      <w:r w:rsidR="0043369D" w:rsidRPr="00EB7860">
        <w:t>budúcich ekonomických úžitkov z </w:t>
      </w:r>
      <w:r w:rsidRPr="00EB7860">
        <w:t xml:space="preserve">majetku. </w:t>
      </w:r>
      <w:r w:rsidR="002A6B50" w:rsidRPr="00EB7860">
        <w:t xml:space="preserve">Odpisovať sa začína prvým dňom mesiaca nasledujúceho po uvedení majetku do používania. Hmotný majetok, ktorého obstarávacia cena (resp. vlastné náklady) neprevýši 1 700 EUR, sa </w:t>
      </w:r>
      <w:r w:rsidR="0043369D" w:rsidRPr="00EB7860">
        <w:rPr>
          <w:color w:val="00B0F0"/>
        </w:rPr>
        <w:t xml:space="preserve"> </w:t>
      </w:r>
      <w:r w:rsidR="002A6B50" w:rsidRPr="00EB7860">
        <w:t>nezaraďuje na účty dlhodobého majetku a odpisuje sa jednorazovo pri uvedení do používania</w:t>
      </w:r>
      <w:r w:rsidR="001B1F00" w:rsidRPr="00EB7860">
        <w:t>.</w:t>
      </w:r>
    </w:p>
    <w:p w14:paraId="3FE39C67" w14:textId="77777777" w:rsidR="005D49E9" w:rsidRPr="00EB7860" w:rsidRDefault="005D49E9" w:rsidP="00EB7860">
      <w:pPr>
        <w:pStyle w:val="odstavec"/>
        <w:keepLines/>
      </w:pPr>
    </w:p>
    <w:p w14:paraId="19F3E6B9" w14:textId="77777777" w:rsidR="00A3677A" w:rsidRPr="00EB7860" w:rsidRDefault="00EF04E2" w:rsidP="00EB7860">
      <w:pPr>
        <w:pStyle w:val="odstavec"/>
        <w:keepLines/>
      </w:pPr>
      <w:r w:rsidRPr="00EB7860">
        <w:t>Predpokladaná doba používania, metóda odpisovania a odpisová sadzba sú uvedené v nasledujúcej tabuľke:</w:t>
      </w:r>
    </w:p>
    <w:p w14:paraId="3CE70FBD" w14:textId="77777777" w:rsidR="00A3677A" w:rsidRPr="00EB7860" w:rsidRDefault="00A3677A" w:rsidP="00EB7860">
      <w:pPr>
        <w:pStyle w:val="odstavec"/>
        <w:keepLines/>
      </w:pPr>
    </w:p>
    <w:tbl>
      <w:tblPr>
        <w:tblW w:w="9214" w:type="dxa"/>
        <w:tblInd w:w="425" w:type="dxa"/>
        <w:tblLayout w:type="fixed"/>
        <w:tblCellMar>
          <w:left w:w="28" w:type="dxa"/>
          <w:right w:w="28" w:type="dxa"/>
        </w:tblCellMar>
        <w:tblLook w:val="0000" w:firstRow="0" w:lastRow="0" w:firstColumn="0" w:lastColumn="0" w:noHBand="0" w:noVBand="0"/>
      </w:tblPr>
      <w:tblGrid>
        <w:gridCol w:w="3341"/>
        <w:gridCol w:w="1957"/>
        <w:gridCol w:w="1958"/>
        <w:gridCol w:w="1958"/>
      </w:tblGrid>
      <w:tr w:rsidR="008C7E86" w:rsidRPr="00EB7860" w14:paraId="14C19EBE" w14:textId="77777777" w:rsidTr="00EB7860">
        <w:trPr>
          <w:cantSplit/>
          <w:trHeight w:val="227"/>
        </w:trPr>
        <w:tc>
          <w:tcPr>
            <w:tcW w:w="3341" w:type="dxa"/>
            <w:tcBorders>
              <w:bottom w:val="single" w:sz="4" w:space="0" w:color="auto"/>
            </w:tcBorders>
            <w:shd w:val="clear" w:color="auto" w:fill="auto"/>
            <w:vAlign w:val="bottom"/>
          </w:tcPr>
          <w:p w14:paraId="075398E9" w14:textId="77777777" w:rsidR="002A6B50" w:rsidRPr="00EB7860" w:rsidRDefault="002A6B50" w:rsidP="00EB7860">
            <w:pPr>
              <w:keepLines/>
              <w:suppressAutoHyphens/>
              <w:rPr>
                <w:rFonts w:ascii="Arial" w:hAnsi="Arial" w:cs="Arial"/>
                <w:sz w:val="18"/>
                <w:szCs w:val="18"/>
              </w:rPr>
            </w:pPr>
          </w:p>
        </w:tc>
        <w:tc>
          <w:tcPr>
            <w:tcW w:w="1957" w:type="dxa"/>
            <w:tcBorders>
              <w:bottom w:val="single" w:sz="4" w:space="0" w:color="auto"/>
            </w:tcBorders>
            <w:shd w:val="clear" w:color="auto" w:fill="auto"/>
            <w:vAlign w:val="bottom"/>
          </w:tcPr>
          <w:p w14:paraId="2D1DCE8E" w14:textId="77777777" w:rsidR="002A6B50" w:rsidRPr="00EB7860" w:rsidRDefault="008C7E86" w:rsidP="00EB7860">
            <w:pPr>
              <w:keepLines/>
              <w:suppressAutoHyphens/>
              <w:ind w:left="57" w:right="57"/>
              <w:jc w:val="center"/>
              <w:rPr>
                <w:rFonts w:ascii="Arial" w:hAnsi="Arial" w:cs="Arial"/>
                <w:b/>
                <w:sz w:val="18"/>
                <w:szCs w:val="18"/>
              </w:rPr>
            </w:pPr>
            <w:r w:rsidRPr="00EB7860">
              <w:rPr>
                <w:rFonts w:ascii="Arial" w:hAnsi="Arial" w:cs="Arial"/>
                <w:b/>
                <w:sz w:val="18"/>
                <w:szCs w:val="18"/>
              </w:rPr>
              <w:t xml:space="preserve">Predpokladaná doba </w:t>
            </w:r>
            <w:r w:rsidRPr="00EB7860">
              <w:rPr>
                <w:rFonts w:ascii="Arial" w:hAnsi="Arial" w:cs="Arial"/>
                <w:b/>
                <w:sz w:val="18"/>
                <w:szCs w:val="18"/>
              </w:rPr>
              <w:br/>
              <w:t>používania v rokoch</w:t>
            </w:r>
          </w:p>
        </w:tc>
        <w:tc>
          <w:tcPr>
            <w:tcW w:w="1958" w:type="dxa"/>
            <w:tcBorders>
              <w:bottom w:val="single" w:sz="4" w:space="0" w:color="auto"/>
            </w:tcBorders>
            <w:shd w:val="clear" w:color="auto" w:fill="auto"/>
            <w:vAlign w:val="bottom"/>
          </w:tcPr>
          <w:p w14:paraId="6B89E1FE" w14:textId="77777777" w:rsidR="002A6B50" w:rsidRPr="00EB7860" w:rsidRDefault="008C7E86" w:rsidP="00EB7860">
            <w:pPr>
              <w:keepLines/>
              <w:suppressAutoHyphens/>
              <w:ind w:left="57" w:right="57"/>
              <w:jc w:val="center"/>
              <w:rPr>
                <w:rFonts w:ascii="Arial" w:hAnsi="Arial" w:cs="Arial"/>
                <w:b/>
                <w:sz w:val="18"/>
                <w:szCs w:val="18"/>
              </w:rPr>
            </w:pPr>
            <w:r w:rsidRPr="00EB7860">
              <w:rPr>
                <w:rFonts w:ascii="Arial" w:hAnsi="Arial" w:cs="Arial"/>
                <w:b/>
                <w:sz w:val="18"/>
                <w:szCs w:val="18"/>
              </w:rPr>
              <w:t xml:space="preserve">Metóda </w:t>
            </w:r>
            <w:r w:rsidRPr="00EB7860">
              <w:rPr>
                <w:rFonts w:ascii="Arial" w:hAnsi="Arial" w:cs="Arial"/>
                <w:b/>
                <w:sz w:val="18"/>
                <w:szCs w:val="18"/>
              </w:rPr>
              <w:br/>
              <w:t>odpisovania</w:t>
            </w:r>
          </w:p>
        </w:tc>
        <w:tc>
          <w:tcPr>
            <w:tcW w:w="1958" w:type="dxa"/>
            <w:tcBorders>
              <w:bottom w:val="single" w:sz="4" w:space="0" w:color="auto"/>
            </w:tcBorders>
            <w:shd w:val="clear" w:color="auto" w:fill="auto"/>
            <w:vAlign w:val="bottom"/>
          </w:tcPr>
          <w:p w14:paraId="23AFC742" w14:textId="77777777" w:rsidR="002A6B50" w:rsidRPr="00EB7860" w:rsidRDefault="008C7E86" w:rsidP="00EB7860">
            <w:pPr>
              <w:keepLines/>
              <w:suppressAutoHyphens/>
              <w:ind w:left="57" w:right="57"/>
              <w:jc w:val="center"/>
              <w:rPr>
                <w:rFonts w:ascii="Arial" w:hAnsi="Arial" w:cs="Arial"/>
                <w:b/>
                <w:sz w:val="18"/>
                <w:szCs w:val="18"/>
              </w:rPr>
            </w:pPr>
            <w:r w:rsidRPr="00EB7860">
              <w:rPr>
                <w:rFonts w:ascii="Arial" w:hAnsi="Arial" w:cs="Arial"/>
                <w:b/>
                <w:sz w:val="18"/>
                <w:szCs w:val="18"/>
              </w:rPr>
              <w:t>Ročná odpisová</w:t>
            </w:r>
          </w:p>
          <w:p w14:paraId="297BFDBA" w14:textId="77777777" w:rsidR="002A6B50" w:rsidRPr="00EB7860" w:rsidRDefault="008C7E86" w:rsidP="00EB7860">
            <w:pPr>
              <w:keepLines/>
              <w:suppressAutoHyphens/>
              <w:ind w:left="57" w:right="57"/>
              <w:jc w:val="center"/>
              <w:rPr>
                <w:rFonts w:ascii="Arial" w:hAnsi="Arial" w:cs="Arial"/>
                <w:b/>
                <w:sz w:val="18"/>
                <w:szCs w:val="18"/>
              </w:rPr>
            </w:pPr>
            <w:r w:rsidRPr="00EB7860">
              <w:rPr>
                <w:rFonts w:ascii="Arial" w:hAnsi="Arial" w:cs="Arial"/>
                <w:b/>
                <w:sz w:val="18"/>
                <w:szCs w:val="18"/>
              </w:rPr>
              <w:t>sadzba v %</w:t>
            </w:r>
          </w:p>
        </w:tc>
      </w:tr>
      <w:tr w:rsidR="00DD1079" w:rsidRPr="00EB7860" w14:paraId="78AF9DCB" w14:textId="77777777" w:rsidTr="00EB7860">
        <w:trPr>
          <w:cantSplit/>
          <w:trHeight w:val="227"/>
        </w:trPr>
        <w:tc>
          <w:tcPr>
            <w:tcW w:w="3341" w:type="dxa"/>
            <w:shd w:val="clear" w:color="auto" w:fill="auto"/>
            <w:vAlign w:val="bottom"/>
          </w:tcPr>
          <w:p w14:paraId="62F38E27" w14:textId="7F041D4E" w:rsidR="002A6B50" w:rsidRPr="00EB7860" w:rsidRDefault="002A6B50" w:rsidP="00EB7860">
            <w:pPr>
              <w:keepLines/>
              <w:suppressAutoHyphens/>
              <w:rPr>
                <w:rFonts w:ascii="Arial" w:hAnsi="Arial" w:cs="Arial"/>
                <w:color w:val="00B0F0"/>
                <w:sz w:val="18"/>
                <w:szCs w:val="18"/>
              </w:rPr>
            </w:pPr>
          </w:p>
        </w:tc>
        <w:tc>
          <w:tcPr>
            <w:tcW w:w="1957" w:type="dxa"/>
            <w:shd w:val="clear" w:color="auto" w:fill="auto"/>
            <w:vAlign w:val="bottom"/>
          </w:tcPr>
          <w:p w14:paraId="34A151AC" w14:textId="77777777" w:rsidR="002A6B50" w:rsidRPr="00EB7860" w:rsidRDefault="002A6B50" w:rsidP="00EB7860">
            <w:pPr>
              <w:keepLines/>
              <w:suppressAutoHyphens/>
              <w:ind w:left="57" w:right="57"/>
              <w:jc w:val="center"/>
              <w:rPr>
                <w:rFonts w:ascii="Arial" w:hAnsi="Arial" w:cs="Arial"/>
                <w:sz w:val="18"/>
                <w:szCs w:val="18"/>
              </w:rPr>
            </w:pPr>
          </w:p>
        </w:tc>
        <w:tc>
          <w:tcPr>
            <w:tcW w:w="1958" w:type="dxa"/>
            <w:shd w:val="clear" w:color="auto" w:fill="auto"/>
            <w:vAlign w:val="bottom"/>
          </w:tcPr>
          <w:p w14:paraId="2BC715B8" w14:textId="77777777" w:rsidR="002A6B50" w:rsidRPr="00EB7860" w:rsidRDefault="002A6B50" w:rsidP="00EB7860">
            <w:pPr>
              <w:keepLines/>
              <w:suppressAutoHyphens/>
              <w:ind w:left="57" w:right="57"/>
              <w:jc w:val="center"/>
              <w:rPr>
                <w:rFonts w:ascii="Arial" w:hAnsi="Arial" w:cs="Arial"/>
                <w:sz w:val="18"/>
                <w:szCs w:val="18"/>
              </w:rPr>
            </w:pPr>
          </w:p>
        </w:tc>
        <w:tc>
          <w:tcPr>
            <w:tcW w:w="1958" w:type="dxa"/>
            <w:shd w:val="clear" w:color="auto" w:fill="auto"/>
            <w:vAlign w:val="bottom"/>
          </w:tcPr>
          <w:p w14:paraId="0F98EC58" w14:textId="77777777" w:rsidR="002A6B50" w:rsidRPr="00EB7860" w:rsidRDefault="002A6B50" w:rsidP="00EB7860">
            <w:pPr>
              <w:keepLines/>
              <w:suppressAutoHyphens/>
              <w:ind w:left="57" w:right="57"/>
              <w:jc w:val="center"/>
              <w:rPr>
                <w:rFonts w:ascii="Arial" w:hAnsi="Arial" w:cs="Arial"/>
                <w:sz w:val="18"/>
                <w:szCs w:val="18"/>
              </w:rPr>
            </w:pPr>
          </w:p>
        </w:tc>
      </w:tr>
      <w:tr w:rsidR="001B1F00" w:rsidRPr="00EB7860" w14:paraId="375F3909" w14:textId="77777777" w:rsidTr="00EB7860">
        <w:tblPrEx>
          <w:tblLook w:val="04A0" w:firstRow="1" w:lastRow="0" w:firstColumn="1" w:lastColumn="0" w:noHBand="0" w:noVBand="1"/>
        </w:tblPrEx>
        <w:trPr>
          <w:cantSplit/>
          <w:trHeight w:val="227"/>
        </w:trPr>
        <w:tc>
          <w:tcPr>
            <w:tcW w:w="3341" w:type="dxa"/>
            <w:shd w:val="clear" w:color="auto" w:fill="auto"/>
            <w:vAlign w:val="bottom"/>
          </w:tcPr>
          <w:p w14:paraId="7F44BEBF" w14:textId="77777777" w:rsidR="001B1F00" w:rsidRPr="00EB7860" w:rsidRDefault="001B1F00" w:rsidP="00EB7860">
            <w:pPr>
              <w:keepLines/>
              <w:suppressAutoHyphens/>
              <w:rPr>
                <w:rFonts w:ascii="Arial" w:hAnsi="Arial" w:cs="Arial"/>
                <w:sz w:val="18"/>
                <w:szCs w:val="20"/>
              </w:rPr>
            </w:pPr>
            <w:r w:rsidRPr="00EB7860">
              <w:rPr>
                <w:rFonts w:ascii="Arial" w:hAnsi="Arial" w:cs="Arial"/>
                <w:sz w:val="18"/>
                <w:szCs w:val="20"/>
              </w:rPr>
              <w:t>TZ budovy</w:t>
            </w:r>
          </w:p>
        </w:tc>
        <w:tc>
          <w:tcPr>
            <w:tcW w:w="1957" w:type="dxa"/>
            <w:shd w:val="clear" w:color="auto" w:fill="auto"/>
            <w:vAlign w:val="bottom"/>
          </w:tcPr>
          <w:p w14:paraId="0B56A571"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5 rokov</w:t>
            </w:r>
          </w:p>
        </w:tc>
        <w:tc>
          <w:tcPr>
            <w:tcW w:w="1958" w:type="dxa"/>
            <w:shd w:val="clear" w:color="auto" w:fill="auto"/>
            <w:vAlign w:val="bottom"/>
          </w:tcPr>
          <w:p w14:paraId="1615A3DD"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Rovnomerný odpis</w:t>
            </w:r>
          </w:p>
        </w:tc>
        <w:tc>
          <w:tcPr>
            <w:tcW w:w="1958" w:type="dxa"/>
            <w:shd w:val="clear" w:color="auto" w:fill="auto"/>
            <w:vAlign w:val="bottom"/>
          </w:tcPr>
          <w:p w14:paraId="573C1785"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20</w:t>
            </w:r>
          </w:p>
        </w:tc>
      </w:tr>
      <w:tr w:rsidR="001B1F00" w:rsidRPr="00EB7860" w14:paraId="201531B8" w14:textId="77777777" w:rsidTr="00EB7860">
        <w:tblPrEx>
          <w:tblLook w:val="04A0" w:firstRow="1" w:lastRow="0" w:firstColumn="1" w:lastColumn="0" w:noHBand="0" w:noVBand="1"/>
        </w:tblPrEx>
        <w:trPr>
          <w:cantSplit/>
          <w:trHeight w:val="227"/>
        </w:trPr>
        <w:tc>
          <w:tcPr>
            <w:tcW w:w="3341" w:type="dxa"/>
            <w:shd w:val="clear" w:color="auto" w:fill="auto"/>
            <w:vAlign w:val="bottom"/>
            <w:hideMark/>
          </w:tcPr>
          <w:p w14:paraId="5B1BE170" w14:textId="77777777" w:rsidR="001B1F00" w:rsidRPr="00EB7860" w:rsidRDefault="001B1F00" w:rsidP="00EB7860">
            <w:pPr>
              <w:keepLines/>
              <w:suppressAutoHyphens/>
              <w:rPr>
                <w:rFonts w:ascii="Arial" w:hAnsi="Arial" w:cs="Arial"/>
                <w:sz w:val="18"/>
                <w:szCs w:val="20"/>
              </w:rPr>
            </w:pPr>
            <w:r w:rsidRPr="00EB7860">
              <w:rPr>
                <w:rFonts w:ascii="Arial" w:hAnsi="Arial" w:cs="Arial"/>
                <w:sz w:val="18"/>
                <w:szCs w:val="20"/>
              </w:rPr>
              <w:t>Samostatný hnuteľný majetok</w:t>
            </w:r>
          </w:p>
        </w:tc>
        <w:tc>
          <w:tcPr>
            <w:tcW w:w="1957" w:type="dxa"/>
            <w:shd w:val="clear" w:color="auto" w:fill="auto"/>
            <w:vAlign w:val="bottom"/>
          </w:tcPr>
          <w:p w14:paraId="57A4775A" w14:textId="77777777" w:rsidR="001B1F00" w:rsidRPr="00EB7860" w:rsidRDefault="001B1F00" w:rsidP="00EB7860">
            <w:pPr>
              <w:keepLines/>
              <w:suppressAutoHyphens/>
              <w:jc w:val="center"/>
              <w:rPr>
                <w:rFonts w:ascii="Arial" w:hAnsi="Arial" w:cs="Arial"/>
                <w:sz w:val="18"/>
                <w:szCs w:val="20"/>
              </w:rPr>
            </w:pPr>
          </w:p>
        </w:tc>
        <w:tc>
          <w:tcPr>
            <w:tcW w:w="1958" w:type="dxa"/>
            <w:shd w:val="clear" w:color="auto" w:fill="auto"/>
            <w:vAlign w:val="bottom"/>
          </w:tcPr>
          <w:p w14:paraId="5B83A696" w14:textId="77777777" w:rsidR="001B1F00" w:rsidRPr="00EB7860" w:rsidRDefault="001B1F00" w:rsidP="00EB7860">
            <w:pPr>
              <w:keepLines/>
              <w:suppressAutoHyphens/>
              <w:jc w:val="center"/>
              <w:rPr>
                <w:rFonts w:ascii="Arial" w:hAnsi="Arial" w:cs="Arial"/>
                <w:sz w:val="18"/>
                <w:szCs w:val="20"/>
              </w:rPr>
            </w:pPr>
          </w:p>
        </w:tc>
        <w:tc>
          <w:tcPr>
            <w:tcW w:w="1958" w:type="dxa"/>
            <w:shd w:val="clear" w:color="auto" w:fill="auto"/>
            <w:vAlign w:val="bottom"/>
          </w:tcPr>
          <w:p w14:paraId="649AC219" w14:textId="77777777" w:rsidR="001B1F00" w:rsidRPr="00EB7860" w:rsidRDefault="001B1F00" w:rsidP="00EB7860">
            <w:pPr>
              <w:keepLines/>
              <w:suppressAutoHyphens/>
              <w:jc w:val="center"/>
              <w:rPr>
                <w:rFonts w:ascii="Arial" w:hAnsi="Arial" w:cs="Arial"/>
                <w:b/>
                <w:sz w:val="18"/>
                <w:szCs w:val="20"/>
              </w:rPr>
            </w:pPr>
          </w:p>
        </w:tc>
      </w:tr>
      <w:tr w:rsidR="001B1F00" w:rsidRPr="00EB7860" w14:paraId="0F59340A" w14:textId="77777777" w:rsidTr="00EB7860">
        <w:tblPrEx>
          <w:tblLook w:val="04A0" w:firstRow="1" w:lastRow="0" w:firstColumn="1" w:lastColumn="0" w:noHBand="0" w:noVBand="1"/>
        </w:tblPrEx>
        <w:trPr>
          <w:cantSplit/>
          <w:trHeight w:val="227"/>
        </w:trPr>
        <w:tc>
          <w:tcPr>
            <w:tcW w:w="3341" w:type="dxa"/>
            <w:shd w:val="clear" w:color="auto" w:fill="auto"/>
            <w:vAlign w:val="bottom"/>
            <w:hideMark/>
          </w:tcPr>
          <w:p w14:paraId="68212440" w14:textId="77777777" w:rsidR="001B1F00" w:rsidRPr="00EB7860" w:rsidRDefault="001B1F00" w:rsidP="00EB7860">
            <w:pPr>
              <w:keepLines/>
              <w:suppressAutoHyphens/>
              <w:rPr>
                <w:rFonts w:ascii="Arial" w:hAnsi="Arial" w:cs="Arial"/>
                <w:i/>
                <w:sz w:val="18"/>
                <w:szCs w:val="20"/>
              </w:rPr>
            </w:pPr>
            <w:r w:rsidRPr="00EB7860">
              <w:rPr>
                <w:rFonts w:ascii="Arial" w:hAnsi="Arial" w:cs="Arial"/>
                <w:i/>
                <w:sz w:val="18"/>
                <w:szCs w:val="20"/>
              </w:rPr>
              <w:t xml:space="preserve"> Stroje, prístroje a zariadenia</w:t>
            </w:r>
          </w:p>
        </w:tc>
        <w:tc>
          <w:tcPr>
            <w:tcW w:w="1957" w:type="dxa"/>
            <w:shd w:val="clear" w:color="auto" w:fill="auto"/>
            <w:vAlign w:val="bottom"/>
            <w:hideMark/>
          </w:tcPr>
          <w:p w14:paraId="5A78A53B"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3 – 15 rokov</w:t>
            </w:r>
          </w:p>
        </w:tc>
        <w:tc>
          <w:tcPr>
            <w:tcW w:w="1958" w:type="dxa"/>
            <w:shd w:val="clear" w:color="auto" w:fill="auto"/>
            <w:vAlign w:val="bottom"/>
            <w:hideMark/>
          </w:tcPr>
          <w:p w14:paraId="6167BD8B"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Rovnomerný odpis</w:t>
            </w:r>
          </w:p>
        </w:tc>
        <w:tc>
          <w:tcPr>
            <w:tcW w:w="1958" w:type="dxa"/>
            <w:shd w:val="clear" w:color="auto" w:fill="auto"/>
            <w:vAlign w:val="bottom"/>
            <w:hideMark/>
          </w:tcPr>
          <w:p w14:paraId="63DF7A06"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6,7 – 33,3</w:t>
            </w:r>
          </w:p>
        </w:tc>
      </w:tr>
      <w:tr w:rsidR="001B1F00" w:rsidRPr="00EB7860" w14:paraId="5414610C" w14:textId="77777777" w:rsidTr="00EB7860">
        <w:tblPrEx>
          <w:tblLook w:val="04A0" w:firstRow="1" w:lastRow="0" w:firstColumn="1" w:lastColumn="0" w:noHBand="0" w:noVBand="1"/>
        </w:tblPrEx>
        <w:trPr>
          <w:cantSplit/>
          <w:trHeight w:val="227"/>
        </w:trPr>
        <w:tc>
          <w:tcPr>
            <w:tcW w:w="3341" w:type="dxa"/>
            <w:shd w:val="clear" w:color="auto" w:fill="auto"/>
            <w:vAlign w:val="bottom"/>
            <w:hideMark/>
          </w:tcPr>
          <w:p w14:paraId="6C2E20C6" w14:textId="77777777" w:rsidR="001B1F00" w:rsidRPr="00EB7860" w:rsidRDefault="001B1F00" w:rsidP="00EB7860">
            <w:pPr>
              <w:keepLines/>
              <w:suppressAutoHyphens/>
              <w:rPr>
                <w:rFonts w:ascii="Arial" w:hAnsi="Arial" w:cs="Arial"/>
                <w:i/>
                <w:sz w:val="18"/>
                <w:szCs w:val="20"/>
              </w:rPr>
            </w:pPr>
            <w:r w:rsidRPr="00EB7860">
              <w:rPr>
                <w:rFonts w:ascii="Arial" w:hAnsi="Arial" w:cs="Arial"/>
                <w:i/>
                <w:sz w:val="18"/>
                <w:szCs w:val="20"/>
              </w:rPr>
              <w:t xml:space="preserve"> Dopravné prostriedky</w:t>
            </w:r>
          </w:p>
        </w:tc>
        <w:tc>
          <w:tcPr>
            <w:tcW w:w="1957" w:type="dxa"/>
            <w:shd w:val="clear" w:color="auto" w:fill="auto"/>
            <w:vAlign w:val="bottom"/>
            <w:hideMark/>
          </w:tcPr>
          <w:p w14:paraId="40AC2E29"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3 roky</w:t>
            </w:r>
          </w:p>
        </w:tc>
        <w:tc>
          <w:tcPr>
            <w:tcW w:w="1958" w:type="dxa"/>
            <w:shd w:val="clear" w:color="auto" w:fill="auto"/>
            <w:vAlign w:val="bottom"/>
            <w:hideMark/>
          </w:tcPr>
          <w:p w14:paraId="2873B9D5"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Rovnomerný odpis</w:t>
            </w:r>
          </w:p>
        </w:tc>
        <w:tc>
          <w:tcPr>
            <w:tcW w:w="1958" w:type="dxa"/>
            <w:shd w:val="clear" w:color="auto" w:fill="auto"/>
            <w:vAlign w:val="bottom"/>
            <w:hideMark/>
          </w:tcPr>
          <w:p w14:paraId="7AACD92C"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33,3</w:t>
            </w:r>
          </w:p>
        </w:tc>
      </w:tr>
      <w:tr w:rsidR="001B1F00" w:rsidRPr="00EB7860" w14:paraId="50FECAF8" w14:textId="77777777" w:rsidTr="00EB7860">
        <w:tblPrEx>
          <w:tblLook w:val="04A0" w:firstRow="1" w:lastRow="0" w:firstColumn="1" w:lastColumn="0" w:noHBand="0" w:noVBand="1"/>
        </w:tblPrEx>
        <w:trPr>
          <w:cantSplit/>
          <w:trHeight w:val="227"/>
        </w:trPr>
        <w:tc>
          <w:tcPr>
            <w:tcW w:w="3341" w:type="dxa"/>
            <w:shd w:val="clear" w:color="auto" w:fill="auto"/>
            <w:vAlign w:val="bottom"/>
            <w:hideMark/>
          </w:tcPr>
          <w:p w14:paraId="2CDBF123" w14:textId="77777777" w:rsidR="001B1F00" w:rsidRPr="00EB7860" w:rsidRDefault="001B1F00" w:rsidP="00EB7860">
            <w:pPr>
              <w:keepLines/>
              <w:suppressAutoHyphens/>
              <w:rPr>
                <w:rFonts w:ascii="Arial" w:hAnsi="Arial" w:cs="Arial"/>
                <w:i/>
                <w:sz w:val="18"/>
                <w:szCs w:val="20"/>
              </w:rPr>
            </w:pPr>
            <w:r w:rsidRPr="00EB7860">
              <w:rPr>
                <w:rFonts w:ascii="Arial" w:hAnsi="Arial" w:cs="Arial"/>
                <w:i/>
                <w:sz w:val="18"/>
                <w:szCs w:val="20"/>
              </w:rPr>
              <w:t xml:space="preserve"> Kancelársky nábytok</w:t>
            </w:r>
          </w:p>
        </w:tc>
        <w:tc>
          <w:tcPr>
            <w:tcW w:w="1957" w:type="dxa"/>
            <w:shd w:val="clear" w:color="auto" w:fill="auto"/>
            <w:vAlign w:val="bottom"/>
            <w:hideMark/>
          </w:tcPr>
          <w:p w14:paraId="0CBE9526"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10 rokov</w:t>
            </w:r>
          </w:p>
        </w:tc>
        <w:tc>
          <w:tcPr>
            <w:tcW w:w="1958" w:type="dxa"/>
            <w:shd w:val="clear" w:color="auto" w:fill="auto"/>
            <w:vAlign w:val="bottom"/>
            <w:hideMark/>
          </w:tcPr>
          <w:p w14:paraId="066C8695"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Rovnomerný odpis</w:t>
            </w:r>
          </w:p>
        </w:tc>
        <w:tc>
          <w:tcPr>
            <w:tcW w:w="1958" w:type="dxa"/>
            <w:shd w:val="clear" w:color="auto" w:fill="auto"/>
            <w:vAlign w:val="bottom"/>
            <w:hideMark/>
          </w:tcPr>
          <w:p w14:paraId="0C73C950" w14:textId="77777777" w:rsidR="001B1F00" w:rsidRPr="00EB7860" w:rsidRDefault="001B1F00" w:rsidP="00EB7860">
            <w:pPr>
              <w:keepLines/>
              <w:suppressAutoHyphens/>
              <w:jc w:val="center"/>
              <w:rPr>
                <w:rFonts w:ascii="Arial" w:hAnsi="Arial" w:cs="Arial"/>
                <w:sz w:val="18"/>
                <w:szCs w:val="20"/>
              </w:rPr>
            </w:pPr>
            <w:r w:rsidRPr="00EB7860">
              <w:rPr>
                <w:rFonts w:ascii="Arial" w:hAnsi="Arial" w:cs="Arial"/>
                <w:sz w:val="18"/>
                <w:szCs w:val="20"/>
              </w:rPr>
              <w:t>10</w:t>
            </w:r>
          </w:p>
        </w:tc>
      </w:tr>
      <w:tr w:rsidR="00DD1079" w:rsidRPr="00EB7860" w14:paraId="610BAB00" w14:textId="77777777" w:rsidTr="00EB7860">
        <w:trPr>
          <w:cantSplit/>
          <w:trHeight w:val="227"/>
        </w:trPr>
        <w:tc>
          <w:tcPr>
            <w:tcW w:w="3341" w:type="dxa"/>
            <w:shd w:val="clear" w:color="auto" w:fill="auto"/>
            <w:vAlign w:val="bottom"/>
          </w:tcPr>
          <w:p w14:paraId="1444606F" w14:textId="631C9F2F" w:rsidR="002A6B50" w:rsidRPr="00EB7860" w:rsidRDefault="002A6B50" w:rsidP="00EB7860">
            <w:pPr>
              <w:keepLines/>
              <w:suppressAutoHyphens/>
              <w:rPr>
                <w:rFonts w:ascii="Arial" w:hAnsi="Arial" w:cs="Arial"/>
                <w:color w:val="00B0F0"/>
                <w:sz w:val="18"/>
                <w:szCs w:val="18"/>
              </w:rPr>
            </w:pPr>
          </w:p>
        </w:tc>
        <w:tc>
          <w:tcPr>
            <w:tcW w:w="1957" w:type="dxa"/>
            <w:shd w:val="clear" w:color="auto" w:fill="auto"/>
            <w:vAlign w:val="bottom"/>
          </w:tcPr>
          <w:p w14:paraId="1E344B62" w14:textId="77777777" w:rsidR="002A6B50" w:rsidRPr="00EB7860" w:rsidRDefault="002A6B50" w:rsidP="00EB7860">
            <w:pPr>
              <w:keepLines/>
              <w:suppressAutoHyphens/>
              <w:ind w:left="57" w:right="57"/>
              <w:jc w:val="center"/>
              <w:rPr>
                <w:rFonts w:ascii="Arial" w:hAnsi="Arial" w:cs="Arial"/>
                <w:sz w:val="18"/>
                <w:szCs w:val="18"/>
              </w:rPr>
            </w:pPr>
          </w:p>
        </w:tc>
        <w:tc>
          <w:tcPr>
            <w:tcW w:w="1958" w:type="dxa"/>
            <w:shd w:val="clear" w:color="auto" w:fill="auto"/>
            <w:vAlign w:val="bottom"/>
          </w:tcPr>
          <w:p w14:paraId="573CA5E6" w14:textId="77777777" w:rsidR="002A6B50" w:rsidRPr="00EB7860" w:rsidRDefault="002A6B50" w:rsidP="00EB7860">
            <w:pPr>
              <w:keepLines/>
              <w:suppressAutoHyphens/>
              <w:ind w:left="57" w:right="57"/>
              <w:jc w:val="center"/>
              <w:rPr>
                <w:rFonts w:ascii="Arial" w:hAnsi="Arial" w:cs="Arial"/>
                <w:sz w:val="18"/>
                <w:szCs w:val="18"/>
              </w:rPr>
            </w:pPr>
          </w:p>
        </w:tc>
        <w:tc>
          <w:tcPr>
            <w:tcW w:w="1958" w:type="dxa"/>
            <w:shd w:val="clear" w:color="auto" w:fill="auto"/>
            <w:vAlign w:val="bottom"/>
          </w:tcPr>
          <w:p w14:paraId="4CB54457" w14:textId="77777777" w:rsidR="002A6B50" w:rsidRPr="00EB7860" w:rsidRDefault="002A6B50" w:rsidP="00EB7860">
            <w:pPr>
              <w:keepLines/>
              <w:suppressAutoHyphens/>
              <w:ind w:left="57" w:right="57"/>
              <w:jc w:val="center"/>
              <w:rPr>
                <w:rFonts w:ascii="Arial" w:hAnsi="Arial" w:cs="Arial"/>
                <w:sz w:val="18"/>
                <w:szCs w:val="18"/>
              </w:rPr>
            </w:pPr>
          </w:p>
        </w:tc>
      </w:tr>
    </w:tbl>
    <w:p w14:paraId="3C9594D8" w14:textId="77777777" w:rsidR="00A3677A" w:rsidRPr="00EB7860" w:rsidRDefault="00A3677A" w:rsidP="00EB7860">
      <w:pPr>
        <w:pStyle w:val="odstavec"/>
        <w:keepLines/>
      </w:pPr>
    </w:p>
    <w:p w14:paraId="517C05BF" w14:textId="77777777" w:rsidR="00A3677A" w:rsidRPr="00EB7860" w:rsidRDefault="00DD1079" w:rsidP="00EB7860">
      <w:pPr>
        <w:pStyle w:val="odstavec"/>
        <w:keepLines/>
      </w:pPr>
      <w:r w:rsidRPr="00EB786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1DF56414" w14:textId="77777777" w:rsidR="00F938D3" w:rsidRPr="00EB7860" w:rsidRDefault="00F938D3" w:rsidP="00EB7860">
      <w:pPr>
        <w:pStyle w:val="odstavec"/>
        <w:keepLines/>
      </w:pPr>
    </w:p>
    <w:p w14:paraId="67D13A1E" w14:textId="52627B85" w:rsidR="00EB7860" w:rsidRDefault="00EB7860">
      <w:pPr>
        <w:rPr>
          <w:rFonts w:ascii="Arial" w:hAnsi="Arial" w:cs="Arial"/>
          <w:bCs/>
          <w:iCs/>
          <w:sz w:val="20"/>
          <w:szCs w:val="20"/>
        </w:rPr>
      </w:pPr>
      <w:r>
        <w:br w:type="page"/>
      </w:r>
    </w:p>
    <w:p w14:paraId="60AF852F" w14:textId="77777777" w:rsidR="002A6B50" w:rsidRPr="00EB7860" w:rsidRDefault="00DD1079" w:rsidP="00EB7860">
      <w:pPr>
        <w:pStyle w:val="abc"/>
        <w:keepLines/>
        <w:suppressAutoHyphens/>
      </w:pPr>
      <w:r w:rsidRPr="00EB7860">
        <w:lastRenderedPageBreak/>
        <w:t>Zásoby</w:t>
      </w:r>
    </w:p>
    <w:p w14:paraId="489558AE" w14:textId="0A9146FB" w:rsidR="00A3677A" w:rsidRPr="00EB7860" w:rsidRDefault="00DD1079" w:rsidP="00EB7860">
      <w:pPr>
        <w:pStyle w:val="odstavec"/>
        <w:keepLines/>
      </w:pPr>
      <w:r w:rsidRPr="00EB7860">
        <w:t>Zásoby nakupované sa oceňujú obstarávacou cenou, ktorá zahrňuje cenu</w:t>
      </w:r>
      <w:r w:rsidR="00D96E5A" w:rsidRPr="00EB7860">
        <w:t>, za ktorú sa majetok obstaral</w:t>
      </w:r>
      <w:r w:rsidR="0029783C" w:rsidRPr="00EB7860">
        <w:t>,</w:t>
      </w:r>
      <w:r w:rsidR="002A4231" w:rsidRPr="00EB7860">
        <w:t xml:space="preserve"> </w:t>
      </w:r>
      <w:r w:rsidRPr="00EB7860">
        <w:t>a náklady súvisiace s obstaraním (clo, prepravu, poistné, provízie a pod.)</w:t>
      </w:r>
      <w:r w:rsidR="00F91BAD" w:rsidRPr="00EB7860">
        <w:t xml:space="preserve"> znížené o zľavy z ceny. Zľava z ceny poskytnutá k už predaným alebo spotrebovaným zásobám sa účtuje ako zníženie nákladov na predané alebo spotrebované zásoby.</w:t>
      </w:r>
      <w:r w:rsidRPr="00EB7860">
        <w:t xml:space="preserve"> Spoločnosť účtuje o zásobách spôsobom A tak, ako to definujú postupy účtovania. Úbytok zásob sa účtuje v cene zistenej metódou </w:t>
      </w:r>
      <w:r w:rsidR="002A6B50" w:rsidRPr="00EB7860">
        <w:t>váženého aritmetického priemeru</w:t>
      </w:r>
      <w:r w:rsidR="0070067A" w:rsidRPr="00EB7860">
        <w:t>.</w:t>
      </w:r>
    </w:p>
    <w:p w14:paraId="2477E7AD" w14:textId="77777777" w:rsidR="00A3677A" w:rsidRPr="00EB7860" w:rsidRDefault="00A3677A" w:rsidP="00EB7860">
      <w:pPr>
        <w:pStyle w:val="odstavec"/>
        <w:keepLines/>
      </w:pPr>
    </w:p>
    <w:p w14:paraId="26FF90DF" w14:textId="6B3AD304" w:rsidR="00A3677A" w:rsidRPr="00EB7860" w:rsidRDefault="00DD1079" w:rsidP="00EB7860">
      <w:pPr>
        <w:pStyle w:val="odstavec"/>
        <w:keepLines/>
      </w:pPr>
      <w:r w:rsidRPr="00EB7860">
        <w:t>Zásoby vytvorené vlastnou činnosťou sa oceňujú vlastnými nákladmi. Vlastné náklady sú priame náklady (priamy materiál, priame mzdy a ostatné priame náklady) a časť nepriamych nákla</w:t>
      </w:r>
      <w:r w:rsidR="002D123E" w:rsidRPr="00EB7860">
        <w:t>dov bezprostredne súvisiacich s </w:t>
      </w:r>
      <w:r w:rsidRPr="00EB7860">
        <w:t>vytvorením zásob vlastnou činnosťou (výrobná réžia). Výrobná réžia sa do vlastných nákladov zahrňuje v závislosti od stupňa rozpracovanosti týchto zásob.</w:t>
      </w:r>
    </w:p>
    <w:p w14:paraId="4ABE1FD6" w14:textId="77777777" w:rsidR="0070067A" w:rsidRPr="00EB7860" w:rsidRDefault="0070067A" w:rsidP="00EB7860">
      <w:pPr>
        <w:pStyle w:val="odstavec"/>
        <w:keepLines/>
      </w:pPr>
    </w:p>
    <w:p w14:paraId="69F32213" w14:textId="77777777" w:rsidR="0070067A" w:rsidRPr="00EB7860" w:rsidRDefault="0070067A" w:rsidP="00EB7860">
      <w:pPr>
        <w:pStyle w:val="odstavec"/>
        <w:keepLines/>
      </w:pPr>
      <w:r w:rsidRPr="00EB7860">
        <w:t>Spoločnosť uplatňuje skupinovú politiku na zásoby (</w:t>
      </w:r>
      <w:proofErr w:type="spellStart"/>
      <w:r w:rsidRPr="00EB7860">
        <w:t>outstandings</w:t>
      </w:r>
      <w:proofErr w:type="spellEnd"/>
      <w:r w:rsidRPr="00EB7860">
        <w:t>) a vytvára opravnú položku na zásoby – nad 12 mesiacov 50%, nad 24 mesiacov 75%, nad 36 mesiacov 100% hodnoty zásob.</w:t>
      </w:r>
    </w:p>
    <w:p w14:paraId="35657741" w14:textId="77777777" w:rsidR="00A3677A" w:rsidRPr="00EB7860" w:rsidRDefault="00A3677A" w:rsidP="00EB7860">
      <w:pPr>
        <w:pStyle w:val="odstavec"/>
        <w:keepLines/>
      </w:pPr>
    </w:p>
    <w:p w14:paraId="361C7EA7" w14:textId="77777777" w:rsidR="00A3677A" w:rsidRPr="00EB7860" w:rsidRDefault="00DD1079" w:rsidP="00EB7860">
      <w:pPr>
        <w:pStyle w:val="odstavec"/>
        <w:keepLines/>
      </w:pPr>
      <w:r w:rsidRPr="00EB7860">
        <w:t xml:space="preserve">Ak </w:t>
      </w:r>
      <w:r w:rsidR="00A04A42" w:rsidRPr="00EB7860">
        <w:t xml:space="preserve">sú </w:t>
      </w:r>
      <w:r w:rsidRPr="00EB7860">
        <w:t xml:space="preserve">obstarávacia cena </w:t>
      </w:r>
      <w:r w:rsidR="00A04A42" w:rsidRPr="00EB7860">
        <w:t xml:space="preserve">alebo </w:t>
      </w:r>
      <w:r w:rsidR="00111C04" w:rsidRPr="00EB7860">
        <w:t>v</w:t>
      </w:r>
      <w:r w:rsidRPr="00EB7860">
        <w:t xml:space="preserve">lastné náklady zásob vyššie </w:t>
      </w:r>
      <w:r w:rsidR="00E16251" w:rsidRPr="00EB7860">
        <w:t>ne</w:t>
      </w:r>
      <w:r w:rsidR="005952C2" w:rsidRPr="00EB7860">
        <w:t xml:space="preserve">ž </w:t>
      </w:r>
      <w:r w:rsidRPr="00EB7860">
        <w:t>ich čistá realizačná hodnota ku dňu, ku ktorému sa zostavuje účtovná závierka, vytvára sa opravná položka k zásobám vo výške rozdielu medzi ich ocenením v účtovníctve a i</w:t>
      </w:r>
      <w:r w:rsidR="005C39C1" w:rsidRPr="00EB7860">
        <w:t>ch čistou realizačnou hodnotou.</w:t>
      </w:r>
      <w:r w:rsidR="00295A1C" w:rsidRPr="00EB7860">
        <w:t xml:space="preserve"> Čistá realizačná hodnota je predpokladaná predajná cena zásob znížená o predpokladané náklady na ich d</w:t>
      </w:r>
      <w:r w:rsidR="00E16251" w:rsidRPr="00EB7860">
        <w:t>okončenie a náklady súvisiace s </w:t>
      </w:r>
      <w:r w:rsidR="004A0F66" w:rsidRPr="00EB7860">
        <w:t>ich predajom.</w:t>
      </w:r>
    </w:p>
    <w:p w14:paraId="7E339E69" w14:textId="77777777" w:rsidR="004A0F66" w:rsidRPr="00EB7860" w:rsidRDefault="004A0F66" w:rsidP="00EB7860">
      <w:pPr>
        <w:pStyle w:val="odstavec"/>
        <w:keepLines/>
      </w:pPr>
    </w:p>
    <w:p w14:paraId="2084C340" w14:textId="77777777" w:rsidR="00651A36" w:rsidRPr="00EB7860" w:rsidRDefault="00651A36" w:rsidP="00EB7860">
      <w:pPr>
        <w:keepLines/>
        <w:suppressAutoHyphens/>
        <w:autoSpaceDE w:val="0"/>
        <w:autoSpaceDN w:val="0"/>
        <w:adjustRightInd w:val="0"/>
        <w:ind w:left="425"/>
        <w:jc w:val="both"/>
        <w:rPr>
          <w:rFonts w:ascii="Arial" w:hAnsi="Arial" w:cs="Arial"/>
          <w:sz w:val="20"/>
          <w:szCs w:val="20"/>
        </w:rPr>
      </w:pPr>
      <w:r w:rsidRPr="00EB7860">
        <w:rPr>
          <w:rFonts w:ascii="Arial" w:hAnsi="Arial" w:cs="Arial"/>
          <w:sz w:val="20"/>
          <w:szCs w:val="20"/>
        </w:rPr>
        <w:t xml:space="preserve">Ak sa ku dňu, ku ktorému sa zostavuje účtovná závierka predpokladá, že náklady prevýšia výnosy, účtuje sa </w:t>
      </w:r>
      <w:r w:rsidR="0067177B" w:rsidRPr="00EB7860">
        <w:rPr>
          <w:rFonts w:ascii="Arial" w:hAnsi="Arial" w:cs="Arial"/>
          <w:sz w:val="20"/>
          <w:szCs w:val="20"/>
        </w:rPr>
        <w:t xml:space="preserve">okamžite o </w:t>
      </w:r>
      <w:r w:rsidRPr="00EB7860">
        <w:rPr>
          <w:rFonts w:ascii="Arial" w:hAnsi="Arial" w:cs="Arial"/>
          <w:sz w:val="20"/>
          <w:szCs w:val="20"/>
        </w:rPr>
        <w:t>odhad</w:t>
      </w:r>
      <w:r w:rsidR="0067177B" w:rsidRPr="00EB7860">
        <w:rPr>
          <w:rFonts w:ascii="Arial" w:hAnsi="Arial" w:cs="Arial"/>
          <w:sz w:val="20"/>
          <w:szCs w:val="20"/>
        </w:rPr>
        <w:t>e</w:t>
      </w:r>
      <w:r w:rsidRPr="00EB7860">
        <w:rPr>
          <w:rFonts w:ascii="Arial" w:hAnsi="Arial" w:cs="Arial"/>
          <w:sz w:val="20"/>
          <w:szCs w:val="20"/>
        </w:rPr>
        <w:t xml:space="preserve"> očakávanej straty zo zákazkovej výroby. Výška očakávanej straty je určená bez ohľadu na to, či sa začala práca na zákazkovej výrobe, </w:t>
      </w:r>
      <w:r w:rsidR="00621619" w:rsidRPr="00EB7860">
        <w:rPr>
          <w:rFonts w:ascii="Arial" w:hAnsi="Arial" w:cs="Arial"/>
          <w:sz w:val="20"/>
          <w:szCs w:val="20"/>
        </w:rPr>
        <w:t xml:space="preserve">bez ohľadu </w:t>
      </w:r>
      <w:r w:rsidRPr="00EB7860">
        <w:rPr>
          <w:rFonts w:ascii="Arial" w:hAnsi="Arial" w:cs="Arial"/>
          <w:sz w:val="20"/>
          <w:szCs w:val="20"/>
        </w:rPr>
        <w:t>na stupeň dokončenia zákazkovej výroby alebo na výšku ziskov, ktorých vznik sa očakáva z iných zmlúv, ku ktorým sa nepristupuje ako k jednej zákazkovej výrobe.</w:t>
      </w:r>
    </w:p>
    <w:p w14:paraId="20432E9E" w14:textId="77777777" w:rsidR="00651A36" w:rsidRPr="00EB7860" w:rsidRDefault="00651A36" w:rsidP="00EB7860">
      <w:pPr>
        <w:pStyle w:val="odstavec"/>
        <w:keepLines/>
      </w:pPr>
    </w:p>
    <w:p w14:paraId="4C6017FF" w14:textId="77777777" w:rsidR="005D49E9" w:rsidRPr="00EB7860" w:rsidRDefault="0067177B" w:rsidP="00EB7860">
      <w:pPr>
        <w:keepLines/>
        <w:suppressAutoHyphens/>
        <w:autoSpaceDE w:val="0"/>
        <w:autoSpaceDN w:val="0"/>
        <w:adjustRightInd w:val="0"/>
        <w:ind w:left="425"/>
        <w:jc w:val="both"/>
        <w:rPr>
          <w:rFonts w:ascii="Arial" w:hAnsi="Arial" w:cs="Arial"/>
          <w:sz w:val="20"/>
          <w:szCs w:val="20"/>
        </w:rPr>
      </w:pPr>
      <w:r w:rsidRPr="00EB7860">
        <w:rPr>
          <w:rFonts w:ascii="Arial" w:hAnsi="Arial" w:cs="Arial"/>
          <w:sz w:val="20"/>
          <w:szCs w:val="20"/>
        </w:rPr>
        <w:t xml:space="preserve">Očakávaná </w:t>
      </w:r>
      <w:r w:rsidR="00651A36" w:rsidRPr="00EB7860">
        <w:rPr>
          <w:rFonts w:ascii="Arial" w:hAnsi="Arial" w:cs="Arial"/>
          <w:sz w:val="20"/>
          <w:szCs w:val="20"/>
        </w:rPr>
        <w:t>strat</w:t>
      </w:r>
      <w:r w:rsidRPr="00EB7860">
        <w:rPr>
          <w:rFonts w:ascii="Arial" w:hAnsi="Arial" w:cs="Arial"/>
          <w:sz w:val="20"/>
          <w:szCs w:val="20"/>
        </w:rPr>
        <w:t>a</w:t>
      </w:r>
      <w:r w:rsidR="00651A36" w:rsidRPr="00EB7860">
        <w:rPr>
          <w:rFonts w:ascii="Arial" w:hAnsi="Arial" w:cs="Arial"/>
          <w:sz w:val="20"/>
          <w:szCs w:val="20"/>
        </w:rPr>
        <w:t xml:space="preserve"> zo zákazkovej výroby sa </w:t>
      </w:r>
      <w:r w:rsidRPr="00EB7860">
        <w:rPr>
          <w:rFonts w:ascii="Arial" w:hAnsi="Arial" w:cs="Arial"/>
          <w:sz w:val="20"/>
          <w:szCs w:val="20"/>
        </w:rPr>
        <w:t>vykáže ako o</w:t>
      </w:r>
      <w:r w:rsidR="00651A36" w:rsidRPr="00EB7860">
        <w:rPr>
          <w:rFonts w:ascii="Arial" w:hAnsi="Arial" w:cs="Arial"/>
          <w:sz w:val="20"/>
          <w:szCs w:val="20"/>
        </w:rPr>
        <w:t xml:space="preserve">statné náklady na hospodársku činnosť. V účtovnom období, v ktorom už nie je pravdepodobná strata zo zákazkovej výroby alebo je pravdepodobné zníženie straty zo zákazkovej výroby alebo zúčtovanie straty, sa </w:t>
      </w:r>
      <w:r w:rsidRPr="00EB7860">
        <w:rPr>
          <w:rFonts w:ascii="Arial" w:hAnsi="Arial" w:cs="Arial"/>
          <w:sz w:val="20"/>
          <w:szCs w:val="20"/>
        </w:rPr>
        <w:t>vykáže zníženie o</w:t>
      </w:r>
      <w:r w:rsidR="00651A36" w:rsidRPr="00EB7860">
        <w:rPr>
          <w:rFonts w:ascii="Arial" w:hAnsi="Arial" w:cs="Arial"/>
          <w:sz w:val="20"/>
          <w:szCs w:val="20"/>
        </w:rPr>
        <w:t>statn</w:t>
      </w:r>
      <w:r w:rsidRPr="00EB7860">
        <w:rPr>
          <w:rFonts w:ascii="Arial" w:hAnsi="Arial" w:cs="Arial"/>
          <w:sz w:val="20"/>
          <w:szCs w:val="20"/>
        </w:rPr>
        <w:t>ých</w:t>
      </w:r>
      <w:r w:rsidR="00651A36" w:rsidRPr="00EB7860">
        <w:rPr>
          <w:rFonts w:ascii="Arial" w:hAnsi="Arial" w:cs="Arial"/>
          <w:sz w:val="20"/>
          <w:szCs w:val="20"/>
        </w:rPr>
        <w:t xml:space="preserve"> náklad</w:t>
      </w:r>
      <w:r w:rsidRPr="00EB7860">
        <w:rPr>
          <w:rFonts w:ascii="Arial" w:hAnsi="Arial" w:cs="Arial"/>
          <w:sz w:val="20"/>
          <w:szCs w:val="20"/>
        </w:rPr>
        <w:t>ov</w:t>
      </w:r>
      <w:r w:rsidR="00651A36" w:rsidRPr="00EB7860">
        <w:rPr>
          <w:rFonts w:ascii="Arial" w:hAnsi="Arial" w:cs="Arial"/>
          <w:sz w:val="20"/>
          <w:szCs w:val="20"/>
        </w:rPr>
        <w:t xml:space="preserve"> na hospodársku činnosť.</w:t>
      </w:r>
      <w:r w:rsidR="004C71AC" w:rsidRPr="00EB7860" w:rsidDel="004C71AC">
        <w:rPr>
          <w:rFonts w:ascii="Arial" w:hAnsi="Arial" w:cs="Arial"/>
          <w:sz w:val="20"/>
          <w:szCs w:val="20"/>
        </w:rPr>
        <w:t xml:space="preserve"> </w:t>
      </w:r>
    </w:p>
    <w:p w14:paraId="1D857F1C" w14:textId="77777777" w:rsidR="005D49E9" w:rsidRPr="00EB7860" w:rsidRDefault="005D49E9" w:rsidP="00EB7860">
      <w:pPr>
        <w:keepLines/>
        <w:suppressAutoHyphens/>
        <w:autoSpaceDE w:val="0"/>
        <w:autoSpaceDN w:val="0"/>
        <w:adjustRightInd w:val="0"/>
        <w:ind w:left="425"/>
        <w:jc w:val="both"/>
        <w:rPr>
          <w:rFonts w:ascii="Arial" w:hAnsi="Arial" w:cs="Arial"/>
          <w:sz w:val="20"/>
          <w:szCs w:val="20"/>
        </w:rPr>
      </w:pPr>
    </w:p>
    <w:p w14:paraId="256A171C" w14:textId="77777777" w:rsidR="005D49E9" w:rsidRPr="00EB7860" w:rsidRDefault="005C39C1" w:rsidP="00EB7860">
      <w:pPr>
        <w:pStyle w:val="abc"/>
        <w:keepLines/>
        <w:suppressAutoHyphens/>
      </w:pPr>
      <w:r w:rsidRPr="00EB7860">
        <w:t>Pohľadávky</w:t>
      </w:r>
    </w:p>
    <w:p w14:paraId="72056104" w14:textId="77777777" w:rsidR="00A3677A" w:rsidRPr="00EB7860" w:rsidRDefault="00DD1079" w:rsidP="00EB7860">
      <w:pPr>
        <w:pStyle w:val="odstavec"/>
        <w:keepLines/>
      </w:pPr>
      <w:r w:rsidRPr="00EB7860">
        <w:t xml:space="preserve">Pohľadávky sa pri ich vzniku oceňujú ich menovitou </w:t>
      </w:r>
      <w:r w:rsidR="007C6250" w:rsidRPr="00EB7860">
        <w:t>hodnotou</w:t>
      </w:r>
      <w:r w:rsidR="00901313" w:rsidRPr="00EB7860">
        <w:t xml:space="preserve">. </w:t>
      </w:r>
      <w:r w:rsidRPr="00EB7860">
        <w:t>Opravná položka sa vytvára k pochybným a nedobytným pohľadávkam, kde existuje riziko nevymožiteľnosti po</w:t>
      </w:r>
      <w:r w:rsidR="005C39C1" w:rsidRPr="00EB7860">
        <w:t>hľadávok.</w:t>
      </w:r>
    </w:p>
    <w:p w14:paraId="5367BA1B" w14:textId="77777777" w:rsidR="00A3677A" w:rsidRPr="00EB7860" w:rsidRDefault="00A3677A" w:rsidP="00EB7860">
      <w:pPr>
        <w:pStyle w:val="odstavec"/>
        <w:keepLines/>
      </w:pPr>
    </w:p>
    <w:p w14:paraId="4D5B8E20" w14:textId="77777777" w:rsidR="00A3677A" w:rsidRPr="00EB7860" w:rsidRDefault="00DD1079" w:rsidP="00EB7860">
      <w:pPr>
        <w:pStyle w:val="odstavec"/>
        <w:keepLines/>
      </w:pPr>
      <w:r w:rsidRPr="00EB7860">
        <w:t>Ak je zostatková doba splatnosti pohľadávky dlhšia než jeden rok, vytvára sa opravná položka, ktorá predstavuje rozdiel medzi menovitou a súčasnou hodnotou pohľadávky.</w:t>
      </w:r>
      <w:r w:rsidR="004F664C" w:rsidRPr="00EB7860">
        <w:t xml:space="preserve"> Súčasná hodnota pohľadávky sa počíta ako súčet súčinov budúcich peňažných príjmov a príslušných diskontných faktorov.</w:t>
      </w:r>
    </w:p>
    <w:p w14:paraId="4C68462E" w14:textId="77777777" w:rsidR="00A3677A" w:rsidRPr="00EB7860" w:rsidRDefault="00A3677A" w:rsidP="00EB7860">
      <w:pPr>
        <w:pStyle w:val="odstavec"/>
        <w:keepLines/>
      </w:pPr>
    </w:p>
    <w:p w14:paraId="57592368" w14:textId="77777777" w:rsidR="002A6B50" w:rsidRPr="00EB7860" w:rsidRDefault="00122C5E" w:rsidP="00EB7860">
      <w:pPr>
        <w:pStyle w:val="abc"/>
        <w:keepLines/>
        <w:suppressAutoHyphens/>
      </w:pPr>
      <w:r w:rsidRPr="00EB7860">
        <w:t>Finančné účty</w:t>
      </w:r>
    </w:p>
    <w:p w14:paraId="11B03EAD" w14:textId="6CC9EFFD" w:rsidR="00A3677A" w:rsidRPr="00EB7860" w:rsidRDefault="0090780E" w:rsidP="00EB7860">
      <w:pPr>
        <w:pStyle w:val="odstavec"/>
        <w:keepLines/>
        <w:rPr>
          <w:color w:val="00B0F0"/>
        </w:rPr>
      </w:pPr>
      <w:r w:rsidRPr="00EB7860">
        <w:t>Finančné účty tvorí peňažná hotovosť</w:t>
      </w:r>
      <w:r w:rsidR="00525C64" w:rsidRPr="00EB7860">
        <w:t xml:space="preserve"> a</w:t>
      </w:r>
      <w:r w:rsidRPr="00EB7860">
        <w:t xml:space="preserve"> zostatky na bankových účtoch pričom riziko zmeny hodnoty tohto majetku je zanedbateľne nízke. </w:t>
      </w:r>
    </w:p>
    <w:p w14:paraId="316129EC" w14:textId="77777777" w:rsidR="00A459A2" w:rsidRPr="00EB7860" w:rsidRDefault="00A459A2" w:rsidP="00EB7860">
      <w:pPr>
        <w:pStyle w:val="odstavec"/>
        <w:keepLines/>
      </w:pPr>
    </w:p>
    <w:p w14:paraId="7792099D" w14:textId="77777777" w:rsidR="002A6B50" w:rsidRPr="00EB7860" w:rsidRDefault="00C723D4" w:rsidP="00EB7860">
      <w:pPr>
        <w:pStyle w:val="abc"/>
        <w:keepLines/>
        <w:suppressAutoHyphens/>
      </w:pPr>
      <w:r w:rsidRPr="00EB7860">
        <w:t>Náklady budúcich období a príjmy budúcich období</w:t>
      </w:r>
    </w:p>
    <w:p w14:paraId="3887C5CB" w14:textId="77777777" w:rsidR="00A3677A" w:rsidRPr="00EB7860" w:rsidRDefault="00C723D4" w:rsidP="00EB7860">
      <w:pPr>
        <w:pStyle w:val="odstavec"/>
        <w:keepLines/>
      </w:pPr>
      <w:r w:rsidRPr="00EB7860">
        <w:t>Náklady budúcich období a príjmy budúcich období sú vykázané vo výške, ktorá je potrebná na dodržanie zásady vecnej a časovej súvislosti s účtovným obdobím.</w:t>
      </w:r>
    </w:p>
    <w:p w14:paraId="4A18B028" w14:textId="77777777" w:rsidR="00A3677A" w:rsidRPr="00EB7860" w:rsidRDefault="00A3677A" w:rsidP="00EB7860">
      <w:pPr>
        <w:pStyle w:val="odstavec"/>
        <w:keepLines/>
      </w:pPr>
    </w:p>
    <w:p w14:paraId="302AD376" w14:textId="77777777" w:rsidR="002A6B50" w:rsidRPr="00EB7860" w:rsidRDefault="00A54AF7" w:rsidP="00EB7860">
      <w:pPr>
        <w:pStyle w:val="abc"/>
        <w:keepLines/>
        <w:suppressAutoHyphens/>
      </w:pPr>
      <w:r w:rsidRPr="00EB7860">
        <w:t>Opravné položky</w:t>
      </w:r>
    </w:p>
    <w:p w14:paraId="75FF230A" w14:textId="77777777" w:rsidR="00A3677A" w:rsidRPr="00EB7860" w:rsidRDefault="00A54AF7" w:rsidP="00EB7860">
      <w:pPr>
        <w:pStyle w:val="odstavec"/>
        <w:keepLines/>
      </w:pPr>
      <w:r w:rsidRPr="00EB7860">
        <w:t xml:space="preserve">Opravné položky sa tvoria na základe zásady opatrnosti, ak je opodstatnené predpokladať, že </w:t>
      </w:r>
      <w:r w:rsidR="00803848" w:rsidRPr="00EB7860">
        <w:t>došlo k </w:t>
      </w:r>
      <w:r w:rsidRPr="00EB7860">
        <w:t>zníženi</w:t>
      </w:r>
      <w:r w:rsidR="00803848" w:rsidRPr="00EB7860">
        <w:t>u</w:t>
      </w:r>
      <w:r w:rsidRPr="00EB7860">
        <w:t xml:space="preserve"> hodnoty majetku oproti jeho oceneniu v účtovníctve. Opravná položka sa účtuje v sume opodstatneného predpokladu zníženia hodnoty majetku oproti jeho oceneniu v účtovníctve.</w:t>
      </w:r>
    </w:p>
    <w:p w14:paraId="57F03A48" w14:textId="7E9EB640" w:rsidR="00EB7860" w:rsidRDefault="00EB7860">
      <w:pPr>
        <w:rPr>
          <w:rFonts w:ascii="Arial" w:hAnsi="Arial" w:cs="Arial"/>
          <w:bCs/>
          <w:iCs/>
          <w:sz w:val="20"/>
          <w:szCs w:val="20"/>
        </w:rPr>
      </w:pPr>
      <w:r>
        <w:br w:type="page"/>
      </w:r>
    </w:p>
    <w:p w14:paraId="35F8BB8A" w14:textId="77777777" w:rsidR="002A6B50" w:rsidRPr="00EB7860" w:rsidRDefault="00DD1079" w:rsidP="00EB7860">
      <w:pPr>
        <w:pStyle w:val="abc"/>
        <w:keepLines/>
        <w:suppressAutoHyphens/>
      </w:pPr>
      <w:r w:rsidRPr="00EB7860">
        <w:lastRenderedPageBreak/>
        <w:t>Rezervy</w:t>
      </w:r>
    </w:p>
    <w:p w14:paraId="223F7FBE" w14:textId="77777777" w:rsidR="00A3677A" w:rsidRPr="00EB7860" w:rsidRDefault="000C4682" w:rsidP="00EB7860">
      <w:pPr>
        <w:pStyle w:val="odstavec"/>
        <w:keepLines/>
      </w:pPr>
      <w:r w:rsidRPr="00EB7860">
        <w:t xml:space="preserve">Rezerva je záväzok predstavujúci existujúcu povinnosť Spoločnosti, ktorá vznikla z minulých udalostí a je pravdepodobné, že v budúcnosti zníži </w:t>
      </w:r>
      <w:r w:rsidR="00E16251" w:rsidRPr="00EB7860">
        <w:t xml:space="preserve">jej </w:t>
      </w:r>
      <w:r w:rsidRPr="00EB7860">
        <w:t xml:space="preserve">ekonomické úžitky. </w:t>
      </w:r>
      <w:r w:rsidR="00DD1079" w:rsidRPr="00EB7860">
        <w:t xml:space="preserve">Rezervy sú záväzky s neurčitým časovým vymedzením alebo výškou a oceňujú sa </w:t>
      </w:r>
      <w:r w:rsidRPr="00EB7860">
        <w:t>odhadom v sume potrebnej na splnenie existujúcej povinnosti ku dňu, ku ktorému sa zostavuje účtovná závierka.</w:t>
      </w:r>
    </w:p>
    <w:p w14:paraId="791450FF" w14:textId="77777777" w:rsidR="00A3677A" w:rsidRPr="00EB7860" w:rsidRDefault="00A3677A" w:rsidP="00EB7860">
      <w:pPr>
        <w:pStyle w:val="odstavec"/>
        <w:keepLines/>
      </w:pPr>
    </w:p>
    <w:p w14:paraId="1B743097" w14:textId="77777777" w:rsidR="00A3677A" w:rsidRPr="00EB7860" w:rsidRDefault="000C4682" w:rsidP="00EB7860">
      <w:pPr>
        <w:pStyle w:val="odstavec"/>
        <w:keepLines/>
      </w:pPr>
      <w:r w:rsidRPr="00EB7860">
        <w:t xml:space="preserve">Tvorba rezervy sa účtuje na </w:t>
      </w:r>
      <w:r w:rsidR="00B924FF" w:rsidRPr="00EB7860">
        <w:t xml:space="preserve">vecne príslušný </w:t>
      </w:r>
      <w:r w:rsidR="00EF04E2" w:rsidRPr="00EB7860">
        <w:t xml:space="preserve">nákladový </w:t>
      </w:r>
      <w:r w:rsidR="002A6B50" w:rsidRPr="00EB7860">
        <w:t xml:space="preserve">alebo majetkový </w:t>
      </w:r>
      <w:r w:rsidR="00EF04E2" w:rsidRPr="00EB7860">
        <w:t>účet</w:t>
      </w:r>
      <w:r w:rsidRPr="00EB7860">
        <w:t xml:space="preserve">, ku ktorému záväzok prislúcha. Použitie rezervy sa účtuje na ťarchu vecne príslušného účtu rezerv so súvzťažným zápisom v prospech vecne príslušného účtu záväzkov. </w:t>
      </w:r>
      <w:r w:rsidR="00C47204" w:rsidRPr="00EB7860">
        <w:t>Rozpustenie</w:t>
      </w:r>
      <w:r w:rsidRPr="00EB7860">
        <w:t xml:space="preserve"> nepotrebnej rezervy alebo jej časti sa účtuje opačným účtovným zápisom ako sa účtovala tvorba rezervy.</w:t>
      </w:r>
    </w:p>
    <w:p w14:paraId="5378BE56" w14:textId="77777777" w:rsidR="00A3677A" w:rsidRPr="00EB7860" w:rsidRDefault="00A3677A" w:rsidP="00EB7860">
      <w:pPr>
        <w:pStyle w:val="odstavec"/>
        <w:keepLines/>
      </w:pPr>
    </w:p>
    <w:p w14:paraId="5A2ACCE5" w14:textId="77777777" w:rsidR="00A3677A" w:rsidRPr="00EB7860" w:rsidRDefault="00D14B83" w:rsidP="00EB7860">
      <w:pPr>
        <w:pStyle w:val="odstavec"/>
        <w:keepLines/>
      </w:pPr>
      <w:r w:rsidRPr="00EB7860">
        <w:t>Rezerva na bonusy, rabaty, skontá a vrátenie kúpnej ceny pri reklamácii sa tvorí ako zníženie pôvodne dosiahnutých výnosov so súvzťažným zápisom v prospech účtu re</w:t>
      </w:r>
      <w:r w:rsidR="0020476C" w:rsidRPr="00EB7860">
        <w:t>zerv.</w:t>
      </w:r>
    </w:p>
    <w:p w14:paraId="37035D5C" w14:textId="77777777" w:rsidR="004E5AE0" w:rsidRPr="00EB7860" w:rsidRDefault="004E5AE0" w:rsidP="00EB7860">
      <w:pPr>
        <w:pStyle w:val="odstavec"/>
        <w:keepLines/>
      </w:pPr>
    </w:p>
    <w:p w14:paraId="67E9F65C" w14:textId="77777777" w:rsidR="00DC4328" w:rsidRPr="00EB7860" w:rsidRDefault="00DC4328" w:rsidP="00EB7860">
      <w:pPr>
        <w:pStyle w:val="odstavec"/>
        <w:keepLines/>
      </w:pPr>
      <w:r w:rsidRPr="00EB7860">
        <w:t xml:space="preserve">Spoločnosť vytvorila rezervy </w:t>
      </w:r>
      <w:proofErr w:type="spellStart"/>
      <w:r w:rsidRPr="00EB7860">
        <w:t>najmӓ</w:t>
      </w:r>
      <w:proofErr w:type="spellEnd"/>
      <w:r w:rsidRPr="00EB7860">
        <w:t xml:space="preserve"> na náklady súvisiace so zostavením a overením účtovnej závierky, na bonusy zamestnancom a odvody poistného, na nevyčerpané dovolenky a odvody poistného a na ostatné nevyfakturované dodávky.</w:t>
      </w:r>
    </w:p>
    <w:p w14:paraId="77C77D92" w14:textId="77777777" w:rsidR="00A3677A" w:rsidRPr="00EB7860" w:rsidRDefault="00A3677A" w:rsidP="00EB7860">
      <w:pPr>
        <w:pStyle w:val="odstavec"/>
        <w:keepLines/>
      </w:pPr>
    </w:p>
    <w:p w14:paraId="3B293B2E" w14:textId="77777777" w:rsidR="002A6B50" w:rsidRPr="00EB7860" w:rsidRDefault="00C723D4" w:rsidP="00EB7860">
      <w:pPr>
        <w:pStyle w:val="abc"/>
        <w:keepLines/>
        <w:suppressAutoHyphens/>
      </w:pPr>
      <w:r w:rsidRPr="00EB7860">
        <w:t>Záväzky</w:t>
      </w:r>
    </w:p>
    <w:p w14:paraId="37D03857" w14:textId="77777777" w:rsidR="00A3677A" w:rsidRPr="00EB7860" w:rsidRDefault="00C723D4" w:rsidP="00EB7860">
      <w:pPr>
        <w:pStyle w:val="odstavec"/>
        <w:keepLines/>
      </w:pPr>
      <w:r w:rsidRPr="00EB786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A0E3945" w14:textId="77777777" w:rsidR="00A3677A" w:rsidRPr="00EB7860" w:rsidRDefault="00A3677A" w:rsidP="00EB7860">
      <w:pPr>
        <w:pStyle w:val="odstavec"/>
        <w:keepLines/>
      </w:pPr>
    </w:p>
    <w:p w14:paraId="1EB7F9D7" w14:textId="77777777" w:rsidR="002A6B50" w:rsidRPr="00EB7860" w:rsidRDefault="00897A48" w:rsidP="00EB7860">
      <w:pPr>
        <w:pStyle w:val="abc"/>
        <w:keepLines/>
        <w:suppressAutoHyphens/>
      </w:pPr>
      <w:r w:rsidRPr="00EB7860">
        <w:t>Zamestnanecké po</w:t>
      </w:r>
      <w:r w:rsidR="001574DF" w:rsidRPr="00EB7860">
        <w:t>žitky</w:t>
      </w:r>
    </w:p>
    <w:p w14:paraId="12F8648E" w14:textId="77777777" w:rsidR="002A6B50" w:rsidRPr="00EB7860" w:rsidRDefault="001574DF" w:rsidP="00EB7860">
      <w:pPr>
        <w:pStyle w:val="ABC-paragrahinNotes"/>
        <w:keepLines/>
        <w:suppressAutoHyphens/>
        <w:spacing w:after="0"/>
        <w:ind w:left="425"/>
        <w:rPr>
          <w:rFonts w:cs="Arial"/>
          <w:sz w:val="20"/>
          <w:lang w:val="sk-SK"/>
        </w:rPr>
      </w:pPr>
      <w:r w:rsidRPr="00EB7860">
        <w:rPr>
          <w:rFonts w:cs="Arial"/>
          <w:sz w:val="20"/>
          <w:lang w:val="sk-SK"/>
        </w:rPr>
        <w:t>Platy, mzdy, príspevky do štátnych dôchodkových a poistných fondov, platená ročná dovolenka a </w:t>
      </w:r>
      <w:r w:rsidR="002A4CE6" w:rsidRPr="00EB7860">
        <w:rPr>
          <w:rFonts w:cs="Arial"/>
          <w:sz w:val="20"/>
          <w:lang w:val="sk-SK"/>
        </w:rPr>
        <w:t>platená zdravotná dovolenka</w:t>
      </w:r>
      <w:r w:rsidRPr="00EB7860">
        <w:rPr>
          <w:rFonts w:cs="Arial"/>
          <w:sz w:val="20"/>
          <w:lang w:val="sk-SK"/>
        </w:rPr>
        <w:t>, bonusy a ostatné nepeňažné požitky (napr</w:t>
      </w:r>
      <w:r w:rsidR="00BC2A59" w:rsidRPr="00EB7860">
        <w:rPr>
          <w:rFonts w:cs="Arial"/>
          <w:sz w:val="20"/>
          <w:lang w:val="sk-SK"/>
        </w:rPr>
        <w:t xml:space="preserve">. </w:t>
      </w:r>
      <w:r w:rsidRPr="00EB7860">
        <w:rPr>
          <w:rFonts w:cs="Arial"/>
          <w:sz w:val="20"/>
          <w:lang w:val="sk-SK"/>
        </w:rPr>
        <w:t>zdravotná starostlivosť) sa účtujú v účtovnom období</w:t>
      </w:r>
      <w:r w:rsidR="007F79CC" w:rsidRPr="00EB7860">
        <w:rPr>
          <w:rFonts w:cs="Arial"/>
          <w:sz w:val="20"/>
          <w:lang w:val="sk-SK"/>
        </w:rPr>
        <w:t>, s ktorým vecne a časovo súvisia.</w:t>
      </w:r>
    </w:p>
    <w:p w14:paraId="06172143" w14:textId="77777777" w:rsidR="00420C91" w:rsidRPr="00EB7860" w:rsidRDefault="00420C91" w:rsidP="00EB7860">
      <w:pPr>
        <w:pStyle w:val="ABC-paragrahinNotes"/>
        <w:keepLines/>
        <w:suppressAutoHyphens/>
        <w:spacing w:after="0"/>
        <w:ind w:left="425"/>
        <w:rPr>
          <w:rFonts w:cs="Arial"/>
          <w:b/>
          <w:bCs/>
          <w:i/>
          <w:color w:val="00B050"/>
          <w:sz w:val="20"/>
          <w:lang w:val="sk-SK" w:eastAsia="sk-SK"/>
        </w:rPr>
      </w:pPr>
    </w:p>
    <w:p w14:paraId="6D5DCF15" w14:textId="77777777" w:rsidR="00AD5BE9" w:rsidRPr="00EB7860" w:rsidRDefault="00AD5BE9" w:rsidP="00EB7860">
      <w:pPr>
        <w:pStyle w:val="odstavec"/>
        <w:keepLines/>
      </w:pPr>
      <w:r w:rsidRPr="00EB7860">
        <w:t>Dlhodobé zamestnanecké požitky</w:t>
      </w:r>
    </w:p>
    <w:p w14:paraId="42DE455A" w14:textId="77777777" w:rsidR="00AD5BE9" w:rsidRPr="00EB7860" w:rsidRDefault="00AD5BE9" w:rsidP="00EB7860">
      <w:pPr>
        <w:pStyle w:val="odstavec"/>
        <w:keepLines/>
      </w:pPr>
      <w:r w:rsidRPr="00EB7860">
        <w:t xml:space="preserve">Zamestnanec má na základe Zákonníka práce pri odchode do starobného dôchodku nárok na odmenu vo výške jednej priemernej mesačnej mzdy. </w:t>
      </w:r>
    </w:p>
    <w:p w14:paraId="5FEF8665" w14:textId="77777777" w:rsidR="002320F4" w:rsidRPr="00EB7860" w:rsidRDefault="002320F4" w:rsidP="00EB7860">
      <w:pPr>
        <w:pStyle w:val="odstavec"/>
        <w:keepLines/>
      </w:pPr>
    </w:p>
    <w:p w14:paraId="3FF106B9" w14:textId="77777777" w:rsidR="002A6B50" w:rsidRPr="00EB7860" w:rsidRDefault="00B90E35" w:rsidP="00EB7860">
      <w:pPr>
        <w:pStyle w:val="abc"/>
        <w:keepLines/>
        <w:suppressAutoHyphens/>
      </w:pPr>
      <w:r w:rsidRPr="00EB7860">
        <w:t>Splatná daň z príjmu</w:t>
      </w:r>
    </w:p>
    <w:p w14:paraId="1C9BC386" w14:textId="5F7B3D0B" w:rsidR="00A3677A" w:rsidRPr="00EB7860" w:rsidRDefault="00523395" w:rsidP="00EB7860">
      <w:pPr>
        <w:pStyle w:val="odstavec"/>
        <w:keepLines/>
      </w:pPr>
      <w:r w:rsidRPr="00EB7860">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w:t>
      </w:r>
      <w:r w:rsidR="005D25DC" w:rsidRPr="00EB7860">
        <w:t>,</w:t>
      </w:r>
      <w:r w:rsidRPr="00EB7860">
        <w:t xml:space="preserve"> za tento rok Spoločnosť vykazuje výslednú daňov</w:t>
      </w:r>
      <w:r w:rsidR="005D25DC" w:rsidRPr="00EB7860">
        <w:t>ý</w:t>
      </w:r>
      <w:r w:rsidRPr="00EB7860">
        <w:t xml:space="preserve"> </w:t>
      </w:r>
      <w:r w:rsidR="005D25DC" w:rsidRPr="00EB7860">
        <w:t>záväzok.</w:t>
      </w:r>
    </w:p>
    <w:p w14:paraId="1EA8ADC5" w14:textId="77777777" w:rsidR="00A3677A" w:rsidRPr="00EB7860" w:rsidRDefault="00A3677A" w:rsidP="00EB7860">
      <w:pPr>
        <w:pStyle w:val="odstavec"/>
        <w:keepLines/>
      </w:pPr>
    </w:p>
    <w:p w14:paraId="481F19FC" w14:textId="77777777" w:rsidR="002A6B50" w:rsidRPr="00EB7860" w:rsidRDefault="00DD1079" w:rsidP="00EB7860">
      <w:pPr>
        <w:pStyle w:val="abc"/>
        <w:keepLines/>
        <w:suppressAutoHyphens/>
      </w:pPr>
      <w:r w:rsidRPr="00EB7860">
        <w:t>Odložená daň z príjmu</w:t>
      </w:r>
    </w:p>
    <w:p w14:paraId="6C34B3F5" w14:textId="77777777" w:rsidR="00A3677A" w:rsidRPr="00EB7860" w:rsidRDefault="00DD1079" w:rsidP="00EB7860">
      <w:pPr>
        <w:pStyle w:val="odstavec"/>
        <w:keepLines/>
      </w:pPr>
      <w:r w:rsidRPr="00EB7860">
        <w:t xml:space="preserve">Odložená daň z príjmu </w:t>
      </w:r>
      <w:r w:rsidR="00122C5E" w:rsidRPr="00EB7860">
        <w:t>vyplýva z</w:t>
      </w:r>
      <w:r w:rsidRPr="00EB7860">
        <w:t>:</w:t>
      </w:r>
    </w:p>
    <w:p w14:paraId="3CE8AEEC" w14:textId="77777777" w:rsidR="00A3677A" w:rsidRPr="00EB7860" w:rsidRDefault="00A3677A" w:rsidP="00EB7860">
      <w:pPr>
        <w:pStyle w:val="odstavec"/>
        <w:keepLines/>
      </w:pPr>
    </w:p>
    <w:p w14:paraId="458B6362" w14:textId="77777777" w:rsidR="00A3677A" w:rsidRPr="00EB7860" w:rsidRDefault="00180B2A" w:rsidP="00EB7860">
      <w:pPr>
        <w:pStyle w:val="odstavec"/>
        <w:keepLines/>
      </w:pPr>
      <w:r w:rsidRPr="00EB7860">
        <w:t>a)</w:t>
      </w:r>
      <w:r w:rsidRPr="00EB7860">
        <w:tab/>
      </w:r>
      <w:r w:rsidR="00DD1079" w:rsidRPr="00EB7860">
        <w:t>rozdiel</w:t>
      </w:r>
      <w:r w:rsidR="00122C5E" w:rsidRPr="00EB7860">
        <w:t>ov</w:t>
      </w:r>
      <w:r w:rsidR="00DD1079" w:rsidRPr="00EB7860">
        <w:t xml:space="preserve"> medzi účtovnou hodnotou majetku a účtovnou hodnotou záväzkov vykázanou v súvahe </w:t>
      </w:r>
      <w:r w:rsidR="003314F9" w:rsidRPr="00EB7860">
        <w:tab/>
      </w:r>
      <w:r w:rsidR="00DD1079" w:rsidRPr="00EB7860">
        <w:t>a ich daňovou základňou,</w:t>
      </w:r>
    </w:p>
    <w:p w14:paraId="0F7083AA" w14:textId="77777777" w:rsidR="00A3677A" w:rsidRPr="00EB7860" w:rsidRDefault="00180B2A" w:rsidP="00EB7860">
      <w:pPr>
        <w:pStyle w:val="odstavec"/>
        <w:keepLines/>
      </w:pPr>
      <w:r w:rsidRPr="00EB7860">
        <w:t>b)</w:t>
      </w:r>
      <w:r w:rsidRPr="00EB7860">
        <w:tab/>
      </w:r>
      <w:r w:rsidR="00DD1079" w:rsidRPr="00EB7860">
        <w:t xml:space="preserve">možnosti umorovať daňovú stratu v budúcnosti, pod ktorou sa rozumie možnosť odpočítať daňovú </w:t>
      </w:r>
      <w:r w:rsidR="003314F9" w:rsidRPr="00EB7860">
        <w:tab/>
      </w:r>
      <w:r w:rsidR="00DD1079" w:rsidRPr="00EB7860">
        <w:t>stratu od základu dane v budúcnosti,</w:t>
      </w:r>
    </w:p>
    <w:p w14:paraId="6A77DB29" w14:textId="617BF03C" w:rsidR="00A3677A" w:rsidRPr="00EB7860" w:rsidRDefault="00180B2A" w:rsidP="00EB7860">
      <w:pPr>
        <w:pStyle w:val="odstavec"/>
        <w:keepLines/>
      </w:pPr>
      <w:r w:rsidRPr="00EB7860">
        <w:t>c)</w:t>
      </w:r>
      <w:r w:rsidRPr="00EB7860">
        <w:tab/>
      </w:r>
      <w:r w:rsidR="00DD1079" w:rsidRPr="00EB7860">
        <w:t>možnos</w:t>
      </w:r>
      <w:r w:rsidR="00A625F3" w:rsidRPr="00EB7860">
        <w:t>ti</w:t>
      </w:r>
      <w:r w:rsidR="00DD1079" w:rsidRPr="00EB7860">
        <w:t xml:space="preserve"> previesť nevyužité daňové odpočty a iné daňové nároky do budúcich období.</w:t>
      </w:r>
    </w:p>
    <w:p w14:paraId="249AEAAB" w14:textId="77777777" w:rsidR="002549C3" w:rsidRPr="00EB7860" w:rsidRDefault="002549C3" w:rsidP="00EB7860">
      <w:pPr>
        <w:pStyle w:val="odstavec"/>
        <w:keepLines/>
      </w:pPr>
    </w:p>
    <w:p w14:paraId="157AD073" w14:textId="383A033C" w:rsidR="002549C3" w:rsidRPr="00EB7860" w:rsidRDefault="002549C3" w:rsidP="00EB7860">
      <w:pPr>
        <w:pStyle w:val="odstavec"/>
        <w:keepLines/>
      </w:pPr>
      <w:r w:rsidRPr="00EB7860">
        <w:t>Odložená daňová pohľadávka sa účtuje iba do takej výšky, do akej je pravdepodobné, že bude možné dočasné rozdiely vyrovnať voči budúcemu základu dane.</w:t>
      </w:r>
    </w:p>
    <w:p w14:paraId="239B99B4" w14:textId="77777777" w:rsidR="002549C3" w:rsidRPr="00EB7860" w:rsidRDefault="002549C3" w:rsidP="00EB7860">
      <w:pPr>
        <w:pStyle w:val="odstavec"/>
        <w:keepLines/>
      </w:pPr>
    </w:p>
    <w:p w14:paraId="6ABC0DBC" w14:textId="5EA89099" w:rsidR="00EB7860" w:rsidRDefault="002549C3" w:rsidP="00EB7860">
      <w:pPr>
        <w:pStyle w:val="odstavec"/>
        <w:keepLines/>
      </w:pPr>
      <w:r w:rsidRPr="00EB7860">
        <w:t>Pri výpočte odloženej dane sa použije sadzba dane z príjmov, o ktorej sa predpokladá, že bude platiť v čase vyrovnania odloženej dane</w:t>
      </w:r>
    </w:p>
    <w:p w14:paraId="03C022BD" w14:textId="77777777" w:rsidR="00EB7860" w:rsidRDefault="00EB7860">
      <w:pPr>
        <w:rPr>
          <w:rFonts w:ascii="Arial" w:hAnsi="Arial" w:cs="Arial"/>
          <w:bCs/>
          <w:iCs/>
          <w:sz w:val="20"/>
          <w:szCs w:val="20"/>
        </w:rPr>
      </w:pPr>
      <w:r>
        <w:br w:type="page"/>
      </w:r>
    </w:p>
    <w:p w14:paraId="0B23576D" w14:textId="77777777" w:rsidR="005D49E9" w:rsidRPr="00EB7860" w:rsidRDefault="00C723D4" w:rsidP="00EB7860">
      <w:pPr>
        <w:pStyle w:val="abc"/>
        <w:keepLines/>
        <w:suppressAutoHyphens/>
      </w:pPr>
      <w:r w:rsidRPr="00EB7860">
        <w:lastRenderedPageBreak/>
        <w:t>Výdavky budúcich období a výnosy budúcich období</w:t>
      </w:r>
    </w:p>
    <w:p w14:paraId="65DDA3EC" w14:textId="77777777" w:rsidR="00A3677A" w:rsidRPr="00EB7860" w:rsidRDefault="00C723D4" w:rsidP="00EB7860">
      <w:pPr>
        <w:pStyle w:val="odstavec"/>
        <w:keepLines/>
      </w:pPr>
      <w:r w:rsidRPr="00EB7860">
        <w:t>Výdavky budúcich období a výnosy budúcich období sú vykázané vo výške, ktorá je potrebná na dodržanie zásady vecnej a časovej súvislosti s účtovným obdobím.</w:t>
      </w:r>
    </w:p>
    <w:p w14:paraId="02E67ED6" w14:textId="77777777" w:rsidR="00A3677A" w:rsidRPr="00EB7860" w:rsidRDefault="00A3677A" w:rsidP="00EB7860">
      <w:pPr>
        <w:pStyle w:val="odstavec"/>
        <w:keepLines/>
      </w:pPr>
    </w:p>
    <w:p w14:paraId="5F9C9302" w14:textId="77777777" w:rsidR="002A6B50" w:rsidRPr="00EB7860" w:rsidRDefault="00DD1079" w:rsidP="00EB7860">
      <w:pPr>
        <w:pStyle w:val="abc"/>
        <w:keepLines/>
        <w:suppressAutoHyphens/>
      </w:pPr>
      <w:r w:rsidRPr="00EB7860">
        <w:t>Leasing (Spoločnosť je nájomca)</w:t>
      </w:r>
    </w:p>
    <w:p w14:paraId="5DEDFA39" w14:textId="77777777" w:rsidR="00A3677A" w:rsidRPr="00EB7860" w:rsidRDefault="00A3677A" w:rsidP="00EB7860">
      <w:pPr>
        <w:pStyle w:val="odstavec"/>
        <w:keepLines/>
      </w:pPr>
    </w:p>
    <w:p w14:paraId="0DA5545F" w14:textId="77777777" w:rsidR="00A3677A" w:rsidRPr="00EB7860" w:rsidRDefault="00694D06" w:rsidP="00EB7860">
      <w:pPr>
        <w:pStyle w:val="odstavec"/>
        <w:keepLines/>
      </w:pPr>
      <w:r w:rsidRPr="00EB7860">
        <w:rPr>
          <w:b/>
        </w:rPr>
        <w:t xml:space="preserve">Operatívny leasing. </w:t>
      </w:r>
      <w:r w:rsidR="00C419E3" w:rsidRPr="00EB7860">
        <w:t xml:space="preserve">Prenájom majetku </w:t>
      </w:r>
      <w:r w:rsidR="00DD1079" w:rsidRPr="00EB7860">
        <w:t xml:space="preserve">formou operatívneho leasingu sa účtuje do nákladov </w:t>
      </w:r>
      <w:r w:rsidR="00505E44" w:rsidRPr="00EB7860">
        <w:t>priebežne</w:t>
      </w:r>
      <w:r w:rsidR="00DD1079" w:rsidRPr="00EB7860">
        <w:t xml:space="preserve"> počas doby trvania leasingovej zmluvy.</w:t>
      </w:r>
    </w:p>
    <w:p w14:paraId="7554694E" w14:textId="77777777" w:rsidR="001B66A5" w:rsidRPr="00EB7860" w:rsidRDefault="001B66A5" w:rsidP="00EB7860">
      <w:pPr>
        <w:pStyle w:val="odstavec"/>
        <w:keepLines/>
      </w:pPr>
    </w:p>
    <w:p w14:paraId="4258DEE8" w14:textId="77777777" w:rsidR="002A6B50" w:rsidRPr="00EB7860" w:rsidRDefault="00DD1079" w:rsidP="00EB7860">
      <w:pPr>
        <w:pStyle w:val="abc"/>
        <w:keepLines/>
        <w:suppressAutoHyphens/>
      </w:pPr>
      <w:r w:rsidRPr="00EB7860">
        <w:t>Cudzia mena</w:t>
      </w:r>
    </w:p>
    <w:p w14:paraId="666C30A3" w14:textId="27FCB4AA" w:rsidR="005D49E9" w:rsidRPr="00EB7860" w:rsidRDefault="00DD1079" w:rsidP="00EB7860">
      <w:pPr>
        <w:pStyle w:val="odstavec"/>
        <w:keepLines/>
      </w:pPr>
      <w:r w:rsidRPr="00EB7860">
        <w:t>Majetok a záväzky vyjadrené v cudzej mene</w:t>
      </w:r>
      <w:r w:rsidR="00B609A3" w:rsidRPr="00EB7860">
        <w:t xml:space="preserve"> (okrem preddavkov prijatých a poskytnutých)</w:t>
      </w:r>
      <w:r w:rsidRPr="00EB7860">
        <w:t xml:space="preserve"> sa prepočítavajú</w:t>
      </w:r>
      <w:r w:rsidR="003A26B3" w:rsidRPr="00EB7860">
        <w:t xml:space="preserve"> na</w:t>
      </w:r>
      <w:r w:rsidRPr="00EB7860">
        <w:t xml:space="preserve"> </w:t>
      </w:r>
      <w:r w:rsidR="00B609A3" w:rsidRPr="00EB7860">
        <w:t>eurá referenčným výmenným kurzom určeným a vyhláseným Európskou centrálnou bankou alebo Národnou bank</w:t>
      </w:r>
      <w:r w:rsidR="002376EF" w:rsidRPr="00EB7860">
        <w:t>o</w:t>
      </w:r>
      <w:r w:rsidR="00B609A3" w:rsidRPr="00EB7860">
        <w:t xml:space="preserve">u Slovenska v deň predchádzajúci dňu uskutočnenia účtovného prípadu alebo v deň, ku ktorému sa zostavuje účtovná závierka. </w:t>
      </w:r>
      <w:r w:rsidRPr="00EB7860">
        <w:t>Vzniknu</w:t>
      </w:r>
      <w:r w:rsidR="00790655" w:rsidRPr="00EB7860">
        <w:t>té kurzové rozdiely sa účtujú s </w:t>
      </w:r>
      <w:r w:rsidRPr="00EB7860">
        <w:t>vplyvom na výsledok hospodárenia.</w:t>
      </w:r>
      <w:r w:rsidR="004C71AC" w:rsidRPr="00EB7860" w:rsidDel="004C71AC">
        <w:t xml:space="preserve"> </w:t>
      </w:r>
    </w:p>
    <w:p w14:paraId="5F92CC8F" w14:textId="77777777" w:rsidR="005D49E9" w:rsidRPr="00EB7860" w:rsidRDefault="005D49E9" w:rsidP="00EB7860">
      <w:pPr>
        <w:pStyle w:val="odstavec"/>
        <w:keepLines/>
      </w:pPr>
    </w:p>
    <w:p w14:paraId="1DBE60A5" w14:textId="77777777" w:rsidR="005D49E9" w:rsidRPr="00EB7860" w:rsidRDefault="00DD1079" w:rsidP="00EB7860">
      <w:pPr>
        <w:pStyle w:val="abc"/>
        <w:keepLines/>
        <w:suppressAutoHyphens/>
      </w:pPr>
      <w:r w:rsidRPr="00EB7860">
        <w:t>V</w:t>
      </w:r>
      <w:r w:rsidR="00A8019C" w:rsidRPr="00EB7860">
        <w:t>ykazovanie v</w:t>
      </w:r>
      <w:r w:rsidRPr="00EB7860">
        <w:t>ýnos</w:t>
      </w:r>
      <w:r w:rsidR="00A8019C" w:rsidRPr="00EB7860">
        <w:t>ov</w:t>
      </w:r>
    </w:p>
    <w:p w14:paraId="2B8E537D" w14:textId="77777777" w:rsidR="00A3677A" w:rsidRPr="00EB7860" w:rsidRDefault="00B0184F" w:rsidP="00EB7860">
      <w:pPr>
        <w:pStyle w:val="odstavec"/>
        <w:keepLines/>
      </w:pPr>
      <w:r w:rsidRPr="00EB7860">
        <w:t>Výnosy z predaja výrobkov sa vykazujú v momente prenosu rizika a vlastníctva výrobku, obvykle po dodávke. Ak sa Spoločnosť zaviaže dopraviť výrobky na určité miesto, výnosy sa vykazujú v momente doručenia výrobku do cieľového miesta.</w:t>
      </w:r>
    </w:p>
    <w:p w14:paraId="0E25A912" w14:textId="77777777" w:rsidR="00A3677A" w:rsidRPr="00EB7860" w:rsidRDefault="00A3677A" w:rsidP="00EB7860">
      <w:pPr>
        <w:pStyle w:val="odstavec"/>
        <w:keepLines/>
      </w:pPr>
    </w:p>
    <w:p w14:paraId="55D3D607" w14:textId="77777777" w:rsidR="00A3677A" w:rsidRPr="00EB7860" w:rsidRDefault="00B0184F" w:rsidP="00EB7860">
      <w:pPr>
        <w:pStyle w:val="odstavec"/>
        <w:keepLines/>
      </w:pPr>
      <w:r w:rsidRPr="00EB7860">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3AC6B71D" w14:textId="77777777" w:rsidR="00A3677A" w:rsidRPr="00EB7860" w:rsidRDefault="00A3677A" w:rsidP="00EB7860">
      <w:pPr>
        <w:pStyle w:val="odstavec"/>
        <w:keepLines/>
      </w:pPr>
    </w:p>
    <w:p w14:paraId="746BB4F0" w14:textId="073C8989" w:rsidR="00A3677A" w:rsidRPr="00EB7860" w:rsidRDefault="00EF04E2" w:rsidP="00EB7860">
      <w:pPr>
        <w:pStyle w:val="odstavec"/>
        <w:keepLines/>
      </w:pPr>
      <w:r w:rsidRPr="00EB7860">
        <w:t xml:space="preserve">Výnosy sa vykazujú po odpočítaní dane z pridanej hodnoty, zliav a zrážok (rabaty, bonusy, skontá, dobropisy a pod.). Výnosové úroky sa účtujú </w:t>
      </w:r>
      <w:r w:rsidR="002A6B50" w:rsidRPr="00EB7860">
        <w:t>rovnomerne v účtovných obdobiach, ktorých sa vecne a časovo týkajú</w:t>
      </w:r>
      <w:r w:rsidR="002F6767" w:rsidRPr="00EB7860">
        <w:t>.</w:t>
      </w:r>
      <w:r w:rsidR="002A6B50" w:rsidRPr="00EB7860">
        <w:t xml:space="preserve"> </w:t>
      </w:r>
    </w:p>
    <w:p w14:paraId="6309607C" w14:textId="77777777" w:rsidR="00A3677A" w:rsidRPr="00EB7860" w:rsidRDefault="00A3677A" w:rsidP="00EB7860">
      <w:pPr>
        <w:pStyle w:val="odstavec"/>
        <w:keepLines/>
      </w:pPr>
    </w:p>
    <w:p w14:paraId="05D1653A" w14:textId="77777777" w:rsidR="002F6767" w:rsidRPr="00EB7860" w:rsidRDefault="002F6767" w:rsidP="00EB7860">
      <w:pPr>
        <w:pStyle w:val="odstavec"/>
        <w:keepLines/>
      </w:pPr>
      <w:r w:rsidRPr="00EB7860">
        <w:t>Výnosy Spoločnosti tvoria najmä tržby z predaja tovarov, ktoré predstavujú výrobky a systémy pre elektrické inštalácie a dátové rozvody v domových, komerčných a priemyselných budovách a poskytovania služieb pre ostatné spoločnosti v rámci LEGRAND skupiny.</w:t>
      </w:r>
    </w:p>
    <w:p w14:paraId="0C75513F" w14:textId="77777777" w:rsidR="00A3677A" w:rsidRPr="00EB7860" w:rsidRDefault="00A3677A" w:rsidP="00EB7860">
      <w:pPr>
        <w:pStyle w:val="odstavec"/>
        <w:keepLines/>
      </w:pPr>
    </w:p>
    <w:p w14:paraId="0BBA8CB9" w14:textId="77777777" w:rsidR="00A3677A" w:rsidRPr="00EB7860" w:rsidRDefault="002A6B50" w:rsidP="00EB7860">
      <w:pPr>
        <w:pStyle w:val="abc"/>
        <w:keepLines/>
        <w:suppressAutoHyphens/>
      </w:pPr>
      <w:r w:rsidRPr="00EB7860">
        <w:t>Oprava chýb minulých období</w:t>
      </w:r>
    </w:p>
    <w:p w14:paraId="33703EB1" w14:textId="7EB780F3" w:rsidR="00E40C48" w:rsidRPr="00EB7860" w:rsidRDefault="002F6767" w:rsidP="00EB7860">
      <w:pPr>
        <w:pStyle w:val="odstavec"/>
        <w:keepLines/>
      </w:pPr>
      <w:r w:rsidRPr="00EB7860">
        <w:t>Spoločnosť neúčtovala o oprave významných chýb minulých období.</w:t>
      </w:r>
    </w:p>
    <w:p w14:paraId="53097BBF" w14:textId="77777777" w:rsidR="00F714B9" w:rsidRPr="00EB7860" w:rsidRDefault="00F714B9" w:rsidP="00EB7860">
      <w:pPr>
        <w:pStyle w:val="odstavec"/>
        <w:keepLines/>
        <w:sectPr w:rsidR="00F714B9" w:rsidRPr="00EB7860" w:rsidSect="00FB6913">
          <w:headerReference w:type="default" r:id="rId11"/>
          <w:pgSz w:w="11906" w:h="16838"/>
          <w:pgMar w:top="1134" w:right="1134" w:bottom="1134" w:left="1134" w:header="709" w:footer="709" w:gutter="0"/>
          <w:cols w:space="708"/>
          <w:docGrid w:linePitch="360"/>
        </w:sectPr>
      </w:pPr>
    </w:p>
    <w:p w14:paraId="7421DE1F" w14:textId="77777777" w:rsidR="00710CBF" w:rsidRPr="00EB7860" w:rsidRDefault="00710CBF" w:rsidP="00EB7860">
      <w:pPr>
        <w:pStyle w:val="Heading1"/>
        <w:keepLines/>
        <w:ind w:left="426" w:hanging="426"/>
        <w:rPr>
          <w:rFonts w:ascii="Arial" w:hAnsi="Arial"/>
          <w:sz w:val="20"/>
          <w:szCs w:val="20"/>
        </w:rPr>
      </w:pPr>
      <w:r w:rsidRPr="00EB7860">
        <w:rPr>
          <w:rFonts w:ascii="Arial" w:hAnsi="Arial"/>
          <w:sz w:val="20"/>
          <w:szCs w:val="20"/>
        </w:rPr>
        <w:lastRenderedPageBreak/>
        <w:t>INFORMÁCIE, KTORÉ DOPLŇUJÚ A VYSVETĽUJÚ POLOŽKY SÚVAHY</w:t>
      </w:r>
    </w:p>
    <w:p w14:paraId="52533296" w14:textId="77777777" w:rsidR="002A6B50" w:rsidRPr="00EB7860" w:rsidRDefault="00005B6B" w:rsidP="00EB7860">
      <w:pPr>
        <w:pStyle w:val="Heading1"/>
        <w:keepLines/>
        <w:numPr>
          <w:ilvl w:val="0"/>
          <w:numId w:val="0"/>
        </w:numPr>
        <w:ind w:left="426"/>
        <w:rPr>
          <w:rFonts w:ascii="Arial" w:hAnsi="Arial"/>
          <w:sz w:val="20"/>
          <w:szCs w:val="20"/>
        </w:rPr>
      </w:pPr>
      <w:r w:rsidRPr="00EB7860">
        <w:rPr>
          <w:rFonts w:ascii="Arial" w:hAnsi="Arial"/>
          <w:sz w:val="20"/>
          <w:szCs w:val="20"/>
        </w:rPr>
        <w:t>AKTÍVA</w:t>
      </w:r>
    </w:p>
    <w:p w14:paraId="5CC890E9" w14:textId="77777777" w:rsidR="002A6B50" w:rsidRPr="00EB7860" w:rsidRDefault="009353D5" w:rsidP="00EB7860">
      <w:pPr>
        <w:pStyle w:val="Heading2"/>
        <w:keepLines/>
        <w:numPr>
          <w:ilvl w:val="1"/>
          <w:numId w:val="7"/>
        </w:numPr>
      </w:pPr>
      <w:r w:rsidRPr="00EB7860">
        <w:t xml:space="preserve">Dlhodobý nehmotný </w:t>
      </w:r>
      <w:r w:rsidR="00824EAF" w:rsidRPr="00EB7860">
        <w:t>majetok</w:t>
      </w:r>
    </w:p>
    <w:p w14:paraId="156C347B" w14:textId="77777777" w:rsidR="00342C64" w:rsidRPr="00EB7860" w:rsidRDefault="009353D5" w:rsidP="00EB7860">
      <w:pPr>
        <w:pStyle w:val="odstavec"/>
        <w:keepLines/>
      </w:pPr>
      <w:r w:rsidRPr="00EB7860">
        <w:t xml:space="preserve">Prehľad pohybu dlhodobého nehmotného majetku </w:t>
      </w:r>
      <w:r w:rsidR="00FF2077" w:rsidRPr="00EB7860">
        <w:t xml:space="preserve">za bežné účtovné obdobie </w:t>
      </w:r>
      <w:r w:rsidRPr="00EB7860">
        <w:t xml:space="preserve">je uvedený </w:t>
      </w:r>
      <w:r w:rsidR="00FF2077" w:rsidRPr="00EB7860">
        <w:t>nižšie:</w:t>
      </w:r>
    </w:p>
    <w:p w14:paraId="3B5F05CD" w14:textId="77777777" w:rsidR="00053E29" w:rsidRPr="00EB7860" w:rsidRDefault="00053E29" w:rsidP="00EB7860">
      <w:pPr>
        <w:pStyle w:val="odstavec"/>
        <w:keepLines/>
      </w:pPr>
      <w:bookmarkStart w:id="19" w:name="FWT_T3a"/>
      <w:r w:rsidRPr="00EB7860">
        <w:t xml:space="preserve"> </w:t>
      </w:r>
    </w:p>
    <w:tbl>
      <w:tblPr>
        <w:tblW w:w="14147" w:type="dxa"/>
        <w:tblInd w:w="425" w:type="dxa"/>
        <w:tblLayout w:type="fixed"/>
        <w:tblCellMar>
          <w:left w:w="28" w:type="dxa"/>
          <w:right w:w="28" w:type="dxa"/>
        </w:tblCellMar>
        <w:tblLook w:val="04A0" w:firstRow="1" w:lastRow="0" w:firstColumn="1" w:lastColumn="0" w:noHBand="0" w:noVBand="1"/>
      </w:tblPr>
      <w:tblGrid>
        <w:gridCol w:w="2627"/>
        <w:gridCol w:w="1440"/>
        <w:gridCol w:w="1440"/>
        <w:gridCol w:w="1440"/>
        <w:gridCol w:w="1440"/>
        <w:gridCol w:w="1440"/>
        <w:gridCol w:w="1440"/>
        <w:gridCol w:w="1440"/>
        <w:gridCol w:w="1440"/>
      </w:tblGrid>
      <w:tr w:rsidR="00053E29" w:rsidRPr="00EB7860" w14:paraId="7488EBF0" w14:textId="77777777" w:rsidTr="00EB7860">
        <w:trPr>
          <w:cantSplit/>
          <w:trHeight w:val="227"/>
        </w:trPr>
        <w:tc>
          <w:tcPr>
            <w:tcW w:w="2700" w:type="dxa"/>
            <w:tcBorders>
              <w:top w:val="nil"/>
              <w:left w:val="nil"/>
              <w:bottom w:val="single" w:sz="4" w:space="0" w:color="auto"/>
              <w:right w:val="nil"/>
            </w:tcBorders>
            <w:shd w:val="clear" w:color="auto" w:fill="auto"/>
            <w:vAlign w:val="bottom"/>
            <w:hideMark/>
          </w:tcPr>
          <w:p w14:paraId="476E6C4E" w14:textId="77777777" w:rsidR="00053E29" w:rsidRPr="00EB7860" w:rsidRDefault="00053E29" w:rsidP="00EB7860">
            <w:pPr>
              <w:keepLines/>
              <w:suppressAutoHyphens/>
              <w:jc w:val="center"/>
              <w:rPr>
                <w:rFonts w:ascii="Arial" w:hAnsi="Arial" w:cs="Arial"/>
                <w:b/>
                <w:bCs/>
                <w:sz w:val="18"/>
                <w:szCs w:val="18"/>
              </w:rPr>
            </w:pPr>
            <w:bookmarkStart w:id="20" w:name="RANGE!B3:J24"/>
            <w:r w:rsidRPr="00EB7860">
              <w:rPr>
                <w:rFonts w:ascii="Arial" w:hAnsi="Arial" w:cs="Arial"/>
                <w:b/>
                <w:bCs/>
                <w:sz w:val="18"/>
                <w:szCs w:val="18"/>
              </w:rPr>
              <w:t>Dlhodobý nehmotný majetok</w:t>
            </w:r>
            <w:bookmarkEnd w:id="20"/>
          </w:p>
        </w:tc>
        <w:tc>
          <w:tcPr>
            <w:tcW w:w="1480" w:type="dxa"/>
            <w:tcBorders>
              <w:top w:val="nil"/>
              <w:left w:val="nil"/>
              <w:bottom w:val="single" w:sz="4" w:space="0" w:color="auto"/>
              <w:right w:val="nil"/>
            </w:tcBorders>
            <w:shd w:val="clear" w:color="auto" w:fill="auto"/>
            <w:vAlign w:val="bottom"/>
            <w:hideMark/>
          </w:tcPr>
          <w:p w14:paraId="723DB63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Aktivované náklady na vývoj</w:t>
            </w:r>
          </w:p>
        </w:tc>
        <w:tc>
          <w:tcPr>
            <w:tcW w:w="1480" w:type="dxa"/>
            <w:tcBorders>
              <w:top w:val="nil"/>
              <w:left w:val="nil"/>
              <w:bottom w:val="single" w:sz="4" w:space="0" w:color="auto"/>
              <w:right w:val="nil"/>
            </w:tcBorders>
            <w:shd w:val="clear" w:color="auto" w:fill="auto"/>
            <w:vAlign w:val="bottom"/>
            <w:hideMark/>
          </w:tcPr>
          <w:p w14:paraId="4484399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Softvér</w:t>
            </w:r>
          </w:p>
        </w:tc>
        <w:tc>
          <w:tcPr>
            <w:tcW w:w="1480" w:type="dxa"/>
            <w:tcBorders>
              <w:top w:val="nil"/>
              <w:left w:val="nil"/>
              <w:bottom w:val="single" w:sz="4" w:space="0" w:color="auto"/>
              <w:right w:val="nil"/>
            </w:tcBorders>
            <w:shd w:val="clear" w:color="auto" w:fill="auto"/>
            <w:vAlign w:val="bottom"/>
            <w:hideMark/>
          </w:tcPr>
          <w:p w14:paraId="1FA1449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Oceniteľné práva</w:t>
            </w:r>
          </w:p>
        </w:tc>
        <w:tc>
          <w:tcPr>
            <w:tcW w:w="1480" w:type="dxa"/>
            <w:tcBorders>
              <w:top w:val="nil"/>
              <w:left w:val="nil"/>
              <w:bottom w:val="single" w:sz="4" w:space="0" w:color="auto"/>
              <w:right w:val="nil"/>
            </w:tcBorders>
            <w:shd w:val="clear" w:color="auto" w:fill="auto"/>
            <w:vAlign w:val="bottom"/>
            <w:hideMark/>
          </w:tcPr>
          <w:p w14:paraId="08D0672A" w14:textId="77777777" w:rsidR="00053E29" w:rsidRPr="00EB7860" w:rsidRDefault="00053E29" w:rsidP="00EB7860">
            <w:pPr>
              <w:keepLines/>
              <w:suppressAutoHyphens/>
              <w:jc w:val="center"/>
              <w:rPr>
                <w:rFonts w:ascii="Arial" w:hAnsi="Arial" w:cs="Arial"/>
                <w:b/>
                <w:bCs/>
                <w:sz w:val="18"/>
                <w:szCs w:val="18"/>
              </w:rPr>
            </w:pPr>
            <w:proofErr w:type="spellStart"/>
            <w:r w:rsidRPr="00EB7860">
              <w:rPr>
                <w:rFonts w:ascii="Arial" w:hAnsi="Arial" w:cs="Arial"/>
                <w:b/>
                <w:bCs/>
                <w:sz w:val="18"/>
                <w:szCs w:val="18"/>
              </w:rPr>
              <w:t>Goodwill</w:t>
            </w:r>
            <w:proofErr w:type="spellEnd"/>
          </w:p>
        </w:tc>
        <w:tc>
          <w:tcPr>
            <w:tcW w:w="1480" w:type="dxa"/>
            <w:tcBorders>
              <w:top w:val="nil"/>
              <w:left w:val="nil"/>
              <w:bottom w:val="single" w:sz="4" w:space="0" w:color="auto"/>
              <w:right w:val="nil"/>
            </w:tcBorders>
            <w:shd w:val="clear" w:color="auto" w:fill="auto"/>
            <w:vAlign w:val="bottom"/>
            <w:hideMark/>
          </w:tcPr>
          <w:p w14:paraId="3E126CB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Ostatný DNM</w:t>
            </w:r>
          </w:p>
        </w:tc>
        <w:tc>
          <w:tcPr>
            <w:tcW w:w="1480" w:type="dxa"/>
            <w:tcBorders>
              <w:top w:val="nil"/>
              <w:left w:val="nil"/>
              <w:bottom w:val="single" w:sz="4" w:space="0" w:color="auto"/>
              <w:right w:val="nil"/>
            </w:tcBorders>
            <w:shd w:val="clear" w:color="auto" w:fill="auto"/>
            <w:vAlign w:val="bottom"/>
            <w:hideMark/>
          </w:tcPr>
          <w:p w14:paraId="63E21DC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Obstarávaný DNM</w:t>
            </w:r>
          </w:p>
        </w:tc>
        <w:tc>
          <w:tcPr>
            <w:tcW w:w="1480" w:type="dxa"/>
            <w:tcBorders>
              <w:top w:val="nil"/>
              <w:left w:val="nil"/>
              <w:bottom w:val="single" w:sz="4" w:space="0" w:color="auto"/>
              <w:right w:val="nil"/>
            </w:tcBorders>
            <w:shd w:val="clear" w:color="auto" w:fill="auto"/>
            <w:vAlign w:val="bottom"/>
            <w:hideMark/>
          </w:tcPr>
          <w:p w14:paraId="749DE91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Poskytnuté preddavky na DNM</w:t>
            </w:r>
          </w:p>
        </w:tc>
        <w:tc>
          <w:tcPr>
            <w:tcW w:w="1480" w:type="dxa"/>
            <w:tcBorders>
              <w:top w:val="nil"/>
              <w:left w:val="nil"/>
              <w:bottom w:val="single" w:sz="4" w:space="0" w:color="auto"/>
              <w:right w:val="nil"/>
            </w:tcBorders>
            <w:shd w:val="clear" w:color="auto" w:fill="auto"/>
            <w:vAlign w:val="bottom"/>
            <w:hideMark/>
          </w:tcPr>
          <w:p w14:paraId="6904B46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053E29" w:rsidRPr="00EB7860" w14:paraId="04FDC8A9" w14:textId="77777777" w:rsidTr="00EB7860">
        <w:trPr>
          <w:cantSplit/>
          <w:trHeight w:val="227"/>
        </w:trPr>
        <w:tc>
          <w:tcPr>
            <w:tcW w:w="2700" w:type="dxa"/>
            <w:tcBorders>
              <w:top w:val="nil"/>
              <w:left w:val="nil"/>
              <w:bottom w:val="nil"/>
              <w:right w:val="nil"/>
            </w:tcBorders>
            <w:shd w:val="clear" w:color="auto" w:fill="auto"/>
            <w:vAlign w:val="bottom"/>
            <w:hideMark/>
          </w:tcPr>
          <w:p w14:paraId="43D05C4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Prvotné ocenenie</w:t>
            </w:r>
          </w:p>
        </w:tc>
        <w:tc>
          <w:tcPr>
            <w:tcW w:w="1480" w:type="dxa"/>
            <w:tcBorders>
              <w:top w:val="nil"/>
              <w:left w:val="nil"/>
              <w:bottom w:val="nil"/>
              <w:right w:val="nil"/>
            </w:tcBorders>
            <w:shd w:val="clear" w:color="auto" w:fill="auto"/>
            <w:vAlign w:val="bottom"/>
            <w:hideMark/>
          </w:tcPr>
          <w:p w14:paraId="2B7221EF"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548CA27E"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32429F5B"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40E828E5"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575B3EE"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F848A07"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AAFFCD9"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C83BD31" w14:textId="77777777" w:rsidR="00053E29" w:rsidRPr="00EB7860" w:rsidRDefault="00053E29" w:rsidP="00EB7860">
            <w:pPr>
              <w:keepLines/>
              <w:suppressAutoHyphens/>
              <w:rPr>
                <w:rFonts w:ascii="Arial" w:hAnsi="Arial" w:cs="Arial"/>
                <w:sz w:val="18"/>
                <w:szCs w:val="20"/>
              </w:rPr>
            </w:pPr>
          </w:p>
        </w:tc>
      </w:tr>
      <w:tr w:rsidR="00053E29" w:rsidRPr="00EB7860" w14:paraId="2C8832A1" w14:textId="77777777" w:rsidTr="00EB7860">
        <w:trPr>
          <w:cantSplit/>
          <w:trHeight w:val="227"/>
        </w:trPr>
        <w:tc>
          <w:tcPr>
            <w:tcW w:w="2700" w:type="dxa"/>
            <w:tcBorders>
              <w:top w:val="nil"/>
              <w:left w:val="nil"/>
              <w:bottom w:val="nil"/>
              <w:right w:val="nil"/>
            </w:tcBorders>
            <w:shd w:val="clear" w:color="auto" w:fill="auto"/>
            <w:vAlign w:val="bottom"/>
            <w:hideMark/>
          </w:tcPr>
          <w:p w14:paraId="1707B64A"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80" w:type="dxa"/>
            <w:tcBorders>
              <w:top w:val="nil"/>
              <w:left w:val="nil"/>
              <w:bottom w:val="nil"/>
              <w:right w:val="nil"/>
            </w:tcBorders>
            <w:shd w:val="clear" w:color="auto" w:fill="auto"/>
            <w:vAlign w:val="bottom"/>
            <w:hideMark/>
          </w:tcPr>
          <w:p w14:paraId="1DE905E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0F93702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c>
          <w:tcPr>
            <w:tcW w:w="1480" w:type="dxa"/>
            <w:tcBorders>
              <w:top w:val="nil"/>
              <w:left w:val="nil"/>
              <w:bottom w:val="nil"/>
              <w:right w:val="nil"/>
            </w:tcBorders>
            <w:shd w:val="clear" w:color="auto" w:fill="auto"/>
            <w:vAlign w:val="bottom"/>
            <w:hideMark/>
          </w:tcPr>
          <w:p w14:paraId="2641E20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4889154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4E027D3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50899B5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4A18361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DDFC4A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r>
      <w:tr w:rsidR="00053E29" w:rsidRPr="00EB7860" w14:paraId="2D1B55C4" w14:textId="77777777" w:rsidTr="00EB7860">
        <w:trPr>
          <w:cantSplit/>
          <w:trHeight w:val="227"/>
        </w:trPr>
        <w:tc>
          <w:tcPr>
            <w:tcW w:w="2700" w:type="dxa"/>
            <w:tcBorders>
              <w:top w:val="nil"/>
              <w:left w:val="nil"/>
              <w:bottom w:val="nil"/>
              <w:right w:val="nil"/>
            </w:tcBorders>
            <w:shd w:val="clear" w:color="auto" w:fill="auto"/>
            <w:vAlign w:val="bottom"/>
            <w:hideMark/>
          </w:tcPr>
          <w:p w14:paraId="6293BAF7"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80" w:type="dxa"/>
            <w:tcBorders>
              <w:top w:val="single" w:sz="4" w:space="0" w:color="auto"/>
              <w:left w:val="nil"/>
              <w:bottom w:val="double" w:sz="6" w:space="0" w:color="auto"/>
              <w:right w:val="nil"/>
            </w:tcBorders>
            <w:shd w:val="clear" w:color="auto" w:fill="auto"/>
            <w:vAlign w:val="bottom"/>
            <w:hideMark/>
          </w:tcPr>
          <w:p w14:paraId="5878725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FC760E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c>
          <w:tcPr>
            <w:tcW w:w="1480" w:type="dxa"/>
            <w:tcBorders>
              <w:top w:val="single" w:sz="4" w:space="0" w:color="auto"/>
              <w:left w:val="nil"/>
              <w:bottom w:val="double" w:sz="6" w:space="0" w:color="auto"/>
              <w:right w:val="nil"/>
            </w:tcBorders>
            <w:shd w:val="clear" w:color="auto" w:fill="auto"/>
            <w:vAlign w:val="bottom"/>
            <w:hideMark/>
          </w:tcPr>
          <w:p w14:paraId="3EDE3E7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F0F10F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00A438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4CE22B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316533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A83608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r>
      <w:tr w:rsidR="00053E29" w:rsidRPr="00EB7860" w14:paraId="5A8BD8C5" w14:textId="77777777" w:rsidTr="00EB7860">
        <w:trPr>
          <w:cantSplit/>
          <w:trHeight w:val="227"/>
        </w:trPr>
        <w:tc>
          <w:tcPr>
            <w:tcW w:w="2700" w:type="dxa"/>
            <w:tcBorders>
              <w:top w:val="nil"/>
              <w:left w:val="nil"/>
              <w:bottom w:val="nil"/>
              <w:right w:val="nil"/>
            </w:tcBorders>
            <w:shd w:val="clear" w:color="auto" w:fill="auto"/>
            <w:vAlign w:val="bottom"/>
            <w:hideMark/>
          </w:tcPr>
          <w:p w14:paraId="0CB60C8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Oprávky</w:t>
            </w:r>
          </w:p>
        </w:tc>
        <w:tc>
          <w:tcPr>
            <w:tcW w:w="1480" w:type="dxa"/>
            <w:tcBorders>
              <w:top w:val="nil"/>
              <w:left w:val="nil"/>
              <w:bottom w:val="nil"/>
              <w:right w:val="nil"/>
            </w:tcBorders>
            <w:shd w:val="clear" w:color="auto" w:fill="auto"/>
            <w:vAlign w:val="bottom"/>
            <w:hideMark/>
          </w:tcPr>
          <w:p w14:paraId="3F0C80F2"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5DBBAA31"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37CF152"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B429042"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73A51A07"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FE467AB"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869DEF8"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309B8D63" w14:textId="77777777" w:rsidR="00053E29" w:rsidRPr="00EB7860" w:rsidRDefault="00053E29" w:rsidP="00EB7860">
            <w:pPr>
              <w:keepLines/>
              <w:suppressAutoHyphens/>
              <w:jc w:val="right"/>
              <w:rPr>
                <w:rFonts w:ascii="Arial" w:hAnsi="Arial" w:cs="Arial"/>
                <w:sz w:val="18"/>
                <w:szCs w:val="20"/>
              </w:rPr>
            </w:pPr>
          </w:p>
        </w:tc>
      </w:tr>
      <w:tr w:rsidR="00053E29" w:rsidRPr="00EB7860" w14:paraId="08B13A4C" w14:textId="77777777" w:rsidTr="00EB7860">
        <w:trPr>
          <w:cantSplit/>
          <w:trHeight w:val="227"/>
        </w:trPr>
        <w:tc>
          <w:tcPr>
            <w:tcW w:w="2700" w:type="dxa"/>
            <w:tcBorders>
              <w:top w:val="nil"/>
              <w:left w:val="nil"/>
              <w:bottom w:val="nil"/>
              <w:right w:val="nil"/>
            </w:tcBorders>
            <w:shd w:val="clear" w:color="auto" w:fill="auto"/>
            <w:vAlign w:val="bottom"/>
            <w:hideMark/>
          </w:tcPr>
          <w:p w14:paraId="4207D42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80" w:type="dxa"/>
            <w:tcBorders>
              <w:top w:val="nil"/>
              <w:left w:val="nil"/>
              <w:bottom w:val="nil"/>
              <w:right w:val="nil"/>
            </w:tcBorders>
            <w:shd w:val="clear" w:color="auto" w:fill="auto"/>
            <w:vAlign w:val="bottom"/>
            <w:hideMark/>
          </w:tcPr>
          <w:p w14:paraId="4163E80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30C8AC3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2 941</w:t>
            </w:r>
          </w:p>
        </w:tc>
        <w:tc>
          <w:tcPr>
            <w:tcW w:w="1480" w:type="dxa"/>
            <w:tcBorders>
              <w:top w:val="nil"/>
              <w:left w:val="nil"/>
              <w:bottom w:val="nil"/>
              <w:right w:val="nil"/>
            </w:tcBorders>
            <w:shd w:val="clear" w:color="auto" w:fill="auto"/>
            <w:vAlign w:val="bottom"/>
            <w:hideMark/>
          </w:tcPr>
          <w:p w14:paraId="1D8437E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461D5B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851834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A274AD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06EC51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48CCD6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2 941</w:t>
            </w:r>
          </w:p>
        </w:tc>
      </w:tr>
      <w:tr w:rsidR="00053E29" w:rsidRPr="00EB7860" w14:paraId="1A3E8213" w14:textId="77777777" w:rsidTr="00EB7860">
        <w:trPr>
          <w:cantSplit/>
          <w:trHeight w:val="227"/>
        </w:trPr>
        <w:tc>
          <w:tcPr>
            <w:tcW w:w="2700" w:type="dxa"/>
            <w:tcBorders>
              <w:top w:val="nil"/>
              <w:left w:val="nil"/>
              <w:bottom w:val="nil"/>
              <w:right w:val="nil"/>
            </w:tcBorders>
            <w:shd w:val="clear" w:color="auto" w:fill="auto"/>
            <w:vAlign w:val="bottom"/>
            <w:hideMark/>
          </w:tcPr>
          <w:p w14:paraId="64ED252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Úbytky</w:t>
            </w:r>
          </w:p>
        </w:tc>
        <w:tc>
          <w:tcPr>
            <w:tcW w:w="1480" w:type="dxa"/>
            <w:tcBorders>
              <w:top w:val="nil"/>
              <w:left w:val="nil"/>
              <w:bottom w:val="nil"/>
              <w:right w:val="nil"/>
            </w:tcBorders>
            <w:shd w:val="clear" w:color="auto" w:fill="auto"/>
            <w:vAlign w:val="bottom"/>
            <w:hideMark/>
          </w:tcPr>
          <w:p w14:paraId="78B7368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27B513A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-629</w:t>
            </w:r>
          </w:p>
        </w:tc>
        <w:tc>
          <w:tcPr>
            <w:tcW w:w="1480" w:type="dxa"/>
            <w:tcBorders>
              <w:top w:val="nil"/>
              <w:left w:val="nil"/>
              <w:bottom w:val="nil"/>
              <w:right w:val="nil"/>
            </w:tcBorders>
            <w:shd w:val="clear" w:color="auto" w:fill="auto"/>
            <w:vAlign w:val="bottom"/>
            <w:hideMark/>
          </w:tcPr>
          <w:p w14:paraId="68BF78F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14911F6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1E6FAE8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3D875CA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0CF9D32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67253A6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-629</w:t>
            </w:r>
          </w:p>
        </w:tc>
      </w:tr>
      <w:tr w:rsidR="00053E29" w:rsidRPr="00EB7860" w14:paraId="02CCEDDB" w14:textId="77777777" w:rsidTr="00EB7860">
        <w:trPr>
          <w:cantSplit/>
          <w:trHeight w:val="227"/>
        </w:trPr>
        <w:tc>
          <w:tcPr>
            <w:tcW w:w="2700" w:type="dxa"/>
            <w:tcBorders>
              <w:top w:val="nil"/>
              <w:left w:val="nil"/>
              <w:bottom w:val="nil"/>
              <w:right w:val="nil"/>
            </w:tcBorders>
            <w:shd w:val="clear" w:color="auto" w:fill="auto"/>
            <w:vAlign w:val="bottom"/>
            <w:hideMark/>
          </w:tcPr>
          <w:p w14:paraId="113466F5"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80" w:type="dxa"/>
            <w:tcBorders>
              <w:top w:val="single" w:sz="4" w:space="0" w:color="auto"/>
              <w:left w:val="nil"/>
              <w:bottom w:val="double" w:sz="6" w:space="0" w:color="auto"/>
              <w:right w:val="nil"/>
            </w:tcBorders>
            <w:shd w:val="clear" w:color="auto" w:fill="auto"/>
            <w:vAlign w:val="bottom"/>
            <w:hideMark/>
          </w:tcPr>
          <w:p w14:paraId="225E91A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106ACE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3 570</w:t>
            </w:r>
          </w:p>
        </w:tc>
        <w:tc>
          <w:tcPr>
            <w:tcW w:w="1480" w:type="dxa"/>
            <w:tcBorders>
              <w:top w:val="single" w:sz="4" w:space="0" w:color="auto"/>
              <w:left w:val="nil"/>
              <w:bottom w:val="double" w:sz="6" w:space="0" w:color="auto"/>
              <w:right w:val="nil"/>
            </w:tcBorders>
            <w:shd w:val="clear" w:color="auto" w:fill="auto"/>
            <w:vAlign w:val="bottom"/>
            <w:hideMark/>
          </w:tcPr>
          <w:p w14:paraId="1823EFB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5AFF22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9E8D41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41DA37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013F02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7F0FAA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3 570</w:t>
            </w:r>
          </w:p>
        </w:tc>
      </w:tr>
      <w:tr w:rsidR="00053E29" w:rsidRPr="00EB7860" w14:paraId="358C772A" w14:textId="77777777" w:rsidTr="00EB7860">
        <w:trPr>
          <w:cantSplit/>
          <w:trHeight w:val="227"/>
        </w:trPr>
        <w:tc>
          <w:tcPr>
            <w:tcW w:w="2700" w:type="dxa"/>
            <w:tcBorders>
              <w:top w:val="nil"/>
              <w:left w:val="nil"/>
              <w:bottom w:val="nil"/>
              <w:right w:val="nil"/>
            </w:tcBorders>
            <w:shd w:val="clear" w:color="auto" w:fill="auto"/>
            <w:vAlign w:val="bottom"/>
            <w:hideMark/>
          </w:tcPr>
          <w:p w14:paraId="0ACD907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Opravné položky</w:t>
            </w:r>
          </w:p>
        </w:tc>
        <w:tc>
          <w:tcPr>
            <w:tcW w:w="1480" w:type="dxa"/>
            <w:tcBorders>
              <w:top w:val="nil"/>
              <w:left w:val="nil"/>
              <w:bottom w:val="nil"/>
              <w:right w:val="nil"/>
            </w:tcBorders>
            <w:shd w:val="clear" w:color="auto" w:fill="auto"/>
            <w:vAlign w:val="bottom"/>
            <w:hideMark/>
          </w:tcPr>
          <w:p w14:paraId="0B2C485B"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3CE07FB9"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B90C164"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4B57DC77"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4B1917C"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B26E3C4"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DFCA601"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30793900" w14:textId="77777777" w:rsidR="00053E29" w:rsidRPr="00EB7860" w:rsidRDefault="00053E29" w:rsidP="00EB7860">
            <w:pPr>
              <w:keepLines/>
              <w:suppressAutoHyphens/>
              <w:jc w:val="right"/>
              <w:rPr>
                <w:rFonts w:ascii="Arial" w:hAnsi="Arial" w:cs="Arial"/>
                <w:sz w:val="18"/>
                <w:szCs w:val="20"/>
              </w:rPr>
            </w:pPr>
          </w:p>
        </w:tc>
      </w:tr>
      <w:tr w:rsidR="00053E29" w:rsidRPr="00EB7860" w14:paraId="2B24FB65" w14:textId="77777777" w:rsidTr="00EB7860">
        <w:trPr>
          <w:cantSplit/>
          <w:trHeight w:val="227"/>
        </w:trPr>
        <w:tc>
          <w:tcPr>
            <w:tcW w:w="2700" w:type="dxa"/>
            <w:tcBorders>
              <w:top w:val="nil"/>
              <w:left w:val="nil"/>
              <w:bottom w:val="nil"/>
              <w:right w:val="nil"/>
            </w:tcBorders>
            <w:shd w:val="clear" w:color="auto" w:fill="auto"/>
            <w:vAlign w:val="bottom"/>
            <w:hideMark/>
          </w:tcPr>
          <w:p w14:paraId="68C448A4"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80" w:type="dxa"/>
            <w:tcBorders>
              <w:top w:val="nil"/>
              <w:left w:val="nil"/>
              <w:bottom w:val="nil"/>
              <w:right w:val="nil"/>
            </w:tcBorders>
            <w:shd w:val="clear" w:color="auto" w:fill="auto"/>
            <w:vAlign w:val="bottom"/>
            <w:hideMark/>
          </w:tcPr>
          <w:p w14:paraId="4D23B93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E85FDB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256394A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8497FA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36B45A4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3FF9346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565B697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0BEA009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24442D7B" w14:textId="77777777" w:rsidTr="00EB7860">
        <w:trPr>
          <w:cantSplit/>
          <w:trHeight w:val="227"/>
        </w:trPr>
        <w:tc>
          <w:tcPr>
            <w:tcW w:w="2700" w:type="dxa"/>
            <w:tcBorders>
              <w:top w:val="nil"/>
              <w:left w:val="nil"/>
              <w:bottom w:val="nil"/>
              <w:right w:val="nil"/>
            </w:tcBorders>
            <w:shd w:val="clear" w:color="auto" w:fill="auto"/>
            <w:vAlign w:val="bottom"/>
            <w:hideMark/>
          </w:tcPr>
          <w:p w14:paraId="0BAFE43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80" w:type="dxa"/>
            <w:tcBorders>
              <w:top w:val="single" w:sz="4" w:space="0" w:color="auto"/>
              <w:left w:val="nil"/>
              <w:bottom w:val="double" w:sz="6" w:space="0" w:color="auto"/>
              <w:right w:val="nil"/>
            </w:tcBorders>
            <w:shd w:val="clear" w:color="auto" w:fill="auto"/>
            <w:vAlign w:val="bottom"/>
            <w:hideMark/>
          </w:tcPr>
          <w:p w14:paraId="75D2DD0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577627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008425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7E70EA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629015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E25520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8C9A8B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B5984B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466B724E" w14:textId="77777777" w:rsidTr="00EB7860">
        <w:trPr>
          <w:cantSplit/>
          <w:trHeight w:val="227"/>
        </w:trPr>
        <w:tc>
          <w:tcPr>
            <w:tcW w:w="2700" w:type="dxa"/>
            <w:tcBorders>
              <w:top w:val="nil"/>
              <w:left w:val="nil"/>
              <w:bottom w:val="nil"/>
              <w:right w:val="nil"/>
            </w:tcBorders>
            <w:shd w:val="clear" w:color="auto" w:fill="auto"/>
            <w:vAlign w:val="bottom"/>
            <w:hideMark/>
          </w:tcPr>
          <w:p w14:paraId="66917D7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Zostatková hodnota </w:t>
            </w:r>
          </w:p>
        </w:tc>
        <w:tc>
          <w:tcPr>
            <w:tcW w:w="1480" w:type="dxa"/>
            <w:tcBorders>
              <w:top w:val="nil"/>
              <w:left w:val="nil"/>
              <w:bottom w:val="nil"/>
              <w:right w:val="nil"/>
            </w:tcBorders>
            <w:shd w:val="clear" w:color="auto" w:fill="auto"/>
            <w:vAlign w:val="bottom"/>
            <w:hideMark/>
          </w:tcPr>
          <w:p w14:paraId="7687C18E"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511957AD"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544561B0"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4C16E9D"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BBD3011"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73E9A409"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546DF62"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AF4A504" w14:textId="77777777" w:rsidR="00053E29" w:rsidRPr="00EB7860" w:rsidRDefault="00053E29" w:rsidP="00EB7860">
            <w:pPr>
              <w:keepLines/>
              <w:suppressAutoHyphens/>
              <w:jc w:val="right"/>
              <w:rPr>
                <w:rFonts w:ascii="Arial" w:hAnsi="Arial" w:cs="Arial"/>
                <w:sz w:val="18"/>
                <w:szCs w:val="20"/>
              </w:rPr>
            </w:pPr>
          </w:p>
        </w:tc>
      </w:tr>
      <w:tr w:rsidR="00053E29" w:rsidRPr="00EB7860" w14:paraId="42A43BB3" w14:textId="77777777" w:rsidTr="00EB7860">
        <w:trPr>
          <w:cantSplit/>
          <w:trHeight w:val="227"/>
        </w:trPr>
        <w:tc>
          <w:tcPr>
            <w:tcW w:w="2700" w:type="dxa"/>
            <w:tcBorders>
              <w:top w:val="nil"/>
              <w:left w:val="nil"/>
              <w:bottom w:val="nil"/>
              <w:right w:val="nil"/>
            </w:tcBorders>
            <w:shd w:val="clear" w:color="auto" w:fill="auto"/>
            <w:vAlign w:val="bottom"/>
            <w:hideMark/>
          </w:tcPr>
          <w:p w14:paraId="230CEAE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80" w:type="dxa"/>
            <w:tcBorders>
              <w:top w:val="single" w:sz="4" w:space="0" w:color="auto"/>
              <w:left w:val="nil"/>
              <w:bottom w:val="double" w:sz="6" w:space="0" w:color="auto"/>
              <w:right w:val="nil"/>
            </w:tcBorders>
            <w:shd w:val="clear" w:color="auto" w:fill="auto"/>
            <w:vAlign w:val="bottom"/>
            <w:hideMark/>
          </w:tcPr>
          <w:p w14:paraId="419BC40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FBD32C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1 834</w:t>
            </w:r>
          </w:p>
        </w:tc>
        <w:tc>
          <w:tcPr>
            <w:tcW w:w="1480" w:type="dxa"/>
            <w:tcBorders>
              <w:top w:val="single" w:sz="4" w:space="0" w:color="auto"/>
              <w:left w:val="nil"/>
              <w:bottom w:val="double" w:sz="6" w:space="0" w:color="auto"/>
              <w:right w:val="nil"/>
            </w:tcBorders>
            <w:shd w:val="clear" w:color="auto" w:fill="auto"/>
            <w:vAlign w:val="bottom"/>
            <w:hideMark/>
          </w:tcPr>
          <w:p w14:paraId="68514F5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25D70A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5B8A64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7CF5D7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94255A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0DBFDC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1 834</w:t>
            </w:r>
          </w:p>
        </w:tc>
      </w:tr>
      <w:tr w:rsidR="00053E29" w:rsidRPr="00EB7860" w14:paraId="32D5A657" w14:textId="77777777" w:rsidTr="00EB7860">
        <w:trPr>
          <w:cantSplit/>
          <w:trHeight w:val="227"/>
        </w:trPr>
        <w:tc>
          <w:tcPr>
            <w:tcW w:w="2700" w:type="dxa"/>
            <w:tcBorders>
              <w:top w:val="nil"/>
              <w:left w:val="nil"/>
              <w:bottom w:val="nil"/>
              <w:right w:val="nil"/>
            </w:tcBorders>
            <w:shd w:val="clear" w:color="auto" w:fill="auto"/>
            <w:vAlign w:val="bottom"/>
            <w:hideMark/>
          </w:tcPr>
          <w:p w14:paraId="31930BA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80" w:type="dxa"/>
            <w:tcBorders>
              <w:top w:val="single" w:sz="4" w:space="0" w:color="auto"/>
              <w:left w:val="nil"/>
              <w:bottom w:val="double" w:sz="6" w:space="0" w:color="auto"/>
              <w:right w:val="nil"/>
            </w:tcBorders>
            <w:shd w:val="clear" w:color="auto" w:fill="auto"/>
            <w:vAlign w:val="bottom"/>
            <w:hideMark/>
          </w:tcPr>
          <w:p w14:paraId="7134014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320FBC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1 205</w:t>
            </w:r>
          </w:p>
        </w:tc>
        <w:tc>
          <w:tcPr>
            <w:tcW w:w="1480" w:type="dxa"/>
            <w:tcBorders>
              <w:top w:val="single" w:sz="4" w:space="0" w:color="auto"/>
              <w:left w:val="nil"/>
              <w:bottom w:val="double" w:sz="6" w:space="0" w:color="auto"/>
              <w:right w:val="nil"/>
            </w:tcBorders>
            <w:shd w:val="clear" w:color="auto" w:fill="auto"/>
            <w:vAlign w:val="bottom"/>
            <w:hideMark/>
          </w:tcPr>
          <w:p w14:paraId="53688B3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CB1892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1E89F7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43BB9A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24E38E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DE8B0D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1 205</w:t>
            </w:r>
          </w:p>
        </w:tc>
      </w:tr>
    </w:tbl>
    <w:p w14:paraId="3B484947" w14:textId="3851F634" w:rsidR="00EC0911" w:rsidRPr="00EB7860" w:rsidRDefault="00EC0911" w:rsidP="00EB7860">
      <w:pPr>
        <w:pStyle w:val="odstavec"/>
        <w:keepLines/>
      </w:pPr>
    </w:p>
    <w:p w14:paraId="1A8DA285" w14:textId="77777777" w:rsidR="00EC0911" w:rsidRPr="00EB7860" w:rsidRDefault="00EC0911" w:rsidP="00EB7860">
      <w:pPr>
        <w:pStyle w:val="odstavec"/>
        <w:keepLines/>
      </w:pPr>
    </w:p>
    <w:bookmarkEnd w:id="19"/>
    <w:p w14:paraId="63C8489A" w14:textId="77777777" w:rsidR="00316030" w:rsidRPr="00EB7860" w:rsidRDefault="00316030" w:rsidP="00EB7860">
      <w:pPr>
        <w:pStyle w:val="odstavec"/>
        <w:keepLines/>
      </w:pPr>
    </w:p>
    <w:p w14:paraId="1596267F" w14:textId="77777777" w:rsidR="00316030" w:rsidRPr="00EB7860" w:rsidRDefault="00316030" w:rsidP="00EB7860">
      <w:pPr>
        <w:keepLines/>
        <w:suppressAutoHyphens/>
        <w:rPr>
          <w:rFonts w:ascii="Arial" w:hAnsi="Arial" w:cs="Arial"/>
          <w:bCs/>
          <w:iCs/>
          <w:sz w:val="20"/>
          <w:szCs w:val="20"/>
        </w:rPr>
      </w:pPr>
      <w:r w:rsidRPr="00EB7860">
        <w:rPr>
          <w:rFonts w:ascii="Arial" w:hAnsi="Arial" w:cs="Arial"/>
          <w:sz w:val="20"/>
          <w:szCs w:val="20"/>
        </w:rPr>
        <w:br w:type="page"/>
      </w:r>
    </w:p>
    <w:p w14:paraId="3C4F94DA" w14:textId="77777777" w:rsidR="00316030" w:rsidRPr="00EB7860" w:rsidRDefault="007A1EA3" w:rsidP="00EB7860">
      <w:pPr>
        <w:pStyle w:val="odstavec"/>
        <w:keepLines/>
      </w:pPr>
      <w:r w:rsidRPr="00EB7860">
        <w:lastRenderedPageBreak/>
        <w:t>Informácie za predchádzajúce účtovné obdobie sú uvedené v nasledujúcej tabuľke:</w:t>
      </w:r>
    </w:p>
    <w:p w14:paraId="7B9CFB23" w14:textId="77777777" w:rsidR="00053E29" w:rsidRPr="00EB7860" w:rsidRDefault="00053E29" w:rsidP="00EB7860">
      <w:pPr>
        <w:pStyle w:val="odstavec"/>
        <w:keepLines/>
      </w:pPr>
      <w:bookmarkStart w:id="21" w:name="FWT_T3b"/>
      <w:r w:rsidRPr="00EB7860">
        <w:t xml:space="preserve"> </w:t>
      </w:r>
    </w:p>
    <w:tbl>
      <w:tblPr>
        <w:tblW w:w="14147" w:type="dxa"/>
        <w:tblInd w:w="425" w:type="dxa"/>
        <w:tblLayout w:type="fixed"/>
        <w:tblCellMar>
          <w:left w:w="28" w:type="dxa"/>
          <w:right w:w="28" w:type="dxa"/>
        </w:tblCellMar>
        <w:tblLook w:val="04A0" w:firstRow="1" w:lastRow="0" w:firstColumn="1" w:lastColumn="0" w:noHBand="0" w:noVBand="1"/>
      </w:tblPr>
      <w:tblGrid>
        <w:gridCol w:w="2627"/>
        <w:gridCol w:w="1440"/>
        <w:gridCol w:w="1440"/>
        <w:gridCol w:w="1440"/>
        <w:gridCol w:w="1440"/>
        <w:gridCol w:w="1440"/>
        <w:gridCol w:w="1440"/>
        <w:gridCol w:w="1440"/>
        <w:gridCol w:w="1440"/>
      </w:tblGrid>
      <w:tr w:rsidR="00053E29" w:rsidRPr="00EB7860" w14:paraId="4EFF80A2" w14:textId="77777777" w:rsidTr="00EB7860">
        <w:trPr>
          <w:cantSplit/>
          <w:trHeight w:val="227"/>
        </w:trPr>
        <w:tc>
          <w:tcPr>
            <w:tcW w:w="2700" w:type="dxa"/>
            <w:tcBorders>
              <w:top w:val="nil"/>
              <w:left w:val="nil"/>
              <w:bottom w:val="single" w:sz="4" w:space="0" w:color="auto"/>
              <w:right w:val="nil"/>
            </w:tcBorders>
            <w:shd w:val="clear" w:color="auto" w:fill="auto"/>
            <w:vAlign w:val="bottom"/>
            <w:hideMark/>
          </w:tcPr>
          <w:p w14:paraId="505B5DE2" w14:textId="77777777" w:rsidR="00053E29" w:rsidRPr="00EB7860" w:rsidRDefault="00053E29" w:rsidP="00EB7860">
            <w:pPr>
              <w:keepLines/>
              <w:suppressAutoHyphens/>
              <w:jc w:val="center"/>
              <w:rPr>
                <w:rFonts w:ascii="Arial" w:hAnsi="Arial" w:cs="Arial"/>
                <w:b/>
                <w:bCs/>
                <w:sz w:val="18"/>
                <w:szCs w:val="18"/>
              </w:rPr>
            </w:pPr>
            <w:bookmarkStart w:id="22" w:name="RANGE!B28:J49"/>
            <w:r w:rsidRPr="00EB7860">
              <w:rPr>
                <w:rFonts w:ascii="Arial" w:hAnsi="Arial" w:cs="Arial"/>
                <w:b/>
                <w:bCs/>
                <w:sz w:val="18"/>
                <w:szCs w:val="18"/>
              </w:rPr>
              <w:t>Dlhodobý nehmotný majetok</w:t>
            </w:r>
            <w:bookmarkEnd w:id="22"/>
          </w:p>
        </w:tc>
        <w:tc>
          <w:tcPr>
            <w:tcW w:w="1480" w:type="dxa"/>
            <w:tcBorders>
              <w:top w:val="nil"/>
              <w:left w:val="nil"/>
              <w:bottom w:val="single" w:sz="4" w:space="0" w:color="auto"/>
              <w:right w:val="nil"/>
            </w:tcBorders>
            <w:shd w:val="clear" w:color="auto" w:fill="auto"/>
            <w:vAlign w:val="bottom"/>
            <w:hideMark/>
          </w:tcPr>
          <w:p w14:paraId="5C2D7DC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Aktivované náklady na vývoj</w:t>
            </w:r>
          </w:p>
        </w:tc>
        <w:tc>
          <w:tcPr>
            <w:tcW w:w="1480" w:type="dxa"/>
            <w:tcBorders>
              <w:top w:val="nil"/>
              <w:left w:val="nil"/>
              <w:bottom w:val="single" w:sz="4" w:space="0" w:color="auto"/>
              <w:right w:val="nil"/>
            </w:tcBorders>
            <w:shd w:val="clear" w:color="auto" w:fill="auto"/>
            <w:vAlign w:val="bottom"/>
            <w:hideMark/>
          </w:tcPr>
          <w:p w14:paraId="583FB4A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Softvér</w:t>
            </w:r>
          </w:p>
        </w:tc>
        <w:tc>
          <w:tcPr>
            <w:tcW w:w="1480" w:type="dxa"/>
            <w:tcBorders>
              <w:top w:val="nil"/>
              <w:left w:val="nil"/>
              <w:bottom w:val="single" w:sz="4" w:space="0" w:color="auto"/>
              <w:right w:val="nil"/>
            </w:tcBorders>
            <w:shd w:val="clear" w:color="auto" w:fill="auto"/>
            <w:vAlign w:val="bottom"/>
            <w:hideMark/>
          </w:tcPr>
          <w:p w14:paraId="1F0257B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Oceniteľné práva</w:t>
            </w:r>
          </w:p>
        </w:tc>
        <w:tc>
          <w:tcPr>
            <w:tcW w:w="1480" w:type="dxa"/>
            <w:tcBorders>
              <w:top w:val="nil"/>
              <w:left w:val="nil"/>
              <w:bottom w:val="single" w:sz="4" w:space="0" w:color="auto"/>
              <w:right w:val="nil"/>
            </w:tcBorders>
            <w:shd w:val="clear" w:color="auto" w:fill="auto"/>
            <w:vAlign w:val="bottom"/>
            <w:hideMark/>
          </w:tcPr>
          <w:p w14:paraId="37EADFCB" w14:textId="77777777" w:rsidR="00053E29" w:rsidRPr="00EB7860" w:rsidRDefault="00053E29" w:rsidP="00EB7860">
            <w:pPr>
              <w:keepLines/>
              <w:suppressAutoHyphens/>
              <w:jc w:val="center"/>
              <w:rPr>
                <w:rFonts w:ascii="Arial" w:hAnsi="Arial" w:cs="Arial"/>
                <w:b/>
                <w:bCs/>
                <w:sz w:val="18"/>
                <w:szCs w:val="18"/>
              </w:rPr>
            </w:pPr>
            <w:proofErr w:type="spellStart"/>
            <w:r w:rsidRPr="00EB7860">
              <w:rPr>
                <w:rFonts w:ascii="Arial" w:hAnsi="Arial" w:cs="Arial"/>
                <w:b/>
                <w:bCs/>
                <w:sz w:val="18"/>
                <w:szCs w:val="18"/>
              </w:rPr>
              <w:t>Goodwill</w:t>
            </w:r>
            <w:proofErr w:type="spellEnd"/>
          </w:p>
        </w:tc>
        <w:tc>
          <w:tcPr>
            <w:tcW w:w="1480" w:type="dxa"/>
            <w:tcBorders>
              <w:top w:val="nil"/>
              <w:left w:val="nil"/>
              <w:bottom w:val="single" w:sz="4" w:space="0" w:color="auto"/>
              <w:right w:val="nil"/>
            </w:tcBorders>
            <w:shd w:val="clear" w:color="auto" w:fill="auto"/>
            <w:vAlign w:val="bottom"/>
            <w:hideMark/>
          </w:tcPr>
          <w:p w14:paraId="489834F4"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Ostatný DNM</w:t>
            </w:r>
          </w:p>
        </w:tc>
        <w:tc>
          <w:tcPr>
            <w:tcW w:w="1480" w:type="dxa"/>
            <w:tcBorders>
              <w:top w:val="nil"/>
              <w:left w:val="nil"/>
              <w:bottom w:val="single" w:sz="4" w:space="0" w:color="auto"/>
              <w:right w:val="nil"/>
            </w:tcBorders>
            <w:shd w:val="clear" w:color="auto" w:fill="auto"/>
            <w:vAlign w:val="bottom"/>
            <w:hideMark/>
          </w:tcPr>
          <w:p w14:paraId="1234560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Obstarávaný DNM</w:t>
            </w:r>
          </w:p>
        </w:tc>
        <w:tc>
          <w:tcPr>
            <w:tcW w:w="1480" w:type="dxa"/>
            <w:tcBorders>
              <w:top w:val="nil"/>
              <w:left w:val="nil"/>
              <w:bottom w:val="single" w:sz="4" w:space="0" w:color="auto"/>
              <w:right w:val="nil"/>
            </w:tcBorders>
            <w:shd w:val="clear" w:color="auto" w:fill="auto"/>
            <w:vAlign w:val="bottom"/>
            <w:hideMark/>
          </w:tcPr>
          <w:p w14:paraId="7CD5E94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Poskytnuté preddavky na DNM</w:t>
            </w:r>
          </w:p>
        </w:tc>
        <w:tc>
          <w:tcPr>
            <w:tcW w:w="1480" w:type="dxa"/>
            <w:tcBorders>
              <w:top w:val="nil"/>
              <w:left w:val="nil"/>
              <w:bottom w:val="single" w:sz="4" w:space="0" w:color="auto"/>
              <w:right w:val="nil"/>
            </w:tcBorders>
            <w:shd w:val="clear" w:color="auto" w:fill="auto"/>
            <w:vAlign w:val="bottom"/>
            <w:hideMark/>
          </w:tcPr>
          <w:p w14:paraId="3563C16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053E29" w:rsidRPr="00EB7860" w14:paraId="7D3F4411" w14:textId="77777777" w:rsidTr="00EB7860">
        <w:trPr>
          <w:cantSplit/>
          <w:trHeight w:val="227"/>
        </w:trPr>
        <w:tc>
          <w:tcPr>
            <w:tcW w:w="2700" w:type="dxa"/>
            <w:tcBorders>
              <w:top w:val="nil"/>
              <w:left w:val="nil"/>
              <w:bottom w:val="nil"/>
              <w:right w:val="nil"/>
            </w:tcBorders>
            <w:shd w:val="clear" w:color="auto" w:fill="auto"/>
            <w:vAlign w:val="bottom"/>
            <w:hideMark/>
          </w:tcPr>
          <w:p w14:paraId="3AF6962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Prvotné ocenenie</w:t>
            </w:r>
          </w:p>
        </w:tc>
        <w:tc>
          <w:tcPr>
            <w:tcW w:w="1480" w:type="dxa"/>
            <w:tcBorders>
              <w:top w:val="nil"/>
              <w:left w:val="nil"/>
              <w:bottom w:val="nil"/>
              <w:right w:val="nil"/>
            </w:tcBorders>
            <w:shd w:val="clear" w:color="auto" w:fill="auto"/>
            <w:vAlign w:val="bottom"/>
            <w:hideMark/>
          </w:tcPr>
          <w:p w14:paraId="20EA2A36"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52621243"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7637A78"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5E5E172C"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5AABDB0F"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DFFB3C1"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59FBCC5" w14:textId="77777777" w:rsidR="00053E29" w:rsidRPr="00EB7860" w:rsidRDefault="00053E29" w:rsidP="00EB7860">
            <w:pPr>
              <w:keepLines/>
              <w:suppressAutoHyphens/>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7C199A3E" w14:textId="77777777" w:rsidR="00053E29" w:rsidRPr="00EB7860" w:rsidRDefault="00053E29" w:rsidP="00EB7860">
            <w:pPr>
              <w:keepLines/>
              <w:suppressAutoHyphens/>
              <w:rPr>
                <w:rFonts w:ascii="Arial" w:hAnsi="Arial" w:cs="Arial"/>
                <w:sz w:val="18"/>
                <w:szCs w:val="20"/>
              </w:rPr>
            </w:pPr>
          </w:p>
        </w:tc>
      </w:tr>
      <w:tr w:rsidR="00053E29" w:rsidRPr="00EB7860" w14:paraId="44773D38" w14:textId="77777777" w:rsidTr="00EB7860">
        <w:trPr>
          <w:cantSplit/>
          <w:trHeight w:val="227"/>
        </w:trPr>
        <w:tc>
          <w:tcPr>
            <w:tcW w:w="2700" w:type="dxa"/>
            <w:tcBorders>
              <w:top w:val="nil"/>
              <w:left w:val="nil"/>
              <w:bottom w:val="nil"/>
              <w:right w:val="nil"/>
            </w:tcBorders>
            <w:shd w:val="clear" w:color="auto" w:fill="auto"/>
            <w:vAlign w:val="bottom"/>
            <w:hideMark/>
          </w:tcPr>
          <w:p w14:paraId="7F2330A4"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80" w:type="dxa"/>
            <w:tcBorders>
              <w:top w:val="nil"/>
              <w:left w:val="nil"/>
              <w:bottom w:val="nil"/>
              <w:right w:val="nil"/>
            </w:tcBorders>
            <w:shd w:val="clear" w:color="auto" w:fill="auto"/>
            <w:vAlign w:val="bottom"/>
            <w:hideMark/>
          </w:tcPr>
          <w:p w14:paraId="040DF62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26A8B8F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c>
          <w:tcPr>
            <w:tcW w:w="1480" w:type="dxa"/>
            <w:tcBorders>
              <w:top w:val="nil"/>
              <w:left w:val="nil"/>
              <w:bottom w:val="nil"/>
              <w:right w:val="nil"/>
            </w:tcBorders>
            <w:shd w:val="clear" w:color="auto" w:fill="auto"/>
            <w:vAlign w:val="bottom"/>
            <w:hideMark/>
          </w:tcPr>
          <w:p w14:paraId="31CBC4A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144F37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D3E100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50F99BB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2D74D6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8C0B89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r>
      <w:tr w:rsidR="00053E29" w:rsidRPr="00EB7860" w14:paraId="6F14EB9F" w14:textId="77777777" w:rsidTr="00EB7860">
        <w:trPr>
          <w:cantSplit/>
          <w:trHeight w:val="227"/>
        </w:trPr>
        <w:tc>
          <w:tcPr>
            <w:tcW w:w="2700" w:type="dxa"/>
            <w:tcBorders>
              <w:top w:val="nil"/>
              <w:left w:val="nil"/>
              <w:bottom w:val="nil"/>
              <w:right w:val="nil"/>
            </w:tcBorders>
            <w:shd w:val="clear" w:color="auto" w:fill="auto"/>
            <w:vAlign w:val="bottom"/>
            <w:hideMark/>
          </w:tcPr>
          <w:p w14:paraId="383F554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80" w:type="dxa"/>
            <w:tcBorders>
              <w:top w:val="single" w:sz="4" w:space="0" w:color="auto"/>
              <w:left w:val="nil"/>
              <w:bottom w:val="double" w:sz="6" w:space="0" w:color="auto"/>
              <w:right w:val="nil"/>
            </w:tcBorders>
            <w:shd w:val="clear" w:color="auto" w:fill="auto"/>
            <w:vAlign w:val="bottom"/>
            <w:hideMark/>
          </w:tcPr>
          <w:p w14:paraId="70B6624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FE4F21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c>
          <w:tcPr>
            <w:tcW w:w="1480" w:type="dxa"/>
            <w:tcBorders>
              <w:top w:val="single" w:sz="4" w:space="0" w:color="auto"/>
              <w:left w:val="nil"/>
              <w:bottom w:val="double" w:sz="6" w:space="0" w:color="auto"/>
              <w:right w:val="nil"/>
            </w:tcBorders>
            <w:shd w:val="clear" w:color="auto" w:fill="auto"/>
            <w:vAlign w:val="bottom"/>
            <w:hideMark/>
          </w:tcPr>
          <w:p w14:paraId="2D28547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F3D399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AD71FF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59F1EC9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10D6C8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B09B94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4 775</w:t>
            </w:r>
          </w:p>
        </w:tc>
      </w:tr>
      <w:tr w:rsidR="00053E29" w:rsidRPr="00EB7860" w14:paraId="332CDA26" w14:textId="77777777" w:rsidTr="00EB7860">
        <w:trPr>
          <w:cantSplit/>
          <w:trHeight w:val="227"/>
        </w:trPr>
        <w:tc>
          <w:tcPr>
            <w:tcW w:w="2700" w:type="dxa"/>
            <w:tcBorders>
              <w:top w:val="nil"/>
              <w:left w:val="nil"/>
              <w:bottom w:val="nil"/>
              <w:right w:val="nil"/>
            </w:tcBorders>
            <w:shd w:val="clear" w:color="auto" w:fill="auto"/>
            <w:vAlign w:val="bottom"/>
            <w:hideMark/>
          </w:tcPr>
          <w:p w14:paraId="10A01A1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Oprávky</w:t>
            </w:r>
          </w:p>
        </w:tc>
        <w:tc>
          <w:tcPr>
            <w:tcW w:w="1480" w:type="dxa"/>
            <w:tcBorders>
              <w:top w:val="nil"/>
              <w:left w:val="nil"/>
              <w:bottom w:val="nil"/>
              <w:right w:val="nil"/>
            </w:tcBorders>
            <w:shd w:val="clear" w:color="auto" w:fill="auto"/>
            <w:vAlign w:val="bottom"/>
            <w:hideMark/>
          </w:tcPr>
          <w:p w14:paraId="6915AA69"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7F3777F9"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E029900"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4B44D20"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3FF79F9"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5AF72BE2"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575B628E"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7E0B92D" w14:textId="77777777" w:rsidR="00053E29" w:rsidRPr="00EB7860" w:rsidRDefault="00053E29" w:rsidP="00EB7860">
            <w:pPr>
              <w:keepLines/>
              <w:suppressAutoHyphens/>
              <w:jc w:val="right"/>
              <w:rPr>
                <w:rFonts w:ascii="Arial" w:hAnsi="Arial" w:cs="Arial"/>
                <w:sz w:val="18"/>
                <w:szCs w:val="20"/>
              </w:rPr>
            </w:pPr>
          </w:p>
        </w:tc>
      </w:tr>
      <w:tr w:rsidR="00053E29" w:rsidRPr="00EB7860" w14:paraId="02FB2997" w14:textId="77777777" w:rsidTr="00EB7860">
        <w:trPr>
          <w:cantSplit/>
          <w:trHeight w:val="227"/>
        </w:trPr>
        <w:tc>
          <w:tcPr>
            <w:tcW w:w="2700" w:type="dxa"/>
            <w:tcBorders>
              <w:top w:val="nil"/>
              <w:left w:val="nil"/>
              <w:bottom w:val="nil"/>
              <w:right w:val="nil"/>
            </w:tcBorders>
            <w:shd w:val="clear" w:color="auto" w:fill="auto"/>
            <w:vAlign w:val="bottom"/>
            <w:hideMark/>
          </w:tcPr>
          <w:p w14:paraId="5AB9C5B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80" w:type="dxa"/>
            <w:tcBorders>
              <w:top w:val="nil"/>
              <w:left w:val="nil"/>
              <w:bottom w:val="nil"/>
              <w:right w:val="nil"/>
            </w:tcBorders>
            <w:shd w:val="clear" w:color="auto" w:fill="auto"/>
            <w:vAlign w:val="bottom"/>
            <w:hideMark/>
          </w:tcPr>
          <w:p w14:paraId="23E3A6A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F7CF09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2 312</w:t>
            </w:r>
          </w:p>
        </w:tc>
        <w:tc>
          <w:tcPr>
            <w:tcW w:w="1480" w:type="dxa"/>
            <w:tcBorders>
              <w:top w:val="nil"/>
              <w:left w:val="nil"/>
              <w:bottom w:val="nil"/>
              <w:right w:val="nil"/>
            </w:tcBorders>
            <w:shd w:val="clear" w:color="auto" w:fill="auto"/>
            <w:vAlign w:val="bottom"/>
            <w:hideMark/>
          </w:tcPr>
          <w:p w14:paraId="2727ADB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3840614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8DFECA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186AE0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06CF9AA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656C335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2 312</w:t>
            </w:r>
          </w:p>
        </w:tc>
      </w:tr>
      <w:tr w:rsidR="00053E29" w:rsidRPr="00EB7860" w14:paraId="01004ACD" w14:textId="77777777" w:rsidTr="00EB7860">
        <w:trPr>
          <w:cantSplit/>
          <w:trHeight w:val="227"/>
        </w:trPr>
        <w:tc>
          <w:tcPr>
            <w:tcW w:w="2700" w:type="dxa"/>
            <w:tcBorders>
              <w:top w:val="nil"/>
              <w:left w:val="nil"/>
              <w:bottom w:val="nil"/>
              <w:right w:val="nil"/>
            </w:tcBorders>
            <w:shd w:val="clear" w:color="auto" w:fill="auto"/>
            <w:vAlign w:val="bottom"/>
            <w:hideMark/>
          </w:tcPr>
          <w:p w14:paraId="78773F2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80" w:type="dxa"/>
            <w:tcBorders>
              <w:top w:val="nil"/>
              <w:left w:val="nil"/>
              <w:bottom w:val="nil"/>
              <w:right w:val="nil"/>
            </w:tcBorders>
            <w:shd w:val="clear" w:color="auto" w:fill="auto"/>
            <w:vAlign w:val="bottom"/>
            <w:hideMark/>
          </w:tcPr>
          <w:p w14:paraId="11BF797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79A3AC2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629</w:t>
            </w:r>
          </w:p>
        </w:tc>
        <w:tc>
          <w:tcPr>
            <w:tcW w:w="1480" w:type="dxa"/>
            <w:tcBorders>
              <w:top w:val="nil"/>
              <w:left w:val="nil"/>
              <w:bottom w:val="nil"/>
              <w:right w:val="nil"/>
            </w:tcBorders>
            <w:shd w:val="clear" w:color="auto" w:fill="auto"/>
            <w:vAlign w:val="bottom"/>
            <w:hideMark/>
          </w:tcPr>
          <w:p w14:paraId="17108A3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7094555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059B159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29982F2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4E56ABB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80" w:type="dxa"/>
            <w:tcBorders>
              <w:top w:val="nil"/>
              <w:left w:val="nil"/>
              <w:bottom w:val="nil"/>
              <w:right w:val="nil"/>
            </w:tcBorders>
            <w:shd w:val="clear" w:color="auto" w:fill="auto"/>
            <w:vAlign w:val="bottom"/>
            <w:hideMark/>
          </w:tcPr>
          <w:p w14:paraId="6E0641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629</w:t>
            </w:r>
          </w:p>
        </w:tc>
      </w:tr>
      <w:tr w:rsidR="00053E29" w:rsidRPr="00EB7860" w14:paraId="265DC266" w14:textId="77777777" w:rsidTr="00EB7860">
        <w:trPr>
          <w:cantSplit/>
          <w:trHeight w:val="227"/>
        </w:trPr>
        <w:tc>
          <w:tcPr>
            <w:tcW w:w="2700" w:type="dxa"/>
            <w:tcBorders>
              <w:top w:val="nil"/>
              <w:left w:val="nil"/>
              <w:bottom w:val="nil"/>
              <w:right w:val="nil"/>
            </w:tcBorders>
            <w:shd w:val="clear" w:color="auto" w:fill="auto"/>
            <w:vAlign w:val="bottom"/>
            <w:hideMark/>
          </w:tcPr>
          <w:p w14:paraId="1C3E50C7"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80" w:type="dxa"/>
            <w:tcBorders>
              <w:top w:val="single" w:sz="4" w:space="0" w:color="auto"/>
              <w:left w:val="nil"/>
              <w:bottom w:val="double" w:sz="6" w:space="0" w:color="auto"/>
              <w:right w:val="nil"/>
            </w:tcBorders>
            <w:shd w:val="clear" w:color="auto" w:fill="auto"/>
            <w:vAlign w:val="bottom"/>
            <w:hideMark/>
          </w:tcPr>
          <w:p w14:paraId="1DAD932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6F2DCC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2 941</w:t>
            </w:r>
          </w:p>
        </w:tc>
        <w:tc>
          <w:tcPr>
            <w:tcW w:w="1480" w:type="dxa"/>
            <w:tcBorders>
              <w:top w:val="single" w:sz="4" w:space="0" w:color="auto"/>
              <w:left w:val="nil"/>
              <w:bottom w:val="double" w:sz="6" w:space="0" w:color="auto"/>
              <w:right w:val="nil"/>
            </w:tcBorders>
            <w:shd w:val="clear" w:color="auto" w:fill="auto"/>
            <w:vAlign w:val="bottom"/>
            <w:hideMark/>
          </w:tcPr>
          <w:p w14:paraId="4E0C1B6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183195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5D70659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BF722A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2F9731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6C09D4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2 941</w:t>
            </w:r>
          </w:p>
        </w:tc>
      </w:tr>
      <w:tr w:rsidR="00053E29" w:rsidRPr="00EB7860" w14:paraId="5776272B" w14:textId="77777777" w:rsidTr="00EB7860">
        <w:trPr>
          <w:cantSplit/>
          <w:trHeight w:val="227"/>
        </w:trPr>
        <w:tc>
          <w:tcPr>
            <w:tcW w:w="2700" w:type="dxa"/>
            <w:tcBorders>
              <w:top w:val="nil"/>
              <w:left w:val="nil"/>
              <w:bottom w:val="nil"/>
              <w:right w:val="nil"/>
            </w:tcBorders>
            <w:shd w:val="clear" w:color="auto" w:fill="auto"/>
            <w:vAlign w:val="bottom"/>
            <w:hideMark/>
          </w:tcPr>
          <w:p w14:paraId="75F7793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Opravné položky</w:t>
            </w:r>
          </w:p>
        </w:tc>
        <w:tc>
          <w:tcPr>
            <w:tcW w:w="1480" w:type="dxa"/>
            <w:tcBorders>
              <w:top w:val="nil"/>
              <w:left w:val="nil"/>
              <w:bottom w:val="nil"/>
              <w:right w:val="nil"/>
            </w:tcBorders>
            <w:shd w:val="clear" w:color="auto" w:fill="auto"/>
            <w:vAlign w:val="bottom"/>
            <w:hideMark/>
          </w:tcPr>
          <w:p w14:paraId="31F28C6C"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4101E9DE"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175D34D"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037E8CC"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BEA99F4"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220DB54"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18AF1C2"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1A695F35" w14:textId="77777777" w:rsidR="00053E29" w:rsidRPr="00EB7860" w:rsidRDefault="00053E29" w:rsidP="00EB7860">
            <w:pPr>
              <w:keepLines/>
              <w:suppressAutoHyphens/>
              <w:jc w:val="right"/>
              <w:rPr>
                <w:rFonts w:ascii="Arial" w:hAnsi="Arial" w:cs="Arial"/>
                <w:sz w:val="18"/>
                <w:szCs w:val="20"/>
              </w:rPr>
            </w:pPr>
          </w:p>
        </w:tc>
      </w:tr>
      <w:tr w:rsidR="00053E29" w:rsidRPr="00EB7860" w14:paraId="2AC5A01B" w14:textId="77777777" w:rsidTr="00EB7860">
        <w:trPr>
          <w:cantSplit/>
          <w:trHeight w:val="227"/>
        </w:trPr>
        <w:tc>
          <w:tcPr>
            <w:tcW w:w="2700" w:type="dxa"/>
            <w:tcBorders>
              <w:top w:val="nil"/>
              <w:left w:val="nil"/>
              <w:bottom w:val="nil"/>
              <w:right w:val="nil"/>
            </w:tcBorders>
            <w:shd w:val="clear" w:color="auto" w:fill="auto"/>
            <w:vAlign w:val="bottom"/>
            <w:hideMark/>
          </w:tcPr>
          <w:p w14:paraId="6AC9739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80" w:type="dxa"/>
            <w:tcBorders>
              <w:top w:val="nil"/>
              <w:left w:val="nil"/>
              <w:bottom w:val="nil"/>
              <w:right w:val="nil"/>
            </w:tcBorders>
            <w:shd w:val="clear" w:color="auto" w:fill="auto"/>
            <w:vAlign w:val="bottom"/>
            <w:hideMark/>
          </w:tcPr>
          <w:p w14:paraId="4D63B38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04EC30D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7419A0C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63A173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4D99448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0BE643E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1BC71D5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nil"/>
              <w:left w:val="nil"/>
              <w:bottom w:val="nil"/>
              <w:right w:val="nil"/>
            </w:tcBorders>
            <w:shd w:val="clear" w:color="auto" w:fill="auto"/>
            <w:vAlign w:val="bottom"/>
            <w:hideMark/>
          </w:tcPr>
          <w:p w14:paraId="40BCEC6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18E34FB3" w14:textId="77777777" w:rsidTr="00EB7860">
        <w:trPr>
          <w:cantSplit/>
          <w:trHeight w:val="227"/>
        </w:trPr>
        <w:tc>
          <w:tcPr>
            <w:tcW w:w="2700" w:type="dxa"/>
            <w:tcBorders>
              <w:top w:val="nil"/>
              <w:left w:val="nil"/>
              <w:bottom w:val="nil"/>
              <w:right w:val="nil"/>
            </w:tcBorders>
            <w:shd w:val="clear" w:color="auto" w:fill="auto"/>
            <w:vAlign w:val="bottom"/>
            <w:hideMark/>
          </w:tcPr>
          <w:p w14:paraId="0CFE18B7"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80" w:type="dxa"/>
            <w:tcBorders>
              <w:top w:val="single" w:sz="4" w:space="0" w:color="auto"/>
              <w:left w:val="nil"/>
              <w:bottom w:val="double" w:sz="6" w:space="0" w:color="auto"/>
              <w:right w:val="nil"/>
            </w:tcBorders>
            <w:shd w:val="clear" w:color="auto" w:fill="auto"/>
            <w:vAlign w:val="bottom"/>
            <w:hideMark/>
          </w:tcPr>
          <w:p w14:paraId="0B06DAE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2107BEA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1291EF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196134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556F001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E64002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D67753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507D78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7FBE3227" w14:textId="77777777" w:rsidTr="00EB7860">
        <w:trPr>
          <w:cantSplit/>
          <w:trHeight w:val="227"/>
        </w:trPr>
        <w:tc>
          <w:tcPr>
            <w:tcW w:w="2700" w:type="dxa"/>
            <w:tcBorders>
              <w:top w:val="nil"/>
              <w:left w:val="nil"/>
              <w:bottom w:val="nil"/>
              <w:right w:val="nil"/>
            </w:tcBorders>
            <w:shd w:val="clear" w:color="auto" w:fill="auto"/>
            <w:vAlign w:val="bottom"/>
            <w:hideMark/>
          </w:tcPr>
          <w:p w14:paraId="637545B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Zostatková hodnota </w:t>
            </w:r>
          </w:p>
        </w:tc>
        <w:tc>
          <w:tcPr>
            <w:tcW w:w="1480" w:type="dxa"/>
            <w:tcBorders>
              <w:top w:val="nil"/>
              <w:left w:val="nil"/>
              <w:bottom w:val="nil"/>
              <w:right w:val="nil"/>
            </w:tcBorders>
            <w:shd w:val="clear" w:color="auto" w:fill="auto"/>
            <w:vAlign w:val="bottom"/>
            <w:hideMark/>
          </w:tcPr>
          <w:p w14:paraId="25006675" w14:textId="77777777" w:rsidR="00053E29" w:rsidRPr="00EB7860" w:rsidRDefault="00053E29" w:rsidP="00EB7860">
            <w:pPr>
              <w:keepLines/>
              <w:suppressAutoHyphens/>
              <w:rPr>
                <w:rFonts w:ascii="Arial" w:hAnsi="Arial" w:cs="Arial"/>
                <w:sz w:val="18"/>
                <w:szCs w:val="18"/>
              </w:rPr>
            </w:pPr>
          </w:p>
        </w:tc>
        <w:tc>
          <w:tcPr>
            <w:tcW w:w="1480" w:type="dxa"/>
            <w:tcBorders>
              <w:top w:val="nil"/>
              <w:left w:val="nil"/>
              <w:bottom w:val="nil"/>
              <w:right w:val="nil"/>
            </w:tcBorders>
            <w:shd w:val="clear" w:color="auto" w:fill="auto"/>
            <w:vAlign w:val="bottom"/>
            <w:hideMark/>
          </w:tcPr>
          <w:p w14:paraId="1B675C57"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74E342B"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3E344929"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76E7872D"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2B39CF05"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63C7CE74" w14:textId="77777777" w:rsidR="00053E29" w:rsidRPr="00EB7860" w:rsidRDefault="00053E29" w:rsidP="00EB7860">
            <w:pPr>
              <w:keepLines/>
              <w:suppressAutoHyphens/>
              <w:jc w:val="right"/>
              <w:rPr>
                <w:rFonts w:ascii="Arial" w:hAnsi="Arial" w:cs="Arial"/>
                <w:sz w:val="18"/>
                <w:szCs w:val="20"/>
              </w:rPr>
            </w:pPr>
          </w:p>
        </w:tc>
        <w:tc>
          <w:tcPr>
            <w:tcW w:w="1480" w:type="dxa"/>
            <w:tcBorders>
              <w:top w:val="nil"/>
              <w:left w:val="nil"/>
              <w:bottom w:val="nil"/>
              <w:right w:val="nil"/>
            </w:tcBorders>
            <w:shd w:val="clear" w:color="auto" w:fill="auto"/>
            <w:vAlign w:val="bottom"/>
            <w:hideMark/>
          </w:tcPr>
          <w:p w14:paraId="0348179A" w14:textId="77777777" w:rsidR="00053E29" w:rsidRPr="00EB7860" w:rsidRDefault="00053E29" w:rsidP="00EB7860">
            <w:pPr>
              <w:keepLines/>
              <w:suppressAutoHyphens/>
              <w:jc w:val="right"/>
              <w:rPr>
                <w:rFonts w:ascii="Arial" w:hAnsi="Arial" w:cs="Arial"/>
                <w:sz w:val="18"/>
                <w:szCs w:val="20"/>
              </w:rPr>
            </w:pPr>
          </w:p>
        </w:tc>
      </w:tr>
      <w:tr w:rsidR="00053E29" w:rsidRPr="00EB7860" w14:paraId="5B9BBA5B" w14:textId="77777777" w:rsidTr="00EB7860">
        <w:trPr>
          <w:cantSplit/>
          <w:trHeight w:val="227"/>
        </w:trPr>
        <w:tc>
          <w:tcPr>
            <w:tcW w:w="2700" w:type="dxa"/>
            <w:tcBorders>
              <w:top w:val="nil"/>
              <w:left w:val="nil"/>
              <w:bottom w:val="nil"/>
              <w:right w:val="nil"/>
            </w:tcBorders>
            <w:shd w:val="clear" w:color="auto" w:fill="auto"/>
            <w:vAlign w:val="bottom"/>
            <w:hideMark/>
          </w:tcPr>
          <w:p w14:paraId="3E96FFC0"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80" w:type="dxa"/>
            <w:tcBorders>
              <w:top w:val="single" w:sz="4" w:space="0" w:color="auto"/>
              <w:left w:val="nil"/>
              <w:bottom w:val="double" w:sz="6" w:space="0" w:color="auto"/>
              <w:right w:val="nil"/>
            </w:tcBorders>
            <w:shd w:val="clear" w:color="auto" w:fill="auto"/>
            <w:vAlign w:val="bottom"/>
            <w:hideMark/>
          </w:tcPr>
          <w:p w14:paraId="41DE43C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6DB6A7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2 463</w:t>
            </w:r>
          </w:p>
        </w:tc>
        <w:tc>
          <w:tcPr>
            <w:tcW w:w="1480" w:type="dxa"/>
            <w:tcBorders>
              <w:top w:val="single" w:sz="4" w:space="0" w:color="auto"/>
              <w:left w:val="nil"/>
              <w:bottom w:val="double" w:sz="6" w:space="0" w:color="auto"/>
              <w:right w:val="nil"/>
            </w:tcBorders>
            <w:shd w:val="clear" w:color="auto" w:fill="auto"/>
            <w:vAlign w:val="bottom"/>
            <w:hideMark/>
          </w:tcPr>
          <w:p w14:paraId="2A8FEEA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6EC483C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400E2E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310CAD6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E641B5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179757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2 463</w:t>
            </w:r>
          </w:p>
        </w:tc>
      </w:tr>
      <w:tr w:rsidR="00053E29" w:rsidRPr="00EB7860" w14:paraId="0CCD61EB" w14:textId="77777777" w:rsidTr="00EB7860">
        <w:trPr>
          <w:cantSplit/>
          <w:trHeight w:val="227"/>
        </w:trPr>
        <w:tc>
          <w:tcPr>
            <w:tcW w:w="2700" w:type="dxa"/>
            <w:tcBorders>
              <w:top w:val="nil"/>
              <w:left w:val="nil"/>
              <w:bottom w:val="nil"/>
              <w:right w:val="nil"/>
            </w:tcBorders>
            <w:shd w:val="clear" w:color="auto" w:fill="auto"/>
            <w:vAlign w:val="bottom"/>
            <w:hideMark/>
          </w:tcPr>
          <w:p w14:paraId="00491F6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80" w:type="dxa"/>
            <w:tcBorders>
              <w:top w:val="single" w:sz="4" w:space="0" w:color="auto"/>
              <w:left w:val="nil"/>
              <w:bottom w:val="double" w:sz="6" w:space="0" w:color="auto"/>
              <w:right w:val="nil"/>
            </w:tcBorders>
            <w:shd w:val="clear" w:color="auto" w:fill="auto"/>
            <w:vAlign w:val="bottom"/>
            <w:hideMark/>
          </w:tcPr>
          <w:p w14:paraId="1045C2C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5F4E0D6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1 834</w:t>
            </w:r>
          </w:p>
        </w:tc>
        <w:tc>
          <w:tcPr>
            <w:tcW w:w="1480" w:type="dxa"/>
            <w:tcBorders>
              <w:top w:val="single" w:sz="4" w:space="0" w:color="auto"/>
              <w:left w:val="nil"/>
              <w:bottom w:val="double" w:sz="6" w:space="0" w:color="auto"/>
              <w:right w:val="nil"/>
            </w:tcBorders>
            <w:shd w:val="clear" w:color="auto" w:fill="auto"/>
            <w:vAlign w:val="bottom"/>
            <w:hideMark/>
          </w:tcPr>
          <w:p w14:paraId="5065311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551846D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1F63AFD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4E5E2C0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0DCC606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80" w:type="dxa"/>
            <w:tcBorders>
              <w:top w:val="single" w:sz="4" w:space="0" w:color="auto"/>
              <w:left w:val="nil"/>
              <w:bottom w:val="double" w:sz="6" w:space="0" w:color="auto"/>
              <w:right w:val="nil"/>
            </w:tcBorders>
            <w:shd w:val="clear" w:color="auto" w:fill="auto"/>
            <w:vAlign w:val="bottom"/>
            <w:hideMark/>
          </w:tcPr>
          <w:p w14:paraId="749B81B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1 834</w:t>
            </w:r>
          </w:p>
        </w:tc>
      </w:tr>
    </w:tbl>
    <w:p w14:paraId="1B7ACD2F" w14:textId="262885AD" w:rsidR="00C63597" w:rsidRPr="00EB7860" w:rsidRDefault="00C63597" w:rsidP="00EB7860">
      <w:pPr>
        <w:pStyle w:val="odstavec"/>
        <w:keepLines/>
      </w:pPr>
    </w:p>
    <w:p w14:paraId="58E15EB8" w14:textId="77777777" w:rsidR="00C63597" w:rsidRPr="00EB7860" w:rsidRDefault="00C63597" w:rsidP="00EB7860">
      <w:pPr>
        <w:pStyle w:val="odstavec"/>
        <w:keepLines/>
      </w:pPr>
    </w:p>
    <w:p w14:paraId="29162AF1" w14:textId="77777777" w:rsidR="00053E29" w:rsidRPr="00EB7860" w:rsidRDefault="00053E29" w:rsidP="00EB7860">
      <w:pPr>
        <w:pStyle w:val="body"/>
        <w:keepLines/>
        <w:rPr>
          <w:rFonts w:ascii="Arial" w:hAnsi="Arial"/>
        </w:rPr>
      </w:pPr>
      <w:bookmarkStart w:id="23" w:name="FWT_T4a"/>
      <w:bookmarkEnd w:id="21"/>
      <w:r w:rsidRPr="00EB7860">
        <w:rPr>
          <w:rFonts w:ascii="Arial" w:hAnsi="Arial"/>
        </w:rPr>
        <w:t xml:space="preserve"> </w:t>
      </w:r>
    </w:p>
    <w:bookmarkEnd w:id="23"/>
    <w:p w14:paraId="6DAEDB51" w14:textId="77777777" w:rsidR="00C44E89" w:rsidRPr="00EB7860" w:rsidRDefault="00C44E89" w:rsidP="00EB7860">
      <w:pPr>
        <w:pStyle w:val="body1"/>
        <w:keepLines/>
        <w:sectPr w:rsidR="00C44E89" w:rsidRPr="00EB7860" w:rsidSect="00FB6913">
          <w:headerReference w:type="default" r:id="rId12"/>
          <w:pgSz w:w="16838" w:h="11906" w:orient="landscape"/>
          <w:pgMar w:top="1134" w:right="1134" w:bottom="1134" w:left="1134" w:header="709" w:footer="709" w:gutter="0"/>
          <w:cols w:space="708"/>
          <w:docGrid w:linePitch="360"/>
        </w:sectPr>
      </w:pPr>
    </w:p>
    <w:p w14:paraId="2FC20596" w14:textId="77777777" w:rsidR="00FF2077" w:rsidRPr="00EB7860" w:rsidRDefault="00FF2077" w:rsidP="00EB7860">
      <w:pPr>
        <w:pStyle w:val="Heading2"/>
        <w:keepLines/>
      </w:pPr>
      <w:r w:rsidRPr="00EB7860">
        <w:lastRenderedPageBreak/>
        <w:t>Dlhodobý hmotný majetok</w:t>
      </w:r>
    </w:p>
    <w:p w14:paraId="415D2256" w14:textId="1F056213" w:rsidR="008D71F7" w:rsidRPr="00EB7860" w:rsidRDefault="00C2654E" w:rsidP="00EB7860">
      <w:pPr>
        <w:pStyle w:val="odstavec"/>
        <w:keepLines/>
      </w:pPr>
      <w:r w:rsidRPr="00EB7860">
        <w:t xml:space="preserve">Prehľad pohybu dlhodobého </w:t>
      </w:r>
      <w:r w:rsidR="008D71F7" w:rsidRPr="00EB7860">
        <w:t>hmotného majetku za bežné účtovné obdobie je uvedený nižšie:</w:t>
      </w:r>
    </w:p>
    <w:p w14:paraId="46E8F382" w14:textId="77777777" w:rsidR="00053E29" w:rsidRPr="00EB7860" w:rsidRDefault="00053E29" w:rsidP="00EB7860">
      <w:pPr>
        <w:pStyle w:val="odstavec"/>
        <w:keepLines/>
      </w:pPr>
      <w:bookmarkStart w:id="24" w:name="FWT_T5a"/>
      <w:r w:rsidRPr="00EB7860">
        <w:t xml:space="preserve"> </w:t>
      </w:r>
    </w:p>
    <w:tbl>
      <w:tblPr>
        <w:tblW w:w="14147" w:type="dxa"/>
        <w:tblInd w:w="425" w:type="dxa"/>
        <w:tblLayout w:type="fixed"/>
        <w:tblCellMar>
          <w:left w:w="28" w:type="dxa"/>
          <w:right w:w="28" w:type="dxa"/>
        </w:tblCellMar>
        <w:tblLook w:val="04A0" w:firstRow="1" w:lastRow="0" w:firstColumn="1" w:lastColumn="0" w:noHBand="0" w:noVBand="1"/>
      </w:tblPr>
      <w:tblGrid>
        <w:gridCol w:w="1919"/>
        <w:gridCol w:w="1358"/>
        <w:gridCol w:w="1358"/>
        <w:gridCol w:w="1358"/>
        <w:gridCol w:w="1359"/>
        <w:gridCol w:w="1359"/>
        <w:gridCol w:w="1359"/>
        <w:gridCol w:w="1359"/>
        <w:gridCol w:w="1359"/>
        <w:gridCol w:w="1359"/>
      </w:tblGrid>
      <w:tr w:rsidR="00053E29" w:rsidRPr="00EB7860" w14:paraId="0862213C" w14:textId="77777777" w:rsidTr="00EB7860">
        <w:trPr>
          <w:cantSplit/>
          <w:trHeight w:val="227"/>
        </w:trPr>
        <w:tc>
          <w:tcPr>
            <w:tcW w:w="1980" w:type="dxa"/>
            <w:tcBorders>
              <w:top w:val="nil"/>
              <w:left w:val="nil"/>
              <w:bottom w:val="single" w:sz="4" w:space="0" w:color="auto"/>
              <w:right w:val="nil"/>
            </w:tcBorders>
            <w:shd w:val="clear" w:color="auto" w:fill="auto"/>
            <w:vAlign w:val="bottom"/>
            <w:hideMark/>
          </w:tcPr>
          <w:p w14:paraId="71D2977E" w14:textId="77777777" w:rsidR="00053E29" w:rsidRPr="00EB7860" w:rsidRDefault="00053E29" w:rsidP="00EB7860">
            <w:pPr>
              <w:keepLines/>
              <w:suppressAutoHyphens/>
              <w:jc w:val="center"/>
              <w:rPr>
                <w:rFonts w:ascii="Arial" w:hAnsi="Arial" w:cs="Arial"/>
                <w:b/>
                <w:bCs/>
                <w:sz w:val="18"/>
                <w:szCs w:val="18"/>
              </w:rPr>
            </w:pPr>
            <w:bookmarkStart w:id="25" w:name="RANGE!B3:K24"/>
            <w:r w:rsidRPr="00EB7860">
              <w:rPr>
                <w:rFonts w:ascii="Arial" w:hAnsi="Arial" w:cs="Arial"/>
                <w:b/>
                <w:bCs/>
                <w:sz w:val="18"/>
                <w:szCs w:val="18"/>
              </w:rPr>
              <w:t>Dlhodobý hmotný majetok</w:t>
            </w:r>
            <w:bookmarkEnd w:id="25"/>
          </w:p>
        </w:tc>
        <w:tc>
          <w:tcPr>
            <w:tcW w:w="1400" w:type="dxa"/>
            <w:tcBorders>
              <w:top w:val="nil"/>
              <w:left w:val="nil"/>
              <w:bottom w:val="single" w:sz="4" w:space="0" w:color="auto"/>
              <w:right w:val="nil"/>
            </w:tcBorders>
            <w:shd w:val="clear" w:color="auto" w:fill="auto"/>
            <w:vAlign w:val="bottom"/>
            <w:hideMark/>
          </w:tcPr>
          <w:p w14:paraId="370AB1B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Pozemky</w:t>
            </w:r>
          </w:p>
        </w:tc>
        <w:tc>
          <w:tcPr>
            <w:tcW w:w="1400" w:type="dxa"/>
            <w:tcBorders>
              <w:top w:val="nil"/>
              <w:left w:val="nil"/>
              <w:bottom w:val="single" w:sz="4" w:space="0" w:color="auto"/>
              <w:right w:val="nil"/>
            </w:tcBorders>
            <w:shd w:val="clear" w:color="auto" w:fill="auto"/>
            <w:vAlign w:val="bottom"/>
            <w:hideMark/>
          </w:tcPr>
          <w:p w14:paraId="305167F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Stavby</w:t>
            </w:r>
          </w:p>
        </w:tc>
        <w:tc>
          <w:tcPr>
            <w:tcW w:w="1400" w:type="dxa"/>
            <w:tcBorders>
              <w:top w:val="nil"/>
              <w:left w:val="nil"/>
              <w:bottom w:val="single" w:sz="4" w:space="0" w:color="auto"/>
              <w:right w:val="nil"/>
            </w:tcBorders>
            <w:shd w:val="clear" w:color="auto" w:fill="auto"/>
            <w:vAlign w:val="bottom"/>
            <w:hideMark/>
          </w:tcPr>
          <w:p w14:paraId="3E0E536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Samostatné hnuteľné veci a súbory hnuteľných vecí</w:t>
            </w:r>
          </w:p>
        </w:tc>
        <w:tc>
          <w:tcPr>
            <w:tcW w:w="1400" w:type="dxa"/>
            <w:tcBorders>
              <w:top w:val="nil"/>
              <w:left w:val="nil"/>
              <w:bottom w:val="single" w:sz="4" w:space="0" w:color="auto"/>
              <w:right w:val="nil"/>
            </w:tcBorders>
            <w:shd w:val="clear" w:color="auto" w:fill="auto"/>
            <w:vAlign w:val="bottom"/>
            <w:hideMark/>
          </w:tcPr>
          <w:p w14:paraId="46A3A7F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Pestovateľské celky trvalých porastov</w:t>
            </w:r>
          </w:p>
        </w:tc>
        <w:tc>
          <w:tcPr>
            <w:tcW w:w="1400" w:type="dxa"/>
            <w:tcBorders>
              <w:top w:val="nil"/>
              <w:left w:val="nil"/>
              <w:bottom w:val="single" w:sz="4" w:space="0" w:color="auto"/>
              <w:right w:val="nil"/>
            </w:tcBorders>
            <w:shd w:val="clear" w:color="auto" w:fill="auto"/>
            <w:vAlign w:val="bottom"/>
            <w:hideMark/>
          </w:tcPr>
          <w:p w14:paraId="0F6F4BA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Základné stádo a ťažné zvieratá</w:t>
            </w:r>
          </w:p>
        </w:tc>
        <w:tc>
          <w:tcPr>
            <w:tcW w:w="1400" w:type="dxa"/>
            <w:tcBorders>
              <w:top w:val="nil"/>
              <w:left w:val="nil"/>
              <w:bottom w:val="single" w:sz="4" w:space="0" w:color="auto"/>
              <w:right w:val="nil"/>
            </w:tcBorders>
            <w:shd w:val="clear" w:color="auto" w:fill="auto"/>
            <w:vAlign w:val="bottom"/>
            <w:hideMark/>
          </w:tcPr>
          <w:p w14:paraId="3BB623D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Ostatný DHM</w:t>
            </w:r>
          </w:p>
        </w:tc>
        <w:tc>
          <w:tcPr>
            <w:tcW w:w="1400" w:type="dxa"/>
            <w:tcBorders>
              <w:top w:val="nil"/>
              <w:left w:val="nil"/>
              <w:bottom w:val="single" w:sz="4" w:space="0" w:color="auto"/>
              <w:right w:val="nil"/>
            </w:tcBorders>
            <w:shd w:val="clear" w:color="auto" w:fill="auto"/>
            <w:vAlign w:val="bottom"/>
            <w:hideMark/>
          </w:tcPr>
          <w:p w14:paraId="558A486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Obstarávaný DHM</w:t>
            </w:r>
          </w:p>
        </w:tc>
        <w:tc>
          <w:tcPr>
            <w:tcW w:w="1400" w:type="dxa"/>
            <w:tcBorders>
              <w:top w:val="nil"/>
              <w:left w:val="nil"/>
              <w:bottom w:val="single" w:sz="4" w:space="0" w:color="auto"/>
              <w:right w:val="nil"/>
            </w:tcBorders>
            <w:shd w:val="clear" w:color="auto" w:fill="auto"/>
            <w:vAlign w:val="bottom"/>
            <w:hideMark/>
          </w:tcPr>
          <w:p w14:paraId="3508419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Poskytnuté preddavky na DHM</w:t>
            </w:r>
          </w:p>
        </w:tc>
        <w:tc>
          <w:tcPr>
            <w:tcW w:w="1400" w:type="dxa"/>
            <w:tcBorders>
              <w:top w:val="nil"/>
              <w:left w:val="nil"/>
              <w:bottom w:val="single" w:sz="4" w:space="0" w:color="auto"/>
              <w:right w:val="nil"/>
            </w:tcBorders>
            <w:shd w:val="clear" w:color="auto" w:fill="auto"/>
            <w:vAlign w:val="bottom"/>
            <w:hideMark/>
          </w:tcPr>
          <w:p w14:paraId="18C994E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053E29" w:rsidRPr="00EB7860" w14:paraId="4E544260" w14:textId="77777777" w:rsidTr="00EB7860">
        <w:trPr>
          <w:cantSplit/>
          <w:trHeight w:val="227"/>
        </w:trPr>
        <w:tc>
          <w:tcPr>
            <w:tcW w:w="1980" w:type="dxa"/>
            <w:tcBorders>
              <w:top w:val="nil"/>
              <w:left w:val="nil"/>
              <w:bottom w:val="nil"/>
              <w:right w:val="nil"/>
            </w:tcBorders>
            <w:shd w:val="clear" w:color="auto" w:fill="auto"/>
            <w:vAlign w:val="bottom"/>
            <w:hideMark/>
          </w:tcPr>
          <w:p w14:paraId="37A1C0EE"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Prvotné ocenenie</w:t>
            </w:r>
          </w:p>
        </w:tc>
        <w:tc>
          <w:tcPr>
            <w:tcW w:w="1400" w:type="dxa"/>
            <w:tcBorders>
              <w:top w:val="nil"/>
              <w:left w:val="nil"/>
              <w:bottom w:val="nil"/>
              <w:right w:val="nil"/>
            </w:tcBorders>
            <w:shd w:val="clear" w:color="auto" w:fill="auto"/>
            <w:vAlign w:val="bottom"/>
            <w:hideMark/>
          </w:tcPr>
          <w:p w14:paraId="537344E6"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08270E9D"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D685574"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6A33ABB"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3F10C78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1C2D38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A3A4501"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875F21D"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FD5F63B" w14:textId="77777777" w:rsidR="00053E29" w:rsidRPr="00EB7860" w:rsidRDefault="00053E29" w:rsidP="00EB7860">
            <w:pPr>
              <w:keepLines/>
              <w:suppressAutoHyphens/>
              <w:jc w:val="right"/>
              <w:rPr>
                <w:rFonts w:ascii="Arial" w:hAnsi="Arial" w:cs="Arial"/>
                <w:sz w:val="18"/>
                <w:szCs w:val="20"/>
              </w:rPr>
            </w:pPr>
          </w:p>
        </w:tc>
      </w:tr>
      <w:tr w:rsidR="00053E29" w:rsidRPr="00EB7860" w14:paraId="290302DA" w14:textId="77777777" w:rsidTr="00EB7860">
        <w:trPr>
          <w:cantSplit/>
          <w:trHeight w:val="227"/>
        </w:trPr>
        <w:tc>
          <w:tcPr>
            <w:tcW w:w="1980" w:type="dxa"/>
            <w:tcBorders>
              <w:top w:val="nil"/>
              <w:left w:val="nil"/>
              <w:bottom w:val="nil"/>
              <w:right w:val="nil"/>
            </w:tcBorders>
            <w:shd w:val="clear" w:color="auto" w:fill="auto"/>
            <w:vAlign w:val="bottom"/>
            <w:hideMark/>
          </w:tcPr>
          <w:p w14:paraId="118329F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00" w:type="dxa"/>
            <w:tcBorders>
              <w:top w:val="nil"/>
              <w:left w:val="nil"/>
              <w:bottom w:val="nil"/>
              <w:right w:val="nil"/>
            </w:tcBorders>
            <w:shd w:val="clear" w:color="auto" w:fill="auto"/>
            <w:vAlign w:val="bottom"/>
            <w:hideMark/>
          </w:tcPr>
          <w:p w14:paraId="6FEE322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20064C2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7 920</w:t>
            </w:r>
          </w:p>
        </w:tc>
        <w:tc>
          <w:tcPr>
            <w:tcW w:w="1400" w:type="dxa"/>
            <w:tcBorders>
              <w:top w:val="nil"/>
              <w:left w:val="nil"/>
              <w:bottom w:val="nil"/>
              <w:right w:val="nil"/>
            </w:tcBorders>
            <w:shd w:val="clear" w:color="auto" w:fill="auto"/>
            <w:vAlign w:val="bottom"/>
            <w:hideMark/>
          </w:tcPr>
          <w:p w14:paraId="2CA402C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27 441</w:t>
            </w:r>
          </w:p>
        </w:tc>
        <w:tc>
          <w:tcPr>
            <w:tcW w:w="1400" w:type="dxa"/>
            <w:tcBorders>
              <w:top w:val="nil"/>
              <w:left w:val="nil"/>
              <w:bottom w:val="nil"/>
              <w:right w:val="nil"/>
            </w:tcBorders>
            <w:shd w:val="clear" w:color="auto" w:fill="auto"/>
            <w:vAlign w:val="bottom"/>
            <w:hideMark/>
          </w:tcPr>
          <w:p w14:paraId="2B0B763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1C3FC3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06AFC61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204E25D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10F3EC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0E8AB5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35 361</w:t>
            </w:r>
          </w:p>
        </w:tc>
      </w:tr>
      <w:tr w:rsidR="00053E29" w:rsidRPr="00EB7860" w14:paraId="164CA8BB" w14:textId="77777777" w:rsidTr="00EB7860">
        <w:trPr>
          <w:cantSplit/>
          <w:trHeight w:val="227"/>
        </w:trPr>
        <w:tc>
          <w:tcPr>
            <w:tcW w:w="1980" w:type="dxa"/>
            <w:tcBorders>
              <w:top w:val="nil"/>
              <w:left w:val="nil"/>
              <w:bottom w:val="nil"/>
              <w:right w:val="nil"/>
            </w:tcBorders>
            <w:shd w:val="clear" w:color="auto" w:fill="auto"/>
            <w:vAlign w:val="bottom"/>
            <w:hideMark/>
          </w:tcPr>
          <w:p w14:paraId="7391269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00" w:type="dxa"/>
            <w:tcBorders>
              <w:top w:val="nil"/>
              <w:left w:val="nil"/>
              <w:bottom w:val="nil"/>
              <w:right w:val="nil"/>
            </w:tcBorders>
            <w:shd w:val="clear" w:color="auto" w:fill="auto"/>
            <w:vAlign w:val="bottom"/>
            <w:hideMark/>
          </w:tcPr>
          <w:p w14:paraId="2282F81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574D79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E7F5CA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2 260</w:t>
            </w:r>
          </w:p>
        </w:tc>
        <w:tc>
          <w:tcPr>
            <w:tcW w:w="1400" w:type="dxa"/>
            <w:tcBorders>
              <w:top w:val="nil"/>
              <w:left w:val="nil"/>
              <w:bottom w:val="nil"/>
              <w:right w:val="nil"/>
            </w:tcBorders>
            <w:shd w:val="clear" w:color="auto" w:fill="auto"/>
            <w:vAlign w:val="bottom"/>
            <w:hideMark/>
          </w:tcPr>
          <w:p w14:paraId="371321C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402B8D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779CDC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6D7EB4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46A3ED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AFA7AF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2 260</w:t>
            </w:r>
          </w:p>
        </w:tc>
      </w:tr>
      <w:tr w:rsidR="00053E29" w:rsidRPr="00EB7860" w14:paraId="7C233F74" w14:textId="77777777" w:rsidTr="00EB7860">
        <w:trPr>
          <w:cantSplit/>
          <w:trHeight w:val="227"/>
        </w:trPr>
        <w:tc>
          <w:tcPr>
            <w:tcW w:w="1980" w:type="dxa"/>
            <w:tcBorders>
              <w:top w:val="nil"/>
              <w:left w:val="nil"/>
              <w:bottom w:val="nil"/>
              <w:right w:val="nil"/>
            </w:tcBorders>
            <w:shd w:val="clear" w:color="auto" w:fill="auto"/>
            <w:vAlign w:val="bottom"/>
            <w:hideMark/>
          </w:tcPr>
          <w:p w14:paraId="06227A7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00" w:type="dxa"/>
            <w:tcBorders>
              <w:top w:val="single" w:sz="4" w:space="0" w:color="auto"/>
              <w:left w:val="nil"/>
              <w:bottom w:val="double" w:sz="6" w:space="0" w:color="auto"/>
              <w:right w:val="nil"/>
            </w:tcBorders>
            <w:shd w:val="clear" w:color="auto" w:fill="auto"/>
            <w:vAlign w:val="bottom"/>
            <w:hideMark/>
          </w:tcPr>
          <w:p w14:paraId="73C1701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EF6E18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7 920</w:t>
            </w:r>
          </w:p>
        </w:tc>
        <w:tc>
          <w:tcPr>
            <w:tcW w:w="1400" w:type="dxa"/>
            <w:tcBorders>
              <w:top w:val="single" w:sz="4" w:space="0" w:color="auto"/>
              <w:left w:val="nil"/>
              <w:bottom w:val="double" w:sz="6" w:space="0" w:color="auto"/>
              <w:right w:val="nil"/>
            </w:tcBorders>
            <w:shd w:val="clear" w:color="auto" w:fill="auto"/>
            <w:vAlign w:val="bottom"/>
            <w:hideMark/>
          </w:tcPr>
          <w:p w14:paraId="4037AFF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29 701</w:t>
            </w:r>
          </w:p>
        </w:tc>
        <w:tc>
          <w:tcPr>
            <w:tcW w:w="1400" w:type="dxa"/>
            <w:tcBorders>
              <w:top w:val="single" w:sz="4" w:space="0" w:color="auto"/>
              <w:left w:val="nil"/>
              <w:bottom w:val="double" w:sz="6" w:space="0" w:color="auto"/>
              <w:right w:val="nil"/>
            </w:tcBorders>
            <w:shd w:val="clear" w:color="auto" w:fill="auto"/>
            <w:vAlign w:val="bottom"/>
            <w:hideMark/>
          </w:tcPr>
          <w:p w14:paraId="33669D7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2B3354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00E7E0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70527E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BD8F8E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DD2696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37 621</w:t>
            </w:r>
          </w:p>
        </w:tc>
      </w:tr>
      <w:tr w:rsidR="00053E29" w:rsidRPr="00EB7860" w14:paraId="49409260" w14:textId="77777777" w:rsidTr="00EB7860">
        <w:trPr>
          <w:cantSplit/>
          <w:trHeight w:val="227"/>
        </w:trPr>
        <w:tc>
          <w:tcPr>
            <w:tcW w:w="1980" w:type="dxa"/>
            <w:tcBorders>
              <w:top w:val="nil"/>
              <w:left w:val="nil"/>
              <w:bottom w:val="nil"/>
              <w:right w:val="nil"/>
            </w:tcBorders>
            <w:shd w:val="clear" w:color="auto" w:fill="auto"/>
            <w:vAlign w:val="bottom"/>
            <w:hideMark/>
          </w:tcPr>
          <w:p w14:paraId="6F464291"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Oprávky</w:t>
            </w:r>
          </w:p>
        </w:tc>
        <w:tc>
          <w:tcPr>
            <w:tcW w:w="1400" w:type="dxa"/>
            <w:tcBorders>
              <w:top w:val="nil"/>
              <w:left w:val="nil"/>
              <w:bottom w:val="nil"/>
              <w:right w:val="nil"/>
            </w:tcBorders>
            <w:shd w:val="clear" w:color="auto" w:fill="auto"/>
            <w:vAlign w:val="bottom"/>
            <w:hideMark/>
          </w:tcPr>
          <w:p w14:paraId="7574B793"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19B368D5"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2C9728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53C1D0E"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E3384C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979358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A06A20E"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B83C728"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97C1BBB" w14:textId="77777777" w:rsidR="00053E29" w:rsidRPr="00EB7860" w:rsidRDefault="00053E29" w:rsidP="00EB7860">
            <w:pPr>
              <w:keepLines/>
              <w:suppressAutoHyphens/>
              <w:jc w:val="right"/>
              <w:rPr>
                <w:rFonts w:ascii="Arial" w:hAnsi="Arial" w:cs="Arial"/>
                <w:sz w:val="18"/>
                <w:szCs w:val="20"/>
              </w:rPr>
            </w:pPr>
          </w:p>
        </w:tc>
      </w:tr>
      <w:tr w:rsidR="00053E29" w:rsidRPr="00EB7860" w14:paraId="0DEC87B5" w14:textId="77777777" w:rsidTr="00EB7860">
        <w:trPr>
          <w:cantSplit/>
          <w:trHeight w:val="227"/>
        </w:trPr>
        <w:tc>
          <w:tcPr>
            <w:tcW w:w="1980" w:type="dxa"/>
            <w:tcBorders>
              <w:top w:val="nil"/>
              <w:left w:val="nil"/>
              <w:bottom w:val="nil"/>
              <w:right w:val="nil"/>
            </w:tcBorders>
            <w:shd w:val="clear" w:color="auto" w:fill="auto"/>
            <w:vAlign w:val="bottom"/>
            <w:hideMark/>
          </w:tcPr>
          <w:p w14:paraId="4D3C449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00" w:type="dxa"/>
            <w:tcBorders>
              <w:top w:val="nil"/>
              <w:left w:val="nil"/>
              <w:bottom w:val="nil"/>
              <w:right w:val="nil"/>
            </w:tcBorders>
            <w:shd w:val="clear" w:color="auto" w:fill="auto"/>
            <w:vAlign w:val="bottom"/>
            <w:hideMark/>
          </w:tcPr>
          <w:p w14:paraId="1C212FC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032989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3 564</w:t>
            </w:r>
          </w:p>
        </w:tc>
        <w:tc>
          <w:tcPr>
            <w:tcW w:w="1400" w:type="dxa"/>
            <w:tcBorders>
              <w:top w:val="nil"/>
              <w:left w:val="nil"/>
              <w:bottom w:val="nil"/>
              <w:right w:val="nil"/>
            </w:tcBorders>
            <w:shd w:val="clear" w:color="auto" w:fill="auto"/>
            <w:vAlign w:val="bottom"/>
            <w:hideMark/>
          </w:tcPr>
          <w:p w14:paraId="7015CF7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21 753</w:t>
            </w:r>
          </w:p>
        </w:tc>
        <w:tc>
          <w:tcPr>
            <w:tcW w:w="1400" w:type="dxa"/>
            <w:tcBorders>
              <w:top w:val="nil"/>
              <w:left w:val="nil"/>
              <w:bottom w:val="nil"/>
              <w:right w:val="nil"/>
            </w:tcBorders>
            <w:shd w:val="clear" w:color="auto" w:fill="auto"/>
            <w:vAlign w:val="bottom"/>
            <w:hideMark/>
          </w:tcPr>
          <w:p w14:paraId="0FC61CC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E4A7F1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AFB7BA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2CC3F37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45FD36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1B3CFE1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25 317</w:t>
            </w:r>
          </w:p>
        </w:tc>
      </w:tr>
      <w:tr w:rsidR="00053E29" w:rsidRPr="00EB7860" w14:paraId="76DE54D5" w14:textId="77777777" w:rsidTr="00EB7860">
        <w:trPr>
          <w:cantSplit/>
          <w:trHeight w:val="227"/>
        </w:trPr>
        <w:tc>
          <w:tcPr>
            <w:tcW w:w="1980" w:type="dxa"/>
            <w:tcBorders>
              <w:top w:val="nil"/>
              <w:left w:val="nil"/>
              <w:bottom w:val="nil"/>
              <w:right w:val="nil"/>
            </w:tcBorders>
            <w:shd w:val="clear" w:color="auto" w:fill="auto"/>
            <w:vAlign w:val="bottom"/>
            <w:hideMark/>
          </w:tcPr>
          <w:p w14:paraId="461EEBF1"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00" w:type="dxa"/>
            <w:tcBorders>
              <w:top w:val="nil"/>
              <w:left w:val="nil"/>
              <w:bottom w:val="nil"/>
              <w:right w:val="nil"/>
            </w:tcBorders>
            <w:shd w:val="clear" w:color="auto" w:fill="auto"/>
            <w:vAlign w:val="bottom"/>
            <w:hideMark/>
          </w:tcPr>
          <w:p w14:paraId="2B4E577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77D4A3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1 584</w:t>
            </w:r>
          </w:p>
        </w:tc>
        <w:tc>
          <w:tcPr>
            <w:tcW w:w="1400" w:type="dxa"/>
            <w:tcBorders>
              <w:top w:val="nil"/>
              <w:left w:val="nil"/>
              <w:bottom w:val="nil"/>
              <w:right w:val="nil"/>
            </w:tcBorders>
            <w:shd w:val="clear" w:color="auto" w:fill="auto"/>
            <w:vAlign w:val="bottom"/>
            <w:hideMark/>
          </w:tcPr>
          <w:p w14:paraId="1C93FFD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2 330</w:t>
            </w:r>
          </w:p>
        </w:tc>
        <w:tc>
          <w:tcPr>
            <w:tcW w:w="1400" w:type="dxa"/>
            <w:tcBorders>
              <w:top w:val="nil"/>
              <w:left w:val="nil"/>
              <w:bottom w:val="nil"/>
              <w:right w:val="nil"/>
            </w:tcBorders>
            <w:shd w:val="clear" w:color="auto" w:fill="auto"/>
            <w:vAlign w:val="bottom"/>
            <w:hideMark/>
          </w:tcPr>
          <w:p w14:paraId="74CB6E7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B59B96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C29724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D134A1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80F3FD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C10AD8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3 914</w:t>
            </w:r>
          </w:p>
        </w:tc>
      </w:tr>
      <w:tr w:rsidR="00053E29" w:rsidRPr="00EB7860" w14:paraId="2F2E15A1" w14:textId="77777777" w:rsidTr="00EB7860">
        <w:trPr>
          <w:cantSplit/>
          <w:trHeight w:val="227"/>
        </w:trPr>
        <w:tc>
          <w:tcPr>
            <w:tcW w:w="1980" w:type="dxa"/>
            <w:tcBorders>
              <w:top w:val="nil"/>
              <w:left w:val="nil"/>
              <w:bottom w:val="nil"/>
              <w:right w:val="nil"/>
            </w:tcBorders>
            <w:shd w:val="clear" w:color="auto" w:fill="auto"/>
            <w:vAlign w:val="bottom"/>
            <w:hideMark/>
          </w:tcPr>
          <w:p w14:paraId="645FEB3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00" w:type="dxa"/>
            <w:tcBorders>
              <w:top w:val="single" w:sz="4" w:space="0" w:color="auto"/>
              <w:left w:val="nil"/>
              <w:bottom w:val="double" w:sz="6" w:space="0" w:color="auto"/>
              <w:right w:val="nil"/>
            </w:tcBorders>
            <w:shd w:val="clear" w:color="auto" w:fill="auto"/>
            <w:vAlign w:val="bottom"/>
            <w:hideMark/>
          </w:tcPr>
          <w:p w14:paraId="4ED0708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D7AD8E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5 148</w:t>
            </w:r>
          </w:p>
        </w:tc>
        <w:tc>
          <w:tcPr>
            <w:tcW w:w="1400" w:type="dxa"/>
            <w:tcBorders>
              <w:top w:val="single" w:sz="4" w:space="0" w:color="auto"/>
              <w:left w:val="nil"/>
              <w:bottom w:val="double" w:sz="6" w:space="0" w:color="auto"/>
              <w:right w:val="nil"/>
            </w:tcBorders>
            <w:shd w:val="clear" w:color="auto" w:fill="auto"/>
            <w:vAlign w:val="bottom"/>
            <w:hideMark/>
          </w:tcPr>
          <w:p w14:paraId="5CE087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24 083</w:t>
            </w:r>
          </w:p>
        </w:tc>
        <w:tc>
          <w:tcPr>
            <w:tcW w:w="1400" w:type="dxa"/>
            <w:tcBorders>
              <w:top w:val="single" w:sz="4" w:space="0" w:color="auto"/>
              <w:left w:val="nil"/>
              <w:bottom w:val="double" w:sz="6" w:space="0" w:color="auto"/>
              <w:right w:val="nil"/>
            </w:tcBorders>
            <w:shd w:val="clear" w:color="auto" w:fill="auto"/>
            <w:vAlign w:val="bottom"/>
            <w:hideMark/>
          </w:tcPr>
          <w:p w14:paraId="2CB4D18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FD6CF0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ED0449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6E4058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4B61B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9438AB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29 231</w:t>
            </w:r>
          </w:p>
        </w:tc>
      </w:tr>
      <w:tr w:rsidR="00053E29" w:rsidRPr="00EB7860" w14:paraId="1C2DD40C" w14:textId="77777777" w:rsidTr="00EB7860">
        <w:trPr>
          <w:cantSplit/>
          <w:trHeight w:val="227"/>
        </w:trPr>
        <w:tc>
          <w:tcPr>
            <w:tcW w:w="1980" w:type="dxa"/>
            <w:tcBorders>
              <w:top w:val="nil"/>
              <w:left w:val="nil"/>
              <w:bottom w:val="nil"/>
              <w:right w:val="nil"/>
            </w:tcBorders>
            <w:shd w:val="clear" w:color="auto" w:fill="auto"/>
            <w:vAlign w:val="bottom"/>
            <w:hideMark/>
          </w:tcPr>
          <w:p w14:paraId="1600985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Opravné položky</w:t>
            </w:r>
          </w:p>
        </w:tc>
        <w:tc>
          <w:tcPr>
            <w:tcW w:w="1400" w:type="dxa"/>
            <w:tcBorders>
              <w:top w:val="nil"/>
              <w:left w:val="nil"/>
              <w:bottom w:val="nil"/>
              <w:right w:val="nil"/>
            </w:tcBorders>
            <w:shd w:val="clear" w:color="auto" w:fill="auto"/>
            <w:vAlign w:val="bottom"/>
            <w:hideMark/>
          </w:tcPr>
          <w:p w14:paraId="2FE0BC5D"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5BA6FA3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FD95C22"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0B04384"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51AFD8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377C6D45"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3B78D25F"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52B6C57"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DE819AE" w14:textId="77777777" w:rsidR="00053E29" w:rsidRPr="00EB7860" w:rsidRDefault="00053E29" w:rsidP="00EB7860">
            <w:pPr>
              <w:keepLines/>
              <w:suppressAutoHyphens/>
              <w:jc w:val="right"/>
              <w:rPr>
                <w:rFonts w:ascii="Arial" w:hAnsi="Arial" w:cs="Arial"/>
                <w:sz w:val="18"/>
                <w:szCs w:val="20"/>
              </w:rPr>
            </w:pPr>
          </w:p>
        </w:tc>
      </w:tr>
      <w:tr w:rsidR="00053E29" w:rsidRPr="00EB7860" w14:paraId="6A0D2751" w14:textId="77777777" w:rsidTr="00EB7860">
        <w:trPr>
          <w:cantSplit/>
          <w:trHeight w:val="227"/>
        </w:trPr>
        <w:tc>
          <w:tcPr>
            <w:tcW w:w="1980" w:type="dxa"/>
            <w:tcBorders>
              <w:top w:val="nil"/>
              <w:left w:val="nil"/>
              <w:bottom w:val="nil"/>
              <w:right w:val="nil"/>
            </w:tcBorders>
            <w:shd w:val="clear" w:color="auto" w:fill="auto"/>
            <w:vAlign w:val="bottom"/>
            <w:hideMark/>
          </w:tcPr>
          <w:p w14:paraId="252C8DC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00" w:type="dxa"/>
            <w:tcBorders>
              <w:top w:val="nil"/>
              <w:left w:val="nil"/>
              <w:bottom w:val="nil"/>
              <w:right w:val="nil"/>
            </w:tcBorders>
            <w:shd w:val="clear" w:color="auto" w:fill="auto"/>
            <w:vAlign w:val="bottom"/>
            <w:hideMark/>
          </w:tcPr>
          <w:p w14:paraId="3948C93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85C115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F12A9C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A06EE7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06F7ECA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03F9CA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536ADEB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5EFA13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1507DF4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2D33779B" w14:textId="77777777" w:rsidTr="00EB7860">
        <w:trPr>
          <w:cantSplit/>
          <w:trHeight w:val="227"/>
        </w:trPr>
        <w:tc>
          <w:tcPr>
            <w:tcW w:w="1980" w:type="dxa"/>
            <w:tcBorders>
              <w:top w:val="nil"/>
              <w:left w:val="nil"/>
              <w:bottom w:val="nil"/>
              <w:right w:val="nil"/>
            </w:tcBorders>
            <w:shd w:val="clear" w:color="auto" w:fill="auto"/>
            <w:vAlign w:val="bottom"/>
            <w:hideMark/>
          </w:tcPr>
          <w:p w14:paraId="3642C32A"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00" w:type="dxa"/>
            <w:tcBorders>
              <w:top w:val="single" w:sz="4" w:space="0" w:color="auto"/>
              <w:left w:val="nil"/>
              <w:bottom w:val="double" w:sz="6" w:space="0" w:color="auto"/>
              <w:right w:val="nil"/>
            </w:tcBorders>
            <w:shd w:val="clear" w:color="auto" w:fill="auto"/>
            <w:vAlign w:val="bottom"/>
            <w:hideMark/>
          </w:tcPr>
          <w:p w14:paraId="3A45E49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65E855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32F0FD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F7F506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23D043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9D8A38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706463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6BF789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A828BA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1EDA2A11" w14:textId="77777777" w:rsidTr="00EB7860">
        <w:trPr>
          <w:cantSplit/>
          <w:trHeight w:val="227"/>
        </w:trPr>
        <w:tc>
          <w:tcPr>
            <w:tcW w:w="1980" w:type="dxa"/>
            <w:tcBorders>
              <w:top w:val="nil"/>
              <w:left w:val="nil"/>
              <w:bottom w:val="nil"/>
              <w:right w:val="nil"/>
            </w:tcBorders>
            <w:shd w:val="clear" w:color="auto" w:fill="auto"/>
            <w:vAlign w:val="bottom"/>
            <w:hideMark/>
          </w:tcPr>
          <w:p w14:paraId="2A80402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Zostatková hodnota </w:t>
            </w:r>
          </w:p>
        </w:tc>
        <w:tc>
          <w:tcPr>
            <w:tcW w:w="1400" w:type="dxa"/>
            <w:tcBorders>
              <w:top w:val="nil"/>
              <w:left w:val="nil"/>
              <w:bottom w:val="nil"/>
              <w:right w:val="nil"/>
            </w:tcBorders>
            <w:shd w:val="clear" w:color="auto" w:fill="auto"/>
            <w:vAlign w:val="bottom"/>
            <w:hideMark/>
          </w:tcPr>
          <w:p w14:paraId="152A5058"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13590595"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937CECA"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D04F4E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234DDE5"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1318410"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3A44CE6"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12713C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32DCB39" w14:textId="77777777" w:rsidR="00053E29" w:rsidRPr="00EB7860" w:rsidRDefault="00053E29" w:rsidP="00EB7860">
            <w:pPr>
              <w:keepLines/>
              <w:suppressAutoHyphens/>
              <w:jc w:val="right"/>
              <w:rPr>
                <w:rFonts w:ascii="Arial" w:hAnsi="Arial" w:cs="Arial"/>
                <w:sz w:val="18"/>
                <w:szCs w:val="20"/>
              </w:rPr>
            </w:pPr>
          </w:p>
        </w:tc>
      </w:tr>
      <w:tr w:rsidR="00053E29" w:rsidRPr="00EB7860" w14:paraId="6E079904" w14:textId="77777777" w:rsidTr="00EB7860">
        <w:trPr>
          <w:cantSplit/>
          <w:trHeight w:val="227"/>
        </w:trPr>
        <w:tc>
          <w:tcPr>
            <w:tcW w:w="1980" w:type="dxa"/>
            <w:tcBorders>
              <w:top w:val="nil"/>
              <w:left w:val="nil"/>
              <w:bottom w:val="nil"/>
              <w:right w:val="nil"/>
            </w:tcBorders>
            <w:shd w:val="clear" w:color="auto" w:fill="auto"/>
            <w:vAlign w:val="bottom"/>
            <w:hideMark/>
          </w:tcPr>
          <w:p w14:paraId="328CA3B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1.1.2021</w:t>
            </w:r>
          </w:p>
        </w:tc>
        <w:tc>
          <w:tcPr>
            <w:tcW w:w="1400" w:type="dxa"/>
            <w:tcBorders>
              <w:top w:val="single" w:sz="4" w:space="0" w:color="auto"/>
              <w:left w:val="nil"/>
              <w:bottom w:val="double" w:sz="6" w:space="0" w:color="auto"/>
              <w:right w:val="nil"/>
            </w:tcBorders>
            <w:shd w:val="clear" w:color="auto" w:fill="auto"/>
            <w:vAlign w:val="bottom"/>
            <w:hideMark/>
          </w:tcPr>
          <w:p w14:paraId="58729A7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F9DD83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4 356</w:t>
            </w:r>
          </w:p>
        </w:tc>
        <w:tc>
          <w:tcPr>
            <w:tcW w:w="1400" w:type="dxa"/>
            <w:tcBorders>
              <w:top w:val="single" w:sz="4" w:space="0" w:color="auto"/>
              <w:left w:val="nil"/>
              <w:bottom w:val="double" w:sz="6" w:space="0" w:color="auto"/>
              <w:right w:val="nil"/>
            </w:tcBorders>
            <w:shd w:val="clear" w:color="auto" w:fill="auto"/>
            <w:vAlign w:val="bottom"/>
            <w:hideMark/>
          </w:tcPr>
          <w:p w14:paraId="257DC81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5 688</w:t>
            </w:r>
          </w:p>
        </w:tc>
        <w:tc>
          <w:tcPr>
            <w:tcW w:w="1400" w:type="dxa"/>
            <w:tcBorders>
              <w:top w:val="single" w:sz="4" w:space="0" w:color="auto"/>
              <w:left w:val="nil"/>
              <w:bottom w:val="double" w:sz="6" w:space="0" w:color="auto"/>
              <w:right w:val="nil"/>
            </w:tcBorders>
            <w:shd w:val="clear" w:color="auto" w:fill="auto"/>
            <w:vAlign w:val="bottom"/>
            <w:hideMark/>
          </w:tcPr>
          <w:p w14:paraId="657321E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CE98B0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687E7D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6D5B11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EF8A48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3CD176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10 044</w:t>
            </w:r>
          </w:p>
        </w:tc>
      </w:tr>
      <w:tr w:rsidR="00053E29" w:rsidRPr="00EB7860" w14:paraId="572469A2" w14:textId="77777777" w:rsidTr="00EB7860">
        <w:trPr>
          <w:cantSplit/>
          <w:trHeight w:val="227"/>
        </w:trPr>
        <w:tc>
          <w:tcPr>
            <w:tcW w:w="1980" w:type="dxa"/>
            <w:tcBorders>
              <w:top w:val="nil"/>
              <w:left w:val="nil"/>
              <w:bottom w:val="nil"/>
              <w:right w:val="nil"/>
            </w:tcBorders>
            <w:shd w:val="clear" w:color="auto" w:fill="auto"/>
            <w:vAlign w:val="bottom"/>
            <w:hideMark/>
          </w:tcPr>
          <w:p w14:paraId="34861D0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31.12.2021</w:t>
            </w:r>
          </w:p>
        </w:tc>
        <w:tc>
          <w:tcPr>
            <w:tcW w:w="1400" w:type="dxa"/>
            <w:tcBorders>
              <w:top w:val="nil"/>
              <w:left w:val="nil"/>
              <w:bottom w:val="double" w:sz="6" w:space="0" w:color="auto"/>
              <w:right w:val="nil"/>
            </w:tcBorders>
            <w:shd w:val="clear" w:color="auto" w:fill="auto"/>
            <w:vAlign w:val="bottom"/>
            <w:hideMark/>
          </w:tcPr>
          <w:p w14:paraId="1815331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0056027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2 772</w:t>
            </w:r>
          </w:p>
        </w:tc>
        <w:tc>
          <w:tcPr>
            <w:tcW w:w="1400" w:type="dxa"/>
            <w:tcBorders>
              <w:top w:val="nil"/>
              <w:left w:val="nil"/>
              <w:bottom w:val="double" w:sz="6" w:space="0" w:color="auto"/>
              <w:right w:val="nil"/>
            </w:tcBorders>
            <w:shd w:val="clear" w:color="auto" w:fill="auto"/>
            <w:vAlign w:val="bottom"/>
            <w:hideMark/>
          </w:tcPr>
          <w:p w14:paraId="7EA9C53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5 618</w:t>
            </w:r>
          </w:p>
        </w:tc>
        <w:tc>
          <w:tcPr>
            <w:tcW w:w="1400" w:type="dxa"/>
            <w:tcBorders>
              <w:top w:val="nil"/>
              <w:left w:val="nil"/>
              <w:bottom w:val="double" w:sz="6" w:space="0" w:color="auto"/>
              <w:right w:val="nil"/>
            </w:tcBorders>
            <w:shd w:val="clear" w:color="auto" w:fill="auto"/>
            <w:vAlign w:val="bottom"/>
            <w:hideMark/>
          </w:tcPr>
          <w:p w14:paraId="52004A2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702929E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7639998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1AC3876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5A2ED0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50FB637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8 390</w:t>
            </w:r>
          </w:p>
        </w:tc>
      </w:tr>
    </w:tbl>
    <w:p w14:paraId="0F29BD9B" w14:textId="13F55C77" w:rsidR="0036011D" w:rsidRPr="00EB7860" w:rsidRDefault="0036011D" w:rsidP="00EB7860">
      <w:pPr>
        <w:pStyle w:val="odstavec"/>
        <w:keepLines/>
      </w:pPr>
    </w:p>
    <w:p w14:paraId="74ABF18B" w14:textId="77777777" w:rsidR="0036011D" w:rsidRPr="00EB7860" w:rsidRDefault="0036011D" w:rsidP="00EB7860">
      <w:pPr>
        <w:pStyle w:val="odstavec"/>
        <w:keepLines/>
      </w:pPr>
    </w:p>
    <w:bookmarkEnd w:id="24"/>
    <w:p w14:paraId="1F4BD627" w14:textId="77777777" w:rsidR="008D71F7" w:rsidRPr="00EB7860" w:rsidRDefault="008D71F7" w:rsidP="00EB7860">
      <w:pPr>
        <w:pStyle w:val="odstavec"/>
        <w:keepLines/>
      </w:pPr>
    </w:p>
    <w:p w14:paraId="3B635555" w14:textId="77777777" w:rsidR="008D71F7" w:rsidRPr="00EB7860" w:rsidRDefault="008D71F7" w:rsidP="00EB7860">
      <w:pPr>
        <w:keepLines/>
        <w:suppressAutoHyphens/>
        <w:rPr>
          <w:rFonts w:ascii="Arial" w:hAnsi="Arial" w:cs="Arial"/>
          <w:bCs/>
          <w:iCs/>
          <w:sz w:val="20"/>
          <w:szCs w:val="20"/>
        </w:rPr>
      </w:pPr>
      <w:r w:rsidRPr="00EB7860">
        <w:rPr>
          <w:rFonts w:ascii="Arial" w:hAnsi="Arial" w:cs="Arial"/>
          <w:sz w:val="20"/>
          <w:szCs w:val="20"/>
        </w:rPr>
        <w:br w:type="page"/>
      </w:r>
    </w:p>
    <w:p w14:paraId="6CCD7C70" w14:textId="77777777" w:rsidR="008D71F7" w:rsidRPr="00EB7860" w:rsidRDefault="007A1EA3" w:rsidP="00EB7860">
      <w:pPr>
        <w:pStyle w:val="odstavec"/>
        <w:keepLines/>
      </w:pPr>
      <w:r w:rsidRPr="00EB7860">
        <w:lastRenderedPageBreak/>
        <w:t>Informácie za predchádzajúce účtovné obdobie sú uvedené v nasledujúcej tabuľke:</w:t>
      </w:r>
    </w:p>
    <w:p w14:paraId="37DB9B2C" w14:textId="77777777" w:rsidR="00053E29" w:rsidRPr="00EB7860" w:rsidRDefault="00053E29" w:rsidP="00EB7860">
      <w:pPr>
        <w:pStyle w:val="odstavec"/>
        <w:keepLines/>
      </w:pPr>
      <w:bookmarkStart w:id="26" w:name="FWT_T5b"/>
      <w:r w:rsidRPr="00EB7860">
        <w:t xml:space="preserve"> </w:t>
      </w:r>
    </w:p>
    <w:tbl>
      <w:tblPr>
        <w:tblW w:w="14147" w:type="dxa"/>
        <w:tblInd w:w="425" w:type="dxa"/>
        <w:tblLayout w:type="fixed"/>
        <w:tblCellMar>
          <w:left w:w="28" w:type="dxa"/>
          <w:right w:w="28" w:type="dxa"/>
        </w:tblCellMar>
        <w:tblLook w:val="04A0" w:firstRow="1" w:lastRow="0" w:firstColumn="1" w:lastColumn="0" w:noHBand="0" w:noVBand="1"/>
      </w:tblPr>
      <w:tblGrid>
        <w:gridCol w:w="1919"/>
        <w:gridCol w:w="1358"/>
        <w:gridCol w:w="1358"/>
        <w:gridCol w:w="1358"/>
        <w:gridCol w:w="1359"/>
        <w:gridCol w:w="1359"/>
        <w:gridCol w:w="1359"/>
        <w:gridCol w:w="1359"/>
        <w:gridCol w:w="1359"/>
        <w:gridCol w:w="1359"/>
      </w:tblGrid>
      <w:tr w:rsidR="00053E29" w:rsidRPr="00EB7860" w14:paraId="08961F80" w14:textId="77777777" w:rsidTr="00EB7860">
        <w:trPr>
          <w:cantSplit/>
          <w:trHeight w:val="227"/>
        </w:trPr>
        <w:tc>
          <w:tcPr>
            <w:tcW w:w="1980" w:type="dxa"/>
            <w:tcBorders>
              <w:top w:val="nil"/>
              <w:left w:val="nil"/>
              <w:bottom w:val="single" w:sz="4" w:space="0" w:color="auto"/>
              <w:right w:val="nil"/>
            </w:tcBorders>
            <w:shd w:val="clear" w:color="auto" w:fill="auto"/>
            <w:vAlign w:val="bottom"/>
            <w:hideMark/>
          </w:tcPr>
          <w:p w14:paraId="7EDCAACA" w14:textId="77777777" w:rsidR="00053E29" w:rsidRPr="00EB7860" w:rsidRDefault="00053E29" w:rsidP="00EB7860">
            <w:pPr>
              <w:keepLines/>
              <w:suppressAutoHyphens/>
              <w:jc w:val="center"/>
              <w:rPr>
                <w:rFonts w:ascii="Arial" w:hAnsi="Arial" w:cs="Arial"/>
                <w:b/>
                <w:bCs/>
                <w:sz w:val="18"/>
                <w:szCs w:val="18"/>
              </w:rPr>
            </w:pPr>
            <w:bookmarkStart w:id="27" w:name="RANGE!B28:K49"/>
            <w:r w:rsidRPr="00EB7860">
              <w:rPr>
                <w:rFonts w:ascii="Arial" w:hAnsi="Arial" w:cs="Arial"/>
                <w:b/>
                <w:bCs/>
                <w:sz w:val="18"/>
                <w:szCs w:val="18"/>
              </w:rPr>
              <w:t>Dlhodobý hmotný majetok</w:t>
            </w:r>
            <w:bookmarkEnd w:id="27"/>
          </w:p>
        </w:tc>
        <w:tc>
          <w:tcPr>
            <w:tcW w:w="1400" w:type="dxa"/>
            <w:tcBorders>
              <w:top w:val="nil"/>
              <w:left w:val="nil"/>
              <w:bottom w:val="single" w:sz="4" w:space="0" w:color="auto"/>
              <w:right w:val="nil"/>
            </w:tcBorders>
            <w:shd w:val="clear" w:color="auto" w:fill="auto"/>
            <w:vAlign w:val="bottom"/>
            <w:hideMark/>
          </w:tcPr>
          <w:p w14:paraId="7291165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Pozemky</w:t>
            </w:r>
          </w:p>
        </w:tc>
        <w:tc>
          <w:tcPr>
            <w:tcW w:w="1400" w:type="dxa"/>
            <w:tcBorders>
              <w:top w:val="nil"/>
              <w:left w:val="nil"/>
              <w:bottom w:val="single" w:sz="4" w:space="0" w:color="auto"/>
              <w:right w:val="nil"/>
            </w:tcBorders>
            <w:shd w:val="clear" w:color="auto" w:fill="auto"/>
            <w:vAlign w:val="bottom"/>
            <w:hideMark/>
          </w:tcPr>
          <w:p w14:paraId="43131DB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Stavby</w:t>
            </w:r>
          </w:p>
        </w:tc>
        <w:tc>
          <w:tcPr>
            <w:tcW w:w="1400" w:type="dxa"/>
            <w:tcBorders>
              <w:top w:val="nil"/>
              <w:left w:val="nil"/>
              <w:bottom w:val="single" w:sz="4" w:space="0" w:color="auto"/>
              <w:right w:val="nil"/>
            </w:tcBorders>
            <w:shd w:val="clear" w:color="auto" w:fill="auto"/>
            <w:vAlign w:val="bottom"/>
            <w:hideMark/>
          </w:tcPr>
          <w:p w14:paraId="4F66BC2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Samostatné hnuteľné veci a súbory hnuteľných vecí</w:t>
            </w:r>
          </w:p>
        </w:tc>
        <w:tc>
          <w:tcPr>
            <w:tcW w:w="1400" w:type="dxa"/>
            <w:tcBorders>
              <w:top w:val="nil"/>
              <w:left w:val="nil"/>
              <w:bottom w:val="single" w:sz="4" w:space="0" w:color="auto"/>
              <w:right w:val="nil"/>
            </w:tcBorders>
            <w:shd w:val="clear" w:color="auto" w:fill="auto"/>
            <w:vAlign w:val="bottom"/>
            <w:hideMark/>
          </w:tcPr>
          <w:p w14:paraId="334E295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Pestovateľské celky trvalých porastov</w:t>
            </w:r>
          </w:p>
        </w:tc>
        <w:tc>
          <w:tcPr>
            <w:tcW w:w="1400" w:type="dxa"/>
            <w:tcBorders>
              <w:top w:val="nil"/>
              <w:left w:val="nil"/>
              <w:bottom w:val="single" w:sz="4" w:space="0" w:color="auto"/>
              <w:right w:val="nil"/>
            </w:tcBorders>
            <w:shd w:val="clear" w:color="auto" w:fill="auto"/>
            <w:vAlign w:val="bottom"/>
            <w:hideMark/>
          </w:tcPr>
          <w:p w14:paraId="5894FFB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Základné stádo a ťažné zvieratá</w:t>
            </w:r>
          </w:p>
        </w:tc>
        <w:tc>
          <w:tcPr>
            <w:tcW w:w="1400" w:type="dxa"/>
            <w:tcBorders>
              <w:top w:val="nil"/>
              <w:left w:val="nil"/>
              <w:bottom w:val="single" w:sz="4" w:space="0" w:color="auto"/>
              <w:right w:val="nil"/>
            </w:tcBorders>
            <w:shd w:val="clear" w:color="auto" w:fill="auto"/>
            <w:vAlign w:val="bottom"/>
            <w:hideMark/>
          </w:tcPr>
          <w:p w14:paraId="6723EFA4"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Ostatný DHM</w:t>
            </w:r>
          </w:p>
        </w:tc>
        <w:tc>
          <w:tcPr>
            <w:tcW w:w="1400" w:type="dxa"/>
            <w:tcBorders>
              <w:top w:val="nil"/>
              <w:left w:val="nil"/>
              <w:bottom w:val="single" w:sz="4" w:space="0" w:color="auto"/>
              <w:right w:val="nil"/>
            </w:tcBorders>
            <w:shd w:val="clear" w:color="auto" w:fill="auto"/>
            <w:vAlign w:val="bottom"/>
            <w:hideMark/>
          </w:tcPr>
          <w:p w14:paraId="68AD5BB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Obstarávaný DHM</w:t>
            </w:r>
          </w:p>
        </w:tc>
        <w:tc>
          <w:tcPr>
            <w:tcW w:w="1400" w:type="dxa"/>
            <w:tcBorders>
              <w:top w:val="nil"/>
              <w:left w:val="nil"/>
              <w:bottom w:val="single" w:sz="4" w:space="0" w:color="auto"/>
              <w:right w:val="nil"/>
            </w:tcBorders>
            <w:shd w:val="clear" w:color="auto" w:fill="auto"/>
            <w:vAlign w:val="bottom"/>
            <w:hideMark/>
          </w:tcPr>
          <w:p w14:paraId="5DA36B7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Poskytnuté preddavky na DHM</w:t>
            </w:r>
          </w:p>
        </w:tc>
        <w:tc>
          <w:tcPr>
            <w:tcW w:w="1400" w:type="dxa"/>
            <w:tcBorders>
              <w:top w:val="nil"/>
              <w:left w:val="nil"/>
              <w:bottom w:val="single" w:sz="4" w:space="0" w:color="auto"/>
              <w:right w:val="nil"/>
            </w:tcBorders>
            <w:shd w:val="clear" w:color="auto" w:fill="auto"/>
            <w:vAlign w:val="bottom"/>
            <w:hideMark/>
          </w:tcPr>
          <w:p w14:paraId="615EB01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053E29" w:rsidRPr="00EB7860" w14:paraId="726A5082" w14:textId="77777777" w:rsidTr="00EB7860">
        <w:trPr>
          <w:cantSplit/>
          <w:trHeight w:val="227"/>
        </w:trPr>
        <w:tc>
          <w:tcPr>
            <w:tcW w:w="1980" w:type="dxa"/>
            <w:tcBorders>
              <w:top w:val="nil"/>
              <w:left w:val="nil"/>
              <w:bottom w:val="nil"/>
              <w:right w:val="nil"/>
            </w:tcBorders>
            <w:shd w:val="clear" w:color="auto" w:fill="auto"/>
            <w:vAlign w:val="bottom"/>
            <w:hideMark/>
          </w:tcPr>
          <w:p w14:paraId="02432D5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Prvotné ocenenie</w:t>
            </w:r>
          </w:p>
        </w:tc>
        <w:tc>
          <w:tcPr>
            <w:tcW w:w="1400" w:type="dxa"/>
            <w:tcBorders>
              <w:top w:val="nil"/>
              <w:left w:val="nil"/>
              <w:bottom w:val="nil"/>
              <w:right w:val="nil"/>
            </w:tcBorders>
            <w:shd w:val="clear" w:color="auto" w:fill="auto"/>
            <w:vAlign w:val="bottom"/>
            <w:hideMark/>
          </w:tcPr>
          <w:p w14:paraId="66304E01"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662D7AEB"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9D17231"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316C66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BC70A8E"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DECC407"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F28FD3B"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287C596"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DB3B66C" w14:textId="77777777" w:rsidR="00053E29" w:rsidRPr="00EB7860" w:rsidRDefault="00053E29" w:rsidP="00EB7860">
            <w:pPr>
              <w:keepLines/>
              <w:suppressAutoHyphens/>
              <w:jc w:val="right"/>
              <w:rPr>
                <w:rFonts w:ascii="Arial" w:hAnsi="Arial" w:cs="Arial"/>
                <w:sz w:val="18"/>
                <w:szCs w:val="20"/>
              </w:rPr>
            </w:pPr>
          </w:p>
        </w:tc>
      </w:tr>
      <w:tr w:rsidR="00053E29" w:rsidRPr="00EB7860" w14:paraId="5EA19D05" w14:textId="77777777" w:rsidTr="00EB7860">
        <w:trPr>
          <w:cantSplit/>
          <w:trHeight w:val="227"/>
        </w:trPr>
        <w:tc>
          <w:tcPr>
            <w:tcW w:w="1980" w:type="dxa"/>
            <w:tcBorders>
              <w:top w:val="nil"/>
              <w:left w:val="nil"/>
              <w:bottom w:val="nil"/>
              <w:right w:val="nil"/>
            </w:tcBorders>
            <w:shd w:val="clear" w:color="auto" w:fill="auto"/>
            <w:vAlign w:val="bottom"/>
            <w:hideMark/>
          </w:tcPr>
          <w:p w14:paraId="739F6E0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00" w:type="dxa"/>
            <w:tcBorders>
              <w:top w:val="nil"/>
              <w:left w:val="nil"/>
              <w:bottom w:val="nil"/>
              <w:right w:val="nil"/>
            </w:tcBorders>
            <w:shd w:val="clear" w:color="auto" w:fill="auto"/>
            <w:vAlign w:val="bottom"/>
            <w:hideMark/>
          </w:tcPr>
          <w:p w14:paraId="464DFF6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94BF70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7 920</w:t>
            </w:r>
          </w:p>
        </w:tc>
        <w:tc>
          <w:tcPr>
            <w:tcW w:w="1400" w:type="dxa"/>
            <w:tcBorders>
              <w:top w:val="nil"/>
              <w:left w:val="nil"/>
              <w:bottom w:val="nil"/>
              <w:right w:val="nil"/>
            </w:tcBorders>
            <w:shd w:val="clear" w:color="auto" w:fill="auto"/>
            <w:vAlign w:val="bottom"/>
            <w:hideMark/>
          </w:tcPr>
          <w:p w14:paraId="32515F0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27 441</w:t>
            </w:r>
          </w:p>
        </w:tc>
        <w:tc>
          <w:tcPr>
            <w:tcW w:w="1400" w:type="dxa"/>
            <w:tcBorders>
              <w:top w:val="nil"/>
              <w:left w:val="nil"/>
              <w:bottom w:val="nil"/>
              <w:right w:val="nil"/>
            </w:tcBorders>
            <w:shd w:val="clear" w:color="auto" w:fill="auto"/>
            <w:vAlign w:val="bottom"/>
            <w:hideMark/>
          </w:tcPr>
          <w:p w14:paraId="76B756F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28F861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0717E3B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A87C8B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062BB0C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552A9BA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35 361</w:t>
            </w:r>
          </w:p>
        </w:tc>
      </w:tr>
      <w:tr w:rsidR="00053E29" w:rsidRPr="00EB7860" w14:paraId="5EB4C3EF" w14:textId="77777777" w:rsidTr="00EB7860">
        <w:trPr>
          <w:cantSplit/>
          <w:trHeight w:val="227"/>
        </w:trPr>
        <w:tc>
          <w:tcPr>
            <w:tcW w:w="1980" w:type="dxa"/>
            <w:tcBorders>
              <w:top w:val="nil"/>
              <w:left w:val="nil"/>
              <w:bottom w:val="nil"/>
              <w:right w:val="nil"/>
            </w:tcBorders>
            <w:shd w:val="clear" w:color="auto" w:fill="auto"/>
            <w:vAlign w:val="bottom"/>
            <w:hideMark/>
          </w:tcPr>
          <w:p w14:paraId="7911BCB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00" w:type="dxa"/>
            <w:tcBorders>
              <w:top w:val="nil"/>
              <w:left w:val="nil"/>
              <w:bottom w:val="nil"/>
              <w:right w:val="nil"/>
            </w:tcBorders>
            <w:shd w:val="clear" w:color="auto" w:fill="auto"/>
            <w:vAlign w:val="bottom"/>
            <w:hideMark/>
          </w:tcPr>
          <w:p w14:paraId="38822BB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4D33CE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6D36F2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85D4A3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DF43E2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E0022E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64894A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97B60C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D3C55D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138B61EB" w14:textId="77777777" w:rsidTr="00EB7860">
        <w:trPr>
          <w:cantSplit/>
          <w:trHeight w:val="227"/>
        </w:trPr>
        <w:tc>
          <w:tcPr>
            <w:tcW w:w="1980" w:type="dxa"/>
            <w:tcBorders>
              <w:top w:val="nil"/>
              <w:left w:val="nil"/>
              <w:bottom w:val="nil"/>
              <w:right w:val="nil"/>
            </w:tcBorders>
            <w:shd w:val="clear" w:color="auto" w:fill="auto"/>
            <w:vAlign w:val="bottom"/>
            <w:hideMark/>
          </w:tcPr>
          <w:p w14:paraId="57CD8A9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Úbytky</w:t>
            </w:r>
          </w:p>
        </w:tc>
        <w:tc>
          <w:tcPr>
            <w:tcW w:w="1400" w:type="dxa"/>
            <w:tcBorders>
              <w:top w:val="nil"/>
              <w:left w:val="nil"/>
              <w:bottom w:val="nil"/>
              <w:right w:val="nil"/>
            </w:tcBorders>
            <w:shd w:val="clear" w:color="auto" w:fill="auto"/>
            <w:vAlign w:val="bottom"/>
            <w:hideMark/>
          </w:tcPr>
          <w:p w14:paraId="034A390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17B165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A14DC0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D4AC46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85D69A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2AA008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EE3405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F2828C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2B0CBE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56757FF3" w14:textId="77777777" w:rsidTr="00EB7860">
        <w:trPr>
          <w:cantSplit/>
          <w:trHeight w:val="227"/>
        </w:trPr>
        <w:tc>
          <w:tcPr>
            <w:tcW w:w="1980" w:type="dxa"/>
            <w:tcBorders>
              <w:top w:val="nil"/>
              <w:left w:val="nil"/>
              <w:bottom w:val="nil"/>
              <w:right w:val="nil"/>
            </w:tcBorders>
            <w:shd w:val="clear" w:color="auto" w:fill="auto"/>
            <w:vAlign w:val="bottom"/>
            <w:hideMark/>
          </w:tcPr>
          <w:p w14:paraId="653837A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Presuny</w:t>
            </w:r>
          </w:p>
        </w:tc>
        <w:tc>
          <w:tcPr>
            <w:tcW w:w="1400" w:type="dxa"/>
            <w:tcBorders>
              <w:top w:val="nil"/>
              <w:left w:val="nil"/>
              <w:bottom w:val="nil"/>
              <w:right w:val="nil"/>
            </w:tcBorders>
            <w:shd w:val="clear" w:color="auto" w:fill="auto"/>
            <w:vAlign w:val="bottom"/>
            <w:hideMark/>
          </w:tcPr>
          <w:p w14:paraId="38BC063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047522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B28A59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166A8B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A635A4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08C5CC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3CFC3C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495F3A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7B0D8A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0982DBBE" w14:textId="77777777" w:rsidTr="00EB7860">
        <w:trPr>
          <w:cantSplit/>
          <w:trHeight w:val="227"/>
        </w:trPr>
        <w:tc>
          <w:tcPr>
            <w:tcW w:w="1980" w:type="dxa"/>
            <w:tcBorders>
              <w:top w:val="nil"/>
              <w:left w:val="nil"/>
              <w:bottom w:val="nil"/>
              <w:right w:val="nil"/>
            </w:tcBorders>
            <w:shd w:val="clear" w:color="auto" w:fill="auto"/>
            <w:vAlign w:val="bottom"/>
            <w:hideMark/>
          </w:tcPr>
          <w:p w14:paraId="74BA671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00" w:type="dxa"/>
            <w:tcBorders>
              <w:top w:val="single" w:sz="4" w:space="0" w:color="auto"/>
              <w:left w:val="nil"/>
              <w:bottom w:val="double" w:sz="6" w:space="0" w:color="auto"/>
              <w:right w:val="nil"/>
            </w:tcBorders>
            <w:shd w:val="clear" w:color="auto" w:fill="auto"/>
            <w:vAlign w:val="bottom"/>
            <w:hideMark/>
          </w:tcPr>
          <w:p w14:paraId="2E12BB9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FB2A99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7 920</w:t>
            </w:r>
          </w:p>
        </w:tc>
        <w:tc>
          <w:tcPr>
            <w:tcW w:w="1400" w:type="dxa"/>
            <w:tcBorders>
              <w:top w:val="single" w:sz="4" w:space="0" w:color="auto"/>
              <w:left w:val="nil"/>
              <w:bottom w:val="double" w:sz="6" w:space="0" w:color="auto"/>
              <w:right w:val="nil"/>
            </w:tcBorders>
            <w:shd w:val="clear" w:color="auto" w:fill="auto"/>
            <w:vAlign w:val="bottom"/>
            <w:hideMark/>
          </w:tcPr>
          <w:p w14:paraId="24206EE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27 441</w:t>
            </w:r>
          </w:p>
        </w:tc>
        <w:tc>
          <w:tcPr>
            <w:tcW w:w="1400" w:type="dxa"/>
            <w:tcBorders>
              <w:top w:val="single" w:sz="4" w:space="0" w:color="auto"/>
              <w:left w:val="nil"/>
              <w:bottom w:val="double" w:sz="6" w:space="0" w:color="auto"/>
              <w:right w:val="nil"/>
            </w:tcBorders>
            <w:shd w:val="clear" w:color="auto" w:fill="auto"/>
            <w:vAlign w:val="bottom"/>
            <w:hideMark/>
          </w:tcPr>
          <w:p w14:paraId="0B4C63F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CA4143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DA728E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0D96AA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FDE6E9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345D82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35 361</w:t>
            </w:r>
          </w:p>
        </w:tc>
      </w:tr>
      <w:tr w:rsidR="00053E29" w:rsidRPr="00EB7860" w14:paraId="748045FF" w14:textId="77777777" w:rsidTr="00EB7860">
        <w:trPr>
          <w:cantSplit/>
          <w:trHeight w:val="227"/>
        </w:trPr>
        <w:tc>
          <w:tcPr>
            <w:tcW w:w="1980" w:type="dxa"/>
            <w:tcBorders>
              <w:top w:val="nil"/>
              <w:left w:val="nil"/>
              <w:bottom w:val="nil"/>
              <w:right w:val="nil"/>
            </w:tcBorders>
            <w:shd w:val="clear" w:color="auto" w:fill="auto"/>
            <w:vAlign w:val="bottom"/>
            <w:hideMark/>
          </w:tcPr>
          <w:p w14:paraId="7C34ADA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Oprávky</w:t>
            </w:r>
          </w:p>
        </w:tc>
        <w:tc>
          <w:tcPr>
            <w:tcW w:w="1400" w:type="dxa"/>
            <w:tcBorders>
              <w:top w:val="nil"/>
              <w:left w:val="nil"/>
              <w:bottom w:val="nil"/>
              <w:right w:val="nil"/>
            </w:tcBorders>
            <w:shd w:val="clear" w:color="auto" w:fill="auto"/>
            <w:vAlign w:val="bottom"/>
            <w:hideMark/>
          </w:tcPr>
          <w:p w14:paraId="0BF6271A"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7D46BEA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E0DCF76"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2DCA8D4"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36458104"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373528B"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A325B0A"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8DB5F7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32EACB26" w14:textId="77777777" w:rsidR="00053E29" w:rsidRPr="00EB7860" w:rsidRDefault="00053E29" w:rsidP="00EB7860">
            <w:pPr>
              <w:keepLines/>
              <w:suppressAutoHyphens/>
              <w:jc w:val="right"/>
              <w:rPr>
                <w:rFonts w:ascii="Arial" w:hAnsi="Arial" w:cs="Arial"/>
                <w:sz w:val="18"/>
                <w:szCs w:val="20"/>
              </w:rPr>
            </w:pPr>
          </w:p>
        </w:tc>
      </w:tr>
      <w:tr w:rsidR="00053E29" w:rsidRPr="00EB7860" w14:paraId="16534054" w14:textId="77777777" w:rsidTr="00EB7860">
        <w:trPr>
          <w:cantSplit/>
          <w:trHeight w:val="227"/>
        </w:trPr>
        <w:tc>
          <w:tcPr>
            <w:tcW w:w="1980" w:type="dxa"/>
            <w:tcBorders>
              <w:top w:val="nil"/>
              <w:left w:val="nil"/>
              <w:bottom w:val="nil"/>
              <w:right w:val="nil"/>
            </w:tcBorders>
            <w:shd w:val="clear" w:color="auto" w:fill="auto"/>
            <w:vAlign w:val="bottom"/>
            <w:hideMark/>
          </w:tcPr>
          <w:p w14:paraId="780A35A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00" w:type="dxa"/>
            <w:tcBorders>
              <w:top w:val="nil"/>
              <w:left w:val="nil"/>
              <w:bottom w:val="nil"/>
              <w:right w:val="nil"/>
            </w:tcBorders>
            <w:shd w:val="clear" w:color="auto" w:fill="auto"/>
            <w:vAlign w:val="bottom"/>
            <w:hideMark/>
          </w:tcPr>
          <w:p w14:paraId="3AB8543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C832C5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1 980</w:t>
            </w:r>
          </w:p>
        </w:tc>
        <w:tc>
          <w:tcPr>
            <w:tcW w:w="1400" w:type="dxa"/>
            <w:tcBorders>
              <w:top w:val="nil"/>
              <w:left w:val="nil"/>
              <w:bottom w:val="nil"/>
              <w:right w:val="nil"/>
            </w:tcBorders>
            <w:shd w:val="clear" w:color="auto" w:fill="auto"/>
            <w:vAlign w:val="bottom"/>
            <w:hideMark/>
          </w:tcPr>
          <w:p w14:paraId="5F48596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19 517</w:t>
            </w:r>
          </w:p>
        </w:tc>
        <w:tc>
          <w:tcPr>
            <w:tcW w:w="1400" w:type="dxa"/>
            <w:tcBorders>
              <w:top w:val="nil"/>
              <w:left w:val="nil"/>
              <w:bottom w:val="nil"/>
              <w:right w:val="nil"/>
            </w:tcBorders>
            <w:shd w:val="clear" w:color="auto" w:fill="auto"/>
            <w:vAlign w:val="bottom"/>
            <w:hideMark/>
          </w:tcPr>
          <w:p w14:paraId="759A717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0FF28F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17D42E1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41F889A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6C4F9E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DB4A60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21 497</w:t>
            </w:r>
          </w:p>
        </w:tc>
      </w:tr>
      <w:tr w:rsidR="00053E29" w:rsidRPr="00EB7860" w14:paraId="4645824B" w14:textId="77777777" w:rsidTr="00EB7860">
        <w:trPr>
          <w:cantSplit/>
          <w:trHeight w:val="227"/>
        </w:trPr>
        <w:tc>
          <w:tcPr>
            <w:tcW w:w="1980" w:type="dxa"/>
            <w:tcBorders>
              <w:top w:val="nil"/>
              <w:left w:val="nil"/>
              <w:bottom w:val="nil"/>
              <w:right w:val="nil"/>
            </w:tcBorders>
            <w:shd w:val="clear" w:color="auto" w:fill="auto"/>
            <w:vAlign w:val="bottom"/>
            <w:hideMark/>
          </w:tcPr>
          <w:p w14:paraId="12D796E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00" w:type="dxa"/>
            <w:tcBorders>
              <w:top w:val="nil"/>
              <w:left w:val="nil"/>
              <w:bottom w:val="nil"/>
              <w:right w:val="nil"/>
            </w:tcBorders>
            <w:shd w:val="clear" w:color="auto" w:fill="auto"/>
            <w:vAlign w:val="bottom"/>
            <w:hideMark/>
          </w:tcPr>
          <w:p w14:paraId="73C410B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3C190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1 584</w:t>
            </w:r>
          </w:p>
        </w:tc>
        <w:tc>
          <w:tcPr>
            <w:tcW w:w="1400" w:type="dxa"/>
            <w:tcBorders>
              <w:top w:val="nil"/>
              <w:left w:val="nil"/>
              <w:bottom w:val="nil"/>
              <w:right w:val="nil"/>
            </w:tcBorders>
            <w:shd w:val="clear" w:color="auto" w:fill="auto"/>
            <w:vAlign w:val="bottom"/>
            <w:hideMark/>
          </w:tcPr>
          <w:p w14:paraId="73D1408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2 236</w:t>
            </w:r>
          </w:p>
        </w:tc>
        <w:tc>
          <w:tcPr>
            <w:tcW w:w="1400" w:type="dxa"/>
            <w:tcBorders>
              <w:top w:val="nil"/>
              <w:left w:val="nil"/>
              <w:bottom w:val="nil"/>
              <w:right w:val="nil"/>
            </w:tcBorders>
            <w:shd w:val="clear" w:color="auto" w:fill="auto"/>
            <w:vAlign w:val="bottom"/>
            <w:hideMark/>
          </w:tcPr>
          <w:p w14:paraId="3DA4BC6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3DC9AF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1314CD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B5CE78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62B451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5075B4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3 820</w:t>
            </w:r>
          </w:p>
        </w:tc>
      </w:tr>
      <w:tr w:rsidR="00053E29" w:rsidRPr="00EB7860" w14:paraId="6DB4FD57" w14:textId="77777777" w:rsidTr="00EB7860">
        <w:trPr>
          <w:cantSplit/>
          <w:trHeight w:val="227"/>
        </w:trPr>
        <w:tc>
          <w:tcPr>
            <w:tcW w:w="1980" w:type="dxa"/>
            <w:tcBorders>
              <w:top w:val="nil"/>
              <w:left w:val="nil"/>
              <w:bottom w:val="nil"/>
              <w:right w:val="nil"/>
            </w:tcBorders>
            <w:shd w:val="clear" w:color="auto" w:fill="auto"/>
            <w:vAlign w:val="bottom"/>
            <w:hideMark/>
          </w:tcPr>
          <w:p w14:paraId="73A4465E"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Úbytky</w:t>
            </w:r>
          </w:p>
        </w:tc>
        <w:tc>
          <w:tcPr>
            <w:tcW w:w="1400" w:type="dxa"/>
            <w:tcBorders>
              <w:top w:val="nil"/>
              <w:left w:val="nil"/>
              <w:bottom w:val="nil"/>
              <w:right w:val="nil"/>
            </w:tcBorders>
            <w:shd w:val="clear" w:color="auto" w:fill="auto"/>
            <w:vAlign w:val="bottom"/>
            <w:hideMark/>
          </w:tcPr>
          <w:p w14:paraId="002C7D2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5CA4ED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D4013E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E48862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F50063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C0A9F8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E97D9E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2908D6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E8C76C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3BC47F38" w14:textId="77777777" w:rsidTr="00EB7860">
        <w:trPr>
          <w:cantSplit/>
          <w:trHeight w:val="227"/>
        </w:trPr>
        <w:tc>
          <w:tcPr>
            <w:tcW w:w="1980" w:type="dxa"/>
            <w:tcBorders>
              <w:top w:val="nil"/>
              <w:left w:val="nil"/>
              <w:bottom w:val="nil"/>
              <w:right w:val="nil"/>
            </w:tcBorders>
            <w:shd w:val="clear" w:color="auto" w:fill="auto"/>
            <w:vAlign w:val="bottom"/>
            <w:hideMark/>
          </w:tcPr>
          <w:p w14:paraId="5367F61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Presuny</w:t>
            </w:r>
          </w:p>
        </w:tc>
        <w:tc>
          <w:tcPr>
            <w:tcW w:w="1400" w:type="dxa"/>
            <w:tcBorders>
              <w:top w:val="nil"/>
              <w:left w:val="nil"/>
              <w:bottom w:val="nil"/>
              <w:right w:val="nil"/>
            </w:tcBorders>
            <w:shd w:val="clear" w:color="auto" w:fill="auto"/>
            <w:vAlign w:val="bottom"/>
            <w:hideMark/>
          </w:tcPr>
          <w:p w14:paraId="56593B4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84317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0E7E4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B34272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ACE19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FC443A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7633E7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55F75C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A362F6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38AB1A87" w14:textId="77777777" w:rsidTr="00EB7860">
        <w:trPr>
          <w:cantSplit/>
          <w:trHeight w:val="227"/>
        </w:trPr>
        <w:tc>
          <w:tcPr>
            <w:tcW w:w="1980" w:type="dxa"/>
            <w:tcBorders>
              <w:top w:val="nil"/>
              <w:left w:val="nil"/>
              <w:bottom w:val="nil"/>
              <w:right w:val="nil"/>
            </w:tcBorders>
            <w:shd w:val="clear" w:color="auto" w:fill="auto"/>
            <w:vAlign w:val="bottom"/>
            <w:hideMark/>
          </w:tcPr>
          <w:p w14:paraId="7C515F2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00" w:type="dxa"/>
            <w:tcBorders>
              <w:top w:val="single" w:sz="4" w:space="0" w:color="auto"/>
              <w:left w:val="nil"/>
              <w:bottom w:val="double" w:sz="6" w:space="0" w:color="auto"/>
              <w:right w:val="nil"/>
            </w:tcBorders>
            <w:shd w:val="clear" w:color="auto" w:fill="auto"/>
            <w:vAlign w:val="bottom"/>
            <w:hideMark/>
          </w:tcPr>
          <w:p w14:paraId="58BC7D3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21D62C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3 564</w:t>
            </w:r>
          </w:p>
        </w:tc>
        <w:tc>
          <w:tcPr>
            <w:tcW w:w="1400" w:type="dxa"/>
            <w:tcBorders>
              <w:top w:val="single" w:sz="4" w:space="0" w:color="auto"/>
              <w:left w:val="nil"/>
              <w:bottom w:val="double" w:sz="6" w:space="0" w:color="auto"/>
              <w:right w:val="nil"/>
            </w:tcBorders>
            <w:shd w:val="clear" w:color="auto" w:fill="auto"/>
            <w:vAlign w:val="bottom"/>
            <w:hideMark/>
          </w:tcPr>
          <w:p w14:paraId="4C6443E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21 753</w:t>
            </w:r>
          </w:p>
        </w:tc>
        <w:tc>
          <w:tcPr>
            <w:tcW w:w="1400" w:type="dxa"/>
            <w:tcBorders>
              <w:top w:val="single" w:sz="4" w:space="0" w:color="auto"/>
              <w:left w:val="nil"/>
              <w:bottom w:val="double" w:sz="6" w:space="0" w:color="auto"/>
              <w:right w:val="nil"/>
            </w:tcBorders>
            <w:shd w:val="clear" w:color="auto" w:fill="auto"/>
            <w:vAlign w:val="bottom"/>
            <w:hideMark/>
          </w:tcPr>
          <w:p w14:paraId="3D8E41F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586B34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B97490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5D9AD3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2AD80EB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DBA8C7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25 317</w:t>
            </w:r>
          </w:p>
        </w:tc>
      </w:tr>
      <w:tr w:rsidR="00053E29" w:rsidRPr="00EB7860" w14:paraId="23B6F24F" w14:textId="77777777" w:rsidTr="00EB7860">
        <w:trPr>
          <w:cantSplit/>
          <w:trHeight w:val="227"/>
        </w:trPr>
        <w:tc>
          <w:tcPr>
            <w:tcW w:w="1980" w:type="dxa"/>
            <w:tcBorders>
              <w:top w:val="nil"/>
              <w:left w:val="nil"/>
              <w:bottom w:val="nil"/>
              <w:right w:val="nil"/>
            </w:tcBorders>
            <w:shd w:val="clear" w:color="auto" w:fill="auto"/>
            <w:vAlign w:val="bottom"/>
            <w:hideMark/>
          </w:tcPr>
          <w:p w14:paraId="1725857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Opravné položky</w:t>
            </w:r>
          </w:p>
        </w:tc>
        <w:tc>
          <w:tcPr>
            <w:tcW w:w="1400" w:type="dxa"/>
            <w:tcBorders>
              <w:top w:val="nil"/>
              <w:left w:val="nil"/>
              <w:bottom w:val="nil"/>
              <w:right w:val="nil"/>
            </w:tcBorders>
            <w:shd w:val="clear" w:color="auto" w:fill="auto"/>
            <w:vAlign w:val="bottom"/>
            <w:hideMark/>
          </w:tcPr>
          <w:p w14:paraId="157DC03C"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14447266"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0E57A2A"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E8C5F32"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A2CD50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4F49161"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57A2667"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A203A7A"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17013DD" w14:textId="77777777" w:rsidR="00053E29" w:rsidRPr="00EB7860" w:rsidRDefault="00053E29" w:rsidP="00EB7860">
            <w:pPr>
              <w:keepLines/>
              <w:suppressAutoHyphens/>
              <w:jc w:val="right"/>
              <w:rPr>
                <w:rFonts w:ascii="Arial" w:hAnsi="Arial" w:cs="Arial"/>
                <w:sz w:val="18"/>
                <w:szCs w:val="20"/>
              </w:rPr>
            </w:pPr>
          </w:p>
        </w:tc>
      </w:tr>
      <w:tr w:rsidR="00053E29" w:rsidRPr="00EB7860" w14:paraId="0E6AB3E7" w14:textId="77777777" w:rsidTr="00EB7860">
        <w:trPr>
          <w:cantSplit/>
          <w:trHeight w:val="227"/>
        </w:trPr>
        <w:tc>
          <w:tcPr>
            <w:tcW w:w="1980" w:type="dxa"/>
            <w:tcBorders>
              <w:top w:val="nil"/>
              <w:left w:val="nil"/>
              <w:bottom w:val="nil"/>
              <w:right w:val="nil"/>
            </w:tcBorders>
            <w:shd w:val="clear" w:color="auto" w:fill="auto"/>
            <w:vAlign w:val="bottom"/>
            <w:hideMark/>
          </w:tcPr>
          <w:p w14:paraId="3C7A7F3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00" w:type="dxa"/>
            <w:tcBorders>
              <w:top w:val="nil"/>
              <w:left w:val="nil"/>
              <w:bottom w:val="nil"/>
              <w:right w:val="nil"/>
            </w:tcBorders>
            <w:shd w:val="clear" w:color="auto" w:fill="auto"/>
            <w:vAlign w:val="bottom"/>
            <w:hideMark/>
          </w:tcPr>
          <w:p w14:paraId="426E410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1AC0CB2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13DB64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6786EDA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E58FA1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67E071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5BE2B79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23A9617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40DBF2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1A4947D2" w14:textId="77777777" w:rsidTr="00EB7860">
        <w:trPr>
          <w:cantSplit/>
          <w:trHeight w:val="227"/>
        </w:trPr>
        <w:tc>
          <w:tcPr>
            <w:tcW w:w="1980" w:type="dxa"/>
            <w:tcBorders>
              <w:top w:val="nil"/>
              <w:left w:val="nil"/>
              <w:bottom w:val="nil"/>
              <w:right w:val="nil"/>
            </w:tcBorders>
            <w:shd w:val="clear" w:color="auto" w:fill="auto"/>
            <w:vAlign w:val="bottom"/>
            <w:hideMark/>
          </w:tcPr>
          <w:p w14:paraId="2E84670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Prírastky</w:t>
            </w:r>
          </w:p>
        </w:tc>
        <w:tc>
          <w:tcPr>
            <w:tcW w:w="1400" w:type="dxa"/>
            <w:tcBorders>
              <w:top w:val="nil"/>
              <w:left w:val="nil"/>
              <w:bottom w:val="nil"/>
              <w:right w:val="nil"/>
            </w:tcBorders>
            <w:shd w:val="clear" w:color="auto" w:fill="auto"/>
            <w:vAlign w:val="bottom"/>
            <w:hideMark/>
          </w:tcPr>
          <w:p w14:paraId="2870732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CFE2DD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E31F51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D95293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E59CD2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61F821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1CFA0F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55F55C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569E3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0FC09FD5" w14:textId="77777777" w:rsidTr="00EB7860">
        <w:trPr>
          <w:cantSplit/>
          <w:trHeight w:val="227"/>
        </w:trPr>
        <w:tc>
          <w:tcPr>
            <w:tcW w:w="1980" w:type="dxa"/>
            <w:tcBorders>
              <w:top w:val="nil"/>
              <w:left w:val="nil"/>
              <w:bottom w:val="nil"/>
              <w:right w:val="nil"/>
            </w:tcBorders>
            <w:shd w:val="clear" w:color="auto" w:fill="auto"/>
            <w:vAlign w:val="bottom"/>
            <w:hideMark/>
          </w:tcPr>
          <w:p w14:paraId="0854FE1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Úbytky</w:t>
            </w:r>
          </w:p>
        </w:tc>
        <w:tc>
          <w:tcPr>
            <w:tcW w:w="1400" w:type="dxa"/>
            <w:tcBorders>
              <w:top w:val="nil"/>
              <w:left w:val="nil"/>
              <w:bottom w:val="nil"/>
              <w:right w:val="nil"/>
            </w:tcBorders>
            <w:shd w:val="clear" w:color="auto" w:fill="auto"/>
            <w:vAlign w:val="bottom"/>
            <w:hideMark/>
          </w:tcPr>
          <w:p w14:paraId="3FA542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1E98A0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761E14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10D12E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D99F54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663F08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30F19F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5634DE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DAF78F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23B19431" w14:textId="77777777" w:rsidTr="00EB7860">
        <w:trPr>
          <w:cantSplit/>
          <w:trHeight w:val="227"/>
        </w:trPr>
        <w:tc>
          <w:tcPr>
            <w:tcW w:w="1980" w:type="dxa"/>
            <w:tcBorders>
              <w:top w:val="nil"/>
              <w:left w:val="nil"/>
              <w:bottom w:val="nil"/>
              <w:right w:val="nil"/>
            </w:tcBorders>
            <w:shd w:val="clear" w:color="auto" w:fill="auto"/>
            <w:vAlign w:val="bottom"/>
            <w:hideMark/>
          </w:tcPr>
          <w:p w14:paraId="6BC06AC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Presuny</w:t>
            </w:r>
          </w:p>
        </w:tc>
        <w:tc>
          <w:tcPr>
            <w:tcW w:w="1400" w:type="dxa"/>
            <w:tcBorders>
              <w:top w:val="nil"/>
              <w:left w:val="nil"/>
              <w:bottom w:val="nil"/>
              <w:right w:val="nil"/>
            </w:tcBorders>
            <w:shd w:val="clear" w:color="auto" w:fill="auto"/>
            <w:vAlign w:val="bottom"/>
            <w:hideMark/>
          </w:tcPr>
          <w:p w14:paraId="4FCCF0D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44049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15F64E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3ADD64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F02CAD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92BB06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C1A6E2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CFFA94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70CDE1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3DF5CD7E" w14:textId="77777777" w:rsidTr="00EB7860">
        <w:trPr>
          <w:cantSplit/>
          <w:trHeight w:val="227"/>
        </w:trPr>
        <w:tc>
          <w:tcPr>
            <w:tcW w:w="1980" w:type="dxa"/>
            <w:tcBorders>
              <w:top w:val="nil"/>
              <w:left w:val="nil"/>
              <w:bottom w:val="nil"/>
              <w:right w:val="nil"/>
            </w:tcBorders>
            <w:shd w:val="clear" w:color="auto" w:fill="auto"/>
            <w:vAlign w:val="bottom"/>
            <w:hideMark/>
          </w:tcPr>
          <w:p w14:paraId="6E8EE23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00" w:type="dxa"/>
            <w:tcBorders>
              <w:top w:val="single" w:sz="4" w:space="0" w:color="auto"/>
              <w:left w:val="nil"/>
              <w:bottom w:val="double" w:sz="6" w:space="0" w:color="auto"/>
              <w:right w:val="nil"/>
            </w:tcBorders>
            <w:shd w:val="clear" w:color="auto" w:fill="auto"/>
            <w:vAlign w:val="bottom"/>
            <w:hideMark/>
          </w:tcPr>
          <w:p w14:paraId="7A89E7B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78C5D0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ED9E33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7EF3AC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FAED74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186C49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5A2FEAF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B56863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4167961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4E389C8A" w14:textId="77777777" w:rsidTr="00EB7860">
        <w:trPr>
          <w:cantSplit/>
          <w:trHeight w:val="227"/>
        </w:trPr>
        <w:tc>
          <w:tcPr>
            <w:tcW w:w="1980" w:type="dxa"/>
            <w:tcBorders>
              <w:top w:val="nil"/>
              <w:left w:val="nil"/>
              <w:bottom w:val="nil"/>
              <w:right w:val="nil"/>
            </w:tcBorders>
            <w:shd w:val="clear" w:color="auto" w:fill="auto"/>
            <w:vAlign w:val="bottom"/>
            <w:hideMark/>
          </w:tcPr>
          <w:p w14:paraId="19D92C2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Zostatková hodnota </w:t>
            </w:r>
          </w:p>
        </w:tc>
        <w:tc>
          <w:tcPr>
            <w:tcW w:w="1400" w:type="dxa"/>
            <w:tcBorders>
              <w:top w:val="nil"/>
              <w:left w:val="nil"/>
              <w:bottom w:val="nil"/>
              <w:right w:val="nil"/>
            </w:tcBorders>
            <w:shd w:val="clear" w:color="auto" w:fill="auto"/>
            <w:vAlign w:val="bottom"/>
            <w:hideMark/>
          </w:tcPr>
          <w:p w14:paraId="3B7F6B52" w14:textId="77777777" w:rsidR="00053E29" w:rsidRPr="00EB7860" w:rsidRDefault="00053E29" w:rsidP="00EB7860">
            <w:pPr>
              <w:keepLines/>
              <w:suppressAutoHyphens/>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22450780"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D3D83C1"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BF45D2D"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78A76DEC"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A30EA20"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1929CF9"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09CE403"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DE3FB9E" w14:textId="77777777" w:rsidR="00053E29" w:rsidRPr="00EB7860" w:rsidRDefault="00053E29" w:rsidP="00EB7860">
            <w:pPr>
              <w:keepLines/>
              <w:suppressAutoHyphens/>
              <w:jc w:val="right"/>
              <w:rPr>
                <w:rFonts w:ascii="Arial" w:hAnsi="Arial" w:cs="Arial"/>
                <w:sz w:val="18"/>
                <w:szCs w:val="20"/>
              </w:rPr>
            </w:pPr>
          </w:p>
        </w:tc>
      </w:tr>
      <w:tr w:rsidR="00053E29" w:rsidRPr="00EB7860" w14:paraId="4023EABA" w14:textId="77777777" w:rsidTr="00EB7860">
        <w:trPr>
          <w:cantSplit/>
          <w:trHeight w:val="227"/>
        </w:trPr>
        <w:tc>
          <w:tcPr>
            <w:tcW w:w="1980" w:type="dxa"/>
            <w:tcBorders>
              <w:top w:val="nil"/>
              <w:left w:val="nil"/>
              <w:bottom w:val="nil"/>
              <w:right w:val="nil"/>
            </w:tcBorders>
            <w:shd w:val="clear" w:color="auto" w:fill="auto"/>
            <w:vAlign w:val="bottom"/>
            <w:hideMark/>
          </w:tcPr>
          <w:p w14:paraId="6CDA2BB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1.1.2020</w:t>
            </w:r>
          </w:p>
        </w:tc>
        <w:tc>
          <w:tcPr>
            <w:tcW w:w="1400" w:type="dxa"/>
            <w:tcBorders>
              <w:top w:val="single" w:sz="4" w:space="0" w:color="auto"/>
              <w:left w:val="nil"/>
              <w:bottom w:val="double" w:sz="6" w:space="0" w:color="auto"/>
              <w:right w:val="nil"/>
            </w:tcBorders>
            <w:shd w:val="clear" w:color="auto" w:fill="auto"/>
            <w:vAlign w:val="bottom"/>
            <w:hideMark/>
          </w:tcPr>
          <w:p w14:paraId="08CB077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FE9EB8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5 940</w:t>
            </w:r>
          </w:p>
        </w:tc>
        <w:tc>
          <w:tcPr>
            <w:tcW w:w="1400" w:type="dxa"/>
            <w:tcBorders>
              <w:top w:val="single" w:sz="4" w:space="0" w:color="auto"/>
              <w:left w:val="nil"/>
              <w:bottom w:val="double" w:sz="6" w:space="0" w:color="auto"/>
              <w:right w:val="nil"/>
            </w:tcBorders>
            <w:shd w:val="clear" w:color="auto" w:fill="auto"/>
            <w:vAlign w:val="bottom"/>
            <w:hideMark/>
          </w:tcPr>
          <w:p w14:paraId="7BFE1DB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7 924</w:t>
            </w:r>
          </w:p>
        </w:tc>
        <w:tc>
          <w:tcPr>
            <w:tcW w:w="1400" w:type="dxa"/>
            <w:tcBorders>
              <w:top w:val="single" w:sz="4" w:space="0" w:color="auto"/>
              <w:left w:val="nil"/>
              <w:bottom w:val="double" w:sz="6" w:space="0" w:color="auto"/>
              <w:right w:val="nil"/>
            </w:tcBorders>
            <w:shd w:val="clear" w:color="auto" w:fill="auto"/>
            <w:vAlign w:val="bottom"/>
            <w:hideMark/>
          </w:tcPr>
          <w:p w14:paraId="5EC7F1B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791D94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7148FE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852140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FD6B12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0A56D48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13 864</w:t>
            </w:r>
          </w:p>
        </w:tc>
      </w:tr>
      <w:tr w:rsidR="00053E29" w:rsidRPr="00EB7860" w14:paraId="101026BC" w14:textId="77777777" w:rsidTr="00EB7860">
        <w:trPr>
          <w:cantSplit/>
          <w:trHeight w:val="227"/>
        </w:trPr>
        <w:tc>
          <w:tcPr>
            <w:tcW w:w="1980" w:type="dxa"/>
            <w:tcBorders>
              <w:top w:val="nil"/>
              <w:left w:val="nil"/>
              <w:bottom w:val="nil"/>
              <w:right w:val="nil"/>
            </w:tcBorders>
            <w:shd w:val="clear" w:color="auto" w:fill="auto"/>
            <w:vAlign w:val="bottom"/>
            <w:hideMark/>
          </w:tcPr>
          <w:p w14:paraId="3CF0B770"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Stav k 31.12.2020</w:t>
            </w:r>
          </w:p>
        </w:tc>
        <w:tc>
          <w:tcPr>
            <w:tcW w:w="1400" w:type="dxa"/>
            <w:tcBorders>
              <w:top w:val="nil"/>
              <w:left w:val="nil"/>
              <w:bottom w:val="double" w:sz="6" w:space="0" w:color="auto"/>
              <w:right w:val="nil"/>
            </w:tcBorders>
            <w:shd w:val="clear" w:color="auto" w:fill="auto"/>
            <w:vAlign w:val="bottom"/>
            <w:hideMark/>
          </w:tcPr>
          <w:p w14:paraId="79BA23A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74F74B1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4 356</w:t>
            </w:r>
          </w:p>
        </w:tc>
        <w:tc>
          <w:tcPr>
            <w:tcW w:w="1400" w:type="dxa"/>
            <w:tcBorders>
              <w:top w:val="nil"/>
              <w:left w:val="nil"/>
              <w:bottom w:val="double" w:sz="6" w:space="0" w:color="auto"/>
              <w:right w:val="nil"/>
            </w:tcBorders>
            <w:shd w:val="clear" w:color="auto" w:fill="auto"/>
            <w:vAlign w:val="bottom"/>
            <w:hideMark/>
          </w:tcPr>
          <w:p w14:paraId="4E0951E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5 688</w:t>
            </w:r>
          </w:p>
        </w:tc>
        <w:tc>
          <w:tcPr>
            <w:tcW w:w="1400" w:type="dxa"/>
            <w:tcBorders>
              <w:top w:val="nil"/>
              <w:left w:val="nil"/>
              <w:bottom w:val="double" w:sz="6" w:space="0" w:color="auto"/>
              <w:right w:val="nil"/>
            </w:tcBorders>
            <w:shd w:val="clear" w:color="auto" w:fill="auto"/>
            <w:vAlign w:val="bottom"/>
            <w:hideMark/>
          </w:tcPr>
          <w:p w14:paraId="5697F7F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1F0F970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3422473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2212774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39777D8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38181CA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10 044</w:t>
            </w:r>
          </w:p>
        </w:tc>
      </w:tr>
    </w:tbl>
    <w:p w14:paraId="0F753533" w14:textId="202B4AA7" w:rsidR="0036011D" w:rsidRPr="00EB7860" w:rsidRDefault="0036011D" w:rsidP="00EB7860">
      <w:pPr>
        <w:pStyle w:val="odstavec"/>
        <w:keepLines/>
      </w:pPr>
    </w:p>
    <w:p w14:paraId="59F82AB8" w14:textId="77777777" w:rsidR="0036011D" w:rsidRPr="00EB7860" w:rsidRDefault="0036011D" w:rsidP="00EB7860">
      <w:pPr>
        <w:pStyle w:val="odstavec"/>
        <w:keepLines/>
      </w:pPr>
    </w:p>
    <w:p w14:paraId="0AF7D2E1" w14:textId="449F27C4" w:rsidR="00053E29" w:rsidRPr="00EB7860" w:rsidRDefault="00053E29" w:rsidP="00EB7860">
      <w:pPr>
        <w:pStyle w:val="body"/>
        <w:keepLines/>
        <w:rPr>
          <w:rFonts w:ascii="Arial" w:hAnsi="Arial"/>
        </w:rPr>
      </w:pPr>
      <w:bookmarkStart w:id="28" w:name="FWT_T6"/>
      <w:bookmarkEnd w:id="26"/>
    </w:p>
    <w:p w14:paraId="3AF1E3E3" w14:textId="7307BD58" w:rsidR="0036011D" w:rsidRPr="00EB7860" w:rsidRDefault="0036011D" w:rsidP="00EB7860">
      <w:pPr>
        <w:pStyle w:val="body"/>
        <w:keepLines/>
        <w:rPr>
          <w:rFonts w:ascii="Arial" w:hAnsi="Arial"/>
        </w:rPr>
      </w:pPr>
    </w:p>
    <w:p w14:paraId="52BC7FBF" w14:textId="77777777" w:rsidR="0036011D" w:rsidRPr="00EB7860" w:rsidRDefault="0036011D" w:rsidP="00EB7860">
      <w:pPr>
        <w:pStyle w:val="body"/>
        <w:keepLines/>
        <w:rPr>
          <w:rFonts w:ascii="Arial" w:hAnsi="Arial"/>
        </w:rPr>
      </w:pPr>
    </w:p>
    <w:bookmarkEnd w:id="28"/>
    <w:p w14:paraId="42197E0E" w14:textId="77777777" w:rsidR="00C44E89" w:rsidRPr="00EB7860" w:rsidRDefault="00C44E89" w:rsidP="00EB7860">
      <w:pPr>
        <w:pStyle w:val="body1"/>
        <w:keepLines/>
      </w:pPr>
    </w:p>
    <w:p w14:paraId="6705C8A8" w14:textId="77777777" w:rsidR="00C44E89" w:rsidRPr="00EB7860" w:rsidRDefault="00C44E89" w:rsidP="00EB7860">
      <w:pPr>
        <w:keepLines/>
        <w:suppressAutoHyphens/>
        <w:rPr>
          <w:rFonts w:ascii="Arial" w:hAnsi="Arial" w:cs="Arial"/>
          <w:b/>
          <w:bCs/>
          <w:i/>
          <w:iCs/>
          <w:sz w:val="20"/>
          <w:szCs w:val="20"/>
        </w:rPr>
      </w:pPr>
      <w:r w:rsidRPr="00EB7860">
        <w:rPr>
          <w:rFonts w:ascii="Arial" w:hAnsi="Arial" w:cs="Arial"/>
          <w:b/>
          <w:i/>
          <w:sz w:val="20"/>
          <w:szCs w:val="20"/>
        </w:rPr>
        <w:br w:type="page"/>
      </w:r>
    </w:p>
    <w:p w14:paraId="63EFD29C" w14:textId="77777777" w:rsidR="00C44E89" w:rsidRPr="00EB7860" w:rsidRDefault="00C44E89" w:rsidP="00EB7860">
      <w:pPr>
        <w:pStyle w:val="body1"/>
        <w:keepLines/>
        <w:sectPr w:rsidR="00C44E89" w:rsidRPr="00EB7860" w:rsidSect="00C44E89">
          <w:headerReference w:type="default" r:id="rId13"/>
          <w:pgSz w:w="16838" w:h="11906" w:orient="landscape"/>
          <w:pgMar w:top="1134" w:right="1134" w:bottom="1134" w:left="1134" w:header="709" w:footer="709" w:gutter="0"/>
          <w:cols w:space="708"/>
          <w:docGrid w:linePitch="360"/>
        </w:sectPr>
      </w:pPr>
    </w:p>
    <w:p w14:paraId="3E48207C" w14:textId="77777777" w:rsidR="002A6B50" w:rsidRPr="00EB7860" w:rsidRDefault="00824EAF" w:rsidP="00EB7860">
      <w:pPr>
        <w:pStyle w:val="Heading2"/>
        <w:keepLines/>
      </w:pPr>
      <w:r w:rsidRPr="00EB7860">
        <w:lastRenderedPageBreak/>
        <w:t>Zásoby</w:t>
      </w:r>
    </w:p>
    <w:p w14:paraId="7012FC73" w14:textId="0C0A8161" w:rsidR="00F36918" w:rsidRPr="00EB7860" w:rsidRDefault="009353D5" w:rsidP="00EB7860">
      <w:pPr>
        <w:pStyle w:val="odstavec"/>
        <w:keepLines/>
      </w:pPr>
      <w:r w:rsidRPr="00EB7860">
        <w:t xml:space="preserve">Vývoj opravnej položky </w:t>
      </w:r>
      <w:r w:rsidR="00FE5E3F" w:rsidRPr="00EB7860">
        <w:t xml:space="preserve">k zásobám </w:t>
      </w:r>
      <w:r w:rsidRPr="00EB7860">
        <w:t xml:space="preserve">v priebehu </w:t>
      </w:r>
      <w:r w:rsidR="006965A5" w:rsidRPr="00EB7860">
        <w:t xml:space="preserve">bežného </w:t>
      </w:r>
      <w:r w:rsidRPr="00EB7860">
        <w:t>účtovného obdobia je uvedený v nasledujúcej tabuľke:</w:t>
      </w:r>
    </w:p>
    <w:p w14:paraId="7634EDE8" w14:textId="77777777" w:rsidR="00053E29" w:rsidRPr="00EB7860" w:rsidRDefault="00053E29" w:rsidP="00EB7860">
      <w:pPr>
        <w:pStyle w:val="odstavec"/>
        <w:keepLines/>
      </w:pPr>
      <w:bookmarkStart w:id="29" w:name="FWT_T11a"/>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1985"/>
        <w:gridCol w:w="1445"/>
        <w:gridCol w:w="1107"/>
        <w:gridCol w:w="1614"/>
        <w:gridCol w:w="1615"/>
        <w:gridCol w:w="1446"/>
      </w:tblGrid>
      <w:tr w:rsidR="00053E29" w:rsidRPr="00EB7860" w14:paraId="31EC92C1" w14:textId="77777777" w:rsidTr="00EB7860">
        <w:trPr>
          <w:cantSplit/>
          <w:trHeight w:val="227"/>
        </w:trPr>
        <w:tc>
          <w:tcPr>
            <w:tcW w:w="1985" w:type="dxa"/>
            <w:tcBorders>
              <w:top w:val="nil"/>
              <w:left w:val="nil"/>
              <w:bottom w:val="single" w:sz="4" w:space="0" w:color="auto"/>
              <w:right w:val="nil"/>
            </w:tcBorders>
            <w:shd w:val="clear" w:color="auto" w:fill="auto"/>
            <w:vAlign w:val="bottom"/>
            <w:hideMark/>
          </w:tcPr>
          <w:p w14:paraId="6797DBD5" w14:textId="77777777" w:rsidR="00053E29" w:rsidRPr="00EB7860" w:rsidRDefault="00053E29" w:rsidP="00EB7860">
            <w:pPr>
              <w:keepLines/>
              <w:suppressAutoHyphens/>
              <w:jc w:val="center"/>
              <w:rPr>
                <w:rFonts w:ascii="Arial" w:hAnsi="Arial" w:cs="Arial"/>
                <w:b/>
                <w:bCs/>
                <w:sz w:val="18"/>
                <w:szCs w:val="18"/>
              </w:rPr>
            </w:pPr>
            <w:bookmarkStart w:id="30" w:name="RANGE!B3:G11"/>
            <w:r w:rsidRPr="00EB7860">
              <w:rPr>
                <w:rFonts w:ascii="Arial" w:hAnsi="Arial" w:cs="Arial"/>
                <w:b/>
                <w:bCs/>
                <w:sz w:val="18"/>
                <w:szCs w:val="18"/>
              </w:rPr>
              <w:t>Zásoby</w:t>
            </w:r>
            <w:bookmarkEnd w:id="30"/>
          </w:p>
        </w:tc>
        <w:tc>
          <w:tcPr>
            <w:tcW w:w="1445" w:type="dxa"/>
            <w:tcBorders>
              <w:top w:val="nil"/>
              <w:left w:val="nil"/>
              <w:bottom w:val="single" w:sz="4" w:space="0" w:color="auto"/>
              <w:right w:val="nil"/>
            </w:tcBorders>
            <w:shd w:val="clear" w:color="auto" w:fill="auto"/>
            <w:vAlign w:val="bottom"/>
            <w:hideMark/>
          </w:tcPr>
          <w:p w14:paraId="47D972A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1.1.2021</w:t>
            </w:r>
          </w:p>
        </w:tc>
        <w:tc>
          <w:tcPr>
            <w:tcW w:w="1107" w:type="dxa"/>
            <w:tcBorders>
              <w:top w:val="nil"/>
              <w:left w:val="nil"/>
              <w:bottom w:val="single" w:sz="4" w:space="0" w:color="auto"/>
              <w:right w:val="nil"/>
            </w:tcBorders>
            <w:shd w:val="clear" w:color="auto" w:fill="auto"/>
            <w:vAlign w:val="bottom"/>
            <w:hideMark/>
          </w:tcPr>
          <w:p w14:paraId="7C0FC58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 OP</w:t>
            </w:r>
          </w:p>
        </w:tc>
        <w:tc>
          <w:tcPr>
            <w:tcW w:w="1614" w:type="dxa"/>
            <w:tcBorders>
              <w:top w:val="nil"/>
              <w:left w:val="nil"/>
              <w:bottom w:val="single" w:sz="4" w:space="0" w:color="auto"/>
              <w:right w:val="nil"/>
            </w:tcBorders>
            <w:shd w:val="clear" w:color="auto" w:fill="auto"/>
            <w:vAlign w:val="bottom"/>
            <w:hideMark/>
          </w:tcPr>
          <w:p w14:paraId="0418F47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zániku opodstatnenosti</w:t>
            </w:r>
          </w:p>
        </w:tc>
        <w:tc>
          <w:tcPr>
            <w:tcW w:w="1615" w:type="dxa"/>
            <w:tcBorders>
              <w:top w:val="nil"/>
              <w:left w:val="nil"/>
              <w:bottom w:val="single" w:sz="4" w:space="0" w:color="auto"/>
              <w:right w:val="nil"/>
            </w:tcBorders>
            <w:shd w:val="clear" w:color="auto" w:fill="auto"/>
            <w:vAlign w:val="bottom"/>
            <w:hideMark/>
          </w:tcPr>
          <w:p w14:paraId="4C66D31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vyradenia majetku z účtovníctva</w:t>
            </w:r>
          </w:p>
        </w:tc>
        <w:tc>
          <w:tcPr>
            <w:tcW w:w="1446" w:type="dxa"/>
            <w:tcBorders>
              <w:top w:val="nil"/>
              <w:left w:val="nil"/>
              <w:bottom w:val="single" w:sz="4" w:space="0" w:color="auto"/>
              <w:right w:val="nil"/>
            </w:tcBorders>
            <w:shd w:val="clear" w:color="auto" w:fill="auto"/>
            <w:vAlign w:val="bottom"/>
            <w:hideMark/>
          </w:tcPr>
          <w:p w14:paraId="1FBD081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r>
      <w:tr w:rsidR="00053E29" w:rsidRPr="00EB7860" w14:paraId="00F6C68D" w14:textId="77777777" w:rsidTr="00EB7860">
        <w:trPr>
          <w:cantSplit/>
          <w:trHeight w:val="227"/>
        </w:trPr>
        <w:tc>
          <w:tcPr>
            <w:tcW w:w="1985" w:type="dxa"/>
            <w:tcBorders>
              <w:top w:val="nil"/>
              <w:left w:val="nil"/>
              <w:bottom w:val="nil"/>
              <w:right w:val="nil"/>
            </w:tcBorders>
            <w:shd w:val="clear" w:color="auto" w:fill="auto"/>
            <w:vAlign w:val="bottom"/>
            <w:hideMark/>
          </w:tcPr>
          <w:p w14:paraId="7BFA8351"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Tovar</w:t>
            </w:r>
          </w:p>
        </w:tc>
        <w:tc>
          <w:tcPr>
            <w:tcW w:w="1445" w:type="dxa"/>
            <w:tcBorders>
              <w:top w:val="nil"/>
              <w:left w:val="nil"/>
              <w:bottom w:val="nil"/>
              <w:right w:val="nil"/>
            </w:tcBorders>
            <w:shd w:val="clear" w:color="auto" w:fill="auto"/>
            <w:vAlign w:val="bottom"/>
            <w:hideMark/>
          </w:tcPr>
          <w:p w14:paraId="548CBB3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107" w:type="dxa"/>
            <w:tcBorders>
              <w:top w:val="nil"/>
              <w:left w:val="nil"/>
              <w:bottom w:val="nil"/>
              <w:right w:val="nil"/>
            </w:tcBorders>
            <w:shd w:val="clear" w:color="auto" w:fill="auto"/>
            <w:vAlign w:val="bottom"/>
            <w:hideMark/>
          </w:tcPr>
          <w:p w14:paraId="35F783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614" w:type="dxa"/>
            <w:tcBorders>
              <w:top w:val="nil"/>
              <w:left w:val="nil"/>
              <w:bottom w:val="nil"/>
              <w:right w:val="nil"/>
            </w:tcBorders>
            <w:shd w:val="clear" w:color="auto" w:fill="auto"/>
            <w:vAlign w:val="bottom"/>
            <w:hideMark/>
          </w:tcPr>
          <w:p w14:paraId="7371214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615" w:type="dxa"/>
            <w:tcBorders>
              <w:top w:val="nil"/>
              <w:left w:val="nil"/>
              <w:bottom w:val="nil"/>
              <w:right w:val="nil"/>
            </w:tcBorders>
            <w:shd w:val="clear" w:color="auto" w:fill="auto"/>
            <w:vAlign w:val="bottom"/>
            <w:hideMark/>
          </w:tcPr>
          <w:p w14:paraId="5616944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446" w:type="dxa"/>
            <w:tcBorders>
              <w:top w:val="nil"/>
              <w:left w:val="nil"/>
              <w:bottom w:val="nil"/>
              <w:right w:val="nil"/>
            </w:tcBorders>
            <w:shd w:val="clear" w:color="auto" w:fill="auto"/>
            <w:vAlign w:val="bottom"/>
            <w:hideMark/>
          </w:tcPr>
          <w:p w14:paraId="3B427E5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6721FE00" w14:textId="77777777" w:rsidTr="00EB7860">
        <w:trPr>
          <w:cantSplit/>
          <w:trHeight w:val="227"/>
        </w:trPr>
        <w:tc>
          <w:tcPr>
            <w:tcW w:w="1985" w:type="dxa"/>
            <w:tcBorders>
              <w:top w:val="nil"/>
              <w:left w:val="nil"/>
              <w:bottom w:val="nil"/>
              <w:right w:val="nil"/>
            </w:tcBorders>
            <w:shd w:val="clear" w:color="auto" w:fill="auto"/>
            <w:vAlign w:val="bottom"/>
            <w:hideMark/>
          </w:tcPr>
          <w:p w14:paraId="3B50B14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Zásoby spolu</w:t>
            </w:r>
          </w:p>
        </w:tc>
        <w:tc>
          <w:tcPr>
            <w:tcW w:w="1445" w:type="dxa"/>
            <w:tcBorders>
              <w:top w:val="single" w:sz="4" w:space="0" w:color="auto"/>
              <w:left w:val="nil"/>
              <w:bottom w:val="double" w:sz="6" w:space="0" w:color="auto"/>
              <w:right w:val="nil"/>
            </w:tcBorders>
            <w:shd w:val="clear" w:color="auto" w:fill="auto"/>
            <w:noWrap/>
            <w:vAlign w:val="bottom"/>
            <w:hideMark/>
          </w:tcPr>
          <w:p w14:paraId="21ADEB7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14 007</w:t>
            </w:r>
          </w:p>
        </w:tc>
        <w:tc>
          <w:tcPr>
            <w:tcW w:w="1107" w:type="dxa"/>
            <w:tcBorders>
              <w:top w:val="single" w:sz="4" w:space="0" w:color="auto"/>
              <w:left w:val="nil"/>
              <w:bottom w:val="double" w:sz="6" w:space="0" w:color="auto"/>
              <w:right w:val="nil"/>
            </w:tcBorders>
            <w:shd w:val="clear" w:color="auto" w:fill="auto"/>
            <w:noWrap/>
            <w:vAlign w:val="bottom"/>
            <w:hideMark/>
          </w:tcPr>
          <w:p w14:paraId="282E81E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4" w:type="dxa"/>
            <w:tcBorders>
              <w:top w:val="single" w:sz="4" w:space="0" w:color="auto"/>
              <w:left w:val="nil"/>
              <w:bottom w:val="double" w:sz="6" w:space="0" w:color="auto"/>
              <w:right w:val="nil"/>
            </w:tcBorders>
            <w:shd w:val="clear" w:color="auto" w:fill="auto"/>
            <w:noWrap/>
            <w:vAlign w:val="bottom"/>
            <w:hideMark/>
          </w:tcPr>
          <w:p w14:paraId="1B396C2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5" w:type="dxa"/>
            <w:tcBorders>
              <w:top w:val="single" w:sz="4" w:space="0" w:color="auto"/>
              <w:left w:val="nil"/>
              <w:bottom w:val="double" w:sz="6" w:space="0" w:color="auto"/>
              <w:right w:val="nil"/>
            </w:tcBorders>
            <w:shd w:val="clear" w:color="auto" w:fill="auto"/>
            <w:noWrap/>
            <w:vAlign w:val="bottom"/>
            <w:hideMark/>
          </w:tcPr>
          <w:p w14:paraId="04F7F99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14 007</w:t>
            </w:r>
          </w:p>
        </w:tc>
        <w:tc>
          <w:tcPr>
            <w:tcW w:w="1446" w:type="dxa"/>
            <w:tcBorders>
              <w:top w:val="single" w:sz="4" w:space="0" w:color="auto"/>
              <w:left w:val="nil"/>
              <w:bottom w:val="double" w:sz="6" w:space="0" w:color="auto"/>
              <w:right w:val="nil"/>
            </w:tcBorders>
            <w:shd w:val="clear" w:color="auto" w:fill="auto"/>
            <w:noWrap/>
            <w:vAlign w:val="bottom"/>
            <w:hideMark/>
          </w:tcPr>
          <w:p w14:paraId="382E669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bl>
    <w:p w14:paraId="4440377B" w14:textId="43C1A071" w:rsidR="00550892" w:rsidRPr="00EB7860" w:rsidRDefault="00550892" w:rsidP="00EB7860">
      <w:pPr>
        <w:pStyle w:val="odstavec"/>
        <w:keepLines/>
      </w:pPr>
    </w:p>
    <w:p w14:paraId="10149992" w14:textId="77777777" w:rsidR="00550892" w:rsidRPr="00EB7860" w:rsidRDefault="00550892" w:rsidP="00EB7860">
      <w:pPr>
        <w:pStyle w:val="odstavec"/>
        <w:keepLines/>
      </w:pPr>
    </w:p>
    <w:bookmarkEnd w:id="29"/>
    <w:p w14:paraId="797C12FF" w14:textId="51CC97AE" w:rsidR="00A3677A" w:rsidRPr="00EB7860" w:rsidRDefault="009353D5" w:rsidP="00EB7860">
      <w:pPr>
        <w:pStyle w:val="odstavec"/>
        <w:keepLines/>
      </w:pPr>
      <w:r w:rsidRPr="00EB7860">
        <w:t xml:space="preserve">Zníženie čistej realizačnej hodnoty zásob bolo zohľadnené vytvorením opravnej položky. Čistá realizačná hodnota zásob sa znížila predovšetkým v dôsledku </w:t>
      </w:r>
      <w:r w:rsidR="009329AD" w:rsidRPr="00EB7860">
        <w:t xml:space="preserve">zastarania </w:t>
      </w:r>
      <w:commentRangeStart w:id="31"/>
      <w:commentRangeStart w:id="32"/>
      <w:r w:rsidR="009329AD" w:rsidRPr="00EB7860">
        <w:t>zásob</w:t>
      </w:r>
      <w:commentRangeEnd w:id="31"/>
      <w:r w:rsidR="005B1032" w:rsidRPr="00EB7860">
        <w:rPr>
          <w:rStyle w:val="CommentReference"/>
          <w:bCs w:val="0"/>
          <w:iCs w:val="0"/>
        </w:rPr>
        <w:commentReference w:id="31"/>
      </w:r>
      <w:commentRangeEnd w:id="32"/>
      <w:r w:rsidR="00787100" w:rsidRPr="00EB7860">
        <w:rPr>
          <w:rStyle w:val="CommentReference"/>
          <w:bCs w:val="0"/>
          <w:iCs w:val="0"/>
        </w:rPr>
        <w:commentReference w:id="32"/>
      </w:r>
      <w:r w:rsidR="009329AD" w:rsidRPr="00EB7860">
        <w:t>.</w:t>
      </w:r>
      <w:r w:rsidR="00787100" w:rsidRPr="00EB7860">
        <w:t xml:space="preserve"> V priebehu roka 2021 sa manažment Spoločnosti rozhodol o zmene biznis modelu na základe ktorého sú logistické služby </w:t>
      </w:r>
      <w:proofErr w:type="spellStart"/>
      <w:r w:rsidR="00787100" w:rsidRPr="00EB7860">
        <w:t>outsourcované</w:t>
      </w:r>
      <w:proofErr w:type="spellEnd"/>
      <w:r w:rsidR="00787100" w:rsidRPr="00EB7860">
        <w:t xml:space="preserve"> </w:t>
      </w:r>
      <w:proofErr w:type="spellStart"/>
      <w:r w:rsidR="00787100" w:rsidRPr="00EB7860">
        <w:t>vrámci</w:t>
      </w:r>
      <w:proofErr w:type="spellEnd"/>
      <w:r w:rsidR="00787100" w:rsidRPr="00EB7860">
        <w:t xml:space="preserve"> skupiny </w:t>
      </w:r>
      <w:proofErr w:type="spellStart"/>
      <w:r w:rsidR="00787100" w:rsidRPr="00EB7860">
        <w:t>Legrand</w:t>
      </w:r>
      <w:proofErr w:type="spellEnd"/>
      <w:r w:rsidR="00787100" w:rsidRPr="00EB7860">
        <w:t xml:space="preserve">. Na základe tohto modelu prešli všetky zásoby do vlastníctva sesterskej spoločnosti, ktorá slúži ako logistické centrum pre skupinu </w:t>
      </w:r>
      <w:proofErr w:type="spellStart"/>
      <w:r w:rsidR="00787100" w:rsidRPr="00EB7860">
        <w:t>Legrand</w:t>
      </w:r>
      <w:proofErr w:type="spellEnd"/>
      <w:r w:rsidR="00787100" w:rsidRPr="00EB7860">
        <w:t xml:space="preserve">. </w:t>
      </w:r>
    </w:p>
    <w:p w14:paraId="259FB40C" w14:textId="77777777" w:rsidR="0022021D" w:rsidRPr="00EB7860" w:rsidRDefault="0022021D" w:rsidP="00EB7860">
      <w:pPr>
        <w:pStyle w:val="odstavec"/>
        <w:keepLines/>
      </w:pPr>
    </w:p>
    <w:p w14:paraId="0231D667" w14:textId="77777777" w:rsidR="006965A5" w:rsidRPr="00EB7860" w:rsidRDefault="00964796" w:rsidP="00EB7860">
      <w:pPr>
        <w:pStyle w:val="odstavec"/>
        <w:keepLines/>
      </w:pPr>
      <w:r w:rsidRPr="00EB7860">
        <w:t>Informácie za predchádzajúce účtovné obdobie sú uvedené v nasledujúcej tabuľke:</w:t>
      </w:r>
    </w:p>
    <w:p w14:paraId="691FD60D" w14:textId="77777777" w:rsidR="00053E29" w:rsidRPr="00EB7860" w:rsidRDefault="00053E29" w:rsidP="00EB7860">
      <w:pPr>
        <w:pStyle w:val="odstavec"/>
        <w:keepLines/>
      </w:pPr>
      <w:bookmarkStart w:id="33" w:name="FWT_T11b"/>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1985"/>
        <w:gridCol w:w="1445"/>
        <w:gridCol w:w="1107"/>
        <w:gridCol w:w="1614"/>
        <w:gridCol w:w="1615"/>
        <w:gridCol w:w="1446"/>
      </w:tblGrid>
      <w:tr w:rsidR="00053E29" w:rsidRPr="00EB7860" w14:paraId="2025C610" w14:textId="77777777" w:rsidTr="00FB66D4">
        <w:trPr>
          <w:cantSplit/>
          <w:trHeight w:val="227"/>
        </w:trPr>
        <w:tc>
          <w:tcPr>
            <w:tcW w:w="1985" w:type="dxa"/>
            <w:tcBorders>
              <w:top w:val="nil"/>
              <w:left w:val="nil"/>
              <w:bottom w:val="single" w:sz="4" w:space="0" w:color="auto"/>
              <w:right w:val="nil"/>
            </w:tcBorders>
            <w:shd w:val="clear" w:color="auto" w:fill="auto"/>
            <w:vAlign w:val="bottom"/>
            <w:hideMark/>
          </w:tcPr>
          <w:p w14:paraId="0563A4A4" w14:textId="77777777" w:rsidR="00053E29" w:rsidRPr="00EB7860" w:rsidRDefault="00053E29" w:rsidP="00EB7860">
            <w:pPr>
              <w:keepLines/>
              <w:suppressAutoHyphens/>
              <w:jc w:val="center"/>
              <w:rPr>
                <w:rFonts w:ascii="Arial" w:hAnsi="Arial" w:cs="Arial"/>
                <w:b/>
                <w:bCs/>
                <w:sz w:val="18"/>
                <w:szCs w:val="18"/>
              </w:rPr>
            </w:pPr>
            <w:bookmarkStart w:id="34" w:name="RANGE!B15:G23"/>
            <w:r w:rsidRPr="00EB7860">
              <w:rPr>
                <w:rFonts w:ascii="Arial" w:hAnsi="Arial" w:cs="Arial"/>
                <w:b/>
                <w:bCs/>
                <w:sz w:val="18"/>
                <w:szCs w:val="18"/>
              </w:rPr>
              <w:t>Zásoby</w:t>
            </w:r>
            <w:bookmarkEnd w:id="34"/>
          </w:p>
        </w:tc>
        <w:tc>
          <w:tcPr>
            <w:tcW w:w="1445" w:type="dxa"/>
            <w:tcBorders>
              <w:top w:val="nil"/>
              <w:left w:val="nil"/>
              <w:bottom w:val="single" w:sz="4" w:space="0" w:color="auto"/>
              <w:right w:val="nil"/>
            </w:tcBorders>
            <w:shd w:val="clear" w:color="auto" w:fill="auto"/>
            <w:vAlign w:val="bottom"/>
            <w:hideMark/>
          </w:tcPr>
          <w:p w14:paraId="5AAFDAF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1.1.2020</w:t>
            </w:r>
          </w:p>
        </w:tc>
        <w:tc>
          <w:tcPr>
            <w:tcW w:w="1107" w:type="dxa"/>
            <w:tcBorders>
              <w:top w:val="nil"/>
              <w:left w:val="nil"/>
              <w:bottom w:val="single" w:sz="4" w:space="0" w:color="auto"/>
              <w:right w:val="nil"/>
            </w:tcBorders>
            <w:shd w:val="clear" w:color="auto" w:fill="auto"/>
            <w:vAlign w:val="bottom"/>
            <w:hideMark/>
          </w:tcPr>
          <w:p w14:paraId="277099E4"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 OP</w:t>
            </w:r>
          </w:p>
        </w:tc>
        <w:tc>
          <w:tcPr>
            <w:tcW w:w="1614" w:type="dxa"/>
            <w:tcBorders>
              <w:top w:val="nil"/>
              <w:left w:val="nil"/>
              <w:bottom w:val="single" w:sz="4" w:space="0" w:color="auto"/>
              <w:right w:val="nil"/>
            </w:tcBorders>
            <w:shd w:val="clear" w:color="auto" w:fill="auto"/>
            <w:vAlign w:val="bottom"/>
            <w:hideMark/>
          </w:tcPr>
          <w:p w14:paraId="25CC76F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zániku opodstatnenosti</w:t>
            </w:r>
          </w:p>
        </w:tc>
        <w:tc>
          <w:tcPr>
            <w:tcW w:w="1615" w:type="dxa"/>
            <w:tcBorders>
              <w:top w:val="nil"/>
              <w:left w:val="nil"/>
              <w:bottom w:val="single" w:sz="4" w:space="0" w:color="auto"/>
              <w:right w:val="nil"/>
            </w:tcBorders>
            <w:shd w:val="clear" w:color="auto" w:fill="auto"/>
            <w:vAlign w:val="bottom"/>
            <w:hideMark/>
          </w:tcPr>
          <w:p w14:paraId="2FFD22A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vyradenia majetku z účtovníctva</w:t>
            </w:r>
          </w:p>
        </w:tc>
        <w:tc>
          <w:tcPr>
            <w:tcW w:w="1446" w:type="dxa"/>
            <w:tcBorders>
              <w:top w:val="nil"/>
              <w:left w:val="nil"/>
              <w:bottom w:val="single" w:sz="4" w:space="0" w:color="auto"/>
              <w:right w:val="nil"/>
            </w:tcBorders>
            <w:shd w:val="clear" w:color="auto" w:fill="auto"/>
            <w:vAlign w:val="bottom"/>
            <w:hideMark/>
          </w:tcPr>
          <w:p w14:paraId="1D27EFC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43079317" w14:textId="77777777" w:rsidTr="00FB66D4">
        <w:trPr>
          <w:cantSplit/>
          <w:trHeight w:val="227"/>
        </w:trPr>
        <w:tc>
          <w:tcPr>
            <w:tcW w:w="1985" w:type="dxa"/>
            <w:tcBorders>
              <w:top w:val="nil"/>
              <w:left w:val="nil"/>
              <w:bottom w:val="nil"/>
              <w:right w:val="nil"/>
            </w:tcBorders>
            <w:shd w:val="clear" w:color="auto" w:fill="auto"/>
            <w:vAlign w:val="bottom"/>
            <w:hideMark/>
          </w:tcPr>
          <w:p w14:paraId="6393660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Tovar</w:t>
            </w:r>
          </w:p>
        </w:tc>
        <w:tc>
          <w:tcPr>
            <w:tcW w:w="1445" w:type="dxa"/>
            <w:tcBorders>
              <w:top w:val="nil"/>
              <w:left w:val="nil"/>
              <w:bottom w:val="nil"/>
              <w:right w:val="nil"/>
            </w:tcBorders>
            <w:shd w:val="clear" w:color="auto" w:fill="auto"/>
            <w:vAlign w:val="bottom"/>
            <w:hideMark/>
          </w:tcPr>
          <w:p w14:paraId="28BCF2E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25 340</w:t>
            </w:r>
          </w:p>
        </w:tc>
        <w:tc>
          <w:tcPr>
            <w:tcW w:w="1107" w:type="dxa"/>
            <w:tcBorders>
              <w:top w:val="nil"/>
              <w:left w:val="nil"/>
              <w:bottom w:val="nil"/>
              <w:right w:val="nil"/>
            </w:tcBorders>
            <w:shd w:val="clear" w:color="auto" w:fill="auto"/>
            <w:vAlign w:val="bottom"/>
            <w:hideMark/>
          </w:tcPr>
          <w:p w14:paraId="73C061A2" w14:textId="4C79A01F" w:rsidR="00053E29" w:rsidRPr="00EB7860" w:rsidRDefault="004C70D7"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614" w:type="dxa"/>
            <w:tcBorders>
              <w:top w:val="nil"/>
              <w:left w:val="nil"/>
              <w:bottom w:val="nil"/>
              <w:right w:val="nil"/>
            </w:tcBorders>
            <w:shd w:val="clear" w:color="auto" w:fill="auto"/>
            <w:vAlign w:val="bottom"/>
            <w:hideMark/>
          </w:tcPr>
          <w:p w14:paraId="366E878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615" w:type="dxa"/>
            <w:tcBorders>
              <w:top w:val="nil"/>
              <w:left w:val="nil"/>
              <w:bottom w:val="nil"/>
              <w:right w:val="nil"/>
            </w:tcBorders>
            <w:shd w:val="clear" w:color="auto" w:fill="auto"/>
            <w:vAlign w:val="bottom"/>
            <w:hideMark/>
          </w:tcPr>
          <w:p w14:paraId="495118E2" w14:textId="710092BC" w:rsidR="00053E29" w:rsidRPr="00EB7860" w:rsidRDefault="004C70D7" w:rsidP="00EB7860">
            <w:pPr>
              <w:keepLines/>
              <w:suppressAutoHyphens/>
              <w:jc w:val="right"/>
              <w:rPr>
                <w:rFonts w:ascii="Arial" w:hAnsi="Arial" w:cs="Arial"/>
                <w:sz w:val="18"/>
                <w:szCs w:val="18"/>
              </w:rPr>
            </w:pPr>
            <w:r w:rsidRPr="00EB7860">
              <w:rPr>
                <w:rFonts w:ascii="Arial" w:hAnsi="Arial" w:cs="Arial"/>
                <w:sz w:val="18"/>
                <w:szCs w:val="18"/>
              </w:rPr>
              <w:t>25 340</w:t>
            </w:r>
          </w:p>
        </w:tc>
        <w:tc>
          <w:tcPr>
            <w:tcW w:w="1446" w:type="dxa"/>
            <w:tcBorders>
              <w:top w:val="nil"/>
              <w:left w:val="nil"/>
              <w:bottom w:val="nil"/>
              <w:right w:val="nil"/>
            </w:tcBorders>
            <w:shd w:val="clear" w:color="auto" w:fill="auto"/>
            <w:vAlign w:val="bottom"/>
            <w:hideMark/>
          </w:tcPr>
          <w:p w14:paraId="473478B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14 007</w:t>
            </w:r>
          </w:p>
        </w:tc>
      </w:tr>
      <w:tr w:rsidR="00053E29" w:rsidRPr="00EB7860" w14:paraId="23168D2F" w14:textId="77777777" w:rsidTr="00FB66D4">
        <w:trPr>
          <w:cantSplit/>
          <w:trHeight w:val="227"/>
        </w:trPr>
        <w:tc>
          <w:tcPr>
            <w:tcW w:w="1985" w:type="dxa"/>
            <w:tcBorders>
              <w:top w:val="nil"/>
              <w:left w:val="nil"/>
              <w:bottom w:val="nil"/>
              <w:right w:val="nil"/>
            </w:tcBorders>
            <w:shd w:val="clear" w:color="auto" w:fill="auto"/>
            <w:vAlign w:val="bottom"/>
            <w:hideMark/>
          </w:tcPr>
          <w:p w14:paraId="576C224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Zásoby spolu</w:t>
            </w:r>
          </w:p>
        </w:tc>
        <w:tc>
          <w:tcPr>
            <w:tcW w:w="1445" w:type="dxa"/>
            <w:tcBorders>
              <w:top w:val="single" w:sz="4" w:space="0" w:color="auto"/>
              <w:left w:val="nil"/>
              <w:bottom w:val="double" w:sz="6" w:space="0" w:color="auto"/>
              <w:right w:val="nil"/>
            </w:tcBorders>
            <w:shd w:val="clear" w:color="auto" w:fill="auto"/>
            <w:noWrap/>
            <w:vAlign w:val="bottom"/>
            <w:hideMark/>
          </w:tcPr>
          <w:p w14:paraId="6A6B49B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25 340</w:t>
            </w:r>
          </w:p>
        </w:tc>
        <w:tc>
          <w:tcPr>
            <w:tcW w:w="1107" w:type="dxa"/>
            <w:tcBorders>
              <w:top w:val="single" w:sz="4" w:space="0" w:color="auto"/>
              <w:left w:val="nil"/>
              <w:bottom w:val="double" w:sz="6" w:space="0" w:color="auto"/>
              <w:right w:val="nil"/>
            </w:tcBorders>
            <w:shd w:val="clear" w:color="auto" w:fill="auto"/>
            <w:noWrap/>
            <w:vAlign w:val="bottom"/>
            <w:hideMark/>
          </w:tcPr>
          <w:p w14:paraId="30F7E878" w14:textId="3E0A2F75" w:rsidR="00053E29" w:rsidRPr="00EB7860" w:rsidRDefault="004C70D7" w:rsidP="00EB7860">
            <w:pPr>
              <w:keepLines/>
              <w:suppressAutoHyphens/>
              <w:jc w:val="right"/>
              <w:rPr>
                <w:rFonts w:ascii="Arial" w:hAnsi="Arial" w:cs="Arial"/>
                <w:b/>
                <w:bCs/>
                <w:sz w:val="18"/>
                <w:szCs w:val="18"/>
              </w:rPr>
            </w:pPr>
            <w:r w:rsidRPr="00EB7860">
              <w:rPr>
                <w:rFonts w:ascii="Arial" w:hAnsi="Arial" w:cs="Arial"/>
                <w:b/>
                <w:bCs/>
                <w:sz w:val="18"/>
                <w:szCs w:val="18"/>
              </w:rPr>
              <w:t>14 007</w:t>
            </w:r>
          </w:p>
        </w:tc>
        <w:tc>
          <w:tcPr>
            <w:tcW w:w="1614" w:type="dxa"/>
            <w:tcBorders>
              <w:top w:val="single" w:sz="4" w:space="0" w:color="auto"/>
              <w:left w:val="nil"/>
              <w:bottom w:val="double" w:sz="6" w:space="0" w:color="auto"/>
              <w:right w:val="nil"/>
            </w:tcBorders>
            <w:shd w:val="clear" w:color="auto" w:fill="auto"/>
            <w:noWrap/>
            <w:vAlign w:val="bottom"/>
            <w:hideMark/>
          </w:tcPr>
          <w:p w14:paraId="319E082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5" w:type="dxa"/>
            <w:tcBorders>
              <w:top w:val="single" w:sz="4" w:space="0" w:color="auto"/>
              <w:left w:val="nil"/>
              <w:bottom w:val="double" w:sz="6" w:space="0" w:color="auto"/>
              <w:right w:val="nil"/>
            </w:tcBorders>
            <w:shd w:val="clear" w:color="auto" w:fill="auto"/>
            <w:noWrap/>
            <w:vAlign w:val="bottom"/>
            <w:hideMark/>
          </w:tcPr>
          <w:p w14:paraId="16ABA1BA" w14:textId="27CB6A68" w:rsidR="00053E29" w:rsidRPr="00EB7860" w:rsidRDefault="004C70D7" w:rsidP="00EB7860">
            <w:pPr>
              <w:keepLines/>
              <w:suppressAutoHyphens/>
              <w:jc w:val="right"/>
              <w:rPr>
                <w:rFonts w:ascii="Arial" w:hAnsi="Arial" w:cs="Arial"/>
                <w:b/>
                <w:bCs/>
                <w:sz w:val="18"/>
                <w:szCs w:val="18"/>
              </w:rPr>
            </w:pPr>
            <w:r w:rsidRPr="00EB7860">
              <w:rPr>
                <w:rFonts w:ascii="Arial" w:hAnsi="Arial" w:cs="Arial"/>
                <w:b/>
                <w:bCs/>
                <w:sz w:val="18"/>
                <w:szCs w:val="18"/>
              </w:rPr>
              <w:t>25 340</w:t>
            </w:r>
          </w:p>
        </w:tc>
        <w:tc>
          <w:tcPr>
            <w:tcW w:w="1446" w:type="dxa"/>
            <w:tcBorders>
              <w:top w:val="single" w:sz="4" w:space="0" w:color="auto"/>
              <w:left w:val="nil"/>
              <w:bottom w:val="double" w:sz="6" w:space="0" w:color="auto"/>
              <w:right w:val="nil"/>
            </w:tcBorders>
            <w:shd w:val="clear" w:color="auto" w:fill="auto"/>
            <w:noWrap/>
            <w:vAlign w:val="bottom"/>
            <w:hideMark/>
          </w:tcPr>
          <w:p w14:paraId="5168231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14 007</w:t>
            </w:r>
          </w:p>
        </w:tc>
      </w:tr>
    </w:tbl>
    <w:p w14:paraId="2EB25F86" w14:textId="0F3B184C" w:rsidR="00550892" w:rsidRPr="00EB7860" w:rsidRDefault="00550892" w:rsidP="00EB7860">
      <w:pPr>
        <w:pStyle w:val="odstavec"/>
        <w:keepLines/>
      </w:pPr>
    </w:p>
    <w:p w14:paraId="3A90E364" w14:textId="10D781B6" w:rsidR="00053E29" w:rsidRPr="00EB7860" w:rsidRDefault="00053E29" w:rsidP="00EB7860">
      <w:pPr>
        <w:pStyle w:val="body"/>
        <w:keepLines/>
        <w:rPr>
          <w:rFonts w:ascii="Arial" w:hAnsi="Arial"/>
        </w:rPr>
      </w:pPr>
      <w:bookmarkStart w:id="35" w:name="FWT_T13b"/>
      <w:bookmarkEnd w:id="33"/>
    </w:p>
    <w:bookmarkEnd w:id="35"/>
    <w:p w14:paraId="65C679ED" w14:textId="77777777" w:rsidR="002A6B50" w:rsidRPr="00EB7860" w:rsidRDefault="009353D5" w:rsidP="00EB7860">
      <w:pPr>
        <w:pStyle w:val="Heading2"/>
        <w:keepLines/>
      </w:pPr>
      <w:r w:rsidRPr="00EB7860">
        <w:t>Pohľadávky</w:t>
      </w:r>
    </w:p>
    <w:p w14:paraId="0A4054BD" w14:textId="049292B2" w:rsidR="00F04CE9" w:rsidRPr="00EB7860" w:rsidRDefault="009353D5" w:rsidP="00EB7860">
      <w:pPr>
        <w:pStyle w:val="odstavec"/>
        <w:keepLines/>
      </w:pPr>
      <w:r w:rsidRPr="00EB7860">
        <w:t xml:space="preserve">Vývoj opravnej položky v priebehu </w:t>
      </w:r>
      <w:r w:rsidR="00FE5E3F" w:rsidRPr="00EB7860">
        <w:t xml:space="preserve">bežného </w:t>
      </w:r>
      <w:r w:rsidRPr="00EB7860">
        <w:t>účtovného obdobia je zobrazený v</w:t>
      </w:r>
      <w:r w:rsidR="00964796" w:rsidRPr="00EB7860">
        <w:t> </w:t>
      </w:r>
      <w:r w:rsidRPr="00EB7860">
        <w:t>nasledujúc</w:t>
      </w:r>
      <w:r w:rsidR="00964796" w:rsidRPr="00EB7860">
        <w:t>ej tabuľke</w:t>
      </w:r>
      <w:r w:rsidRPr="00EB7860">
        <w:t>:</w:t>
      </w:r>
    </w:p>
    <w:p w14:paraId="19EF90CE" w14:textId="77777777" w:rsidR="00053E29" w:rsidRPr="00EB7860" w:rsidRDefault="00053E29" w:rsidP="00EB7860">
      <w:pPr>
        <w:pStyle w:val="odstavec"/>
        <w:keepLines/>
      </w:pPr>
      <w:bookmarkStart w:id="36" w:name="FWT_T14a"/>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1985"/>
        <w:gridCol w:w="1418"/>
        <w:gridCol w:w="1134"/>
        <w:gridCol w:w="1617"/>
        <w:gridCol w:w="1624"/>
        <w:gridCol w:w="1434"/>
      </w:tblGrid>
      <w:tr w:rsidR="00053E29" w:rsidRPr="00EB7860" w14:paraId="63EF973F" w14:textId="77777777" w:rsidTr="00FB66D4">
        <w:trPr>
          <w:cantSplit/>
          <w:trHeight w:val="227"/>
        </w:trPr>
        <w:tc>
          <w:tcPr>
            <w:tcW w:w="1985" w:type="dxa"/>
            <w:tcBorders>
              <w:top w:val="nil"/>
              <w:left w:val="nil"/>
              <w:bottom w:val="single" w:sz="4" w:space="0" w:color="auto"/>
              <w:right w:val="nil"/>
            </w:tcBorders>
            <w:shd w:val="clear" w:color="auto" w:fill="auto"/>
            <w:vAlign w:val="bottom"/>
            <w:hideMark/>
          </w:tcPr>
          <w:p w14:paraId="1692DD12" w14:textId="77777777" w:rsidR="00053E29" w:rsidRPr="00EB7860" w:rsidRDefault="00053E29" w:rsidP="00EB7860">
            <w:pPr>
              <w:keepLines/>
              <w:suppressAutoHyphens/>
              <w:jc w:val="center"/>
              <w:rPr>
                <w:rFonts w:ascii="Arial" w:hAnsi="Arial" w:cs="Arial"/>
                <w:b/>
                <w:bCs/>
                <w:sz w:val="18"/>
                <w:szCs w:val="18"/>
              </w:rPr>
            </w:pPr>
            <w:bookmarkStart w:id="37" w:name="RANGE!B3:G31"/>
            <w:r w:rsidRPr="00EB7860">
              <w:rPr>
                <w:rFonts w:ascii="Arial" w:hAnsi="Arial" w:cs="Arial"/>
                <w:b/>
                <w:bCs/>
                <w:sz w:val="18"/>
                <w:szCs w:val="18"/>
              </w:rPr>
              <w:t>Pohľadávky</w:t>
            </w:r>
            <w:bookmarkEnd w:id="37"/>
          </w:p>
        </w:tc>
        <w:tc>
          <w:tcPr>
            <w:tcW w:w="1418" w:type="dxa"/>
            <w:tcBorders>
              <w:top w:val="nil"/>
              <w:left w:val="nil"/>
              <w:bottom w:val="nil"/>
              <w:right w:val="nil"/>
            </w:tcBorders>
            <w:shd w:val="clear" w:color="auto" w:fill="auto"/>
            <w:vAlign w:val="bottom"/>
            <w:hideMark/>
          </w:tcPr>
          <w:p w14:paraId="1B37B1C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1.1.2021</w:t>
            </w:r>
          </w:p>
        </w:tc>
        <w:tc>
          <w:tcPr>
            <w:tcW w:w="1134" w:type="dxa"/>
            <w:tcBorders>
              <w:top w:val="nil"/>
              <w:left w:val="nil"/>
              <w:bottom w:val="nil"/>
              <w:right w:val="nil"/>
            </w:tcBorders>
            <w:shd w:val="clear" w:color="auto" w:fill="auto"/>
            <w:vAlign w:val="bottom"/>
            <w:hideMark/>
          </w:tcPr>
          <w:p w14:paraId="42AC595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 OP</w:t>
            </w:r>
          </w:p>
        </w:tc>
        <w:tc>
          <w:tcPr>
            <w:tcW w:w="1617" w:type="dxa"/>
            <w:tcBorders>
              <w:top w:val="nil"/>
              <w:left w:val="nil"/>
              <w:bottom w:val="nil"/>
              <w:right w:val="nil"/>
            </w:tcBorders>
            <w:shd w:val="clear" w:color="auto" w:fill="auto"/>
            <w:vAlign w:val="bottom"/>
            <w:hideMark/>
          </w:tcPr>
          <w:p w14:paraId="68EC38F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zániku opodstatnenosti</w:t>
            </w:r>
          </w:p>
        </w:tc>
        <w:tc>
          <w:tcPr>
            <w:tcW w:w="1624" w:type="dxa"/>
            <w:tcBorders>
              <w:top w:val="nil"/>
              <w:left w:val="nil"/>
              <w:bottom w:val="nil"/>
              <w:right w:val="nil"/>
            </w:tcBorders>
            <w:shd w:val="clear" w:color="auto" w:fill="auto"/>
            <w:vAlign w:val="bottom"/>
            <w:hideMark/>
          </w:tcPr>
          <w:p w14:paraId="49525E2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vyradenia majetku z účtovníctva</w:t>
            </w:r>
          </w:p>
        </w:tc>
        <w:tc>
          <w:tcPr>
            <w:tcW w:w="1434" w:type="dxa"/>
            <w:tcBorders>
              <w:top w:val="nil"/>
              <w:left w:val="nil"/>
              <w:bottom w:val="nil"/>
              <w:right w:val="nil"/>
            </w:tcBorders>
            <w:shd w:val="clear" w:color="auto" w:fill="auto"/>
            <w:vAlign w:val="bottom"/>
            <w:hideMark/>
          </w:tcPr>
          <w:p w14:paraId="77F3ED9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r>
      <w:tr w:rsidR="00053E29" w:rsidRPr="00EB7860" w14:paraId="3B888588" w14:textId="77777777" w:rsidTr="00FB66D4">
        <w:trPr>
          <w:cantSplit/>
          <w:trHeight w:val="227"/>
        </w:trPr>
        <w:tc>
          <w:tcPr>
            <w:tcW w:w="1985" w:type="dxa"/>
            <w:tcBorders>
              <w:top w:val="nil"/>
              <w:left w:val="nil"/>
              <w:bottom w:val="nil"/>
              <w:right w:val="nil"/>
            </w:tcBorders>
            <w:shd w:val="clear" w:color="auto" w:fill="auto"/>
            <w:noWrap/>
            <w:vAlign w:val="bottom"/>
            <w:hideMark/>
          </w:tcPr>
          <w:p w14:paraId="798A256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pohľadávky z obchodného styku, z toho:</w:t>
            </w:r>
          </w:p>
        </w:tc>
        <w:tc>
          <w:tcPr>
            <w:tcW w:w="1418" w:type="dxa"/>
            <w:tcBorders>
              <w:top w:val="single" w:sz="4" w:space="0" w:color="auto"/>
              <w:left w:val="nil"/>
              <w:bottom w:val="double" w:sz="6" w:space="0" w:color="auto"/>
              <w:right w:val="nil"/>
            </w:tcBorders>
            <w:shd w:val="clear" w:color="auto" w:fill="auto"/>
            <w:vAlign w:val="bottom"/>
            <w:hideMark/>
          </w:tcPr>
          <w:p w14:paraId="43CAA2C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4FD2D68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667BC72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24" w:type="dxa"/>
            <w:tcBorders>
              <w:top w:val="single" w:sz="4" w:space="0" w:color="auto"/>
              <w:left w:val="nil"/>
              <w:bottom w:val="double" w:sz="6" w:space="0" w:color="auto"/>
              <w:right w:val="nil"/>
            </w:tcBorders>
            <w:shd w:val="clear" w:color="auto" w:fill="auto"/>
            <w:vAlign w:val="bottom"/>
            <w:hideMark/>
          </w:tcPr>
          <w:p w14:paraId="359467D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34" w:type="dxa"/>
            <w:tcBorders>
              <w:top w:val="single" w:sz="4" w:space="0" w:color="auto"/>
              <w:left w:val="nil"/>
              <w:bottom w:val="double" w:sz="6" w:space="0" w:color="auto"/>
              <w:right w:val="nil"/>
            </w:tcBorders>
            <w:shd w:val="clear" w:color="auto" w:fill="auto"/>
            <w:vAlign w:val="bottom"/>
            <w:hideMark/>
          </w:tcPr>
          <w:p w14:paraId="19610EF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7E35AB0E" w14:textId="77777777" w:rsidTr="00FB66D4">
        <w:trPr>
          <w:cantSplit/>
          <w:trHeight w:val="227"/>
        </w:trPr>
        <w:tc>
          <w:tcPr>
            <w:tcW w:w="1985" w:type="dxa"/>
            <w:tcBorders>
              <w:top w:val="nil"/>
              <w:left w:val="nil"/>
              <w:bottom w:val="nil"/>
              <w:right w:val="nil"/>
            </w:tcBorders>
            <w:shd w:val="clear" w:color="auto" w:fill="auto"/>
            <w:noWrap/>
            <w:vAlign w:val="bottom"/>
            <w:hideMark/>
          </w:tcPr>
          <w:p w14:paraId="22A1272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dlhodobé pohľadávky, z toho:</w:t>
            </w:r>
          </w:p>
        </w:tc>
        <w:tc>
          <w:tcPr>
            <w:tcW w:w="1418" w:type="dxa"/>
            <w:tcBorders>
              <w:top w:val="single" w:sz="4" w:space="0" w:color="auto"/>
              <w:left w:val="nil"/>
              <w:bottom w:val="double" w:sz="6" w:space="0" w:color="auto"/>
              <w:right w:val="nil"/>
            </w:tcBorders>
            <w:shd w:val="clear" w:color="auto" w:fill="auto"/>
            <w:vAlign w:val="bottom"/>
            <w:hideMark/>
          </w:tcPr>
          <w:p w14:paraId="1B67325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61024E0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30774A8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24" w:type="dxa"/>
            <w:tcBorders>
              <w:top w:val="single" w:sz="4" w:space="0" w:color="auto"/>
              <w:left w:val="nil"/>
              <w:bottom w:val="double" w:sz="6" w:space="0" w:color="auto"/>
              <w:right w:val="nil"/>
            </w:tcBorders>
            <w:shd w:val="clear" w:color="auto" w:fill="auto"/>
            <w:vAlign w:val="bottom"/>
            <w:hideMark/>
          </w:tcPr>
          <w:p w14:paraId="6B726EB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34" w:type="dxa"/>
            <w:tcBorders>
              <w:top w:val="single" w:sz="4" w:space="0" w:color="auto"/>
              <w:left w:val="nil"/>
              <w:bottom w:val="double" w:sz="6" w:space="0" w:color="auto"/>
              <w:right w:val="nil"/>
            </w:tcBorders>
            <w:shd w:val="clear" w:color="auto" w:fill="auto"/>
            <w:vAlign w:val="bottom"/>
            <w:hideMark/>
          </w:tcPr>
          <w:p w14:paraId="200F18C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6C4F81D0" w14:textId="77777777" w:rsidTr="00FB66D4">
        <w:trPr>
          <w:cantSplit/>
          <w:trHeight w:val="227"/>
        </w:trPr>
        <w:tc>
          <w:tcPr>
            <w:tcW w:w="1985" w:type="dxa"/>
            <w:tcBorders>
              <w:top w:val="nil"/>
              <w:left w:val="nil"/>
              <w:bottom w:val="nil"/>
              <w:right w:val="nil"/>
            </w:tcBorders>
            <w:shd w:val="clear" w:color="auto" w:fill="auto"/>
            <w:noWrap/>
            <w:vAlign w:val="bottom"/>
            <w:hideMark/>
          </w:tcPr>
          <w:p w14:paraId="73FDC75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pohľadávky spolu</w:t>
            </w:r>
          </w:p>
        </w:tc>
        <w:tc>
          <w:tcPr>
            <w:tcW w:w="1418" w:type="dxa"/>
            <w:tcBorders>
              <w:top w:val="single" w:sz="4" w:space="0" w:color="auto"/>
              <w:left w:val="nil"/>
              <w:bottom w:val="double" w:sz="6" w:space="0" w:color="auto"/>
              <w:right w:val="nil"/>
            </w:tcBorders>
            <w:shd w:val="clear" w:color="auto" w:fill="auto"/>
            <w:vAlign w:val="bottom"/>
            <w:hideMark/>
          </w:tcPr>
          <w:p w14:paraId="69D569C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3B4836B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5C68A7A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24" w:type="dxa"/>
            <w:tcBorders>
              <w:top w:val="single" w:sz="4" w:space="0" w:color="auto"/>
              <w:left w:val="nil"/>
              <w:bottom w:val="double" w:sz="6" w:space="0" w:color="auto"/>
              <w:right w:val="nil"/>
            </w:tcBorders>
            <w:shd w:val="clear" w:color="auto" w:fill="auto"/>
            <w:vAlign w:val="bottom"/>
            <w:hideMark/>
          </w:tcPr>
          <w:p w14:paraId="35F4BE4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34" w:type="dxa"/>
            <w:tcBorders>
              <w:top w:val="single" w:sz="4" w:space="0" w:color="auto"/>
              <w:left w:val="nil"/>
              <w:bottom w:val="double" w:sz="6" w:space="0" w:color="auto"/>
              <w:right w:val="nil"/>
            </w:tcBorders>
            <w:shd w:val="clear" w:color="auto" w:fill="auto"/>
            <w:vAlign w:val="bottom"/>
            <w:hideMark/>
          </w:tcPr>
          <w:p w14:paraId="0935B43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77738830" w14:textId="77777777" w:rsidTr="00FB66D4">
        <w:trPr>
          <w:cantSplit/>
          <w:trHeight w:val="227"/>
        </w:trPr>
        <w:tc>
          <w:tcPr>
            <w:tcW w:w="1985" w:type="dxa"/>
            <w:tcBorders>
              <w:top w:val="nil"/>
              <w:left w:val="nil"/>
              <w:bottom w:val="nil"/>
              <w:right w:val="nil"/>
            </w:tcBorders>
            <w:shd w:val="clear" w:color="auto" w:fill="auto"/>
            <w:noWrap/>
            <w:vAlign w:val="bottom"/>
            <w:hideMark/>
          </w:tcPr>
          <w:p w14:paraId="4133EE9D" w14:textId="77777777" w:rsidR="00053E29" w:rsidRPr="00EB7860" w:rsidRDefault="00053E29" w:rsidP="00EB7860">
            <w:pPr>
              <w:keepLines/>
              <w:suppressAutoHyphens/>
              <w:jc w:val="right"/>
              <w:rPr>
                <w:rFonts w:ascii="Arial" w:hAnsi="Arial" w:cs="Arial"/>
                <w:b/>
                <w:bCs/>
                <w:sz w:val="18"/>
                <w:szCs w:val="18"/>
              </w:rPr>
            </w:pPr>
          </w:p>
        </w:tc>
        <w:tc>
          <w:tcPr>
            <w:tcW w:w="1418" w:type="dxa"/>
            <w:tcBorders>
              <w:top w:val="nil"/>
              <w:left w:val="nil"/>
              <w:bottom w:val="nil"/>
              <w:right w:val="nil"/>
            </w:tcBorders>
            <w:shd w:val="clear" w:color="auto" w:fill="auto"/>
            <w:vAlign w:val="bottom"/>
            <w:hideMark/>
          </w:tcPr>
          <w:p w14:paraId="0055E62A" w14:textId="77777777" w:rsidR="00053E29" w:rsidRPr="00EB7860" w:rsidRDefault="00053E29" w:rsidP="00EB7860">
            <w:pPr>
              <w:keepLines/>
              <w:suppressAutoHyphens/>
              <w:rPr>
                <w:rFonts w:ascii="Arial" w:hAnsi="Arial" w:cs="Arial"/>
                <w:sz w:val="18"/>
                <w:szCs w:val="20"/>
              </w:rPr>
            </w:pPr>
          </w:p>
        </w:tc>
        <w:tc>
          <w:tcPr>
            <w:tcW w:w="1134" w:type="dxa"/>
            <w:tcBorders>
              <w:top w:val="nil"/>
              <w:left w:val="nil"/>
              <w:bottom w:val="nil"/>
              <w:right w:val="nil"/>
            </w:tcBorders>
            <w:shd w:val="clear" w:color="auto" w:fill="auto"/>
            <w:vAlign w:val="bottom"/>
            <w:hideMark/>
          </w:tcPr>
          <w:p w14:paraId="7A6B86A9" w14:textId="77777777" w:rsidR="00053E29" w:rsidRPr="00EB7860" w:rsidRDefault="00053E29" w:rsidP="00EB7860">
            <w:pPr>
              <w:keepLines/>
              <w:suppressAutoHyphens/>
              <w:jc w:val="right"/>
              <w:rPr>
                <w:rFonts w:ascii="Arial" w:hAnsi="Arial" w:cs="Arial"/>
                <w:sz w:val="18"/>
                <w:szCs w:val="20"/>
              </w:rPr>
            </w:pPr>
          </w:p>
        </w:tc>
        <w:tc>
          <w:tcPr>
            <w:tcW w:w="1617" w:type="dxa"/>
            <w:tcBorders>
              <w:top w:val="nil"/>
              <w:left w:val="nil"/>
              <w:bottom w:val="nil"/>
              <w:right w:val="nil"/>
            </w:tcBorders>
            <w:shd w:val="clear" w:color="auto" w:fill="auto"/>
            <w:vAlign w:val="bottom"/>
            <w:hideMark/>
          </w:tcPr>
          <w:p w14:paraId="0A1A0473" w14:textId="77777777" w:rsidR="00053E29" w:rsidRPr="00EB7860" w:rsidRDefault="00053E29" w:rsidP="00EB7860">
            <w:pPr>
              <w:keepLines/>
              <w:suppressAutoHyphens/>
              <w:jc w:val="right"/>
              <w:rPr>
                <w:rFonts w:ascii="Arial" w:hAnsi="Arial" w:cs="Arial"/>
                <w:sz w:val="18"/>
                <w:szCs w:val="20"/>
              </w:rPr>
            </w:pPr>
          </w:p>
        </w:tc>
        <w:tc>
          <w:tcPr>
            <w:tcW w:w="1624" w:type="dxa"/>
            <w:tcBorders>
              <w:top w:val="nil"/>
              <w:left w:val="nil"/>
              <w:bottom w:val="nil"/>
              <w:right w:val="nil"/>
            </w:tcBorders>
            <w:shd w:val="clear" w:color="auto" w:fill="auto"/>
            <w:vAlign w:val="bottom"/>
            <w:hideMark/>
          </w:tcPr>
          <w:p w14:paraId="232965CD" w14:textId="77777777" w:rsidR="00053E29" w:rsidRPr="00EB7860" w:rsidRDefault="00053E29" w:rsidP="00EB7860">
            <w:pPr>
              <w:keepLines/>
              <w:suppressAutoHyphens/>
              <w:jc w:val="right"/>
              <w:rPr>
                <w:rFonts w:ascii="Arial" w:hAnsi="Arial" w:cs="Arial"/>
                <w:sz w:val="18"/>
                <w:szCs w:val="20"/>
              </w:rPr>
            </w:pPr>
          </w:p>
        </w:tc>
        <w:tc>
          <w:tcPr>
            <w:tcW w:w="1434" w:type="dxa"/>
            <w:tcBorders>
              <w:top w:val="nil"/>
              <w:left w:val="nil"/>
              <w:bottom w:val="nil"/>
              <w:right w:val="nil"/>
            </w:tcBorders>
            <w:shd w:val="clear" w:color="auto" w:fill="auto"/>
            <w:vAlign w:val="bottom"/>
            <w:hideMark/>
          </w:tcPr>
          <w:p w14:paraId="063341E4" w14:textId="77777777" w:rsidR="00053E29" w:rsidRPr="00EB7860" w:rsidRDefault="00053E29" w:rsidP="00EB7860">
            <w:pPr>
              <w:keepLines/>
              <w:suppressAutoHyphens/>
              <w:jc w:val="right"/>
              <w:rPr>
                <w:rFonts w:ascii="Arial" w:hAnsi="Arial" w:cs="Arial"/>
                <w:sz w:val="18"/>
                <w:szCs w:val="20"/>
              </w:rPr>
            </w:pPr>
          </w:p>
        </w:tc>
      </w:tr>
      <w:tr w:rsidR="00AB76BB" w:rsidRPr="00EB7860" w14:paraId="7463B1CB" w14:textId="77777777" w:rsidTr="00FB66D4">
        <w:trPr>
          <w:cantSplit/>
          <w:trHeight w:val="227"/>
        </w:trPr>
        <w:tc>
          <w:tcPr>
            <w:tcW w:w="1985" w:type="dxa"/>
            <w:tcBorders>
              <w:top w:val="nil"/>
              <w:left w:val="nil"/>
              <w:bottom w:val="nil"/>
              <w:right w:val="nil"/>
            </w:tcBorders>
            <w:shd w:val="clear" w:color="auto" w:fill="auto"/>
            <w:noWrap/>
            <w:vAlign w:val="bottom"/>
            <w:hideMark/>
          </w:tcPr>
          <w:p w14:paraId="263C9AC4" w14:textId="77777777" w:rsidR="00AB76BB" w:rsidRPr="00EB7860" w:rsidRDefault="00AB76BB" w:rsidP="00EB7860">
            <w:pPr>
              <w:keepLines/>
              <w:suppressAutoHyphens/>
              <w:rPr>
                <w:rFonts w:ascii="Arial" w:hAnsi="Arial" w:cs="Arial"/>
                <w:b/>
                <w:bCs/>
                <w:sz w:val="18"/>
                <w:szCs w:val="18"/>
              </w:rPr>
            </w:pPr>
            <w:r w:rsidRPr="00EB7860">
              <w:rPr>
                <w:rFonts w:ascii="Arial" w:hAnsi="Arial" w:cs="Arial"/>
                <w:b/>
                <w:bCs/>
                <w:sz w:val="18"/>
                <w:szCs w:val="18"/>
              </w:rPr>
              <w:t>Krátkodobé pohľadávky z obchodného styku, z toho:</w:t>
            </w:r>
          </w:p>
        </w:tc>
        <w:tc>
          <w:tcPr>
            <w:tcW w:w="1418" w:type="dxa"/>
            <w:tcBorders>
              <w:top w:val="single" w:sz="4" w:space="0" w:color="auto"/>
              <w:left w:val="nil"/>
              <w:bottom w:val="double" w:sz="6" w:space="0" w:color="auto"/>
              <w:right w:val="nil"/>
            </w:tcBorders>
            <w:shd w:val="clear" w:color="auto" w:fill="auto"/>
            <w:vAlign w:val="bottom"/>
            <w:hideMark/>
          </w:tcPr>
          <w:p w14:paraId="7E0A1875"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c>
          <w:tcPr>
            <w:tcW w:w="1134" w:type="dxa"/>
            <w:tcBorders>
              <w:top w:val="single" w:sz="4" w:space="0" w:color="auto"/>
              <w:left w:val="nil"/>
              <w:bottom w:val="double" w:sz="6" w:space="0" w:color="auto"/>
              <w:right w:val="nil"/>
            </w:tcBorders>
            <w:shd w:val="clear" w:color="auto" w:fill="auto"/>
            <w:vAlign w:val="bottom"/>
            <w:hideMark/>
          </w:tcPr>
          <w:p w14:paraId="645936BD"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4D95E2C7" w14:textId="59B6C81E"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 xml:space="preserve">395 </w:t>
            </w:r>
            <w:commentRangeStart w:id="38"/>
            <w:commentRangeStart w:id="39"/>
            <w:r w:rsidRPr="00EB7860">
              <w:rPr>
                <w:rFonts w:ascii="Arial" w:hAnsi="Arial" w:cs="Arial"/>
                <w:b/>
                <w:bCs/>
                <w:sz w:val="18"/>
                <w:szCs w:val="18"/>
              </w:rPr>
              <w:t>573</w:t>
            </w:r>
            <w:commentRangeEnd w:id="38"/>
            <w:r w:rsidR="00BD335F" w:rsidRPr="00EB7860">
              <w:rPr>
                <w:rStyle w:val="CommentReference"/>
                <w:rFonts w:ascii="Arial" w:hAnsi="Arial" w:cs="Arial"/>
                <w:sz w:val="18"/>
              </w:rPr>
              <w:commentReference w:id="38"/>
            </w:r>
            <w:commentRangeEnd w:id="39"/>
            <w:r w:rsidR="00787100" w:rsidRPr="00EB7860">
              <w:rPr>
                <w:rStyle w:val="CommentReference"/>
                <w:rFonts w:ascii="Arial" w:hAnsi="Arial" w:cs="Arial"/>
                <w:sz w:val="18"/>
              </w:rPr>
              <w:commentReference w:id="39"/>
            </w:r>
          </w:p>
        </w:tc>
        <w:tc>
          <w:tcPr>
            <w:tcW w:w="1624" w:type="dxa"/>
            <w:tcBorders>
              <w:top w:val="single" w:sz="4" w:space="0" w:color="auto"/>
              <w:left w:val="nil"/>
              <w:bottom w:val="double" w:sz="6" w:space="0" w:color="auto"/>
              <w:right w:val="nil"/>
            </w:tcBorders>
            <w:shd w:val="clear" w:color="auto" w:fill="auto"/>
            <w:vAlign w:val="bottom"/>
            <w:hideMark/>
          </w:tcPr>
          <w:p w14:paraId="0A29B846" w14:textId="54280143" w:rsidR="00AB76BB" w:rsidRPr="00EB7860" w:rsidRDefault="00AB76BB" w:rsidP="00EB7860">
            <w:pPr>
              <w:keepLines/>
              <w:suppressAutoHyphens/>
              <w:jc w:val="right"/>
              <w:rPr>
                <w:rFonts w:ascii="Arial" w:hAnsi="Arial" w:cs="Arial"/>
                <w:b/>
                <w:bCs/>
                <w:sz w:val="18"/>
                <w:szCs w:val="18"/>
                <w:lang w:val="en-US"/>
              </w:rPr>
            </w:pPr>
            <w:r w:rsidRPr="00EB7860">
              <w:rPr>
                <w:rFonts w:ascii="Arial" w:hAnsi="Arial" w:cs="Arial"/>
                <w:b/>
                <w:bCs/>
                <w:sz w:val="18"/>
                <w:szCs w:val="18"/>
                <w:lang w:val="en-US"/>
              </w:rPr>
              <w:t>0</w:t>
            </w:r>
          </w:p>
        </w:tc>
        <w:tc>
          <w:tcPr>
            <w:tcW w:w="1434" w:type="dxa"/>
            <w:tcBorders>
              <w:top w:val="single" w:sz="4" w:space="0" w:color="auto"/>
              <w:left w:val="nil"/>
              <w:bottom w:val="double" w:sz="6" w:space="0" w:color="auto"/>
              <w:right w:val="nil"/>
            </w:tcBorders>
            <w:shd w:val="clear" w:color="auto" w:fill="auto"/>
            <w:vAlign w:val="bottom"/>
            <w:hideMark/>
          </w:tcPr>
          <w:p w14:paraId="7D8F0FF2"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41 418</w:t>
            </w:r>
          </w:p>
        </w:tc>
      </w:tr>
      <w:tr w:rsidR="00AB76BB" w:rsidRPr="00EB7860" w14:paraId="69256217" w14:textId="77777777" w:rsidTr="00FB66D4">
        <w:trPr>
          <w:cantSplit/>
          <w:trHeight w:val="227"/>
        </w:trPr>
        <w:tc>
          <w:tcPr>
            <w:tcW w:w="1985" w:type="dxa"/>
            <w:tcBorders>
              <w:top w:val="nil"/>
              <w:left w:val="nil"/>
              <w:bottom w:val="nil"/>
              <w:right w:val="nil"/>
            </w:tcBorders>
            <w:shd w:val="clear" w:color="auto" w:fill="auto"/>
            <w:noWrap/>
            <w:vAlign w:val="bottom"/>
            <w:hideMark/>
          </w:tcPr>
          <w:p w14:paraId="257BADE3" w14:textId="77777777" w:rsidR="00AB76BB" w:rsidRPr="00EB7860" w:rsidRDefault="00AB76BB" w:rsidP="00EB7860">
            <w:pPr>
              <w:keepLines/>
              <w:suppressAutoHyphens/>
              <w:rPr>
                <w:rFonts w:ascii="Arial" w:hAnsi="Arial" w:cs="Arial"/>
                <w:b/>
                <w:bCs/>
                <w:sz w:val="18"/>
                <w:szCs w:val="18"/>
              </w:rPr>
            </w:pPr>
            <w:r w:rsidRPr="00EB7860">
              <w:rPr>
                <w:rFonts w:ascii="Arial" w:hAnsi="Arial" w:cs="Arial"/>
                <w:b/>
                <w:bCs/>
                <w:sz w:val="18"/>
                <w:szCs w:val="18"/>
              </w:rPr>
              <w:t>Krátkodobé pohľadávky spolu</w:t>
            </w:r>
          </w:p>
        </w:tc>
        <w:tc>
          <w:tcPr>
            <w:tcW w:w="1418" w:type="dxa"/>
            <w:tcBorders>
              <w:top w:val="single" w:sz="4" w:space="0" w:color="auto"/>
              <w:left w:val="nil"/>
              <w:bottom w:val="double" w:sz="6" w:space="0" w:color="auto"/>
              <w:right w:val="nil"/>
            </w:tcBorders>
            <w:shd w:val="clear" w:color="auto" w:fill="auto"/>
            <w:vAlign w:val="bottom"/>
            <w:hideMark/>
          </w:tcPr>
          <w:p w14:paraId="14CAAB65"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c>
          <w:tcPr>
            <w:tcW w:w="1134" w:type="dxa"/>
            <w:tcBorders>
              <w:top w:val="single" w:sz="4" w:space="0" w:color="auto"/>
              <w:left w:val="nil"/>
              <w:bottom w:val="double" w:sz="6" w:space="0" w:color="auto"/>
              <w:right w:val="nil"/>
            </w:tcBorders>
            <w:shd w:val="clear" w:color="auto" w:fill="auto"/>
            <w:vAlign w:val="bottom"/>
            <w:hideMark/>
          </w:tcPr>
          <w:p w14:paraId="3E1DF192"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1DC94A81" w14:textId="1DC5436E"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395 573</w:t>
            </w:r>
          </w:p>
        </w:tc>
        <w:tc>
          <w:tcPr>
            <w:tcW w:w="1624" w:type="dxa"/>
            <w:tcBorders>
              <w:top w:val="single" w:sz="4" w:space="0" w:color="auto"/>
              <w:left w:val="nil"/>
              <w:bottom w:val="double" w:sz="6" w:space="0" w:color="auto"/>
              <w:right w:val="nil"/>
            </w:tcBorders>
            <w:shd w:val="clear" w:color="auto" w:fill="auto"/>
            <w:vAlign w:val="bottom"/>
            <w:hideMark/>
          </w:tcPr>
          <w:p w14:paraId="4E3BEFE2" w14:textId="33B88F81"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34" w:type="dxa"/>
            <w:tcBorders>
              <w:top w:val="single" w:sz="4" w:space="0" w:color="auto"/>
              <w:left w:val="nil"/>
              <w:bottom w:val="double" w:sz="6" w:space="0" w:color="auto"/>
              <w:right w:val="nil"/>
            </w:tcBorders>
            <w:shd w:val="clear" w:color="auto" w:fill="auto"/>
            <w:vAlign w:val="bottom"/>
            <w:hideMark/>
          </w:tcPr>
          <w:p w14:paraId="6C6E93B4" w14:textId="77777777" w:rsidR="00AB76BB" w:rsidRPr="00EB7860" w:rsidRDefault="00AB76BB" w:rsidP="00EB7860">
            <w:pPr>
              <w:keepLines/>
              <w:suppressAutoHyphens/>
              <w:jc w:val="right"/>
              <w:rPr>
                <w:rFonts w:ascii="Arial" w:hAnsi="Arial" w:cs="Arial"/>
                <w:b/>
                <w:bCs/>
                <w:sz w:val="18"/>
                <w:szCs w:val="18"/>
              </w:rPr>
            </w:pPr>
            <w:r w:rsidRPr="00EB7860">
              <w:rPr>
                <w:rFonts w:ascii="Arial" w:hAnsi="Arial" w:cs="Arial"/>
                <w:b/>
                <w:bCs/>
                <w:sz w:val="18"/>
                <w:szCs w:val="18"/>
              </w:rPr>
              <w:t>41 418</w:t>
            </w:r>
          </w:p>
        </w:tc>
      </w:tr>
    </w:tbl>
    <w:p w14:paraId="11047A39" w14:textId="6F5B3AE7" w:rsidR="00903126" w:rsidRPr="00EB7860" w:rsidRDefault="00903126" w:rsidP="00EB7860">
      <w:pPr>
        <w:pStyle w:val="odstavec"/>
        <w:keepLines/>
      </w:pPr>
    </w:p>
    <w:p w14:paraId="2AD74FF2" w14:textId="08070982" w:rsidR="005C33EE" w:rsidRPr="00EB7860" w:rsidRDefault="005C33EE" w:rsidP="00EB7860">
      <w:pPr>
        <w:pStyle w:val="odstavec"/>
        <w:keepLines/>
      </w:pPr>
    </w:p>
    <w:bookmarkEnd w:id="36"/>
    <w:p w14:paraId="39ADD149" w14:textId="77777777" w:rsidR="00FB66D4" w:rsidRDefault="00FB66D4">
      <w:pPr>
        <w:rPr>
          <w:rFonts w:ascii="Arial" w:hAnsi="Arial" w:cs="Arial"/>
          <w:bCs/>
          <w:iCs/>
          <w:sz w:val="20"/>
          <w:szCs w:val="20"/>
        </w:rPr>
      </w:pPr>
      <w:r>
        <w:br w:type="page"/>
      </w:r>
    </w:p>
    <w:p w14:paraId="473AC8B0" w14:textId="4070926A" w:rsidR="00964796" w:rsidRPr="00EB7860" w:rsidRDefault="00964796" w:rsidP="00EB7860">
      <w:pPr>
        <w:pStyle w:val="odstavec"/>
        <w:keepLines/>
      </w:pPr>
      <w:r w:rsidRPr="00EB7860">
        <w:lastRenderedPageBreak/>
        <w:t>Informácie za predchádzajúce účtovné obdobie sú uvedené v nasledujúcej tabuľke:</w:t>
      </w:r>
    </w:p>
    <w:p w14:paraId="07F4F454" w14:textId="77777777" w:rsidR="00053E29" w:rsidRPr="00EB7860" w:rsidRDefault="00053E29" w:rsidP="00EB7860">
      <w:pPr>
        <w:pStyle w:val="odstavec"/>
        <w:keepLines/>
      </w:pPr>
      <w:bookmarkStart w:id="40" w:name="FWT_T14b"/>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1985"/>
        <w:gridCol w:w="1412"/>
        <w:gridCol w:w="1134"/>
        <w:gridCol w:w="1617"/>
        <w:gridCol w:w="1618"/>
        <w:gridCol w:w="1446"/>
      </w:tblGrid>
      <w:tr w:rsidR="00053E29" w:rsidRPr="00EB7860" w14:paraId="2B166C62" w14:textId="77777777" w:rsidTr="00FB66D4">
        <w:trPr>
          <w:cantSplit/>
          <w:trHeight w:val="227"/>
        </w:trPr>
        <w:tc>
          <w:tcPr>
            <w:tcW w:w="1985" w:type="dxa"/>
            <w:tcBorders>
              <w:top w:val="nil"/>
              <w:left w:val="nil"/>
              <w:bottom w:val="single" w:sz="4" w:space="0" w:color="auto"/>
              <w:right w:val="nil"/>
            </w:tcBorders>
            <w:shd w:val="clear" w:color="auto" w:fill="auto"/>
            <w:noWrap/>
            <w:vAlign w:val="bottom"/>
            <w:hideMark/>
          </w:tcPr>
          <w:p w14:paraId="5B4DF110" w14:textId="77777777" w:rsidR="00053E29" w:rsidRPr="00EB7860" w:rsidRDefault="00053E29" w:rsidP="00EB7860">
            <w:pPr>
              <w:keepLines/>
              <w:suppressAutoHyphens/>
              <w:jc w:val="center"/>
              <w:rPr>
                <w:rFonts w:ascii="Arial" w:hAnsi="Arial" w:cs="Arial"/>
                <w:b/>
                <w:bCs/>
                <w:sz w:val="18"/>
                <w:szCs w:val="18"/>
              </w:rPr>
            </w:pPr>
            <w:bookmarkStart w:id="41" w:name="RANGE!B35:G63"/>
            <w:r w:rsidRPr="00EB7860">
              <w:rPr>
                <w:rFonts w:ascii="Arial" w:hAnsi="Arial" w:cs="Arial"/>
                <w:b/>
                <w:bCs/>
                <w:sz w:val="18"/>
                <w:szCs w:val="18"/>
              </w:rPr>
              <w:t>Pohľadávky</w:t>
            </w:r>
            <w:bookmarkEnd w:id="41"/>
          </w:p>
        </w:tc>
        <w:tc>
          <w:tcPr>
            <w:tcW w:w="1412" w:type="dxa"/>
            <w:tcBorders>
              <w:top w:val="nil"/>
              <w:left w:val="nil"/>
              <w:bottom w:val="nil"/>
              <w:right w:val="nil"/>
            </w:tcBorders>
            <w:shd w:val="clear" w:color="auto" w:fill="auto"/>
            <w:vAlign w:val="bottom"/>
            <w:hideMark/>
          </w:tcPr>
          <w:p w14:paraId="5825D5A4"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1.1.2020</w:t>
            </w:r>
          </w:p>
        </w:tc>
        <w:tc>
          <w:tcPr>
            <w:tcW w:w="1134" w:type="dxa"/>
            <w:tcBorders>
              <w:top w:val="nil"/>
              <w:left w:val="nil"/>
              <w:bottom w:val="nil"/>
              <w:right w:val="nil"/>
            </w:tcBorders>
            <w:shd w:val="clear" w:color="auto" w:fill="auto"/>
            <w:vAlign w:val="bottom"/>
            <w:hideMark/>
          </w:tcPr>
          <w:p w14:paraId="3E81E4D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 OP</w:t>
            </w:r>
          </w:p>
        </w:tc>
        <w:tc>
          <w:tcPr>
            <w:tcW w:w="1617" w:type="dxa"/>
            <w:tcBorders>
              <w:top w:val="nil"/>
              <w:left w:val="nil"/>
              <w:bottom w:val="nil"/>
              <w:right w:val="nil"/>
            </w:tcBorders>
            <w:shd w:val="clear" w:color="auto" w:fill="auto"/>
            <w:vAlign w:val="bottom"/>
            <w:hideMark/>
          </w:tcPr>
          <w:p w14:paraId="183429E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zániku opodstatnenosti</w:t>
            </w:r>
          </w:p>
        </w:tc>
        <w:tc>
          <w:tcPr>
            <w:tcW w:w="1618" w:type="dxa"/>
            <w:tcBorders>
              <w:top w:val="nil"/>
              <w:left w:val="nil"/>
              <w:bottom w:val="nil"/>
              <w:right w:val="nil"/>
            </w:tcBorders>
            <w:shd w:val="clear" w:color="auto" w:fill="auto"/>
            <w:vAlign w:val="bottom"/>
            <w:hideMark/>
          </w:tcPr>
          <w:p w14:paraId="24374B3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Zúčtovanie OP z dôvodu vyradenia majetku z účtovníctva</w:t>
            </w:r>
          </w:p>
        </w:tc>
        <w:tc>
          <w:tcPr>
            <w:tcW w:w="1446" w:type="dxa"/>
            <w:tcBorders>
              <w:top w:val="nil"/>
              <w:left w:val="nil"/>
              <w:bottom w:val="nil"/>
              <w:right w:val="nil"/>
            </w:tcBorders>
            <w:shd w:val="clear" w:color="auto" w:fill="auto"/>
            <w:vAlign w:val="bottom"/>
            <w:hideMark/>
          </w:tcPr>
          <w:p w14:paraId="784C885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0B166D43" w14:textId="77777777" w:rsidTr="00FB66D4">
        <w:trPr>
          <w:cantSplit/>
          <w:trHeight w:val="227"/>
        </w:trPr>
        <w:tc>
          <w:tcPr>
            <w:tcW w:w="1985" w:type="dxa"/>
            <w:tcBorders>
              <w:top w:val="nil"/>
              <w:left w:val="nil"/>
              <w:bottom w:val="nil"/>
              <w:right w:val="nil"/>
            </w:tcBorders>
            <w:shd w:val="clear" w:color="auto" w:fill="auto"/>
            <w:noWrap/>
            <w:vAlign w:val="bottom"/>
            <w:hideMark/>
          </w:tcPr>
          <w:p w14:paraId="1648C73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pohľadávky z obchodného styku, z toho:</w:t>
            </w:r>
          </w:p>
        </w:tc>
        <w:tc>
          <w:tcPr>
            <w:tcW w:w="1412" w:type="dxa"/>
            <w:tcBorders>
              <w:top w:val="single" w:sz="4" w:space="0" w:color="auto"/>
              <w:left w:val="nil"/>
              <w:bottom w:val="double" w:sz="6" w:space="0" w:color="auto"/>
              <w:right w:val="nil"/>
            </w:tcBorders>
            <w:shd w:val="clear" w:color="auto" w:fill="auto"/>
            <w:vAlign w:val="bottom"/>
            <w:hideMark/>
          </w:tcPr>
          <w:p w14:paraId="01104E9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69A4ECF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7723E3A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8" w:type="dxa"/>
            <w:tcBorders>
              <w:top w:val="single" w:sz="4" w:space="0" w:color="auto"/>
              <w:left w:val="nil"/>
              <w:bottom w:val="double" w:sz="6" w:space="0" w:color="auto"/>
              <w:right w:val="nil"/>
            </w:tcBorders>
            <w:shd w:val="clear" w:color="auto" w:fill="auto"/>
            <w:vAlign w:val="bottom"/>
            <w:hideMark/>
          </w:tcPr>
          <w:p w14:paraId="36E2334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1ED5CC9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26C6D41E" w14:textId="77777777" w:rsidTr="00FB66D4">
        <w:trPr>
          <w:cantSplit/>
          <w:trHeight w:val="227"/>
        </w:trPr>
        <w:tc>
          <w:tcPr>
            <w:tcW w:w="1985" w:type="dxa"/>
            <w:tcBorders>
              <w:top w:val="nil"/>
              <w:left w:val="nil"/>
              <w:bottom w:val="nil"/>
              <w:right w:val="nil"/>
            </w:tcBorders>
            <w:shd w:val="clear" w:color="auto" w:fill="auto"/>
            <w:noWrap/>
            <w:vAlign w:val="bottom"/>
            <w:hideMark/>
          </w:tcPr>
          <w:p w14:paraId="5797C38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dlhodobé pohľadávky, z toho:</w:t>
            </w:r>
          </w:p>
        </w:tc>
        <w:tc>
          <w:tcPr>
            <w:tcW w:w="1412" w:type="dxa"/>
            <w:tcBorders>
              <w:top w:val="single" w:sz="4" w:space="0" w:color="auto"/>
              <w:left w:val="nil"/>
              <w:bottom w:val="double" w:sz="6" w:space="0" w:color="auto"/>
              <w:right w:val="nil"/>
            </w:tcBorders>
            <w:shd w:val="clear" w:color="auto" w:fill="auto"/>
            <w:vAlign w:val="bottom"/>
            <w:hideMark/>
          </w:tcPr>
          <w:p w14:paraId="7435A12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487375E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108030E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8" w:type="dxa"/>
            <w:tcBorders>
              <w:top w:val="single" w:sz="4" w:space="0" w:color="auto"/>
              <w:left w:val="nil"/>
              <w:bottom w:val="double" w:sz="6" w:space="0" w:color="auto"/>
              <w:right w:val="nil"/>
            </w:tcBorders>
            <w:shd w:val="clear" w:color="auto" w:fill="auto"/>
            <w:vAlign w:val="bottom"/>
            <w:hideMark/>
          </w:tcPr>
          <w:p w14:paraId="20E1216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77CA4BB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6DE40486" w14:textId="77777777" w:rsidTr="00FB66D4">
        <w:trPr>
          <w:cantSplit/>
          <w:trHeight w:val="227"/>
        </w:trPr>
        <w:tc>
          <w:tcPr>
            <w:tcW w:w="1985" w:type="dxa"/>
            <w:tcBorders>
              <w:top w:val="nil"/>
              <w:left w:val="nil"/>
              <w:bottom w:val="nil"/>
              <w:right w:val="nil"/>
            </w:tcBorders>
            <w:shd w:val="clear" w:color="auto" w:fill="auto"/>
            <w:noWrap/>
            <w:vAlign w:val="bottom"/>
            <w:hideMark/>
          </w:tcPr>
          <w:p w14:paraId="1B673AF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pohľadávky spolu</w:t>
            </w:r>
          </w:p>
        </w:tc>
        <w:tc>
          <w:tcPr>
            <w:tcW w:w="1412" w:type="dxa"/>
            <w:tcBorders>
              <w:top w:val="single" w:sz="4" w:space="0" w:color="auto"/>
              <w:left w:val="nil"/>
              <w:bottom w:val="double" w:sz="6" w:space="0" w:color="auto"/>
              <w:right w:val="nil"/>
            </w:tcBorders>
            <w:shd w:val="clear" w:color="auto" w:fill="auto"/>
            <w:vAlign w:val="bottom"/>
            <w:hideMark/>
          </w:tcPr>
          <w:p w14:paraId="624F044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0C64081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7497FEB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8" w:type="dxa"/>
            <w:tcBorders>
              <w:top w:val="single" w:sz="4" w:space="0" w:color="auto"/>
              <w:left w:val="nil"/>
              <w:bottom w:val="double" w:sz="6" w:space="0" w:color="auto"/>
              <w:right w:val="nil"/>
            </w:tcBorders>
            <w:shd w:val="clear" w:color="auto" w:fill="auto"/>
            <w:vAlign w:val="bottom"/>
            <w:hideMark/>
          </w:tcPr>
          <w:p w14:paraId="0613F64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46DB80A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2DB103D1" w14:textId="77777777" w:rsidTr="00FB66D4">
        <w:trPr>
          <w:cantSplit/>
          <w:trHeight w:val="227"/>
        </w:trPr>
        <w:tc>
          <w:tcPr>
            <w:tcW w:w="1985" w:type="dxa"/>
            <w:tcBorders>
              <w:top w:val="nil"/>
              <w:left w:val="nil"/>
              <w:bottom w:val="nil"/>
              <w:right w:val="nil"/>
            </w:tcBorders>
            <w:shd w:val="clear" w:color="auto" w:fill="auto"/>
            <w:noWrap/>
            <w:vAlign w:val="bottom"/>
            <w:hideMark/>
          </w:tcPr>
          <w:p w14:paraId="5F8E71CD" w14:textId="77777777" w:rsidR="00053E29" w:rsidRPr="00EB7860" w:rsidRDefault="00053E29" w:rsidP="00EB7860">
            <w:pPr>
              <w:keepLines/>
              <w:suppressAutoHyphens/>
              <w:jc w:val="right"/>
              <w:rPr>
                <w:rFonts w:ascii="Arial" w:hAnsi="Arial" w:cs="Arial"/>
                <w:b/>
                <w:bCs/>
                <w:sz w:val="18"/>
                <w:szCs w:val="18"/>
              </w:rPr>
            </w:pPr>
          </w:p>
        </w:tc>
        <w:tc>
          <w:tcPr>
            <w:tcW w:w="1412" w:type="dxa"/>
            <w:tcBorders>
              <w:top w:val="single" w:sz="4" w:space="0" w:color="auto"/>
              <w:left w:val="nil"/>
              <w:bottom w:val="double" w:sz="6" w:space="0" w:color="auto"/>
              <w:right w:val="nil"/>
            </w:tcBorders>
            <w:shd w:val="clear" w:color="auto" w:fill="auto"/>
            <w:vAlign w:val="bottom"/>
            <w:hideMark/>
          </w:tcPr>
          <w:p w14:paraId="76B0BFA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134" w:type="dxa"/>
            <w:tcBorders>
              <w:top w:val="single" w:sz="4" w:space="0" w:color="auto"/>
              <w:left w:val="nil"/>
              <w:bottom w:val="double" w:sz="6" w:space="0" w:color="auto"/>
              <w:right w:val="nil"/>
            </w:tcBorders>
            <w:shd w:val="clear" w:color="auto" w:fill="auto"/>
            <w:vAlign w:val="bottom"/>
            <w:hideMark/>
          </w:tcPr>
          <w:p w14:paraId="75B659D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617" w:type="dxa"/>
            <w:tcBorders>
              <w:top w:val="single" w:sz="4" w:space="0" w:color="auto"/>
              <w:left w:val="nil"/>
              <w:bottom w:val="double" w:sz="6" w:space="0" w:color="auto"/>
              <w:right w:val="nil"/>
            </w:tcBorders>
            <w:shd w:val="clear" w:color="auto" w:fill="auto"/>
            <w:vAlign w:val="bottom"/>
            <w:hideMark/>
          </w:tcPr>
          <w:p w14:paraId="6FA2639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618" w:type="dxa"/>
            <w:tcBorders>
              <w:top w:val="single" w:sz="4" w:space="0" w:color="auto"/>
              <w:left w:val="nil"/>
              <w:bottom w:val="double" w:sz="6" w:space="0" w:color="auto"/>
              <w:right w:val="nil"/>
            </w:tcBorders>
            <w:shd w:val="clear" w:color="auto" w:fill="auto"/>
            <w:vAlign w:val="bottom"/>
            <w:hideMark/>
          </w:tcPr>
          <w:p w14:paraId="43D3EF9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446" w:type="dxa"/>
            <w:tcBorders>
              <w:top w:val="single" w:sz="4" w:space="0" w:color="auto"/>
              <w:left w:val="nil"/>
              <w:bottom w:val="double" w:sz="6" w:space="0" w:color="auto"/>
              <w:right w:val="nil"/>
            </w:tcBorders>
            <w:shd w:val="clear" w:color="auto" w:fill="auto"/>
            <w:vAlign w:val="bottom"/>
            <w:hideMark/>
          </w:tcPr>
          <w:p w14:paraId="349AB22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r>
      <w:tr w:rsidR="00053E29" w:rsidRPr="00EB7860" w14:paraId="0CCF6415" w14:textId="77777777" w:rsidTr="00FB66D4">
        <w:trPr>
          <w:cantSplit/>
          <w:trHeight w:val="227"/>
        </w:trPr>
        <w:tc>
          <w:tcPr>
            <w:tcW w:w="1985" w:type="dxa"/>
            <w:tcBorders>
              <w:top w:val="nil"/>
              <w:left w:val="nil"/>
              <w:bottom w:val="nil"/>
              <w:right w:val="nil"/>
            </w:tcBorders>
            <w:shd w:val="clear" w:color="auto" w:fill="auto"/>
            <w:noWrap/>
            <w:vAlign w:val="bottom"/>
            <w:hideMark/>
          </w:tcPr>
          <w:p w14:paraId="7AEC429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z obchodného styku, z toho:</w:t>
            </w:r>
          </w:p>
        </w:tc>
        <w:tc>
          <w:tcPr>
            <w:tcW w:w="1412" w:type="dxa"/>
            <w:tcBorders>
              <w:top w:val="single" w:sz="4" w:space="0" w:color="auto"/>
              <w:left w:val="nil"/>
              <w:bottom w:val="double" w:sz="6" w:space="0" w:color="auto"/>
              <w:right w:val="nil"/>
            </w:tcBorders>
            <w:shd w:val="clear" w:color="auto" w:fill="auto"/>
            <w:vAlign w:val="bottom"/>
            <w:hideMark/>
          </w:tcPr>
          <w:p w14:paraId="54C46B2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74 840</w:t>
            </w:r>
          </w:p>
        </w:tc>
        <w:tc>
          <w:tcPr>
            <w:tcW w:w="1134" w:type="dxa"/>
            <w:tcBorders>
              <w:top w:val="single" w:sz="4" w:space="0" w:color="auto"/>
              <w:left w:val="nil"/>
              <w:bottom w:val="double" w:sz="6" w:space="0" w:color="auto"/>
              <w:right w:val="nil"/>
            </w:tcBorders>
            <w:shd w:val="clear" w:color="auto" w:fill="auto"/>
            <w:vAlign w:val="bottom"/>
            <w:hideMark/>
          </w:tcPr>
          <w:p w14:paraId="0E4ED8FD" w14:textId="6B11FBDF" w:rsidR="002C6512" w:rsidRPr="00EB7860" w:rsidRDefault="002C6512"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c>
          <w:tcPr>
            <w:tcW w:w="1617" w:type="dxa"/>
            <w:tcBorders>
              <w:top w:val="single" w:sz="4" w:space="0" w:color="auto"/>
              <w:left w:val="nil"/>
              <w:bottom w:val="double" w:sz="6" w:space="0" w:color="auto"/>
              <w:right w:val="nil"/>
            </w:tcBorders>
            <w:shd w:val="clear" w:color="auto" w:fill="auto"/>
            <w:vAlign w:val="bottom"/>
            <w:hideMark/>
          </w:tcPr>
          <w:p w14:paraId="01E70907" w14:textId="2BF8804A" w:rsidR="00053E29" w:rsidRPr="00EB7860" w:rsidRDefault="002C6512" w:rsidP="00EB7860">
            <w:pPr>
              <w:keepLines/>
              <w:suppressAutoHyphens/>
              <w:jc w:val="right"/>
              <w:rPr>
                <w:rFonts w:ascii="Arial" w:hAnsi="Arial" w:cs="Arial"/>
                <w:b/>
                <w:bCs/>
                <w:sz w:val="18"/>
                <w:szCs w:val="18"/>
              </w:rPr>
            </w:pPr>
            <w:r w:rsidRPr="00EB7860">
              <w:rPr>
                <w:rFonts w:ascii="Arial" w:hAnsi="Arial" w:cs="Arial"/>
                <w:b/>
                <w:bCs/>
                <w:sz w:val="18"/>
                <w:szCs w:val="18"/>
              </w:rPr>
              <w:t>74 840</w:t>
            </w:r>
          </w:p>
        </w:tc>
        <w:tc>
          <w:tcPr>
            <w:tcW w:w="1618" w:type="dxa"/>
            <w:tcBorders>
              <w:top w:val="single" w:sz="4" w:space="0" w:color="auto"/>
              <w:left w:val="nil"/>
              <w:bottom w:val="double" w:sz="6" w:space="0" w:color="auto"/>
              <w:right w:val="nil"/>
            </w:tcBorders>
            <w:shd w:val="clear" w:color="auto" w:fill="auto"/>
            <w:vAlign w:val="bottom"/>
            <w:hideMark/>
          </w:tcPr>
          <w:p w14:paraId="1751FDF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3F892EA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r>
      <w:tr w:rsidR="00053E29" w:rsidRPr="00EB7860" w14:paraId="4492C57E" w14:textId="77777777" w:rsidTr="00FB66D4">
        <w:trPr>
          <w:cantSplit/>
          <w:trHeight w:val="227"/>
        </w:trPr>
        <w:tc>
          <w:tcPr>
            <w:tcW w:w="1985" w:type="dxa"/>
            <w:tcBorders>
              <w:top w:val="nil"/>
              <w:left w:val="nil"/>
              <w:bottom w:val="nil"/>
              <w:right w:val="nil"/>
            </w:tcBorders>
            <w:shd w:val="clear" w:color="auto" w:fill="auto"/>
            <w:noWrap/>
            <w:vAlign w:val="bottom"/>
            <w:hideMark/>
          </w:tcPr>
          <w:p w14:paraId="06C9414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krátkodobé pohľadávky, z toho:</w:t>
            </w:r>
          </w:p>
        </w:tc>
        <w:tc>
          <w:tcPr>
            <w:tcW w:w="1412" w:type="dxa"/>
            <w:tcBorders>
              <w:top w:val="single" w:sz="4" w:space="0" w:color="auto"/>
              <w:left w:val="nil"/>
              <w:bottom w:val="double" w:sz="6" w:space="0" w:color="auto"/>
              <w:right w:val="nil"/>
            </w:tcBorders>
            <w:shd w:val="clear" w:color="auto" w:fill="auto"/>
            <w:vAlign w:val="bottom"/>
            <w:hideMark/>
          </w:tcPr>
          <w:p w14:paraId="71DAD48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vAlign w:val="bottom"/>
            <w:hideMark/>
          </w:tcPr>
          <w:p w14:paraId="731829A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7" w:type="dxa"/>
            <w:tcBorders>
              <w:top w:val="single" w:sz="4" w:space="0" w:color="auto"/>
              <w:left w:val="nil"/>
              <w:bottom w:val="double" w:sz="6" w:space="0" w:color="auto"/>
              <w:right w:val="nil"/>
            </w:tcBorders>
            <w:shd w:val="clear" w:color="auto" w:fill="auto"/>
            <w:vAlign w:val="bottom"/>
            <w:hideMark/>
          </w:tcPr>
          <w:p w14:paraId="01034AE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618" w:type="dxa"/>
            <w:tcBorders>
              <w:top w:val="single" w:sz="4" w:space="0" w:color="auto"/>
              <w:left w:val="nil"/>
              <w:bottom w:val="double" w:sz="6" w:space="0" w:color="auto"/>
              <w:right w:val="nil"/>
            </w:tcBorders>
            <w:shd w:val="clear" w:color="auto" w:fill="auto"/>
            <w:vAlign w:val="bottom"/>
            <w:hideMark/>
          </w:tcPr>
          <w:p w14:paraId="765C77C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546BBF3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26F47A3C" w14:textId="77777777" w:rsidTr="00FB66D4">
        <w:trPr>
          <w:cantSplit/>
          <w:trHeight w:val="227"/>
        </w:trPr>
        <w:tc>
          <w:tcPr>
            <w:tcW w:w="1985" w:type="dxa"/>
            <w:tcBorders>
              <w:top w:val="nil"/>
              <w:left w:val="nil"/>
              <w:bottom w:val="nil"/>
              <w:right w:val="nil"/>
            </w:tcBorders>
            <w:shd w:val="clear" w:color="auto" w:fill="auto"/>
            <w:noWrap/>
            <w:vAlign w:val="bottom"/>
            <w:hideMark/>
          </w:tcPr>
          <w:p w14:paraId="1BBD4E7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spolu</w:t>
            </w:r>
          </w:p>
        </w:tc>
        <w:tc>
          <w:tcPr>
            <w:tcW w:w="1412" w:type="dxa"/>
            <w:tcBorders>
              <w:top w:val="single" w:sz="4" w:space="0" w:color="auto"/>
              <w:left w:val="nil"/>
              <w:bottom w:val="double" w:sz="6" w:space="0" w:color="auto"/>
              <w:right w:val="nil"/>
            </w:tcBorders>
            <w:shd w:val="clear" w:color="auto" w:fill="auto"/>
            <w:vAlign w:val="bottom"/>
            <w:hideMark/>
          </w:tcPr>
          <w:p w14:paraId="48782C8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74 840</w:t>
            </w:r>
          </w:p>
        </w:tc>
        <w:tc>
          <w:tcPr>
            <w:tcW w:w="1134" w:type="dxa"/>
            <w:tcBorders>
              <w:top w:val="single" w:sz="4" w:space="0" w:color="auto"/>
              <w:left w:val="nil"/>
              <w:bottom w:val="double" w:sz="6" w:space="0" w:color="auto"/>
              <w:right w:val="nil"/>
            </w:tcBorders>
            <w:shd w:val="clear" w:color="auto" w:fill="auto"/>
            <w:vAlign w:val="bottom"/>
            <w:hideMark/>
          </w:tcPr>
          <w:p w14:paraId="4552310E" w14:textId="775E6E79" w:rsidR="00053E29" w:rsidRPr="00EB7860" w:rsidRDefault="002C6512"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c>
          <w:tcPr>
            <w:tcW w:w="1617" w:type="dxa"/>
            <w:tcBorders>
              <w:top w:val="single" w:sz="4" w:space="0" w:color="auto"/>
              <w:left w:val="nil"/>
              <w:bottom w:val="double" w:sz="6" w:space="0" w:color="auto"/>
              <w:right w:val="nil"/>
            </w:tcBorders>
            <w:shd w:val="clear" w:color="auto" w:fill="auto"/>
            <w:vAlign w:val="bottom"/>
            <w:hideMark/>
          </w:tcPr>
          <w:p w14:paraId="7D30CE62" w14:textId="386F357C" w:rsidR="00053E29" w:rsidRPr="00EB7860" w:rsidRDefault="002C6512" w:rsidP="00EB7860">
            <w:pPr>
              <w:keepLines/>
              <w:suppressAutoHyphens/>
              <w:jc w:val="right"/>
              <w:rPr>
                <w:rFonts w:ascii="Arial" w:hAnsi="Arial" w:cs="Arial"/>
                <w:b/>
                <w:bCs/>
                <w:sz w:val="18"/>
                <w:szCs w:val="18"/>
              </w:rPr>
            </w:pPr>
            <w:r w:rsidRPr="00EB7860">
              <w:rPr>
                <w:rFonts w:ascii="Arial" w:hAnsi="Arial" w:cs="Arial"/>
                <w:b/>
                <w:bCs/>
                <w:sz w:val="18"/>
                <w:szCs w:val="18"/>
              </w:rPr>
              <w:t>74 84</w:t>
            </w:r>
            <w:r w:rsidR="00053E29" w:rsidRPr="00EB7860">
              <w:rPr>
                <w:rFonts w:ascii="Arial" w:hAnsi="Arial" w:cs="Arial"/>
                <w:b/>
                <w:bCs/>
                <w:sz w:val="18"/>
                <w:szCs w:val="18"/>
              </w:rPr>
              <w:t>0</w:t>
            </w:r>
          </w:p>
        </w:tc>
        <w:tc>
          <w:tcPr>
            <w:tcW w:w="1618" w:type="dxa"/>
            <w:tcBorders>
              <w:top w:val="single" w:sz="4" w:space="0" w:color="auto"/>
              <w:left w:val="nil"/>
              <w:bottom w:val="double" w:sz="6" w:space="0" w:color="auto"/>
              <w:right w:val="nil"/>
            </w:tcBorders>
            <w:shd w:val="clear" w:color="auto" w:fill="auto"/>
            <w:vAlign w:val="bottom"/>
            <w:hideMark/>
          </w:tcPr>
          <w:p w14:paraId="546A7FC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6" w:type="dxa"/>
            <w:tcBorders>
              <w:top w:val="single" w:sz="4" w:space="0" w:color="auto"/>
              <w:left w:val="nil"/>
              <w:bottom w:val="double" w:sz="6" w:space="0" w:color="auto"/>
              <w:right w:val="nil"/>
            </w:tcBorders>
            <w:shd w:val="clear" w:color="auto" w:fill="auto"/>
            <w:vAlign w:val="bottom"/>
            <w:hideMark/>
          </w:tcPr>
          <w:p w14:paraId="14B60BE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436 991</w:t>
            </w:r>
          </w:p>
        </w:tc>
      </w:tr>
    </w:tbl>
    <w:p w14:paraId="15B98705" w14:textId="2E8D90B3" w:rsidR="00903126" w:rsidRPr="00EB7860" w:rsidRDefault="00903126" w:rsidP="00EB7860">
      <w:pPr>
        <w:pStyle w:val="odstavec"/>
        <w:keepLines/>
      </w:pPr>
    </w:p>
    <w:bookmarkEnd w:id="40"/>
    <w:p w14:paraId="7C47413F" w14:textId="77777777" w:rsidR="005A7C36" w:rsidRPr="00EB7860" w:rsidRDefault="005A7C36" w:rsidP="00EB7860">
      <w:pPr>
        <w:pStyle w:val="odstavec"/>
        <w:keepLines/>
      </w:pPr>
    </w:p>
    <w:p w14:paraId="1B12574B" w14:textId="1BFD3231" w:rsidR="00E67702" w:rsidRPr="00EB7860" w:rsidRDefault="00F04CE9" w:rsidP="00EB7860">
      <w:pPr>
        <w:pStyle w:val="odstavec"/>
        <w:keepLines/>
      </w:pPr>
      <w:r w:rsidRPr="00EB7860">
        <w:t>Dlhodobé pohľadávky Spoločnosti sú v lehote splatnosti. Veková štruktúra krátkodobých pohľadávok Spoločnosti k </w:t>
      </w:r>
      <w:r w:rsidR="00EE1118" w:rsidRPr="00EB7860">
        <w:fldChar w:fldCharType="begin"/>
      </w:r>
      <w:r w:rsidR="00EE1118" w:rsidRPr="00EB7860">
        <w:instrText xml:space="preserve"> REF EntityDateEnd1 \h </w:instrText>
      </w:r>
      <w:r w:rsidR="00796393" w:rsidRPr="00EB7860">
        <w:instrText xml:space="preserve"> \* MERGEFORMAT </w:instrText>
      </w:r>
      <w:r w:rsidR="00EE1118" w:rsidRPr="00EB7860">
        <w:fldChar w:fldCharType="separate"/>
      </w:r>
      <w:r w:rsidR="00053E29" w:rsidRPr="00EB7860">
        <w:t>31. decembru 2021</w:t>
      </w:r>
      <w:r w:rsidR="00EE1118" w:rsidRPr="00EB7860">
        <w:fldChar w:fldCharType="end"/>
      </w:r>
      <w:r w:rsidRPr="00EB7860">
        <w:t xml:space="preserve"> </w:t>
      </w:r>
      <w:r w:rsidR="003425E2" w:rsidRPr="00EB7860">
        <w:t xml:space="preserve">je uvedená </w:t>
      </w:r>
      <w:r w:rsidR="00C10476" w:rsidRPr="00EB7860">
        <w:t>v</w:t>
      </w:r>
      <w:r w:rsidR="00925889" w:rsidRPr="00EB7860">
        <w:t> </w:t>
      </w:r>
      <w:r w:rsidR="00C10476" w:rsidRPr="00EB7860">
        <w:t>nasledujúc</w:t>
      </w:r>
      <w:r w:rsidR="00925889" w:rsidRPr="00EB7860">
        <w:t>ej tabuľke</w:t>
      </w:r>
      <w:r w:rsidR="00C10476" w:rsidRPr="00EB7860">
        <w:t>:</w:t>
      </w:r>
    </w:p>
    <w:p w14:paraId="1BF458BF" w14:textId="77777777" w:rsidR="00053E29" w:rsidRPr="00EB7860" w:rsidRDefault="00053E29" w:rsidP="00EB7860">
      <w:pPr>
        <w:pStyle w:val="odstavec"/>
        <w:keepLines/>
      </w:pPr>
      <w:bookmarkStart w:id="42" w:name="FWT_T15a"/>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5318"/>
        <w:gridCol w:w="1298"/>
        <w:gridCol w:w="1298"/>
        <w:gridCol w:w="1298"/>
      </w:tblGrid>
      <w:tr w:rsidR="00053E29" w:rsidRPr="00EB7860" w14:paraId="6286A923" w14:textId="77777777" w:rsidTr="00EB7860">
        <w:trPr>
          <w:cantSplit/>
          <w:trHeight w:val="227"/>
        </w:trPr>
        <w:tc>
          <w:tcPr>
            <w:tcW w:w="5500" w:type="dxa"/>
            <w:tcBorders>
              <w:top w:val="nil"/>
              <w:left w:val="nil"/>
              <w:bottom w:val="single" w:sz="4" w:space="0" w:color="auto"/>
              <w:right w:val="nil"/>
            </w:tcBorders>
            <w:shd w:val="clear" w:color="auto" w:fill="auto"/>
            <w:vAlign w:val="bottom"/>
            <w:hideMark/>
          </w:tcPr>
          <w:p w14:paraId="07FD45FF" w14:textId="77777777" w:rsidR="00053E29" w:rsidRPr="00EB7860" w:rsidRDefault="00053E29" w:rsidP="00EB7860">
            <w:pPr>
              <w:keepLines/>
              <w:suppressAutoHyphens/>
              <w:jc w:val="center"/>
              <w:rPr>
                <w:rFonts w:ascii="Arial" w:hAnsi="Arial" w:cs="Arial"/>
                <w:b/>
                <w:bCs/>
                <w:sz w:val="18"/>
                <w:szCs w:val="18"/>
              </w:rPr>
            </w:pPr>
            <w:bookmarkStart w:id="43" w:name="RANGE!B3:E17"/>
            <w:r w:rsidRPr="00EB7860">
              <w:rPr>
                <w:rFonts w:ascii="Arial" w:hAnsi="Arial" w:cs="Arial"/>
                <w:b/>
                <w:bCs/>
                <w:sz w:val="18"/>
                <w:szCs w:val="18"/>
              </w:rPr>
              <w:t>Názov položky</w:t>
            </w:r>
            <w:bookmarkEnd w:id="43"/>
          </w:p>
        </w:tc>
        <w:tc>
          <w:tcPr>
            <w:tcW w:w="1340" w:type="dxa"/>
            <w:tcBorders>
              <w:top w:val="nil"/>
              <w:left w:val="nil"/>
              <w:bottom w:val="single" w:sz="4" w:space="0" w:color="auto"/>
              <w:right w:val="nil"/>
            </w:tcBorders>
            <w:shd w:val="clear" w:color="auto" w:fill="auto"/>
            <w:vAlign w:val="bottom"/>
            <w:hideMark/>
          </w:tcPr>
          <w:p w14:paraId="1A72FA5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 lehote splatnosti</w:t>
            </w:r>
          </w:p>
        </w:tc>
        <w:tc>
          <w:tcPr>
            <w:tcW w:w="1340" w:type="dxa"/>
            <w:tcBorders>
              <w:top w:val="nil"/>
              <w:left w:val="nil"/>
              <w:bottom w:val="single" w:sz="4" w:space="0" w:color="auto"/>
              <w:right w:val="nil"/>
            </w:tcBorders>
            <w:shd w:val="clear" w:color="auto" w:fill="auto"/>
            <w:vAlign w:val="bottom"/>
            <w:hideMark/>
          </w:tcPr>
          <w:p w14:paraId="47FB9A8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 lehote splatnosti</w:t>
            </w:r>
          </w:p>
        </w:tc>
        <w:tc>
          <w:tcPr>
            <w:tcW w:w="1340" w:type="dxa"/>
            <w:tcBorders>
              <w:top w:val="nil"/>
              <w:left w:val="nil"/>
              <w:bottom w:val="single" w:sz="4" w:space="0" w:color="auto"/>
              <w:right w:val="nil"/>
            </w:tcBorders>
            <w:shd w:val="clear" w:color="auto" w:fill="auto"/>
            <w:vAlign w:val="bottom"/>
            <w:hideMark/>
          </w:tcPr>
          <w:p w14:paraId="1A62FCB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Pohľadávky spolu</w:t>
            </w:r>
          </w:p>
        </w:tc>
      </w:tr>
      <w:tr w:rsidR="00053E29" w:rsidRPr="00EB7860" w14:paraId="70AF3B38" w14:textId="77777777" w:rsidTr="00EB7860">
        <w:trPr>
          <w:cantSplit/>
          <w:trHeight w:val="227"/>
        </w:trPr>
        <w:tc>
          <w:tcPr>
            <w:tcW w:w="5500" w:type="dxa"/>
            <w:tcBorders>
              <w:top w:val="nil"/>
              <w:left w:val="nil"/>
              <w:bottom w:val="nil"/>
              <w:right w:val="nil"/>
            </w:tcBorders>
            <w:shd w:val="clear" w:color="auto" w:fill="auto"/>
            <w:vAlign w:val="bottom"/>
            <w:hideMark/>
          </w:tcPr>
          <w:p w14:paraId="631392A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z obchodného styku, z toho:</w:t>
            </w:r>
          </w:p>
        </w:tc>
        <w:tc>
          <w:tcPr>
            <w:tcW w:w="1340" w:type="dxa"/>
            <w:tcBorders>
              <w:top w:val="nil"/>
              <w:left w:val="nil"/>
              <w:bottom w:val="double" w:sz="6" w:space="0" w:color="auto"/>
              <w:right w:val="nil"/>
            </w:tcBorders>
            <w:shd w:val="clear" w:color="auto" w:fill="auto"/>
            <w:vAlign w:val="bottom"/>
            <w:hideMark/>
          </w:tcPr>
          <w:p w14:paraId="00EF1DC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6 027 079</w:t>
            </w:r>
          </w:p>
        </w:tc>
        <w:tc>
          <w:tcPr>
            <w:tcW w:w="1340" w:type="dxa"/>
            <w:tcBorders>
              <w:top w:val="nil"/>
              <w:left w:val="nil"/>
              <w:bottom w:val="double" w:sz="6" w:space="0" w:color="auto"/>
              <w:right w:val="nil"/>
            </w:tcBorders>
            <w:shd w:val="clear" w:color="auto" w:fill="auto"/>
            <w:vAlign w:val="bottom"/>
            <w:hideMark/>
          </w:tcPr>
          <w:p w14:paraId="70569C8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40" w:type="dxa"/>
            <w:tcBorders>
              <w:top w:val="nil"/>
              <w:left w:val="nil"/>
              <w:bottom w:val="double" w:sz="6" w:space="0" w:color="auto"/>
              <w:right w:val="nil"/>
            </w:tcBorders>
            <w:shd w:val="clear" w:color="auto" w:fill="auto"/>
            <w:vAlign w:val="bottom"/>
            <w:hideMark/>
          </w:tcPr>
          <w:p w14:paraId="45BFF88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6 027 079</w:t>
            </w:r>
          </w:p>
        </w:tc>
      </w:tr>
      <w:tr w:rsidR="00053E29" w:rsidRPr="00EB7860" w14:paraId="630AD0D0" w14:textId="77777777" w:rsidTr="00EB7860">
        <w:trPr>
          <w:cantSplit/>
          <w:trHeight w:val="227"/>
        </w:trPr>
        <w:tc>
          <w:tcPr>
            <w:tcW w:w="5500" w:type="dxa"/>
            <w:tcBorders>
              <w:top w:val="nil"/>
              <w:left w:val="nil"/>
              <w:bottom w:val="nil"/>
              <w:right w:val="nil"/>
            </w:tcBorders>
            <w:shd w:val="clear" w:color="auto" w:fill="auto"/>
            <w:vAlign w:val="bottom"/>
            <w:hideMark/>
          </w:tcPr>
          <w:p w14:paraId="0D7FD92B"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Pohľadávky voči prepojeným účtovným jednotkám</w:t>
            </w:r>
          </w:p>
        </w:tc>
        <w:tc>
          <w:tcPr>
            <w:tcW w:w="1340" w:type="dxa"/>
            <w:tcBorders>
              <w:top w:val="nil"/>
              <w:left w:val="nil"/>
              <w:bottom w:val="nil"/>
              <w:right w:val="nil"/>
            </w:tcBorders>
            <w:shd w:val="clear" w:color="auto" w:fill="auto"/>
            <w:vAlign w:val="bottom"/>
            <w:hideMark/>
          </w:tcPr>
          <w:p w14:paraId="7CBB09F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1 872 742</w:t>
            </w:r>
          </w:p>
        </w:tc>
        <w:tc>
          <w:tcPr>
            <w:tcW w:w="1340" w:type="dxa"/>
            <w:tcBorders>
              <w:top w:val="nil"/>
              <w:left w:val="nil"/>
              <w:bottom w:val="nil"/>
              <w:right w:val="nil"/>
            </w:tcBorders>
            <w:shd w:val="clear" w:color="auto" w:fill="auto"/>
            <w:vAlign w:val="bottom"/>
            <w:hideMark/>
          </w:tcPr>
          <w:p w14:paraId="2E7AC75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373E107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1 872 742</w:t>
            </w:r>
          </w:p>
        </w:tc>
      </w:tr>
      <w:tr w:rsidR="00053E29" w:rsidRPr="00EB7860" w14:paraId="4E289113" w14:textId="77777777" w:rsidTr="00EB7860">
        <w:trPr>
          <w:cantSplit/>
          <w:trHeight w:val="227"/>
        </w:trPr>
        <w:tc>
          <w:tcPr>
            <w:tcW w:w="5500" w:type="dxa"/>
            <w:tcBorders>
              <w:top w:val="nil"/>
              <w:left w:val="nil"/>
              <w:bottom w:val="nil"/>
              <w:right w:val="nil"/>
            </w:tcBorders>
            <w:shd w:val="clear" w:color="auto" w:fill="auto"/>
            <w:vAlign w:val="bottom"/>
            <w:hideMark/>
          </w:tcPr>
          <w:p w14:paraId="33276368"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Ostatné pohľadávky z obchodného styku</w:t>
            </w:r>
          </w:p>
        </w:tc>
        <w:tc>
          <w:tcPr>
            <w:tcW w:w="1340" w:type="dxa"/>
            <w:tcBorders>
              <w:top w:val="nil"/>
              <w:left w:val="nil"/>
              <w:bottom w:val="nil"/>
              <w:right w:val="nil"/>
            </w:tcBorders>
            <w:shd w:val="clear" w:color="auto" w:fill="auto"/>
            <w:vAlign w:val="bottom"/>
            <w:hideMark/>
          </w:tcPr>
          <w:p w14:paraId="091D6B3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4 154 337</w:t>
            </w:r>
          </w:p>
        </w:tc>
        <w:tc>
          <w:tcPr>
            <w:tcW w:w="1340" w:type="dxa"/>
            <w:tcBorders>
              <w:top w:val="nil"/>
              <w:left w:val="nil"/>
              <w:bottom w:val="nil"/>
              <w:right w:val="nil"/>
            </w:tcBorders>
            <w:shd w:val="clear" w:color="auto" w:fill="auto"/>
            <w:vAlign w:val="bottom"/>
            <w:hideMark/>
          </w:tcPr>
          <w:p w14:paraId="48A60B8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2515BE0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4 154 337</w:t>
            </w:r>
          </w:p>
        </w:tc>
      </w:tr>
      <w:tr w:rsidR="00053E29" w:rsidRPr="00EB7860" w14:paraId="34883817" w14:textId="77777777" w:rsidTr="00EB7860">
        <w:trPr>
          <w:cantSplit/>
          <w:trHeight w:val="227"/>
        </w:trPr>
        <w:tc>
          <w:tcPr>
            <w:tcW w:w="5500" w:type="dxa"/>
            <w:tcBorders>
              <w:top w:val="nil"/>
              <w:left w:val="nil"/>
              <w:bottom w:val="nil"/>
              <w:right w:val="nil"/>
            </w:tcBorders>
            <w:shd w:val="clear" w:color="auto" w:fill="auto"/>
            <w:vAlign w:val="bottom"/>
            <w:hideMark/>
          </w:tcPr>
          <w:p w14:paraId="05526105"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krátkodobé pohľadávky, z toho:</w:t>
            </w:r>
          </w:p>
        </w:tc>
        <w:tc>
          <w:tcPr>
            <w:tcW w:w="1340" w:type="dxa"/>
            <w:tcBorders>
              <w:top w:val="single" w:sz="4" w:space="0" w:color="auto"/>
              <w:left w:val="nil"/>
              <w:bottom w:val="double" w:sz="6" w:space="0" w:color="auto"/>
              <w:right w:val="nil"/>
            </w:tcBorders>
            <w:shd w:val="clear" w:color="auto" w:fill="auto"/>
            <w:vAlign w:val="bottom"/>
            <w:hideMark/>
          </w:tcPr>
          <w:p w14:paraId="4460AB7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504 101</w:t>
            </w:r>
          </w:p>
        </w:tc>
        <w:tc>
          <w:tcPr>
            <w:tcW w:w="1340" w:type="dxa"/>
            <w:tcBorders>
              <w:top w:val="single" w:sz="4" w:space="0" w:color="auto"/>
              <w:left w:val="nil"/>
              <w:bottom w:val="double" w:sz="6" w:space="0" w:color="auto"/>
              <w:right w:val="nil"/>
            </w:tcBorders>
            <w:shd w:val="clear" w:color="auto" w:fill="auto"/>
            <w:vAlign w:val="bottom"/>
            <w:hideMark/>
          </w:tcPr>
          <w:p w14:paraId="4BA0073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40" w:type="dxa"/>
            <w:tcBorders>
              <w:top w:val="single" w:sz="4" w:space="0" w:color="auto"/>
              <w:left w:val="nil"/>
              <w:bottom w:val="double" w:sz="6" w:space="0" w:color="auto"/>
              <w:right w:val="nil"/>
            </w:tcBorders>
            <w:shd w:val="clear" w:color="auto" w:fill="auto"/>
            <w:vAlign w:val="bottom"/>
            <w:hideMark/>
          </w:tcPr>
          <w:p w14:paraId="5540DDC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504 101</w:t>
            </w:r>
          </w:p>
        </w:tc>
      </w:tr>
      <w:tr w:rsidR="00053E29" w:rsidRPr="00EB7860" w14:paraId="1E62563E" w14:textId="77777777" w:rsidTr="00EB7860">
        <w:trPr>
          <w:cantSplit/>
          <w:trHeight w:val="227"/>
        </w:trPr>
        <w:tc>
          <w:tcPr>
            <w:tcW w:w="5500" w:type="dxa"/>
            <w:tcBorders>
              <w:top w:val="nil"/>
              <w:left w:val="nil"/>
              <w:bottom w:val="nil"/>
              <w:right w:val="nil"/>
            </w:tcBorders>
            <w:shd w:val="clear" w:color="auto" w:fill="auto"/>
            <w:vAlign w:val="bottom"/>
            <w:hideMark/>
          </w:tcPr>
          <w:p w14:paraId="6FD01CA1"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Pohľadávky voči prepojeným účtovným jednotkám</w:t>
            </w:r>
          </w:p>
        </w:tc>
        <w:tc>
          <w:tcPr>
            <w:tcW w:w="1340" w:type="dxa"/>
            <w:tcBorders>
              <w:top w:val="nil"/>
              <w:left w:val="nil"/>
              <w:bottom w:val="nil"/>
              <w:right w:val="nil"/>
            </w:tcBorders>
            <w:shd w:val="clear" w:color="auto" w:fill="auto"/>
            <w:vAlign w:val="bottom"/>
            <w:hideMark/>
          </w:tcPr>
          <w:p w14:paraId="1DE7444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134 702</w:t>
            </w:r>
          </w:p>
        </w:tc>
        <w:tc>
          <w:tcPr>
            <w:tcW w:w="1340" w:type="dxa"/>
            <w:tcBorders>
              <w:top w:val="nil"/>
              <w:left w:val="nil"/>
              <w:bottom w:val="nil"/>
              <w:right w:val="nil"/>
            </w:tcBorders>
            <w:shd w:val="clear" w:color="auto" w:fill="auto"/>
            <w:vAlign w:val="bottom"/>
            <w:hideMark/>
          </w:tcPr>
          <w:p w14:paraId="4C34028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0251FCF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134 702</w:t>
            </w:r>
          </w:p>
        </w:tc>
      </w:tr>
      <w:tr w:rsidR="00053E29" w:rsidRPr="00EB7860" w14:paraId="46A5A1C1" w14:textId="77777777" w:rsidTr="00EB7860">
        <w:trPr>
          <w:cantSplit/>
          <w:trHeight w:val="227"/>
        </w:trPr>
        <w:tc>
          <w:tcPr>
            <w:tcW w:w="5500" w:type="dxa"/>
            <w:tcBorders>
              <w:top w:val="nil"/>
              <w:left w:val="nil"/>
              <w:bottom w:val="nil"/>
              <w:right w:val="nil"/>
            </w:tcBorders>
            <w:shd w:val="clear" w:color="auto" w:fill="auto"/>
            <w:vAlign w:val="bottom"/>
            <w:hideMark/>
          </w:tcPr>
          <w:p w14:paraId="07BE990E"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Sociálne poistenie</w:t>
            </w:r>
          </w:p>
        </w:tc>
        <w:tc>
          <w:tcPr>
            <w:tcW w:w="1340" w:type="dxa"/>
            <w:tcBorders>
              <w:top w:val="nil"/>
              <w:left w:val="nil"/>
              <w:bottom w:val="nil"/>
              <w:right w:val="nil"/>
            </w:tcBorders>
            <w:shd w:val="clear" w:color="auto" w:fill="auto"/>
            <w:vAlign w:val="bottom"/>
            <w:hideMark/>
          </w:tcPr>
          <w:p w14:paraId="3602552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-265</w:t>
            </w:r>
          </w:p>
        </w:tc>
        <w:tc>
          <w:tcPr>
            <w:tcW w:w="1340" w:type="dxa"/>
            <w:tcBorders>
              <w:top w:val="nil"/>
              <w:left w:val="nil"/>
              <w:bottom w:val="nil"/>
              <w:right w:val="nil"/>
            </w:tcBorders>
            <w:shd w:val="clear" w:color="auto" w:fill="auto"/>
            <w:vAlign w:val="bottom"/>
            <w:hideMark/>
          </w:tcPr>
          <w:p w14:paraId="1288787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1881CD1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-265</w:t>
            </w:r>
          </w:p>
        </w:tc>
      </w:tr>
      <w:tr w:rsidR="00053E29" w:rsidRPr="00EB7860" w14:paraId="76AE9D8C" w14:textId="77777777" w:rsidTr="00EB7860">
        <w:trPr>
          <w:cantSplit/>
          <w:trHeight w:val="227"/>
        </w:trPr>
        <w:tc>
          <w:tcPr>
            <w:tcW w:w="5500" w:type="dxa"/>
            <w:tcBorders>
              <w:top w:val="nil"/>
              <w:left w:val="nil"/>
              <w:bottom w:val="nil"/>
              <w:right w:val="nil"/>
            </w:tcBorders>
            <w:shd w:val="clear" w:color="auto" w:fill="auto"/>
            <w:vAlign w:val="bottom"/>
            <w:hideMark/>
          </w:tcPr>
          <w:p w14:paraId="5B3B3E01"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Daňové pohľadávky a dotácie</w:t>
            </w:r>
          </w:p>
        </w:tc>
        <w:tc>
          <w:tcPr>
            <w:tcW w:w="1340" w:type="dxa"/>
            <w:tcBorders>
              <w:top w:val="nil"/>
              <w:left w:val="nil"/>
              <w:bottom w:val="nil"/>
              <w:right w:val="nil"/>
            </w:tcBorders>
            <w:shd w:val="clear" w:color="auto" w:fill="auto"/>
            <w:vAlign w:val="bottom"/>
            <w:hideMark/>
          </w:tcPr>
          <w:p w14:paraId="0AC6A4D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302 537</w:t>
            </w:r>
          </w:p>
        </w:tc>
        <w:tc>
          <w:tcPr>
            <w:tcW w:w="1340" w:type="dxa"/>
            <w:tcBorders>
              <w:top w:val="nil"/>
              <w:left w:val="nil"/>
              <w:bottom w:val="nil"/>
              <w:right w:val="nil"/>
            </w:tcBorders>
            <w:shd w:val="clear" w:color="auto" w:fill="auto"/>
            <w:vAlign w:val="bottom"/>
            <w:hideMark/>
          </w:tcPr>
          <w:p w14:paraId="01AEF5A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30137CF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302 537</w:t>
            </w:r>
          </w:p>
        </w:tc>
      </w:tr>
      <w:tr w:rsidR="00053E29" w:rsidRPr="00EB7860" w14:paraId="70A6BE00" w14:textId="77777777" w:rsidTr="00EB7860">
        <w:trPr>
          <w:cantSplit/>
          <w:trHeight w:val="227"/>
        </w:trPr>
        <w:tc>
          <w:tcPr>
            <w:tcW w:w="5500" w:type="dxa"/>
            <w:tcBorders>
              <w:top w:val="nil"/>
              <w:left w:val="nil"/>
              <w:bottom w:val="nil"/>
              <w:right w:val="nil"/>
            </w:tcBorders>
            <w:shd w:val="clear" w:color="auto" w:fill="auto"/>
            <w:vAlign w:val="bottom"/>
            <w:hideMark/>
          </w:tcPr>
          <w:p w14:paraId="73657E27"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Iné pohľadávky</w:t>
            </w:r>
          </w:p>
        </w:tc>
        <w:tc>
          <w:tcPr>
            <w:tcW w:w="1340" w:type="dxa"/>
            <w:tcBorders>
              <w:top w:val="nil"/>
              <w:left w:val="nil"/>
              <w:bottom w:val="nil"/>
              <w:right w:val="nil"/>
            </w:tcBorders>
            <w:shd w:val="clear" w:color="auto" w:fill="auto"/>
            <w:vAlign w:val="bottom"/>
            <w:hideMark/>
          </w:tcPr>
          <w:p w14:paraId="17A5980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67 127</w:t>
            </w:r>
          </w:p>
        </w:tc>
        <w:tc>
          <w:tcPr>
            <w:tcW w:w="1340" w:type="dxa"/>
            <w:tcBorders>
              <w:top w:val="nil"/>
              <w:left w:val="nil"/>
              <w:bottom w:val="nil"/>
              <w:right w:val="nil"/>
            </w:tcBorders>
            <w:shd w:val="clear" w:color="auto" w:fill="auto"/>
            <w:vAlign w:val="bottom"/>
            <w:hideMark/>
          </w:tcPr>
          <w:p w14:paraId="46C51F5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134F9F8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67 127</w:t>
            </w:r>
          </w:p>
        </w:tc>
      </w:tr>
      <w:tr w:rsidR="00053E29" w:rsidRPr="00EB7860" w14:paraId="1A219334" w14:textId="77777777" w:rsidTr="00EB7860">
        <w:trPr>
          <w:cantSplit/>
          <w:trHeight w:val="227"/>
        </w:trPr>
        <w:tc>
          <w:tcPr>
            <w:tcW w:w="5500" w:type="dxa"/>
            <w:tcBorders>
              <w:top w:val="nil"/>
              <w:left w:val="nil"/>
              <w:bottom w:val="nil"/>
              <w:right w:val="nil"/>
            </w:tcBorders>
            <w:shd w:val="clear" w:color="auto" w:fill="auto"/>
            <w:vAlign w:val="bottom"/>
            <w:hideMark/>
          </w:tcPr>
          <w:p w14:paraId="47D3F14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spolu</w:t>
            </w:r>
          </w:p>
        </w:tc>
        <w:tc>
          <w:tcPr>
            <w:tcW w:w="1340" w:type="dxa"/>
            <w:tcBorders>
              <w:top w:val="single" w:sz="4" w:space="0" w:color="auto"/>
              <w:left w:val="nil"/>
              <w:bottom w:val="double" w:sz="6" w:space="0" w:color="auto"/>
              <w:right w:val="nil"/>
            </w:tcBorders>
            <w:shd w:val="clear" w:color="auto" w:fill="auto"/>
            <w:vAlign w:val="bottom"/>
            <w:hideMark/>
          </w:tcPr>
          <w:p w14:paraId="28DCCEA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6 531 180</w:t>
            </w:r>
          </w:p>
        </w:tc>
        <w:tc>
          <w:tcPr>
            <w:tcW w:w="1340" w:type="dxa"/>
            <w:tcBorders>
              <w:top w:val="single" w:sz="4" w:space="0" w:color="auto"/>
              <w:left w:val="nil"/>
              <w:bottom w:val="double" w:sz="6" w:space="0" w:color="auto"/>
              <w:right w:val="nil"/>
            </w:tcBorders>
            <w:shd w:val="clear" w:color="auto" w:fill="auto"/>
            <w:vAlign w:val="bottom"/>
            <w:hideMark/>
          </w:tcPr>
          <w:p w14:paraId="39F0683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40" w:type="dxa"/>
            <w:tcBorders>
              <w:top w:val="single" w:sz="4" w:space="0" w:color="auto"/>
              <w:left w:val="nil"/>
              <w:bottom w:val="double" w:sz="6" w:space="0" w:color="auto"/>
              <w:right w:val="nil"/>
            </w:tcBorders>
            <w:shd w:val="clear" w:color="auto" w:fill="auto"/>
            <w:vAlign w:val="bottom"/>
            <w:hideMark/>
          </w:tcPr>
          <w:p w14:paraId="56DA920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6 531 180</w:t>
            </w:r>
          </w:p>
        </w:tc>
      </w:tr>
    </w:tbl>
    <w:p w14:paraId="4BD98824" w14:textId="2F564726" w:rsidR="005C33EE" w:rsidRPr="00EB7860" w:rsidRDefault="005C33EE" w:rsidP="00EB7860">
      <w:pPr>
        <w:pStyle w:val="odstavec"/>
        <w:keepLines/>
      </w:pPr>
    </w:p>
    <w:p w14:paraId="0D9A3730" w14:textId="77777777" w:rsidR="005C33EE" w:rsidRPr="00EB7860" w:rsidRDefault="005C33EE" w:rsidP="00EB7860">
      <w:pPr>
        <w:pStyle w:val="odstavec"/>
        <w:keepLines/>
      </w:pPr>
    </w:p>
    <w:bookmarkEnd w:id="42"/>
    <w:p w14:paraId="3999D626" w14:textId="77777777" w:rsidR="00F04CE9" w:rsidRPr="00EB7860" w:rsidRDefault="00925889" w:rsidP="00EB7860">
      <w:pPr>
        <w:pStyle w:val="odstavec"/>
        <w:keepLines/>
      </w:pPr>
      <w:r w:rsidRPr="00EB7860">
        <w:t>Informácie za predchádzajúce účtovné obdobie sú uvedené v nasledujúcej tabuľke:</w:t>
      </w:r>
    </w:p>
    <w:p w14:paraId="2284040E" w14:textId="77777777" w:rsidR="00053E29" w:rsidRPr="00EB7860" w:rsidRDefault="00053E29" w:rsidP="00EB7860">
      <w:pPr>
        <w:pStyle w:val="odstavec"/>
        <w:keepLines/>
      </w:pPr>
      <w:bookmarkStart w:id="44" w:name="FWT_T15b"/>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5318"/>
        <w:gridCol w:w="1298"/>
        <w:gridCol w:w="1298"/>
        <w:gridCol w:w="1298"/>
      </w:tblGrid>
      <w:tr w:rsidR="00053E29" w:rsidRPr="00EB7860" w14:paraId="706CF9BA" w14:textId="77777777" w:rsidTr="00EB7860">
        <w:trPr>
          <w:cantSplit/>
          <w:trHeight w:val="227"/>
        </w:trPr>
        <w:tc>
          <w:tcPr>
            <w:tcW w:w="5500" w:type="dxa"/>
            <w:tcBorders>
              <w:top w:val="nil"/>
              <w:left w:val="nil"/>
              <w:bottom w:val="single" w:sz="4" w:space="0" w:color="auto"/>
              <w:right w:val="nil"/>
            </w:tcBorders>
            <w:shd w:val="clear" w:color="auto" w:fill="auto"/>
            <w:vAlign w:val="bottom"/>
            <w:hideMark/>
          </w:tcPr>
          <w:p w14:paraId="3D9C5B76" w14:textId="77777777" w:rsidR="00053E29" w:rsidRPr="00EB7860" w:rsidRDefault="00053E29" w:rsidP="00EB7860">
            <w:pPr>
              <w:keepLines/>
              <w:suppressAutoHyphens/>
              <w:jc w:val="center"/>
              <w:rPr>
                <w:rFonts w:ascii="Arial" w:hAnsi="Arial" w:cs="Arial"/>
                <w:b/>
                <w:bCs/>
                <w:sz w:val="18"/>
                <w:szCs w:val="18"/>
              </w:rPr>
            </w:pPr>
            <w:bookmarkStart w:id="45" w:name="RANGE!B25:E39"/>
            <w:r w:rsidRPr="00EB7860">
              <w:rPr>
                <w:rFonts w:ascii="Arial" w:hAnsi="Arial" w:cs="Arial"/>
                <w:b/>
                <w:bCs/>
                <w:sz w:val="18"/>
                <w:szCs w:val="18"/>
              </w:rPr>
              <w:t>Názov položky</w:t>
            </w:r>
            <w:bookmarkEnd w:id="45"/>
          </w:p>
        </w:tc>
        <w:tc>
          <w:tcPr>
            <w:tcW w:w="1340" w:type="dxa"/>
            <w:tcBorders>
              <w:top w:val="nil"/>
              <w:left w:val="nil"/>
              <w:bottom w:val="single" w:sz="4" w:space="0" w:color="auto"/>
              <w:right w:val="nil"/>
            </w:tcBorders>
            <w:shd w:val="clear" w:color="auto" w:fill="auto"/>
            <w:vAlign w:val="bottom"/>
            <w:hideMark/>
          </w:tcPr>
          <w:p w14:paraId="326D978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 lehote splatnosti</w:t>
            </w:r>
          </w:p>
        </w:tc>
        <w:tc>
          <w:tcPr>
            <w:tcW w:w="1340" w:type="dxa"/>
            <w:tcBorders>
              <w:top w:val="nil"/>
              <w:left w:val="nil"/>
              <w:bottom w:val="single" w:sz="4" w:space="0" w:color="auto"/>
              <w:right w:val="nil"/>
            </w:tcBorders>
            <w:shd w:val="clear" w:color="auto" w:fill="auto"/>
            <w:vAlign w:val="bottom"/>
            <w:hideMark/>
          </w:tcPr>
          <w:p w14:paraId="315C0CB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 lehote splatnosti</w:t>
            </w:r>
          </w:p>
        </w:tc>
        <w:tc>
          <w:tcPr>
            <w:tcW w:w="1340" w:type="dxa"/>
            <w:tcBorders>
              <w:top w:val="nil"/>
              <w:left w:val="nil"/>
              <w:bottom w:val="single" w:sz="4" w:space="0" w:color="auto"/>
              <w:right w:val="nil"/>
            </w:tcBorders>
            <w:shd w:val="clear" w:color="auto" w:fill="auto"/>
            <w:vAlign w:val="bottom"/>
            <w:hideMark/>
          </w:tcPr>
          <w:p w14:paraId="335F773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Pohľadávky spolu</w:t>
            </w:r>
          </w:p>
        </w:tc>
      </w:tr>
      <w:tr w:rsidR="00053E29" w:rsidRPr="00EB7860" w14:paraId="187769DE" w14:textId="77777777" w:rsidTr="00EB7860">
        <w:trPr>
          <w:cantSplit/>
          <w:trHeight w:val="227"/>
        </w:trPr>
        <w:tc>
          <w:tcPr>
            <w:tcW w:w="5500" w:type="dxa"/>
            <w:tcBorders>
              <w:top w:val="nil"/>
              <w:left w:val="nil"/>
              <w:bottom w:val="nil"/>
              <w:right w:val="nil"/>
            </w:tcBorders>
            <w:shd w:val="clear" w:color="auto" w:fill="auto"/>
            <w:vAlign w:val="bottom"/>
            <w:hideMark/>
          </w:tcPr>
          <w:p w14:paraId="1FB54DB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z obchodného styku, z toho:</w:t>
            </w:r>
          </w:p>
        </w:tc>
        <w:tc>
          <w:tcPr>
            <w:tcW w:w="1340" w:type="dxa"/>
            <w:tcBorders>
              <w:top w:val="nil"/>
              <w:left w:val="nil"/>
              <w:bottom w:val="double" w:sz="6" w:space="0" w:color="auto"/>
              <w:right w:val="nil"/>
            </w:tcBorders>
            <w:shd w:val="clear" w:color="auto" w:fill="auto"/>
            <w:vAlign w:val="bottom"/>
            <w:hideMark/>
          </w:tcPr>
          <w:p w14:paraId="0973CDD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3 902 635</w:t>
            </w:r>
          </w:p>
        </w:tc>
        <w:tc>
          <w:tcPr>
            <w:tcW w:w="1340" w:type="dxa"/>
            <w:tcBorders>
              <w:top w:val="nil"/>
              <w:left w:val="nil"/>
              <w:bottom w:val="double" w:sz="6" w:space="0" w:color="auto"/>
              <w:right w:val="nil"/>
            </w:tcBorders>
            <w:shd w:val="clear" w:color="auto" w:fill="auto"/>
            <w:vAlign w:val="bottom"/>
            <w:hideMark/>
          </w:tcPr>
          <w:p w14:paraId="3AAC487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549 730</w:t>
            </w:r>
          </w:p>
        </w:tc>
        <w:tc>
          <w:tcPr>
            <w:tcW w:w="1340" w:type="dxa"/>
            <w:tcBorders>
              <w:top w:val="nil"/>
              <w:left w:val="nil"/>
              <w:bottom w:val="double" w:sz="6" w:space="0" w:color="auto"/>
              <w:right w:val="nil"/>
            </w:tcBorders>
            <w:shd w:val="clear" w:color="auto" w:fill="auto"/>
            <w:vAlign w:val="bottom"/>
            <w:hideMark/>
          </w:tcPr>
          <w:p w14:paraId="7E658A4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4 452 365</w:t>
            </w:r>
          </w:p>
        </w:tc>
      </w:tr>
      <w:tr w:rsidR="00053E29" w:rsidRPr="00EB7860" w14:paraId="1DE9E035" w14:textId="77777777" w:rsidTr="00EB7860">
        <w:trPr>
          <w:cantSplit/>
          <w:trHeight w:val="227"/>
        </w:trPr>
        <w:tc>
          <w:tcPr>
            <w:tcW w:w="5500" w:type="dxa"/>
            <w:tcBorders>
              <w:top w:val="nil"/>
              <w:left w:val="nil"/>
              <w:bottom w:val="nil"/>
              <w:right w:val="nil"/>
            </w:tcBorders>
            <w:shd w:val="clear" w:color="auto" w:fill="auto"/>
            <w:vAlign w:val="bottom"/>
            <w:hideMark/>
          </w:tcPr>
          <w:p w14:paraId="38251EA0"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Pohľadávky voči prepojeným účtovným jednotkám</w:t>
            </w:r>
          </w:p>
        </w:tc>
        <w:tc>
          <w:tcPr>
            <w:tcW w:w="1340" w:type="dxa"/>
            <w:tcBorders>
              <w:top w:val="nil"/>
              <w:left w:val="nil"/>
              <w:bottom w:val="nil"/>
              <w:right w:val="nil"/>
            </w:tcBorders>
            <w:shd w:val="clear" w:color="auto" w:fill="auto"/>
            <w:vAlign w:val="bottom"/>
            <w:hideMark/>
          </w:tcPr>
          <w:p w14:paraId="0314A3B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1 068 691</w:t>
            </w:r>
          </w:p>
        </w:tc>
        <w:tc>
          <w:tcPr>
            <w:tcW w:w="1340" w:type="dxa"/>
            <w:tcBorders>
              <w:top w:val="nil"/>
              <w:left w:val="nil"/>
              <w:bottom w:val="nil"/>
              <w:right w:val="nil"/>
            </w:tcBorders>
            <w:shd w:val="clear" w:color="auto" w:fill="auto"/>
            <w:vAlign w:val="bottom"/>
            <w:hideMark/>
          </w:tcPr>
          <w:p w14:paraId="49D950D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197</w:t>
            </w:r>
          </w:p>
        </w:tc>
        <w:tc>
          <w:tcPr>
            <w:tcW w:w="1340" w:type="dxa"/>
            <w:tcBorders>
              <w:top w:val="nil"/>
              <w:left w:val="nil"/>
              <w:bottom w:val="nil"/>
              <w:right w:val="nil"/>
            </w:tcBorders>
            <w:shd w:val="clear" w:color="auto" w:fill="auto"/>
            <w:noWrap/>
            <w:vAlign w:val="bottom"/>
            <w:hideMark/>
          </w:tcPr>
          <w:p w14:paraId="30FE114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1 068 888</w:t>
            </w:r>
          </w:p>
        </w:tc>
      </w:tr>
      <w:tr w:rsidR="00053E29" w:rsidRPr="00EB7860" w14:paraId="77520E90" w14:textId="77777777" w:rsidTr="00EB7860">
        <w:trPr>
          <w:cantSplit/>
          <w:trHeight w:val="227"/>
        </w:trPr>
        <w:tc>
          <w:tcPr>
            <w:tcW w:w="5500" w:type="dxa"/>
            <w:tcBorders>
              <w:top w:val="nil"/>
              <w:left w:val="nil"/>
              <w:bottom w:val="nil"/>
              <w:right w:val="nil"/>
            </w:tcBorders>
            <w:shd w:val="clear" w:color="auto" w:fill="auto"/>
            <w:vAlign w:val="bottom"/>
            <w:hideMark/>
          </w:tcPr>
          <w:p w14:paraId="73670080"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Ostatné pohľadávky z obchodného styku</w:t>
            </w:r>
          </w:p>
        </w:tc>
        <w:tc>
          <w:tcPr>
            <w:tcW w:w="1340" w:type="dxa"/>
            <w:tcBorders>
              <w:top w:val="nil"/>
              <w:left w:val="nil"/>
              <w:bottom w:val="nil"/>
              <w:right w:val="nil"/>
            </w:tcBorders>
            <w:shd w:val="clear" w:color="auto" w:fill="auto"/>
            <w:vAlign w:val="bottom"/>
            <w:hideMark/>
          </w:tcPr>
          <w:p w14:paraId="518B22B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2 833 944</w:t>
            </w:r>
          </w:p>
        </w:tc>
        <w:tc>
          <w:tcPr>
            <w:tcW w:w="1340" w:type="dxa"/>
            <w:tcBorders>
              <w:top w:val="nil"/>
              <w:left w:val="nil"/>
              <w:bottom w:val="nil"/>
              <w:right w:val="nil"/>
            </w:tcBorders>
            <w:shd w:val="clear" w:color="auto" w:fill="auto"/>
            <w:vAlign w:val="bottom"/>
            <w:hideMark/>
          </w:tcPr>
          <w:p w14:paraId="61BF95D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549 533</w:t>
            </w:r>
          </w:p>
        </w:tc>
        <w:tc>
          <w:tcPr>
            <w:tcW w:w="1340" w:type="dxa"/>
            <w:tcBorders>
              <w:top w:val="nil"/>
              <w:left w:val="nil"/>
              <w:bottom w:val="nil"/>
              <w:right w:val="nil"/>
            </w:tcBorders>
            <w:shd w:val="clear" w:color="auto" w:fill="auto"/>
            <w:noWrap/>
            <w:vAlign w:val="bottom"/>
            <w:hideMark/>
          </w:tcPr>
          <w:p w14:paraId="0DE3CD9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3 383 477</w:t>
            </w:r>
          </w:p>
        </w:tc>
      </w:tr>
      <w:tr w:rsidR="00053E29" w:rsidRPr="00EB7860" w14:paraId="3F8F10E6" w14:textId="77777777" w:rsidTr="00EB7860">
        <w:trPr>
          <w:cantSplit/>
          <w:trHeight w:val="227"/>
        </w:trPr>
        <w:tc>
          <w:tcPr>
            <w:tcW w:w="5500" w:type="dxa"/>
            <w:tcBorders>
              <w:top w:val="nil"/>
              <w:left w:val="nil"/>
              <w:bottom w:val="nil"/>
              <w:right w:val="nil"/>
            </w:tcBorders>
            <w:shd w:val="clear" w:color="auto" w:fill="auto"/>
            <w:vAlign w:val="bottom"/>
            <w:hideMark/>
          </w:tcPr>
          <w:p w14:paraId="220590D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krátkodobé pohľadávky, z toho:</w:t>
            </w:r>
          </w:p>
        </w:tc>
        <w:tc>
          <w:tcPr>
            <w:tcW w:w="1340" w:type="dxa"/>
            <w:tcBorders>
              <w:top w:val="single" w:sz="4" w:space="0" w:color="auto"/>
              <w:left w:val="nil"/>
              <w:bottom w:val="double" w:sz="6" w:space="0" w:color="auto"/>
              <w:right w:val="nil"/>
            </w:tcBorders>
            <w:shd w:val="clear" w:color="auto" w:fill="auto"/>
            <w:vAlign w:val="bottom"/>
            <w:hideMark/>
          </w:tcPr>
          <w:p w14:paraId="4A9167F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1 262 811</w:t>
            </w:r>
          </w:p>
        </w:tc>
        <w:tc>
          <w:tcPr>
            <w:tcW w:w="1340" w:type="dxa"/>
            <w:tcBorders>
              <w:top w:val="single" w:sz="4" w:space="0" w:color="auto"/>
              <w:left w:val="nil"/>
              <w:bottom w:val="double" w:sz="6" w:space="0" w:color="auto"/>
              <w:right w:val="nil"/>
            </w:tcBorders>
            <w:shd w:val="clear" w:color="auto" w:fill="auto"/>
            <w:vAlign w:val="bottom"/>
            <w:hideMark/>
          </w:tcPr>
          <w:p w14:paraId="474F020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40" w:type="dxa"/>
            <w:tcBorders>
              <w:top w:val="single" w:sz="4" w:space="0" w:color="auto"/>
              <w:left w:val="nil"/>
              <w:bottom w:val="double" w:sz="6" w:space="0" w:color="auto"/>
              <w:right w:val="nil"/>
            </w:tcBorders>
            <w:shd w:val="clear" w:color="auto" w:fill="auto"/>
            <w:vAlign w:val="bottom"/>
            <w:hideMark/>
          </w:tcPr>
          <w:p w14:paraId="3D0D3AA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1 262 811</w:t>
            </w:r>
          </w:p>
        </w:tc>
      </w:tr>
      <w:tr w:rsidR="00053E29" w:rsidRPr="00EB7860" w14:paraId="7D5364D0" w14:textId="77777777" w:rsidTr="00EB7860">
        <w:trPr>
          <w:cantSplit/>
          <w:trHeight w:val="227"/>
        </w:trPr>
        <w:tc>
          <w:tcPr>
            <w:tcW w:w="5500" w:type="dxa"/>
            <w:tcBorders>
              <w:top w:val="nil"/>
              <w:left w:val="nil"/>
              <w:bottom w:val="nil"/>
              <w:right w:val="nil"/>
            </w:tcBorders>
            <w:shd w:val="clear" w:color="auto" w:fill="auto"/>
            <w:vAlign w:val="bottom"/>
            <w:hideMark/>
          </w:tcPr>
          <w:p w14:paraId="3B44502B"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Pohľadávky voči prepojeným účtovným jednotkám</w:t>
            </w:r>
          </w:p>
        </w:tc>
        <w:tc>
          <w:tcPr>
            <w:tcW w:w="1340" w:type="dxa"/>
            <w:tcBorders>
              <w:top w:val="nil"/>
              <w:left w:val="nil"/>
              <w:bottom w:val="nil"/>
              <w:right w:val="nil"/>
            </w:tcBorders>
            <w:shd w:val="clear" w:color="auto" w:fill="auto"/>
            <w:vAlign w:val="bottom"/>
            <w:hideMark/>
          </w:tcPr>
          <w:p w14:paraId="46C44F8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1 056 464</w:t>
            </w:r>
          </w:p>
        </w:tc>
        <w:tc>
          <w:tcPr>
            <w:tcW w:w="1340" w:type="dxa"/>
            <w:tcBorders>
              <w:top w:val="nil"/>
              <w:left w:val="nil"/>
              <w:bottom w:val="nil"/>
              <w:right w:val="nil"/>
            </w:tcBorders>
            <w:shd w:val="clear" w:color="auto" w:fill="auto"/>
            <w:vAlign w:val="bottom"/>
            <w:hideMark/>
          </w:tcPr>
          <w:p w14:paraId="742C841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6AD4B5E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1 056 464</w:t>
            </w:r>
          </w:p>
        </w:tc>
      </w:tr>
      <w:tr w:rsidR="00053E29" w:rsidRPr="00EB7860" w14:paraId="2CD75D2E" w14:textId="77777777" w:rsidTr="00EB7860">
        <w:trPr>
          <w:cantSplit/>
          <w:trHeight w:val="227"/>
        </w:trPr>
        <w:tc>
          <w:tcPr>
            <w:tcW w:w="5500" w:type="dxa"/>
            <w:tcBorders>
              <w:top w:val="nil"/>
              <w:left w:val="nil"/>
              <w:bottom w:val="nil"/>
              <w:right w:val="nil"/>
            </w:tcBorders>
            <w:shd w:val="clear" w:color="auto" w:fill="auto"/>
            <w:vAlign w:val="bottom"/>
            <w:hideMark/>
          </w:tcPr>
          <w:p w14:paraId="6F1940FA"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Daňové pohľadávky a dotácie</w:t>
            </w:r>
          </w:p>
        </w:tc>
        <w:tc>
          <w:tcPr>
            <w:tcW w:w="1340" w:type="dxa"/>
            <w:tcBorders>
              <w:top w:val="nil"/>
              <w:left w:val="nil"/>
              <w:bottom w:val="nil"/>
              <w:right w:val="nil"/>
            </w:tcBorders>
            <w:shd w:val="clear" w:color="auto" w:fill="auto"/>
            <w:vAlign w:val="bottom"/>
            <w:hideMark/>
          </w:tcPr>
          <w:p w14:paraId="36DE9B2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67 259</w:t>
            </w:r>
          </w:p>
        </w:tc>
        <w:tc>
          <w:tcPr>
            <w:tcW w:w="1340" w:type="dxa"/>
            <w:tcBorders>
              <w:top w:val="nil"/>
              <w:left w:val="nil"/>
              <w:bottom w:val="nil"/>
              <w:right w:val="nil"/>
            </w:tcBorders>
            <w:shd w:val="clear" w:color="auto" w:fill="auto"/>
            <w:vAlign w:val="bottom"/>
            <w:hideMark/>
          </w:tcPr>
          <w:p w14:paraId="14F2E30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44FCAF2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67 259</w:t>
            </w:r>
          </w:p>
        </w:tc>
      </w:tr>
      <w:tr w:rsidR="00053E29" w:rsidRPr="00EB7860" w14:paraId="2EE0D493" w14:textId="77777777" w:rsidTr="00EB7860">
        <w:trPr>
          <w:cantSplit/>
          <w:trHeight w:val="227"/>
        </w:trPr>
        <w:tc>
          <w:tcPr>
            <w:tcW w:w="5500" w:type="dxa"/>
            <w:tcBorders>
              <w:top w:val="nil"/>
              <w:left w:val="nil"/>
              <w:bottom w:val="nil"/>
              <w:right w:val="nil"/>
            </w:tcBorders>
            <w:shd w:val="clear" w:color="auto" w:fill="auto"/>
            <w:vAlign w:val="bottom"/>
            <w:hideMark/>
          </w:tcPr>
          <w:p w14:paraId="06CFDB7C" w14:textId="77777777" w:rsidR="00053E29" w:rsidRPr="00EB7860" w:rsidRDefault="00053E29" w:rsidP="00EB7860">
            <w:pPr>
              <w:keepLines/>
              <w:suppressAutoHyphens/>
              <w:rPr>
                <w:rFonts w:ascii="Arial" w:hAnsi="Arial" w:cs="Arial"/>
                <w:sz w:val="18"/>
                <w:szCs w:val="16"/>
              </w:rPr>
            </w:pPr>
            <w:r w:rsidRPr="00EB7860">
              <w:rPr>
                <w:rFonts w:ascii="Arial" w:hAnsi="Arial" w:cs="Arial"/>
                <w:sz w:val="18"/>
                <w:szCs w:val="16"/>
              </w:rPr>
              <w:t>Iné pohľadávky</w:t>
            </w:r>
          </w:p>
        </w:tc>
        <w:tc>
          <w:tcPr>
            <w:tcW w:w="1340" w:type="dxa"/>
            <w:tcBorders>
              <w:top w:val="nil"/>
              <w:left w:val="nil"/>
              <w:bottom w:val="nil"/>
              <w:right w:val="nil"/>
            </w:tcBorders>
            <w:shd w:val="clear" w:color="auto" w:fill="auto"/>
            <w:vAlign w:val="bottom"/>
            <w:hideMark/>
          </w:tcPr>
          <w:p w14:paraId="6F23E4A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139 088</w:t>
            </w:r>
          </w:p>
        </w:tc>
        <w:tc>
          <w:tcPr>
            <w:tcW w:w="1340" w:type="dxa"/>
            <w:tcBorders>
              <w:top w:val="nil"/>
              <w:left w:val="nil"/>
              <w:bottom w:val="nil"/>
              <w:right w:val="nil"/>
            </w:tcBorders>
            <w:shd w:val="clear" w:color="auto" w:fill="auto"/>
            <w:vAlign w:val="bottom"/>
            <w:hideMark/>
          </w:tcPr>
          <w:p w14:paraId="4F070AB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40" w:type="dxa"/>
            <w:tcBorders>
              <w:top w:val="nil"/>
              <w:left w:val="nil"/>
              <w:bottom w:val="nil"/>
              <w:right w:val="nil"/>
            </w:tcBorders>
            <w:shd w:val="clear" w:color="auto" w:fill="auto"/>
            <w:noWrap/>
            <w:vAlign w:val="bottom"/>
            <w:hideMark/>
          </w:tcPr>
          <w:p w14:paraId="5C33160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139 088</w:t>
            </w:r>
          </w:p>
        </w:tc>
      </w:tr>
      <w:tr w:rsidR="00053E29" w:rsidRPr="00EB7860" w14:paraId="5F0CAEC5" w14:textId="77777777" w:rsidTr="00EB7860">
        <w:trPr>
          <w:cantSplit/>
          <w:trHeight w:val="227"/>
        </w:trPr>
        <w:tc>
          <w:tcPr>
            <w:tcW w:w="5500" w:type="dxa"/>
            <w:tcBorders>
              <w:top w:val="nil"/>
              <w:left w:val="nil"/>
              <w:bottom w:val="nil"/>
              <w:right w:val="nil"/>
            </w:tcBorders>
            <w:shd w:val="clear" w:color="auto" w:fill="auto"/>
            <w:vAlign w:val="bottom"/>
            <w:hideMark/>
          </w:tcPr>
          <w:p w14:paraId="0247D09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pohľadávky spolu</w:t>
            </w:r>
          </w:p>
        </w:tc>
        <w:tc>
          <w:tcPr>
            <w:tcW w:w="1340" w:type="dxa"/>
            <w:tcBorders>
              <w:top w:val="single" w:sz="4" w:space="0" w:color="auto"/>
              <w:left w:val="nil"/>
              <w:bottom w:val="double" w:sz="6" w:space="0" w:color="auto"/>
              <w:right w:val="nil"/>
            </w:tcBorders>
            <w:shd w:val="clear" w:color="auto" w:fill="auto"/>
            <w:vAlign w:val="bottom"/>
            <w:hideMark/>
          </w:tcPr>
          <w:p w14:paraId="1818F0E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5 165 446</w:t>
            </w:r>
          </w:p>
        </w:tc>
        <w:tc>
          <w:tcPr>
            <w:tcW w:w="1340" w:type="dxa"/>
            <w:tcBorders>
              <w:top w:val="single" w:sz="4" w:space="0" w:color="auto"/>
              <w:left w:val="nil"/>
              <w:bottom w:val="double" w:sz="6" w:space="0" w:color="auto"/>
              <w:right w:val="nil"/>
            </w:tcBorders>
            <w:shd w:val="clear" w:color="auto" w:fill="auto"/>
            <w:vAlign w:val="bottom"/>
            <w:hideMark/>
          </w:tcPr>
          <w:p w14:paraId="0FDE26B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549 730</w:t>
            </w:r>
          </w:p>
        </w:tc>
        <w:tc>
          <w:tcPr>
            <w:tcW w:w="1340" w:type="dxa"/>
            <w:tcBorders>
              <w:top w:val="single" w:sz="4" w:space="0" w:color="auto"/>
              <w:left w:val="nil"/>
              <w:bottom w:val="double" w:sz="6" w:space="0" w:color="auto"/>
              <w:right w:val="nil"/>
            </w:tcBorders>
            <w:shd w:val="clear" w:color="auto" w:fill="auto"/>
            <w:vAlign w:val="bottom"/>
            <w:hideMark/>
          </w:tcPr>
          <w:p w14:paraId="5880C4D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5 715 176</w:t>
            </w:r>
          </w:p>
        </w:tc>
      </w:tr>
    </w:tbl>
    <w:p w14:paraId="656EE120" w14:textId="0AD82EE2" w:rsidR="00FB66D4" w:rsidRDefault="00FB66D4" w:rsidP="00EB7860">
      <w:pPr>
        <w:pStyle w:val="body"/>
        <w:keepLines/>
        <w:rPr>
          <w:rFonts w:ascii="Arial" w:hAnsi="Arial"/>
        </w:rPr>
      </w:pPr>
      <w:bookmarkStart w:id="46" w:name="FWT_T22"/>
      <w:bookmarkEnd w:id="44"/>
    </w:p>
    <w:p w14:paraId="228B59C9" w14:textId="77777777" w:rsidR="00FB66D4" w:rsidRDefault="00FB66D4">
      <w:pPr>
        <w:rPr>
          <w:rFonts w:ascii="Arial" w:hAnsi="Arial" w:cs="Arial"/>
          <w:bCs/>
          <w:iCs/>
          <w:sz w:val="20"/>
          <w:szCs w:val="20"/>
        </w:rPr>
      </w:pPr>
      <w:r>
        <w:rPr>
          <w:rFonts w:ascii="Arial" w:hAnsi="Arial"/>
        </w:rPr>
        <w:br w:type="page"/>
      </w:r>
    </w:p>
    <w:bookmarkEnd w:id="46"/>
    <w:p w14:paraId="76F4B054" w14:textId="77777777" w:rsidR="002A6B50" w:rsidRPr="00EB7860" w:rsidRDefault="00925889" w:rsidP="00EB7860">
      <w:pPr>
        <w:pStyle w:val="Heading2"/>
        <w:keepLines/>
      </w:pPr>
      <w:r w:rsidRPr="00EB7860">
        <w:lastRenderedPageBreak/>
        <w:t>Poskytnuté p</w:t>
      </w:r>
      <w:r w:rsidR="00AE4340" w:rsidRPr="00EB7860">
        <w:t>ôžičky</w:t>
      </w:r>
    </w:p>
    <w:p w14:paraId="241D6CF2" w14:textId="77777777" w:rsidR="00E5171E" w:rsidRPr="00EB7860" w:rsidRDefault="00AE4340" w:rsidP="00EB7860">
      <w:pPr>
        <w:pStyle w:val="odstavec"/>
        <w:keepLines/>
      </w:pPr>
      <w:r w:rsidRPr="00EB7860">
        <w:t xml:space="preserve">Prehľad </w:t>
      </w:r>
      <w:r w:rsidR="00925889" w:rsidRPr="00EB7860">
        <w:t xml:space="preserve">poskytnutých </w:t>
      </w:r>
      <w:r w:rsidRPr="00EB7860">
        <w:t>pôžičiek je uvedený v nasledujúcej tabuľke:</w:t>
      </w:r>
    </w:p>
    <w:p w14:paraId="1C057F21" w14:textId="77777777" w:rsidR="00053E29" w:rsidRPr="00EB7860" w:rsidRDefault="00053E29" w:rsidP="00EB7860">
      <w:pPr>
        <w:pStyle w:val="odstavec"/>
        <w:keepLines/>
      </w:pPr>
      <w:bookmarkStart w:id="47" w:name="FWT_T31c"/>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1985"/>
        <w:gridCol w:w="567"/>
        <w:gridCol w:w="709"/>
        <w:gridCol w:w="992"/>
        <w:gridCol w:w="1239"/>
        <w:gridCol w:w="1240"/>
        <w:gridCol w:w="1240"/>
        <w:gridCol w:w="1240"/>
      </w:tblGrid>
      <w:tr w:rsidR="00053E29" w:rsidRPr="00EB7860" w14:paraId="4DEA08EE" w14:textId="77777777" w:rsidTr="00FB66D4">
        <w:trPr>
          <w:cantSplit/>
          <w:trHeight w:val="227"/>
        </w:trPr>
        <w:tc>
          <w:tcPr>
            <w:tcW w:w="1985" w:type="dxa"/>
            <w:vMerge w:val="restart"/>
            <w:tcBorders>
              <w:top w:val="nil"/>
              <w:left w:val="nil"/>
              <w:bottom w:val="single" w:sz="4" w:space="0" w:color="000000"/>
              <w:right w:val="nil"/>
            </w:tcBorders>
            <w:shd w:val="clear" w:color="auto" w:fill="auto"/>
            <w:vAlign w:val="bottom"/>
            <w:hideMark/>
          </w:tcPr>
          <w:p w14:paraId="19EAC70B" w14:textId="77777777" w:rsidR="00053E29" w:rsidRPr="00EB7860" w:rsidRDefault="00053E29" w:rsidP="00EB7860">
            <w:pPr>
              <w:keepLines/>
              <w:suppressAutoHyphens/>
              <w:rPr>
                <w:rFonts w:ascii="Arial" w:hAnsi="Arial" w:cs="Arial"/>
                <w:b/>
                <w:bCs/>
                <w:sz w:val="18"/>
                <w:szCs w:val="18"/>
              </w:rPr>
            </w:pPr>
            <w:bookmarkStart w:id="48" w:name="RANGE!B68:I78"/>
            <w:r w:rsidRPr="00EB7860">
              <w:rPr>
                <w:rFonts w:ascii="Arial" w:hAnsi="Arial" w:cs="Arial"/>
                <w:b/>
                <w:bCs/>
                <w:sz w:val="18"/>
                <w:szCs w:val="18"/>
              </w:rPr>
              <w:t>Názov položky</w:t>
            </w:r>
            <w:bookmarkEnd w:id="48"/>
          </w:p>
        </w:tc>
        <w:tc>
          <w:tcPr>
            <w:tcW w:w="567" w:type="dxa"/>
            <w:vMerge w:val="restart"/>
            <w:tcBorders>
              <w:top w:val="nil"/>
              <w:left w:val="nil"/>
              <w:bottom w:val="single" w:sz="4" w:space="0" w:color="000000"/>
              <w:right w:val="nil"/>
            </w:tcBorders>
            <w:shd w:val="clear" w:color="auto" w:fill="auto"/>
            <w:vAlign w:val="bottom"/>
            <w:hideMark/>
          </w:tcPr>
          <w:p w14:paraId="5EE2B15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Mena</w:t>
            </w:r>
          </w:p>
        </w:tc>
        <w:tc>
          <w:tcPr>
            <w:tcW w:w="709" w:type="dxa"/>
            <w:vMerge w:val="restart"/>
            <w:tcBorders>
              <w:top w:val="nil"/>
              <w:left w:val="nil"/>
              <w:bottom w:val="single" w:sz="4" w:space="0" w:color="000000"/>
              <w:right w:val="nil"/>
            </w:tcBorders>
            <w:shd w:val="clear" w:color="auto" w:fill="auto"/>
            <w:vAlign w:val="bottom"/>
            <w:hideMark/>
          </w:tcPr>
          <w:p w14:paraId="39BAF16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Úrok p. a. v %</w:t>
            </w:r>
          </w:p>
        </w:tc>
        <w:tc>
          <w:tcPr>
            <w:tcW w:w="992" w:type="dxa"/>
            <w:vMerge w:val="restart"/>
            <w:tcBorders>
              <w:top w:val="nil"/>
              <w:left w:val="nil"/>
              <w:bottom w:val="single" w:sz="4" w:space="0" w:color="000000"/>
              <w:right w:val="nil"/>
            </w:tcBorders>
            <w:shd w:val="clear" w:color="auto" w:fill="auto"/>
            <w:vAlign w:val="bottom"/>
            <w:hideMark/>
          </w:tcPr>
          <w:p w14:paraId="53CB2A12"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Dátum splatnosti</w:t>
            </w:r>
          </w:p>
        </w:tc>
        <w:tc>
          <w:tcPr>
            <w:tcW w:w="2479" w:type="dxa"/>
            <w:gridSpan w:val="2"/>
            <w:tcBorders>
              <w:top w:val="nil"/>
              <w:left w:val="nil"/>
              <w:bottom w:val="nil"/>
              <w:right w:val="nil"/>
            </w:tcBorders>
            <w:shd w:val="clear" w:color="auto" w:fill="auto"/>
            <w:vAlign w:val="bottom"/>
            <w:hideMark/>
          </w:tcPr>
          <w:p w14:paraId="3A470F86" w14:textId="77777777" w:rsidR="00FB66D4"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Suma istiny</w:t>
            </w:r>
          </w:p>
          <w:p w14:paraId="3419DCD7" w14:textId="532B55AE"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 príslušnej mene</w:t>
            </w:r>
          </w:p>
        </w:tc>
        <w:tc>
          <w:tcPr>
            <w:tcW w:w="2480" w:type="dxa"/>
            <w:gridSpan w:val="2"/>
            <w:tcBorders>
              <w:top w:val="nil"/>
              <w:left w:val="nil"/>
              <w:bottom w:val="nil"/>
              <w:right w:val="nil"/>
            </w:tcBorders>
            <w:shd w:val="clear" w:color="auto" w:fill="auto"/>
            <w:vAlign w:val="bottom"/>
            <w:hideMark/>
          </w:tcPr>
          <w:p w14:paraId="5F39F7F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Suma istiny v mene EUR</w:t>
            </w:r>
          </w:p>
        </w:tc>
      </w:tr>
      <w:tr w:rsidR="00053E29" w:rsidRPr="00EB7860" w14:paraId="7D1D589A" w14:textId="77777777" w:rsidTr="00FB66D4">
        <w:trPr>
          <w:cantSplit/>
          <w:trHeight w:val="227"/>
        </w:trPr>
        <w:tc>
          <w:tcPr>
            <w:tcW w:w="1985" w:type="dxa"/>
            <w:vMerge/>
            <w:tcBorders>
              <w:top w:val="nil"/>
              <w:left w:val="nil"/>
              <w:bottom w:val="single" w:sz="4" w:space="0" w:color="000000"/>
              <w:right w:val="nil"/>
            </w:tcBorders>
            <w:shd w:val="clear" w:color="auto" w:fill="auto"/>
            <w:vAlign w:val="bottom"/>
            <w:hideMark/>
          </w:tcPr>
          <w:p w14:paraId="266582A1" w14:textId="77777777" w:rsidR="00053E29" w:rsidRPr="00EB7860" w:rsidRDefault="00053E29" w:rsidP="00EB7860">
            <w:pPr>
              <w:keepLines/>
              <w:suppressAutoHyphens/>
              <w:rPr>
                <w:rFonts w:ascii="Arial" w:hAnsi="Arial" w:cs="Arial"/>
                <w:b/>
                <w:bCs/>
                <w:sz w:val="18"/>
                <w:szCs w:val="18"/>
              </w:rPr>
            </w:pPr>
          </w:p>
        </w:tc>
        <w:tc>
          <w:tcPr>
            <w:tcW w:w="567" w:type="dxa"/>
            <w:vMerge/>
            <w:tcBorders>
              <w:top w:val="nil"/>
              <w:left w:val="nil"/>
              <w:bottom w:val="single" w:sz="4" w:space="0" w:color="000000"/>
              <w:right w:val="nil"/>
            </w:tcBorders>
            <w:shd w:val="clear" w:color="auto" w:fill="auto"/>
            <w:vAlign w:val="bottom"/>
            <w:hideMark/>
          </w:tcPr>
          <w:p w14:paraId="1F51311C" w14:textId="77777777" w:rsidR="00053E29" w:rsidRPr="00EB7860" w:rsidRDefault="00053E29" w:rsidP="00EB7860">
            <w:pPr>
              <w:keepLines/>
              <w:suppressAutoHyphens/>
              <w:rPr>
                <w:rFonts w:ascii="Arial" w:hAnsi="Arial" w:cs="Arial"/>
                <w:b/>
                <w:bCs/>
                <w:sz w:val="18"/>
                <w:szCs w:val="18"/>
              </w:rPr>
            </w:pPr>
          </w:p>
        </w:tc>
        <w:tc>
          <w:tcPr>
            <w:tcW w:w="709" w:type="dxa"/>
            <w:vMerge/>
            <w:tcBorders>
              <w:top w:val="nil"/>
              <w:left w:val="nil"/>
              <w:bottom w:val="single" w:sz="4" w:space="0" w:color="000000"/>
              <w:right w:val="nil"/>
            </w:tcBorders>
            <w:shd w:val="clear" w:color="auto" w:fill="auto"/>
            <w:vAlign w:val="bottom"/>
            <w:hideMark/>
          </w:tcPr>
          <w:p w14:paraId="08D5B1C1" w14:textId="77777777" w:rsidR="00053E29" w:rsidRPr="00EB7860" w:rsidRDefault="00053E29" w:rsidP="00EB7860">
            <w:pPr>
              <w:keepLines/>
              <w:suppressAutoHyphens/>
              <w:rPr>
                <w:rFonts w:ascii="Arial" w:hAnsi="Arial" w:cs="Arial"/>
                <w:b/>
                <w:bCs/>
                <w:sz w:val="18"/>
                <w:szCs w:val="18"/>
              </w:rPr>
            </w:pPr>
          </w:p>
        </w:tc>
        <w:tc>
          <w:tcPr>
            <w:tcW w:w="992" w:type="dxa"/>
            <w:vMerge/>
            <w:tcBorders>
              <w:top w:val="nil"/>
              <w:left w:val="nil"/>
              <w:bottom w:val="single" w:sz="4" w:space="0" w:color="000000"/>
              <w:right w:val="nil"/>
            </w:tcBorders>
            <w:shd w:val="clear" w:color="auto" w:fill="auto"/>
            <w:vAlign w:val="bottom"/>
            <w:hideMark/>
          </w:tcPr>
          <w:p w14:paraId="0910DD88" w14:textId="77777777" w:rsidR="00053E29" w:rsidRPr="00EB7860" w:rsidRDefault="00053E29" w:rsidP="00EB7860">
            <w:pPr>
              <w:keepLines/>
              <w:suppressAutoHyphens/>
              <w:rPr>
                <w:rFonts w:ascii="Arial" w:hAnsi="Arial" w:cs="Arial"/>
                <w:b/>
                <w:bCs/>
                <w:sz w:val="18"/>
                <w:szCs w:val="18"/>
              </w:rPr>
            </w:pPr>
          </w:p>
        </w:tc>
        <w:tc>
          <w:tcPr>
            <w:tcW w:w="1239" w:type="dxa"/>
            <w:tcBorders>
              <w:top w:val="nil"/>
              <w:left w:val="nil"/>
              <w:bottom w:val="single" w:sz="4" w:space="0" w:color="auto"/>
              <w:right w:val="nil"/>
            </w:tcBorders>
            <w:shd w:val="clear" w:color="auto" w:fill="auto"/>
            <w:vAlign w:val="bottom"/>
            <w:hideMark/>
          </w:tcPr>
          <w:p w14:paraId="670F688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k 31.12.2021</w:t>
            </w:r>
          </w:p>
        </w:tc>
        <w:tc>
          <w:tcPr>
            <w:tcW w:w="1240" w:type="dxa"/>
            <w:tcBorders>
              <w:top w:val="nil"/>
              <w:left w:val="nil"/>
              <w:bottom w:val="single" w:sz="4" w:space="0" w:color="auto"/>
              <w:right w:val="nil"/>
            </w:tcBorders>
            <w:shd w:val="clear" w:color="auto" w:fill="auto"/>
            <w:vAlign w:val="bottom"/>
            <w:hideMark/>
          </w:tcPr>
          <w:p w14:paraId="5529A66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k 31.12.2020</w:t>
            </w:r>
          </w:p>
        </w:tc>
        <w:tc>
          <w:tcPr>
            <w:tcW w:w="1240" w:type="dxa"/>
            <w:tcBorders>
              <w:top w:val="nil"/>
              <w:left w:val="nil"/>
              <w:bottom w:val="single" w:sz="4" w:space="0" w:color="auto"/>
              <w:right w:val="nil"/>
            </w:tcBorders>
            <w:shd w:val="clear" w:color="auto" w:fill="auto"/>
            <w:vAlign w:val="bottom"/>
            <w:hideMark/>
          </w:tcPr>
          <w:p w14:paraId="39E1D9C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k 31.12.2021</w:t>
            </w:r>
          </w:p>
        </w:tc>
        <w:tc>
          <w:tcPr>
            <w:tcW w:w="1240" w:type="dxa"/>
            <w:tcBorders>
              <w:top w:val="nil"/>
              <w:left w:val="nil"/>
              <w:bottom w:val="single" w:sz="4" w:space="0" w:color="auto"/>
              <w:right w:val="nil"/>
            </w:tcBorders>
            <w:shd w:val="clear" w:color="auto" w:fill="auto"/>
            <w:vAlign w:val="bottom"/>
            <w:hideMark/>
          </w:tcPr>
          <w:p w14:paraId="286D1DC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k 31.12.2020</w:t>
            </w:r>
          </w:p>
        </w:tc>
      </w:tr>
      <w:tr w:rsidR="00053E29" w:rsidRPr="00EB7860" w14:paraId="797A9125" w14:textId="77777777" w:rsidTr="00FB66D4">
        <w:trPr>
          <w:cantSplit/>
          <w:trHeight w:val="227"/>
        </w:trPr>
        <w:tc>
          <w:tcPr>
            <w:tcW w:w="1985" w:type="dxa"/>
            <w:tcBorders>
              <w:top w:val="nil"/>
              <w:left w:val="nil"/>
              <w:bottom w:val="nil"/>
              <w:right w:val="nil"/>
            </w:tcBorders>
            <w:shd w:val="clear" w:color="auto" w:fill="auto"/>
            <w:vAlign w:val="bottom"/>
          </w:tcPr>
          <w:p w14:paraId="4100D796" w14:textId="2BED9FAB" w:rsidR="00053E29" w:rsidRPr="00EB7860" w:rsidRDefault="00053E29" w:rsidP="00EB7860">
            <w:pPr>
              <w:keepLines/>
              <w:suppressAutoHyphens/>
              <w:rPr>
                <w:rFonts w:ascii="Arial" w:hAnsi="Arial" w:cs="Arial"/>
                <w:sz w:val="18"/>
                <w:szCs w:val="18"/>
              </w:rPr>
            </w:pPr>
          </w:p>
        </w:tc>
        <w:tc>
          <w:tcPr>
            <w:tcW w:w="567" w:type="dxa"/>
            <w:tcBorders>
              <w:top w:val="nil"/>
              <w:left w:val="nil"/>
              <w:bottom w:val="nil"/>
              <w:right w:val="nil"/>
            </w:tcBorders>
            <w:shd w:val="clear" w:color="auto" w:fill="auto"/>
            <w:noWrap/>
            <w:vAlign w:val="bottom"/>
          </w:tcPr>
          <w:p w14:paraId="585B6F8E" w14:textId="561326A1" w:rsidR="00053E29" w:rsidRPr="00EB7860" w:rsidRDefault="00053E29" w:rsidP="00EB7860">
            <w:pPr>
              <w:keepLines/>
              <w:suppressAutoHyphens/>
              <w:jc w:val="center"/>
              <w:rPr>
                <w:rFonts w:ascii="Arial" w:hAnsi="Arial" w:cs="Arial"/>
                <w:sz w:val="18"/>
                <w:szCs w:val="18"/>
              </w:rPr>
            </w:pPr>
          </w:p>
        </w:tc>
        <w:tc>
          <w:tcPr>
            <w:tcW w:w="709" w:type="dxa"/>
            <w:tcBorders>
              <w:top w:val="nil"/>
              <w:left w:val="nil"/>
              <w:bottom w:val="nil"/>
              <w:right w:val="nil"/>
            </w:tcBorders>
            <w:shd w:val="clear" w:color="auto" w:fill="auto"/>
            <w:noWrap/>
            <w:vAlign w:val="bottom"/>
          </w:tcPr>
          <w:p w14:paraId="46D3812A" w14:textId="37BDE194" w:rsidR="00053E29" w:rsidRPr="00EB7860" w:rsidRDefault="00053E29" w:rsidP="00EB7860">
            <w:pPr>
              <w:keepLines/>
              <w:suppressAutoHyphens/>
              <w:jc w:val="right"/>
              <w:rPr>
                <w:rFonts w:ascii="Arial" w:hAnsi="Arial" w:cs="Arial"/>
                <w:sz w:val="18"/>
                <w:szCs w:val="18"/>
              </w:rPr>
            </w:pPr>
          </w:p>
        </w:tc>
        <w:tc>
          <w:tcPr>
            <w:tcW w:w="992" w:type="dxa"/>
            <w:tcBorders>
              <w:top w:val="nil"/>
              <w:left w:val="nil"/>
              <w:bottom w:val="nil"/>
              <w:right w:val="nil"/>
            </w:tcBorders>
            <w:shd w:val="clear" w:color="auto" w:fill="auto"/>
            <w:noWrap/>
            <w:vAlign w:val="bottom"/>
          </w:tcPr>
          <w:p w14:paraId="3B0EF549" w14:textId="0A83C49C" w:rsidR="00053E29" w:rsidRPr="00EB7860" w:rsidRDefault="00053E29" w:rsidP="00EB7860">
            <w:pPr>
              <w:keepLines/>
              <w:suppressAutoHyphens/>
              <w:jc w:val="right"/>
              <w:rPr>
                <w:rFonts w:ascii="Arial" w:hAnsi="Arial" w:cs="Arial"/>
                <w:sz w:val="18"/>
                <w:szCs w:val="18"/>
              </w:rPr>
            </w:pPr>
          </w:p>
        </w:tc>
        <w:tc>
          <w:tcPr>
            <w:tcW w:w="1239" w:type="dxa"/>
            <w:tcBorders>
              <w:top w:val="nil"/>
              <w:left w:val="nil"/>
              <w:bottom w:val="nil"/>
              <w:right w:val="nil"/>
            </w:tcBorders>
            <w:shd w:val="clear" w:color="auto" w:fill="auto"/>
            <w:vAlign w:val="bottom"/>
          </w:tcPr>
          <w:p w14:paraId="47E4C0DE" w14:textId="7C1A3FFA" w:rsidR="00053E29" w:rsidRPr="00EB7860" w:rsidRDefault="00053E29" w:rsidP="00EB7860">
            <w:pPr>
              <w:keepLines/>
              <w:suppressAutoHyphens/>
              <w:jc w:val="right"/>
              <w:rPr>
                <w:rFonts w:ascii="Arial" w:hAnsi="Arial" w:cs="Arial"/>
                <w:sz w:val="18"/>
                <w:szCs w:val="18"/>
              </w:rPr>
            </w:pPr>
          </w:p>
        </w:tc>
        <w:tc>
          <w:tcPr>
            <w:tcW w:w="1240" w:type="dxa"/>
            <w:tcBorders>
              <w:top w:val="nil"/>
              <w:left w:val="nil"/>
              <w:bottom w:val="nil"/>
              <w:right w:val="nil"/>
            </w:tcBorders>
            <w:shd w:val="clear" w:color="auto" w:fill="auto"/>
            <w:vAlign w:val="bottom"/>
          </w:tcPr>
          <w:p w14:paraId="2DC7EC33" w14:textId="16155993" w:rsidR="00053E29" w:rsidRPr="00EB7860" w:rsidRDefault="00053E29" w:rsidP="00EB7860">
            <w:pPr>
              <w:keepLines/>
              <w:suppressAutoHyphens/>
              <w:jc w:val="right"/>
              <w:rPr>
                <w:rFonts w:ascii="Arial" w:hAnsi="Arial" w:cs="Arial"/>
                <w:sz w:val="18"/>
                <w:szCs w:val="18"/>
              </w:rPr>
            </w:pPr>
          </w:p>
        </w:tc>
        <w:tc>
          <w:tcPr>
            <w:tcW w:w="1240" w:type="dxa"/>
            <w:tcBorders>
              <w:top w:val="nil"/>
              <w:left w:val="nil"/>
              <w:bottom w:val="nil"/>
              <w:right w:val="nil"/>
            </w:tcBorders>
            <w:shd w:val="clear" w:color="auto" w:fill="auto"/>
            <w:vAlign w:val="bottom"/>
          </w:tcPr>
          <w:p w14:paraId="69BD3B6A" w14:textId="4C1A2AB4" w:rsidR="00053E29" w:rsidRPr="00EB7860" w:rsidRDefault="00053E29" w:rsidP="00EB7860">
            <w:pPr>
              <w:keepLines/>
              <w:suppressAutoHyphens/>
              <w:jc w:val="right"/>
              <w:rPr>
                <w:rFonts w:ascii="Arial" w:hAnsi="Arial" w:cs="Arial"/>
                <w:sz w:val="18"/>
                <w:szCs w:val="18"/>
              </w:rPr>
            </w:pPr>
          </w:p>
        </w:tc>
        <w:tc>
          <w:tcPr>
            <w:tcW w:w="1240" w:type="dxa"/>
            <w:tcBorders>
              <w:top w:val="nil"/>
              <w:left w:val="nil"/>
              <w:bottom w:val="nil"/>
              <w:right w:val="nil"/>
            </w:tcBorders>
            <w:shd w:val="clear" w:color="auto" w:fill="auto"/>
            <w:vAlign w:val="bottom"/>
          </w:tcPr>
          <w:p w14:paraId="1B9D3803" w14:textId="22E50E1D" w:rsidR="00053E29" w:rsidRPr="00EB7860" w:rsidRDefault="00053E29" w:rsidP="00EB7860">
            <w:pPr>
              <w:keepLines/>
              <w:suppressAutoHyphens/>
              <w:jc w:val="right"/>
              <w:rPr>
                <w:rFonts w:ascii="Arial" w:hAnsi="Arial" w:cs="Arial"/>
                <w:sz w:val="18"/>
                <w:szCs w:val="18"/>
              </w:rPr>
            </w:pPr>
          </w:p>
        </w:tc>
      </w:tr>
      <w:tr w:rsidR="00053E29" w:rsidRPr="00EB7860" w14:paraId="2E316988" w14:textId="77777777" w:rsidTr="00FB66D4">
        <w:trPr>
          <w:cantSplit/>
          <w:trHeight w:val="227"/>
        </w:trPr>
        <w:tc>
          <w:tcPr>
            <w:tcW w:w="1985" w:type="dxa"/>
            <w:tcBorders>
              <w:top w:val="nil"/>
              <w:left w:val="nil"/>
              <w:bottom w:val="nil"/>
              <w:right w:val="nil"/>
            </w:tcBorders>
            <w:shd w:val="clear" w:color="auto" w:fill="auto"/>
            <w:vAlign w:val="bottom"/>
            <w:hideMark/>
          </w:tcPr>
          <w:p w14:paraId="43E65D66"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pôžičky, z toho:</w:t>
            </w:r>
          </w:p>
          <w:p w14:paraId="6E1F3246" w14:textId="1D32B8B0" w:rsidR="00110FCC" w:rsidRPr="00EB7860" w:rsidRDefault="00110FCC" w:rsidP="00EB7860">
            <w:pPr>
              <w:keepLines/>
              <w:suppressAutoHyphens/>
              <w:rPr>
                <w:rFonts w:ascii="Arial" w:hAnsi="Arial" w:cs="Arial"/>
                <w:b/>
                <w:bCs/>
                <w:sz w:val="18"/>
                <w:szCs w:val="18"/>
              </w:rPr>
            </w:pPr>
            <w:r w:rsidRPr="00EB7860">
              <w:rPr>
                <w:rFonts w:ascii="Arial" w:hAnsi="Arial" w:cs="Arial"/>
                <w:b/>
                <w:bCs/>
                <w:sz w:val="18"/>
                <w:szCs w:val="18"/>
              </w:rPr>
              <w:t xml:space="preserve">Cash </w:t>
            </w:r>
            <w:proofErr w:type="spellStart"/>
            <w:r w:rsidRPr="00EB7860">
              <w:rPr>
                <w:rFonts w:ascii="Arial" w:hAnsi="Arial" w:cs="Arial"/>
                <w:b/>
                <w:bCs/>
                <w:sz w:val="18"/>
                <w:szCs w:val="18"/>
              </w:rPr>
              <w:t>pooling</w:t>
            </w:r>
            <w:proofErr w:type="spellEnd"/>
            <w:r w:rsidRPr="00EB7860">
              <w:rPr>
                <w:rFonts w:ascii="Arial" w:hAnsi="Arial" w:cs="Arial"/>
                <w:b/>
                <w:bCs/>
                <w:sz w:val="18"/>
                <w:szCs w:val="18"/>
              </w:rPr>
              <w:t xml:space="preserve"> </w:t>
            </w:r>
          </w:p>
        </w:tc>
        <w:tc>
          <w:tcPr>
            <w:tcW w:w="567" w:type="dxa"/>
            <w:tcBorders>
              <w:top w:val="nil"/>
              <w:left w:val="nil"/>
              <w:bottom w:val="nil"/>
              <w:right w:val="nil"/>
            </w:tcBorders>
            <w:shd w:val="clear" w:color="auto" w:fill="auto"/>
            <w:noWrap/>
            <w:vAlign w:val="bottom"/>
            <w:hideMark/>
          </w:tcPr>
          <w:p w14:paraId="3DD88EC2" w14:textId="6E57113C" w:rsidR="00053E29" w:rsidRPr="00EB7860" w:rsidRDefault="00110FCC" w:rsidP="00EB7860">
            <w:pPr>
              <w:keepLines/>
              <w:suppressAutoHyphens/>
              <w:jc w:val="center"/>
              <w:rPr>
                <w:rFonts w:ascii="Arial" w:hAnsi="Arial" w:cs="Arial"/>
                <w:b/>
                <w:bCs/>
                <w:sz w:val="18"/>
                <w:szCs w:val="18"/>
              </w:rPr>
            </w:pPr>
            <w:r w:rsidRPr="00EB7860">
              <w:rPr>
                <w:rFonts w:ascii="Arial" w:hAnsi="Arial" w:cs="Arial"/>
                <w:b/>
                <w:bCs/>
                <w:sz w:val="18"/>
                <w:szCs w:val="18"/>
              </w:rPr>
              <w:t>EUR</w:t>
            </w:r>
          </w:p>
        </w:tc>
        <w:tc>
          <w:tcPr>
            <w:tcW w:w="709" w:type="dxa"/>
            <w:tcBorders>
              <w:top w:val="nil"/>
              <w:left w:val="nil"/>
              <w:bottom w:val="nil"/>
              <w:right w:val="nil"/>
            </w:tcBorders>
            <w:shd w:val="clear" w:color="auto" w:fill="auto"/>
            <w:noWrap/>
            <w:vAlign w:val="bottom"/>
          </w:tcPr>
          <w:p w14:paraId="37E96E89" w14:textId="485B3664" w:rsidR="00053E29" w:rsidRPr="00EB7860" w:rsidRDefault="00AB76BB" w:rsidP="00EB7860">
            <w:pPr>
              <w:keepLines/>
              <w:suppressAutoHyphens/>
              <w:jc w:val="center"/>
              <w:rPr>
                <w:rFonts w:ascii="Arial" w:hAnsi="Arial" w:cs="Arial"/>
                <w:bCs/>
                <w:sz w:val="18"/>
                <w:szCs w:val="18"/>
              </w:rPr>
            </w:pPr>
            <w:commentRangeStart w:id="49"/>
            <w:r w:rsidRPr="00EB7860">
              <w:rPr>
                <w:rFonts w:ascii="Arial" w:hAnsi="Arial" w:cs="Arial"/>
                <w:bCs/>
                <w:sz w:val="18"/>
                <w:szCs w:val="18"/>
              </w:rPr>
              <w:t>fix</w:t>
            </w:r>
            <w:commentRangeEnd w:id="49"/>
            <w:r w:rsidR="00B37163" w:rsidRPr="00EB7860">
              <w:rPr>
                <w:rStyle w:val="CommentReference"/>
                <w:rFonts w:ascii="Arial" w:hAnsi="Arial" w:cs="Arial"/>
                <w:sz w:val="18"/>
              </w:rPr>
              <w:commentReference w:id="49"/>
            </w:r>
            <w:r w:rsidRPr="00EB7860">
              <w:rPr>
                <w:rFonts w:ascii="Arial" w:hAnsi="Arial" w:cs="Arial"/>
                <w:bCs/>
                <w:sz w:val="18"/>
                <w:szCs w:val="18"/>
                <w:lang w:val="en-US"/>
              </w:rPr>
              <w:t>%</w:t>
            </w:r>
          </w:p>
        </w:tc>
        <w:tc>
          <w:tcPr>
            <w:tcW w:w="992" w:type="dxa"/>
            <w:tcBorders>
              <w:top w:val="nil"/>
              <w:left w:val="nil"/>
              <w:bottom w:val="nil"/>
              <w:right w:val="nil"/>
            </w:tcBorders>
            <w:shd w:val="clear" w:color="auto" w:fill="auto"/>
            <w:noWrap/>
            <w:vAlign w:val="bottom"/>
          </w:tcPr>
          <w:p w14:paraId="1142513E" w14:textId="6E427B95" w:rsidR="00053E29" w:rsidRPr="00EB7860" w:rsidRDefault="00AB76BB" w:rsidP="00EB7860">
            <w:pPr>
              <w:keepLines/>
              <w:suppressAutoHyphens/>
              <w:rPr>
                <w:rFonts w:ascii="Arial" w:hAnsi="Arial" w:cs="Arial"/>
                <w:bCs/>
                <w:sz w:val="18"/>
                <w:szCs w:val="18"/>
              </w:rPr>
            </w:pPr>
            <w:r w:rsidRPr="00EB7860">
              <w:rPr>
                <w:rFonts w:ascii="Arial" w:hAnsi="Arial" w:cs="Arial"/>
                <w:bCs/>
                <w:sz w:val="18"/>
                <w:szCs w:val="18"/>
              </w:rPr>
              <w:t>na požiadanie</w:t>
            </w:r>
          </w:p>
        </w:tc>
        <w:tc>
          <w:tcPr>
            <w:tcW w:w="1239" w:type="dxa"/>
            <w:tcBorders>
              <w:top w:val="nil"/>
              <w:left w:val="nil"/>
              <w:bottom w:val="nil"/>
              <w:right w:val="nil"/>
            </w:tcBorders>
            <w:shd w:val="clear" w:color="auto" w:fill="auto"/>
            <w:noWrap/>
            <w:vAlign w:val="bottom"/>
            <w:hideMark/>
          </w:tcPr>
          <w:p w14:paraId="38337856" w14:textId="078BFA7E" w:rsidR="00053E29" w:rsidRPr="00EB7860" w:rsidRDefault="00110FCC" w:rsidP="00EB7860">
            <w:pPr>
              <w:keepLines/>
              <w:suppressAutoHyphens/>
              <w:jc w:val="center"/>
              <w:rPr>
                <w:rFonts w:ascii="Arial" w:hAnsi="Arial" w:cs="Arial"/>
                <w:b/>
                <w:bCs/>
                <w:sz w:val="18"/>
                <w:szCs w:val="18"/>
              </w:rPr>
            </w:pPr>
            <w:r w:rsidRPr="00EB7860">
              <w:rPr>
                <w:rFonts w:ascii="Arial" w:hAnsi="Arial" w:cs="Arial"/>
                <w:b/>
                <w:bCs/>
                <w:sz w:val="18"/>
                <w:szCs w:val="18"/>
              </w:rPr>
              <w:t>134 70</w:t>
            </w:r>
            <w:r w:rsidR="004E5ADB" w:rsidRPr="00EB7860">
              <w:rPr>
                <w:rFonts w:ascii="Arial" w:hAnsi="Arial" w:cs="Arial"/>
                <w:b/>
                <w:bCs/>
                <w:sz w:val="18"/>
                <w:szCs w:val="18"/>
              </w:rPr>
              <w:t>2</w:t>
            </w:r>
          </w:p>
        </w:tc>
        <w:tc>
          <w:tcPr>
            <w:tcW w:w="1240" w:type="dxa"/>
            <w:tcBorders>
              <w:top w:val="nil"/>
              <w:left w:val="nil"/>
              <w:bottom w:val="nil"/>
              <w:right w:val="nil"/>
            </w:tcBorders>
            <w:shd w:val="clear" w:color="auto" w:fill="auto"/>
            <w:noWrap/>
            <w:vAlign w:val="bottom"/>
            <w:hideMark/>
          </w:tcPr>
          <w:p w14:paraId="299C59A7" w14:textId="201574E3" w:rsidR="00053E29" w:rsidRPr="00EB7860" w:rsidRDefault="004E5ADB" w:rsidP="00EB7860">
            <w:pPr>
              <w:keepLines/>
              <w:suppressAutoHyphens/>
              <w:jc w:val="center"/>
              <w:rPr>
                <w:rFonts w:ascii="Arial" w:hAnsi="Arial" w:cs="Arial"/>
                <w:b/>
                <w:bCs/>
                <w:sz w:val="18"/>
                <w:szCs w:val="18"/>
              </w:rPr>
            </w:pPr>
            <w:r w:rsidRPr="00EB7860">
              <w:rPr>
                <w:rFonts w:ascii="Arial" w:hAnsi="Arial" w:cs="Arial"/>
                <w:b/>
                <w:bCs/>
                <w:sz w:val="18"/>
                <w:szCs w:val="18"/>
              </w:rPr>
              <w:t>1 056 464</w:t>
            </w:r>
          </w:p>
        </w:tc>
        <w:tc>
          <w:tcPr>
            <w:tcW w:w="1240" w:type="dxa"/>
            <w:tcBorders>
              <w:top w:val="nil"/>
              <w:left w:val="nil"/>
              <w:bottom w:val="nil"/>
              <w:right w:val="nil"/>
            </w:tcBorders>
            <w:shd w:val="clear" w:color="auto" w:fill="auto"/>
            <w:noWrap/>
            <w:vAlign w:val="bottom"/>
            <w:hideMark/>
          </w:tcPr>
          <w:p w14:paraId="6E283069" w14:textId="7231FC62" w:rsidR="00053E29" w:rsidRPr="00EB7860" w:rsidRDefault="00110FCC" w:rsidP="00EB7860">
            <w:pPr>
              <w:keepLines/>
              <w:suppressAutoHyphens/>
              <w:jc w:val="right"/>
              <w:rPr>
                <w:rFonts w:ascii="Arial" w:hAnsi="Arial" w:cs="Arial"/>
                <w:b/>
                <w:bCs/>
                <w:sz w:val="18"/>
                <w:szCs w:val="18"/>
              </w:rPr>
            </w:pPr>
            <w:r w:rsidRPr="00EB7860">
              <w:rPr>
                <w:rFonts w:ascii="Arial" w:hAnsi="Arial" w:cs="Arial"/>
                <w:b/>
                <w:bCs/>
                <w:sz w:val="18"/>
                <w:szCs w:val="18"/>
              </w:rPr>
              <w:t>134 70</w:t>
            </w:r>
            <w:r w:rsidR="004E5ADB" w:rsidRPr="00EB7860">
              <w:rPr>
                <w:rFonts w:ascii="Arial" w:hAnsi="Arial" w:cs="Arial"/>
                <w:b/>
                <w:bCs/>
                <w:sz w:val="18"/>
                <w:szCs w:val="18"/>
              </w:rPr>
              <w:t>2</w:t>
            </w:r>
          </w:p>
        </w:tc>
        <w:tc>
          <w:tcPr>
            <w:tcW w:w="1240" w:type="dxa"/>
            <w:tcBorders>
              <w:top w:val="nil"/>
              <w:left w:val="nil"/>
              <w:bottom w:val="nil"/>
              <w:right w:val="nil"/>
            </w:tcBorders>
            <w:shd w:val="clear" w:color="auto" w:fill="auto"/>
            <w:noWrap/>
            <w:vAlign w:val="bottom"/>
            <w:hideMark/>
          </w:tcPr>
          <w:p w14:paraId="16D616B2" w14:textId="02AC263B" w:rsidR="00053E29" w:rsidRPr="00EB7860" w:rsidRDefault="004E5ADB" w:rsidP="00EB7860">
            <w:pPr>
              <w:keepLines/>
              <w:suppressAutoHyphens/>
              <w:jc w:val="right"/>
              <w:rPr>
                <w:rFonts w:ascii="Arial" w:hAnsi="Arial" w:cs="Arial"/>
                <w:b/>
                <w:bCs/>
                <w:sz w:val="18"/>
                <w:szCs w:val="18"/>
              </w:rPr>
            </w:pPr>
            <w:r w:rsidRPr="00EB7860">
              <w:rPr>
                <w:rFonts w:ascii="Arial" w:hAnsi="Arial" w:cs="Arial"/>
                <w:b/>
                <w:bCs/>
                <w:sz w:val="18"/>
                <w:szCs w:val="18"/>
              </w:rPr>
              <w:t>1 056 464</w:t>
            </w:r>
          </w:p>
        </w:tc>
      </w:tr>
      <w:bookmarkEnd w:id="47"/>
    </w:tbl>
    <w:p w14:paraId="3A7AB79E" w14:textId="4082D16C" w:rsidR="007008BF" w:rsidRDefault="007008BF" w:rsidP="00EB7860">
      <w:pPr>
        <w:pStyle w:val="odstavec"/>
        <w:keepLines/>
      </w:pPr>
    </w:p>
    <w:p w14:paraId="75A8F492" w14:textId="77777777" w:rsidR="00FB66D4" w:rsidRPr="00EB7860" w:rsidRDefault="00FB66D4" w:rsidP="00EB7860">
      <w:pPr>
        <w:pStyle w:val="odstavec"/>
        <w:keepLines/>
      </w:pPr>
    </w:p>
    <w:p w14:paraId="10E2F714" w14:textId="77777777" w:rsidR="007972C6" w:rsidRPr="00EB7860" w:rsidRDefault="007972C6" w:rsidP="00EB7860">
      <w:pPr>
        <w:pStyle w:val="Heading2"/>
        <w:keepLines/>
      </w:pPr>
      <w:r w:rsidRPr="00EB7860">
        <w:t>Odložená daňová pohľadávka</w:t>
      </w:r>
    </w:p>
    <w:p w14:paraId="6E2D6319" w14:textId="609F9467" w:rsidR="007972C6" w:rsidRPr="00EB7860" w:rsidRDefault="007972C6" w:rsidP="00EB7860">
      <w:pPr>
        <w:pStyle w:val="odstavec"/>
        <w:keepLines/>
        <w:rPr>
          <w:i/>
        </w:rPr>
      </w:pPr>
      <w:r w:rsidRPr="00EB7860">
        <w:t>Informácie o výpo</w:t>
      </w:r>
      <w:r w:rsidR="00044BED" w:rsidRPr="00EB7860">
        <w:t xml:space="preserve">čte odloženej daňovej pohľadávky </w:t>
      </w:r>
      <w:r w:rsidR="00370341" w:rsidRPr="00EB7860">
        <w:t xml:space="preserve">a iné doplňujúce informácie k odloženej dani </w:t>
      </w:r>
      <w:r w:rsidR="00044BED" w:rsidRPr="00EB7860">
        <w:t xml:space="preserve">sú uvedené v poznámkach v časti </w:t>
      </w:r>
      <w:r w:rsidR="00C049FD" w:rsidRPr="00EB7860">
        <w:t xml:space="preserve">IV bod </w:t>
      </w:r>
      <w:r w:rsidR="008B6A1D" w:rsidRPr="00EB7860">
        <w:t xml:space="preserve">6 </w:t>
      </w:r>
      <w:r w:rsidR="00C049FD" w:rsidRPr="00EB7860">
        <w:t xml:space="preserve">na strane </w:t>
      </w:r>
      <w:r w:rsidR="00A83740" w:rsidRPr="00EB7860">
        <w:t>2</w:t>
      </w:r>
      <w:r w:rsidR="00E413A8" w:rsidRPr="00EB7860">
        <w:t>0</w:t>
      </w:r>
      <w:r w:rsidR="00C049FD" w:rsidRPr="00EB7860">
        <w:t>.</w:t>
      </w:r>
    </w:p>
    <w:p w14:paraId="5E3FB60F" w14:textId="77777777" w:rsidR="007972C6" w:rsidRPr="00EB7860" w:rsidRDefault="007972C6" w:rsidP="00EB7860">
      <w:pPr>
        <w:pStyle w:val="odstavec"/>
        <w:keepLines/>
      </w:pPr>
    </w:p>
    <w:p w14:paraId="19F1912F" w14:textId="77777777" w:rsidR="007972C6" w:rsidRPr="00EB7860" w:rsidRDefault="007972C6" w:rsidP="00EB7860">
      <w:pPr>
        <w:pStyle w:val="Heading2"/>
        <w:keepLines/>
      </w:pPr>
      <w:r w:rsidRPr="00EB7860">
        <w:t>Finančné účty</w:t>
      </w:r>
    </w:p>
    <w:p w14:paraId="635B6E78" w14:textId="22A1875E" w:rsidR="007972C6" w:rsidRPr="00EB7860" w:rsidRDefault="007972C6" w:rsidP="00EB7860">
      <w:pPr>
        <w:pStyle w:val="odstavec"/>
        <w:keepLines/>
      </w:pPr>
      <w:r w:rsidRPr="00EB7860">
        <w:t>Finančnými účtami  môže Spoločnosť voľne disponovať</w:t>
      </w:r>
      <w:r w:rsidR="00DC4237" w:rsidRPr="00EB7860">
        <w:t>.</w:t>
      </w:r>
    </w:p>
    <w:p w14:paraId="45A9ECDA" w14:textId="77777777" w:rsidR="007972C6" w:rsidRPr="00EB7860" w:rsidRDefault="007972C6" w:rsidP="00EB7860">
      <w:pPr>
        <w:pStyle w:val="odstavec"/>
        <w:keepLines/>
      </w:pPr>
    </w:p>
    <w:p w14:paraId="22F03952" w14:textId="77777777" w:rsidR="002A6B50" w:rsidRPr="00EB7860" w:rsidRDefault="009353D5" w:rsidP="00EB7860">
      <w:pPr>
        <w:pStyle w:val="Heading2"/>
        <w:keepLines/>
      </w:pPr>
      <w:r w:rsidRPr="00EB7860">
        <w:t>Časové rozlíšenie</w:t>
      </w:r>
    </w:p>
    <w:p w14:paraId="74D3B542" w14:textId="77777777" w:rsidR="000328FE" w:rsidRPr="00EB7860" w:rsidRDefault="009353D5" w:rsidP="00EB7860">
      <w:pPr>
        <w:pStyle w:val="odstavec"/>
        <w:keepLines/>
      </w:pPr>
      <w:r w:rsidRPr="00EB7860">
        <w:t>Jednotlivé položky časového rozlíšenia sú uvedené</w:t>
      </w:r>
      <w:r w:rsidR="00202611" w:rsidRPr="00EB7860">
        <w:t xml:space="preserve"> v nasledujúcej tabuľke</w:t>
      </w:r>
      <w:r w:rsidRPr="00EB7860">
        <w:t>:</w:t>
      </w:r>
    </w:p>
    <w:p w14:paraId="0FE43D5E" w14:textId="77777777" w:rsidR="00053E29" w:rsidRPr="00EB7860" w:rsidRDefault="00053E29" w:rsidP="00EB7860">
      <w:pPr>
        <w:keepLines/>
        <w:suppressAutoHyphens/>
        <w:ind w:left="482"/>
        <w:rPr>
          <w:rFonts w:ascii="Arial" w:hAnsi="Arial" w:cs="Arial"/>
          <w:sz w:val="20"/>
          <w:szCs w:val="20"/>
        </w:rPr>
      </w:pPr>
      <w:bookmarkStart w:id="50" w:name="FWT_T21"/>
      <w:r w:rsidRPr="00EB7860">
        <w:rPr>
          <w:rFonts w:ascii="Arial" w:hAnsi="Arial" w:cs="Arial"/>
          <w:sz w:val="20"/>
          <w:szCs w:val="20"/>
        </w:rPr>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728"/>
        <w:gridCol w:w="1242"/>
        <w:gridCol w:w="1242"/>
      </w:tblGrid>
      <w:tr w:rsidR="00053E29" w:rsidRPr="00EB7860" w14:paraId="42BADD56" w14:textId="77777777" w:rsidTr="00FB66D4">
        <w:trPr>
          <w:cantSplit/>
          <w:trHeight w:val="227"/>
        </w:trPr>
        <w:tc>
          <w:tcPr>
            <w:tcW w:w="6728" w:type="dxa"/>
            <w:tcBorders>
              <w:top w:val="nil"/>
              <w:left w:val="nil"/>
              <w:bottom w:val="single" w:sz="4" w:space="0" w:color="auto"/>
              <w:right w:val="nil"/>
            </w:tcBorders>
            <w:shd w:val="clear" w:color="auto" w:fill="auto"/>
            <w:vAlign w:val="bottom"/>
            <w:hideMark/>
          </w:tcPr>
          <w:p w14:paraId="42130BF3" w14:textId="77777777" w:rsidR="00053E29" w:rsidRPr="00EB7860" w:rsidRDefault="00053E29" w:rsidP="00EB7860">
            <w:pPr>
              <w:keepLines/>
              <w:suppressAutoHyphens/>
              <w:jc w:val="center"/>
              <w:rPr>
                <w:rFonts w:ascii="Arial" w:hAnsi="Arial" w:cs="Arial"/>
                <w:b/>
                <w:bCs/>
                <w:sz w:val="18"/>
                <w:szCs w:val="18"/>
              </w:rPr>
            </w:pPr>
            <w:bookmarkStart w:id="51" w:name="RANGE!B4:D25"/>
            <w:r w:rsidRPr="00EB7860">
              <w:rPr>
                <w:rFonts w:ascii="Arial" w:hAnsi="Arial" w:cs="Arial"/>
                <w:b/>
                <w:bCs/>
                <w:sz w:val="18"/>
                <w:szCs w:val="18"/>
              </w:rPr>
              <w:t>Opis položky časového rozlíšenia</w:t>
            </w:r>
            <w:bookmarkEnd w:id="51"/>
          </w:p>
        </w:tc>
        <w:tc>
          <w:tcPr>
            <w:tcW w:w="1242" w:type="dxa"/>
            <w:tcBorders>
              <w:top w:val="nil"/>
              <w:left w:val="nil"/>
              <w:bottom w:val="single" w:sz="4" w:space="0" w:color="auto"/>
              <w:right w:val="nil"/>
            </w:tcBorders>
            <w:shd w:val="clear" w:color="auto" w:fill="auto"/>
            <w:vAlign w:val="bottom"/>
            <w:hideMark/>
          </w:tcPr>
          <w:p w14:paraId="6FBE4A1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c>
          <w:tcPr>
            <w:tcW w:w="1242" w:type="dxa"/>
            <w:tcBorders>
              <w:top w:val="nil"/>
              <w:left w:val="nil"/>
              <w:bottom w:val="single" w:sz="4" w:space="0" w:color="auto"/>
              <w:right w:val="nil"/>
            </w:tcBorders>
            <w:shd w:val="clear" w:color="auto" w:fill="auto"/>
            <w:vAlign w:val="bottom"/>
            <w:hideMark/>
          </w:tcPr>
          <w:p w14:paraId="722CFB8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32FCEC1D" w14:textId="77777777" w:rsidTr="00FB66D4">
        <w:trPr>
          <w:cantSplit/>
          <w:trHeight w:val="227"/>
        </w:trPr>
        <w:tc>
          <w:tcPr>
            <w:tcW w:w="6728" w:type="dxa"/>
            <w:tcBorders>
              <w:top w:val="nil"/>
              <w:left w:val="nil"/>
              <w:bottom w:val="nil"/>
              <w:right w:val="nil"/>
            </w:tcBorders>
            <w:shd w:val="clear" w:color="auto" w:fill="auto"/>
            <w:vAlign w:val="bottom"/>
            <w:hideMark/>
          </w:tcPr>
          <w:p w14:paraId="15C9FDF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xml:space="preserve">Náklady budúcich období dlhodobé, z toho: </w:t>
            </w:r>
          </w:p>
        </w:tc>
        <w:tc>
          <w:tcPr>
            <w:tcW w:w="1242" w:type="dxa"/>
            <w:tcBorders>
              <w:top w:val="nil"/>
              <w:left w:val="nil"/>
              <w:bottom w:val="double" w:sz="6" w:space="0" w:color="auto"/>
              <w:right w:val="nil"/>
            </w:tcBorders>
            <w:shd w:val="clear" w:color="auto" w:fill="auto"/>
            <w:noWrap/>
            <w:vAlign w:val="bottom"/>
            <w:hideMark/>
          </w:tcPr>
          <w:p w14:paraId="0121B34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242" w:type="dxa"/>
            <w:tcBorders>
              <w:top w:val="nil"/>
              <w:left w:val="nil"/>
              <w:bottom w:val="double" w:sz="6" w:space="0" w:color="auto"/>
              <w:right w:val="nil"/>
            </w:tcBorders>
            <w:shd w:val="clear" w:color="auto" w:fill="auto"/>
            <w:noWrap/>
            <w:vAlign w:val="bottom"/>
            <w:hideMark/>
          </w:tcPr>
          <w:p w14:paraId="04E7282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5F32164F" w14:textId="77777777" w:rsidTr="00FB66D4">
        <w:trPr>
          <w:cantSplit/>
          <w:trHeight w:val="227"/>
        </w:trPr>
        <w:tc>
          <w:tcPr>
            <w:tcW w:w="6728" w:type="dxa"/>
            <w:tcBorders>
              <w:top w:val="nil"/>
              <w:left w:val="nil"/>
              <w:bottom w:val="nil"/>
              <w:right w:val="nil"/>
            </w:tcBorders>
            <w:shd w:val="clear" w:color="auto" w:fill="auto"/>
            <w:vAlign w:val="bottom"/>
            <w:hideMark/>
          </w:tcPr>
          <w:p w14:paraId="2F339A2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Náklady budúcich období krátkodobé, z toho:</w:t>
            </w:r>
          </w:p>
        </w:tc>
        <w:tc>
          <w:tcPr>
            <w:tcW w:w="1242" w:type="dxa"/>
            <w:tcBorders>
              <w:top w:val="single" w:sz="4" w:space="0" w:color="auto"/>
              <w:left w:val="nil"/>
              <w:bottom w:val="double" w:sz="6" w:space="0" w:color="auto"/>
              <w:right w:val="nil"/>
            </w:tcBorders>
            <w:shd w:val="clear" w:color="auto" w:fill="auto"/>
            <w:noWrap/>
            <w:vAlign w:val="bottom"/>
            <w:hideMark/>
          </w:tcPr>
          <w:p w14:paraId="69ACFA2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24 590</w:t>
            </w:r>
          </w:p>
        </w:tc>
        <w:tc>
          <w:tcPr>
            <w:tcW w:w="1242" w:type="dxa"/>
            <w:tcBorders>
              <w:top w:val="single" w:sz="4" w:space="0" w:color="auto"/>
              <w:left w:val="nil"/>
              <w:bottom w:val="double" w:sz="6" w:space="0" w:color="auto"/>
              <w:right w:val="nil"/>
            </w:tcBorders>
            <w:shd w:val="clear" w:color="auto" w:fill="auto"/>
            <w:noWrap/>
            <w:vAlign w:val="bottom"/>
            <w:hideMark/>
          </w:tcPr>
          <w:p w14:paraId="2C05379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31 092</w:t>
            </w:r>
          </w:p>
        </w:tc>
      </w:tr>
      <w:tr w:rsidR="00053E29" w:rsidRPr="00EB7860" w14:paraId="6F520E49" w14:textId="77777777" w:rsidTr="00FB66D4">
        <w:trPr>
          <w:cantSplit/>
          <w:trHeight w:val="227"/>
        </w:trPr>
        <w:tc>
          <w:tcPr>
            <w:tcW w:w="6728" w:type="dxa"/>
            <w:tcBorders>
              <w:top w:val="nil"/>
              <w:left w:val="nil"/>
              <w:bottom w:val="nil"/>
              <w:right w:val="nil"/>
            </w:tcBorders>
            <w:shd w:val="clear" w:color="auto" w:fill="auto"/>
            <w:vAlign w:val="bottom"/>
            <w:hideMark/>
          </w:tcPr>
          <w:p w14:paraId="1F8EC3F8" w14:textId="4440666E"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Povinn</w:t>
            </w:r>
            <w:r w:rsidR="00AB76BB" w:rsidRPr="00EB7860">
              <w:rPr>
                <w:rFonts w:ascii="Arial" w:hAnsi="Arial" w:cs="Arial"/>
                <w:sz w:val="18"/>
                <w:szCs w:val="18"/>
              </w:rPr>
              <w:t>é</w:t>
            </w:r>
            <w:r w:rsidRPr="00EB7860">
              <w:rPr>
                <w:rFonts w:ascii="Arial" w:hAnsi="Arial" w:cs="Arial"/>
                <w:sz w:val="18"/>
                <w:szCs w:val="18"/>
              </w:rPr>
              <w:t xml:space="preserve"> zmluvn</w:t>
            </w:r>
            <w:r w:rsidR="00AB76BB" w:rsidRPr="00EB7860">
              <w:rPr>
                <w:rFonts w:ascii="Arial" w:hAnsi="Arial" w:cs="Arial"/>
                <w:sz w:val="18"/>
                <w:szCs w:val="18"/>
              </w:rPr>
              <w:t>é</w:t>
            </w:r>
            <w:r w:rsidRPr="00EB7860">
              <w:rPr>
                <w:rFonts w:ascii="Arial" w:hAnsi="Arial" w:cs="Arial"/>
                <w:sz w:val="18"/>
                <w:szCs w:val="18"/>
              </w:rPr>
              <w:t xml:space="preserve"> poistenie </w:t>
            </w:r>
          </w:p>
        </w:tc>
        <w:tc>
          <w:tcPr>
            <w:tcW w:w="1242" w:type="dxa"/>
            <w:tcBorders>
              <w:top w:val="nil"/>
              <w:left w:val="nil"/>
              <w:bottom w:val="nil"/>
              <w:right w:val="nil"/>
            </w:tcBorders>
            <w:shd w:val="clear" w:color="auto" w:fill="auto"/>
            <w:vAlign w:val="bottom"/>
            <w:hideMark/>
          </w:tcPr>
          <w:p w14:paraId="4300D0D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1 204</w:t>
            </w:r>
          </w:p>
        </w:tc>
        <w:tc>
          <w:tcPr>
            <w:tcW w:w="1242" w:type="dxa"/>
            <w:tcBorders>
              <w:top w:val="nil"/>
              <w:left w:val="nil"/>
              <w:bottom w:val="nil"/>
              <w:right w:val="nil"/>
            </w:tcBorders>
            <w:shd w:val="clear" w:color="auto" w:fill="auto"/>
            <w:vAlign w:val="bottom"/>
            <w:hideMark/>
          </w:tcPr>
          <w:p w14:paraId="1157C5F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1 204</w:t>
            </w:r>
          </w:p>
        </w:tc>
      </w:tr>
      <w:tr w:rsidR="00053E29" w:rsidRPr="00EB7860" w14:paraId="214AAEA0" w14:textId="77777777" w:rsidTr="00FB66D4">
        <w:trPr>
          <w:cantSplit/>
          <w:trHeight w:val="227"/>
        </w:trPr>
        <w:tc>
          <w:tcPr>
            <w:tcW w:w="6728" w:type="dxa"/>
            <w:tcBorders>
              <w:top w:val="nil"/>
              <w:left w:val="nil"/>
              <w:bottom w:val="nil"/>
              <w:right w:val="nil"/>
            </w:tcBorders>
            <w:shd w:val="clear" w:color="auto" w:fill="auto"/>
            <w:vAlign w:val="bottom"/>
            <w:hideMark/>
          </w:tcPr>
          <w:p w14:paraId="39FAEEE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Iné</w:t>
            </w:r>
          </w:p>
        </w:tc>
        <w:tc>
          <w:tcPr>
            <w:tcW w:w="1242" w:type="dxa"/>
            <w:tcBorders>
              <w:top w:val="nil"/>
              <w:left w:val="nil"/>
              <w:bottom w:val="nil"/>
              <w:right w:val="nil"/>
            </w:tcBorders>
            <w:shd w:val="clear" w:color="auto" w:fill="auto"/>
            <w:vAlign w:val="bottom"/>
            <w:hideMark/>
          </w:tcPr>
          <w:p w14:paraId="6AABA21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23 386</w:t>
            </w:r>
          </w:p>
        </w:tc>
        <w:tc>
          <w:tcPr>
            <w:tcW w:w="1242" w:type="dxa"/>
            <w:tcBorders>
              <w:top w:val="nil"/>
              <w:left w:val="nil"/>
              <w:bottom w:val="nil"/>
              <w:right w:val="nil"/>
            </w:tcBorders>
            <w:shd w:val="clear" w:color="auto" w:fill="auto"/>
            <w:vAlign w:val="bottom"/>
            <w:hideMark/>
          </w:tcPr>
          <w:p w14:paraId="5575BFC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29 888</w:t>
            </w:r>
          </w:p>
        </w:tc>
      </w:tr>
      <w:tr w:rsidR="00053E29" w:rsidRPr="00EB7860" w14:paraId="2AA8682D" w14:textId="77777777" w:rsidTr="00FB66D4">
        <w:trPr>
          <w:cantSplit/>
          <w:trHeight w:val="227"/>
        </w:trPr>
        <w:tc>
          <w:tcPr>
            <w:tcW w:w="6728" w:type="dxa"/>
            <w:tcBorders>
              <w:top w:val="nil"/>
              <w:left w:val="nil"/>
              <w:bottom w:val="nil"/>
              <w:right w:val="nil"/>
            </w:tcBorders>
            <w:shd w:val="clear" w:color="auto" w:fill="auto"/>
            <w:vAlign w:val="bottom"/>
            <w:hideMark/>
          </w:tcPr>
          <w:p w14:paraId="17208DD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Príjmy budúcich období dlhodobé, z toho:</w:t>
            </w:r>
          </w:p>
        </w:tc>
        <w:tc>
          <w:tcPr>
            <w:tcW w:w="1242" w:type="dxa"/>
            <w:tcBorders>
              <w:top w:val="single" w:sz="4" w:space="0" w:color="auto"/>
              <w:left w:val="nil"/>
              <w:bottom w:val="double" w:sz="6" w:space="0" w:color="auto"/>
              <w:right w:val="nil"/>
            </w:tcBorders>
            <w:shd w:val="clear" w:color="auto" w:fill="auto"/>
            <w:noWrap/>
            <w:vAlign w:val="bottom"/>
            <w:hideMark/>
          </w:tcPr>
          <w:p w14:paraId="56EE461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242" w:type="dxa"/>
            <w:tcBorders>
              <w:top w:val="single" w:sz="4" w:space="0" w:color="auto"/>
              <w:left w:val="nil"/>
              <w:bottom w:val="double" w:sz="6" w:space="0" w:color="auto"/>
              <w:right w:val="nil"/>
            </w:tcBorders>
            <w:shd w:val="clear" w:color="auto" w:fill="auto"/>
            <w:noWrap/>
            <w:vAlign w:val="bottom"/>
            <w:hideMark/>
          </w:tcPr>
          <w:p w14:paraId="0E032B7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081C1E84" w14:textId="77777777" w:rsidTr="00FB66D4">
        <w:trPr>
          <w:cantSplit/>
          <w:trHeight w:val="227"/>
        </w:trPr>
        <w:tc>
          <w:tcPr>
            <w:tcW w:w="6728" w:type="dxa"/>
            <w:tcBorders>
              <w:top w:val="nil"/>
              <w:left w:val="nil"/>
              <w:bottom w:val="nil"/>
              <w:right w:val="nil"/>
            </w:tcBorders>
            <w:shd w:val="clear" w:color="auto" w:fill="auto"/>
            <w:vAlign w:val="bottom"/>
            <w:hideMark/>
          </w:tcPr>
          <w:p w14:paraId="06202A05"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Príjmy budúcich období krátkodobé, z toho:</w:t>
            </w:r>
          </w:p>
        </w:tc>
        <w:tc>
          <w:tcPr>
            <w:tcW w:w="1242" w:type="dxa"/>
            <w:tcBorders>
              <w:top w:val="single" w:sz="4" w:space="0" w:color="auto"/>
              <w:left w:val="nil"/>
              <w:bottom w:val="double" w:sz="6" w:space="0" w:color="auto"/>
              <w:right w:val="nil"/>
            </w:tcBorders>
            <w:shd w:val="clear" w:color="auto" w:fill="auto"/>
            <w:noWrap/>
            <w:vAlign w:val="bottom"/>
            <w:hideMark/>
          </w:tcPr>
          <w:p w14:paraId="1AF8B8E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242" w:type="dxa"/>
            <w:tcBorders>
              <w:top w:val="single" w:sz="4" w:space="0" w:color="auto"/>
              <w:left w:val="nil"/>
              <w:bottom w:val="double" w:sz="6" w:space="0" w:color="auto"/>
              <w:right w:val="nil"/>
            </w:tcBorders>
            <w:shd w:val="clear" w:color="auto" w:fill="auto"/>
            <w:noWrap/>
            <w:vAlign w:val="bottom"/>
            <w:hideMark/>
          </w:tcPr>
          <w:p w14:paraId="52D9C9B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7504BB6C" w14:textId="77777777" w:rsidTr="00FB66D4">
        <w:trPr>
          <w:cantSplit/>
          <w:trHeight w:val="227"/>
        </w:trPr>
        <w:tc>
          <w:tcPr>
            <w:tcW w:w="6728" w:type="dxa"/>
            <w:tcBorders>
              <w:top w:val="nil"/>
              <w:left w:val="nil"/>
              <w:bottom w:val="nil"/>
              <w:right w:val="nil"/>
            </w:tcBorders>
            <w:shd w:val="clear" w:color="auto" w:fill="auto"/>
            <w:vAlign w:val="bottom"/>
            <w:hideMark/>
          </w:tcPr>
          <w:p w14:paraId="557E0DD4"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Spolu</w:t>
            </w:r>
          </w:p>
        </w:tc>
        <w:tc>
          <w:tcPr>
            <w:tcW w:w="1242" w:type="dxa"/>
            <w:tcBorders>
              <w:top w:val="single" w:sz="4" w:space="0" w:color="auto"/>
              <w:left w:val="nil"/>
              <w:bottom w:val="double" w:sz="6" w:space="0" w:color="auto"/>
              <w:right w:val="nil"/>
            </w:tcBorders>
            <w:shd w:val="clear" w:color="auto" w:fill="auto"/>
            <w:noWrap/>
            <w:vAlign w:val="bottom"/>
            <w:hideMark/>
          </w:tcPr>
          <w:p w14:paraId="5FE567E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24 590</w:t>
            </w:r>
          </w:p>
        </w:tc>
        <w:tc>
          <w:tcPr>
            <w:tcW w:w="1242" w:type="dxa"/>
            <w:tcBorders>
              <w:top w:val="single" w:sz="4" w:space="0" w:color="auto"/>
              <w:left w:val="nil"/>
              <w:bottom w:val="double" w:sz="6" w:space="0" w:color="auto"/>
              <w:right w:val="nil"/>
            </w:tcBorders>
            <w:shd w:val="clear" w:color="auto" w:fill="auto"/>
            <w:noWrap/>
            <w:vAlign w:val="bottom"/>
            <w:hideMark/>
          </w:tcPr>
          <w:p w14:paraId="7ECF628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31 092</w:t>
            </w:r>
          </w:p>
        </w:tc>
      </w:tr>
    </w:tbl>
    <w:p w14:paraId="52E95DCF" w14:textId="39E60EFC" w:rsidR="00A85FE3" w:rsidRDefault="00A85FE3" w:rsidP="00EB7860">
      <w:pPr>
        <w:keepLines/>
        <w:suppressAutoHyphens/>
        <w:ind w:left="482"/>
        <w:rPr>
          <w:rFonts w:ascii="Arial" w:hAnsi="Arial" w:cs="Arial"/>
          <w:sz w:val="20"/>
          <w:szCs w:val="20"/>
        </w:rPr>
      </w:pPr>
    </w:p>
    <w:p w14:paraId="49D9B303" w14:textId="77777777" w:rsidR="00FB66D4" w:rsidRPr="00EB7860" w:rsidRDefault="00FB66D4" w:rsidP="00EB7860">
      <w:pPr>
        <w:keepLines/>
        <w:suppressAutoHyphens/>
        <w:ind w:left="482"/>
        <w:rPr>
          <w:rFonts w:ascii="Arial" w:hAnsi="Arial" w:cs="Arial"/>
          <w:sz w:val="20"/>
          <w:szCs w:val="20"/>
        </w:rPr>
      </w:pPr>
    </w:p>
    <w:p w14:paraId="3F41F447" w14:textId="77777777" w:rsidR="00A85FE3" w:rsidRPr="00EB7860" w:rsidRDefault="00A85FE3" w:rsidP="00EB7860">
      <w:pPr>
        <w:keepLines/>
        <w:suppressAutoHyphens/>
        <w:ind w:left="482"/>
        <w:rPr>
          <w:rFonts w:ascii="Arial" w:hAnsi="Arial" w:cs="Arial"/>
          <w:sz w:val="20"/>
          <w:szCs w:val="20"/>
        </w:rPr>
      </w:pPr>
    </w:p>
    <w:bookmarkEnd w:id="50"/>
    <w:p w14:paraId="2E76B602" w14:textId="0FB90A7E" w:rsidR="00710CBF" w:rsidRPr="00EB7860" w:rsidRDefault="00710CBF" w:rsidP="00FB66D4">
      <w:pPr>
        <w:pStyle w:val="Heading1"/>
        <w:keepLines/>
        <w:numPr>
          <w:ilvl w:val="0"/>
          <w:numId w:val="0"/>
        </w:numPr>
        <w:spacing w:before="0"/>
        <w:ind w:left="426"/>
        <w:rPr>
          <w:rFonts w:ascii="Arial" w:hAnsi="Arial"/>
          <w:sz w:val="20"/>
          <w:szCs w:val="20"/>
        </w:rPr>
      </w:pPr>
      <w:r w:rsidRPr="00EB7860">
        <w:rPr>
          <w:rFonts w:ascii="Arial" w:hAnsi="Arial"/>
          <w:sz w:val="20"/>
          <w:szCs w:val="20"/>
        </w:rPr>
        <w:t>PASÍVA</w:t>
      </w:r>
    </w:p>
    <w:p w14:paraId="1B312B18" w14:textId="77777777" w:rsidR="00497802" w:rsidRPr="00EB7860" w:rsidRDefault="00497802" w:rsidP="00EB7860">
      <w:pPr>
        <w:pStyle w:val="Heading2"/>
        <w:keepLines/>
        <w:numPr>
          <w:ilvl w:val="1"/>
          <w:numId w:val="15"/>
        </w:numPr>
      </w:pPr>
      <w:r w:rsidRPr="00EB7860">
        <w:t>Vlastné imanie</w:t>
      </w:r>
    </w:p>
    <w:p w14:paraId="484EEC51" w14:textId="37DDCD6D" w:rsidR="00497802" w:rsidRPr="00EB7860" w:rsidRDefault="00497802" w:rsidP="00EB7860">
      <w:pPr>
        <w:pStyle w:val="odstavec"/>
        <w:keepLines/>
      </w:pPr>
      <w:r w:rsidRPr="00EB7860">
        <w:t xml:space="preserve">Informácie o pohyboch vo vlastnom imaní a iné dodatočné informácie o vlastnom imaní Spoločnosti sú uvedené v poznámkach v časti </w:t>
      </w:r>
      <w:r w:rsidR="003F6502" w:rsidRPr="00EB7860">
        <w:fldChar w:fldCharType="begin"/>
      </w:r>
      <w:r w:rsidR="003F6502" w:rsidRPr="00EB7860">
        <w:instrText xml:space="preserve"> REF _Ref434581298 \r \h </w:instrText>
      </w:r>
      <w:r w:rsidR="00796393" w:rsidRPr="00EB7860">
        <w:instrText xml:space="preserve"> \* MERGEFORMAT </w:instrText>
      </w:r>
      <w:r w:rsidR="003F6502" w:rsidRPr="00EB7860">
        <w:fldChar w:fldCharType="separate"/>
      </w:r>
      <w:r w:rsidR="00053E29" w:rsidRPr="00EB7860">
        <w:t>IX</w:t>
      </w:r>
      <w:r w:rsidR="003F6502" w:rsidRPr="00EB7860">
        <w:fldChar w:fldCharType="end"/>
      </w:r>
      <w:r w:rsidRPr="00EB7860">
        <w:t xml:space="preserve"> na strane</w:t>
      </w:r>
      <w:r w:rsidR="00DB781B" w:rsidRPr="00EB7860">
        <w:t xml:space="preserve"> 2</w:t>
      </w:r>
      <w:r w:rsidR="008E005C" w:rsidRPr="00EB7860">
        <w:t>4</w:t>
      </w:r>
      <w:r w:rsidRPr="00EB7860">
        <w:t>.</w:t>
      </w:r>
    </w:p>
    <w:p w14:paraId="7793F1C7" w14:textId="77777777" w:rsidR="003F6502" w:rsidRPr="00EB7860" w:rsidRDefault="003F6502" w:rsidP="00EB7860">
      <w:pPr>
        <w:pStyle w:val="odstavec"/>
        <w:keepLines/>
      </w:pPr>
    </w:p>
    <w:p w14:paraId="49DD557E" w14:textId="77777777" w:rsidR="007972C6" w:rsidRPr="00EB7860" w:rsidRDefault="007972C6" w:rsidP="00EB7860">
      <w:pPr>
        <w:pStyle w:val="Heading2"/>
        <w:keepLines/>
        <w:numPr>
          <w:ilvl w:val="1"/>
          <w:numId w:val="15"/>
        </w:numPr>
      </w:pPr>
      <w:r w:rsidRPr="00EB7860">
        <w:t>Sociálny fond</w:t>
      </w:r>
    </w:p>
    <w:p w14:paraId="4B25969E" w14:textId="1CF21080" w:rsidR="007972C6" w:rsidRPr="00EB7860" w:rsidRDefault="007972C6" w:rsidP="00EB7860">
      <w:pPr>
        <w:pStyle w:val="odstavec"/>
        <w:keepLines/>
      </w:pPr>
      <w:r w:rsidRPr="00EB7860">
        <w:t>Tvorba a čerpanie sociálneho fondu v priebehu účtovného obdobia sú uvedené v nasledujúcej tabuľke:</w:t>
      </w:r>
    </w:p>
    <w:p w14:paraId="442642C2" w14:textId="77777777" w:rsidR="00053E29" w:rsidRPr="00EB7860" w:rsidRDefault="00053E29" w:rsidP="00EB7860">
      <w:pPr>
        <w:pStyle w:val="odstavec"/>
        <w:keepLines/>
      </w:pPr>
      <w:bookmarkStart w:id="52" w:name="FWT_T29"/>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397"/>
        <w:gridCol w:w="1416"/>
        <w:gridCol w:w="1399"/>
      </w:tblGrid>
      <w:tr w:rsidR="00053E29" w:rsidRPr="00EB7860" w14:paraId="3C61B70E" w14:textId="77777777" w:rsidTr="00EB7860">
        <w:trPr>
          <w:cantSplit/>
          <w:trHeight w:val="227"/>
        </w:trPr>
        <w:tc>
          <w:tcPr>
            <w:tcW w:w="6586" w:type="dxa"/>
            <w:tcBorders>
              <w:top w:val="nil"/>
              <w:left w:val="nil"/>
              <w:bottom w:val="single" w:sz="4" w:space="0" w:color="auto"/>
              <w:right w:val="nil"/>
            </w:tcBorders>
            <w:shd w:val="clear" w:color="auto" w:fill="auto"/>
            <w:vAlign w:val="bottom"/>
            <w:hideMark/>
          </w:tcPr>
          <w:p w14:paraId="0ADBEDAA" w14:textId="77777777" w:rsidR="00053E29" w:rsidRPr="00EB7860" w:rsidRDefault="00053E29" w:rsidP="00EB7860">
            <w:pPr>
              <w:keepLines/>
              <w:suppressAutoHyphens/>
              <w:jc w:val="center"/>
              <w:rPr>
                <w:rFonts w:ascii="Arial" w:hAnsi="Arial" w:cs="Arial"/>
                <w:b/>
                <w:bCs/>
                <w:sz w:val="18"/>
                <w:szCs w:val="18"/>
              </w:rPr>
            </w:pPr>
            <w:bookmarkStart w:id="53" w:name="RANGE!B3:D10"/>
            <w:r w:rsidRPr="00EB7860">
              <w:rPr>
                <w:rFonts w:ascii="Arial" w:hAnsi="Arial" w:cs="Arial"/>
                <w:b/>
                <w:bCs/>
                <w:sz w:val="18"/>
                <w:szCs w:val="18"/>
              </w:rPr>
              <w:t>Názov položky</w:t>
            </w:r>
            <w:bookmarkEnd w:id="53"/>
          </w:p>
        </w:tc>
        <w:tc>
          <w:tcPr>
            <w:tcW w:w="1456" w:type="dxa"/>
            <w:tcBorders>
              <w:top w:val="nil"/>
              <w:left w:val="nil"/>
              <w:bottom w:val="single" w:sz="4" w:space="0" w:color="auto"/>
              <w:right w:val="nil"/>
            </w:tcBorders>
            <w:shd w:val="clear" w:color="auto" w:fill="auto"/>
            <w:noWrap/>
            <w:vAlign w:val="bottom"/>
            <w:hideMark/>
          </w:tcPr>
          <w:p w14:paraId="3239366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438" w:type="dxa"/>
            <w:tcBorders>
              <w:top w:val="nil"/>
              <w:left w:val="nil"/>
              <w:bottom w:val="single" w:sz="4" w:space="0" w:color="auto"/>
              <w:right w:val="nil"/>
            </w:tcBorders>
            <w:shd w:val="clear" w:color="auto" w:fill="auto"/>
            <w:vAlign w:val="bottom"/>
            <w:hideMark/>
          </w:tcPr>
          <w:p w14:paraId="57E9B8C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778D4383" w14:textId="77777777" w:rsidTr="00EB7860">
        <w:trPr>
          <w:cantSplit/>
          <w:trHeight w:val="227"/>
        </w:trPr>
        <w:tc>
          <w:tcPr>
            <w:tcW w:w="6586" w:type="dxa"/>
            <w:tcBorders>
              <w:top w:val="nil"/>
              <w:left w:val="nil"/>
              <w:bottom w:val="nil"/>
              <w:right w:val="nil"/>
            </w:tcBorders>
            <w:shd w:val="clear" w:color="auto" w:fill="auto"/>
            <w:vAlign w:val="bottom"/>
            <w:hideMark/>
          </w:tcPr>
          <w:p w14:paraId="0BB85FF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Začiatočný stav sociálneho fondu</w:t>
            </w:r>
          </w:p>
        </w:tc>
        <w:tc>
          <w:tcPr>
            <w:tcW w:w="1456" w:type="dxa"/>
            <w:tcBorders>
              <w:top w:val="nil"/>
              <w:left w:val="nil"/>
              <w:bottom w:val="nil"/>
              <w:right w:val="nil"/>
            </w:tcBorders>
            <w:shd w:val="clear" w:color="auto" w:fill="auto"/>
            <w:noWrap/>
            <w:vAlign w:val="bottom"/>
            <w:hideMark/>
          </w:tcPr>
          <w:p w14:paraId="3B4746D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c>
          <w:tcPr>
            <w:tcW w:w="1438" w:type="dxa"/>
            <w:tcBorders>
              <w:top w:val="nil"/>
              <w:left w:val="nil"/>
              <w:bottom w:val="nil"/>
              <w:right w:val="nil"/>
            </w:tcBorders>
            <w:shd w:val="clear" w:color="auto" w:fill="auto"/>
            <w:vAlign w:val="bottom"/>
            <w:hideMark/>
          </w:tcPr>
          <w:p w14:paraId="3874E54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13 936</w:t>
            </w:r>
          </w:p>
        </w:tc>
      </w:tr>
      <w:tr w:rsidR="00053E29" w:rsidRPr="00EB7860" w14:paraId="0A602695" w14:textId="77777777" w:rsidTr="00EB7860">
        <w:trPr>
          <w:cantSplit/>
          <w:trHeight w:val="227"/>
        </w:trPr>
        <w:tc>
          <w:tcPr>
            <w:tcW w:w="6586" w:type="dxa"/>
            <w:tcBorders>
              <w:top w:val="nil"/>
              <w:left w:val="nil"/>
              <w:bottom w:val="nil"/>
              <w:right w:val="nil"/>
            </w:tcBorders>
            <w:shd w:val="clear" w:color="auto" w:fill="auto"/>
            <w:vAlign w:val="bottom"/>
            <w:hideMark/>
          </w:tcPr>
          <w:p w14:paraId="0163ED8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Tvorba sociálneho fondu na ťarchu nákladov</w:t>
            </w:r>
          </w:p>
        </w:tc>
        <w:tc>
          <w:tcPr>
            <w:tcW w:w="1456" w:type="dxa"/>
            <w:tcBorders>
              <w:top w:val="nil"/>
              <w:left w:val="nil"/>
              <w:bottom w:val="nil"/>
              <w:right w:val="nil"/>
            </w:tcBorders>
            <w:shd w:val="clear" w:color="auto" w:fill="auto"/>
            <w:vAlign w:val="bottom"/>
            <w:hideMark/>
          </w:tcPr>
          <w:p w14:paraId="719D28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11 496</w:t>
            </w:r>
          </w:p>
        </w:tc>
        <w:tc>
          <w:tcPr>
            <w:tcW w:w="1438" w:type="dxa"/>
            <w:tcBorders>
              <w:top w:val="nil"/>
              <w:left w:val="nil"/>
              <w:bottom w:val="nil"/>
              <w:right w:val="nil"/>
            </w:tcBorders>
            <w:shd w:val="clear" w:color="auto" w:fill="auto"/>
            <w:vAlign w:val="bottom"/>
            <w:hideMark/>
          </w:tcPr>
          <w:p w14:paraId="35369789" w14:textId="531EA8A9" w:rsidR="00053E29" w:rsidRPr="00EB7860" w:rsidRDefault="00530190"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52B1B5EB" w14:textId="77777777" w:rsidTr="00EB7860">
        <w:trPr>
          <w:cantSplit/>
          <w:trHeight w:val="227"/>
        </w:trPr>
        <w:tc>
          <w:tcPr>
            <w:tcW w:w="6586" w:type="dxa"/>
            <w:tcBorders>
              <w:top w:val="nil"/>
              <w:left w:val="nil"/>
              <w:bottom w:val="nil"/>
              <w:right w:val="nil"/>
            </w:tcBorders>
            <w:shd w:val="clear" w:color="auto" w:fill="auto"/>
            <w:vAlign w:val="bottom"/>
            <w:hideMark/>
          </w:tcPr>
          <w:p w14:paraId="005FB92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Tvorba sociálneho fondu spolu</w:t>
            </w:r>
          </w:p>
        </w:tc>
        <w:tc>
          <w:tcPr>
            <w:tcW w:w="1456" w:type="dxa"/>
            <w:tcBorders>
              <w:top w:val="single" w:sz="4" w:space="0" w:color="auto"/>
              <w:left w:val="nil"/>
              <w:bottom w:val="double" w:sz="6" w:space="0" w:color="auto"/>
              <w:right w:val="nil"/>
            </w:tcBorders>
            <w:shd w:val="clear" w:color="auto" w:fill="auto"/>
            <w:noWrap/>
            <w:vAlign w:val="bottom"/>
            <w:hideMark/>
          </w:tcPr>
          <w:p w14:paraId="734EE2E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11 496</w:t>
            </w:r>
          </w:p>
        </w:tc>
        <w:tc>
          <w:tcPr>
            <w:tcW w:w="1438" w:type="dxa"/>
            <w:tcBorders>
              <w:top w:val="single" w:sz="4" w:space="0" w:color="auto"/>
              <w:left w:val="nil"/>
              <w:bottom w:val="double" w:sz="6" w:space="0" w:color="auto"/>
              <w:right w:val="nil"/>
            </w:tcBorders>
            <w:shd w:val="clear" w:color="auto" w:fill="auto"/>
            <w:noWrap/>
            <w:vAlign w:val="bottom"/>
            <w:hideMark/>
          </w:tcPr>
          <w:p w14:paraId="3462F084" w14:textId="5A3941F8" w:rsidR="00053E29" w:rsidRPr="00EB7860" w:rsidRDefault="00530190"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34104D2A" w14:textId="77777777" w:rsidTr="00EB7860">
        <w:trPr>
          <w:cantSplit/>
          <w:trHeight w:val="227"/>
        </w:trPr>
        <w:tc>
          <w:tcPr>
            <w:tcW w:w="6586" w:type="dxa"/>
            <w:tcBorders>
              <w:top w:val="nil"/>
              <w:left w:val="nil"/>
              <w:bottom w:val="nil"/>
              <w:right w:val="nil"/>
            </w:tcBorders>
            <w:shd w:val="clear" w:color="auto" w:fill="auto"/>
            <w:vAlign w:val="bottom"/>
            <w:hideMark/>
          </w:tcPr>
          <w:p w14:paraId="069CDA8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xml:space="preserve">Čerpanie sociálneho fondu </w:t>
            </w:r>
          </w:p>
        </w:tc>
        <w:tc>
          <w:tcPr>
            <w:tcW w:w="1456" w:type="dxa"/>
            <w:tcBorders>
              <w:top w:val="nil"/>
              <w:left w:val="nil"/>
              <w:bottom w:val="nil"/>
              <w:right w:val="nil"/>
            </w:tcBorders>
            <w:shd w:val="clear" w:color="auto" w:fill="auto"/>
            <w:vAlign w:val="bottom"/>
            <w:hideMark/>
          </w:tcPr>
          <w:p w14:paraId="4A7844E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15 797</w:t>
            </w:r>
          </w:p>
        </w:tc>
        <w:tc>
          <w:tcPr>
            <w:tcW w:w="1438" w:type="dxa"/>
            <w:tcBorders>
              <w:top w:val="nil"/>
              <w:left w:val="nil"/>
              <w:bottom w:val="nil"/>
              <w:right w:val="nil"/>
            </w:tcBorders>
            <w:shd w:val="clear" w:color="auto" w:fill="auto"/>
            <w:vAlign w:val="bottom"/>
            <w:hideMark/>
          </w:tcPr>
          <w:p w14:paraId="02F96124" w14:textId="0792F666" w:rsidR="00053E29" w:rsidRPr="00EB7860" w:rsidRDefault="004F3F86" w:rsidP="00EB7860">
            <w:pPr>
              <w:keepLines/>
              <w:suppressAutoHyphens/>
              <w:jc w:val="right"/>
              <w:rPr>
                <w:rFonts w:ascii="Arial" w:hAnsi="Arial" w:cs="Arial"/>
                <w:sz w:val="18"/>
                <w:szCs w:val="18"/>
              </w:rPr>
            </w:pPr>
            <w:r w:rsidRPr="00EB7860">
              <w:rPr>
                <w:rFonts w:ascii="Arial" w:hAnsi="Arial" w:cs="Arial"/>
                <w:sz w:val="18"/>
                <w:szCs w:val="18"/>
              </w:rPr>
              <w:t>10 024</w:t>
            </w:r>
          </w:p>
        </w:tc>
      </w:tr>
      <w:tr w:rsidR="00053E29" w:rsidRPr="00EB7860" w14:paraId="54E90CBC" w14:textId="77777777" w:rsidTr="00EB7860">
        <w:trPr>
          <w:cantSplit/>
          <w:trHeight w:val="227"/>
        </w:trPr>
        <w:tc>
          <w:tcPr>
            <w:tcW w:w="6586" w:type="dxa"/>
            <w:tcBorders>
              <w:top w:val="nil"/>
              <w:left w:val="nil"/>
              <w:bottom w:val="nil"/>
              <w:right w:val="nil"/>
            </w:tcBorders>
            <w:shd w:val="clear" w:color="auto" w:fill="auto"/>
            <w:vAlign w:val="bottom"/>
            <w:hideMark/>
          </w:tcPr>
          <w:p w14:paraId="706D08B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Konečný zostatok sociálneho fondu</w:t>
            </w:r>
          </w:p>
        </w:tc>
        <w:tc>
          <w:tcPr>
            <w:tcW w:w="1456" w:type="dxa"/>
            <w:tcBorders>
              <w:top w:val="single" w:sz="4" w:space="0" w:color="auto"/>
              <w:left w:val="nil"/>
              <w:bottom w:val="double" w:sz="6" w:space="0" w:color="auto"/>
              <w:right w:val="nil"/>
            </w:tcBorders>
            <w:shd w:val="clear" w:color="auto" w:fill="auto"/>
            <w:noWrap/>
            <w:vAlign w:val="bottom"/>
            <w:hideMark/>
          </w:tcPr>
          <w:p w14:paraId="21F5529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w:t>
            </w:r>
            <w:commentRangeStart w:id="54"/>
            <w:commentRangeStart w:id="55"/>
            <w:r w:rsidRPr="00EB7860">
              <w:rPr>
                <w:rFonts w:ascii="Arial" w:hAnsi="Arial" w:cs="Arial"/>
                <w:b/>
                <w:bCs/>
                <w:sz w:val="18"/>
                <w:szCs w:val="18"/>
              </w:rPr>
              <w:t>589</w:t>
            </w:r>
            <w:commentRangeEnd w:id="54"/>
            <w:r w:rsidR="00B37163" w:rsidRPr="00EB7860">
              <w:rPr>
                <w:rStyle w:val="CommentReference"/>
                <w:rFonts w:ascii="Arial" w:hAnsi="Arial" w:cs="Arial"/>
                <w:sz w:val="18"/>
              </w:rPr>
              <w:commentReference w:id="54"/>
            </w:r>
            <w:commentRangeEnd w:id="55"/>
            <w:r w:rsidR="006E50EE" w:rsidRPr="00EB7860">
              <w:rPr>
                <w:rStyle w:val="CommentReference"/>
                <w:rFonts w:ascii="Arial" w:hAnsi="Arial" w:cs="Arial"/>
                <w:sz w:val="18"/>
              </w:rPr>
              <w:commentReference w:id="55"/>
            </w:r>
          </w:p>
        </w:tc>
        <w:tc>
          <w:tcPr>
            <w:tcW w:w="1438" w:type="dxa"/>
            <w:tcBorders>
              <w:top w:val="single" w:sz="4" w:space="0" w:color="auto"/>
              <w:left w:val="nil"/>
              <w:bottom w:val="double" w:sz="6" w:space="0" w:color="auto"/>
              <w:right w:val="nil"/>
            </w:tcBorders>
            <w:shd w:val="clear" w:color="auto" w:fill="auto"/>
            <w:noWrap/>
            <w:vAlign w:val="bottom"/>
            <w:hideMark/>
          </w:tcPr>
          <w:p w14:paraId="5B6F38F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r>
    </w:tbl>
    <w:p w14:paraId="4DF8DD2D" w14:textId="49AE8385" w:rsidR="00FB66D4" w:rsidRDefault="00FB66D4" w:rsidP="00EB7860">
      <w:pPr>
        <w:pStyle w:val="odstavec"/>
        <w:keepLines/>
      </w:pPr>
    </w:p>
    <w:p w14:paraId="46F862AD" w14:textId="77777777" w:rsidR="00FB66D4" w:rsidRDefault="00FB66D4">
      <w:pPr>
        <w:rPr>
          <w:rFonts w:ascii="Arial" w:hAnsi="Arial" w:cs="Arial"/>
          <w:bCs/>
          <w:iCs/>
          <w:sz w:val="20"/>
          <w:szCs w:val="20"/>
        </w:rPr>
      </w:pPr>
      <w:r>
        <w:br w:type="page"/>
      </w:r>
    </w:p>
    <w:bookmarkEnd w:id="52"/>
    <w:p w14:paraId="249546CF" w14:textId="47526199" w:rsidR="002A6B50" w:rsidRPr="00EB7860" w:rsidRDefault="00F316C5" w:rsidP="00EB7860">
      <w:pPr>
        <w:pStyle w:val="Heading2"/>
        <w:keepLines/>
      </w:pPr>
      <w:r w:rsidRPr="00EB7860">
        <w:lastRenderedPageBreak/>
        <w:t>Záväzky</w:t>
      </w:r>
      <w:r w:rsidR="00325D13" w:rsidRPr="00EB7860">
        <w:t xml:space="preserve"> </w:t>
      </w:r>
    </w:p>
    <w:p w14:paraId="1CF9A150" w14:textId="77777777" w:rsidR="00325D13" w:rsidRPr="00EB7860" w:rsidRDefault="00325D13" w:rsidP="00EB7860">
      <w:pPr>
        <w:keepLines/>
        <w:suppressAutoHyphens/>
        <w:rPr>
          <w:rFonts w:ascii="Arial" w:hAnsi="Arial" w:cs="Arial"/>
        </w:rPr>
      </w:pPr>
    </w:p>
    <w:p w14:paraId="0DCA2E3F" w14:textId="602EB4D8" w:rsidR="002F5809" w:rsidRPr="00EB7860" w:rsidRDefault="00316173" w:rsidP="00EB7860">
      <w:pPr>
        <w:pStyle w:val="odstavec"/>
        <w:keepLines/>
      </w:pPr>
      <w:r w:rsidRPr="00EB7860">
        <w:t>Štruktúra záväzkov</w:t>
      </w:r>
      <w:r w:rsidR="006441E9" w:rsidRPr="00EB7860">
        <w:t xml:space="preserve"> </w:t>
      </w:r>
      <w:r w:rsidRPr="00EB7860">
        <w:t>podľa zostatkov</w:t>
      </w:r>
      <w:r w:rsidR="000B2ED1" w:rsidRPr="00EB7860">
        <w:t xml:space="preserve">ej doby splatnosti </w:t>
      </w:r>
      <w:r w:rsidR="006441E9" w:rsidRPr="00EB7860">
        <w:t>k </w:t>
      </w:r>
      <w:r w:rsidR="007B78FE" w:rsidRPr="00EB7860">
        <w:fldChar w:fldCharType="begin"/>
      </w:r>
      <w:r w:rsidR="007B78FE" w:rsidRPr="00EB7860">
        <w:instrText xml:space="preserve"> REF EntityDateEnd1 \h </w:instrText>
      </w:r>
      <w:r w:rsidR="00796393" w:rsidRPr="00EB7860">
        <w:instrText xml:space="preserve"> \* MERGEFORMAT </w:instrText>
      </w:r>
      <w:r w:rsidR="007B78FE" w:rsidRPr="00EB7860">
        <w:fldChar w:fldCharType="separate"/>
      </w:r>
      <w:r w:rsidR="00053E29" w:rsidRPr="00EB7860">
        <w:t>31. decembru 2021</w:t>
      </w:r>
      <w:r w:rsidR="007B78FE" w:rsidRPr="00EB7860">
        <w:fldChar w:fldCharType="end"/>
      </w:r>
      <w:r w:rsidR="006441E9" w:rsidRPr="00EB7860">
        <w:t>:</w:t>
      </w:r>
    </w:p>
    <w:p w14:paraId="5BBDDACB" w14:textId="77777777" w:rsidR="00053E29" w:rsidRPr="00EB7860" w:rsidRDefault="00053E29" w:rsidP="00EB7860">
      <w:pPr>
        <w:pStyle w:val="odstavec"/>
        <w:keepLines/>
      </w:pPr>
      <w:bookmarkStart w:id="56" w:name="FWT_T26a"/>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743"/>
        <w:gridCol w:w="1093"/>
        <w:gridCol w:w="1094"/>
        <w:gridCol w:w="1094"/>
        <w:gridCol w:w="1094"/>
        <w:gridCol w:w="1094"/>
      </w:tblGrid>
      <w:tr w:rsidR="00053E29" w:rsidRPr="00EB7860" w14:paraId="043A9FFB" w14:textId="77777777" w:rsidTr="00EB7860">
        <w:trPr>
          <w:cantSplit/>
          <w:trHeight w:val="227"/>
        </w:trPr>
        <w:tc>
          <w:tcPr>
            <w:tcW w:w="3840" w:type="dxa"/>
            <w:vMerge w:val="restart"/>
            <w:tcBorders>
              <w:top w:val="nil"/>
              <w:left w:val="nil"/>
              <w:bottom w:val="single" w:sz="4" w:space="0" w:color="000000"/>
              <w:right w:val="nil"/>
            </w:tcBorders>
            <w:shd w:val="clear" w:color="auto" w:fill="auto"/>
            <w:vAlign w:val="bottom"/>
            <w:hideMark/>
          </w:tcPr>
          <w:p w14:paraId="1D7F7F74" w14:textId="77777777" w:rsidR="00053E29" w:rsidRPr="00EB7860" w:rsidRDefault="00053E29" w:rsidP="00EB7860">
            <w:pPr>
              <w:keepLines/>
              <w:suppressAutoHyphens/>
              <w:jc w:val="center"/>
              <w:rPr>
                <w:rFonts w:ascii="Arial" w:hAnsi="Arial" w:cs="Arial"/>
                <w:b/>
                <w:bCs/>
                <w:sz w:val="18"/>
                <w:szCs w:val="18"/>
              </w:rPr>
            </w:pPr>
            <w:bookmarkStart w:id="57" w:name="RANGE!B3:G21"/>
            <w:r w:rsidRPr="00EB7860">
              <w:rPr>
                <w:rFonts w:ascii="Arial" w:hAnsi="Arial" w:cs="Arial"/>
                <w:b/>
                <w:bCs/>
                <w:sz w:val="18"/>
                <w:szCs w:val="18"/>
              </w:rPr>
              <w:t>Názov položky</w:t>
            </w:r>
            <w:bookmarkEnd w:id="57"/>
          </w:p>
        </w:tc>
        <w:tc>
          <w:tcPr>
            <w:tcW w:w="3360" w:type="dxa"/>
            <w:gridSpan w:val="3"/>
            <w:tcBorders>
              <w:top w:val="nil"/>
              <w:left w:val="nil"/>
              <w:bottom w:val="nil"/>
              <w:right w:val="nil"/>
            </w:tcBorders>
            <w:shd w:val="clear" w:color="auto" w:fill="auto"/>
            <w:vAlign w:val="bottom"/>
            <w:hideMark/>
          </w:tcPr>
          <w:p w14:paraId="3F49599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Záväzky so zostatkovou dobou splatnosti</w:t>
            </w:r>
          </w:p>
        </w:tc>
        <w:tc>
          <w:tcPr>
            <w:tcW w:w="1120" w:type="dxa"/>
            <w:vMerge w:val="restart"/>
            <w:tcBorders>
              <w:top w:val="nil"/>
              <w:left w:val="nil"/>
              <w:bottom w:val="single" w:sz="4" w:space="0" w:color="000000"/>
              <w:right w:val="nil"/>
            </w:tcBorders>
            <w:shd w:val="clear" w:color="auto" w:fill="auto"/>
            <w:vAlign w:val="bottom"/>
            <w:hideMark/>
          </w:tcPr>
          <w:p w14:paraId="7BFE9E2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Záväzky po lehote splatnosti</w:t>
            </w:r>
          </w:p>
        </w:tc>
        <w:tc>
          <w:tcPr>
            <w:tcW w:w="1120" w:type="dxa"/>
            <w:vMerge w:val="restart"/>
            <w:tcBorders>
              <w:top w:val="nil"/>
              <w:left w:val="nil"/>
              <w:bottom w:val="single" w:sz="4" w:space="0" w:color="000000"/>
              <w:right w:val="nil"/>
            </w:tcBorders>
            <w:shd w:val="clear" w:color="auto" w:fill="auto"/>
            <w:vAlign w:val="bottom"/>
            <w:hideMark/>
          </w:tcPr>
          <w:p w14:paraId="7206A6D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 záväzky</w:t>
            </w:r>
          </w:p>
        </w:tc>
      </w:tr>
      <w:tr w:rsidR="00053E29" w:rsidRPr="00EB7860" w14:paraId="089EE56D" w14:textId="77777777" w:rsidTr="00EB7860">
        <w:trPr>
          <w:cantSplit/>
          <w:trHeight w:val="227"/>
        </w:trPr>
        <w:tc>
          <w:tcPr>
            <w:tcW w:w="3840" w:type="dxa"/>
            <w:vMerge/>
            <w:tcBorders>
              <w:top w:val="nil"/>
              <w:left w:val="nil"/>
              <w:bottom w:val="single" w:sz="4" w:space="0" w:color="000000"/>
              <w:right w:val="nil"/>
            </w:tcBorders>
            <w:shd w:val="clear" w:color="auto" w:fill="auto"/>
            <w:vAlign w:val="bottom"/>
            <w:hideMark/>
          </w:tcPr>
          <w:p w14:paraId="581823FE" w14:textId="77777777" w:rsidR="00053E29" w:rsidRPr="00EB7860" w:rsidRDefault="00053E29" w:rsidP="00EB7860">
            <w:pPr>
              <w:keepLines/>
              <w:suppressAutoHyphens/>
              <w:rPr>
                <w:rFonts w:ascii="Arial" w:hAnsi="Arial" w:cs="Arial"/>
                <w:b/>
                <w:bCs/>
                <w:sz w:val="18"/>
                <w:szCs w:val="18"/>
              </w:rPr>
            </w:pPr>
          </w:p>
        </w:tc>
        <w:tc>
          <w:tcPr>
            <w:tcW w:w="1120" w:type="dxa"/>
            <w:tcBorders>
              <w:top w:val="nil"/>
              <w:left w:val="nil"/>
              <w:bottom w:val="single" w:sz="4" w:space="0" w:color="auto"/>
              <w:right w:val="nil"/>
            </w:tcBorders>
            <w:shd w:val="clear" w:color="auto" w:fill="auto"/>
            <w:vAlign w:val="bottom"/>
            <w:hideMark/>
          </w:tcPr>
          <w:p w14:paraId="3129AFE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viac ako päť rokov</w:t>
            </w:r>
          </w:p>
        </w:tc>
        <w:tc>
          <w:tcPr>
            <w:tcW w:w="1120" w:type="dxa"/>
            <w:tcBorders>
              <w:top w:val="nil"/>
              <w:left w:val="nil"/>
              <w:bottom w:val="single" w:sz="4" w:space="0" w:color="auto"/>
              <w:right w:val="nil"/>
            </w:tcBorders>
            <w:shd w:val="clear" w:color="auto" w:fill="auto"/>
            <w:vAlign w:val="bottom"/>
            <w:hideMark/>
          </w:tcPr>
          <w:p w14:paraId="274CEDB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jeden rok až päť rokov</w:t>
            </w:r>
          </w:p>
        </w:tc>
        <w:tc>
          <w:tcPr>
            <w:tcW w:w="1120" w:type="dxa"/>
            <w:tcBorders>
              <w:top w:val="nil"/>
              <w:left w:val="nil"/>
              <w:bottom w:val="single" w:sz="4" w:space="0" w:color="auto"/>
              <w:right w:val="nil"/>
            </w:tcBorders>
            <w:shd w:val="clear" w:color="auto" w:fill="auto"/>
            <w:vAlign w:val="bottom"/>
            <w:hideMark/>
          </w:tcPr>
          <w:p w14:paraId="4D48F21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do jedného roka</w:t>
            </w:r>
          </w:p>
        </w:tc>
        <w:tc>
          <w:tcPr>
            <w:tcW w:w="1120" w:type="dxa"/>
            <w:vMerge/>
            <w:tcBorders>
              <w:top w:val="nil"/>
              <w:left w:val="nil"/>
              <w:bottom w:val="single" w:sz="4" w:space="0" w:color="000000"/>
              <w:right w:val="nil"/>
            </w:tcBorders>
            <w:shd w:val="clear" w:color="auto" w:fill="auto"/>
            <w:vAlign w:val="bottom"/>
            <w:hideMark/>
          </w:tcPr>
          <w:p w14:paraId="027CC11E" w14:textId="77777777" w:rsidR="00053E29" w:rsidRPr="00EB7860" w:rsidRDefault="00053E29" w:rsidP="00EB7860">
            <w:pPr>
              <w:keepLines/>
              <w:suppressAutoHyphens/>
              <w:rPr>
                <w:rFonts w:ascii="Arial" w:hAnsi="Arial" w:cs="Arial"/>
                <w:b/>
                <w:bCs/>
                <w:sz w:val="18"/>
                <w:szCs w:val="18"/>
              </w:rPr>
            </w:pPr>
          </w:p>
        </w:tc>
        <w:tc>
          <w:tcPr>
            <w:tcW w:w="1120" w:type="dxa"/>
            <w:vMerge/>
            <w:tcBorders>
              <w:top w:val="nil"/>
              <w:left w:val="nil"/>
              <w:bottom w:val="single" w:sz="4" w:space="0" w:color="000000"/>
              <w:right w:val="nil"/>
            </w:tcBorders>
            <w:shd w:val="clear" w:color="auto" w:fill="auto"/>
            <w:vAlign w:val="bottom"/>
            <w:hideMark/>
          </w:tcPr>
          <w:p w14:paraId="07093E12" w14:textId="77777777" w:rsidR="00053E29" w:rsidRPr="00EB7860" w:rsidRDefault="00053E29" w:rsidP="00EB7860">
            <w:pPr>
              <w:keepLines/>
              <w:suppressAutoHyphens/>
              <w:rPr>
                <w:rFonts w:ascii="Arial" w:hAnsi="Arial" w:cs="Arial"/>
                <w:b/>
                <w:bCs/>
                <w:sz w:val="18"/>
                <w:szCs w:val="18"/>
              </w:rPr>
            </w:pPr>
          </w:p>
        </w:tc>
      </w:tr>
      <w:tr w:rsidR="00053E29" w:rsidRPr="00EB7860" w14:paraId="0C05B0B7" w14:textId="77777777" w:rsidTr="00EB7860">
        <w:trPr>
          <w:cantSplit/>
          <w:trHeight w:val="227"/>
        </w:trPr>
        <w:tc>
          <w:tcPr>
            <w:tcW w:w="3840" w:type="dxa"/>
            <w:tcBorders>
              <w:top w:val="nil"/>
              <w:left w:val="nil"/>
              <w:bottom w:val="nil"/>
              <w:right w:val="nil"/>
            </w:tcBorders>
            <w:shd w:val="clear" w:color="auto" w:fill="auto"/>
            <w:vAlign w:val="bottom"/>
            <w:hideMark/>
          </w:tcPr>
          <w:p w14:paraId="52D44980"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záväzky z obchodného styku, z toho:</w:t>
            </w:r>
          </w:p>
        </w:tc>
        <w:tc>
          <w:tcPr>
            <w:tcW w:w="1120" w:type="dxa"/>
            <w:tcBorders>
              <w:top w:val="nil"/>
              <w:left w:val="nil"/>
              <w:bottom w:val="double" w:sz="6" w:space="0" w:color="auto"/>
              <w:right w:val="nil"/>
            </w:tcBorders>
            <w:shd w:val="clear" w:color="auto" w:fill="auto"/>
            <w:noWrap/>
            <w:vAlign w:val="bottom"/>
            <w:hideMark/>
          </w:tcPr>
          <w:p w14:paraId="351485F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6F63950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5A5991B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39375D9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1C0F24D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06FECBDF" w14:textId="77777777" w:rsidTr="00EB7860">
        <w:trPr>
          <w:cantSplit/>
          <w:trHeight w:val="227"/>
        </w:trPr>
        <w:tc>
          <w:tcPr>
            <w:tcW w:w="3840" w:type="dxa"/>
            <w:tcBorders>
              <w:top w:val="nil"/>
              <w:left w:val="nil"/>
              <w:bottom w:val="nil"/>
              <w:right w:val="nil"/>
            </w:tcBorders>
            <w:shd w:val="clear" w:color="auto" w:fill="auto"/>
            <w:vAlign w:val="bottom"/>
            <w:hideMark/>
          </w:tcPr>
          <w:p w14:paraId="4DC818D0"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dlhodobé záväzky, z toho:</w:t>
            </w:r>
          </w:p>
        </w:tc>
        <w:tc>
          <w:tcPr>
            <w:tcW w:w="1120" w:type="dxa"/>
            <w:tcBorders>
              <w:top w:val="single" w:sz="4" w:space="0" w:color="auto"/>
              <w:left w:val="nil"/>
              <w:bottom w:val="double" w:sz="6" w:space="0" w:color="auto"/>
              <w:right w:val="nil"/>
            </w:tcBorders>
            <w:shd w:val="clear" w:color="auto" w:fill="auto"/>
            <w:noWrap/>
            <w:vAlign w:val="bottom"/>
            <w:hideMark/>
          </w:tcPr>
          <w:p w14:paraId="106CB43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354959F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5A0E6D3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-589</w:t>
            </w:r>
          </w:p>
        </w:tc>
        <w:tc>
          <w:tcPr>
            <w:tcW w:w="1120" w:type="dxa"/>
            <w:tcBorders>
              <w:top w:val="single" w:sz="4" w:space="0" w:color="auto"/>
              <w:left w:val="nil"/>
              <w:bottom w:val="double" w:sz="6" w:space="0" w:color="auto"/>
              <w:right w:val="nil"/>
            </w:tcBorders>
            <w:shd w:val="clear" w:color="auto" w:fill="auto"/>
            <w:noWrap/>
            <w:vAlign w:val="bottom"/>
            <w:hideMark/>
          </w:tcPr>
          <w:p w14:paraId="767FDDA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2267E66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-589</w:t>
            </w:r>
          </w:p>
        </w:tc>
      </w:tr>
      <w:tr w:rsidR="00053E29" w:rsidRPr="00EB7860" w14:paraId="354A417E" w14:textId="77777777" w:rsidTr="00EB7860">
        <w:trPr>
          <w:cantSplit/>
          <w:trHeight w:val="227"/>
        </w:trPr>
        <w:tc>
          <w:tcPr>
            <w:tcW w:w="3840" w:type="dxa"/>
            <w:tcBorders>
              <w:top w:val="nil"/>
              <w:left w:val="nil"/>
              <w:bottom w:val="nil"/>
              <w:right w:val="nil"/>
            </w:tcBorders>
            <w:shd w:val="clear" w:color="auto" w:fill="auto"/>
            <w:vAlign w:val="bottom"/>
            <w:hideMark/>
          </w:tcPr>
          <w:p w14:paraId="397E766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zo sociálneho fondu </w:t>
            </w:r>
          </w:p>
        </w:tc>
        <w:tc>
          <w:tcPr>
            <w:tcW w:w="1120" w:type="dxa"/>
            <w:tcBorders>
              <w:top w:val="nil"/>
              <w:left w:val="nil"/>
              <w:bottom w:val="nil"/>
              <w:right w:val="nil"/>
            </w:tcBorders>
            <w:shd w:val="clear" w:color="auto" w:fill="auto"/>
            <w:vAlign w:val="bottom"/>
            <w:hideMark/>
          </w:tcPr>
          <w:p w14:paraId="43918D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41ECB04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30324C8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-589</w:t>
            </w:r>
          </w:p>
        </w:tc>
        <w:tc>
          <w:tcPr>
            <w:tcW w:w="1120" w:type="dxa"/>
            <w:tcBorders>
              <w:top w:val="nil"/>
              <w:left w:val="nil"/>
              <w:bottom w:val="nil"/>
              <w:right w:val="nil"/>
            </w:tcBorders>
            <w:shd w:val="clear" w:color="auto" w:fill="auto"/>
            <w:vAlign w:val="bottom"/>
            <w:hideMark/>
          </w:tcPr>
          <w:p w14:paraId="14AFE47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3ADC6C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-589</w:t>
            </w:r>
          </w:p>
        </w:tc>
      </w:tr>
      <w:tr w:rsidR="00053E29" w:rsidRPr="00EB7860" w14:paraId="75B6B8D7" w14:textId="77777777" w:rsidTr="00EB7860">
        <w:trPr>
          <w:cantSplit/>
          <w:trHeight w:val="227"/>
        </w:trPr>
        <w:tc>
          <w:tcPr>
            <w:tcW w:w="3840" w:type="dxa"/>
            <w:tcBorders>
              <w:top w:val="nil"/>
              <w:left w:val="nil"/>
              <w:bottom w:val="nil"/>
              <w:right w:val="nil"/>
            </w:tcBorders>
            <w:shd w:val="clear" w:color="auto" w:fill="auto"/>
            <w:vAlign w:val="bottom"/>
            <w:hideMark/>
          </w:tcPr>
          <w:p w14:paraId="4E755E3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záväzky spolu</w:t>
            </w:r>
          </w:p>
        </w:tc>
        <w:tc>
          <w:tcPr>
            <w:tcW w:w="1120" w:type="dxa"/>
            <w:tcBorders>
              <w:top w:val="single" w:sz="4" w:space="0" w:color="auto"/>
              <w:left w:val="nil"/>
              <w:bottom w:val="double" w:sz="6" w:space="0" w:color="auto"/>
              <w:right w:val="nil"/>
            </w:tcBorders>
            <w:shd w:val="clear" w:color="auto" w:fill="auto"/>
            <w:noWrap/>
            <w:vAlign w:val="bottom"/>
            <w:hideMark/>
          </w:tcPr>
          <w:p w14:paraId="07ABB89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61D598E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5A57AF2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-589</w:t>
            </w:r>
          </w:p>
        </w:tc>
        <w:tc>
          <w:tcPr>
            <w:tcW w:w="1120" w:type="dxa"/>
            <w:tcBorders>
              <w:top w:val="single" w:sz="4" w:space="0" w:color="auto"/>
              <w:left w:val="nil"/>
              <w:bottom w:val="double" w:sz="6" w:space="0" w:color="auto"/>
              <w:right w:val="nil"/>
            </w:tcBorders>
            <w:shd w:val="clear" w:color="auto" w:fill="auto"/>
            <w:noWrap/>
            <w:vAlign w:val="bottom"/>
            <w:hideMark/>
          </w:tcPr>
          <w:p w14:paraId="70E7782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7AFA771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-589</w:t>
            </w:r>
          </w:p>
        </w:tc>
      </w:tr>
    </w:tbl>
    <w:p w14:paraId="689BC97B" w14:textId="0EBBF54A" w:rsidR="00A729BB" w:rsidRPr="00EB7860" w:rsidRDefault="00A729BB" w:rsidP="00EB7860">
      <w:pPr>
        <w:pStyle w:val="odstavec"/>
        <w:keepLines/>
      </w:pPr>
    </w:p>
    <w:p w14:paraId="20641FD9" w14:textId="77777777" w:rsidR="00A729BB" w:rsidRPr="00EB7860" w:rsidRDefault="00A729BB" w:rsidP="00EB7860">
      <w:pPr>
        <w:pStyle w:val="odstavec"/>
        <w:keepLines/>
      </w:pPr>
    </w:p>
    <w:tbl>
      <w:tblPr>
        <w:tblW w:w="9212" w:type="dxa"/>
        <w:tblInd w:w="425" w:type="dxa"/>
        <w:tblLayout w:type="fixed"/>
        <w:tblCellMar>
          <w:left w:w="28" w:type="dxa"/>
          <w:right w:w="28" w:type="dxa"/>
        </w:tblCellMar>
        <w:tblLook w:val="04A0" w:firstRow="1" w:lastRow="0" w:firstColumn="1" w:lastColumn="0" w:noHBand="0" w:noVBand="1"/>
      </w:tblPr>
      <w:tblGrid>
        <w:gridCol w:w="3667"/>
        <w:gridCol w:w="1109"/>
        <w:gridCol w:w="1109"/>
        <w:gridCol w:w="1109"/>
        <w:gridCol w:w="1109"/>
        <w:gridCol w:w="1109"/>
      </w:tblGrid>
      <w:tr w:rsidR="00053E29" w:rsidRPr="00EB7860" w14:paraId="27A58E1E" w14:textId="77777777" w:rsidTr="00FB66D4">
        <w:trPr>
          <w:cantSplit/>
          <w:trHeight w:val="227"/>
        </w:trPr>
        <w:tc>
          <w:tcPr>
            <w:tcW w:w="3667" w:type="dxa"/>
            <w:tcBorders>
              <w:top w:val="nil"/>
              <w:left w:val="nil"/>
              <w:bottom w:val="nil"/>
              <w:right w:val="nil"/>
            </w:tcBorders>
            <w:shd w:val="clear" w:color="auto" w:fill="auto"/>
            <w:vAlign w:val="bottom"/>
            <w:hideMark/>
          </w:tcPr>
          <w:p w14:paraId="7D24A8D0" w14:textId="77777777" w:rsidR="00053E29" w:rsidRPr="00EB7860" w:rsidRDefault="00053E29" w:rsidP="00EB7860">
            <w:pPr>
              <w:keepLines/>
              <w:suppressAutoHyphens/>
              <w:rPr>
                <w:rFonts w:ascii="Arial" w:hAnsi="Arial" w:cs="Arial"/>
                <w:b/>
                <w:bCs/>
                <w:sz w:val="18"/>
                <w:szCs w:val="18"/>
              </w:rPr>
            </w:pPr>
            <w:bookmarkStart w:id="58" w:name="RANGE!B23:G37"/>
            <w:bookmarkStart w:id="59" w:name="FWT_T26b"/>
            <w:bookmarkEnd w:id="56"/>
            <w:r w:rsidRPr="00EB7860">
              <w:rPr>
                <w:rFonts w:ascii="Arial" w:hAnsi="Arial" w:cs="Arial"/>
                <w:b/>
                <w:bCs/>
                <w:sz w:val="18"/>
                <w:szCs w:val="18"/>
              </w:rPr>
              <w:t>Krátkodobé záväzky z obchodného styku, z toho:</w:t>
            </w:r>
            <w:bookmarkEnd w:id="58"/>
          </w:p>
        </w:tc>
        <w:tc>
          <w:tcPr>
            <w:tcW w:w="1109" w:type="dxa"/>
            <w:tcBorders>
              <w:top w:val="single" w:sz="4" w:space="0" w:color="auto"/>
              <w:left w:val="nil"/>
              <w:bottom w:val="double" w:sz="6" w:space="0" w:color="auto"/>
              <w:right w:val="nil"/>
            </w:tcBorders>
            <w:shd w:val="clear" w:color="auto" w:fill="auto"/>
            <w:noWrap/>
            <w:vAlign w:val="bottom"/>
            <w:hideMark/>
          </w:tcPr>
          <w:p w14:paraId="026D2AE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3114873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7B93F68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2 845 700</w:t>
            </w:r>
          </w:p>
        </w:tc>
        <w:tc>
          <w:tcPr>
            <w:tcW w:w="1109" w:type="dxa"/>
            <w:tcBorders>
              <w:top w:val="single" w:sz="4" w:space="0" w:color="auto"/>
              <w:left w:val="nil"/>
              <w:bottom w:val="double" w:sz="6" w:space="0" w:color="auto"/>
              <w:right w:val="nil"/>
            </w:tcBorders>
            <w:shd w:val="clear" w:color="auto" w:fill="auto"/>
            <w:noWrap/>
            <w:vAlign w:val="bottom"/>
            <w:hideMark/>
          </w:tcPr>
          <w:p w14:paraId="7665E76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3E6AF0D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2 845 700</w:t>
            </w:r>
          </w:p>
        </w:tc>
      </w:tr>
      <w:tr w:rsidR="00053E29" w:rsidRPr="00EB7860" w14:paraId="70F81CCF" w14:textId="77777777" w:rsidTr="00FB66D4">
        <w:trPr>
          <w:cantSplit/>
          <w:trHeight w:val="227"/>
        </w:trPr>
        <w:tc>
          <w:tcPr>
            <w:tcW w:w="3667" w:type="dxa"/>
            <w:tcBorders>
              <w:top w:val="nil"/>
              <w:left w:val="nil"/>
              <w:bottom w:val="nil"/>
              <w:right w:val="nil"/>
            </w:tcBorders>
            <w:shd w:val="clear" w:color="auto" w:fill="auto"/>
            <w:vAlign w:val="bottom"/>
            <w:hideMark/>
          </w:tcPr>
          <w:p w14:paraId="1549E8F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prepojeným účtovným jednotkám </w:t>
            </w:r>
          </w:p>
        </w:tc>
        <w:tc>
          <w:tcPr>
            <w:tcW w:w="1109" w:type="dxa"/>
            <w:tcBorders>
              <w:top w:val="nil"/>
              <w:left w:val="nil"/>
              <w:bottom w:val="nil"/>
              <w:right w:val="nil"/>
            </w:tcBorders>
            <w:shd w:val="clear" w:color="auto" w:fill="auto"/>
            <w:vAlign w:val="bottom"/>
            <w:hideMark/>
          </w:tcPr>
          <w:p w14:paraId="4F7B444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46F7AEB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26F56DA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1 932 342</w:t>
            </w:r>
          </w:p>
        </w:tc>
        <w:tc>
          <w:tcPr>
            <w:tcW w:w="1109" w:type="dxa"/>
            <w:tcBorders>
              <w:top w:val="nil"/>
              <w:left w:val="nil"/>
              <w:bottom w:val="nil"/>
              <w:right w:val="nil"/>
            </w:tcBorders>
            <w:shd w:val="clear" w:color="auto" w:fill="auto"/>
            <w:vAlign w:val="bottom"/>
            <w:hideMark/>
          </w:tcPr>
          <w:p w14:paraId="307D7A9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58D4A62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1 932 342</w:t>
            </w:r>
          </w:p>
        </w:tc>
      </w:tr>
      <w:tr w:rsidR="00053E29" w:rsidRPr="00EB7860" w14:paraId="68A4686E" w14:textId="77777777" w:rsidTr="00FB66D4">
        <w:trPr>
          <w:cantSplit/>
          <w:trHeight w:val="227"/>
        </w:trPr>
        <w:tc>
          <w:tcPr>
            <w:tcW w:w="3667" w:type="dxa"/>
            <w:tcBorders>
              <w:top w:val="nil"/>
              <w:left w:val="nil"/>
              <w:bottom w:val="nil"/>
              <w:right w:val="nil"/>
            </w:tcBorders>
            <w:shd w:val="clear" w:color="auto" w:fill="auto"/>
            <w:vAlign w:val="bottom"/>
            <w:hideMark/>
          </w:tcPr>
          <w:p w14:paraId="1EE06E5E"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Ostatné záväzky z obchodného styku </w:t>
            </w:r>
          </w:p>
        </w:tc>
        <w:tc>
          <w:tcPr>
            <w:tcW w:w="1109" w:type="dxa"/>
            <w:tcBorders>
              <w:top w:val="nil"/>
              <w:left w:val="nil"/>
              <w:bottom w:val="nil"/>
              <w:right w:val="nil"/>
            </w:tcBorders>
            <w:shd w:val="clear" w:color="auto" w:fill="auto"/>
            <w:vAlign w:val="bottom"/>
            <w:hideMark/>
          </w:tcPr>
          <w:p w14:paraId="22F6CDB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713E967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091FE4F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913 358</w:t>
            </w:r>
          </w:p>
        </w:tc>
        <w:tc>
          <w:tcPr>
            <w:tcW w:w="1109" w:type="dxa"/>
            <w:tcBorders>
              <w:top w:val="nil"/>
              <w:left w:val="nil"/>
              <w:bottom w:val="nil"/>
              <w:right w:val="nil"/>
            </w:tcBorders>
            <w:shd w:val="clear" w:color="auto" w:fill="auto"/>
            <w:vAlign w:val="bottom"/>
            <w:hideMark/>
          </w:tcPr>
          <w:p w14:paraId="279EDFE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1501299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913 358</w:t>
            </w:r>
          </w:p>
        </w:tc>
      </w:tr>
      <w:tr w:rsidR="00053E29" w:rsidRPr="00EB7860" w14:paraId="3CF7DEC4" w14:textId="77777777" w:rsidTr="00FB66D4">
        <w:trPr>
          <w:cantSplit/>
          <w:trHeight w:val="227"/>
        </w:trPr>
        <w:tc>
          <w:tcPr>
            <w:tcW w:w="3667" w:type="dxa"/>
            <w:tcBorders>
              <w:top w:val="nil"/>
              <w:left w:val="nil"/>
              <w:bottom w:val="nil"/>
              <w:right w:val="nil"/>
            </w:tcBorders>
            <w:shd w:val="clear" w:color="auto" w:fill="auto"/>
            <w:vAlign w:val="bottom"/>
            <w:hideMark/>
          </w:tcPr>
          <w:p w14:paraId="06472C1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krátkodobé záväzky, z toho:</w:t>
            </w:r>
          </w:p>
        </w:tc>
        <w:tc>
          <w:tcPr>
            <w:tcW w:w="1109" w:type="dxa"/>
            <w:tcBorders>
              <w:top w:val="single" w:sz="4" w:space="0" w:color="auto"/>
              <w:left w:val="nil"/>
              <w:bottom w:val="double" w:sz="6" w:space="0" w:color="auto"/>
              <w:right w:val="nil"/>
            </w:tcBorders>
            <w:shd w:val="clear" w:color="auto" w:fill="auto"/>
            <w:noWrap/>
            <w:vAlign w:val="bottom"/>
            <w:hideMark/>
          </w:tcPr>
          <w:p w14:paraId="73741A7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48274CF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26BFCF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1 228 800</w:t>
            </w:r>
          </w:p>
        </w:tc>
        <w:tc>
          <w:tcPr>
            <w:tcW w:w="1109" w:type="dxa"/>
            <w:tcBorders>
              <w:top w:val="single" w:sz="4" w:space="0" w:color="auto"/>
              <w:left w:val="nil"/>
              <w:bottom w:val="double" w:sz="6" w:space="0" w:color="auto"/>
              <w:right w:val="nil"/>
            </w:tcBorders>
            <w:shd w:val="clear" w:color="auto" w:fill="auto"/>
            <w:noWrap/>
            <w:vAlign w:val="bottom"/>
            <w:hideMark/>
          </w:tcPr>
          <w:p w14:paraId="2781CD8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39B702E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1 228 800</w:t>
            </w:r>
          </w:p>
        </w:tc>
      </w:tr>
      <w:tr w:rsidR="00053E29" w:rsidRPr="00EB7860" w14:paraId="4C9832EA" w14:textId="77777777" w:rsidTr="00FB66D4">
        <w:trPr>
          <w:cantSplit/>
          <w:trHeight w:val="227"/>
        </w:trPr>
        <w:tc>
          <w:tcPr>
            <w:tcW w:w="3667" w:type="dxa"/>
            <w:tcBorders>
              <w:top w:val="nil"/>
              <w:left w:val="nil"/>
              <w:bottom w:val="nil"/>
              <w:right w:val="nil"/>
            </w:tcBorders>
            <w:shd w:val="clear" w:color="auto" w:fill="auto"/>
            <w:vAlign w:val="bottom"/>
            <w:hideMark/>
          </w:tcPr>
          <w:p w14:paraId="342DD36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spoločníkom a združeniu </w:t>
            </w:r>
          </w:p>
        </w:tc>
        <w:tc>
          <w:tcPr>
            <w:tcW w:w="1109" w:type="dxa"/>
            <w:tcBorders>
              <w:top w:val="nil"/>
              <w:left w:val="nil"/>
              <w:bottom w:val="nil"/>
              <w:right w:val="nil"/>
            </w:tcBorders>
            <w:shd w:val="clear" w:color="auto" w:fill="auto"/>
            <w:vAlign w:val="bottom"/>
            <w:hideMark/>
          </w:tcPr>
          <w:p w14:paraId="5D1376C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4EC1574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6A3E69E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1 088 399</w:t>
            </w:r>
          </w:p>
        </w:tc>
        <w:tc>
          <w:tcPr>
            <w:tcW w:w="1109" w:type="dxa"/>
            <w:tcBorders>
              <w:top w:val="nil"/>
              <w:left w:val="nil"/>
              <w:bottom w:val="nil"/>
              <w:right w:val="nil"/>
            </w:tcBorders>
            <w:shd w:val="clear" w:color="auto" w:fill="auto"/>
            <w:vAlign w:val="bottom"/>
            <w:hideMark/>
          </w:tcPr>
          <w:p w14:paraId="7772A4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0412497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1 088 399</w:t>
            </w:r>
          </w:p>
        </w:tc>
      </w:tr>
      <w:tr w:rsidR="00053E29" w:rsidRPr="00EB7860" w14:paraId="0A6CC0CC" w14:textId="77777777" w:rsidTr="00FB66D4">
        <w:trPr>
          <w:cantSplit/>
          <w:trHeight w:val="227"/>
        </w:trPr>
        <w:tc>
          <w:tcPr>
            <w:tcW w:w="3667" w:type="dxa"/>
            <w:tcBorders>
              <w:top w:val="nil"/>
              <w:left w:val="nil"/>
              <w:bottom w:val="nil"/>
              <w:right w:val="nil"/>
            </w:tcBorders>
            <w:shd w:val="clear" w:color="auto" w:fill="auto"/>
            <w:vAlign w:val="bottom"/>
            <w:hideMark/>
          </w:tcPr>
          <w:p w14:paraId="05E6241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zamestnancom </w:t>
            </w:r>
          </w:p>
        </w:tc>
        <w:tc>
          <w:tcPr>
            <w:tcW w:w="1109" w:type="dxa"/>
            <w:tcBorders>
              <w:top w:val="nil"/>
              <w:left w:val="nil"/>
              <w:bottom w:val="nil"/>
              <w:right w:val="nil"/>
            </w:tcBorders>
            <w:shd w:val="clear" w:color="auto" w:fill="auto"/>
            <w:vAlign w:val="bottom"/>
            <w:hideMark/>
          </w:tcPr>
          <w:p w14:paraId="6902204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119C180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2C53C50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28 905</w:t>
            </w:r>
          </w:p>
        </w:tc>
        <w:tc>
          <w:tcPr>
            <w:tcW w:w="1109" w:type="dxa"/>
            <w:tcBorders>
              <w:top w:val="nil"/>
              <w:left w:val="nil"/>
              <w:bottom w:val="nil"/>
              <w:right w:val="nil"/>
            </w:tcBorders>
            <w:shd w:val="clear" w:color="auto" w:fill="auto"/>
            <w:vAlign w:val="bottom"/>
            <w:hideMark/>
          </w:tcPr>
          <w:p w14:paraId="24B96AC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7841ABE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28 905</w:t>
            </w:r>
          </w:p>
        </w:tc>
      </w:tr>
      <w:tr w:rsidR="00053E29" w:rsidRPr="00EB7860" w14:paraId="6C6F82B8" w14:textId="77777777" w:rsidTr="00FB66D4">
        <w:trPr>
          <w:cantSplit/>
          <w:trHeight w:val="227"/>
        </w:trPr>
        <w:tc>
          <w:tcPr>
            <w:tcW w:w="3667" w:type="dxa"/>
            <w:tcBorders>
              <w:top w:val="nil"/>
              <w:left w:val="nil"/>
              <w:bottom w:val="nil"/>
              <w:right w:val="nil"/>
            </w:tcBorders>
            <w:shd w:val="clear" w:color="auto" w:fill="auto"/>
            <w:vAlign w:val="bottom"/>
            <w:hideMark/>
          </w:tcPr>
          <w:p w14:paraId="668ED90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Daňové záväzky a dotácie </w:t>
            </w:r>
          </w:p>
        </w:tc>
        <w:tc>
          <w:tcPr>
            <w:tcW w:w="1109" w:type="dxa"/>
            <w:tcBorders>
              <w:top w:val="nil"/>
              <w:left w:val="nil"/>
              <w:bottom w:val="nil"/>
              <w:right w:val="nil"/>
            </w:tcBorders>
            <w:shd w:val="clear" w:color="auto" w:fill="auto"/>
            <w:vAlign w:val="bottom"/>
            <w:hideMark/>
          </w:tcPr>
          <w:p w14:paraId="1128381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4EFD52D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6760566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109 898</w:t>
            </w:r>
          </w:p>
        </w:tc>
        <w:tc>
          <w:tcPr>
            <w:tcW w:w="1109" w:type="dxa"/>
            <w:tcBorders>
              <w:top w:val="nil"/>
              <w:left w:val="nil"/>
              <w:bottom w:val="nil"/>
              <w:right w:val="nil"/>
            </w:tcBorders>
            <w:shd w:val="clear" w:color="auto" w:fill="auto"/>
            <w:vAlign w:val="bottom"/>
            <w:hideMark/>
          </w:tcPr>
          <w:p w14:paraId="75DE914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7677C93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109 898</w:t>
            </w:r>
          </w:p>
        </w:tc>
      </w:tr>
      <w:tr w:rsidR="00053E29" w:rsidRPr="00EB7860" w14:paraId="626C6621" w14:textId="77777777" w:rsidTr="00FB66D4">
        <w:trPr>
          <w:cantSplit/>
          <w:trHeight w:val="227"/>
        </w:trPr>
        <w:tc>
          <w:tcPr>
            <w:tcW w:w="3667" w:type="dxa"/>
            <w:tcBorders>
              <w:top w:val="nil"/>
              <w:left w:val="nil"/>
              <w:bottom w:val="nil"/>
              <w:right w:val="nil"/>
            </w:tcBorders>
            <w:shd w:val="clear" w:color="auto" w:fill="auto"/>
            <w:vAlign w:val="bottom"/>
            <w:hideMark/>
          </w:tcPr>
          <w:p w14:paraId="142CDD3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Iné záväzky </w:t>
            </w:r>
          </w:p>
        </w:tc>
        <w:tc>
          <w:tcPr>
            <w:tcW w:w="1109" w:type="dxa"/>
            <w:tcBorders>
              <w:top w:val="nil"/>
              <w:left w:val="nil"/>
              <w:bottom w:val="nil"/>
              <w:right w:val="nil"/>
            </w:tcBorders>
            <w:shd w:val="clear" w:color="auto" w:fill="auto"/>
            <w:vAlign w:val="bottom"/>
            <w:hideMark/>
          </w:tcPr>
          <w:p w14:paraId="182FE03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7FB8CE1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6FC7C9E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1 598</w:t>
            </w:r>
          </w:p>
        </w:tc>
        <w:tc>
          <w:tcPr>
            <w:tcW w:w="1109" w:type="dxa"/>
            <w:tcBorders>
              <w:top w:val="nil"/>
              <w:left w:val="nil"/>
              <w:bottom w:val="nil"/>
              <w:right w:val="nil"/>
            </w:tcBorders>
            <w:shd w:val="clear" w:color="auto" w:fill="auto"/>
            <w:vAlign w:val="bottom"/>
            <w:hideMark/>
          </w:tcPr>
          <w:p w14:paraId="5E98C87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09" w:type="dxa"/>
            <w:tcBorders>
              <w:top w:val="nil"/>
              <w:left w:val="nil"/>
              <w:bottom w:val="nil"/>
              <w:right w:val="nil"/>
            </w:tcBorders>
            <w:shd w:val="clear" w:color="auto" w:fill="auto"/>
            <w:vAlign w:val="bottom"/>
            <w:hideMark/>
          </w:tcPr>
          <w:p w14:paraId="264FE76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1 598</w:t>
            </w:r>
          </w:p>
        </w:tc>
      </w:tr>
      <w:tr w:rsidR="00053E29" w:rsidRPr="00EB7860" w14:paraId="4620944E" w14:textId="77777777" w:rsidTr="00FB66D4">
        <w:trPr>
          <w:cantSplit/>
          <w:trHeight w:val="227"/>
        </w:trPr>
        <w:tc>
          <w:tcPr>
            <w:tcW w:w="3667" w:type="dxa"/>
            <w:tcBorders>
              <w:top w:val="nil"/>
              <w:left w:val="nil"/>
              <w:bottom w:val="nil"/>
              <w:right w:val="nil"/>
            </w:tcBorders>
            <w:shd w:val="clear" w:color="auto" w:fill="auto"/>
            <w:vAlign w:val="bottom"/>
            <w:hideMark/>
          </w:tcPr>
          <w:p w14:paraId="7396DD6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záväzky spolu</w:t>
            </w:r>
          </w:p>
        </w:tc>
        <w:tc>
          <w:tcPr>
            <w:tcW w:w="1109" w:type="dxa"/>
            <w:tcBorders>
              <w:top w:val="single" w:sz="4" w:space="0" w:color="auto"/>
              <w:left w:val="nil"/>
              <w:bottom w:val="double" w:sz="6" w:space="0" w:color="auto"/>
              <w:right w:val="nil"/>
            </w:tcBorders>
            <w:shd w:val="clear" w:color="auto" w:fill="auto"/>
            <w:noWrap/>
            <w:vAlign w:val="bottom"/>
            <w:hideMark/>
          </w:tcPr>
          <w:p w14:paraId="7DB9657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4C76F33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0A5DE64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4 074 500</w:t>
            </w:r>
          </w:p>
        </w:tc>
        <w:tc>
          <w:tcPr>
            <w:tcW w:w="1109" w:type="dxa"/>
            <w:tcBorders>
              <w:top w:val="single" w:sz="4" w:space="0" w:color="auto"/>
              <w:left w:val="nil"/>
              <w:bottom w:val="double" w:sz="6" w:space="0" w:color="auto"/>
              <w:right w:val="nil"/>
            </w:tcBorders>
            <w:shd w:val="clear" w:color="auto" w:fill="auto"/>
            <w:noWrap/>
            <w:vAlign w:val="bottom"/>
            <w:hideMark/>
          </w:tcPr>
          <w:p w14:paraId="4F58862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09" w:type="dxa"/>
            <w:tcBorders>
              <w:top w:val="single" w:sz="4" w:space="0" w:color="auto"/>
              <w:left w:val="nil"/>
              <w:bottom w:val="double" w:sz="6" w:space="0" w:color="auto"/>
              <w:right w:val="nil"/>
            </w:tcBorders>
            <w:shd w:val="clear" w:color="auto" w:fill="auto"/>
            <w:noWrap/>
            <w:vAlign w:val="bottom"/>
            <w:hideMark/>
          </w:tcPr>
          <w:p w14:paraId="121EE41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4 074 500</w:t>
            </w:r>
          </w:p>
        </w:tc>
      </w:tr>
    </w:tbl>
    <w:p w14:paraId="2FF578B0" w14:textId="11945B2E" w:rsidR="00AB76BB" w:rsidRPr="00EB7860" w:rsidRDefault="00AB76BB" w:rsidP="00EB7860">
      <w:pPr>
        <w:pStyle w:val="odstavec"/>
        <w:keepLines/>
      </w:pPr>
    </w:p>
    <w:p w14:paraId="037AA864" w14:textId="77777777" w:rsidR="00AB76BB" w:rsidRPr="00EB7860" w:rsidRDefault="00AB76BB" w:rsidP="00EB7860">
      <w:pPr>
        <w:pStyle w:val="odstavec"/>
        <w:keepLines/>
      </w:pPr>
    </w:p>
    <w:bookmarkEnd w:id="59"/>
    <w:p w14:paraId="39827535" w14:textId="77777777" w:rsidR="006441E9" w:rsidRPr="00EB7860" w:rsidRDefault="006441E9" w:rsidP="00EB7860">
      <w:pPr>
        <w:pStyle w:val="odstavec"/>
        <w:keepLines/>
      </w:pPr>
      <w:r w:rsidRPr="00EB7860">
        <w:t>Informácie za predchádzajúce účtovné obdobie sú uvedené v nasledujúcej tabuľke:</w:t>
      </w:r>
    </w:p>
    <w:p w14:paraId="4E851B30" w14:textId="77777777" w:rsidR="00053E29" w:rsidRPr="00EB7860" w:rsidRDefault="00053E29" w:rsidP="00EB7860">
      <w:pPr>
        <w:pStyle w:val="odstavec"/>
        <w:keepLines/>
      </w:pPr>
      <w:bookmarkStart w:id="60" w:name="FWT_T26c"/>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743"/>
        <w:gridCol w:w="1093"/>
        <w:gridCol w:w="1094"/>
        <w:gridCol w:w="1094"/>
        <w:gridCol w:w="1094"/>
        <w:gridCol w:w="1094"/>
      </w:tblGrid>
      <w:tr w:rsidR="00053E29" w:rsidRPr="00EB7860" w14:paraId="1E2A86B4" w14:textId="77777777" w:rsidTr="00EB7860">
        <w:trPr>
          <w:cantSplit/>
          <w:trHeight w:val="227"/>
        </w:trPr>
        <w:tc>
          <w:tcPr>
            <w:tcW w:w="3840" w:type="dxa"/>
            <w:vMerge w:val="restart"/>
            <w:tcBorders>
              <w:top w:val="nil"/>
              <w:left w:val="nil"/>
              <w:bottom w:val="single" w:sz="4" w:space="0" w:color="000000"/>
              <w:right w:val="nil"/>
            </w:tcBorders>
            <w:shd w:val="clear" w:color="auto" w:fill="auto"/>
            <w:vAlign w:val="bottom"/>
            <w:hideMark/>
          </w:tcPr>
          <w:p w14:paraId="6370E271" w14:textId="77777777" w:rsidR="00053E29" w:rsidRPr="00EB7860" w:rsidRDefault="00053E29" w:rsidP="00EB7860">
            <w:pPr>
              <w:keepLines/>
              <w:suppressAutoHyphens/>
              <w:jc w:val="center"/>
              <w:rPr>
                <w:rFonts w:ascii="Arial" w:hAnsi="Arial" w:cs="Arial"/>
                <w:b/>
                <w:bCs/>
                <w:sz w:val="18"/>
                <w:szCs w:val="18"/>
              </w:rPr>
            </w:pPr>
            <w:bookmarkStart w:id="61" w:name="RANGE!B41:G59"/>
            <w:r w:rsidRPr="00EB7860">
              <w:rPr>
                <w:rFonts w:ascii="Arial" w:hAnsi="Arial" w:cs="Arial"/>
                <w:b/>
                <w:bCs/>
                <w:sz w:val="18"/>
                <w:szCs w:val="18"/>
              </w:rPr>
              <w:t>Názov položky</w:t>
            </w:r>
            <w:bookmarkEnd w:id="61"/>
          </w:p>
        </w:tc>
        <w:tc>
          <w:tcPr>
            <w:tcW w:w="3360" w:type="dxa"/>
            <w:gridSpan w:val="3"/>
            <w:tcBorders>
              <w:top w:val="nil"/>
              <w:left w:val="nil"/>
              <w:bottom w:val="nil"/>
              <w:right w:val="nil"/>
            </w:tcBorders>
            <w:shd w:val="clear" w:color="auto" w:fill="auto"/>
            <w:vAlign w:val="bottom"/>
            <w:hideMark/>
          </w:tcPr>
          <w:p w14:paraId="7CABF95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Záväzky so zostatkovou dobou splatnosti</w:t>
            </w:r>
          </w:p>
        </w:tc>
        <w:tc>
          <w:tcPr>
            <w:tcW w:w="1120" w:type="dxa"/>
            <w:vMerge w:val="restart"/>
            <w:tcBorders>
              <w:top w:val="nil"/>
              <w:left w:val="nil"/>
              <w:bottom w:val="single" w:sz="4" w:space="0" w:color="000000"/>
              <w:right w:val="nil"/>
            </w:tcBorders>
            <w:shd w:val="clear" w:color="auto" w:fill="auto"/>
            <w:vAlign w:val="bottom"/>
            <w:hideMark/>
          </w:tcPr>
          <w:p w14:paraId="6C8A6FB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Záväzky po lehote splatnosti</w:t>
            </w:r>
          </w:p>
        </w:tc>
        <w:tc>
          <w:tcPr>
            <w:tcW w:w="1120" w:type="dxa"/>
            <w:vMerge w:val="restart"/>
            <w:tcBorders>
              <w:top w:val="nil"/>
              <w:left w:val="nil"/>
              <w:bottom w:val="single" w:sz="4" w:space="0" w:color="000000"/>
              <w:right w:val="nil"/>
            </w:tcBorders>
            <w:shd w:val="clear" w:color="auto" w:fill="auto"/>
            <w:vAlign w:val="bottom"/>
            <w:hideMark/>
          </w:tcPr>
          <w:p w14:paraId="15EC1D3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Spolu záväzky</w:t>
            </w:r>
          </w:p>
        </w:tc>
      </w:tr>
      <w:tr w:rsidR="00053E29" w:rsidRPr="00EB7860" w14:paraId="46D78CB7" w14:textId="77777777" w:rsidTr="00EB7860">
        <w:trPr>
          <w:cantSplit/>
          <w:trHeight w:val="227"/>
        </w:trPr>
        <w:tc>
          <w:tcPr>
            <w:tcW w:w="3840" w:type="dxa"/>
            <w:vMerge/>
            <w:tcBorders>
              <w:top w:val="nil"/>
              <w:left w:val="nil"/>
              <w:bottom w:val="single" w:sz="4" w:space="0" w:color="000000"/>
              <w:right w:val="nil"/>
            </w:tcBorders>
            <w:shd w:val="clear" w:color="auto" w:fill="auto"/>
            <w:vAlign w:val="bottom"/>
            <w:hideMark/>
          </w:tcPr>
          <w:p w14:paraId="607E5D30" w14:textId="77777777" w:rsidR="00053E29" w:rsidRPr="00EB7860" w:rsidRDefault="00053E29" w:rsidP="00EB7860">
            <w:pPr>
              <w:keepLines/>
              <w:suppressAutoHyphens/>
              <w:rPr>
                <w:rFonts w:ascii="Arial" w:hAnsi="Arial" w:cs="Arial"/>
                <w:b/>
                <w:bCs/>
                <w:sz w:val="18"/>
                <w:szCs w:val="18"/>
              </w:rPr>
            </w:pPr>
          </w:p>
        </w:tc>
        <w:tc>
          <w:tcPr>
            <w:tcW w:w="1120" w:type="dxa"/>
            <w:tcBorders>
              <w:top w:val="nil"/>
              <w:left w:val="nil"/>
              <w:bottom w:val="single" w:sz="4" w:space="0" w:color="auto"/>
              <w:right w:val="nil"/>
            </w:tcBorders>
            <w:shd w:val="clear" w:color="auto" w:fill="auto"/>
            <w:vAlign w:val="bottom"/>
            <w:hideMark/>
          </w:tcPr>
          <w:p w14:paraId="6AC9E44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viac ako päť rokov</w:t>
            </w:r>
          </w:p>
        </w:tc>
        <w:tc>
          <w:tcPr>
            <w:tcW w:w="1120" w:type="dxa"/>
            <w:tcBorders>
              <w:top w:val="nil"/>
              <w:left w:val="nil"/>
              <w:bottom w:val="single" w:sz="4" w:space="0" w:color="auto"/>
              <w:right w:val="nil"/>
            </w:tcBorders>
            <w:shd w:val="clear" w:color="auto" w:fill="auto"/>
            <w:vAlign w:val="bottom"/>
            <w:hideMark/>
          </w:tcPr>
          <w:p w14:paraId="5E489DC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jeden rok až päť rokov</w:t>
            </w:r>
          </w:p>
        </w:tc>
        <w:tc>
          <w:tcPr>
            <w:tcW w:w="1120" w:type="dxa"/>
            <w:tcBorders>
              <w:top w:val="nil"/>
              <w:left w:val="nil"/>
              <w:bottom w:val="single" w:sz="4" w:space="0" w:color="auto"/>
              <w:right w:val="nil"/>
            </w:tcBorders>
            <w:shd w:val="clear" w:color="auto" w:fill="auto"/>
            <w:vAlign w:val="bottom"/>
            <w:hideMark/>
          </w:tcPr>
          <w:p w14:paraId="22DA283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do jedného roka</w:t>
            </w:r>
          </w:p>
        </w:tc>
        <w:tc>
          <w:tcPr>
            <w:tcW w:w="1120" w:type="dxa"/>
            <w:vMerge/>
            <w:tcBorders>
              <w:top w:val="nil"/>
              <w:left w:val="nil"/>
              <w:bottom w:val="single" w:sz="4" w:space="0" w:color="000000"/>
              <w:right w:val="nil"/>
            </w:tcBorders>
            <w:shd w:val="clear" w:color="auto" w:fill="auto"/>
            <w:vAlign w:val="bottom"/>
            <w:hideMark/>
          </w:tcPr>
          <w:p w14:paraId="2645E461" w14:textId="77777777" w:rsidR="00053E29" w:rsidRPr="00EB7860" w:rsidRDefault="00053E29" w:rsidP="00EB7860">
            <w:pPr>
              <w:keepLines/>
              <w:suppressAutoHyphens/>
              <w:rPr>
                <w:rFonts w:ascii="Arial" w:hAnsi="Arial" w:cs="Arial"/>
                <w:b/>
                <w:bCs/>
                <w:sz w:val="18"/>
                <w:szCs w:val="18"/>
              </w:rPr>
            </w:pPr>
          </w:p>
        </w:tc>
        <w:tc>
          <w:tcPr>
            <w:tcW w:w="1120" w:type="dxa"/>
            <w:vMerge/>
            <w:tcBorders>
              <w:top w:val="nil"/>
              <w:left w:val="nil"/>
              <w:bottom w:val="single" w:sz="4" w:space="0" w:color="000000"/>
              <w:right w:val="nil"/>
            </w:tcBorders>
            <w:shd w:val="clear" w:color="auto" w:fill="auto"/>
            <w:vAlign w:val="bottom"/>
            <w:hideMark/>
          </w:tcPr>
          <w:p w14:paraId="625736A0" w14:textId="77777777" w:rsidR="00053E29" w:rsidRPr="00EB7860" w:rsidRDefault="00053E29" w:rsidP="00EB7860">
            <w:pPr>
              <w:keepLines/>
              <w:suppressAutoHyphens/>
              <w:rPr>
                <w:rFonts w:ascii="Arial" w:hAnsi="Arial" w:cs="Arial"/>
                <w:b/>
                <w:bCs/>
                <w:sz w:val="18"/>
                <w:szCs w:val="18"/>
              </w:rPr>
            </w:pPr>
          </w:p>
        </w:tc>
      </w:tr>
      <w:tr w:rsidR="00053E29" w:rsidRPr="00EB7860" w14:paraId="5D23E537" w14:textId="77777777" w:rsidTr="00EB7860">
        <w:trPr>
          <w:cantSplit/>
          <w:trHeight w:val="227"/>
        </w:trPr>
        <w:tc>
          <w:tcPr>
            <w:tcW w:w="3840" w:type="dxa"/>
            <w:tcBorders>
              <w:top w:val="nil"/>
              <w:left w:val="nil"/>
              <w:bottom w:val="nil"/>
              <w:right w:val="nil"/>
            </w:tcBorders>
            <w:shd w:val="clear" w:color="auto" w:fill="auto"/>
            <w:vAlign w:val="bottom"/>
            <w:hideMark/>
          </w:tcPr>
          <w:p w14:paraId="563E143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záväzky z obchodného styku, z toho:</w:t>
            </w:r>
          </w:p>
        </w:tc>
        <w:tc>
          <w:tcPr>
            <w:tcW w:w="1120" w:type="dxa"/>
            <w:tcBorders>
              <w:top w:val="nil"/>
              <w:left w:val="nil"/>
              <w:bottom w:val="double" w:sz="6" w:space="0" w:color="auto"/>
              <w:right w:val="nil"/>
            </w:tcBorders>
            <w:shd w:val="clear" w:color="auto" w:fill="auto"/>
            <w:noWrap/>
            <w:vAlign w:val="bottom"/>
            <w:hideMark/>
          </w:tcPr>
          <w:p w14:paraId="269B0DC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256C45D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45BF111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4DFF284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50B8D08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6991BA6B" w14:textId="77777777" w:rsidTr="00EB7860">
        <w:trPr>
          <w:cantSplit/>
          <w:trHeight w:val="227"/>
        </w:trPr>
        <w:tc>
          <w:tcPr>
            <w:tcW w:w="3840" w:type="dxa"/>
            <w:tcBorders>
              <w:top w:val="nil"/>
              <w:left w:val="nil"/>
              <w:bottom w:val="nil"/>
              <w:right w:val="nil"/>
            </w:tcBorders>
            <w:shd w:val="clear" w:color="auto" w:fill="auto"/>
            <w:vAlign w:val="bottom"/>
            <w:hideMark/>
          </w:tcPr>
          <w:p w14:paraId="36B49C4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Ostatné záväzky z obchodného styku </w:t>
            </w:r>
          </w:p>
        </w:tc>
        <w:tc>
          <w:tcPr>
            <w:tcW w:w="1120" w:type="dxa"/>
            <w:tcBorders>
              <w:top w:val="nil"/>
              <w:left w:val="nil"/>
              <w:bottom w:val="nil"/>
              <w:right w:val="nil"/>
            </w:tcBorders>
            <w:shd w:val="clear" w:color="auto" w:fill="auto"/>
            <w:vAlign w:val="bottom"/>
            <w:hideMark/>
          </w:tcPr>
          <w:p w14:paraId="49DC36E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2032C6A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56FB0DB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84A0FA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4C47624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597BCBC9" w14:textId="77777777" w:rsidTr="00EB7860">
        <w:trPr>
          <w:cantSplit/>
          <w:trHeight w:val="227"/>
        </w:trPr>
        <w:tc>
          <w:tcPr>
            <w:tcW w:w="3840" w:type="dxa"/>
            <w:tcBorders>
              <w:top w:val="nil"/>
              <w:left w:val="nil"/>
              <w:bottom w:val="nil"/>
              <w:right w:val="nil"/>
            </w:tcBorders>
            <w:shd w:val="clear" w:color="auto" w:fill="auto"/>
            <w:vAlign w:val="bottom"/>
            <w:hideMark/>
          </w:tcPr>
          <w:p w14:paraId="16A9946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dlhodobé záväzky, z toho:</w:t>
            </w:r>
          </w:p>
        </w:tc>
        <w:tc>
          <w:tcPr>
            <w:tcW w:w="1120" w:type="dxa"/>
            <w:tcBorders>
              <w:top w:val="single" w:sz="4" w:space="0" w:color="auto"/>
              <w:left w:val="nil"/>
              <w:bottom w:val="double" w:sz="6" w:space="0" w:color="auto"/>
              <w:right w:val="nil"/>
            </w:tcBorders>
            <w:shd w:val="clear" w:color="auto" w:fill="auto"/>
            <w:noWrap/>
            <w:vAlign w:val="bottom"/>
            <w:hideMark/>
          </w:tcPr>
          <w:p w14:paraId="02AF251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142E858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c>
          <w:tcPr>
            <w:tcW w:w="1120" w:type="dxa"/>
            <w:tcBorders>
              <w:top w:val="single" w:sz="4" w:space="0" w:color="auto"/>
              <w:left w:val="nil"/>
              <w:bottom w:val="double" w:sz="6" w:space="0" w:color="auto"/>
              <w:right w:val="nil"/>
            </w:tcBorders>
            <w:shd w:val="clear" w:color="auto" w:fill="auto"/>
            <w:noWrap/>
            <w:vAlign w:val="bottom"/>
            <w:hideMark/>
          </w:tcPr>
          <w:p w14:paraId="57C538E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4425C55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7811AF3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r>
      <w:tr w:rsidR="00053E29" w:rsidRPr="00EB7860" w14:paraId="7B3DA879" w14:textId="77777777" w:rsidTr="00EB7860">
        <w:trPr>
          <w:cantSplit/>
          <w:trHeight w:val="227"/>
        </w:trPr>
        <w:tc>
          <w:tcPr>
            <w:tcW w:w="3840" w:type="dxa"/>
            <w:tcBorders>
              <w:top w:val="nil"/>
              <w:left w:val="nil"/>
              <w:bottom w:val="nil"/>
              <w:right w:val="nil"/>
            </w:tcBorders>
            <w:shd w:val="clear" w:color="auto" w:fill="auto"/>
            <w:vAlign w:val="bottom"/>
            <w:hideMark/>
          </w:tcPr>
          <w:p w14:paraId="71B4881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zo sociálneho fondu </w:t>
            </w:r>
          </w:p>
        </w:tc>
        <w:tc>
          <w:tcPr>
            <w:tcW w:w="1120" w:type="dxa"/>
            <w:tcBorders>
              <w:top w:val="nil"/>
              <w:left w:val="nil"/>
              <w:bottom w:val="nil"/>
              <w:right w:val="nil"/>
            </w:tcBorders>
            <w:shd w:val="clear" w:color="auto" w:fill="auto"/>
            <w:vAlign w:val="bottom"/>
            <w:hideMark/>
          </w:tcPr>
          <w:p w14:paraId="35D6F31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12388D8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3 712</w:t>
            </w:r>
          </w:p>
        </w:tc>
        <w:tc>
          <w:tcPr>
            <w:tcW w:w="1120" w:type="dxa"/>
            <w:tcBorders>
              <w:top w:val="nil"/>
              <w:left w:val="nil"/>
              <w:bottom w:val="nil"/>
              <w:right w:val="nil"/>
            </w:tcBorders>
            <w:shd w:val="clear" w:color="auto" w:fill="auto"/>
            <w:vAlign w:val="bottom"/>
            <w:hideMark/>
          </w:tcPr>
          <w:p w14:paraId="1E9940A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852997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13D55C2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3 712</w:t>
            </w:r>
          </w:p>
        </w:tc>
      </w:tr>
      <w:tr w:rsidR="00053E29" w:rsidRPr="00EB7860" w14:paraId="09BDEF5E" w14:textId="77777777" w:rsidTr="00EB7860">
        <w:trPr>
          <w:cantSplit/>
          <w:trHeight w:val="227"/>
        </w:trPr>
        <w:tc>
          <w:tcPr>
            <w:tcW w:w="3840" w:type="dxa"/>
            <w:tcBorders>
              <w:top w:val="nil"/>
              <w:left w:val="nil"/>
              <w:bottom w:val="nil"/>
              <w:right w:val="nil"/>
            </w:tcBorders>
            <w:shd w:val="clear" w:color="auto" w:fill="auto"/>
            <w:vAlign w:val="bottom"/>
            <w:hideMark/>
          </w:tcPr>
          <w:p w14:paraId="2B23D4A6"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záväzky spolu</w:t>
            </w:r>
          </w:p>
        </w:tc>
        <w:tc>
          <w:tcPr>
            <w:tcW w:w="1120" w:type="dxa"/>
            <w:tcBorders>
              <w:top w:val="single" w:sz="4" w:space="0" w:color="auto"/>
              <w:left w:val="nil"/>
              <w:bottom w:val="double" w:sz="6" w:space="0" w:color="auto"/>
              <w:right w:val="nil"/>
            </w:tcBorders>
            <w:shd w:val="clear" w:color="auto" w:fill="auto"/>
            <w:noWrap/>
            <w:vAlign w:val="bottom"/>
            <w:hideMark/>
          </w:tcPr>
          <w:p w14:paraId="18A1B60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0ED1F11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c>
          <w:tcPr>
            <w:tcW w:w="1120" w:type="dxa"/>
            <w:tcBorders>
              <w:top w:val="single" w:sz="4" w:space="0" w:color="auto"/>
              <w:left w:val="nil"/>
              <w:bottom w:val="double" w:sz="6" w:space="0" w:color="auto"/>
              <w:right w:val="nil"/>
            </w:tcBorders>
            <w:shd w:val="clear" w:color="auto" w:fill="auto"/>
            <w:noWrap/>
            <w:vAlign w:val="bottom"/>
            <w:hideMark/>
          </w:tcPr>
          <w:p w14:paraId="271A7CB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3E30046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5326920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3 712</w:t>
            </w:r>
          </w:p>
        </w:tc>
      </w:tr>
    </w:tbl>
    <w:p w14:paraId="1D4174E3" w14:textId="4E708AAE" w:rsidR="00A729BB" w:rsidRPr="00EB7860" w:rsidRDefault="00A729BB" w:rsidP="00EB7860">
      <w:pPr>
        <w:pStyle w:val="odstavec"/>
        <w:keepLines/>
      </w:pPr>
    </w:p>
    <w:p w14:paraId="448FDE29" w14:textId="77777777" w:rsidR="00053E29" w:rsidRPr="00EB7860" w:rsidRDefault="00053E29" w:rsidP="00EB7860">
      <w:pPr>
        <w:pStyle w:val="odstavec"/>
        <w:keepLines/>
      </w:pPr>
      <w:bookmarkStart w:id="62" w:name="FWT_T26d"/>
      <w:bookmarkEnd w:id="60"/>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667"/>
        <w:gridCol w:w="1109"/>
        <w:gridCol w:w="1109"/>
        <w:gridCol w:w="1109"/>
        <w:gridCol w:w="1109"/>
        <w:gridCol w:w="1109"/>
      </w:tblGrid>
      <w:tr w:rsidR="00053E29" w:rsidRPr="00EB7860" w14:paraId="0DDFBDF3" w14:textId="77777777" w:rsidTr="00EB7860">
        <w:trPr>
          <w:cantSplit/>
          <w:trHeight w:val="227"/>
        </w:trPr>
        <w:tc>
          <w:tcPr>
            <w:tcW w:w="3760" w:type="dxa"/>
            <w:tcBorders>
              <w:top w:val="nil"/>
              <w:left w:val="nil"/>
              <w:bottom w:val="nil"/>
              <w:right w:val="nil"/>
            </w:tcBorders>
            <w:shd w:val="clear" w:color="auto" w:fill="auto"/>
            <w:vAlign w:val="bottom"/>
            <w:hideMark/>
          </w:tcPr>
          <w:p w14:paraId="5E4AAC13" w14:textId="77777777" w:rsidR="00053E29" w:rsidRPr="00EB7860" w:rsidRDefault="00053E29" w:rsidP="00EB7860">
            <w:pPr>
              <w:keepLines/>
              <w:suppressAutoHyphens/>
              <w:rPr>
                <w:rFonts w:ascii="Arial" w:hAnsi="Arial" w:cs="Arial"/>
                <w:b/>
                <w:bCs/>
                <w:sz w:val="18"/>
                <w:szCs w:val="18"/>
              </w:rPr>
            </w:pPr>
            <w:bookmarkStart w:id="63" w:name="RANGE!B61:G75"/>
            <w:r w:rsidRPr="00EB7860">
              <w:rPr>
                <w:rFonts w:ascii="Arial" w:hAnsi="Arial" w:cs="Arial"/>
                <w:b/>
                <w:bCs/>
                <w:sz w:val="18"/>
                <w:szCs w:val="18"/>
              </w:rPr>
              <w:t>Krátkodobé záväzky z obchodného styku, z toho:</w:t>
            </w:r>
            <w:bookmarkEnd w:id="63"/>
          </w:p>
        </w:tc>
        <w:tc>
          <w:tcPr>
            <w:tcW w:w="1136" w:type="dxa"/>
            <w:tcBorders>
              <w:top w:val="single" w:sz="4" w:space="0" w:color="auto"/>
              <w:left w:val="nil"/>
              <w:bottom w:val="double" w:sz="6" w:space="0" w:color="auto"/>
              <w:right w:val="nil"/>
            </w:tcBorders>
            <w:shd w:val="clear" w:color="auto" w:fill="auto"/>
            <w:noWrap/>
            <w:vAlign w:val="bottom"/>
            <w:hideMark/>
          </w:tcPr>
          <w:p w14:paraId="71B8454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454739C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5880073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2 897 173</w:t>
            </w:r>
          </w:p>
        </w:tc>
        <w:tc>
          <w:tcPr>
            <w:tcW w:w="1136" w:type="dxa"/>
            <w:tcBorders>
              <w:top w:val="single" w:sz="4" w:space="0" w:color="auto"/>
              <w:left w:val="nil"/>
              <w:bottom w:val="double" w:sz="6" w:space="0" w:color="auto"/>
              <w:right w:val="nil"/>
            </w:tcBorders>
            <w:shd w:val="clear" w:color="auto" w:fill="auto"/>
            <w:noWrap/>
            <w:vAlign w:val="bottom"/>
            <w:hideMark/>
          </w:tcPr>
          <w:p w14:paraId="42A1C23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85 133</w:t>
            </w:r>
          </w:p>
        </w:tc>
        <w:tc>
          <w:tcPr>
            <w:tcW w:w="1136" w:type="dxa"/>
            <w:tcBorders>
              <w:top w:val="single" w:sz="4" w:space="0" w:color="auto"/>
              <w:left w:val="nil"/>
              <w:bottom w:val="double" w:sz="6" w:space="0" w:color="auto"/>
              <w:right w:val="nil"/>
            </w:tcBorders>
            <w:shd w:val="clear" w:color="auto" w:fill="auto"/>
            <w:noWrap/>
            <w:vAlign w:val="bottom"/>
            <w:hideMark/>
          </w:tcPr>
          <w:p w14:paraId="52A48DC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2 982 306</w:t>
            </w:r>
          </w:p>
        </w:tc>
      </w:tr>
      <w:tr w:rsidR="00053E29" w:rsidRPr="00EB7860" w14:paraId="3EFD306A" w14:textId="77777777" w:rsidTr="00EB7860">
        <w:trPr>
          <w:cantSplit/>
          <w:trHeight w:val="227"/>
        </w:trPr>
        <w:tc>
          <w:tcPr>
            <w:tcW w:w="3760" w:type="dxa"/>
            <w:tcBorders>
              <w:top w:val="nil"/>
              <w:left w:val="nil"/>
              <w:bottom w:val="nil"/>
              <w:right w:val="nil"/>
            </w:tcBorders>
            <w:shd w:val="clear" w:color="auto" w:fill="auto"/>
            <w:vAlign w:val="bottom"/>
            <w:hideMark/>
          </w:tcPr>
          <w:p w14:paraId="5B86BEA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prepojeným účtovným jednotkám </w:t>
            </w:r>
          </w:p>
        </w:tc>
        <w:tc>
          <w:tcPr>
            <w:tcW w:w="1136" w:type="dxa"/>
            <w:tcBorders>
              <w:top w:val="nil"/>
              <w:left w:val="nil"/>
              <w:bottom w:val="nil"/>
              <w:right w:val="nil"/>
            </w:tcBorders>
            <w:shd w:val="clear" w:color="auto" w:fill="auto"/>
            <w:vAlign w:val="bottom"/>
            <w:hideMark/>
          </w:tcPr>
          <w:p w14:paraId="5B4D39C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3CAD6B3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63F70F7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2 165 574</w:t>
            </w:r>
          </w:p>
        </w:tc>
        <w:tc>
          <w:tcPr>
            <w:tcW w:w="1136" w:type="dxa"/>
            <w:tcBorders>
              <w:top w:val="nil"/>
              <w:left w:val="nil"/>
              <w:bottom w:val="nil"/>
              <w:right w:val="nil"/>
            </w:tcBorders>
            <w:shd w:val="clear" w:color="auto" w:fill="auto"/>
            <w:vAlign w:val="bottom"/>
            <w:hideMark/>
          </w:tcPr>
          <w:p w14:paraId="18195D6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803</w:t>
            </w:r>
          </w:p>
        </w:tc>
        <w:tc>
          <w:tcPr>
            <w:tcW w:w="1136" w:type="dxa"/>
            <w:tcBorders>
              <w:top w:val="nil"/>
              <w:left w:val="nil"/>
              <w:bottom w:val="nil"/>
              <w:right w:val="nil"/>
            </w:tcBorders>
            <w:shd w:val="clear" w:color="auto" w:fill="auto"/>
            <w:vAlign w:val="bottom"/>
            <w:hideMark/>
          </w:tcPr>
          <w:p w14:paraId="202177C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2 166 377</w:t>
            </w:r>
          </w:p>
        </w:tc>
      </w:tr>
      <w:tr w:rsidR="00053E29" w:rsidRPr="00EB7860" w14:paraId="4DCB42DF" w14:textId="77777777" w:rsidTr="00EB7860">
        <w:trPr>
          <w:cantSplit/>
          <w:trHeight w:val="227"/>
        </w:trPr>
        <w:tc>
          <w:tcPr>
            <w:tcW w:w="3760" w:type="dxa"/>
            <w:tcBorders>
              <w:top w:val="nil"/>
              <w:left w:val="nil"/>
              <w:bottom w:val="nil"/>
              <w:right w:val="nil"/>
            </w:tcBorders>
            <w:shd w:val="clear" w:color="auto" w:fill="auto"/>
            <w:vAlign w:val="bottom"/>
            <w:hideMark/>
          </w:tcPr>
          <w:p w14:paraId="79D4B71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Ostatné záväzky z obchodného styku </w:t>
            </w:r>
          </w:p>
        </w:tc>
        <w:tc>
          <w:tcPr>
            <w:tcW w:w="1136" w:type="dxa"/>
            <w:tcBorders>
              <w:top w:val="nil"/>
              <w:left w:val="nil"/>
              <w:bottom w:val="nil"/>
              <w:right w:val="nil"/>
            </w:tcBorders>
            <w:shd w:val="clear" w:color="auto" w:fill="auto"/>
            <w:vAlign w:val="bottom"/>
            <w:hideMark/>
          </w:tcPr>
          <w:p w14:paraId="7080893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0E1D65C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18D6C9A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731 599</w:t>
            </w:r>
          </w:p>
        </w:tc>
        <w:tc>
          <w:tcPr>
            <w:tcW w:w="1136" w:type="dxa"/>
            <w:tcBorders>
              <w:top w:val="nil"/>
              <w:left w:val="nil"/>
              <w:bottom w:val="nil"/>
              <w:right w:val="nil"/>
            </w:tcBorders>
            <w:shd w:val="clear" w:color="auto" w:fill="auto"/>
            <w:vAlign w:val="bottom"/>
            <w:hideMark/>
          </w:tcPr>
          <w:p w14:paraId="0301F7C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84 330</w:t>
            </w:r>
          </w:p>
        </w:tc>
        <w:tc>
          <w:tcPr>
            <w:tcW w:w="1136" w:type="dxa"/>
            <w:tcBorders>
              <w:top w:val="nil"/>
              <w:left w:val="nil"/>
              <w:bottom w:val="nil"/>
              <w:right w:val="nil"/>
            </w:tcBorders>
            <w:shd w:val="clear" w:color="auto" w:fill="auto"/>
            <w:vAlign w:val="bottom"/>
            <w:hideMark/>
          </w:tcPr>
          <w:p w14:paraId="7D8AB83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815 929</w:t>
            </w:r>
          </w:p>
        </w:tc>
      </w:tr>
      <w:tr w:rsidR="00053E29" w:rsidRPr="00EB7860" w14:paraId="708D643F" w14:textId="77777777" w:rsidTr="00EB7860">
        <w:trPr>
          <w:cantSplit/>
          <w:trHeight w:val="227"/>
        </w:trPr>
        <w:tc>
          <w:tcPr>
            <w:tcW w:w="3760" w:type="dxa"/>
            <w:tcBorders>
              <w:top w:val="nil"/>
              <w:left w:val="nil"/>
              <w:bottom w:val="nil"/>
              <w:right w:val="nil"/>
            </w:tcBorders>
            <w:shd w:val="clear" w:color="auto" w:fill="auto"/>
            <w:vAlign w:val="bottom"/>
            <w:hideMark/>
          </w:tcPr>
          <w:p w14:paraId="09D14AD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krátkodobé záväzky, z toho:</w:t>
            </w:r>
          </w:p>
        </w:tc>
        <w:tc>
          <w:tcPr>
            <w:tcW w:w="1136" w:type="dxa"/>
            <w:tcBorders>
              <w:top w:val="single" w:sz="4" w:space="0" w:color="auto"/>
              <w:left w:val="nil"/>
              <w:bottom w:val="double" w:sz="6" w:space="0" w:color="auto"/>
              <w:right w:val="nil"/>
            </w:tcBorders>
            <w:shd w:val="clear" w:color="auto" w:fill="auto"/>
            <w:noWrap/>
            <w:vAlign w:val="bottom"/>
            <w:hideMark/>
          </w:tcPr>
          <w:p w14:paraId="3D30EE2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192E068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15BDE64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866 147</w:t>
            </w:r>
          </w:p>
        </w:tc>
        <w:tc>
          <w:tcPr>
            <w:tcW w:w="1136" w:type="dxa"/>
            <w:tcBorders>
              <w:top w:val="single" w:sz="4" w:space="0" w:color="auto"/>
              <w:left w:val="nil"/>
              <w:bottom w:val="double" w:sz="6" w:space="0" w:color="auto"/>
              <w:right w:val="nil"/>
            </w:tcBorders>
            <w:shd w:val="clear" w:color="auto" w:fill="auto"/>
            <w:noWrap/>
            <w:vAlign w:val="bottom"/>
            <w:hideMark/>
          </w:tcPr>
          <w:p w14:paraId="3138EFB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70510DD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866 147</w:t>
            </w:r>
          </w:p>
        </w:tc>
      </w:tr>
      <w:tr w:rsidR="00053E29" w:rsidRPr="00EB7860" w14:paraId="0D5C5FCE" w14:textId="77777777" w:rsidTr="00EB7860">
        <w:trPr>
          <w:cantSplit/>
          <w:trHeight w:val="227"/>
        </w:trPr>
        <w:tc>
          <w:tcPr>
            <w:tcW w:w="3760" w:type="dxa"/>
            <w:tcBorders>
              <w:top w:val="nil"/>
              <w:left w:val="nil"/>
              <w:bottom w:val="nil"/>
              <w:right w:val="nil"/>
            </w:tcBorders>
            <w:shd w:val="clear" w:color="auto" w:fill="auto"/>
            <w:vAlign w:val="bottom"/>
            <w:hideMark/>
          </w:tcPr>
          <w:p w14:paraId="14CBDA5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spoločníkom a združeniu </w:t>
            </w:r>
          </w:p>
        </w:tc>
        <w:tc>
          <w:tcPr>
            <w:tcW w:w="1136" w:type="dxa"/>
            <w:tcBorders>
              <w:top w:val="nil"/>
              <w:left w:val="nil"/>
              <w:bottom w:val="nil"/>
              <w:right w:val="nil"/>
            </w:tcBorders>
            <w:shd w:val="clear" w:color="auto" w:fill="auto"/>
            <w:vAlign w:val="bottom"/>
            <w:hideMark/>
          </w:tcPr>
          <w:p w14:paraId="6B8496C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5898E8D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7D2A7CA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xml:space="preserve">681 </w:t>
            </w:r>
            <w:commentRangeStart w:id="64"/>
            <w:commentRangeStart w:id="65"/>
            <w:r w:rsidRPr="00EB7860">
              <w:rPr>
                <w:rFonts w:ascii="Arial" w:hAnsi="Arial" w:cs="Arial"/>
                <w:sz w:val="18"/>
                <w:szCs w:val="18"/>
              </w:rPr>
              <w:t>630</w:t>
            </w:r>
            <w:commentRangeEnd w:id="64"/>
            <w:r w:rsidR="00B37163" w:rsidRPr="00EB7860">
              <w:rPr>
                <w:rStyle w:val="CommentReference"/>
                <w:rFonts w:ascii="Arial" w:hAnsi="Arial" w:cs="Arial"/>
                <w:sz w:val="18"/>
              </w:rPr>
              <w:commentReference w:id="64"/>
            </w:r>
            <w:commentRangeEnd w:id="65"/>
            <w:r w:rsidR="006E50EE" w:rsidRPr="00EB7860">
              <w:rPr>
                <w:rStyle w:val="CommentReference"/>
                <w:rFonts w:ascii="Arial" w:hAnsi="Arial" w:cs="Arial"/>
                <w:sz w:val="18"/>
              </w:rPr>
              <w:commentReference w:id="65"/>
            </w:r>
          </w:p>
        </w:tc>
        <w:tc>
          <w:tcPr>
            <w:tcW w:w="1136" w:type="dxa"/>
            <w:tcBorders>
              <w:top w:val="nil"/>
              <w:left w:val="nil"/>
              <w:bottom w:val="nil"/>
              <w:right w:val="nil"/>
            </w:tcBorders>
            <w:shd w:val="clear" w:color="auto" w:fill="auto"/>
            <w:vAlign w:val="bottom"/>
            <w:hideMark/>
          </w:tcPr>
          <w:p w14:paraId="61FD74C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5376BDC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681 630</w:t>
            </w:r>
          </w:p>
        </w:tc>
      </w:tr>
      <w:tr w:rsidR="00053E29" w:rsidRPr="00EB7860" w14:paraId="2BA0B085" w14:textId="77777777" w:rsidTr="00EB7860">
        <w:trPr>
          <w:cantSplit/>
          <w:trHeight w:val="227"/>
        </w:trPr>
        <w:tc>
          <w:tcPr>
            <w:tcW w:w="3760" w:type="dxa"/>
            <w:tcBorders>
              <w:top w:val="nil"/>
              <w:left w:val="nil"/>
              <w:bottom w:val="nil"/>
              <w:right w:val="nil"/>
            </w:tcBorders>
            <w:shd w:val="clear" w:color="auto" w:fill="auto"/>
            <w:vAlign w:val="bottom"/>
            <w:hideMark/>
          </w:tcPr>
          <w:p w14:paraId="2BD41EC1"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voči zamestnancom </w:t>
            </w:r>
          </w:p>
        </w:tc>
        <w:tc>
          <w:tcPr>
            <w:tcW w:w="1136" w:type="dxa"/>
            <w:tcBorders>
              <w:top w:val="nil"/>
              <w:left w:val="nil"/>
              <w:bottom w:val="nil"/>
              <w:right w:val="nil"/>
            </w:tcBorders>
            <w:shd w:val="clear" w:color="auto" w:fill="auto"/>
            <w:vAlign w:val="bottom"/>
            <w:hideMark/>
          </w:tcPr>
          <w:p w14:paraId="03AC9F7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106D76E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52779FB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107 216</w:t>
            </w:r>
          </w:p>
        </w:tc>
        <w:tc>
          <w:tcPr>
            <w:tcW w:w="1136" w:type="dxa"/>
            <w:tcBorders>
              <w:top w:val="nil"/>
              <w:left w:val="nil"/>
              <w:bottom w:val="nil"/>
              <w:right w:val="nil"/>
            </w:tcBorders>
            <w:shd w:val="clear" w:color="auto" w:fill="auto"/>
            <w:vAlign w:val="bottom"/>
            <w:hideMark/>
          </w:tcPr>
          <w:p w14:paraId="5236E58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1F0F5E4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107 216</w:t>
            </w:r>
          </w:p>
        </w:tc>
      </w:tr>
      <w:tr w:rsidR="00053E29" w:rsidRPr="00EB7860" w14:paraId="3224C678" w14:textId="77777777" w:rsidTr="00EB7860">
        <w:trPr>
          <w:cantSplit/>
          <w:trHeight w:val="227"/>
        </w:trPr>
        <w:tc>
          <w:tcPr>
            <w:tcW w:w="3760" w:type="dxa"/>
            <w:tcBorders>
              <w:top w:val="nil"/>
              <w:left w:val="nil"/>
              <w:bottom w:val="nil"/>
              <w:right w:val="nil"/>
            </w:tcBorders>
            <w:shd w:val="clear" w:color="auto" w:fill="auto"/>
            <w:vAlign w:val="bottom"/>
            <w:hideMark/>
          </w:tcPr>
          <w:p w14:paraId="4EA0B94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Záväzky zo sociálneho poistenia </w:t>
            </w:r>
          </w:p>
        </w:tc>
        <w:tc>
          <w:tcPr>
            <w:tcW w:w="1136" w:type="dxa"/>
            <w:tcBorders>
              <w:top w:val="nil"/>
              <w:left w:val="nil"/>
              <w:bottom w:val="nil"/>
              <w:right w:val="nil"/>
            </w:tcBorders>
            <w:shd w:val="clear" w:color="auto" w:fill="auto"/>
            <w:vAlign w:val="bottom"/>
            <w:hideMark/>
          </w:tcPr>
          <w:p w14:paraId="06F0C64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5DF2E0A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49A0C76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51 649</w:t>
            </w:r>
          </w:p>
        </w:tc>
        <w:tc>
          <w:tcPr>
            <w:tcW w:w="1136" w:type="dxa"/>
            <w:tcBorders>
              <w:top w:val="nil"/>
              <w:left w:val="nil"/>
              <w:bottom w:val="nil"/>
              <w:right w:val="nil"/>
            </w:tcBorders>
            <w:shd w:val="clear" w:color="auto" w:fill="auto"/>
            <w:vAlign w:val="bottom"/>
            <w:hideMark/>
          </w:tcPr>
          <w:p w14:paraId="380F5D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4091BDA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51 649</w:t>
            </w:r>
          </w:p>
        </w:tc>
      </w:tr>
      <w:tr w:rsidR="00053E29" w:rsidRPr="00EB7860" w14:paraId="67104C3B" w14:textId="77777777" w:rsidTr="00EB7860">
        <w:trPr>
          <w:cantSplit/>
          <w:trHeight w:val="227"/>
        </w:trPr>
        <w:tc>
          <w:tcPr>
            <w:tcW w:w="3760" w:type="dxa"/>
            <w:tcBorders>
              <w:top w:val="nil"/>
              <w:left w:val="nil"/>
              <w:bottom w:val="nil"/>
              <w:right w:val="nil"/>
            </w:tcBorders>
            <w:shd w:val="clear" w:color="auto" w:fill="auto"/>
            <w:vAlign w:val="bottom"/>
            <w:hideMark/>
          </w:tcPr>
          <w:p w14:paraId="47DEC28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Daňové záväzky a dotácie </w:t>
            </w:r>
          </w:p>
        </w:tc>
        <w:tc>
          <w:tcPr>
            <w:tcW w:w="1136" w:type="dxa"/>
            <w:tcBorders>
              <w:top w:val="nil"/>
              <w:left w:val="nil"/>
              <w:bottom w:val="nil"/>
              <w:right w:val="nil"/>
            </w:tcBorders>
            <w:shd w:val="clear" w:color="auto" w:fill="auto"/>
            <w:vAlign w:val="bottom"/>
            <w:hideMark/>
          </w:tcPr>
          <w:p w14:paraId="47D9CC8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0988FB5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671F025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21 052</w:t>
            </w:r>
          </w:p>
        </w:tc>
        <w:tc>
          <w:tcPr>
            <w:tcW w:w="1136" w:type="dxa"/>
            <w:tcBorders>
              <w:top w:val="nil"/>
              <w:left w:val="nil"/>
              <w:bottom w:val="nil"/>
              <w:right w:val="nil"/>
            </w:tcBorders>
            <w:shd w:val="clear" w:color="auto" w:fill="auto"/>
            <w:vAlign w:val="bottom"/>
            <w:hideMark/>
          </w:tcPr>
          <w:p w14:paraId="2BA96C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1DC343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21 052</w:t>
            </w:r>
          </w:p>
        </w:tc>
      </w:tr>
      <w:tr w:rsidR="00053E29" w:rsidRPr="00EB7860" w14:paraId="64F65D55" w14:textId="77777777" w:rsidTr="00EB7860">
        <w:trPr>
          <w:cantSplit/>
          <w:trHeight w:val="227"/>
        </w:trPr>
        <w:tc>
          <w:tcPr>
            <w:tcW w:w="3760" w:type="dxa"/>
            <w:tcBorders>
              <w:top w:val="nil"/>
              <w:left w:val="nil"/>
              <w:bottom w:val="nil"/>
              <w:right w:val="nil"/>
            </w:tcBorders>
            <w:shd w:val="clear" w:color="auto" w:fill="auto"/>
            <w:vAlign w:val="bottom"/>
            <w:hideMark/>
          </w:tcPr>
          <w:p w14:paraId="4DC50B8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Iné záväzky </w:t>
            </w:r>
          </w:p>
        </w:tc>
        <w:tc>
          <w:tcPr>
            <w:tcW w:w="1136" w:type="dxa"/>
            <w:tcBorders>
              <w:top w:val="nil"/>
              <w:left w:val="nil"/>
              <w:bottom w:val="nil"/>
              <w:right w:val="nil"/>
            </w:tcBorders>
            <w:shd w:val="clear" w:color="auto" w:fill="auto"/>
            <w:vAlign w:val="bottom"/>
            <w:hideMark/>
          </w:tcPr>
          <w:p w14:paraId="1B57D56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13A242A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52E30A8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4 600</w:t>
            </w:r>
          </w:p>
        </w:tc>
        <w:tc>
          <w:tcPr>
            <w:tcW w:w="1136" w:type="dxa"/>
            <w:tcBorders>
              <w:top w:val="nil"/>
              <w:left w:val="nil"/>
              <w:bottom w:val="nil"/>
              <w:right w:val="nil"/>
            </w:tcBorders>
            <w:shd w:val="clear" w:color="auto" w:fill="auto"/>
            <w:vAlign w:val="bottom"/>
            <w:hideMark/>
          </w:tcPr>
          <w:p w14:paraId="6B16E5E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36" w:type="dxa"/>
            <w:tcBorders>
              <w:top w:val="nil"/>
              <w:left w:val="nil"/>
              <w:bottom w:val="nil"/>
              <w:right w:val="nil"/>
            </w:tcBorders>
            <w:shd w:val="clear" w:color="auto" w:fill="auto"/>
            <w:vAlign w:val="bottom"/>
            <w:hideMark/>
          </w:tcPr>
          <w:p w14:paraId="687ED6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4 600</w:t>
            </w:r>
          </w:p>
        </w:tc>
      </w:tr>
      <w:tr w:rsidR="00053E29" w:rsidRPr="00EB7860" w14:paraId="05F3D409" w14:textId="77777777" w:rsidTr="00EB7860">
        <w:trPr>
          <w:cantSplit/>
          <w:trHeight w:val="227"/>
        </w:trPr>
        <w:tc>
          <w:tcPr>
            <w:tcW w:w="3760" w:type="dxa"/>
            <w:tcBorders>
              <w:top w:val="nil"/>
              <w:left w:val="nil"/>
              <w:bottom w:val="nil"/>
              <w:right w:val="nil"/>
            </w:tcBorders>
            <w:shd w:val="clear" w:color="auto" w:fill="auto"/>
            <w:vAlign w:val="bottom"/>
            <w:hideMark/>
          </w:tcPr>
          <w:p w14:paraId="5A67785E"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záväzky spolu</w:t>
            </w:r>
          </w:p>
        </w:tc>
        <w:tc>
          <w:tcPr>
            <w:tcW w:w="1136" w:type="dxa"/>
            <w:tcBorders>
              <w:top w:val="single" w:sz="4" w:space="0" w:color="auto"/>
              <w:left w:val="nil"/>
              <w:bottom w:val="double" w:sz="6" w:space="0" w:color="auto"/>
              <w:right w:val="nil"/>
            </w:tcBorders>
            <w:shd w:val="clear" w:color="auto" w:fill="auto"/>
            <w:noWrap/>
            <w:vAlign w:val="bottom"/>
            <w:hideMark/>
          </w:tcPr>
          <w:p w14:paraId="4E819CF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5D6FA25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36" w:type="dxa"/>
            <w:tcBorders>
              <w:top w:val="single" w:sz="4" w:space="0" w:color="auto"/>
              <w:left w:val="nil"/>
              <w:bottom w:val="double" w:sz="6" w:space="0" w:color="auto"/>
              <w:right w:val="nil"/>
            </w:tcBorders>
            <w:shd w:val="clear" w:color="auto" w:fill="auto"/>
            <w:noWrap/>
            <w:vAlign w:val="bottom"/>
            <w:hideMark/>
          </w:tcPr>
          <w:p w14:paraId="1EB4ECE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3 763 320</w:t>
            </w:r>
          </w:p>
        </w:tc>
        <w:tc>
          <w:tcPr>
            <w:tcW w:w="1136" w:type="dxa"/>
            <w:tcBorders>
              <w:top w:val="single" w:sz="4" w:space="0" w:color="auto"/>
              <w:left w:val="nil"/>
              <w:bottom w:val="double" w:sz="6" w:space="0" w:color="auto"/>
              <w:right w:val="nil"/>
            </w:tcBorders>
            <w:shd w:val="clear" w:color="auto" w:fill="auto"/>
            <w:noWrap/>
            <w:vAlign w:val="bottom"/>
            <w:hideMark/>
          </w:tcPr>
          <w:p w14:paraId="1DF1445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85 133</w:t>
            </w:r>
          </w:p>
        </w:tc>
        <w:tc>
          <w:tcPr>
            <w:tcW w:w="1136" w:type="dxa"/>
            <w:tcBorders>
              <w:top w:val="single" w:sz="4" w:space="0" w:color="auto"/>
              <w:left w:val="nil"/>
              <w:bottom w:val="double" w:sz="6" w:space="0" w:color="auto"/>
              <w:right w:val="nil"/>
            </w:tcBorders>
            <w:shd w:val="clear" w:color="auto" w:fill="auto"/>
            <w:noWrap/>
            <w:vAlign w:val="bottom"/>
            <w:hideMark/>
          </w:tcPr>
          <w:p w14:paraId="4BD6AE9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3 848 453</w:t>
            </w:r>
          </w:p>
        </w:tc>
      </w:tr>
    </w:tbl>
    <w:p w14:paraId="5914D796" w14:textId="2619BDB7" w:rsidR="00A729BB" w:rsidRPr="00EB7860" w:rsidRDefault="00A729BB" w:rsidP="00EB7860">
      <w:pPr>
        <w:pStyle w:val="odstavec"/>
        <w:keepLines/>
      </w:pPr>
    </w:p>
    <w:bookmarkEnd w:id="62"/>
    <w:p w14:paraId="0F46E745" w14:textId="77777777" w:rsidR="00330B14" w:rsidRPr="00EB7860" w:rsidRDefault="00330B14" w:rsidP="00EB7860">
      <w:pPr>
        <w:pStyle w:val="odstavec"/>
        <w:keepLines/>
      </w:pPr>
    </w:p>
    <w:p w14:paraId="53845A04" w14:textId="3E428474" w:rsidR="00FB66D4" w:rsidRDefault="00FB66D4">
      <w:pPr>
        <w:rPr>
          <w:rFonts w:ascii="Arial" w:hAnsi="Arial" w:cs="Arial"/>
          <w:bCs/>
          <w:iCs/>
          <w:sz w:val="20"/>
          <w:szCs w:val="20"/>
        </w:rPr>
      </w:pPr>
      <w:r>
        <w:br w:type="page"/>
      </w:r>
    </w:p>
    <w:p w14:paraId="177E25BF" w14:textId="77777777" w:rsidR="007972C6" w:rsidRPr="00EB7860" w:rsidRDefault="007972C6" w:rsidP="00EB7860">
      <w:pPr>
        <w:pStyle w:val="Heading2"/>
        <w:keepLines/>
      </w:pPr>
      <w:r w:rsidRPr="00EB7860">
        <w:lastRenderedPageBreak/>
        <w:t>Rezervy</w:t>
      </w:r>
    </w:p>
    <w:p w14:paraId="5D7ABF24" w14:textId="6897BEB7" w:rsidR="007972C6" w:rsidRPr="00EB7860" w:rsidRDefault="007972C6" w:rsidP="00EB7860">
      <w:pPr>
        <w:pStyle w:val="odstavec"/>
        <w:keepLines/>
      </w:pPr>
      <w:r w:rsidRPr="00EB7860">
        <w:t>Prehľad pohybu rezerv za rok</w:t>
      </w:r>
      <w:r w:rsidR="004443EB" w:rsidRPr="00EB7860">
        <w:t xml:space="preserve"> </w:t>
      </w:r>
      <w:r w:rsidR="001B70EE" w:rsidRPr="00EB7860">
        <w:t>202</w:t>
      </w:r>
      <w:r w:rsidR="0056259E" w:rsidRPr="00EB7860">
        <w:t>1</w:t>
      </w:r>
      <w:r w:rsidRPr="00EB7860">
        <w:t xml:space="preserve"> je uvedený v nasledujúcej tabuľke:</w:t>
      </w:r>
    </w:p>
    <w:p w14:paraId="090A1603" w14:textId="77777777" w:rsidR="00053E29" w:rsidRPr="00EB7860" w:rsidRDefault="00053E29" w:rsidP="00EB7860">
      <w:pPr>
        <w:pStyle w:val="odstavec"/>
        <w:keepLines/>
      </w:pPr>
      <w:bookmarkStart w:id="66" w:name="FWT_T25a"/>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743"/>
        <w:gridCol w:w="1093"/>
        <w:gridCol w:w="1094"/>
        <w:gridCol w:w="1094"/>
        <w:gridCol w:w="1094"/>
        <w:gridCol w:w="1094"/>
      </w:tblGrid>
      <w:tr w:rsidR="00053E29" w:rsidRPr="00EB7860" w14:paraId="6B39C6AB" w14:textId="77777777" w:rsidTr="00EB7860">
        <w:trPr>
          <w:cantSplit/>
          <w:trHeight w:val="227"/>
        </w:trPr>
        <w:tc>
          <w:tcPr>
            <w:tcW w:w="3840" w:type="dxa"/>
            <w:tcBorders>
              <w:top w:val="nil"/>
              <w:left w:val="nil"/>
              <w:bottom w:val="single" w:sz="4" w:space="0" w:color="auto"/>
              <w:right w:val="nil"/>
            </w:tcBorders>
            <w:shd w:val="clear" w:color="auto" w:fill="auto"/>
            <w:vAlign w:val="bottom"/>
            <w:hideMark/>
          </w:tcPr>
          <w:p w14:paraId="62FB3247" w14:textId="77777777" w:rsidR="00053E29" w:rsidRPr="00EB7860" w:rsidRDefault="00053E29" w:rsidP="00EB7860">
            <w:pPr>
              <w:keepLines/>
              <w:suppressAutoHyphens/>
              <w:jc w:val="center"/>
              <w:rPr>
                <w:rFonts w:ascii="Arial" w:hAnsi="Arial" w:cs="Arial"/>
                <w:b/>
                <w:bCs/>
                <w:sz w:val="18"/>
                <w:szCs w:val="18"/>
              </w:rPr>
            </w:pPr>
            <w:bookmarkStart w:id="67" w:name="RANGE!B4:G27"/>
            <w:r w:rsidRPr="00EB7860">
              <w:rPr>
                <w:rFonts w:ascii="Arial" w:hAnsi="Arial" w:cs="Arial"/>
                <w:b/>
                <w:bCs/>
                <w:sz w:val="18"/>
                <w:szCs w:val="18"/>
              </w:rPr>
              <w:t>Názov položky</w:t>
            </w:r>
            <w:bookmarkEnd w:id="67"/>
          </w:p>
        </w:tc>
        <w:tc>
          <w:tcPr>
            <w:tcW w:w="1120" w:type="dxa"/>
            <w:tcBorders>
              <w:top w:val="nil"/>
              <w:left w:val="nil"/>
              <w:bottom w:val="single" w:sz="4" w:space="0" w:color="auto"/>
              <w:right w:val="nil"/>
            </w:tcBorders>
            <w:shd w:val="clear" w:color="auto" w:fill="auto"/>
            <w:vAlign w:val="bottom"/>
            <w:hideMark/>
          </w:tcPr>
          <w:p w14:paraId="59C4A8A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1.1.2021</w:t>
            </w:r>
          </w:p>
        </w:tc>
        <w:tc>
          <w:tcPr>
            <w:tcW w:w="1120" w:type="dxa"/>
            <w:tcBorders>
              <w:top w:val="nil"/>
              <w:left w:val="nil"/>
              <w:bottom w:val="single" w:sz="4" w:space="0" w:color="auto"/>
              <w:right w:val="nil"/>
            </w:tcBorders>
            <w:shd w:val="clear" w:color="auto" w:fill="auto"/>
            <w:vAlign w:val="bottom"/>
            <w:hideMark/>
          </w:tcPr>
          <w:p w14:paraId="688801B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w:t>
            </w:r>
          </w:p>
        </w:tc>
        <w:tc>
          <w:tcPr>
            <w:tcW w:w="1120" w:type="dxa"/>
            <w:tcBorders>
              <w:top w:val="nil"/>
              <w:left w:val="nil"/>
              <w:bottom w:val="single" w:sz="4" w:space="0" w:color="auto"/>
              <w:right w:val="nil"/>
            </w:tcBorders>
            <w:shd w:val="clear" w:color="auto" w:fill="auto"/>
            <w:vAlign w:val="bottom"/>
            <w:hideMark/>
          </w:tcPr>
          <w:p w14:paraId="44B68F8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Použitie</w:t>
            </w:r>
          </w:p>
        </w:tc>
        <w:tc>
          <w:tcPr>
            <w:tcW w:w="1120" w:type="dxa"/>
            <w:tcBorders>
              <w:top w:val="nil"/>
              <w:left w:val="nil"/>
              <w:bottom w:val="single" w:sz="4" w:space="0" w:color="auto"/>
              <w:right w:val="nil"/>
            </w:tcBorders>
            <w:shd w:val="clear" w:color="auto" w:fill="auto"/>
            <w:vAlign w:val="bottom"/>
            <w:hideMark/>
          </w:tcPr>
          <w:p w14:paraId="2AAD749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Zrušenie</w:t>
            </w:r>
          </w:p>
        </w:tc>
        <w:tc>
          <w:tcPr>
            <w:tcW w:w="1120" w:type="dxa"/>
            <w:tcBorders>
              <w:top w:val="nil"/>
              <w:left w:val="nil"/>
              <w:bottom w:val="single" w:sz="4" w:space="0" w:color="auto"/>
              <w:right w:val="nil"/>
            </w:tcBorders>
            <w:shd w:val="clear" w:color="auto" w:fill="auto"/>
            <w:vAlign w:val="bottom"/>
            <w:hideMark/>
          </w:tcPr>
          <w:p w14:paraId="5B5F1F1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r>
      <w:tr w:rsidR="00053E29" w:rsidRPr="00EB7860" w14:paraId="5AB596C1" w14:textId="77777777" w:rsidTr="00EB7860">
        <w:trPr>
          <w:cantSplit/>
          <w:trHeight w:val="227"/>
        </w:trPr>
        <w:tc>
          <w:tcPr>
            <w:tcW w:w="3840" w:type="dxa"/>
            <w:tcBorders>
              <w:top w:val="nil"/>
              <w:left w:val="nil"/>
              <w:bottom w:val="nil"/>
              <w:right w:val="nil"/>
            </w:tcBorders>
            <w:shd w:val="clear" w:color="auto" w:fill="auto"/>
            <w:vAlign w:val="bottom"/>
            <w:hideMark/>
          </w:tcPr>
          <w:p w14:paraId="2287893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rezervy, z toho:</w:t>
            </w:r>
          </w:p>
        </w:tc>
        <w:tc>
          <w:tcPr>
            <w:tcW w:w="1120" w:type="dxa"/>
            <w:tcBorders>
              <w:top w:val="nil"/>
              <w:left w:val="nil"/>
              <w:bottom w:val="double" w:sz="6" w:space="0" w:color="auto"/>
              <w:right w:val="nil"/>
            </w:tcBorders>
            <w:shd w:val="clear" w:color="auto" w:fill="auto"/>
            <w:noWrap/>
            <w:vAlign w:val="bottom"/>
            <w:hideMark/>
          </w:tcPr>
          <w:p w14:paraId="44A860B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0A92525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2A6DF75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57B6009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7C40BD9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4AE0F4F5" w14:textId="77777777" w:rsidTr="00EB7860">
        <w:trPr>
          <w:cantSplit/>
          <w:trHeight w:val="227"/>
        </w:trPr>
        <w:tc>
          <w:tcPr>
            <w:tcW w:w="3840" w:type="dxa"/>
            <w:tcBorders>
              <w:top w:val="nil"/>
              <w:left w:val="nil"/>
              <w:bottom w:val="nil"/>
              <w:right w:val="nil"/>
            </w:tcBorders>
            <w:shd w:val="clear" w:color="auto" w:fill="auto"/>
            <w:vAlign w:val="bottom"/>
            <w:hideMark/>
          </w:tcPr>
          <w:p w14:paraId="036548C0"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Zákonné dlhodobé rezervy, z toho:</w:t>
            </w:r>
          </w:p>
        </w:tc>
        <w:tc>
          <w:tcPr>
            <w:tcW w:w="1120" w:type="dxa"/>
            <w:tcBorders>
              <w:top w:val="nil"/>
              <w:left w:val="nil"/>
              <w:bottom w:val="nil"/>
              <w:right w:val="nil"/>
            </w:tcBorders>
            <w:shd w:val="clear" w:color="auto" w:fill="auto"/>
            <w:noWrap/>
            <w:vAlign w:val="bottom"/>
            <w:hideMark/>
          </w:tcPr>
          <w:p w14:paraId="5FA4B10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4C288474"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496E3C58"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250DCC85"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1D6BC7E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r>
      <w:tr w:rsidR="00053E29" w:rsidRPr="00EB7860" w14:paraId="73BA3F83" w14:textId="77777777" w:rsidTr="00EB7860">
        <w:trPr>
          <w:cantSplit/>
          <w:trHeight w:val="227"/>
        </w:trPr>
        <w:tc>
          <w:tcPr>
            <w:tcW w:w="3840" w:type="dxa"/>
            <w:tcBorders>
              <w:top w:val="nil"/>
              <w:left w:val="nil"/>
              <w:bottom w:val="nil"/>
              <w:right w:val="nil"/>
            </w:tcBorders>
            <w:shd w:val="clear" w:color="auto" w:fill="auto"/>
            <w:vAlign w:val="bottom"/>
            <w:hideMark/>
          </w:tcPr>
          <w:p w14:paraId="31FE6B5D"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dlhodobé rezervy, z toho:</w:t>
            </w:r>
          </w:p>
        </w:tc>
        <w:tc>
          <w:tcPr>
            <w:tcW w:w="1120" w:type="dxa"/>
            <w:tcBorders>
              <w:top w:val="nil"/>
              <w:left w:val="nil"/>
              <w:bottom w:val="nil"/>
              <w:right w:val="nil"/>
            </w:tcBorders>
            <w:shd w:val="clear" w:color="auto" w:fill="auto"/>
            <w:noWrap/>
            <w:vAlign w:val="bottom"/>
            <w:hideMark/>
          </w:tcPr>
          <w:p w14:paraId="0869AD20"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59234C0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3A28E3F0"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4DBD52E4"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7321D376"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r>
      <w:tr w:rsidR="00053E29" w:rsidRPr="00EB7860" w14:paraId="6971C73D" w14:textId="77777777" w:rsidTr="00EB7860">
        <w:trPr>
          <w:cantSplit/>
          <w:trHeight w:val="227"/>
        </w:trPr>
        <w:tc>
          <w:tcPr>
            <w:tcW w:w="3840" w:type="dxa"/>
            <w:tcBorders>
              <w:top w:val="nil"/>
              <w:left w:val="nil"/>
              <w:bottom w:val="nil"/>
              <w:right w:val="nil"/>
            </w:tcBorders>
            <w:shd w:val="clear" w:color="auto" w:fill="auto"/>
            <w:vAlign w:val="bottom"/>
            <w:hideMark/>
          </w:tcPr>
          <w:p w14:paraId="399A7C8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rezervy, z toho:</w:t>
            </w:r>
          </w:p>
        </w:tc>
        <w:tc>
          <w:tcPr>
            <w:tcW w:w="1120" w:type="dxa"/>
            <w:tcBorders>
              <w:top w:val="single" w:sz="4" w:space="0" w:color="auto"/>
              <w:left w:val="nil"/>
              <w:bottom w:val="double" w:sz="6" w:space="0" w:color="auto"/>
              <w:right w:val="nil"/>
            </w:tcBorders>
            <w:shd w:val="clear" w:color="auto" w:fill="auto"/>
            <w:noWrap/>
            <w:vAlign w:val="bottom"/>
            <w:hideMark/>
          </w:tcPr>
          <w:p w14:paraId="76A8428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c>
          <w:tcPr>
            <w:tcW w:w="1120" w:type="dxa"/>
            <w:tcBorders>
              <w:top w:val="single" w:sz="4" w:space="0" w:color="auto"/>
              <w:left w:val="nil"/>
              <w:bottom w:val="double" w:sz="6" w:space="0" w:color="auto"/>
              <w:right w:val="nil"/>
            </w:tcBorders>
            <w:shd w:val="clear" w:color="auto" w:fill="auto"/>
            <w:noWrap/>
            <w:vAlign w:val="bottom"/>
            <w:hideMark/>
          </w:tcPr>
          <w:p w14:paraId="300CF5B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489 336</w:t>
            </w:r>
          </w:p>
        </w:tc>
        <w:tc>
          <w:tcPr>
            <w:tcW w:w="1120" w:type="dxa"/>
            <w:tcBorders>
              <w:top w:val="single" w:sz="4" w:space="0" w:color="auto"/>
              <w:left w:val="nil"/>
              <w:bottom w:val="double" w:sz="6" w:space="0" w:color="auto"/>
              <w:right w:val="nil"/>
            </w:tcBorders>
            <w:shd w:val="clear" w:color="auto" w:fill="auto"/>
            <w:noWrap/>
            <w:vAlign w:val="bottom"/>
            <w:hideMark/>
          </w:tcPr>
          <w:p w14:paraId="7C3AF14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447 585</w:t>
            </w:r>
          </w:p>
        </w:tc>
        <w:tc>
          <w:tcPr>
            <w:tcW w:w="1120" w:type="dxa"/>
            <w:tcBorders>
              <w:top w:val="single" w:sz="4" w:space="0" w:color="auto"/>
              <w:left w:val="nil"/>
              <w:bottom w:val="double" w:sz="6" w:space="0" w:color="auto"/>
              <w:right w:val="nil"/>
            </w:tcBorders>
            <w:shd w:val="clear" w:color="auto" w:fill="auto"/>
            <w:noWrap/>
            <w:vAlign w:val="bottom"/>
            <w:hideMark/>
          </w:tcPr>
          <w:p w14:paraId="7C47FAE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70723BE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541 995</w:t>
            </w:r>
          </w:p>
        </w:tc>
      </w:tr>
      <w:tr w:rsidR="00053E29" w:rsidRPr="00EB7860" w14:paraId="2A843130" w14:textId="77777777" w:rsidTr="00EB7860">
        <w:trPr>
          <w:cantSplit/>
          <w:trHeight w:val="227"/>
        </w:trPr>
        <w:tc>
          <w:tcPr>
            <w:tcW w:w="3840" w:type="dxa"/>
            <w:tcBorders>
              <w:top w:val="nil"/>
              <w:left w:val="nil"/>
              <w:bottom w:val="nil"/>
              <w:right w:val="nil"/>
            </w:tcBorders>
            <w:shd w:val="clear" w:color="auto" w:fill="auto"/>
            <w:vAlign w:val="bottom"/>
            <w:hideMark/>
          </w:tcPr>
          <w:p w14:paraId="4CF56EC3"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Zákonné krátkodobé rezervy, z toho:</w:t>
            </w:r>
          </w:p>
        </w:tc>
        <w:tc>
          <w:tcPr>
            <w:tcW w:w="1120" w:type="dxa"/>
            <w:tcBorders>
              <w:top w:val="nil"/>
              <w:left w:val="nil"/>
              <w:bottom w:val="nil"/>
              <w:right w:val="nil"/>
            </w:tcBorders>
            <w:shd w:val="clear" w:color="auto" w:fill="auto"/>
            <w:noWrap/>
            <w:vAlign w:val="bottom"/>
            <w:hideMark/>
          </w:tcPr>
          <w:p w14:paraId="7EA7157D"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53 537</w:t>
            </w:r>
          </w:p>
        </w:tc>
        <w:tc>
          <w:tcPr>
            <w:tcW w:w="1120" w:type="dxa"/>
            <w:tcBorders>
              <w:top w:val="nil"/>
              <w:left w:val="nil"/>
              <w:bottom w:val="nil"/>
              <w:right w:val="nil"/>
            </w:tcBorders>
            <w:shd w:val="clear" w:color="auto" w:fill="auto"/>
            <w:noWrap/>
            <w:vAlign w:val="bottom"/>
            <w:hideMark/>
          </w:tcPr>
          <w:p w14:paraId="6AF056C4"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14 810</w:t>
            </w:r>
          </w:p>
        </w:tc>
        <w:tc>
          <w:tcPr>
            <w:tcW w:w="1120" w:type="dxa"/>
            <w:tcBorders>
              <w:top w:val="nil"/>
              <w:left w:val="nil"/>
              <w:bottom w:val="nil"/>
              <w:right w:val="nil"/>
            </w:tcBorders>
            <w:shd w:val="clear" w:color="auto" w:fill="auto"/>
            <w:noWrap/>
            <w:vAlign w:val="bottom"/>
            <w:hideMark/>
          </w:tcPr>
          <w:p w14:paraId="213D8EDF"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519EC99E"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53A98C9C"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68 347</w:t>
            </w:r>
          </w:p>
        </w:tc>
      </w:tr>
      <w:tr w:rsidR="00053E29" w:rsidRPr="00EB7860" w14:paraId="3804EBDA" w14:textId="77777777" w:rsidTr="00EB7860">
        <w:trPr>
          <w:cantSplit/>
          <w:trHeight w:val="227"/>
        </w:trPr>
        <w:tc>
          <w:tcPr>
            <w:tcW w:w="3840" w:type="dxa"/>
            <w:tcBorders>
              <w:top w:val="nil"/>
              <w:left w:val="nil"/>
              <w:bottom w:val="nil"/>
              <w:right w:val="nil"/>
            </w:tcBorders>
            <w:shd w:val="clear" w:color="auto" w:fill="auto"/>
            <w:vAlign w:val="bottom"/>
            <w:hideMark/>
          </w:tcPr>
          <w:p w14:paraId="2C5FC33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Nevyčerpané dovolenky</w:t>
            </w:r>
          </w:p>
        </w:tc>
        <w:tc>
          <w:tcPr>
            <w:tcW w:w="1120" w:type="dxa"/>
            <w:tcBorders>
              <w:top w:val="nil"/>
              <w:left w:val="nil"/>
              <w:bottom w:val="nil"/>
              <w:right w:val="nil"/>
            </w:tcBorders>
            <w:shd w:val="clear" w:color="auto" w:fill="auto"/>
            <w:vAlign w:val="bottom"/>
            <w:hideMark/>
          </w:tcPr>
          <w:p w14:paraId="70D131CD" w14:textId="150466DF"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53 53</w:t>
            </w:r>
            <w:r w:rsidR="00AD7A15" w:rsidRPr="00EB7860">
              <w:rPr>
                <w:rFonts w:ascii="Arial" w:hAnsi="Arial" w:cs="Arial"/>
                <w:sz w:val="18"/>
                <w:szCs w:val="18"/>
              </w:rPr>
              <w:t>7</w:t>
            </w:r>
          </w:p>
        </w:tc>
        <w:tc>
          <w:tcPr>
            <w:tcW w:w="1120" w:type="dxa"/>
            <w:tcBorders>
              <w:top w:val="nil"/>
              <w:left w:val="nil"/>
              <w:bottom w:val="nil"/>
              <w:right w:val="nil"/>
            </w:tcBorders>
            <w:shd w:val="clear" w:color="auto" w:fill="auto"/>
            <w:vAlign w:val="bottom"/>
            <w:hideMark/>
          </w:tcPr>
          <w:p w14:paraId="24708C5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14 810</w:t>
            </w:r>
          </w:p>
        </w:tc>
        <w:tc>
          <w:tcPr>
            <w:tcW w:w="1120" w:type="dxa"/>
            <w:tcBorders>
              <w:top w:val="nil"/>
              <w:left w:val="nil"/>
              <w:bottom w:val="nil"/>
              <w:right w:val="nil"/>
            </w:tcBorders>
            <w:shd w:val="clear" w:color="auto" w:fill="auto"/>
            <w:vAlign w:val="bottom"/>
            <w:hideMark/>
          </w:tcPr>
          <w:p w14:paraId="0CC4E40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86C0AF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63EDE20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68 346</w:t>
            </w:r>
          </w:p>
        </w:tc>
      </w:tr>
      <w:tr w:rsidR="00053E29" w:rsidRPr="00EB7860" w14:paraId="0738E5C2" w14:textId="77777777" w:rsidTr="00EB7860">
        <w:trPr>
          <w:cantSplit/>
          <w:trHeight w:val="227"/>
        </w:trPr>
        <w:tc>
          <w:tcPr>
            <w:tcW w:w="3840" w:type="dxa"/>
            <w:tcBorders>
              <w:top w:val="nil"/>
              <w:left w:val="nil"/>
              <w:bottom w:val="nil"/>
              <w:right w:val="nil"/>
            </w:tcBorders>
            <w:shd w:val="clear" w:color="auto" w:fill="auto"/>
            <w:vAlign w:val="bottom"/>
            <w:hideMark/>
          </w:tcPr>
          <w:p w14:paraId="4E26BD74"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krátkodobé rezervy, z toho:</w:t>
            </w:r>
          </w:p>
        </w:tc>
        <w:tc>
          <w:tcPr>
            <w:tcW w:w="1120" w:type="dxa"/>
            <w:tcBorders>
              <w:top w:val="nil"/>
              <w:left w:val="nil"/>
              <w:bottom w:val="nil"/>
              <w:right w:val="nil"/>
            </w:tcBorders>
            <w:shd w:val="clear" w:color="auto" w:fill="auto"/>
            <w:noWrap/>
            <w:vAlign w:val="bottom"/>
            <w:hideMark/>
          </w:tcPr>
          <w:p w14:paraId="3F3EDA44"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446 707</w:t>
            </w:r>
          </w:p>
        </w:tc>
        <w:tc>
          <w:tcPr>
            <w:tcW w:w="1120" w:type="dxa"/>
            <w:tcBorders>
              <w:top w:val="nil"/>
              <w:left w:val="nil"/>
              <w:bottom w:val="nil"/>
              <w:right w:val="nil"/>
            </w:tcBorders>
            <w:shd w:val="clear" w:color="auto" w:fill="auto"/>
            <w:noWrap/>
            <w:vAlign w:val="bottom"/>
            <w:hideMark/>
          </w:tcPr>
          <w:p w14:paraId="6948355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474 526</w:t>
            </w:r>
          </w:p>
        </w:tc>
        <w:tc>
          <w:tcPr>
            <w:tcW w:w="1120" w:type="dxa"/>
            <w:tcBorders>
              <w:top w:val="nil"/>
              <w:left w:val="nil"/>
              <w:bottom w:val="nil"/>
              <w:right w:val="nil"/>
            </w:tcBorders>
            <w:shd w:val="clear" w:color="auto" w:fill="auto"/>
            <w:noWrap/>
            <w:vAlign w:val="bottom"/>
            <w:hideMark/>
          </w:tcPr>
          <w:p w14:paraId="12337E96"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447 585</w:t>
            </w:r>
          </w:p>
        </w:tc>
        <w:tc>
          <w:tcPr>
            <w:tcW w:w="1120" w:type="dxa"/>
            <w:tcBorders>
              <w:top w:val="nil"/>
              <w:left w:val="nil"/>
              <w:bottom w:val="nil"/>
              <w:right w:val="nil"/>
            </w:tcBorders>
            <w:shd w:val="clear" w:color="auto" w:fill="auto"/>
            <w:noWrap/>
            <w:vAlign w:val="bottom"/>
            <w:hideMark/>
          </w:tcPr>
          <w:p w14:paraId="5C8BFF81"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01D5EEDB"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473 648</w:t>
            </w:r>
          </w:p>
        </w:tc>
      </w:tr>
      <w:tr w:rsidR="00053E29" w:rsidRPr="00EB7860" w14:paraId="7FF41CB7" w14:textId="77777777" w:rsidTr="00EB7860">
        <w:trPr>
          <w:cantSplit/>
          <w:trHeight w:val="227"/>
        </w:trPr>
        <w:tc>
          <w:tcPr>
            <w:tcW w:w="3840" w:type="dxa"/>
            <w:tcBorders>
              <w:top w:val="nil"/>
              <w:left w:val="nil"/>
              <w:bottom w:val="nil"/>
              <w:right w:val="nil"/>
            </w:tcBorders>
            <w:shd w:val="clear" w:color="auto" w:fill="auto"/>
            <w:vAlign w:val="bottom"/>
            <w:hideMark/>
          </w:tcPr>
          <w:p w14:paraId="2CD2FEA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Audit a daňové poradenstvo</w:t>
            </w:r>
          </w:p>
        </w:tc>
        <w:tc>
          <w:tcPr>
            <w:tcW w:w="1120" w:type="dxa"/>
            <w:tcBorders>
              <w:top w:val="nil"/>
              <w:left w:val="nil"/>
              <w:bottom w:val="nil"/>
              <w:right w:val="nil"/>
            </w:tcBorders>
            <w:shd w:val="clear" w:color="auto" w:fill="auto"/>
            <w:vAlign w:val="bottom"/>
            <w:hideMark/>
          </w:tcPr>
          <w:p w14:paraId="3580E9F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15 450</w:t>
            </w:r>
          </w:p>
        </w:tc>
        <w:tc>
          <w:tcPr>
            <w:tcW w:w="1120" w:type="dxa"/>
            <w:tcBorders>
              <w:top w:val="nil"/>
              <w:left w:val="nil"/>
              <w:bottom w:val="nil"/>
              <w:right w:val="nil"/>
            </w:tcBorders>
            <w:shd w:val="clear" w:color="auto" w:fill="auto"/>
            <w:vAlign w:val="bottom"/>
            <w:hideMark/>
          </w:tcPr>
          <w:p w14:paraId="2D9D4D8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28 586</w:t>
            </w:r>
          </w:p>
        </w:tc>
        <w:tc>
          <w:tcPr>
            <w:tcW w:w="1120" w:type="dxa"/>
            <w:tcBorders>
              <w:top w:val="nil"/>
              <w:left w:val="nil"/>
              <w:bottom w:val="nil"/>
              <w:right w:val="nil"/>
            </w:tcBorders>
            <w:shd w:val="clear" w:color="auto" w:fill="auto"/>
            <w:vAlign w:val="bottom"/>
            <w:hideMark/>
          </w:tcPr>
          <w:p w14:paraId="06B37E6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17 405</w:t>
            </w:r>
          </w:p>
        </w:tc>
        <w:tc>
          <w:tcPr>
            <w:tcW w:w="1120" w:type="dxa"/>
            <w:tcBorders>
              <w:top w:val="nil"/>
              <w:left w:val="nil"/>
              <w:bottom w:val="nil"/>
              <w:right w:val="nil"/>
            </w:tcBorders>
            <w:shd w:val="clear" w:color="auto" w:fill="auto"/>
            <w:vAlign w:val="bottom"/>
            <w:hideMark/>
          </w:tcPr>
          <w:p w14:paraId="2F04C06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645730B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26 631</w:t>
            </w:r>
          </w:p>
        </w:tc>
      </w:tr>
      <w:tr w:rsidR="00053E29" w:rsidRPr="00EB7860" w14:paraId="6DAEB9E4" w14:textId="77777777" w:rsidTr="00EB7860">
        <w:trPr>
          <w:cantSplit/>
          <w:trHeight w:val="227"/>
        </w:trPr>
        <w:tc>
          <w:tcPr>
            <w:tcW w:w="3840" w:type="dxa"/>
            <w:tcBorders>
              <w:top w:val="nil"/>
              <w:left w:val="nil"/>
              <w:bottom w:val="nil"/>
              <w:right w:val="nil"/>
            </w:tcBorders>
            <w:shd w:val="clear" w:color="auto" w:fill="auto"/>
            <w:vAlign w:val="bottom"/>
            <w:hideMark/>
          </w:tcPr>
          <w:p w14:paraId="6AC6897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Bonusy zamestnancom, odmeny, benefity</w:t>
            </w:r>
          </w:p>
        </w:tc>
        <w:tc>
          <w:tcPr>
            <w:tcW w:w="1120" w:type="dxa"/>
            <w:tcBorders>
              <w:top w:val="nil"/>
              <w:left w:val="nil"/>
              <w:bottom w:val="nil"/>
              <w:right w:val="nil"/>
            </w:tcBorders>
            <w:shd w:val="clear" w:color="auto" w:fill="auto"/>
            <w:vAlign w:val="bottom"/>
            <w:hideMark/>
          </w:tcPr>
          <w:p w14:paraId="5D95005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373 332</w:t>
            </w:r>
          </w:p>
        </w:tc>
        <w:tc>
          <w:tcPr>
            <w:tcW w:w="1120" w:type="dxa"/>
            <w:tcBorders>
              <w:top w:val="nil"/>
              <w:left w:val="nil"/>
              <w:bottom w:val="nil"/>
              <w:right w:val="nil"/>
            </w:tcBorders>
            <w:shd w:val="clear" w:color="auto" w:fill="auto"/>
            <w:vAlign w:val="bottom"/>
            <w:hideMark/>
          </w:tcPr>
          <w:p w14:paraId="383AB63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364 876</w:t>
            </w:r>
          </w:p>
        </w:tc>
        <w:tc>
          <w:tcPr>
            <w:tcW w:w="1120" w:type="dxa"/>
            <w:tcBorders>
              <w:top w:val="nil"/>
              <w:left w:val="nil"/>
              <w:bottom w:val="nil"/>
              <w:right w:val="nil"/>
            </w:tcBorders>
            <w:shd w:val="clear" w:color="auto" w:fill="auto"/>
            <w:vAlign w:val="bottom"/>
            <w:hideMark/>
          </w:tcPr>
          <w:p w14:paraId="3F6C2C3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373 029</w:t>
            </w:r>
          </w:p>
        </w:tc>
        <w:tc>
          <w:tcPr>
            <w:tcW w:w="1120" w:type="dxa"/>
            <w:tcBorders>
              <w:top w:val="nil"/>
              <w:left w:val="nil"/>
              <w:bottom w:val="nil"/>
              <w:right w:val="nil"/>
            </w:tcBorders>
            <w:shd w:val="clear" w:color="auto" w:fill="auto"/>
            <w:vAlign w:val="bottom"/>
            <w:hideMark/>
          </w:tcPr>
          <w:p w14:paraId="33E8756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7ED825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365 179</w:t>
            </w:r>
          </w:p>
        </w:tc>
      </w:tr>
      <w:tr w:rsidR="00053E29" w:rsidRPr="00EB7860" w14:paraId="20392894" w14:textId="77777777" w:rsidTr="00EB7860">
        <w:trPr>
          <w:cantSplit/>
          <w:trHeight w:val="227"/>
        </w:trPr>
        <w:tc>
          <w:tcPr>
            <w:tcW w:w="3840" w:type="dxa"/>
            <w:tcBorders>
              <w:top w:val="nil"/>
              <w:left w:val="nil"/>
              <w:bottom w:val="nil"/>
              <w:right w:val="nil"/>
            </w:tcBorders>
            <w:shd w:val="clear" w:color="auto" w:fill="auto"/>
            <w:vAlign w:val="bottom"/>
            <w:hideMark/>
          </w:tcPr>
          <w:p w14:paraId="5B28804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Iné</w:t>
            </w:r>
          </w:p>
        </w:tc>
        <w:tc>
          <w:tcPr>
            <w:tcW w:w="1120" w:type="dxa"/>
            <w:tcBorders>
              <w:top w:val="nil"/>
              <w:left w:val="nil"/>
              <w:bottom w:val="nil"/>
              <w:right w:val="nil"/>
            </w:tcBorders>
            <w:shd w:val="clear" w:color="auto" w:fill="auto"/>
            <w:vAlign w:val="bottom"/>
            <w:hideMark/>
          </w:tcPr>
          <w:p w14:paraId="3BCD903D" w14:textId="64EB248B"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57 92</w:t>
            </w:r>
            <w:r w:rsidR="00AD7A15" w:rsidRPr="00EB7860">
              <w:rPr>
                <w:rFonts w:ascii="Arial" w:hAnsi="Arial" w:cs="Arial"/>
                <w:sz w:val="18"/>
                <w:szCs w:val="18"/>
              </w:rPr>
              <w:t>5</w:t>
            </w:r>
          </w:p>
        </w:tc>
        <w:tc>
          <w:tcPr>
            <w:tcW w:w="1120" w:type="dxa"/>
            <w:tcBorders>
              <w:top w:val="nil"/>
              <w:left w:val="nil"/>
              <w:bottom w:val="nil"/>
              <w:right w:val="nil"/>
            </w:tcBorders>
            <w:shd w:val="clear" w:color="auto" w:fill="auto"/>
            <w:vAlign w:val="bottom"/>
            <w:hideMark/>
          </w:tcPr>
          <w:p w14:paraId="58233E5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81 064</w:t>
            </w:r>
          </w:p>
        </w:tc>
        <w:tc>
          <w:tcPr>
            <w:tcW w:w="1120" w:type="dxa"/>
            <w:tcBorders>
              <w:top w:val="nil"/>
              <w:left w:val="nil"/>
              <w:bottom w:val="nil"/>
              <w:right w:val="nil"/>
            </w:tcBorders>
            <w:shd w:val="clear" w:color="auto" w:fill="auto"/>
            <w:vAlign w:val="bottom"/>
            <w:hideMark/>
          </w:tcPr>
          <w:p w14:paraId="5B1B62B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57 151</w:t>
            </w:r>
          </w:p>
        </w:tc>
        <w:tc>
          <w:tcPr>
            <w:tcW w:w="1120" w:type="dxa"/>
            <w:tcBorders>
              <w:top w:val="nil"/>
              <w:left w:val="nil"/>
              <w:bottom w:val="nil"/>
              <w:right w:val="nil"/>
            </w:tcBorders>
            <w:shd w:val="clear" w:color="auto" w:fill="auto"/>
            <w:vAlign w:val="bottom"/>
            <w:hideMark/>
          </w:tcPr>
          <w:p w14:paraId="44A657B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3C80473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81 837</w:t>
            </w:r>
          </w:p>
        </w:tc>
      </w:tr>
      <w:tr w:rsidR="00053E29" w:rsidRPr="00EB7860" w14:paraId="30D56432" w14:textId="77777777" w:rsidTr="00EB7860">
        <w:trPr>
          <w:cantSplit/>
          <w:trHeight w:val="227"/>
        </w:trPr>
        <w:tc>
          <w:tcPr>
            <w:tcW w:w="3840" w:type="dxa"/>
            <w:tcBorders>
              <w:top w:val="nil"/>
              <w:left w:val="nil"/>
              <w:bottom w:val="nil"/>
              <w:right w:val="nil"/>
            </w:tcBorders>
            <w:shd w:val="clear" w:color="auto" w:fill="auto"/>
            <w:vAlign w:val="bottom"/>
            <w:hideMark/>
          </w:tcPr>
          <w:p w14:paraId="4BD68B8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Rezervy spolu</w:t>
            </w:r>
          </w:p>
        </w:tc>
        <w:tc>
          <w:tcPr>
            <w:tcW w:w="1120" w:type="dxa"/>
            <w:tcBorders>
              <w:top w:val="single" w:sz="4" w:space="0" w:color="auto"/>
              <w:left w:val="nil"/>
              <w:bottom w:val="double" w:sz="6" w:space="0" w:color="auto"/>
              <w:right w:val="nil"/>
            </w:tcBorders>
            <w:shd w:val="clear" w:color="auto" w:fill="auto"/>
            <w:noWrap/>
            <w:vAlign w:val="bottom"/>
            <w:hideMark/>
          </w:tcPr>
          <w:p w14:paraId="00B4C5F8"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c>
          <w:tcPr>
            <w:tcW w:w="1120" w:type="dxa"/>
            <w:tcBorders>
              <w:top w:val="single" w:sz="4" w:space="0" w:color="auto"/>
              <w:left w:val="nil"/>
              <w:bottom w:val="double" w:sz="6" w:space="0" w:color="auto"/>
              <w:right w:val="nil"/>
            </w:tcBorders>
            <w:shd w:val="clear" w:color="auto" w:fill="auto"/>
            <w:noWrap/>
            <w:vAlign w:val="bottom"/>
            <w:hideMark/>
          </w:tcPr>
          <w:p w14:paraId="321B667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489 336</w:t>
            </w:r>
          </w:p>
        </w:tc>
        <w:tc>
          <w:tcPr>
            <w:tcW w:w="1120" w:type="dxa"/>
            <w:tcBorders>
              <w:top w:val="single" w:sz="4" w:space="0" w:color="auto"/>
              <w:left w:val="nil"/>
              <w:bottom w:val="double" w:sz="6" w:space="0" w:color="auto"/>
              <w:right w:val="nil"/>
            </w:tcBorders>
            <w:shd w:val="clear" w:color="auto" w:fill="auto"/>
            <w:noWrap/>
            <w:vAlign w:val="bottom"/>
            <w:hideMark/>
          </w:tcPr>
          <w:p w14:paraId="603736A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447 585</w:t>
            </w:r>
          </w:p>
        </w:tc>
        <w:tc>
          <w:tcPr>
            <w:tcW w:w="1120" w:type="dxa"/>
            <w:tcBorders>
              <w:top w:val="single" w:sz="4" w:space="0" w:color="auto"/>
              <w:left w:val="nil"/>
              <w:bottom w:val="double" w:sz="6" w:space="0" w:color="auto"/>
              <w:right w:val="nil"/>
            </w:tcBorders>
            <w:shd w:val="clear" w:color="auto" w:fill="auto"/>
            <w:noWrap/>
            <w:vAlign w:val="bottom"/>
            <w:hideMark/>
          </w:tcPr>
          <w:p w14:paraId="413986D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56F5DAB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541 995</w:t>
            </w:r>
          </w:p>
        </w:tc>
      </w:tr>
    </w:tbl>
    <w:p w14:paraId="3D363A18" w14:textId="77777777" w:rsidR="00753914" w:rsidRPr="00EB7860" w:rsidRDefault="00753914" w:rsidP="00EB7860">
      <w:pPr>
        <w:pStyle w:val="odstavec"/>
        <w:keepLines/>
      </w:pPr>
    </w:p>
    <w:bookmarkEnd w:id="66"/>
    <w:p w14:paraId="7230DDD2" w14:textId="77777777" w:rsidR="00226567" w:rsidRPr="00EB7860" w:rsidRDefault="00226567" w:rsidP="00EB7860">
      <w:pPr>
        <w:pStyle w:val="odstavec"/>
        <w:keepLines/>
      </w:pPr>
    </w:p>
    <w:p w14:paraId="56E720E0" w14:textId="00BB696B" w:rsidR="007972C6" w:rsidRPr="00EB7860" w:rsidRDefault="007972C6" w:rsidP="00EB7860">
      <w:pPr>
        <w:pStyle w:val="odstavec"/>
        <w:keepLines/>
      </w:pPr>
      <w:r w:rsidRPr="00EB7860">
        <w:t>Informácie za predchádzajúce účtovné obdobie sú uvedené v nasledujúcej tabuľke:</w:t>
      </w:r>
    </w:p>
    <w:p w14:paraId="43000F56" w14:textId="77777777" w:rsidR="00053E29" w:rsidRPr="00EB7860" w:rsidRDefault="00053E29" w:rsidP="00EB7860">
      <w:pPr>
        <w:pStyle w:val="odstavec"/>
        <w:keepLines/>
      </w:pPr>
      <w:bookmarkStart w:id="68" w:name="FWT_T25b"/>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743"/>
        <w:gridCol w:w="1093"/>
        <w:gridCol w:w="1094"/>
        <w:gridCol w:w="1094"/>
        <w:gridCol w:w="1094"/>
        <w:gridCol w:w="1094"/>
      </w:tblGrid>
      <w:tr w:rsidR="00053E29" w:rsidRPr="00EB7860" w14:paraId="0699D34E" w14:textId="77777777" w:rsidTr="00EB7860">
        <w:trPr>
          <w:cantSplit/>
          <w:trHeight w:val="227"/>
        </w:trPr>
        <w:tc>
          <w:tcPr>
            <w:tcW w:w="3840" w:type="dxa"/>
            <w:tcBorders>
              <w:top w:val="nil"/>
              <w:left w:val="nil"/>
              <w:bottom w:val="single" w:sz="4" w:space="0" w:color="auto"/>
              <w:right w:val="nil"/>
            </w:tcBorders>
            <w:shd w:val="clear" w:color="auto" w:fill="auto"/>
            <w:vAlign w:val="bottom"/>
            <w:hideMark/>
          </w:tcPr>
          <w:p w14:paraId="7459291C" w14:textId="77777777" w:rsidR="00053E29" w:rsidRPr="00EB7860" w:rsidRDefault="00053E29" w:rsidP="00EB7860">
            <w:pPr>
              <w:keepLines/>
              <w:suppressAutoHyphens/>
              <w:jc w:val="center"/>
              <w:rPr>
                <w:rFonts w:ascii="Arial" w:hAnsi="Arial" w:cs="Arial"/>
                <w:b/>
                <w:bCs/>
                <w:sz w:val="18"/>
                <w:szCs w:val="18"/>
              </w:rPr>
            </w:pPr>
            <w:bookmarkStart w:id="69" w:name="RANGE!B31:G54"/>
            <w:r w:rsidRPr="00EB7860">
              <w:rPr>
                <w:rFonts w:ascii="Arial" w:hAnsi="Arial" w:cs="Arial"/>
                <w:b/>
                <w:bCs/>
                <w:sz w:val="18"/>
                <w:szCs w:val="18"/>
              </w:rPr>
              <w:t>Názov položky</w:t>
            </w:r>
            <w:bookmarkEnd w:id="69"/>
          </w:p>
        </w:tc>
        <w:tc>
          <w:tcPr>
            <w:tcW w:w="1120" w:type="dxa"/>
            <w:tcBorders>
              <w:top w:val="nil"/>
              <w:left w:val="nil"/>
              <w:bottom w:val="single" w:sz="4" w:space="0" w:color="auto"/>
              <w:right w:val="nil"/>
            </w:tcBorders>
            <w:shd w:val="clear" w:color="auto" w:fill="auto"/>
            <w:vAlign w:val="bottom"/>
            <w:hideMark/>
          </w:tcPr>
          <w:p w14:paraId="1B8B135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1.1.2020</w:t>
            </w:r>
          </w:p>
        </w:tc>
        <w:tc>
          <w:tcPr>
            <w:tcW w:w="1120" w:type="dxa"/>
            <w:tcBorders>
              <w:top w:val="nil"/>
              <w:left w:val="nil"/>
              <w:bottom w:val="single" w:sz="4" w:space="0" w:color="auto"/>
              <w:right w:val="nil"/>
            </w:tcBorders>
            <w:shd w:val="clear" w:color="auto" w:fill="auto"/>
            <w:vAlign w:val="bottom"/>
            <w:hideMark/>
          </w:tcPr>
          <w:p w14:paraId="4171569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Tvorba</w:t>
            </w:r>
          </w:p>
        </w:tc>
        <w:tc>
          <w:tcPr>
            <w:tcW w:w="1120" w:type="dxa"/>
            <w:tcBorders>
              <w:top w:val="nil"/>
              <w:left w:val="nil"/>
              <w:bottom w:val="single" w:sz="4" w:space="0" w:color="auto"/>
              <w:right w:val="nil"/>
            </w:tcBorders>
            <w:shd w:val="clear" w:color="auto" w:fill="auto"/>
            <w:vAlign w:val="bottom"/>
            <w:hideMark/>
          </w:tcPr>
          <w:p w14:paraId="3414510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Použitie</w:t>
            </w:r>
          </w:p>
        </w:tc>
        <w:tc>
          <w:tcPr>
            <w:tcW w:w="1120" w:type="dxa"/>
            <w:tcBorders>
              <w:top w:val="nil"/>
              <w:left w:val="nil"/>
              <w:bottom w:val="single" w:sz="4" w:space="0" w:color="auto"/>
              <w:right w:val="nil"/>
            </w:tcBorders>
            <w:shd w:val="clear" w:color="auto" w:fill="auto"/>
            <w:vAlign w:val="bottom"/>
            <w:hideMark/>
          </w:tcPr>
          <w:p w14:paraId="0A752F6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Zrušenie</w:t>
            </w:r>
          </w:p>
        </w:tc>
        <w:tc>
          <w:tcPr>
            <w:tcW w:w="1120" w:type="dxa"/>
            <w:tcBorders>
              <w:top w:val="nil"/>
              <w:left w:val="nil"/>
              <w:bottom w:val="single" w:sz="4" w:space="0" w:color="auto"/>
              <w:right w:val="nil"/>
            </w:tcBorders>
            <w:shd w:val="clear" w:color="auto" w:fill="auto"/>
            <w:vAlign w:val="bottom"/>
            <w:hideMark/>
          </w:tcPr>
          <w:p w14:paraId="4CA8E65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2780D755" w14:textId="77777777" w:rsidTr="00EB7860">
        <w:trPr>
          <w:cantSplit/>
          <w:trHeight w:val="227"/>
        </w:trPr>
        <w:tc>
          <w:tcPr>
            <w:tcW w:w="3840" w:type="dxa"/>
            <w:tcBorders>
              <w:top w:val="nil"/>
              <w:left w:val="nil"/>
              <w:bottom w:val="nil"/>
              <w:right w:val="nil"/>
            </w:tcBorders>
            <w:shd w:val="clear" w:color="auto" w:fill="auto"/>
            <w:vAlign w:val="bottom"/>
            <w:hideMark/>
          </w:tcPr>
          <w:p w14:paraId="564C0B2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Dlhodobé rezervy, z toho:</w:t>
            </w:r>
          </w:p>
        </w:tc>
        <w:tc>
          <w:tcPr>
            <w:tcW w:w="1120" w:type="dxa"/>
            <w:tcBorders>
              <w:top w:val="nil"/>
              <w:left w:val="nil"/>
              <w:bottom w:val="double" w:sz="6" w:space="0" w:color="auto"/>
              <w:right w:val="nil"/>
            </w:tcBorders>
            <w:shd w:val="clear" w:color="auto" w:fill="auto"/>
            <w:noWrap/>
            <w:vAlign w:val="bottom"/>
            <w:hideMark/>
          </w:tcPr>
          <w:p w14:paraId="3E55FE9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0414ABA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280982A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0FE7075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nil"/>
              <w:left w:val="nil"/>
              <w:bottom w:val="double" w:sz="6" w:space="0" w:color="auto"/>
              <w:right w:val="nil"/>
            </w:tcBorders>
            <w:shd w:val="clear" w:color="auto" w:fill="auto"/>
            <w:noWrap/>
            <w:vAlign w:val="bottom"/>
            <w:hideMark/>
          </w:tcPr>
          <w:p w14:paraId="2D12061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4D4C40ED" w14:textId="77777777" w:rsidTr="00EB7860">
        <w:trPr>
          <w:cantSplit/>
          <w:trHeight w:val="227"/>
        </w:trPr>
        <w:tc>
          <w:tcPr>
            <w:tcW w:w="3840" w:type="dxa"/>
            <w:tcBorders>
              <w:top w:val="nil"/>
              <w:left w:val="nil"/>
              <w:bottom w:val="nil"/>
              <w:right w:val="nil"/>
            </w:tcBorders>
            <w:shd w:val="clear" w:color="auto" w:fill="auto"/>
            <w:vAlign w:val="bottom"/>
            <w:hideMark/>
          </w:tcPr>
          <w:p w14:paraId="14D1A116"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Zákonné dlhodobé rezervy, z toho:</w:t>
            </w:r>
          </w:p>
        </w:tc>
        <w:tc>
          <w:tcPr>
            <w:tcW w:w="1120" w:type="dxa"/>
            <w:tcBorders>
              <w:top w:val="nil"/>
              <w:left w:val="nil"/>
              <w:bottom w:val="nil"/>
              <w:right w:val="nil"/>
            </w:tcBorders>
            <w:shd w:val="clear" w:color="auto" w:fill="auto"/>
            <w:noWrap/>
            <w:vAlign w:val="bottom"/>
            <w:hideMark/>
          </w:tcPr>
          <w:p w14:paraId="491D8E3A"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0DE61A9E"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4F97E72E"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118CAA01"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5C62971E"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r>
      <w:tr w:rsidR="00053E29" w:rsidRPr="00EB7860" w14:paraId="5C0DE748" w14:textId="77777777" w:rsidTr="00EB7860">
        <w:trPr>
          <w:cantSplit/>
          <w:trHeight w:val="227"/>
        </w:trPr>
        <w:tc>
          <w:tcPr>
            <w:tcW w:w="3840" w:type="dxa"/>
            <w:tcBorders>
              <w:top w:val="nil"/>
              <w:left w:val="nil"/>
              <w:bottom w:val="nil"/>
              <w:right w:val="nil"/>
            </w:tcBorders>
            <w:shd w:val="clear" w:color="auto" w:fill="auto"/>
            <w:vAlign w:val="bottom"/>
            <w:hideMark/>
          </w:tcPr>
          <w:p w14:paraId="7FDF8EE6"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dlhodobé rezervy, z toho:</w:t>
            </w:r>
          </w:p>
        </w:tc>
        <w:tc>
          <w:tcPr>
            <w:tcW w:w="1120" w:type="dxa"/>
            <w:tcBorders>
              <w:top w:val="nil"/>
              <w:left w:val="nil"/>
              <w:bottom w:val="nil"/>
              <w:right w:val="nil"/>
            </w:tcBorders>
            <w:shd w:val="clear" w:color="auto" w:fill="auto"/>
            <w:noWrap/>
            <w:vAlign w:val="bottom"/>
            <w:hideMark/>
          </w:tcPr>
          <w:p w14:paraId="3E7A0298"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69C25091"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5E99B23A"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495735F5"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31BDDE82"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r>
      <w:tr w:rsidR="00053E29" w:rsidRPr="00EB7860" w14:paraId="330CEEC9" w14:textId="77777777" w:rsidTr="00EB7860">
        <w:trPr>
          <w:cantSplit/>
          <w:trHeight w:val="227"/>
        </w:trPr>
        <w:tc>
          <w:tcPr>
            <w:tcW w:w="3840" w:type="dxa"/>
            <w:tcBorders>
              <w:top w:val="nil"/>
              <w:left w:val="nil"/>
              <w:bottom w:val="nil"/>
              <w:right w:val="nil"/>
            </w:tcBorders>
            <w:shd w:val="clear" w:color="auto" w:fill="auto"/>
            <w:vAlign w:val="bottom"/>
            <w:hideMark/>
          </w:tcPr>
          <w:p w14:paraId="5ABD9067"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Krátkodobé rezervy, z toho:</w:t>
            </w:r>
          </w:p>
        </w:tc>
        <w:tc>
          <w:tcPr>
            <w:tcW w:w="1120" w:type="dxa"/>
            <w:tcBorders>
              <w:top w:val="single" w:sz="4" w:space="0" w:color="auto"/>
              <w:left w:val="nil"/>
              <w:bottom w:val="double" w:sz="6" w:space="0" w:color="auto"/>
              <w:right w:val="nil"/>
            </w:tcBorders>
            <w:shd w:val="clear" w:color="auto" w:fill="auto"/>
            <w:noWrap/>
            <w:vAlign w:val="bottom"/>
            <w:hideMark/>
          </w:tcPr>
          <w:p w14:paraId="3559A25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520 208</w:t>
            </w:r>
          </w:p>
        </w:tc>
        <w:tc>
          <w:tcPr>
            <w:tcW w:w="1120" w:type="dxa"/>
            <w:tcBorders>
              <w:top w:val="single" w:sz="4" w:space="0" w:color="auto"/>
              <w:left w:val="nil"/>
              <w:bottom w:val="double" w:sz="6" w:space="0" w:color="auto"/>
              <w:right w:val="nil"/>
            </w:tcBorders>
            <w:shd w:val="clear" w:color="auto" w:fill="auto"/>
            <w:noWrap/>
            <w:vAlign w:val="bottom"/>
            <w:hideMark/>
          </w:tcPr>
          <w:p w14:paraId="4AB51B0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c>
          <w:tcPr>
            <w:tcW w:w="1120" w:type="dxa"/>
            <w:tcBorders>
              <w:top w:val="single" w:sz="4" w:space="0" w:color="auto"/>
              <w:left w:val="nil"/>
              <w:bottom w:val="double" w:sz="6" w:space="0" w:color="auto"/>
              <w:right w:val="nil"/>
            </w:tcBorders>
            <w:shd w:val="clear" w:color="auto" w:fill="auto"/>
            <w:noWrap/>
            <w:vAlign w:val="bottom"/>
            <w:hideMark/>
          </w:tcPr>
          <w:p w14:paraId="20D9A87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520 208</w:t>
            </w:r>
          </w:p>
        </w:tc>
        <w:tc>
          <w:tcPr>
            <w:tcW w:w="1120" w:type="dxa"/>
            <w:tcBorders>
              <w:top w:val="single" w:sz="4" w:space="0" w:color="auto"/>
              <w:left w:val="nil"/>
              <w:bottom w:val="double" w:sz="6" w:space="0" w:color="auto"/>
              <w:right w:val="nil"/>
            </w:tcBorders>
            <w:shd w:val="clear" w:color="auto" w:fill="auto"/>
            <w:noWrap/>
            <w:vAlign w:val="bottom"/>
            <w:hideMark/>
          </w:tcPr>
          <w:p w14:paraId="5920B26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5669C73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r>
      <w:tr w:rsidR="00053E29" w:rsidRPr="00EB7860" w14:paraId="1DD4E311" w14:textId="77777777" w:rsidTr="00EB7860">
        <w:trPr>
          <w:cantSplit/>
          <w:trHeight w:val="227"/>
        </w:trPr>
        <w:tc>
          <w:tcPr>
            <w:tcW w:w="3840" w:type="dxa"/>
            <w:tcBorders>
              <w:top w:val="nil"/>
              <w:left w:val="nil"/>
              <w:bottom w:val="nil"/>
              <w:right w:val="nil"/>
            </w:tcBorders>
            <w:shd w:val="clear" w:color="auto" w:fill="auto"/>
            <w:vAlign w:val="bottom"/>
            <w:hideMark/>
          </w:tcPr>
          <w:p w14:paraId="12317262"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Zákonné krátkodobé rezervy, z toho:</w:t>
            </w:r>
          </w:p>
        </w:tc>
        <w:tc>
          <w:tcPr>
            <w:tcW w:w="1120" w:type="dxa"/>
            <w:tcBorders>
              <w:top w:val="nil"/>
              <w:left w:val="nil"/>
              <w:bottom w:val="nil"/>
              <w:right w:val="nil"/>
            </w:tcBorders>
            <w:shd w:val="clear" w:color="auto" w:fill="auto"/>
            <w:noWrap/>
            <w:vAlign w:val="bottom"/>
            <w:hideMark/>
          </w:tcPr>
          <w:p w14:paraId="0DFDD985"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102 873</w:t>
            </w:r>
          </w:p>
        </w:tc>
        <w:tc>
          <w:tcPr>
            <w:tcW w:w="1120" w:type="dxa"/>
            <w:tcBorders>
              <w:top w:val="nil"/>
              <w:left w:val="nil"/>
              <w:bottom w:val="nil"/>
              <w:right w:val="nil"/>
            </w:tcBorders>
            <w:shd w:val="clear" w:color="auto" w:fill="auto"/>
            <w:noWrap/>
            <w:vAlign w:val="bottom"/>
            <w:hideMark/>
          </w:tcPr>
          <w:p w14:paraId="5E8E7478"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53 537</w:t>
            </w:r>
          </w:p>
        </w:tc>
        <w:tc>
          <w:tcPr>
            <w:tcW w:w="1120" w:type="dxa"/>
            <w:tcBorders>
              <w:top w:val="nil"/>
              <w:left w:val="nil"/>
              <w:bottom w:val="nil"/>
              <w:right w:val="nil"/>
            </w:tcBorders>
            <w:shd w:val="clear" w:color="auto" w:fill="auto"/>
            <w:noWrap/>
            <w:vAlign w:val="bottom"/>
            <w:hideMark/>
          </w:tcPr>
          <w:p w14:paraId="1A16FF6E"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102 873</w:t>
            </w:r>
          </w:p>
        </w:tc>
        <w:tc>
          <w:tcPr>
            <w:tcW w:w="1120" w:type="dxa"/>
            <w:tcBorders>
              <w:top w:val="nil"/>
              <w:left w:val="nil"/>
              <w:bottom w:val="nil"/>
              <w:right w:val="nil"/>
            </w:tcBorders>
            <w:shd w:val="clear" w:color="auto" w:fill="auto"/>
            <w:noWrap/>
            <w:vAlign w:val="bottom"/>
            <w:hideMark/>
          </w:tcPr>
          <w:p w14:paraId="7F51DEA5"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02D76F4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53 537</w:t>
            </w:r>
          </w:p>
        </w:tc>
      </w:tr>
      <w:tr w:rsidR="00053E29" w:rsidRPr="00EB7860" w14:paraId="2F79B00F" w14:textId="77777777" w:rsidTr="00EB7860">
        <w:trPr>
          <w:cantSplit/>
          <w:trHeight w:val="227"/>
        </w:trPr>
        <w:tc>
          <w:tcPr>
            <w:tcW w:w="3840" w:type="dxa"/>
            <w:tcBorders>
              <w:top w:val="nil"/>
              <w:left w:val="nil"/>
              <w:bottom w:val="nil"/>
              <w:right w:val="nil"/>
            </w:tcBorders>
            <w:shd w:val="clear" w:color="auto" w:fill="auto"/>
            <w:vAlign w:val="bottom"/>
            <w:hideMark/>
          </w:tcPr>
          <w:p w14:paraId="0B17C8B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Nevyčerpané dovolenky</w:t>
            </w:r>
          </w:p>
        </w:tc>
        <w:tc>
          <w:tcPr>
            <w:tcW w:w="1120" w:type="dxa"/>
            <w:tcBorders>
              <w:top w:val="nil"/>
              <w:left w:val="nil"/>
              <w:bottom w:val="nil"/>
              <w:right w:val="nil"/>
            </w:tcBorders>
            <w:shd w:val="clear" w:color="auto" w:fill="auto"/>
            <w:vAlign w:val="bottom"/>
            <w:hideMark/>
          </w:tcPr>
          <w:p w14:paraId="2A7BCE2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102 873</w:t>
            </w:r>
          </w:p>
        </w:tc>
        <w:tc>
          <w:tcPr>
            <w:tcW w:w="1120" w:type="dxa"/>
            <w:tcBorders>
              <w:top w:val="nil"/>
              <w:left w:val="nil"/>
              <w:bottom w:val="nil"/>
              <w:right w:val="nil"/>
            </w:tcBorders>
            <w:shd w:val="clear" w:color="auto" w:fill="auto"/>
            <w:vAlign w:val="bottom"/>
            <w:hideMark/>
          </w:tcPr>
          <w:p w14:paraId="6AA168F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53 537</w:t>
            </w:r>
          </w:p>
        </w:tc>
        <w:tc>
          <w:tcPr>
            <w:tcW w:w="1120" w:type="dxa"/>
            <w:tcBorders>
              <w:top w:val="nil"/>
              <w:left w:val="nil"/>
              <w:bottom w:val="nil"/>
              <w:right w:val="nil"/>
            </w:tcBorders>
            <w:shd w:val="clear" w:color="auto" w:fill="auto"/>
            <w:vAlign w:val="bottom"/>
            <w:hideMark/>
          </w:tcPr>
          <w:p w14:paraId="4D43C22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102 873</w:t>
            </w:r>
          </w:p>
        </w:tc>
        <w:tc>
          <w:tcPr>
            <w:tcW w:w="1120" w:type="dxa"/>
            <w:tcBorders>
              <w:top w:val="nil"/>
              <w:left w:val="nil"/>
              <w:bottom w:val="nil"/>
              <w:right w:val="nil"/>
            </w:tcBorders>
            <w:shd w:val="clear" w:color="auto" w:fill="auto"/>
            <w:vAlign w:val="bottom"/>
            <w:hideMark/>
          </w:tcPr>
          <w:p w14:paraId="3B7C8C3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341BF45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53 537</w:t>
            </w:r>
          </w:p>
        </w:tc>
      </w:tr>
      <w:tr w:rsidR="00053E29" w:rsidRPr="00EB7860" w14:paraId="74AFC964" w14:textId="77777777" w:rsidTr="00EB7860">
        <w:trPr>
          <w:cantSplit/>
          <w:trHeight w:val="227"/>
        </w:trPr>
        <w:tc>
          <w:tcPr>
            <w:tcW w:w="3840" w:type="dxa"/>
            <w:tcBorders>
              <w:top w:val="nil"/>
              <w:left w:val="nil"/>
              <w:bottom w:val="nil"/>
              <w:right w:val="nil"/>
            </w:tcBorders>
            <w:shd w:val="clear" w:color="auto" w:fill="auto"/>
            <w:vAlign w:val="bottom"/>
            <w:hideMark/>
          </w:tcPr>
          <w:p w14:paraId="4D11A98B"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krátkodobé rezervy, z toho:</w:t>
            </w:r>
          </w:p>
        </w:tc>
        <w:tc>
          <w:tcPr>
            <w:tcW w:w="1120" w:type="dxa"/>
            <w:tcBorders>
              <w:top w:val="nil"/>
              <w:left w:val="nil"/>
              <w:bottom w:val="nil"/>
              <w:right w:val="nil"/>
            </w:tcBorders>
            <w:shd w:val="clear" w:color="auto" w:fill="auto"/>
            <w:noWrap/>
            <w:vAlign w:val="bottom"/>
            <w:hideMark/>
          </w:tcPr>
          <w:p w14:paraId="39A21103"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417 335</w:t>
            </w:r>
          </w:p>
        </w:tc>
        <w:tc>
          <w:tcPr>
            <w:tcW w:w="1120" w:type="dxa"/>
            <w:tcBorders>
              <w:top w:val="nil"/>
              <w:left w:val="nil"/>
              <w:bottom w:val="nil"/>
              <w:right w:val="nil"/>
            </w:tcBorders>
            <w:shd w:val="clear" w:color="auto" w:fill="auto"/>
            <w:noWrap/>
            <w:vAlign w:val="bottom"/>
            <w:hideMark/>
          </w:tcPr>
          <w:p w14:paraId="19737FED"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446 707</w:t>
            </w:r>
          </w:p>
        </w:tc>
        <w:tc>
          <w:tcPr>
            <w:tcW w:w="1120" w:type="dxa"/>
            <w:tcBorders>
              <w:top w:val="nil"/>
              <w:left w:val="nil"/>
              <w:bottom w:val="nil"/>
              <w:right w:val="nil"/>
            </w:tcBorders>
            <w:shd w:val="clear" w:color="auto" w:fill="auto"/>
            <w:noWrap/>
            <w:vAlign w:val="bottom"/>
            <w:hideMark/>
          </w:tcPr>
          <w:p w14:paraId="7EFF66C8"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417 335</w:t>
            </w:r>
          </w:p>
        </w:tc>
        <w:tc>
          <w:tcPr>
            <w:tcW w:w="1120" w:type="dxa"/>
            <w:tcBorders>
              <w:top w:val="nil"/>
              <w:left w:val="nil"/>
              <w:bottom w:val="nil"/>
              <w:right w:val="nil"/>
            </w:tcBorders>
            <w:shd w:val="clear" w:color="auto" w:fill="auto"/>
            <w:noWrap/>
            <w:vAlign w:val="bottom"/>
            <w:hideMark/>
          </w:tcPr>
          <w:p w14:paraId="271715FF"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120" w:type="dxa"/>
            <w:tcBorders>
              <w:top w:val="nil"/>
              <w:left w:val="nil"/>
              <w:bottom w:val="nil"/>
              <w:right w:val="nil"/>
            </w:tcBorders>
            <w:shd w:val="clear" w:color="auto" w:fill="auto"/>
            <w:noWrap/>
            <w:vAlign w:val="bottom"/>
            <w:hideMark/>
          </w:tcPr>
          <w:p w14:paraId="3BB39D8C"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446 707</w:t>
            </w:r>
          </w:p>
        </w:tc>
      </w:tr>
      <w:tr w:rsidR="00053E29" w:rsidRPr="00EB7860" w14:paraId="0FAE6F3E" w14:textId="77777777" w:rsidTr="00EB7860">
        <w:trPr>
          <w:cantSplit/>
          <w:trHeight w:val="227"/>
        </w:trPr>
        <w:tc>
          <w:tcPr>
            <w:tcW w:w="3840" w:type="dxa"/>
            <w:tcBorders>
              <w:top w:val="nil"/>
              <w:left w:val="nil"/>
              <w:bottom w:val="nil"/>
              <w:right w:val="nil"/>
            </w:tcBorders>
            <w:shd w:val="clear" w:color="auto" w:fill="auto"/>
            <w:vAlign w:val="bottom"/>
            <w:hideMark/>
          </w:tcPr>
          <w:p w14:paraId="16CDF0C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Audit a daňové poradenstvo</w:t>
            </w:r>
          </w:p>
        </w:tc>
        <w:tc>
          <w:tcPr>
            <w:tcW w:w="1120" w:type="dxa"/>
            <w:tcBorders>
              <w:top w:val="nil"/>
              <w:left w:val="nil"/>
              <w:bottom w:val="nil"/>
              <w:right w:val="nil"/>
            </w:tcBorders>
            <w:shd w:val="clear" w:color="auto" w:fill="auto"/>
            <w:vAlign w:val="bottom"/>
            <w:hideMark/>
          </w:tcPr>
          <w:p w14:paraId="7599AD1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10 755</w:t>
            </w:r>
          </w:p>
        </w:tc>
        <w:tc>
          <w:tcPr>
            <w:tcW w:w="1120" w:type="dxa"/>
            <w:tcBorders>
              <w:top w:val="nil"/>
              <w:left w:val="nil"/>
              <w:bottom w:val="nil"/>
              <w:right w:val="nil"/>
            </w:tcBorders>
            <w:shd w:val="clear" w:color="auto" w:fill="auto"/>
            <w:vAlign w:val="bottom"/>
            <w:hideMark/>
          </w:tcPr>
          <w:p w14:paraId="2393610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15 450</w:t>
            </w:r>
          </w:p>
        </w:tc>
        <w:tc>
          <w:tcPr>
            <w:tcW w:w="1120" w:type="dxa"/>
            <w:tcBorders>
              <w:top w:val="nil"/>
              <w:left w:val="nil"/>
              <w:bottom w:val="nil"/>
              <w:right w:val="nil"/>
            </w:tcBorders>
            <w:shd w:val="clear" w:color="auto" w:fill="auto"/>
            <w:vAlign w:val="bottom"/>
            <w:hideMark/>
          </w:tcPr>
          <w:p w14:paraId="67FDBFE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10 755</w:t>
            </w:r>
          </w:p>
        </w:tc>
        <w:tc>
          <w:tcPr>
            <w:tcW w:w="1120" w:type="dxa"/>
            <w:tcBorders>
              <w:top w:val="nil"/>
              <w:left w:val="nil"/>
              <w:bottom w:val="nil"/>
              <w:right w:val="nil"/>
            </w:tcBorders>
            <w:shd w:val="clear" w:color="auto" w:fill="auto"/>
            <w:vAlign w:val="bottom"/>
            <w:hideMark/>
          </w:tcPr>
          <w:p w14:paraId="0CB6E40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5F56600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15 450</w:t>
            </w:r>
          </w:p>
        </w:tc>
      </w:tr>
      <w:tr w:rsidR="00053E29" w:rsidRPr="00EB7860" w14:paraId="1C7E3B49" w14:textId="77777777" w:rsidTr="00EB7860">
        <w:trPr>
          <w:cantSplit/>
          <w:trHeight w:val="227"/>
        </w:trPr>
        <w:tc>
          <w:tcPr>
            <w:tcW w:w="3840" w:type="dxa"/>
            <w:tcBorders>
              <w:top w:val="nil"/>
              <w:left w:val="nil"/>
              <w:bottom w:val="nil"/>
              <w:right w:val="nil"/>
            </w:tcBorders>
            <w:shd w:val="clear" w:color="auto" w:fill="auto"/>
            <w:vAlign w:val="bottom"/>
            <w:hideMark/>
          </w:tcPr>
          <w:p w14:paraId="16740EF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Bonusy zamestnancom, odmeny, benefity</w:t>
            </w:r>
          </w:p>
        </w:tc>
        <w:tc>
          <w:tcPr>
            <w:tcW w:w="1120" w:type="dxa"/>
            <w:tcBorders>
              <w:top w:val="nil"/>
              <w:left w:val="nil"/>
              <w:bottom w:val="nil"/>
              <w:right w:val="nil"/>
            </w:tcBorders>
            <w:shd w:val="clear" w:color="auto" w:fill="auto"/>
            <w:vAlign w:val="bottom"/>
            <w:hideMark/>
          </w:tcPr>
          <w:p w14:paraId="7D6F1B9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366 904</w:t>
            </w:r>
          </w:p>
        </w:tc>
        <w:tc>
          <w:tcPr>
            <w:tcW w:w="1120" w:type="dxa"/>
            <w:tcBorders>
              <w:top w:val="nil"/>
              <w:left w:val="nil"/>
              <w:bottom w:val="nil"/>
              <w:right w:val="nil"/>
            </w:tcBorders>
            <w:shd w:val="clear" w:color="auto" w:fill="auto"/>
            <w:vAlign w:val="bottom"/>
            <w:hideMark/>
          </w:tcPr>
          <w:p w14:paraId="2A81F4A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373 332</w:t>
            </w:r>
          </w:p>
        </w:tc>
        <w:tc>
          <w:tcPr>
            <w:tcW w:w="1120" w:type="dxa"/>
            <w:tcBorders>
              <w:top w:val="nil"/>
              <w:left w:val="nil"/>
              <w:bottom w:val="nil"/>
              <w:right w:val="nil"/>
            </w:tcBorders>
            <w:shd w:val="clear" w:color="auto" w:fill="auto"/>
            <w:vAlign w:val="bottom"/>
            <w:hideMark/>
          </w:tcPr>
          <w:p w14:paraId="5693761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366 904</w:t>
            </w:r>
          </w:p>
        </w:tc>
        <w:tc>
          <w:tcPr>
            <w:tcW w:w="1120" w:type="dxa"/>
            <w:tcBorders>
              <w:top w:val="nil"/>
              <w:left w:val="nil"/>
              <w:bottom w:val="nil"/>
              <w:right w:val="nil"/>
            </w:tcBorders>
            <w:shd w:val="clear" w:color="auto" w:fill="auto"/>
            <w:vAlign w:val="bottom"/>
            <w:hideMark/>
          </w:tcPr>
          <w:p w14:paraId="722759B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6AAA25E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373 332</w:t>
            </w:r>
          </w:p>
        </w:tc>
      </w:tr>
      <w:tr w:rsidR="00053E29" w:rsidRPr="00EB7860" w14:paraId="37FED2C1" w14:textId="77777777" w:rsidTr="00EB7860">
        <w:trPr>
          <w:cantSplit/>
          <w:trHeight w:val="227"/>
        </w:trPr>
        <w:tc>
          <w:tcPr>
            <w:tcW w:w="3840" w:type="dxa"/>
            <w:tcBorders>
              <w:top w:val="nil"/>
              <w:left w:val="nil"/>
              <w:bottom w:val="nil"/>
              <w:right w:val="nil"/>
            </w:tcBorders>
            <w:shd w:val="clear" w:color="auto" w:fill="auto"/>
            <w:vAlign w:val="bottom"/>
            <w:hideMark/>
          </w:tcPr>
          <w:p w14:paraId="1DEE690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Iné</w:t>
            </w:r>
          </w:p>
        </w:tc>
        <w:tc>
          <w:tcPr>
            <w:tcW w:w="1120" w:type="dxa"/>
            <w:tcBorders>
              <w:top w:val="nil"/>
              <w:left w:val="nil"/>
              <w:bottom w:val="nil"/>
              <w:right w:val="nil"/>
            </w:tcBorders>
            <w:shd w:val="clear" w:color="auto" w:fill="auto"/>
            <w:vAlign w:val="bottom"/>
            <w:hideMark/>
          </w:tcPr>
          <w:p w14:paraId="5E3FD74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39 676</w:t>
            </w:r>
          </w:p>
        </w:tc>
        <w:tc>
          <w:tcPr>
            <w:tcW w:w="1120" w:type="dxa"/>
            <w:tcBorders>
              <w:top w:val="nil"/>
              <w:left w:val="nil"/>
              <w:bottom w:val="nil"/>
              <w:right w:val="nil"/>
            </w:tcBorders>
            <w:shd w:val="clear" w:color="auto" w:fill="auto"/>
            <w:vAlign w:val="bottom"/>
            <w:hideMark/>
          </w:tcPr>
          <w:p w14:paraId="5233BA2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57 925</w:t>
            </w:r>
          </w:p>
        </w:tc>
        <w:tc>
          <w:tcPr>
            <w:tcW w:w="1120" w:type="dxa"/>
            <w:tcBorders>
              <w:top w:val="nil"/>
              <w:left w:val="nil"/>
              <w:bottom w:val="nil"/>
              <w:right w:val="nil"/>
            </w:tcBorders>
            <w:shd w:val="clear" w:color="auto" w:fill="auto"/>
            <w:vAlign w:val="bottom"/>
            <w:hideMark/>
          </w:tcPr>
          <w:p w14:paraId="25795CC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39 676</w:t>
            </w:r>
          </w:p>
        </w:tc>
        <w:tc>
          <w:tcPr>
            <w:tcW w:w="1120" w:type="dxa"/>
            <w:tcBorders>
              <w:top w:val="nil"/>
              <w:left w:val="nil"/>
              <w:bottom w:val="nil"/>
              <w:right w:val="nil"/>
            </w:tcBorders>
            <w:shd w:val="clear" w:color="auto" w:fill="auto"/>
            <w:vAlign w:val="bottom"/>
            <w:hideMark/>
          </w:tcPr>
          <w:p w14:paraId="3BEA479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25C9564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57 925</w:t>
            </w:r>
          </w:p>
        </w:tc>
      </w:tr>
      <w:tr w:rsidR="00053E29" w:rsidRPr="00EB7860" w14:paraId="43C89495" w14:textId="77777777" w:rsidTr="00EB7860">
        <w:trPr>
          <w:cantSplit/>
          <w:trHeight w:val="227"/>
        </w:trPr>
        <w:tc>
          <w:tcPr>
            <w:tcW w:w="3840" w:type="dxa"/>
            <w:tcBorders>
              <w:top w:val="nil"/>
              <w:left w:val="nil"/>
              <w:bottom w:val="nil"/>
              <w:right w:val="nil"/>
            </w:tcBorders>
            <w:shd w:val="clear" w:color="auto" w:fill="auto"/>
            <w:vAlign w:val="bottom"/>
            <w:hideMark/>
          </w:tcPr>
          <w:p w14:paraId="45E8197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Rezervy spolu</w:t>
            </w:r>
          </w:p>
        </w:tc>
        <w:tc>
          <w:tcPr>
            <w:tcW w:w="1120" w:type="dxa"/>
            <w:tcBorders>
              <w:top w:val="single" w:sz="4" w:space="0" w:color="auto"/>
              <w:left w:val="nil"/>
              <w:bottom w:val="double" w:sz="6" w:space="0" w:color="auto"/>
              <w:right w:val="nil"/>
            </w:tcBorders>
            <w:shd w:val="clear" w:color="auto" w:fill="auto"/>
            <w:noWrap/>
            <w:vAlign w:val="bottom"/>
            <w:hideMark/>
          </w:tcPr>
          <w:p w14:paraId="7425E4E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520 208</w:t>
            </w:r>
          </w:p>
        </w:tc>
        <w:tc>
          <w:tcPr>
            <w:tcW w:w="1120" w:type="dxa"/>
            <w:tcBorders>
              <w:top w:val="single" w:sz="4" w:space="0" w:color="auto"/>
              <w:left w:val="nil"/>
              <w:bottom w:val="double" w:sz="6" w:space="0" w:color="auto"/>
              <w:right w:val="nil"/>
            </w:tcBorders>
            <w:shd w:val="clear" w:color="auto" w:fill="auto"/>
            <w:noWrap/>
            <w:vAlign w:val="bottom"/>
            <w:hideMark/>
          </w:tcPr>
          <w:p w14:paraId="6CCABF9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c>
          <w:tcPr>
            <w:tcW w:w="1120" w:type="dxa"/>
            <w:tcBorders>
              <w:top w:val="single" w:sz="4" w:space="0" w:color="auto"/>
              <w:left w:val="nil"/>
              <w:bottom w:val="double" w:sz="6" w:space="0" w:color="auto"/>
              <w:right w:val="nil"/>
            </w:tcBorders>
            <w:shd w:val="clear" w:color="auto" w:fill="auto"/>
            <w:noWrap/>
            <w:vAlign w:val="bottom"/>
            <w:hideMark/>
          </w:tcPr>
          <w:p w14:paraId="3923F51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520 208</w:t>
            </w:r>
          </w:p>
        </w:tc>
        <w:tc>
          <w:tcPr>
            <w:tcW w:w="1120" w:type="dxa"/>
            <w:tcBorders>
              <w:top w:val="single" w:sz="4" w:space="0" w:color="auto"/>
              <w:left w:val="nil"/>
              <w:bottom w:val="double" w:sz="6" w:space="0" w:color="auto"/>
              <w:right w:val="nil"/>
            </w:tcBorders>
            <w:shd w:val="clear" w:color="auto" w:fill="auto"/>
            <w:noWrap/>
            <w:vAlign w:val="bottom"/>
            <w:hideMark/>
          </w:tcPr>
          <w:p w14:paraId="337F58D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noWrap/>
            <w:vAlign w:val="bottom"/>
            <w:hideMark/>
          </w:tcPr>
          <w:p w14:paraId="377FFAE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500 244</w:t>
            </w:r>
          </w:p>
        </w:tc>
      </w:tr>
    </w:tbl>
    <w:p w14:paraId="5272E10E" w14:textId="711F3D23" w:rsidR="00A729BB" w:rsidRDefault="00A729BB" w:rsidP="00EB7860">
      <w:pPr>
        <w:pStyle w:val="odstavec"/>
        <w:keepLines/>
      </w:pPr>
    </w:p>
    <w:p w14:paraId="56794B5E" w14:textId="77777777" w:rsidR="00FB66D4" w:rsidRPr="00EB7860" w:rsidRDefault="00FB66D4" w:rsidP="00EB7860">
      <w:pPr>
        <w:pStyle w:val="odstavec"/>
        <w:keepLines/>
      </w:pPr>
    </w:p>
    <w:p w14:paraId="4F6BD74D" w14:textId="642E24A3" w:rsidR="00A729BB" w:rsidRPr="00EB7860" w:rsidRDefault="00BC683E" w:rsidP="00EB7860">
      <w:pPr>
        <w:pStyle w:val="odstavec"/>
        <w:keepLines/>
      </w:pPr>
      <w:r w:rsidRPr="00EB7860">
        <w:t>Spoločnosť predpokladá, že rezervy budú použité v roku 2022.</w:t>
      </w:r>
    </w:p>
    <w:bookmarkEnd w:id="68"/>
    <w:p w14:paraId="3EFE1647" w14:textId="064D4578" w:rsidR="00A06625" w:rsidRDefault="00A06625" w:rsidP="00EB7860">
      <w:pPr>
        <w:pStyle w:val="Heading1"/>
        <w:keepLines/>
        <w:numPr>
          <w:ilvl w:val="0"/>
          <w:numId w:val="0"/>
        </w:numPr>
        <w:ind w:left="1080" w:hanging="720"/>
        <w:rPr>
          <w:rFonts w:ascii="Arial" w:hAnsi="Arial"/>
          <w:sz w:val="20"/>
          <w:szCs w:val="20"/>
        </w:rPr>
      </w:pPr>
    </w:p>
    <w:p w14:paraId="5D6ECAC8" w14:textId="77777777" w:rsidR="00FB66D4" w:rsidRPr="00FB66D4" w:rsidRDefault="00FB66D4" w:rsidP="00FB66D4"/>
    <w:p w14:paraId="18CE8976" w14:textId="75364B92" w:rsidR="00EF6154" w:rsidRPr="00EB7860" w:rsidRDefault="006739DD" w:rsidP="00EB7860">
      <w:pPr>
        <w:pStyle w:val="Heading1"/>
        <w:keepLines/>
        <w:ind w:left="426" w:hanging="426"/>
        <w:rPr>
          <w:rFonts w:ascii="Arial" w:hAnsi="Arial"/>
          <w:sz w:val="20"/>
          <w:szCs w:val="20"/>
        </w:rPr>
      </w:pPr>
      <w:r w:rsidRPr="00EB7860">
        <w:rPr>
          <w:rFonts w:ascii="Arial" w:hAnsi="Arial"/>
          <w:sz w:val="20"/>
          <w:szCs w:val="20"/>
        </w:rPr>
        <w:t>INFORMÁCIE, KTORÉ DOPLŇUJÚ A VYSVETĽUJÚ POLOŽKY VÝKAZU ZISKOV A</w:t>
      </w:r>
      <w:r w:rsidR="00EF6154" w:rsidRPr="00EB7860">
        <w:rPr>
          <w:rFonts w:ascii="Arial" w:hAnsi="Arial"/>
          <w:sz w:val="20"/>
          <w:szCs w:val="20"/>
        </w:rPr>
        <w:t> </w:t>
      </w:r>
      <w:r w:rsidRPr="00EB7860">
        <w:rPr>
          <w:rFonts w:ascii="Arial" w:hAnsi="Arial"/>
          <w:sz w:val="20"/>
          <w:szCs w:val="20"/>
        </w:rPr>
        <w:t>STRÁT</w:t>
      </w:r>
    </w:p>
    <w:p w14:paraId="467C3056" w14:textId="77777777" w:rsidR="00EF6154" w:rsidRPr="00EB7860" w:rsidRDefault="00EF6154" w:rsidP="00EB7860">
      <w:pPr>
        <w:pStyle w:val="Heading2"/>
        <w:keepLines/>
        <w:numPr>
          <w:ilvl w:val="1"/>
          <w:numId w:val="9"/>
        </w:numPr>
      </w:pPr>
      <w:r w:rsidRPr="00EB7860">
        <w:t>Čistý obrat</w:t>
      </w:r>
    </w:p>
    <w:p w14:paraId="25571D20" w14:textId="77777777" w:rsidR="00EF6154" w:rsidRPr="00EB7860" w:rsidRDefault="009044DB" w:rsidP="00EB7860">
      <w:pPr>
        <w:pStyle w:val="odstavec"/>
        <w:keepLines/>
      </w:pPr>
      <w:proofErr w:type="spellStart"/>
      <w:r w:rsidRPr="00EB7860">
        <w:t>Infomácie</w:t>
      </w:r>
      <w:proofErr w:type="spellEnd"/>
      <w:r w:rsidRPr="00EB7860">
        <w:t xml:space="preserve"> o štruktúre čistého obratu Spoločnosti sú uvedené v nasledujúce tabuľke</w:t>
      </w:r>
      <w:r w:rsidR="00EF6154" w:rsidRPr="00EB7860">
        <w:t>:</w:t>
      </w:r>
    </w:p>
    <w:p w14:paraId="415CCD39" w14:textId="77777777" w:rsidR="00053E29" w:rsidRPr="00EB7860" w:rsidRDefault="00053E29" w:rsidP="00EB7860">
      <w:pPr>
        <w:pStyle w:val="odstavec"/>
        <w:keepLines/>
      </w:pPr>
      <w:bookmarkStart w:id="70" w:name="FWT_T37"/>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4535272B" w14:textId="77777777" w:rsidTr="00EB7860">
        <w:trPr>
          <w:cantSplit/>
          <w:trHeight w:val="227"/>
        </w:trPr>
        <w:tc>
          <w:tcPr>
            <w:tcW w:w="6600" w:type="dxa"/>
            <w:tcBorders>
              <w:top w:val="nil"/>
              <w:left w:val="nil"/>
              <w:bottom w:val="single" w:sz="4" w:space="0" w:color="auto"/>
              <w:right w:val="nil"/>
            </w:tcBorders>
            <w:shd w:val="clear" w:color="auto" w:fill="auto"/>
            <w:vAlign w:val="bottom"/>
            <w:hideMark/>
          </w:tcPr>
          <w:p w14:paraId="2039C8CB" w14:textId="77777777" w:rsidR="00053E29" w:rsidRPr="00EB7860" w:rsidRDefault="00053E29" w:rsidP="00EB7860">
            <w:pPr>
              <w:keepLines/>
              <w:suppressAutoHyphens/>
              <w:jc w:val="center"/>
              <w:rPr>
                <w:rFonts w:ascii="Arial" w:hAnsi="Arial" w:cs="Arial"/>
                <w:b/>
                <w:bCs/>
                <w:sz w:val="18"/>
                <w:szCs w:val="18"/>
              </w:rPr>
            </w:pPr>
            <w:bookmarkStart w:id="71" w:name="RANGE!B4:D12"/>
            <w:r w:rsidRPr="00EB7860">
              <w:rPr>
                <w:rFonts w:ascii="Arial" w:hAnsi="Arial" w:cs="Arial"/>
                <w:b/>
                <w:bCs/>
                <w:sz w:val="18"/>
                <w:szCs w:val="18"/>
              </w:rPr>
              <w:t>Názov položky</w:t>
            </w:r>
            <w:bookmarkEnd w:id="71"/>
          </w:p>
        </w:tc>
        <w:tc>
          <w:tcPr>
            <w:tcW w:w="1440" w:type="dxa"/>
            <w:tcBorders>
              <w:top w:val="nil"/>
              <w:left w:val="nil"/>
              <w:bottom w:val="single" w:sz="4" w:space="0" w:color="auto"/>
              <w:right w:val="nil"/>
            </w:tcBorders>
            <w:shd w:val="clear" w:color="auto" w:fill="auto"/>
            <w:vAlign w:val="bottom"/>
            <w:hideMark/>
          </w:tcPr>
          <w:p w14:paraId="63D8D95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440" w:type="dxa"/>
            <w:tcBorders>
              <w:top w:val="nil"/>
              <w:left w:val="nil"/>
              <w:bottom w:val="single" w:sz="4" w:space="0" w:color="auto"/>
              <w:right w:val="nil"/>
            </w:tcBorders>
            <w:shd w:val="clear" w:color="auto" w:fill="auto"/>
            <w:vAlign w:val="bottom"/>
            <w:hideMark/>
          </w:tcPr>
          <w:p w14:paraId="1117481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54177231" w14:textId="77777777" w:rsidTr="00EB7860">
        <w:trPr>
          <w:cantSplit/>
          <w:trHeight w:val="227"/>
        </w:trPr>
        <w:tc>
          <w:tcPr>
            <w:tcW w:w="6600" w:type="dxa"/>
            <w:tcBorders>
              <w:top w:val="nil"/>
              <w:left w:val="nil"/>
              <w:bottom w:val="nil"/>
              <w:right w:val="nil"/>
            </w:tcBorders>
            <w:shd w:val="clear" w:color="auto" w:fill="auto"/>
            <w:vAlign w:val="bottom"/>
            <w:hideMark/>
          </w:tcPr>
          <w:p w14:paraId="232C78C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Tržby za vlastné výkony a tovar, z toho:</w:t>
            </w:r>
          </w:p>
        </w:tc>
        <w:tc>
          <w:tcPr>
            <w:tcW w:w="1440" w:type="dxa"/>
            <w:tcBorders>
              <w:top w:val="nil"/>
              <w:left w:val="nil"/>
              <w:bottom w:val="single" w:sz="4" w:space="0" w:color="auto"/>
              <w:right w:val="nil"/>
            </w:tcBorders>
            <w:shd w:val="clear" w:color="auto" w:fill="auto"/>
            <w:noWrap/>
            <w:vAlign w:val="bottom"/>
            <w:hideMark/>
          </w:tcPr>
          <w:p w14:paraId="7C227A8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16 817 416</w:t>
            </w:r>
          </w:p>
        </w:tc>
        <w:tc>
          <w:tcPr>
            <w:tcW w:w="1440" w:type="dxa"/>
            <w:tcBorders>
              <w:top w:val="nil"/>
              <w:left w:val="nil"/>
              <w:bottom w:val="single" w:sz="4" w:space="0" w:color="auto"/>
              <w:right w:val="nil"/>
            </w:tcBorders>
            <w:shd w:val="clear" w:color="auto" w:fill="auto"/>
            <w:noWrap/>
            <w:vAlign w:val="bottom"/>
            <w:hideMark/>
          </w:tcPr>
          <w:p w14:paraId="51C3802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14 906 417</w:t>
            </w:r>
          </w:p>
        </w:tc>
      </w:tr>
      <w:tr w:rsidR="00053E29" w:rsidRPr="00EB7860" w14:paraId="3B2ECD1D" w14:textId="77777777" w:rsidTr="00EB7860">
        <w:trPr>
          <w:cantSplit/>
          <w:trHeight w:val="227"/>
        </w:trPr>
        <w:tc>
          <w:tcPr>
            <w:tcW w:w="6600" w:type="dxa"/>
            <w:tcBorders>
              <w:top w:val="nil"/>
              <w:left w:val="nil"/>
              <w:bottom w:val="nil"/>
              <w:right w:val="nil"/>
            </w:tcBorders>
            <w:shd w:val="clear" w:color="auto" w:fill="auto"/>
            <w:vAlign w:val="bottom"/>
            <w:hideMark/>
          </w:tcPr>
          <w:p w14:paraId="7D3AA85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Tržby z predaja služieb</w:t>
            </w:r>
          </w:p>
        </w:tc>
        <w:tc>
          <w:tcPr>
            <w:tcW w:w="1440" w:type="dxa"/>
            <w:tcBorders>
              <w:top w:val="nil"/>
              <w:left w:val="nil"/>
              <w:bottom w:val="nil"/>
              <w:right w:val="nil"/>
            </w:tcBorders>
            <w:shd w:val="clear" w:color="auto" w:fill="auto"/>
            <w:vAlign w:val="bottom"/>
            <w:hideMark/>
          </w:tcPr>
          <w:p w14:paraId="4E59FF0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887 698</w:t>
            </w:r>
          </w:p>
        </w:tc>
        <w:tc>
          <w:tcPr>
            <w:tcW w:w="1440" w:type="dxa"/>
            <w:tcBorders>
              <w:top w:val="nil"/>
              <w:left w:val="nil"/>
              <w:bottom w:val="nil"/>
              <w:right w:val="nil"/>
            </w:tcBorders>
            <w:shd w:val="clear" w:color="auto" w:fill="auto"/>
            <w:vAlign w:val="bottom"/>
            <w:hideMark/>
          </w:tcPr>
          <w:p w14:paraId="6D99AA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947 262</w:t>
            </w:r>
          </w:p>
        </w:tc>
      </w:tr>
      <w:tr w:rsidR="00053E29" w:rsidRPr="00EB7860" w14:paraId="588FA174" w14:textId="77777777" w:rsidTr="00EB7860">
        <w:trPr>
          <w:cantSplit/>
          <w:trHeight w:val="227"/>
        </w:trPr>
        <w:tc>
          <w:tcPr>
            <w:tcW w:w="6600" w:type="dxa"/>
            <w:tcBorders>
              <w:top w:val="nil"/>
              <w:left w:val="nil"/>
              <w:bottom w:val="nil"/>
              <w:right w:val="nil"/>
            </w:tcBorders>
            <w:shd w:val="clear" w:color="auto" w:fill="auto"/>
            <w:vAlign w:val="bottom"/>
            <w:hideMark/>
          </w:tcPr>
          <w:p w14:paraId="0D7F987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Tržby za tovar</w:t>
            </w:r>
          </w:p>
        </w:tc>
        <w:tc>
          <w:tcPr>
            <w:tcW w:w="1440" w:type="dxa"/>
            <w:tcBorders>
              <w:top w:val="nil"/>
              <w:left w:val="nil"/>
              <w:bottom w:val="nil"/>
              <w:right w:val="nil"/>
            </w:tcBorders>
            <w:shd w:val="clear" w:color="auto" w:fill="auto"/>
            <w:vAlign w:val="bottom"/>
            <w:hideMark/>
          </w:tcPr>
          <w:p w14:paraId="7309F42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15 929 718</w:t>
            </w:r>
          </w:p>
        </w:tc>
        <w:tc>
          <w:tcPr>
            <w:tcW w:w="1440" w:type="dxa"/>
            <w:tcBorders>
              <w:top w:val="nil"/>
              <w:left w:val="nil"/>
              <w:bottom w:val="nil"/>
              <w:right w:val="nil"/>
            </w:tcBorders>
            <w:shd w:val="clear" w:color="auto" w:fill="auto"/>
            <w:vAlign w:val="bottom"/>
            <w:hideMark/>
          </w:tcPr>
          <w:p w14:paraId="5FE7BEC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13 959 155</w:t>
            </w:r>
          </w:p>
        </w:tc>
      </w:tr>
      <w:tr w:rsidR="00053E29" w:rsidRPr="00EB7860" w14:paraId="0DFD2D11" w14:textId="77777777" w:rsidTr="00EB7860">
        <w:trPr>
          <w:cantSplit/>
          <w:trHeight w:val="227"/>
        </w:trPr>
        <w:tc>
          <w:tcPr>
            <w:tcW w:w="6600" w:type="dxa"/>
            <w:tcBorders>
              <w:top w:val="nil"/>
              <w:left w:val="nil"/>
              <w:bottom w:val="nil"/>
              <w:right w:val="nil"/>
            </w:tcBorders>
            <w:shd w:val="clear" w:color="auto" w:fill="auto"/>
            <w:vAlign w:val="bottom"/>
            <w:hideMark/>
          </w:tcPr>
          <w:p w14:paraId="5CDAA5B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Iné výnosy súvisiace s bežnou činnosťou</w:t>
            </w:r>
          </w:p>
        </w:tc>
        <w:tc>
          <w:tcPr>
            <w:tcW w:w="1440" w:type="dxa"/>
            <w:tcBorders>
              <w:top w:val="nil"/>
              <w:left w:val="nil"/>
              <w:bottom w:val="nil"/>
              <w:right w:val="nil"/>
            </w:tcBorders>
            <w:shd w:val="clear" w:color="auto" w:fill="auto"/>
            <w:vAlign w:val="bottom"/>
            <w:hideMark/>
          </w:tcPr>
          <w:p w14:paraId="4B151E6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27 822</w:t>
            </w:r>
          </w:p>
        </w:tc>
        <w:tc>
          <w:tcPr>
            <w:tcW w:w="1440" w:type="dxa"/>
            <w:tcBorders>
              <w:top w:val="nil"/>
              <w:left w:val="nil"/>
              <w:bottom w:val="nil"/>
              <w:right w:val="nil"/>
            </w:tcBorders>
            <w:shd w:val="clear" w:color="auto" w:fill="auto"/>
            <w:vAlign w:val="bottom"/>
            <w:hideMark/>
          </w:tcPr>
          <w:p w14:paraId="043C07A0" w14:textId="26CA6428" w:rsidR="00053E29" w:rsidRPr="00EB7860" w:rsidRDefault="001A65EA"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4153EB99" w14:textId="77777777" w:rsidTr="00EB7860">
        <w:trPr>
          <w:cantSplit/>
          <w:trHeight w:val="227"/>
        </w:trPr>
        <w:tc>
          <w:tcPr>
            <w:tcW w:w="6600" w:type="dxa"/>
            <w:tcBorders>
              <w:top w:val="nil"/>
              <w:left w:val="nil"/>
              <w:bottom w:val="nil"/>
              <w:right w:val="nil"/>
            </w:tcBorders>
            <w:shd w:val="clear" w:color="auto" w:fill="auto"/>
            <w:vAlign w:val="bottom"/>
            <w:hideMark/>
          </w:tcPr>
          <w:p w14:paraId="44B6918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Čistý obrat celkom</w:t>
            </w:r>
          </w:p>
        </w:tc>
        <w:tc>
          <w:tcPr>
            <w:tcW w:w="1440" w:type="dxa"/>
            <w:tcBorders>
              <w:top w:val="single" w:sz="4" w:space="0" w:color="auto"/>
              <w:left w:val="nil"/>
              <w:bottom w:val="double" w:sz="6" w:space="0" w:color="auto"/>
              <w:right w:val="nil"/>
            </w:tcBorders>
            <w:shd w:val="clear" w:color="auto" w:fill="auto"/>
            <w:noWrap/>
            <w:vAlign w:val="bottom"/>
            <w:hideMark/>
          </w:tcPr>
          <w:p w14:paraId="2AF9FCA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16 845 238</w:t>
            </w:r>
          </w:p>
        </w:tc>
        <w:tc>
          <w:tcPr>
            <w:tcW w:w="1440" w:type="dxa"/>
            <w:tcBorders>
              <w:top w:val="single" w:sz="4" w:space="0" w:color="auto"/>
              <w:left w:val="nil"/>
              <w:bottom w:val="double" w:sz="6" w:space="0" w:color="auto"/>
              <w:right w:val="nil"/>
            </w:tcBorders>
            <w:shd w:val="clear" w:color="auto" w:fill="auto"/>
            <w:noWrap/>
            <w:vAlign w:val="bottom"/>
            <w:hideMark/>
          </w:tcPr>
          <w:p w14:paraId="535D6762" w14:textId="38D734A9"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w:t>
            </w:r>
            <w:r w:rsidR="001A65EA" w:rsidRPr="00EB7860">
              <w:rPr>
                <w:rFonts w:ascii="Arial" w:hAnsi="Arial" w:cs="Arial"/>
                <w:b/>
                <w:bCs/>
                <w:sz w:val="18"/>
                <w:szCs w:val="18"/>
              </w:rPr>
              <w:t> 906 417</w:t>
            </w:r>
          </w:p>
        </w:tc>
      </w:tr>
    </w:tbl>
    <w:p w14:paraId="71FA1508" w14:textId="4B3B69F6" w:rsidR="00161FD0" w:rsidRPr="00EB7860" w:rsidRDefault="00161FD0" w:rsidP="00EB7860">
      <w:pPr>
        <w:pStyle w:val="odstavec"/>
        <w:keepLines/>
      </w:pPr>
    </w:p>
    <w:bookmarkEnd w:id="70"/>
    <w:p w14:paraId="305C7260" w14:textId="7E6651B7" w:rsidR="00FB66D4" w:rsidRDefault="00FB66D4">
      <w:pPr>
        <w:rPr>
          <w:rFonts w:ascii="Arial" w:hAnsi="Arial" w:cs="Arial"/>
          <w:bCs/>
          <w:iCs/>
          <w:sz w:val="20"/>
          <w:szCs w:val="20"/>
        </w:rPr>
      </w:pPr>
      <w:r>
        <w:br w:type="page"/>
      </w:r>
    </w:p>
    <w:p w14:paraId="659C9E65" w14:textId="77777777" w:rsidR="00EF6154" w:rsidRPr="00EB7860" w:rsidRDefault="00EF6154" w:rsidP="00EB7860">
      <w:pPr>
        <w:pStyle w:val="Heading1"/>
        <w:keepLines/>
        <w:numPr>
          <w:ilvl w:val="0"/>
          <w:numId w:val="0"/>
        </w:numPr>
        <w:ind w:left="426"/>
        <w:rPr>
          <w:rFonts w:ascii="Arial" w:hAnsi="Arial"/>
          <w:sz w:val="20"/>
          <w:szCs w:val="20"/>
        </w:rPr>
      </w:pPr>
      <w:r w:rsidRPr="00EB7860">
        <w:rPr>
          <w:rFonts w:ascii="Arial" w:hAnsi="Arial"/>
          <w:sz w:val="20"/>
          <w:szCs w:val="20"/>
        </w:rPr>
        <w:lastRenderedPageBreak/>
        <w:t>VÝNOSY</w:t>
      </w:r>
    </w:p>
    <w:p w14:paraId="44757A82" w14:textId="77777777" w:rsidR="002A6B50" w:rsidRPr="00EB7860" w:rsidRDefault="00316173" w:rsidP="00EB7860">
      <w:pPr>
        <w:pStyle w:val="Heading2"/>
        <w:keepLines/>
        <w:numPr>
          <w:ilvl w:val="1"/>
          <w:numId w:val="9"/>
        </w:numPr>
      </w:pPr>
      <w:r w:rsidRPr="00EB7860">
        <w:t>Tržby za vlastné výkony a tovar</w:t>
      </w:r>
    </w:p>
    <w:p w14:paraId="16EEA925" w14:textId="2F83E580" w:rsidR="009044DB" w:rsidRPr="00EB7860" w:rsidRDefault="00316173" w:rsidP="00EB7860">
      <w:pPr>
        <w:pStyle w:val="odstavec"/>
        <w:keepLines/>
      </w:pPr>
      <w:r w:rsidRPr="00EB7860">
        <w:t xml:space="preserve">Tržby za vlastné výkony a tovar podľa jednotlivých segmentov, </w:t>
      </w:r>
      <w:proofErr w:type="spellStart"/>
      <w:r w:rsidRPr="00EB7860">
        <w:t>t.j</w:t>
      </w:r>
      <w:proofErr w:type="spellEnd"/>
      <w:r w:rsidRPr="00EB7860">
        <w:t>. podľa typov výrobkov</w:t>
      </w:r>
      <w:r w:rsidR="009044DB" w:rsidRPr="00EB7860">
        <w:t xml:space="preserve">, tovarov, </w:t>
      </w:r>
      <w:r w:rsidRPr="00EB7860">
        <w:t>služieb</w:t>
      </w:r>
      <w:r w:rsidR="009044DB" w:rsidRPr="00EB7860">
        <w:t xml:space="preserve"> a iných činností Spoločnosti</w:t>
      </w:r>
      <w:r w:rsidRPr="00EB7860">
        <w:t xml:space="preserve">, a podľa hlavných </w:t>
      </w:r>
      <w:r w:rsidR="009044DB" w:rsidRPr="00EB7860">
        <w:t>geografických oblastí odbytu</w:t>
      </w:r>
      <w:r w:rsidRPr="00EB7860">
        <w:t xml:space="preserve"> sú uvedené v nasledujúcej tabuľke:</w:t>
      </w:r>
    </w:p>
    <w:p w14:paraId="2E42CD49" w14:textId="77777777" w:rsidR="00C717A9" w:rsidRPr="00EB7860" w:rsidRDefault="00C717A9" w:rsidP="00EB7860">
      <w:pPr>
        <w:pStyle w:val="odstavec"/>
        <w:keepLines/>
      </w:pPr>
      <w:bookmarkStart w:id="72" w:name="FWT_T35"/>
    </w:p>
    <w:tbl>
      <w:tblPr>
        <w:tblW w:w="4779" w:type="pct"/>
        <w:tblInd w:w="426" w:type="dxa"/>
        <w:tblCellMar>
          <w:left w:w="28" w:type="dxa"/>
          <w:right w:w="28" w:type="dxa"/>
        </w:tblCellMar>
        <w:tblLook w:val="04A0" w:firstRow="1" w:lastRow="0" w:firstColumn="1" w:lastColumn="0" w:noHBand="0" w:noVBand="1"/>
      </w:tblPr>
      <w:tblGrid>
        <w:gridCol w:w="1702"/>
        <w:gridCol w:w="1251"/>
        <w:gridCol w:w="1253"/>
        <w:gridCol w:w="1253"/>
        <w:gridCol w:w="1251"/>
        <w:gridCol w:w="1253"/>
        <w:gridCol w:w="1249"/>
      </w:tblGrid>
      <w:tr w:rsidR="00FB66D4" w:rsidRPr="00EB7860" w14:paraId="7D301C2F" w14:textId="77777777" w:rsidTr="00FB66D4">
        <w:trPr>
          <w:cantSplit/>
          <w:trHeight w:val="276"/>
        </w:trPr>
        <w:tc>
          <w:tcPr>
            <w:tcW w:w="924" w:type="pct"/>
            <w:vMerge w:val="restart"/>
            <w:tcBorders>
              <w:top w:val="nil"/>
              <w:left w:val="nil"/>
              <w:bottom w:val="single" w:sz="4" w:space="0" w:color="000000"/>
              <w:right w:val="nil"/>
            </w:tcBorders>
            <w:shd w:val="clear" w:color="auto" w:fill="auto"/>
            <w:vAlign w:val="bottom"/>
            <w:hideMark/>
          </w:tcPr>
          <w:p w14:paraId="6540BF5A" w14:textId="5E6A931E" w:rsidR="00FB66D4" w:rsidRPr="00EB7860" w:rsidRDefault="00FB66D4" w:rsidP="00EB7860">
            <w:pPr>
              <w:keepLines/>
              <w:suppressAutoHyphens/>
              <w:jc w:val="center"/>
              <w:rPr>
                <w:rFonts w:ascii="Arial" w:hAnsi="Arial" w:cs="Arial"/>
                <w:b/>
                <w:bCs/>
                <w:sz w:val="18"/>
                <w:szCs w:val="18"/>
              </w:rPr>
            </w:pPr>
            <w:bookmarkStart w:id="73" w:name="RANGE!B3:J26"/>
            <w:r w:rsidRPr="00EB7860">
              <w:rPr>
                <w:rFonts w:ascii="Arial" w:hAnsi="Arial" w:cs="Arial"/>
                <w:b/>
                <w:bCs/>
                <w:sz w:val="18"/>
                <w:szCs w:val="18"/>
              </w:rPr>
              <w:t>Oblasť odbytu</w:t>
            </w:r>
            <w:bookmarkEnd w:id="73"/>
          </w:p>
        </w:tc>
        <w:tc>
          <w:tcPr>
            <w:tcW w:w="1359" w:type="pct"/>
            <w:gridSpan w:val="2"/>
            <w:vMerge w:val="restart"/>
            <w:tcBorders>
              <w:top w:val="nil"/>
              <w:left w:val="nil"/>
              <w:bottom w:val="nil"/>
              <w:right w:val="nil"/>
            </w:tcBorders>
            <w:shd w:val="clear" w:color="auto" w:fill="auto"/>
            <w:vAlign w:val="bottom"/>
            <w:hideMark/>
          </w:tcPr>
          <w:p w14:paraId="7FF9BD21" w14:textId="77777777" w:rsidR="00FB66D4" w:rsidRPr="00EB7860" w:rsidRDefault="00FB66D4" w:rsidP="00EB7860">
            <w:pPr>
              <w:keepLines/>
              <w:suppressAutoHyphens/>
              <w:jc w:val="center"/>
              <w:rPr>
                <w:rFonts w:ascii="Arial" w:hAnsi="Arial" w:cs="Arial"/>
                <w:b/>
                <w:bCs/>
                <w:i/>
                <w:iCs/>
                <w:sz w:val="18"/>
                <w:szCs w:val="18"/>
              </w:rPr>
            </w:pPr>
            <w:r w:rsidRPr="00EB7860">
              <w:rPr>
                <w:rFonts w:ascii="Arial" w:hAnsi="Arial" w:cs="Arial"/>
                <w:b/>
                <w:bCs/>
                <w:i/>
                <w:iCs/>
                <w:sz w:val="18"/>
                <w:szCs w:val="18"/>
              </w:rPr>
              <w:t>Predaj Tovaru</w:t>
            </w:r>
          </w:p>
        </w:tc>
        <w:tc>
          <w:tcPr>
            <w:tcW w:w="1359" w:type="pct"/>
            <w:gridSpan w:val="2"/>
            <w:vMerge w:val="restart"/>
            <w:tcBorders>
              <w:top w:val="nil"/>
              <w:left w:val="nil"/>
              <w:bottom w:val="nil"/>
              <w:right w:val="nil"/>
            </w:tcBorders>
            <w:shd w:val="clear" w:color="auto" w:fill="auto"/>
            <w:vAlign w:val="bottom"/>
            <w:hideMark/>
          </w:tcPr>
          <w:p w14:paraId="2AD9883C" w14:textId="77777777" w:rsidR="00FB66D4" w:rsidRPr="00EB7860" w:rsidRDefault="00FB66D4" w:rsidP="00EB7860">
            <w:pPr>
              <w:keepLines/>
              <w:suppressAutoHyphens/>
              <w:jc w:val="center"/>
              <w:rPr>
                <w:rFonts w:ascii="Arial" w:hAnsi="Arial" w:cs="Arial"/>
                <w:b/>
                <w:bCs/>
                <w:i/>
                <w:iCs/>
                <w:sz w:val="18"/>
                <w:szCs w:val="18"/>
              </w:rPr>
            </w:pPr>
            <w:proofErr w:type="spellStart"/>
            <w:r w:rsidRPr="00EB7860">
              <w:rPr>
                <w:rFonts w:ascii="Arial" w:hAnsi="Arial" w:cs="Arial"/>
                <w:b/>
                <w:bCs/>
                <w:i/>
                <w:iCs/>
                <w:sz w:val="18"/>
                <w:szCs w:val="18"/>
              </w:rPr>
              <w:t>ECO</w:t>
            </w:r>
            <w:proofErr w:type="spellEnd"/>
            <w:r w:rsidRPr="00EB7860">
              <w:rPr>
                <w:rFonts w:ascii="Arial" w:hAnsi="Arial" w:cs="Arial"/>
                <w:b/>
                <w:bCs/>
                <w:i/>
                <w:iCs/>
                <w:sz w:val="18"/>
                <w:szCs w:val="18"/>
              </w:rPr>
              <w:t xml:space="preserve"> </w:t>
            </w:r>
            <w:proofErr w:type="spellStart"/>
            <w:r w:rsidRPr="00EB7860">
              <w:rPr>
                <w:rFonts w:ascii="Arial" w:hAnsi="Arial" w:cs="Arial"/>
                <w:b/>
                <w:bCs/>
                <w:i/>
                <w:iCs/>
                <w:sz w:val="18"/>
                <w:szCs w:val="18"/>
              </w:rPr>
              <w:t>Zone</w:t>
            </w:r>
            <w:proofErr w:type="spellEnd"/>
            <w:r w:rsidRPr="00EB7860">
              <w:rPr>
                <w:rFonts w:ascii="Arial" w:hAnsi="Arial" w:cs="Arial"/>
                <w:b/>
                <w:bCs/>
                <w:i/>
                <w:iCs/>
                <w:sz w:val="18"/>
                <w:szCs w:val="18"/>
              </w:rPr>
              <w:t xml:space="preserve"> projekt( poskytnutie služieb)</w:t>
            </w:r>
          </w:p>
        </w:tc>
        <w:tc>
          <w:tcPr>
            <w:tcW w:w="1359" w:type="pct"/>
            <w:gridSpan w:val="2"/>
            <w:vMerge w:val="restart"/>
            <w:tcBorders>
              <w:top w:val="nil"/>
              <w:left w:val="nil"/>
              <w:bottom w:val="nil"/>
              <w:right w:val="nil"/>
            </w:tcBorders>
            <w:shd w:val="clear" w:color="auto" w:fill="auto"/>
            <w:vAlign w:val="bottom"/>
            <w:hideMark/>
          </w:tcPr>
          <w:p w14:paraId="6540ACC0"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FB66D4" w:rsidRPr="00EB7860" w14:paraId="5B2FF710" w14:textId="77777777" w:rsidTr="00FB66D4">
        <w:trPr>
          <w:cantSplit/>
          <w:trHeight w:val="276"/>
        </w:trPr>
        <w:tc>
          <w:tcPr>
            <w:tcW w:w="924" w:type="pct"/>
            <w:vMerge/>
            <w:tcBorders>
              <w:top w:val="nil"/>
              <w:left w:val="nil"/>
              <w:bottom w:val="single" w:sz="4" w:space="0" w:color="000000"/>
              <w:right w:val="nil"/>
            </w:tcBorders>
            <w:shd w:val="clear" w:color="auto" w:fill="auto"/>
            <w:vAlign w:val="bottom"/>
            <w:hideMark/>
          </w:tcPr>
          <w:p w14:paraId="39B6407E" w14:textId="77777777" w:rsidR="00FB66D4" w:rsidRPr="00EB7860" w:rsidRDefault="00FB66D4" w:rsidP="00EB7860">
            <w:pPr>
              <w:keepLines/>
              <w:suppressAutoHyphens/>
              <w:rPr>
                <w:rFonts w:ascii="Arial" w:hAnsi="Arial" w:cs="Arial"/>
                <w:b/>
                <w:bCs/>
                <w:sz w:val="18"/>
                <w:szCs w:val="18"/>
              </w:rPr>
            </w:pPr>
          </w:p>
        </w:tc>
        <w:tc>
          <w:tcPr>
            <w:tcW w:w="1359" w:type="pct"/>
            <w:gridSpan w:val="2"/>
            <w:vMerge/>
            <w:tcBorders>
              <w:top w:val="nil"/>
              <w:left w:val="nil"/>
              <w:bottom w:val="nil"/>
              <w:right w:val="nil"/>
            </w:tcBorders>
            <w:shd w:val="clear" w:color="auto" w:fill="auto"/>
            <w:vAlign w:val="bottom"/>
            <w:hideMark/>
          </w:tcPr>
          <w:p w14:paraId="1FD500B6" w14:textId="77777777" w:rsidR="00FB66D4" w:rsidRPr="00EB7860" w:rsidRDefault="00FB66D4" w:rsidP="00EB7860">
            <w:pPr>
              <w:keepLines/>
              <w:suppressAutoHyphens/>
              <w:rPr>
                <w:rFonts w:ascii="Arial" w:hAnsi="Arial" w:cs="Arial"/>
                <w:b/>
                <w:bCs/>
                <w:i/>
                <w:iCs/>
                <w:sz w:val="18"/>
                <w:szCs w:val="18"/>
              </w:rPr>
            </w:pPr>
          </w:p>
        </w:tc>
        <w:tc>
          <w:tcPr>
            <w:tcW w:w="1359" w:type="pct"/>
            <w:gridSpan w:val="2"/>
            <w:vMerge/>
            <w:tcBorders>
              <w:top w:val="nil"/>
              <w:left w:val="nil"/>
              <w:bottom w:val="nil"/>
              <w:right w:val="nil"/>
            </w:tcBorders>
            <w:shd w:val="clear" w:color="auto" w:fill="auto"/>
            <w:vAlign w:val="bottom"/>
            <w:hideMark/>
          </w:tcPr>
          <w:p w14:paraId="4988FEEA" w14:textId="77777777" w:rsidR="00FB66D4" w:rsidRPr="00EB7860" w:rsidRDefault="00FB66D4" w:rsidP="00EB7860">
            <w:pPr>
              <w:keepLines/>
              <w:suppressAutoHyphens/>
              <w:rPr>
                <w:rFonts w:ascii="Arial" w:hAnsi="Arial" w:cs="Arial"/>
                <w:b/>
                <w:bCs/>
                <w:i/>
                <w:iCs/>
                <w:sz w:val="18"/>
                <w:szCs w:val="18"/>
              </w:rPr>
            </w:pPr>
          </w:p>
        </w:tc>
        <w:tc>
          <w:tcPr>
            <w:tcW w:w="1359" w:type="pct"/>
            <w:gridSpan w:val="2"/>
            <w:vMerge/>
            <w:tcBorders>
              <w:top w:val="nil"/>
              <w:left w:val="nil"/>
              <w:bottom w:val="nil"/>
              <w:right w:val="nil"/>
            </w:tcBorders>
            <w:shd w:val="clear" w:color="auto" w:fill="auto"/>
            <w:vAlign w:val="bottom"/>
            <w:hideMark/>
          </w:tcPr>
          <w:p w14:paraId="78951B74" w14:textId="77777777" w:rsidR="00FB66D4" w:rsidRPr="00EB7860" w:rsidRDefault="00FB66D4" w:rsidP="00EB7860">
            <w:pPr>
              <w:keepLines/>
              <w:suppressAutoHyphens/>
              <w:rPr>
                <w:rFonts w:ascii="Arial" w:hAnsi="Arial" w:cs="Arial"/>
                <w:b/>
                <w:bCs/>
                <w:sz w:val="18"/>
                <w:szCs w:val="18"/>
              </w:rPr>
            </w:pPr>
          </w:p>
        </w:tc>
      </w:tr>
      <w:tr w:rsidR="00FB66D4" w:rsidRPr="00EB7860" w14:paraId="709516E7" w14:textId="77777777" w:rsidTr="00FB66D4">
        <w:trPr>
          <w:cantSplit/>
          <w:trHeight w:val="227"/>
        </w:trPr>
        <w:tc>
          <w:tcPr>
            <w:tcW w:w="924" w:type="pct"/>
            <w:vMerge/>
            <w:tcBorders>
              <w:top w:val="nil"/>
              <w:left w:val="nil"/>
              <w:bottom w:val="single" w:sz="4" w:space="0" w:color="000000"/>
              <w:right w:val="nil"/>
            </w:tcBorders>
            <w:shd w:val="clear" w:color="auto" w:fill="auto"/>
            <w:vAlign w:val="bottom"/>
            <w:hideMark/>
          </w:tcPr>
          <w:p w14:paraId="5A2614F3" w14:textId="77777777" w:rsidR="00FB66D4" w:rsidRPr="00EB7860" w:rsidRDefault="00FB66D4" w:rsidP="00EB7860">
            <w:pPr>
              <w:keepLines/>
              <w:suppressAutoHyphens/>
              <w:rPr>
                <w:rFonts w:ascii="Arial" w:hAnsi="Arial" w:cs="Arial"/>
                <w:b/>
                <w:bCs/>
                <w:sz w:val="18"/>
                <w:szCs w:val="18"/>
              </w:rPr>
            </w:pPr>
          </w:p>
        </w:tc>
        <w:tc>
          <w:tcPr>
            <w:tcW w:w="679" w:type="pct"/>
            <w:tcBorders>
              <w:top w:val="nil"/>
              <w:left w:val="nil"/>
              <w:bottom w:val="single" w:sz="4" w:space="0" w:color="auto"/>
              <w:right w:val="nil"/>
            </w:tcBorders>
            <w:shd w:val="clear" w:color="auto" w:fill="auto"/>
            <w:vAlign w:val="bottom"/>
            <w:hideMark/>
          </w:tcPr>
          <w:p w14:paraId="01FE9CF3"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680" w:type="pct"/>
            <w:tcBorders>
              <w:top w:val="nil"/>
              <w:left w:val="nil"/>
              <w:bottom w:val="single" w:sz="4" w:space="0" w:color="auto"/>
              <w:right w:val="nil"/>
            </w:tcBorders>
            <w:shd w:val="clear" w:color="auto" w:fill="auto"/>
            <w:vAlign w:val="bottom"/>
            <w:hideMark/>
          </w:tcPr>
          <w:p w14:paraId="1FD7D49F"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c>
          <w:tcPr>
            <w:tcW w:w="680" w:type="pct"/>
            <w:tcBorders>
              <w:top w:val="nil"/>
              <w:left w:val="nil"/>
              <w:bottom w:val="single" w:sz="4" w:space="0" w:color="auto"/>
              <w:right w:val="nil"/>
            </w:tcBorders>
            <w:shd w:val="clear" w:color="auto" w:fill="auto"/>
            <w:vAlign w:val="bottom"/>
            <w:hideMark/>
          </w:tcPr>
          <w:p w14:paraId="36049009"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679" w:type="pct"/>
            <w:tcBorders>
              <w:top w:val="nil"/>
              <w:left w:val="nil"/>
              <w:bottom w:val="single" w:sz="4" w:space="0" w:color="auto"/>
              <w:right w:val="nil"/>
            </w:tcBorders>
            <w:shd w:val="clear" w:color="auto" w:fill="auto"/>
            <w:vAlign w:val="bottom"/>
            <w:hideMark/>
          </w:tcPr>
          <w:p w14:paraId="6816838E"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c>
          <w:tcPr>
            <w:tcW w:w="680" w:type="pct"/>
            <w:tcBorders>
              <w:top w:val="nil"/>
              <w:left w:val="nil"/>
              <w:bottom w:val="single" w:sz="4" w:space="0" w:color="auto"/>
              <w:right w:val="nil"/>
            </w:tcBorders>
            <w:shd w:val="clear" w:color="auto" w:fill="auto"/>
            <w:vAlign w:val="bottom"/>
            <w:hideMark/>
          </w:tcPr>
          <w:p w14:paraId="68E98C5D"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680" w:type="pct"/>
            <w:tcBorders>
              <w:top w:val="nil"/>
              <w:left w:val="nil"/>
              <w:bottom w:val="single" w:sz="4" w:space="0" w:color="auto"/>
              <w:right w:val="nil"/>
            </w:tcBorders>
            <w:shd w:val="clear" w:color="auto" w:fill="auto"/>
            <w:vAlign w:val="bottom"/>
            <w:hideMark/>
          </w:tcPr>
          <w:p w14:paraId="62BAA8C5" w14:textId="77777777" w:rsidR="00FB66D4" w:rsidRPr="00EB7860" w:rsidRDefault="00FB66D4"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FB66D4" w:rsidRPr="00EB7860" w14:paraId="5C57D2AF" w14:textId="77777777" w:rsidTr="00FB66D4">
        <w:trPr>
          <w:cantSplit/>
          <w:trHeight w:val="227"/>
        </w:trPr>
        <w:tc>
          <w:tcPr>
            <w:tcW w:w="924" w:type="pct"/>
            <w:tcBorders>
              <w:top w:val="nil"/>
              <w:left w:val="nil"/>
              <w:bottom w:val="nil"/>
              <w:right w:val="nil"/>
            </w:tcBorders>
            <w:shd w:val="clear" w:color="auto" w:fill="auto"/>
            <w:vAlign w:val="bottom"/>
            <w:hideMark/>
          </w:tcPr>
          <w:p w14:paraId="229CA03E" w14:textId="77777777" w:rsidR="00FB66D4" w:rsidRPr="00EB7860" w:rsidRDefault="00FB66D4" w:rsidP="00EB7860">
            <w:pPr>
              <w:keepLines/>
              <w:suppressAutoHyphens/>
              <w:rPr>
                <w:rFonts w:ascii="Arial" w:hAnsi="Arial" w:cs="Arial"/>
                <w:sz w:val="18"/>
                <w:szCs w:val="18"/>
              </w:rPr>
            </w:pPr>
            <w:r w:rsidRPr="00EB7860">
              <w:rPr>
                <w:rFonts w:ascii="Arial" w:hAnsi="Arial" w:cs="Arial"/>
                <w:sz w:val="18"/>
                <w:szCs w:val="18"/>
              </w:rPr>
              <w:t>Slovensko</w:t>
            </w:r>
          </w:p>
        </w:tc>
        <w:tc>
          <w:tcPr>
            <w:tcW w:w="679" w:type="pct"/>
            <w:tcBorders>
              <w:top w:val="nil"/>
              <w:left w:val="nil"/>
              <w:bottom w:val="nil"/>
              <w:right w:val="nil"/>
            </w:tcBorders>
            <w:shd w:val="clear" w:color="auto" w:fill="auto"/>
            <w:vAlign w:val="bottom"/>
            <w:hideMark/>
          </w:tcPr>
          <w:p w14:paraId="6DBC3BF8"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14 925 604</w:t>
            </w:r>
          </w:p>
        </w:tc>
        <w:tc>
          <w:tcPr>
            <w:tcW w:w="680" w:type="pct"/>
            <w:tcBorders>
              <w:top w:val="nil"/>
              <w:left w:val="nil"/>
              <w:bottom w:val="nil"/>
              <w:right w:val="nil"/>
            </w:tcBorders>
            <w:shd w:val="clear" w:color="auto" w:fill="auto"/>
            <w:vAlign w:val="bottom"/>
            <w:hideMark/>
          </w:tcPr>
          <w:p w14:paraId="695583F0" w14:textId="54013F35"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13 953 352</w:t>
            </w:r>
          </w:p>
        </w:tc>
        <w:tc>
          <w:tcPr>
            <w:tcW w:w="680" w:type="pct"/>
            <w:tcBorders>
              <w:top w:val="nil"/>
              <w:left w:val="nil"/>
              <w:bottom w:val="nil"/>
              <w:right w:val="nil"/>
            </w:tcBorders>
            <w:shd w:val="clear" w:color="auto" w:fill="auto"/>
            <w:vAlign w:val="bottom"/>
            <w:hideMark/>
          </w:tcPr>
          <w:p w14:paraId="10B38F4B"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22 699</w:t>
            </w:r>
          </w:p>
        </w:tc>
        <w:tc>
          <w:tcPr>
            <w:tcW w:w="679" w:type="pct"/>
            <w:tcBorders>
              <w:top w:val="nil"/>
              <w:left w:val="nil"/>
              <w:bottom w:val="nil"/>
              <w:right w:val="nil"/>
            </w:tcBorders>
            <w:shd w:val="clear" w:color="auto" w:fill="auto"/>
            <w:vAlign w:val="bottom"/>
            <w:hideMark/>
          </w:tcPr>
          <w:p w14:paraId="538CE272" w14:textId="4EE2BF0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43 262</w:t>
            </w:r>
          </w:p>
        </w:tc>
        <w:tc>
          <w:tcPr>
            <w:tcW w:w="680" w:type="pct"/>
            <w:tcBorders>
              <w:top w:val="nil"/>
              <w:left w:val="nil"/>
              <w:bottom w:val="nil"/>
              <w:right w:val="nil"/>
            </w:tcBorders>
            <w:shd w:val="clear" w:color="auto" w:fill="auto"/>
            <w:vAlign w:val="bottom"/>
            <w:hideMark/>
          </w:tcPr>
          <w:p w14:paraId="2F3FE2C5"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14 948 303</w:t>
            </w:r>
          </w:p>
        </w:tc>
        <w:tc>
          <w:tcPr>
            <w:tcW w:w="680" w:type="pct"/>
            <w:tcBorders>
              <w:top w:val="nil"/>
              <w:left w:val="nil"/>
              <w:bottom w:val="nil"/>
              <w:right w:val="nil"/>
            </w:tcBorders>
            <w:shd w:val="clear" w:color="auto" w:fill="auto"/>
            <w:vAlign w:val="bottom"/>
            <w:hideMark/>
          </w:tcPr>
          <w:p w14:paraId="40EB5A76"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13 996 614</w:t>
            </w:r>
          </w:p>
        </w:tc>
      </w:tr>
      <w:tr w:rsidR="00FB66D4" w:rsidRPr="00EB7860" w14:paraId="5BADBF9A" w14:textId="77777777" w:rsidTr="00FB66D4">
        <w:trPr>
          <w:cantSplit/>
          <w:trHeight w:val="227"/>
        </w:trPr>
        <w:tc>
          <w:tcPr>
            <w:tcW w:w="924" w:type="pct"/>
            <w:tcBorders>
              <w:top w:val="nil"/>
              <w:left w:val="nil"/>
              <w:bottom w:val="nil"/>
              <w:right w:val="nil"/>
            </w:tcBorders>
            <w:shd w:val="clear" w:color="auto" w:fill="auto"/>
            <w:vAlign w:val="bottom"/>
            <w:hideMark/>
          </w:tcPr>
          <w:p w14:paraId="303A76E4" w14:textId="77777777" w:rsidR="00FB66D4" w:rsidRPr="00EB7860" w:rsidRDefault="00FB66D4" w:rsidP="00EB7860">
            <w:pPr>
              <w:keepLines/>
              <w:suppressAutoHyphens/>
              <w:rPr>
                <w:rFonts w:ascii="Arial" w:hAnsi="Arial" w:cs="Arial"/>
                <w:sz w:val="18"/>
                <w:szCs w:val="18"/>
              </w:rPr>
            </w:pPr>
            <w:r w:rsidRPr="00EB7860">
              <w:rPr>
                <w:rFonts w:ascii="Arial" w:hAnsi="Arial" w:cs="Arial"/>
                <w:sz w:val="18"/>
                <w:szCs w:val="18"/>
              </w:rPr>
              <w:t xml:space="preserve">Zahraničie </w:t>
            </w:r>
          </w:p>
        </w:tc>
        <w:tc>
          <w:tcPr>
            <w:tcW w:w="679" w:type="pct"/>
            <w:tcBorders>
              <w:top w:val="nil"/>
              <w:left w:val="nil"/>
              <w:bottom w:val="nil"/>
              <w:right w:val="nil"/>
            </w:tcBorders>
            <w:shd w:val="clear" w:color="auto" w:fill="auto"/>
            <w:vAlign w:val="bottom"/>
            <w:hideMark/>
          </w:tcPr>
          <w:p w14:paraId="4DEFD135"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1 004 113</w:t>
            </w:r>
          </w:p>
        </w:tc>
        <w:tc>
          <w:tcPr>
            <w:tcW w:w="680" w:type="pct"/>
            <w:tcBorders>
              <w:top w:val="nil"/>
              <w:left w:val="nil"/>
              <w:bottom w:val="nil"/>
              <w:right w:val="nil"/>
            </w:tcBorders>
            <w:shd w:val="clear" w:color="auto" w:fill="auto"/>
            <w:vAlign w:val="bottom"/>
            <w:hideMark/>
          </w:tcPr>
          <w:p w14:paraId="0439C9EE"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5 803</w:t>
            </w:r>
          </w:p>
        </w:tc>
        <w:tc>
          <w:tcPr>
            <w:tcW w:w="680" w:type="pct"/>
            <w:tcBorders>
              <w:top w:val="nil"/>
              <w:left w:val="nil"/>
              <w:bottom w:val="nil"/>
              <w:right w:val="nil"/>
            </w:tcBorders>
            <w:shd w:val="clear" w:color="auto" w:fill="auto"/>
            <w:vAlign w:val="bottom"/>
            <w:hideMark/>
          </w:tcPr>
          <w:p w14:paraId="3804639D"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865 000</w:t>
            </w:r>
          </w:p>
        </w:tc>
        <w:tc>
          <w:tcPr>
            <w:tcW w:w="679" w:type="pct"/>
            <w:tcBorders>
              <w:top w:val="nil"/>
              <w:left w:val="nil"/>
              <w:bottom w:val="nil"/>
              <w:right w:val="nil"/>
            </w:tcBorders>
            <w:shd w:val="clear" w:color="auto" w:fill="auto"/>
            <w:vAlign w:val="bottom"/>
            <w:hideMark/>
          </w:tcPr>
          <w:p w14:paraId="1B6E41B3"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904 000</w:t>
            </w:r>
          </w:p>
        </w:tc>
        <w:tc>
          <w:tcPr>
            <w:tcW w:w="680" w:type="pct"/>
            <w:tcBorders>
              <w:top w:val="nil"/>
              <w:left w:val="nil"/>
              <w:bottom w:val="nil"/>
              <w:right w:val="nil"/>
            </w:tcBorders>
            <w:shd w:val="clear" w:color="auto" w:fill="auto"/>
            <w:vAlign w:val="bottom"/>
            <w:hideMark/>
          </w:tcPr>
          <w:p w14:paraId="315F3708"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1 869 113</w:t>
            </w:r>
          </w:p>
        </w:tc>
        <w:tc>
          <w:tcPr>
            <w:tcW w:w="680" w:type="pct"/>
            <w:tcBorders>
              <w:top w:val="nil"/>
              <w:left w:val="nil"/>
              <w:bottom w:val="nil"/>
              <w:right w:val="nil"/>
            </w:tcBorders>
            <w:shd w:val="clear" w:color="auto" w:fill="auto"/>
            <w:vAlign w:val="bottom"/>
            <w:hideMark/>
          </w:tcPr>
          <w:p w14:paraId="2CCF0739" w14:textId="77777777" w:rsidR="00FB66D4" w:rsidRPr="00EB7860" w:rsidRDefault="00FB66D4" w:rsidP="00EB7860">
            <w:pPr>
              <w:keepLines/>
              <w:suppressAutoHyphens/>
              <w:jc w:val="right"/>
              <w:rPr>
                <w:rFonts w:ascii="Arial" w:hAnsi="Arial" w:cs="Arial"/>
                <w:sz w:val="18"/>
                <w:szCs w:val="18"/>
              </w:rPr>
            </w:pPr>
            <w:r w:rsidRPr="00EB7860">
              <w:rPr>
                <w:rFonts w:ascii="Arial" w:hAnsi="Arial" w:cs="Arial"/>
                <w:sz w:val="18"/>
                <w:szCs w:val="18"/>
              </w:rPr>
              <w:t>909 803</w:t>
            </w:r>
          </w:p>
        </w:tc>
      </w:tr>
      <w:tr w:rsidR="00FB66D4" w:rsidRPr="00EB7860" w14:paraId="7D10B3C3" w14:textId="77777777" w:rsidTr="00FB66D4">
        <w:trPr>
          <w:cantSplit/>
          <w:trHeight w:val="227"/>
        </w:trPr>
        <w:tc>
          <w:tcPr>
            <w:tcW w:w="924" w:type="pct"/>
            <w:tcBorders>
              <w:top w:val="nil"/>
              <w:left w:val="nil"/>
              <w:bottom w:val="nil"/>
              <w:right w:val="nil"/>
            </w:tcBorders>
            <w:shd w:val="clear" w:color="auto" w:fill="auto"/>
            <w:vAlign w:val="bottom"/>
            <w:hideMark/>
          </w:tcPr>
          <w:p w14:paraId="36A52857" w14:textId="77777777" w:rsidR="00FB66D4" w:rsidRPr="00EB7860" w:rsidRDefault="00FB66D4" w:rsidP="00EB7860">
            <w:pPr>
              <w:keepLines/>
              <w:suppressAutoHyphens/>
              <w:rPr>
                <w:rFonts w:ascii="Arial" w:hAnsi="Arial" w:cs="Arial"/>
                <w:b/>
                <w:bCs/>
                <w:sz w:val="18"/>
                <w:szCs w:val="18"/>
              </w:rPr>
            </w:pPr>
            <w:r w:rsidRPr="00EB7860">
              <w:rPr>
                <w:rFonts w:ascii="Arial" w:hAnsi="Arial" w:cs="Arial"/>
                <w:b/>
                <w:bCs/>
                <w:sz w:val="18"/>
                <w:szCs w:val="18"/>
              </w:rPr>
              <w:t>Spolu</w:t>
            </w:r>
          </w:p>
        </w:tc>
        <w:tc>
          <w:tcPr>
            <w:tcW w:w="679" w:type="pct"/>
            <w:tcBorders>
              <w:top w:val="single" w:sz="4" w:space="0" w:color="auto"/>
              <w:left w:val="nil"/>
              <w:bottom w:val="double" w:sz="6" w:space="0" w:color="auto"/>
              <w:right w:val="nil"/>
            </w:tcBorders>
            <w:shd w:val="clear" w:color="auto" w:fill="auto"/>
            <w:noWrap/>
            <w:vAlign w:val="bottom"/>
            <w:hideMark/>
          </w:tcPr>
          <w:p w14:paraId="7909703D" w14:textId="77777777"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15 929 717</w:t>
            </w:r>
          </w:p>
        </w:tc>
        <w:tc>
          <w:tcPr>
            <w:tcW w:w="680" w:type="pct"/>
            <w:tcBorders>
              <w:top w:val="single" w:sz="4" w:space="0" w:color="auto"/>
              <w:left w:val="nil"/>
              <w:bottom w:val="double" w:sz="6" w:space="0" w:color="auto"/>
              <w:right w:val="nil"/>
            </w:tcBorders>
            <w:shd w:val="clear" w:color="auto" w:fill="auto"/>
            <w:noWrap/>
            <w:vAlign w:val="bottom"/>
            <w:hideMark/>
          </w:tcPr>
          <w:p w14:paraId="7A23BDCE" w14:textId="6BC74329"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13 959 155</w:t>
            </w:r>
          </w:p>
        </w:tc>
        <w:tc>
          <w:tcPr>
            <w:tcW w:w="680" w:type="pct"/>
            <w:tcBorders>
              <w:top w:val="single" w:sz="4" w:space="0" w:color="auto"/>
              <w:left w:val="nil"/>
              <w:bottom w:val="double" w:sz="6" w:space="0" w:color="auto"/>
              <w:right w:val="nil"/>
            </w:tcBorders>
            <w:shd w:val="clear" w:color="auto" w:fill="auto"/>
            <w:noWrap/>
            <w:vAlign w:val="bottom"/>
            <w:hideMark/>
          </w:tcPr>
          <w:p w14:paraId="48358C89" w14:textId="77777777"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887 699</w:t>
            </w:r>
          </w:p>
        </w:tc>
        <w:tc>
          <w:tcPr>
            <w:tcW w:w="679" w:type="pct"/>
            <w:tcBorders>
              <w:top w:val="single" w:sz="4" w:space="0" w:color="auto"/>
              <w:left w:val="nil"/>
              <w:bottom w:val="double" w:sz="6" w:space="0" w:color="auto"/>
              <w:right w:val="nil"/>
            </w:tcBorders>
            <w:shd w:val="clear" w:color="auto" w:fill="auto"/>
            <w:noWrap/>
            <w:vAlign w:val="bottom"/>
            <w:hideMark/>
          </w:tcPr>
          <w:p w14:paraId="495D319F" w14:textId="56687102"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947 262</w:t>
            </w:r>
          </w:p>
        </w:tc>
        <w:tc>
          <w:tcPr>
            <w:tcW w:w="680" w:type="pct"/>
            <w:tcBorders>
              <w:top w:val="single" w:sz="4" w:space="0" w:color="auto"/>
              <w:left w:val="nil"/>
              <w:bottom w:val="double" w:sz="6" w:space="0" w:color="auto"/>
              <w:right w:val="nil"/>
            </w:tcBorders>
            <w:shd w:val="clear" w:color="auto" w:fill="auto"/>
            <w:noWrap/>
            <w:vAlign w:val="bottom"/>
            <w:hideMark/>
          </w:tcPr>
          <w:p w14:paraId="25032F35" w14:textId="77777777"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16 817 416</w:t>
            </w:r>
          </w:p>
        </w:tc>
        <w:tc>
          <w:tcPr>
            <w:tcW w:w="680" w:type="pct"/>
            <w:tcBorders>
              <w:top w:val="single" w:sz="4" w:space="0" w:color="auto"/>
              <w:left w:val="nil"/>
              <w:bottom w:val="double" w:sz="6" w:space="0" w:color="auto"/>
              <w:right w:val="nil"/>
            </w:tcBorders>
            <w:shd w:val="clear" w:color="auto" w:fill="auto"/>
            <w:noWrap/>
            <w:vAlign w:val="bottom"/>
            <w:hideMark/>
          </w:tcPr>
          <w:p w14:paraId="0636C406" w14:textId="77777777" w:rsidR="00FB66D4" w:rsidRPr="00EB7860" w:rsidRDefault="00FB66D4" w:rsidP="00EB7860">
            <w:pPr>
              <w:keepLines/>
              <w:suppressAutoHyphens/>
              <w:jc w:val="right"/>
              <w:rPr>
                <w:rFonts w:ascii="Arial" w:hAnsi="Arial" w:cs="Arial"/>
                <w:b/>
                <w:bCs/>
                <w:sz w:val="18"/>
                <w:szCs w:val="18"/>
              </w:rPr>
            </w:pPr>
            <w:r w:rsidRPr="00EB7860">
              <w:rPr>
                <w:rFonts w:ascii="Arial" w:hAnsi="Arial" w:cs="Arial"/>
                <w:b/>
                <w:bCs/>
                <w:sz w:val="18"/>
                <w:szCs w:val="18"/>
              </w:rPr>
              <w:t>14 906 417</w:t>
            </w:r>
          </w:p>
        </w:tc>
      </w:tr>
    </w:tbl>
    <w:p w14:paraId="3840BE59" w14:textId="6C71EC95" w:rsidR="00006846" w:rsidRPr="00EB7860" w:rsidRDefault="00006846" w:rsidP="00FB66D4">
      <w:pPr>
        <w:pStyle w:val="odstavec"/>
        <w:keepLines/>
        <w:tabs>
          <w:tab w:val="left" w:pos="1791"/>
        </w:tabs>
      </w:pPr>
      <w:bookmarkStart w:id="74" w:name="FWT_T36"/>
      <w:bookmarkEnd w:id="72"/>
    </w:p>
    <w:bookmarkEnd w:id="74"/>
    <w:p w14:paraId="12EA7F8B" w14:textId="77777777" w:rsidR="005C1E64" w:rsidRPr="00EB7860" w:rsidRDefault="005C1E64" w:rsidP="00EB7860">
      <w:pPr>
        <w:pStyle w:val="odstavec"/>
        <w:keepLines/>
      </w:pPr>
    </w:p>
    <w:p w14:paraId="198B5ECA" w14:textId="77777777" w:rsidR="002A6B50" w:rsidRPr="00EB7860" w:rsidRDefault="00316173" w:rsidP="00EB7860">
      <w:pPr>
        <w:pStyle w:val="Heading2"/>
        <w:keepLines/>
      </w:pPr>
      <w:r w:rsidRPr="00EB7860">
        <w:t>Ostatné</w:t>
      </w:r>
      <w:r w:rsidR="00F316C5" w:rsidRPr="00EB7860">
        <w:t xml:space="preserve"> výnosy z</w:t>
      </w:r>
      <w:r w:rsidR="009044DB" w:rsidRPr="00EB7860">
        <w:t> </w:t>
      </w:r>
      <w:r w:rsidR="00F316C5" w:rsidRPr="00EB7860">
        <w:t>hospodárskej</w:t>
      </w:r>
      <w:r w:rsidR="009044DB" w:rsidRPr="00EB7860">
        <w:t xml:space="preserve"> a</w:t>
      </w:r>
      <w:r w:rsidR="00C11172" w:rsidRPr="00EB7860">
        <w:t xml:space="preserve"> finančnej</w:t>
      </w:r>
      <w:r w:rsidR="00F316C5" w:rsidRPr="00EB7860">
        <w:t xml:space="preserve"> činnosti</w:t>
      </w:r>
    </w:p>
    <w:p w14:paraId="6BA3D9A6" w14:textId="77777777" w:rsidR="005C1E64" w:rsidRPr="00EB7860" w:rsidRDefault="00C244D9" w:rsidP="00EB7860">
      <w:pPr>
        <w:pStyle w:val="odstavec"/>
        <w:keepLines/>
      </w:pPr>
      <w:r w:rsidRPr="00EB7860">
        <w:t>Informácie o výnosoch pri aktivácii nákladov a o výnosoch z hospodárskej činnosti</w:t>
      </w:r>
      <w:r w:rsidR="009044DB" w:rsidRPr="00EB7860">
        <w:t xml:space="preserve"> a</w:t>
      </w:r>
      <w:r w:rsidRPr="00EB7860">
        <w:t xml:space="preserve"> finančnej činnosti sú uvedené nižšie:</w:t>
      </w:r>
    </w:p>
    <w:p w14:paraId="358C8C0E" w14:textId="77777777" w:rsidR="00053E29" w:rsidRPr="00EB7860" w:rsidRDefault="00053E29" w:rsidP="00EB7860">
      <w:pPr>
        <w:pStyle w:val="odstavec"/>
        <w:keepLines/>
      </w:pPr>
      <w:bookmarkStart w:id="75" w:name="FWT_T38"/>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788CCBA5" w14:textId="77777777" w:rsidTr="00EB7860">
        <w:trPr>
          <w:cantSplit/>
          <w:trHeight w:val="227"/>
        </w:trPr>
        <w:tc>
          <w:tcPr>
            <w:tcW w:w="6600" w:type="dxa"/>
            <w:tcBorders>
              <w:top w:val="nil"/>
              <w:left w:val="nil"/>
              <w:bottom w:val="single" w:sz="4" w:space="0" w:color="auto"/>
              <w:right w:val="nil"/>
            </w:tcBorders>
            <w:shd w:val="clear" w:color="auto" w:fill="auto"/>
            <w:vAlign w:val="bottom"/>
            <w:hideMark/>
          </w:tcPr>
          <w:p w14:paraId="6BE5C81B" w14:textId="77777777" w:rsidR="00053E29" w:rsidRPr="00EB7860" w:rsidRDefault="00053E29" w:rsidP="00EB7860">
            <w:pPr>
              <w:keepLines/>
              <w:suppressAutoHyphens/>
              <w:jc w:val="center"/>
              <w:rPr>
                <w:rFonts w:ascii="Arial" w:hAnsi="Arial" w:cs="Arial"/>
                <w:b/>
                <w:bCs/>
                <w:sz w:val="18"/>
                <w:szCs w:val="18"/>
              </w:rPr>
            </w:pPr>
            <w:bookmarkStart w:id="76" w:name="RANGE!B4:D31"/>
            <w:r w:rsidRPr="00EB7860">
              <w:rPr>
                <w:rFonts w:ascii="Arial" w:hAnsi="Arial" w:cs="Arial"/>
                <w:b/>
                <w:bCs/>
                <w:sz w:val="18"/>
                <w:szCs w:val="18"/>
              </w:rPr>
              <w:t>Názov položky</w:t>
            </w:r>
            <w:bookmarkEnd w:id="76"/>
          </w:p>
        </w:tc>
        <w:tc>
          <w:tcPr>
            <w:tcW w:w="1440" w:type="dxa"/>
            <w:tcBorders>
              <w:top w:val="nil"/>
              <w:left w:val="nil"/>
              <w:bottom w:val="nil"/>
              <w:right w:val="nil"/>
            </w:tcBorders>
            <w:shd w:val="clear" w:color="auto" w:fill="auto"/>
            <w:vAlign w:val="bottom"/>
            <w:hideMark/>
          </w:tcPr>
          <w:p w14:paraId="693A978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440" w:type="dxa"/>
            <w:tcBorders>
              <w:top w:val="nil"/>
              <w:left w:val="nil"/>
              <w:bottom w:val="nil"/>
              <w:right w:val="nil"/>
            </w:tcBorders>
            <w:shd w:val="clear" w:color="auto" w:fill="auto"/>
            <w:vAlign w:val="bottom"/>
            <w:hideMark/>
          </w:tcPr>
          <w:p w14:paraId="07D459F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123F7EA5" w14:textId="77777777" w:rsidTr="00EB7860">
        <w:trPr>
          <w:cantSplit/>
          <w:trHeight w:val="227"/>
        </w:trPr>
        <w:tc>
          <w:tcPr>
            <w:tcW w:w="6600" w:type="dxa"/>
            <w:tcBorders>
              <w:top w:val="nil"/>
              <w:left w:val="nil"/>
              <w:bottom w:val="nil"/>
              <w:right w:val="nil"/>
            </w:tcBorders>
            <w:shd w:val="clear" w:color="auto" w:fill="auto"/>
            <w:vAlign w:val="bottom"/>
            <w:hideMark/>
          </w:tcPr>
          <w:p w14:paraId="4C6D747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xml:space="preserve">Významné položky pri aktivácii nákladov, z toho: </w:t>
            </w:r>
          </w:p>
        </w:tc>
        <w:tc>
          <w:tcPr>
            <w:tcW w:w="1440" w:type="dxa"/>
            <w:tcBorders>
              <w:top w:val="single" w:sz="4" w:space="0" w:color="auto"/>
              <w:left w:val="nil"/>
              <w:bottom w:val="double" w:sz="6" w:space="0" w:color="auto"/>
              <w:right w:val="nil"/>
            </w:tcBorders>
            <w:shd w:val="clear" w:color="auto" w:fill="auto"/>
            <w:noWrap/>
            <w:vAlign w:val="bottom"/>
            <w:hideMark/>
          </w:tcPr>
          <w:p w14:paraId="1E1B1A3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noWrap/>
            <w:vAlign w:val="bottom"/>
            <w:hideMark/>
          </w:tcPr>
          <w:p w14:paraId="10C9369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r w:rsidR="00053E29" w:rsidRPr="00EB7860" w14:paraId="6D84CCB1" w14:textId="77777777" w:rsidTr="00EB7860">
        <w:trPr>
          <w:cantSplit/>
          <w:trHeight w:val="227"/>
        </w:trPr>
        <w:tc>
          <w:tcPr>
            <w:tcW w:w="6600" w:type="dxa"/>
            <w:tcBorders>
              <w:top w:val="nil"/>
              <w:left w:val="nil"/>
              <w:bottom w:val="nil"/>
              <w:right w:val="nil"/>
            </w:tcBorders>
            <w:shd w:val="clear" w:color="auto" w:fill="auto"/>
            <w:vAlign w:val="bottom"/>
            <w:hideMark/>
          </w:tcPr>
          <w:p w14:paraId="3DA6EBC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významné položky výnosov z hospodárskej činnosti, z toho:</w:t>
            </w:r>
          </w:p>
        </w:tc>
        <w:tc>
          <w:tcPr>
            <w:tcW w:w="1440" w:type="dxa"/>
            <w:tcBorders>
              <w:top w:val="single" w:sz="4" w:space="0" w:color="auto"/>
              <w:left w:val="nil"/>
              <w:bottom w:val="double" w:sz="6" w:space="0" w:color="auto"/>
              <w:right w:val="nil"/>
            </w:tcBorders>
            <w:shd w:val="clear" w:color="auto" w:fill="auto"/>
            <w:noWrap/>
            <w:vAlign w:val="bottom"/>
            <w:hideMark/>
          </w:tcPr>
          <w:p w14:paraId="47B0C2B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27 822</w:t>
            </w:r>
          </w:p>
        </w:tc>
        <w:tc>
          <w:tcPr>
            <w:tcW w:w="1440" w:type="dxa"/>
            <w:tcBorders>
              <w:top w:val="single" w:sz="4" w:space="0" w:color="auto"/>
              <w:left w:val="nil"/>
              <w:bottom w:val="double" w:sz="6" w:space="0" w:color="auto"/>
              <w:right w:val="nil"/>
            </w:tcBorders>
            <w:shd w:val="clear" w:color="auto" w:fill="auto"/>
            <w:noWrap/>
            <w:vAlign w:val="bottom"/>
            <w:hideMark/>
          </w:tcPr>
          <w:p w14:paraId="632A6C2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10 536</w:t>
            </w:r>
          </w:p>
        </w:tc>
      </w:tr>
      <w:tr w:rsidR="00053E29" w:rsidRPr="00EB7860" w14:paraId="30EFC25E" w14:textId="77777777" w:rsidTr="00EB7860">
        <w:trPr>
          <w:cantSplit/>
          <w:trHeight w:val="227"/>
        </w:trPr>
        <w:tc>
          <w:tcPr>
            <w:tcW w:w="6600" w:type="dxa"/>
            <w:tcBorders>
              <w:top w:val="nil"/>
              <w:left w:val="nil"/>
              <w:bottom w:val="nil"/>
              <w:right w:val="nil"/>
            </w:tcBorders>
            <w:shd w:val="clear" w:color="auto" w:fill="auto"/>
            <w:vAlign w:val="bottom"/>
            <w:hideMark/>
          </w:tcPr>
          <w:p w14:paraId="41FE098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Ostatné</w:t>
            </w:r>
          </w:p>
        </w:tc>
        <w:tc>
          <w:tcPr>
            <w:tcW w:w="1440" w:type="dxa"/>
            <w:tcBorders>
              <w:top w:val="nil"/>
              <w:left w:val="nil"/>
              <w:bottom w:val="nil"/>
              <w:right w:val="nil"/>
            </w:tcBorders>
            <w:shd w:val="clear" w:color="auto" w:fill="auto"/>
            <w:vAlign w:val="bottom"/>
            <w:hideMark/>
          </w:tcPr>
          <w:p w14:paraId="49BF470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27 822</w:t>
            </w:r>
          </w:p>
        </w:tc>
        <w:tc>
          <w:tcPr>
            <w:tcW w:w="1440" w:type="dxa"/>
            <w:tcBorders>
              <w:top w:val="nil"/>
              <w:left w:val="nil"/>
              <w:bottom w:val="nil"/>
              <w:right w:val="nil"/>
            </w:tcBorders>
            <w:shd w:val="clear" w:color="auto" w:fill="auto"/>
            <w:vAlign w:val="bottom"/>
            <w:hideMark/>
          </w:tcPr>
          <w:p w14:paraId="4A155F2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10 536</w:t>
            </w:r>
          </w:p>
        </w:tc>
      </w:tr>
      <w:tr w:rsidR="00053E29" w:rsidRPr="00EB7860" w14:paraId="6DBF18A3" w14:textId="77777777" w:rsidTr="00EB7860">
        <w:trPr>
          <w:cantSplit/>
          <w:trHeight w:val="227"/>
        </w:trPr>
        <w:tc>
          <w:tcPr>
            <w:tcW w:w="6600" w:type="dxa"/>
            <w:tcBorders>
              <w:top w:val="nil"/>
              <w:left w:val="nil"/>
              <w:bottom w:val="nil"/>
              <w:right w:val="nil"/>
            </w:tcBorders>
            <w:shd w:val="clear" w:color="auto" w:fill="auto"/>
            <w:vAlign w:val="bottom"/>
            <w:hideMark/>
          </w:tcPr>
          <w:p w14:paraId="79006544"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Finančné výnosy, z toho:</w:t>
            </w:r>
          </w:p>
        </w:tc>
        <w:tc>
          <w:tcPr>
            <w:tcW w:w="1440" w:type="dxa"/>
            <w:tcBorders>
              <w:top w:val="single" w:sz="4" w:space="0" w:color="auto"/>
              <w:left w:val="nil"/>
              <w:bottom w:val="double" w:sz="6" w:space="0" w:color="auto"/>
              <w:right w:val="nil"/>
            </w:tcBorders>
            <w:shd w:val="clear" w:color="auto" w:fill="auto"/>
            <w:noWrap/>
            <w:vAlign w:val="bottom"/>
            <w:hideMark/>
          </w:tcPr>
          <w:p w14:paraId="1F39C8B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w:t>
            </w:r>
          </w:p>
        </w:tc>
        <w:tc>
          <w:tcPr>
            <w:tcW w:w="1440" w:type="dxa"/>
            <w:tcBorders>
              <w:top w:val="single" w:sz="4" w:space="0" w:color="auto"/>
              <w:left w:val="nil"/>
              <w:bottom w:val="double" w:sz="6" w:space="0" w:color="auto"/>
              <w:right w:val="nil"/>
            </w:tcBorders>
            <w:shd w:val="clear" w:color="auto" w:fill="auto"/>
            <w:noWrap/>
            <w:vAlign w:val="bottom"/>
            <w:hideMark/>
          </w:tcPr>
          <w:p w14:paraId="06D67E7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20</w:t>
            </w:r>
          </w:p>
        </w:tc>
      </w:tr>
      <w:tr w:rsidR="00053E29" w:rsidRPr="00EB7860" w14:paraId="28FF10CE" w14:textId="77777777" w:rsidTr="00EB7860">
        <w:trPr>
          <w:cantSplit/>
          <w:trHeight w:val="227"/>
        </w:trPr>
        <w:tc>
          <w:tcPr>
            <w:tcW w:w="6600" w:type="dxa"/>
            <w:tcBorders>
              <w:top w:val="nil"/>
              <w:left w:val="nil"/>
              <w:bottom w:val="nil"/>
              <w:right w:val="nil"/>
            </w:tcBorders>
            <w:shd w:val="clear" w:color="auto" w:fill="auto"/>
            <w:vAlign w:val="bottom"/>
            <w:hideMark/>
          </w:tcPr>
          <w:p w14:paraId="57210AE4"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Kurzové zisky, z toho:</w:t>
            </w:r>
          </w:p>
        </w:tc>
        <w:tc>
          <w:tcPr>
            <w:tcW w:w="1440" w:type="dxa"/>
            <w:tcBorders>
              <w:top w:val="nil"/>
              <w:left w:val="nil"/>
              <w:bottom w:val="nil"/>
              <w:right w:val="nil"/>
            </w:tcBorders>
            <w:shd w:val="clear" w:color="auto" w:fill="auto"/>
            <w:noWrap/>
            <w:vAlign w:val="bottom"/>
            <w:hideMark/>
          </w:tcPr>
          <w:p w14:paraId="29ABB96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w:t>
            </w:r>
          </w:p>
        </w:tc>
        <w:tc>
          <w:tcPr>
            <w:tcW w:w="1440" w:type="dxa"/>
            <w:tcBorders>
              <w:top w:val="nil"/>
              <w:left w:val="nil"/>
              <w:bottom w:val="nil"/>
              <w:right w:val="nil"/>
            </w:tcBorders>
            <w:shd w:val="clear" w:color="auto" w:fill="auto"/>
            <w:noWrap/>
            <w:vAlign w:val="bottom"/>
            <w:hideMark/>
          </w:tcPr>
          <w:p w14:paraId="3BF45F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20</w:t>
            </w:r>
          </w:p>
        </w:tc>
      </w:tr>
      <w:tr w:rsidR="00053E29" w:rsidRPr="00EB7860" w14:paraId="3B91F80D" w14:textId="77777777" w:rsidTr="00EB7860">
        <w:trPr>
          <w:cantSplit/>
          <w:trHeight w:val="227"/>
        </w:trPr>
        <w:tc>
          <w:tcPr>
            <w:tcW w:w="6600" w:type="dxa"/>
            <w:tcBorders>
              <w:top w:val="nil"/>
              <w:left w:val="nil"/>
              <w:bottom w:val="nil"/>
              <w:right w:val="nil"/>
            </w:tcBorders>
            <w:shd w:val="clear" w:color="auto" w:fill="auto"/>
            <w:vAlign w:val="bottom"/>
            <w:hideMark/>
          </w:tcPr>
          <w:p w14:paraId="62662189"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významné položky finančných výnosov, z toho:</w:t>
            </w:r>
          </w:p>
        </w:tc>
        <w:tc>
          <w:tcPr>
            <w:tcW w:w="1440" w:type="dxa"/>
            <w:tcBorders>
              <w:top w:val="nil"/>
              <w:left w:val="nil"/>
              <w:bottom w:val="nil"/>
              <w:right w:val="nil"/>
            </w:tcBorders>
            <w:shd w:val="clear" w:color="auto" w:fill="auto"/>
            <w:noWrap/>
            <w:vAlign w:val="bottom"/>
            <w:hideMark/>
          </w:tcPr>
          <w:p w14:paraId="03215F83"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c>
          <w:tcPr>
            <w:tcW w:w="1440" w:type="dxa"/>
            <w:tcBorders>
              <w:top w:val="nil"/>
              <w:left w:val="nil"/>
              <w:bottom w:val="nil"/>
              <w:right w:val="nil"/>
            </w:tcBorders>
            <w:shd w:val="clear" w:color="auto" w:fill="auto"/>
            <w:noWrap/>
            <w:vAlign w:val="bottom"/>
            <w:hideMark/>
          </w:tcPr>
          <w:p w14:paraId="3259D6CB"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0</w:t>
            </w:r>
          </w:p>
        </w:tc>
      </w:tr>
    </w:tbl>
    <w:p w14:paraId="31ECE212" w14:textId="0958FA72" w:rsidR="00161FD0" w:rsidRPr="00EB7860" w:rsidRDefault="00161FD0" w:rsidP="00EB7860">
      <w:pPr>
        <w:pStyle w:val="odstavec"/>
        <w:keepLines/>
      </w:pPr>
    </w:p>
    <w:p w14:paraId="4C0897C6" w14:textId="77777777" w:rsidR="00161FD0" w:rsidRPr="00EB7860" w:rsidRDefault="00161FD0" w:rsidP="00EB7860">
      <w:pPr>
        <w:pStyle w:val="odstavec"/>
        <w:keepLines/>
      </w:pPr>
    </w:p>
    <w:bookmarkEnd w:id="75"/>
    <w:p w14:paraId="3A099796" w14:textId="77777777" w:rsidR="009044DB" w:rsidRPr="00EB7860" w:rsidRDefault="009044DB" w:rsidP="00EB7860">
      <w:pPr>
        <w:pStyle w:val="odstavec"/>
        <w:keepLines/>
      </w:pPr>
    </w:p>
    <w:p w14:paraId="1D092AC3" w14:textId="77777777" w:rsidR="002A6B50" w:rsidRPr="00EB7860" w:rsidRDefault="00316173" w:rsidP="00EB7860">
      <w:pPr>
        <w:pStyle w:val="Heading1"/>
        <w:keepLines/>
        <w:numPr>
          <w:ilvl w:val="0"/>
          <w:numId w:val="0"/>
        </w:numPr>
        <w:ind w:left="426"/>
        <w:rPr>
          <w:rFonts w:ascii="Arial" w:hAnsi="Arial"/>
          <w:sz w:val="20"/>
          <w:szCs w:val="20"/>
        </w:rPr>
      </w:pPr>
      <w:r w:rsidRPr="00EB7860">
        <w:rPr>
          <w:rFonts w:ascii="Arial" w:hAnsi="Arial"/>
          <w:sz w:val="20"/>
          <w:szCs w:val="20"/>
        </w:rPr>
        <w:t>NÁKLADY</w:t>
      </w:r>
    </w:p>
    <w:p w14:paraId="03BA4972" w14:textId="77777777" w:rsidR="002078E2" w:rsidRPr="00EB7860" w:rsidRDefault="002078E2" w:rsidP="00EB7860">
      <w:pPr>
        <w:pStyle w:val="Heading2"/>
        <w:keepLines/>
      </w:pPr>
      <w:r w:rsidRPr="00EB7860">
        <w:t>Náklady z hospodárskej a finančnej činnosti</w:t>
      </w:r>
    </w:p>
    <w:p w14:paraId="0ECA6E54" w14:textId="04DA8547" w:rsidR="005C1E64" w:rsidRPr="00EB7860" w:rsidRDefault="002078E2" w:rsidP="00EB7860">
      <w:pPr>
        <w:pStyle w:val="odstavec"/>
        <w:keepLines/>
      </w:pPr>
      <w:r w:rsidRPr="00EB7860">
        <w:t xml:space="preserve">Prehľad nákladov Spoločnosti </w:t>
      </w:r>
      <w:r w:rsidR="00D870B8" w:rsidRPr="00EB7860">
        <w:t xml:space="preserve">z hospodárskej a finančnej činnosti </w:t>
      </w:r>
      <w:r w:rsidRPr="00EB7860">
        <w:t>okrem osobný</w:t>
      </w:r>
      <w:r w:rsidR="00884911" w:rsidRPr="00EB7860">
        <w:t>ch</w:t>
      </w:r>
      <w:r w:rsidRPr="00EB7860">
        <w:t xml:space="preserve"> nákladov</w:t>
      </w:r>
      <w:r w:rsidR="00C244D9" w:rsidRPr="00EB7860">
        <w:t xml:space="preserve"> </w:t>
      </w:r>
      <w:r w:rsidR="00316173" w:rsidRPr="00EB7860">
        <w:t>je uvedený v nasledujúcej tabuľke:</w:t>
      </w:r>
    </w:p>
    <w:p w14:paraId="21571E8B" w14:textId="77777777" w:rsidR="00053E29" w:rsidRPr="00EB7860" w:rsidRDefault="00053E29" w:rsidP="00EB7860">
      <w:pPr>
        <w:pStyle w:val="odstavec"/>
        <w:keepLines/>
      </w:pPr>
      <w:bookmarkStart w:id="77" w:name="FWT_T40"/>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17C7D47D" w14:textId="77777777" w:rsidTr="00FB66D4">
        <w:trPr>
          <w:cantSplit/>
          <w:trHeight w:val="227"/>
          <w:tblHeader/>
        </w:trPr>
        <w:tc>
          <w:tcPr>
            <w:tcW w:w="6600" w:type="dxa"/>
            <w:tcBorders>
              <w:top w:val="nil"/>
              <w:left w:val="nil"/>
              <w:bottom w:val="single" w:sz="4" w:space="0" w:color="auto"/>
              <w:right w:val="nil"/>
            </w:tcBorders>
            <w:shd w:val="clear" w:color="auto" w:fill="auto"/>
            <w:vAlign w:val="bottom"/>
            <w:hideMark/>
          </w:tcPr>
          <w:p w14:paraId="263B89B2" w14:textId="77777777" w:rsidR="00053E29" w:rsidRPr="00EB7860" w:rsidRDefault="00053E29" w:rsidP="00EB7860">
            <w:pPr>
              <w:keepLines/>
              <w:suppressAutoHyphens/>
              <w:jc w:val="center"/>
              <w:rPr>
                <w:rFonts w:ascii="Arial" w:hAnsi="Arial" w:cs="Arial"/>
                <w:b/>
                <w:bCs/>
                <w:sz w:val="18"/>
                <w:szCs w:val="18"/>
              </w:rPr>
            </w:pPr>
            <w:bookmarkStart w:id="78" w:name="RANGE!B3:D42"/>
            <w:r w:rsidRPr="00EB7860">
              <w:rPr>
                <w:rFonts w:ascii="Arial" w:hAnsi="Arial" w:cs="Arial"/>
                <w:b/>
                <w:bCs/>
                <w:sz w:val="18"/>
                <w:szCs w:val="18"/>
              </w:rPr>
              <w:t>Názov položky</w:t>
            </w:r>
            <w:bookmarkEnd w:id="78"/>
          </w:p>
        </w:tc>
        <w:tc>
          <w:tcPr>
            <w:tcW w:w="1440" w:type="dxa"/>
            <w:tcBorders>
              <w:top w:val="nil"/>
              <w:left w:val="nil"/>
              <w:bottom w:val="nil"/>
              <w:right w:val="nil"/>
            </w:tcBorders>
            <w:shd w:val="clear" w:color="auto" w:fill="auto"/>
            <w:vAlign w:val="bottom"/>
            <w:hideMark/>
          </w:tcPr>
          <w:p w14:paraId="551E4B4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440" w:type="dxa"/>
            <w:tcBorders>
              <w:top w:val="nil"/>
              <w:left w:val="nil"/>
              <w:bottom w:val="nil"/>
              <w:right w:val="nil"/>
            </w:tcBorders>
            <w:shd w:val="clear" w:color="auto" w:fill="auto"/>
            <w:vAlign w:val="bottom"/>
            <w:hideMark/>
          </w:tcPr>
          <w:p w14:paraId="063AC5E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2DE7F762" w14:textId="77777777" w:rsidTr="00EB7860">
        <w:trPr>
          <w:cantSplit/>
          <w:trHeight w:val="227"/>
        </w:trPr>
        <w:tc>
          <w:tcPr>
            <w:tcW w:w="6600" w:type="dxa"/>
            <w:tcBorders>
              <w:top w:val="nil"/>
              <w:left w:val="nil"/>
              <w:bottom w:val="nil"/>
              <w:right w:val="nil"/>
            </w:tcBorders>
            <w:shd w:val="clear" w:color="auto" w:fill="auto"/>
            <w:vAlign w:val="bottom"/>
            <w:hideMark/>
          </w:tcPr>
          <w:p w14:paraId="682F8C82"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Náklady za poskytnuté služby, z toho:</w:t>
            </w:r>
          </w:p>
        </w:tc>
        <w:tc>
          <w:tcPr>
            <w:tcW w:w="1440" w:type="dxa"/>
            <w:tcBorders>
              <w:top w:val="single" w:sz="4" w:space="0" w:color="auto"/>
              <w:left w:val="nil"/>
              <w:bottom w:val="double" w:sz="6" w:space="0" w:color="auto"/>
              <w:right w:val="nil"/>
            </w:tcBorders>
            <w:shd w:val="clear" w:color="auto" w:fill="auto"/>
            <w:noWrap/>
            <w:vAlign w:val="bottom"/>
            <w:hideMark/>
          </w:tcPr>
          <w:p w14:paraId="032E53E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1 522 861</w:t>
            </w:r>
          </w:p>
        </w:tc>
        <w:tc>
          <w:tcPr>
            <w:tcW w:w="1440" w:type="dxa"/>
            <w:tcBorders>
              <w:top w:val="single" w:sz="4" w:space="0" w:color="auto"/>
              <w:left w:val="nil"/>
              <w:bottom w:val="double" w:sz="6" w:space="0" w:color="auto"/>
              <w:right w:val="nil"/>
            </w:tcBorders>
            <w:shd w:val="clear" w:color="auto" w:fill="auto"/>
            <w:noWrap/>
            <w:vAlign w:val="bottom"/>
            <w:hideMark/>
          </w:tcPr>
          <w:p w14:paraId="2355CEB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1 415 639</w:t>
            </w:r>
          </w:p>
        </w:tc>
      </w:tr>
      <w:tr w:rsidR="00053E29" w:rsidRPr="00EB7860" w14:paraId="123DD8FB" w14:textId="77777777" w:rsidTr="00EB7860">
        <w:trPr>
          <w:cantSplit/>
          <w:trHeight w:val="227"/>
        </w:trPr>
        <w:tc>
          <w:tcPr>
            <w:tcW w:w="6600" w:type="dxa"/>
            <w:tcBorders>
              <w:top w:val="nil"/>
              <w:left w:val="nil"/>
              <w:bottom w:val="nil"/>
              <w:right w:val="nil"/>
            </w:tcBorders>
            <w:shd w:val="clear" w:color="auto" w:fill="auto"/>
            <w:vAlign w:val="bottom"/>
            <w:hideMark/>
          </w:tcPr>
          <w:p w14:paraId="370A3E39"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Náklady voči audítorovi, audítorskej spoločnosti, z toho:</w:t>
            </w:r>
          </w:p>
        </w:tc>
        <w:tc>
          <w:tcPr>
            <w:tcW w:w="1440" w:type="dxa"/>
            <w:tcBorders>
              <w:top w:val="nil"/>
              <w:left w:val="nil"/>
              <w:bottom w:val="nil"/>
              <w:right w:val="nil"/>
            </w:tcBorders>
            <w:shd w:val="clear" w:color="auto" w:fill="auto"/>
            <w:noWrap/>
            <w:vAlign w:val="bottom"/>
            <w:hideMark/>
          </w:tcPr>
          <w:p w14:paraId="1F01DF76"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17 955</w:t>
            </w:r>
          </w:p>
        </w:tc>
        <w:tc>
          <w:tcPr>
            <w:tcW w:w="1440" w:type="dxa"/>
            <w:tcBorders>
              <w:top w:val="nil"/>
              <w:left w:val="nil"/>
              <w:bottom w:val="nil"/>
              <w:right w:val="nil"/>
            </w:tcBorders>
            <w:shd w:val="clear" w:color="auto" w:fill="auto"/>
            <w:noWrap/>
            <w:vAlign w:val="bottom"/>
            <w:hideMark/>
          </w:tcPr>
          <w:p w14:paraId="25E661AC"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17 038</w:t>
            </w:r>
          </w:p>
        </w:tc>
      </w:tr>
      <w:tr w:rsidR="00053E29" w:rsidRPr="00EB7860" w14:paraId="04519910" w14:textId="77777777" w:rsidTr="00EB7860">
        <w:trPr>
          <w:cantSplit/>
          <w:trHeight w:val="227"/>
        </w:trPr>
        <w:tc>
          <w:tcPr>
            <w:tcW w:w="6600" w:type="dxa"/>
            <w:tcBorders>
              <w:top w:val="nil"/>
              <w:left w:val="nil"/>
              <w:bottom w:val="nil"/>
              <w:right w:val="nil"/>
            </w:tcBorders>
            <w:shd w:val="clear" w:color="auto" w:fill="auto"/>
            <w:vAlign w:val="bottom"/>
            <w:hideMark/>
          </w:tcPr>
          <w:p w14:paraId="69B9D25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náklady za overenie individuálnej účtovnej závierky</w:t>
            </w:r>
          </w:p>
        </w:tc>
        <w:tc>
          <w:tcPr>
            <w:tcW w:w="1440" w:type="dxa"/>
            <w:tcBorders>
              <w:top w:val="nil"/>
              <w:left w:val="nil"/>
              <w:bottom w:val="nil"/>
              <w:right w:val="nil"/>
            </w:tcBorders>
            <w:shd w:val="clear" w:color="auto" w:fill="auto"/>
            <w:vAlign w:val="bottom"/>
            <w:hideMark/>
          </w:tcPr>
          <w:p w14:paraId="18C69C6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17 955</w:t>
            </w:r>
          </w:p>
        </w:tc>
        <w:tc>
          <w:tcPr>
            <w:tcW w:w="1440" w:type="dxa"/>
            <w:tcBorders>
              <w:top w:val="nil"/>
              <w:left w:val="nil"/>
              <w:bottom w:val="nil"/>
              <w:right w:val="nil"/>
            </w:tcBorders>
            <w:shd w:val="clear" w:color="auto" w:fill="auto"/>
            <w:vAlign w:val="bottom"/>
            <w:hideMark/>
          </w:tcPr>
          <w:p w14:paraId="166A3A7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17 038</w:t>
            </w:r>
          </w:p>
        </w:tc>
      </w:tr>
      <w:tr w:rsidR="00053E29" w:rsidRPr="00EB7860" w14:paraId="10803F32" w14:textId="77777777" w:rsidTr="00EB7860">
        <w:trPr>
          <w:cantSplit/>
          <w:trHeight w:val="227"/>
        </w:trPr>
        <w:tc>
          <w:tcPr>
            <w:tcW w:w="6600" w:type="dxa"/>
            <w:tcBorders>
              <w:top w:val="nil"/>
              <w:left w:val="nil"/>
              <w:bottom w:val="nil"/>
              <w:right w:val="nil"/>
            </w:tcBorders>
            <w:shd w:val="clear" w:color="auto" w:fill="auto"/>
            <w:vAlign w:val="bottom"/>
            <w:hideMark/>
          </w:tcPr>
          <w:p w14:paraId="36480B83"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významné položky nákladov za poskytnuté služby, z toho:</w:t>
            </w:r>
          </w:p>
        </w:tc>
        <w:tc>
          <w:tcPr>
            <w:tcW w:w="1440" w:type="dxa"/>
            <w:tcBorders>
              <w:top w:val="nil"/>
              <w:left w:val="nil"/>
              <w:bottom w:val="nil"/>
              <w:right w:val="nil"/>
            </w:tcBorders>
            <w:shd w:val="clear" w:color="auto" w:fill="auto"/>
            <w:noWrap/>
            <w:vAlign w:val="bottom"/>
            <w:hideMark/>
          </w:tcPr>
          <w:p w14:paraId="04EE739D"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1 504 905</w:t>
            </w:r>
          </w:p>
        </w:tc>
        <w:tc>
          <w:tcPr>
            <w:tcW w:w="1440" w:type="dxa"/>
            <w:tcBorders>
              <w:top w:val="nil"/>
              <w:left w:val="nil"/>
              <w:bottom w:val="nil"/>
              <w:right w:val="nil"/>
            </w:tcBorders>
            <w:shd w:val="clear" w:color="auto" w:fill="auto"/>
            <w:noWrap/>
            <w:vAlign w:val="bottom"/>
            <w:hideMark/>
          </w:tcPr>
          <w:p w14:paraId="4AD60B67"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1 398 601</w:t>
            </w:r>
          </w:p>
        </w:tc>
      </w:tr>
      <w:tr w:rsidR="00053E29" w:rsidRPr="00EB7860" w14:paraId="6D5C0EEE" w14:textId="77777777" w:rsidTr="00EB7860">
        <w:trPr>
          <w:cantSplit/>
          <w:trHeight w:val="227"/>
        </w:trPr>
        <w:tc>
          <w:tcPr>
            <w:tcW w:w="6600" w:type="dxa"/>
            <w:tcBorders>
              <w:top w:val="nil"/>
              <w:left w:val="nil"/>
              <w:bottom w:val="nil"/>
              <w:right w:val="nil"/>
            </w:tcBorders>
            <w:shd w:val="clear" w:color="auto" w:fill="auto"/>
            <w:vAlign w:val="bottom"/>
            <w:hideMark/>
          </w:tcPr>
          <w:p w14:paraId="23050D4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Daňové poradenstvo </w:t>
            </w:r>
          </w:p>
        </w:tc>
        <w:tc>
          <w:tcPr>
            <w:tcW w:w="1440" w:type="dxa"/>
            <w:tcBorders>
              <w:top w:val="nil"/>
              <w:left w:val="nil"/>
              <w:bottom w:val="nil"/>
              <w:right w:val="nil"/>
            </w:tcBorders>
            <w:shd w:val="clear" w:color="auto" w:fill="auto"/>
            <w:vAlign w:val="bottom"/>
            <w:hideMark/>
          </w:tcPr>
          <w:p w14:paraId="13DBF5E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15 817</w:t>
            </w:r>
          </w:p>
        </w:tc>
        <w:tc>
          <w:tcPr>
            <w:tcW w:w="1440" w:type="dxa"/>
            <w:tcBorders>
              <w:top w:val="nil"/>
              <w:left w:val="nil"/>
              <w:bottom w:val="nil"/>
              <w:right w:val="nil"/>
            </w:tcBorders>
            <w:shd w:val="clear" w:color="auto" w:fill="auto"/>
            <w:vAlign w:val="bottom"/>
            <w:hideMark/>
          </w:tcPr>
          <w:p w14:paraId="78764C5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13 250</w:t>
            </w:r>
          </w:p>
        </w:tc>
      </w:tr>
      <w:tr w:rsidR="00053E29" w:rsidRPr="00EB7860" w14:paraId="199B32A4" w14:textId="77777777" w:rsidTr="00EB7860">
        <w:trPr>
          <w:cantSplit/>
          <w:trHeight w:val="227"/>
        </w:trPr>
        <w:tc>
          <w:tcPr>
            <w:tcW w:w="6600" w:type="dxa"/>
            <w:tcBorders>
              <w:top w:val="nil"/>
              <w:left w:val="nil"/>
              <w:bottom w:val="nil"/>
              <w:right w:val="nil"/>
            </w:tcBorders>
            <w:shd w:val="clear" w:color="auto" w:fill="auto"/>
            <w:vAlign w:val="bottom"/>
            <w:hideMark/>
          </w:tcPr>
          <w:p w14:paraId="7FB5B29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Nájomné</w:t>
            </w:r>
          </w:p>
        </w:tc>
        <w:tc>
          <w:tcPr>
            <w:tcW w:w="1440" w:type="dxa"/>
            <w:tcBorders>
              <w:top w:val="nil"/>
              <w:left w:val="nil"/>
              <w:bottom w:val="nil"/>
              <w:right w:val="nil"/>
            </w:tcBorders>
            <w:shd w:val="clear" w:color="auto" w:fill="auto"/>
            <w:vAlign w:val="bottom"/>
            <w:hideMark/>
          </w:tcPr>
          <w:p w14:paraId="7890A3D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119 198</w:t>
            </w:r>
          </w:p>
        </w:tc>
        <w:tc>
          <w:tcPr>
            <w:tcW w:w="1440" w:type="dxa"/>
            <w:tcBorders>
              <w:top w:val="nil"/>
              <w:left w:val="nil"/>
              <w:bottom w:val="nil"/>
              <w:right w:val="nil"/>
            </w:tcBorders>
            <w:shd w:val="clear" w:color="auto" w:fill="auto"/>
            <w:vAlign w:val="bottom"/>
            <w:hideMark/>
          </w:tcPr>
          <w:p w14:paraId="5FE970D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161 234</w:t>
            </w:r>
          </w:p>
        </w:tc>
      </w:tr>
      <w:tr w:rsidR="00053E29" w:rsidRPr="00EB7860" w14:paraId="47F217D4" w14:textId="77777777" w:rsidTr="00EB7860">
        <w:trPr>
          <w:cantSplit/>
          <w:trHeight w:val="227"/>
        </w:trPr>
        <w:tc>
          <w:tcPr>
            <w:tcW w:w="6600" w:type="dxa"/>
            <w:tcBorders>
              <w:top w:val="nil"/>
              <w:left w:val="nil"/>
              <w:bottom w:val="nil"/>
              <w:right w:val="nil"/>
            </w:tcBorders>
            <w:shd w:val="clear" w:color="auto" w:fill="auto"/>
            <w:vAlign w:val="bottom"/>
            <w:hideMark/>
          </w:tcPr>
          <w:p w14:paraId="439D971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Náklady na inzerciu, reklamu</w:t>
            </w:r>
          </w:p>
        </w:tc>
        <w:tc>
          <w:tcPr>
            <w:tcW w:w="1440" w:type="dxa"/>
            <w:tcBorders>
              <w:top w:val="nil"/>
              <w:left w:val="nil"/>
              <w:bottom w:val="nil"/>
              <w:right w:val="nil"/>
            </w:tcBorders>
            <w:shd w:val="clear" w:color="auto" w:fill="auto"/>
            <w:vAlign w:val="bottom"/>
            <w:hideMark/>
          </w:tcPr>
          <w:p w14:paraId="0FBA3B4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206 830</w:t>
            </w:r>
          </w:p>
        </w:tc>
        <w:tc>
          <w:tcPr>
            <w:tcW w:w="1440" w:type="dxa"/>
            <w:tcBorders>
              <w:top w:val="nil"/>
              <w:left w:val="nil"/>
              <w:bottom w:val="nil"/>
              <w:right w:val="nil"/>
            </w:tcBorders>
            <w:shd w:val="clear" w:color="auto" w:fill="auto"/>
            <w:vAlign w:val="bottom"/>
            <w:hideMark/>
          </w:tcPr>
          <w:p w14:paraId="7680D82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179 072</w:t>
            </w:r>
          </w:p>
        </w:tc>
      </w:tr>
      <w:tr w:rsidR="00053E29" w:rsidRPr="00EB7860" w14:paraId="06D8F5CE" w14:textId="77777777" w:rsidTr="00EB7860">
        <w:trPr>
          <w:cantSplit/>
          <w:trHeight w:val="227"/>
        </w:trPr>
        <w:tc>
          <w:tcPr>
            <w:tcW w:w="6600" w:type="dxa"/>
            <w:tcBorders>
              <w:top w:val="nil"/>
              <w:left w:val="nil"/>
              <w:bottom w:val="nil"/>
              <w:right w:val="nil"/>
            </w:tcBorders>
            <w:shd w:val="clear" w:color="auto" w:fill="auto"/>
            <w:vAlign w:val="bottom"/>
            <w:hideMark/>
          </w:tcPr>
          <w:p w14:paraId="2D8905F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Náklady na telekomunikačné služby</w:t>
            </w:r>
          </w:p>
        </w:tc>
        <w:tc>
          <w:tcPr>
            <w:tcW w:w="1440" w:type="dxa"/>
            <w:tcBorders>
              <w:top w:val="nil"/>
              <w:left w:val="nil"/>
              <w:bottom w:val="nil"/>
              <w:right w:val="nil"/>
            </w:tcBorders>
            <w:shd w:val="clear" w:color="auto" w:fill="auto"/>
            <w:vAlign w:val="bottom"/>
            <w:hideMark/>
          </w:tcPr>
          <w:p w14:paraId="7CB7C34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9 307</w:t>
            </w:r>
          </w:p>
        </w:tc>
        <w:tc>
          <w:tcPr>
            <w:tcW w:w="1440" w:type="dxa"/>
            <w:tcBorders>
              <w:top w:val="nil"/>
              <w:left w:val="nil"/>
              <w:bottom w:val="nil"/>
              <w:right w:val="nil"/>
            </w:tcBorders>
            <w:shd w:val="clear" w:color="auto" w:fill="auto"/>
            <w:vAlign w:val="bottom"/>
            <w:hideMark/>
          </w:tcPr>
          <w:p w14:paraId="30CB6B1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13 785</w:t>
            </w:r>
          </w:p>
        </w:tc>
      </w:tr>
      <w:tr w:rsidR="00053E29" w:rsidRPr="00EB7860" w14:paraId="62538648" w14:textId="77777777" w:rsidTr="00EB7860">
        <w:trPr>
          <w:cantSplit/>
          <w:trHeight w:val="227"/>
        </w:trPr>
        <w:tc>
          <w:tcPr>
            <w:tcW w:w="6600" w:type="dxa"/>
            <w:tcBorders>
              <w:top w:val="nil"/>
              <w:left w:val="nil"/>
              <w:bottom w:val="nil"/>
              <w:right w:val="nil"/>
            </w:tcBorders>
            <w:shd w:val="clear" w:color="auto" w:fill="auto"/>
            <w:vAlign w:val="bottom"/>
            <w:hideMark/>
          </w:tcPr>
          <w:p w14:paraId="4C5A912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Náklady na IT</w:t>
            </w:r>
          </w:p>
        </w:tc>
        <w:tc>
          <w:tcPr>
            <w:tcW w:w="1440" w:type="dxa"/>
            <w:tcBorders>
              <w:top w:val="nil"/>
              <w:left w:val="nil"/>
              <w:bottom w:val="nil"/>
              <w:right w:val="nil"/>
            </w:tcBorders>
            <w:shd w:val="clear" w:color="auto" w:fill="auto"/>
            <w:vAlign w:val="bottom"/>
            <w:hideMark/>
          </w:tcPr>
          <w:p w14:paraId="497ED97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35 328</w:t>
            </w:r>
          </w:p>
        </w:tc>
        <w:tc>
          <w:tcPr>
            <w:tcW w:w="1440" w:type="dxa"/>
            <w:tcBorders>
              <w:top w:val="nil"/>
              <w:left w:val="nil"/>
              <w:bottom w:val="nil"/>
              <w:right w:val="nil"/>
            </w:tcBorders>
            <w:shd w:val="clear" w:color="auto" w:fill="auto"/>
            <w:vAlign w:val="bottom"/>
            <w:hideMark/>
          </w:tcPr>
          <w:p w14:paraId="226A47D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127 471</w:t>
            </w:r>
          </w:p>
        </w:tc>
      </w:tr>
      <w:tr w:rsidR="00053E29" w:rsidRPr="00EB7860" w14:paraId="080D5C34" w14:textId="77777777" w:rsidTr="00EB7860">
        <w:trPr>
          <w:cantSplit/>
          <w:trHeight w:val="227"/>
        </w:trPr>
        <w:tc>
          <w:tcPr>
            <w:tcW w:w="6600" w:type="dxa"/>
            <w:tcBorders>
              <w:top w:val="nil"/>
              <w:left w:val="nil"/>
              <w:bottom w:val="nil"/>
              <w:right w:val="nil"/>
            </w:tcBorders>
            <w:shd w:val="clear" w:color="auto" w:fill="auto"/>
            <w:vAlign w:val="bottom"/>
            <w:hideMark/>
          </w:tcPr>
          <w:p w14:paraId="39535D4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Skladovanie tovaru</w:t>
            </w:r>
          </w:p>
        </w:tc>
        <w:tc>
          <w:tcPr>
            <w:tcW w:w="1440" w:type="dxa"/>
            <w:tcBorders>
              <w:top w:val="nil"/>
              <w:left w:val="nil"/>
              <w:bottom w:val="nil"/>
              <w:right w:val="nil"/>
            </w:tcBorders>
            <w:shd w:val="clear" w:color="auto" w:fill="auto"/>
            <w:vAlign w:val="bottom"/>
            <w:hideMark/>
          </w:tcPr>
          <w:p w14:paraId="4E2F81C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261 826</w:t>
            </w:r>
          </w:p>
        </w:tc>
        <w:tc>
          <w:tcPr>
            <w:tcW w:w="1440" w:type="dxa"/>
            <w:tcBorders>
              <w:top w:val="nil"/>
              <w:left w:val="nil"/>
              <w:bottom w:val="nil"/>
              <w:right w:val="nil"/>
            </w:tcBorders>
            <w:shd w:val="clear" w:color="auto" w:fill="auto"/>
            <w:vAlign w:val="bottom"/>
            <w:hideMark/>
          </w:tcPr>
          <w:p w14:paraId="0F92A69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260 122</w:t>
            </w:r>
          </w:p>
        </w:tc>
      </w:tr>
      <w:tr w:rsidR="00053E29" w:rsidRPr="00EB7860" w14:paraId="60D297B6" w14:textId="77777777" w:rsidTr="00EB7860">
        <w:trPr>
          <w:cantSplit/>
          <w:trHeight w:val="227"/>
        </w:trPr>
        <w:tc>
          <w:tcPr>
            <w:tcW w:w="6600" w:type="dxa"/>
            <w:tcBorders>
              <w:top w:val="nil"/>
              <w:left w:val="nil"/>
              <w:bottom w:val="nil"/>
              <w:right w:val="nil"/>
            </w:tcBorders>
            <w:shd w:val="clear" w:color="auto" w:fill="auto"/>
            <w:vAlign w:val="bottom"/>
            <w:hideMark/>
          </w:tcPr>
          <w:p w14:paraId="0396E19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Doprava a distribúcia</w:t>
            </w:r>
          </w:p>
        </w:tc>
        <w:tc>
          <w:tcPr>
            <w:tcW w:w="1440" w:type="dxa"/>
            <w:tcBorders>
              <w:top w:val="nil"/>
              <w:left w:val="nil"/>
              <w:bottom w:val="nil"/>
              <w:right w:val="nil"/>
            </w:tcBorders>
            <w:shd w:val="clear" w:color="auto" w:fill="auto"/>
            <w:vAlign w:val="bottom"/>
            <w:hideMark/>
          </w:tcPr>
          <w:p w14:paraId="4E5998F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178 444</w:t>
            </w:r>
          </w:p>
        </w:tc>
        <w:tc>
          <w:tcPr>
            <w:tcW w:w="1440" w:type="dxa"/>
            <w:tcBorders>
              <w:top w:val="nil"/>
              <w:left w:val="nil"/>
              <w:bottom w:val="nil"/>
              <w:right w:val="nil"/>
            </w:tcBorders>
            <w:shd w:val="clear" w:color="auto" w:fill="auto"/>
            <w:vAlign w:val="bottom"/>
            <w:hideMark/>
          </w:tcPr>
          <w:p w14:paraId="5E4D917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166 858</w:t>
            </w:r>
          </w:p>
        </w:tc>
      </w:tr>
      <w:tr w:rsidR="00053E29" w:rsidRPr="00EB7860" w14:paraId="267A611E" w14:textId="77777777" w:rsidTr="00EB7860">
        <w:trPr>
          <w:cantSplit/>
          <w:trHeight w:val="227"/>
        </w:trPr>
        <w:tc>
          <w:tcPr>
            <w:tcW w:w="6600" w:type="dxa"/>
            <w:tcBorders>
              <w:top w:val="nil"/>
              <w:left w:val="nil"/>
              <w:bottom w:val="nil"/>
              <w:right w:val="nil"/>
            </w:tcBorders>
            <w:shd w:val="clear" w:color="auto" w:fill="auto"/>
            <w:vAlign w:val="bottom"/>
            <w:hideMark/>
          </w:tcPr>
          <w:p w14:paraId="0A13094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Operatívny leasing</w:t>
            </w:r>
          </w:p>
        </w:tc>
        <w:tc>
          <w:tcPr>
            <w:tcW w:w="1440" w:type="dxa"/>
            <w:tcBorders>
              <w:top w:val="nil"/>
              <w:left w:val="nil"/>
              <w:bottom w:val="nil"/>
              <w:right w:val="nil"/>
            </w:tcBorders>
            <w:shd w:val="clear" w:color="auto" w:fill="auto"/>
            <w:vAlign w:val="bottom"/>
            <w:hideMark/>
          </w:tcPr>
          <w:p w14:paraId="175761F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119 363</w:t>
            </w:r>
          </w:p>
        </w:tc>
        <w:tc>
          <w:tcPr>
            <w:tcW w:w="1440" w:type="dxa"/>
            <w:tcBorders>
              <w:top w:val="nil"/>
              <w:left w:val="nil"/>
              <w:bottom w:val="nil"/>
              <w:right w:val="nil"/>
            </w:tcBorders>
            <w:shd w:val="clear" w:color="auto" w:fill="auto"/>
            <w:vAlign w:val="bottom"/>
            <w:hideMark/>
          </w:tcPr>
          <w:p w14:paraId="0E56795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158 250</w:t>
            </w:r>
          </w:p>
        </w:tc>
      </w:tr>
      <w:tr w:rsidR="00053E29" w:rsidRPr="00EB7860" w14:paraId="412262D1" w14:textId="77777777" w:rsidTr="00EB7860">
        <w:trPr>
          <w:cantSplit/>
          <w:trHeight w:val="227"/>
        </w:trPr>
        <w:tc>
          <w:tcPr>
            <w:tcW w:w="6600" w:type="dxa"/>
            <w:tcBorders>
              <w:top w:val="nil"/>
              <w:left w:val="nil"/>
              <w:bottom w:val="nil"/>
              <w:right w:val="nil"/>
            </w:tcBorders>
            <w:shd w:val="clear" w:color="auto" w:fill="auto"/>
            <w:vAlign w:val="bottom"/>
            <w:hideMark/>
          </w:tcPr>
          <w:p w14:paraId="3FEC733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Právne poradenstvo</w:t>
            </w:r>
          </w:p>
        </w:tc>
        <w:tc>
          <w:tcPr>
            <w:tcW w:w="1440" w:type="dxa"/>
            <w:tcBorders>
              <w:top w:val="nil"/>
              <w:left w:val="nil"/>
              <w:bottom w:val="nil"/>
              <w:right w:val="nil"/>
            </w:tcBorders>
            <w:shd w:val="clear" w:color="auto" w:fill="auto"/>
            <w:vAlign w:val="bottom"/>
            <w:hideMark/>
          </w:tcPr>
          <w:p w14:paraId="6D0C20F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26 906</w:t>
            </w:r>
          </w:p>
        </w:tc>
        <w:tc>
          <w:tcPr>
            <w:tcW w:w="1440" w:type="dxa"/>
            <w:tcBorders>
              <w:top w:val="nil"/>
              <w:left w:val="nil"/>
              <w:bottom w:val="nil"/>
              <w:right w:val="nil"/>
            </w:tcBorders>
            <w:shd w:val="clear" w:color="auto" w:fill="auto"/>
            <w:vAlign w:val="bottom"/>
            <w:hideMark/>
          </w:tcPr>
          <w:p w14:paraId="0558F7A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23 695</w:t>
            </w:r>
          </w:p>
        </w:tc>
      </w:tr>
      <w:tr w:rsidR="00053E29" w:rsidRPr="00EB7860" w14:paraId="12D3635D" w14:textId="77777777" w:rsidTr="00EB7860">
        <w:trPr>
          <w:cantSplit/>
          <w:trHeight w:val="227"/>
        </w:trPr>
        <w:tc>
          <w:tcPr>
            <w:tcW w:w="6600" w:type="dxa"/>
            <w:tcBorders>
              <w:top w:val="nil"/>
              <w:left w:val="nil"/>
              <w:bottom w:val="nil"/>
              <w:right w:val="nil"/>
            </w:tcBorders>
            <w:shd w:val="clear" w:color="auto" w:fill="auto"/>
            <w:vAlign w:val="bottom"/>
            <w:hideMark/>
          </w:tcPr>
          <w:p w14:paraId="5F35C3E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Opravy a údržba</w:t>
            </w:r>
          </w:p>
        </w:tc>
        <w:tc>
          <w:tcPr>
            <w:tcW w:w="1440" w:type="dxa"/>
            <w:tcBorders>
              <w:top w:val="nil"/>
              <w:left w:val="nil"/>
              <w:bottom w:val="nil"/>
              <w:right w:val="nil"/>
            </w:tcBorders>
            <w:shd w:val="clear" w:color="auto" w:fill="auto"/>
            <w:vAlign w:val="bottom"/>
            <w:hideMark/>
          </w:tcPr>
          <w:p w14:paraId="2CA8E51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6 542</w:t>
            </w:r>
          </w:p>
        </w:tc>
        <w:tc>
          <w:tcPr>
            <w:tcW w:w="1440" w:type="dxa"/>
            <w:tcBorders>
              <w:top w:val="nil"/>
              <w:left w:val="nil"/>
              <w:bottom w:val="nil"/>
              <w:right w:val="nil"/>
            </w:tcBorders>
            <w:shd w:val="clear" w:color="auto" w:fill="auto"/>
            <w:vAlign w:val="bottom"/>
            <w:hideMark/>
          </w:tcPr>
          <w:p w14:paraId="666A30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777</w:t>
            </w:r>
          </w:p>
        </w:tc>
      </w:tr>
      <w:tr w:rsidR="00053E29" w:rsidRPr="00EB7860" w14:paraId="32D8FF68" w14:textId="77777777" w:rsidTr="00EB7860">
        <w:trPr>
          <w:cantSplit/>
          <w:trHeight w:val="227"/>
        </w:trPr>
        <w:tc>
          <w:tcPr>
            <w:tcW w:w="6600" w:type="dxa"/>
            <w:tcBorders>
              <w:top w:val="nil"/>
              <w:left w:val="nil"/>
              <w:bottom w:val="nil"/>
              <w:right w:val="nil"/>
            </w:tcBorders>
            <w:shd w:val="clear" w:color="auto" w:fill="auto"/>
            <w:vAlign w:val="bottom"/>
            <w:hideMark/>
          </w:tcPr>
          <w:p w14:paraId="5297977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Reprezentačné</w:t>
            </w:r>
          </w:p>
        </w:tc>
        <w:tc>
          <w:tcPr>
            <w:tcW w:w="1440" w:type="dxa"/>
            <w:tcBorders>
              <w:top w:val="nil"/>
              <w:left w:val="nil"/>
              <w:bottom w:val="nil"/>
              <w:right w:val="nil"/>
            </w:tcBorders>
            <w:shd w:val="clear" w:color="auto" w:fill="auto"/>
            <w:vAlign w:val="bottom"/>
            <w:hideMark/>
          </w:tcPr>
          <w:p w14:paraId="1C9B72C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54 629</w:t>
            </w:r>
          </w:p>
        </w:tc>
        <w:tc>
          <w:tcPr>
            <w:tcW w:w="1440" w:type="dxa"/>
            <w:tcBorders>
              <w:top w:val="nil"/>
              <w:left w:val="nil"/>
              <w:bottom w:val="nil"/>
              <w:right w:val="nil"/>
            </w:tcBorders>
            <w:shd w:val="clear" w:color="auto" w:fill="auto"/>
            <w:vAlign w:val="bottom"/>
            <w:hideMark/>
          </w:tcPr>
          <w:p w14:paraId="128FD48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48 680</w:t>
            </w:r>
          </w:p>
        </w:tc>
      </w:tr>
      <w:tr w:rsidR="00053E29" w:rsidRPr="00EB7860" w14:paraId="6C3683BF" w14:textId="77777777" w:rsidTr="00EB7860">
        <w:trPr>
          <w:cantSplit/>
          <w:trHeight w:val="227"/>
        </w:trPr>
        <w:tc>
          <w:tcPr>
            <w:tcW w:w="6600" w:type="dxa"/>
            <w:tcBorders>
              <w:top w:val="nil"/>
              <w:left w:val="nil"/>
              <w:bottom w:val="nil"/>
              <w:right w:val="nil"/>
            </w:tcBorders>
            <w:shd w:val="clear" w:color="auto" w:fill="auto"/>
            <w:vAlign w:val="bottom"/>
            <w:hideMark/>
          </w:tcPr>
          <w:p w14:paraId="49CB13BE"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Cestovné náklady</w:t>
            </w:r>
          </w:p>
        </w:tc>
        <w:tc>
          <w:tcPr>
            <w:tcW w:w="1440" w:type="dxa"/>
            <w:tcBorders>
              <w:top w:val="nil"/>
              <w:left w:val="nil"/>
              <w:bottom w:val="nil"/>
              <w:right w:val="nil"/>
            </w:tcBorders>
            <w:shd w:val="clear" w:color="auto" w:fill="auto"/>
            <w:vAlign w:val="bottom"/>
            <w:hideMark/>
          </w:tcPr>
          <w:p w14:paraId="0EC14D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16 815</w:t>
            </w:r>
          </w:p>
        </w:tc>
        <w:tc>
          <w:tcPr>
            <w:tcW w:w="1440" w:type="dxa"/>
            <w:tcBorders>
              <w:top w:val="nil"/>
              <w:left w:val="nil"/>
              <w:bottom w:val="nil"/>
              <w:right w:val="nil"/>
            </w:tcBorders>
            <w:shd w:val="clear" w:color="auto" w:fill="auto"/>
            <w:vAlign w:val="bottom"/>
            <w:hideMark/>
          </w:tcPr>
          <w:p w14:paraId="28C6C31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22 041</w:t>
            </w:r>
          </w:p>
        </w:tc>
      </w:tr>
      <w:tr w:rsidR="00053E29" w:rsidRPr="00EB7860" w14:paraId="1B4FD215" w14:textId="77777777" w:rsidTr="00EB7860">
        <w:trPr>
          <w:cantSplit/>
          <w:trHeight w:val="227"/>
        </w:trPr>
        <w:tc>
          <w:tcPr>
            <w:tcW w:w="6600" w:type="dxa"/>
            <w:tcBorders>
              <w:top w:val="nil"/>
              <w:left w:val="nil"/>
              <w:bottom w:val="nil"/>
              <w:right w:val="nil"/>
            </w:tcBorders>
            <w:shd w:val="clear" w:color="auto" w:fill="auto"/>
            <w:vAlign w:val="bottom"/>
            <w:hideMark/>
          </w:tcPr>
          <w:p w14:paraId="02691A0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Provízie</w:t>
            </w:r>
          </w:p>
        </w:tc>
        <w:tc>
          <w:tcPr>
            <w:tcW w:w="1440" w:type="dxa"/>
            <w:tcBorders>
              <w:top w:val="nil"/>
              <w:left w:val="nil"/>
              <w:bottom w:val="nil"/>
              <w:right w:val="nil"/>
            </w:tcBorders>
            <w:shd w:val="clear" w:color="auto" w:fill="auto"/>
            <w:vAlign w:val="bottom"/>
            <w:hideMark/>
          </w:tcPr>
          <w:p w14:paraId="1518E1F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26 496</w:t>
            </w:r>
          </w:p>
        </w:tc>
        <w:tc>
          <w:tcPr>
            <w:tcW w:w="1440" w:type="dxa"/>
            <w:tcBorders>
              <w:top w:val="nil"/>
              <w:left w:val="nil"/>
              <w:bottom w:val="nil"/>
              <w:right w:val="nil"/>
            </w:tcBorders>
            <w:shd w:val="clear" w:color="auto" w:fill="auto"/>
            <w:vAlign w:val="bottom"/>
            <w:hideMark/>
          </w:tcPr>
          <w:p w14:paraId="76A10BD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54 582</w:t>
            </w:r>
          </w:p>
        </w:tc>
      </w:tr>
      <w:tr w:rsidR="00053E29" w:rsidRPr="00EB7860" w14:paraId="31A1ABAF" w14:textId="77777777" w:rsidTr="00EB7860">
        <w:trPr>
          <w:cantSplit/>
          <w:trHeight w:val="227"/>
        </w:trPr>
        <w:tc>
          <w:tcPr>
            <w:tcW w:w="6600" w:type="dxa"/>
            <w:tcBorders>
              <w:top w:val="nil"/>
              <w:left w:val="nil"/>
              <w:bottom w:val="nil"/>
              <w:right w:val="nil"/>
            </w:tcBorders>
            <w:shd w:val="clear" w:color="auto" w:fill="auto"/>
            <w:vAlign w:val="bottom"/>
            <w:hideMark/>
          </w:tcPr>
          <w:p w14:paraId="603B321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Tréningy</w:t>
            </w:r>
          </w:p>
        </w:tc>
        <w:tc>
          <w:tcPr>
            <w:tcW w:w="1440" w:type="dxa"/>
            <w:tcBorders>
              <w:top w:val="nil"/>
              <w:left w:val="nil"/>
              <w:bottom w:val="nil"/>
              <w:right w:val="nil"/>
            </w:tcBorders>
            <w:shd w:val="clear" w:color="auto" w:fill="auto"/>
            <w:vAlign w:val="bottom"/>
            <w:hideMark/>
          </w:tcPr>
          <w:p w14:paraId="59FD7A9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7 140</w:t>
            </w:r>
          </w:p>
        </w:tc>
        <w:tc>
          <w:tcPr>
            <w:tcW w:w="1440" w:type="dxa"/>
            <w:tcBorders>
              <w:top w:val="nil"/>
              <w:left w:val="nil"/>
              <w:bottom w:val="nil"/>
              <w:right w:val="nil"/>
            </w:tcBorders>
            <w:shd w:val="clear" w:color="auto" w:fill="auto"/>
            <w:vAlign w:val="bottom"/>
            <w:hideMark/>
          </w:tcPr>
          <w:p w14:paraId="6C55C6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36 723</w:t>
            </w:r>
          </w:p>
        </w:tc>
      </w:tr>
      <w:tr w:rsidR="00053E29" w:rsidRPr="00EB7860" w14:paraId="035E7C3F" w14:textId="77777777" w:rsidTr="00EB7860">
        <w:trPr>
          <w:cantSplit/>
          <w:trHeight w:val="227"/>
        </w:trPr>
        <w:tc>
          <w:tcPr>
            <w:tcW w:w="6600" w:type="dxa"/>
            <w:tcBorders>
              <w:top w:val="nil"/>
              <w:left w:val="nil"/>
              <w:bottom w:val="nil"/>
              <w:right w:val="nil"/>
            </w:tcBorders>
            <w:shd w:val="clear" w:color="auto" w:fill="auto"/>
            <w:vAlign w:val="bottom"/>
            <w:hideMark/>
          </w:tcPr>
          <w:p w14:paraId="2244168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Iné</w:t>
            </w:r>
          </w:p>
        </w:tc>
        <w:tc>
          <w:tcPr>
            <w:tcW w:w="1440" w:type="dxa"/>
            <w:tcBorders>
              <w:top w:val="nil"/>
              <w:left w:val="nil"/>
              <w:bottom w:val="nil"/>
              <w:right w:val="nil"/>
            </w:tcBorders>
            <w:shd w:val="clear" w:color="auto" w:fill="auto"/>
            <w:vAlign w:val="bottom"/>
            <w:hideMark/>
          </w:tcPr>
          <w:p w14:paraId="29218E4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420 264</w:t>
            </w:r>
          </w:p>
        </w:tc>
        <w:tc>
          <w:tcPr>
            <w:tcW w:w="1440" w:type="dxa"/>
            <w:tcBorders>
              <w:top w:val="nil"/>
              <w:left w:val="nil"/>
              <w:bottom w:val="nil"/>
              <w:right w:val="nil"/>
            </w:tcBorders>
            <w:shd w:val="clear" w:color="auto" w:fill="auto"/>
            <w:vAlign w:val="bottom"/>
            <w:hideMark/>
          </w:tcPr>
          <w:p w14:paraId="075C84C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132 061</w:t>
            </w:r>
          </w:p>
        </w:tc>
      </w:tr>
      <w:tr w:rsidR="00053E29" w:rsidRPr="00EB7860" w14:paraId="514FBEB5" w14:textId="77777777" w:rsidTr="00CC7CED">
        <w:trPr>
          <w:cantSplit/>
          <w:trHeight w:val="227"/>
        </w:trPr>
        <w:tc>
          <w:tcPr>
            <w:tcW w:w="6600" w:type="dxa"/>
            <w:tcBorders>
              <w:top w:val="nil"/>
              <w:left w:val="nil"/>
              <w:bottom w:val="nil"/>
              <w:right w:val="nil"/>
            </w:tcBorders>
            <w:shd w:val="clear" w:color="auto" w:fill="auto"/>
            <w:vAlign w:val="bottom"/>
            <w:hideMark/>
          </w:tcPr>
          <w:p w14:paraId="5AD127F8"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Ostatné významné položky nákladov z hospodárskej činnosti, z toho:</w:t>
            </w:r>
          </w:p>
        </w:tc>
        <w:tc>
          <w:tcPr>
            <w:tcW w:w="1440" w:type="dxa"/>
            <w:tcBorders>
              <w:top w:val="single" w:sz="4" w:space="0" w:color="auto"/>
              <w:left w:val="nil"/>
              <w:bottom w:val="single" w:sz="4" w:space="0" w:color="auto"/>
              <w:right w:val="nil"/>
            </w:tcBorders>
            <w:shd w:val="clear" w:color="auto" w:fill="auto"/>
            <w:noWrap/>
            <w:vAlign w:val="bottom"/>
            <w:hideMark/>
          </w:tcPr>
          <w:p w14:paraId="24F73FF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-278 671</w:t>
            </w:r>
          </w:p>
        </w:tc>
        <w:tc>
          <w:tcPr>
            <w:tcW w:w="1440" w:type="dxa"/>
            <w:tcBorders>
              <w:top w:val="single" w:sz="4" w:space="0" w:color="auto"/>
              <w:left w:val="nil"/>
              <w:bottom w:val="single" w:sz="4" w:space="0" w:color="auto"/>
              <w:right w:val="nil"/>
            </w:tcBorders>
            <w:shd w:val="clear" w:color="auto" w:fill="auto"/>
            <w:noWrap/>
            <w:vAlign w:val="bottom"/>
            <w:hideMark/>
          </w:tcPr>
          <w:p w14:paraId="3C5CDB2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401 682</w:t>
            </w:r>
          </w:p>
        </w:tc>
      </w:tr>
      <w:tr w:rsidR="00053E29" w:rsidRPr="00EB7860" w14:paraId="17AFF064" w14:textId="77777777" w:rsidTr="00CC7CED">
        <w:trPr>
          <w:cantSplit/>
          <w:trHeight w:val="227"/>
        </w:trPr>
        <w:tc>
          <w:tcPr>
            <w:tcW w:w="6600" w:type="dxa"/>
            <w:tcBorders>
              <w:top w:val="nil"/>
              <w:left w:val="nil"/>
              <w:bottom w:val="nil"/>
            </w:tcBorders>
            <w:shd w:val="clear" w:color="auto" w:fill="auto"/>
            <w:vAlign w:val="bottom"/>
            <w:hideMark/>
          </w:tcPr>
          <w:p w14:paraId="7B53FC4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lastRenderedPageBreak/>
              <w:t>Manká a škody</w:t>
            </w:r>
          </w:p>
        </w:tc>
        <w:tc>
          <w:tcPr>
            <w:tcW w:w="1440" w:type="dxa"/>
            <w:tcBorders>
              <w:top w:val="single" w:sz="4" w:space="0" w:color="auto"/>
              <w:bottom w:val="nil"/>
              <w:right w:val="nil"/>
            </w:tcBorders>
            <w:shd w:val="clear" w:color="auto" w:fill="auto"/>
            <w:vAlign w:val="bottom"/>
            <w:hideMark/>
          </w:tcPr>
          <w:p w14:paraId="6002C19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88 795</w:t>
            </w:r>
          </w:p>
        </w:tc>
        <w:tc>
          <w:tcPr>
            <w:tcW w:w="1440" w:type="dxa"/>
            <w:tcBorders>
              <w:top w:val="single" w:sz="4" w:space="0" w:color="auto"/>
              <w:left w:val="nil"/>
              <w:bottom w:val="nil"/>
              <w:right w:val="nil"/>
            </w:tcBorders>
            <w:shd w:val="clear" w:color="auto" w:fill="auto"/>
            <w:vAlign w:val="bottom"/>
            <w:hideMark/>
          </w:tcPr>
          <w:p w14:paraId="64C9402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7 952</w:t>
            </w:r>
          </w:p>
        </w:tc>
      </w:tr>
      <w:tr w:rsidR="00053E29" w:rsidRPr="00EB7860" w14:paraId="31CEDA12" w14:textId="77777777" w:rsidTr="00EB7860">
        <w:trPr>
          <w:cantSplit/>
          <w:trHeight w:val="227"/>
        </w:trPr>
        <w:tc>
          <w:tcPr>
            <w:tcW w:w="6600" w:type="dxa"/>
            <w:tcBorders>
              <w:top w:val="nil"/>
              <w:left w:val="nil"/>
              <w:bottom w:val="nil"/>
              <w:right w:val="nil"/>
            </w:tcBorders>
            <w:shd w:val="clear" w:color="auto" w:fill="auto"/>
            <w:vAlign w:val="bottom"/>
            <w:hideMark/>
          </w:tcPr>
          <w:p w14:paraId="53A5F15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Tvorba a zúčtovanie opravných položiek k pohľadávkam</w:t>
            </w:r>
          </w:p>
        </w:tc>
        <w:tc>
          <w:tcPr>
            <w:tcW w:w="1440" w:type="dxa"/>
            <w:tcBorders>
              <w:top w:val="nil"/>
              <w:left w:val="nil"/>
              <w:bottom w:val="nil"/>
              <w:right w:val="nil"/>
            </w:tcBorders>
            <w:shd w:val="clear" w:color="auto" w:fill="auto"/>
            <w:vAlign w:val="bottom"/>
            <w:hideMark/>
          </w:tcPr>
          <w:p w14:paraId="2028553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-395 573</w:t>
            </w:r>
          </w:p>
        </w:tc>
        <w:tc>
          <w:tcPr>
            <w:tcW w:w="1440" w:type="dxa"/>
            <w:tcBorders>
              <w:top w:val="nil"/>
              <w:left w:val="nil"/>
              <w:bottom w:val="nil"/>
              <w:right w:val="nil"/>
            </w:tcBorders>
            <w:shd w:val="clear" w:color="auto" w:fill="auto"/>
            <w:vAlign w:val="bottom"/>
            <w:hideMark/>
          </w:tcPr>
          <w:p w14:paraId="465B260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362 151</w:t>
            </w:r>
          </w:p>
        </w:tc>
      </w:tr>
      <w:tr w:rsidR="00053E29" w:rsidRPr="00EB7860" w14:paraId="67F02B4F" w14:textId="77777777" w:rsidTr="00EB7860">
        <w:trPr>
          <w:cantSplit/>
          <w:trHeight w:val="227"/>
        </w:trPr>
        <w:tc>
          <w:tcPr>
            <w:tcW w:w="6600" w:type="dxa"/>
            <w:tcBorders>
              <w:top w:val="nil"/>
              <w:left w:val="nil"/>
              <w:bottom w:val="nil"/>
              <w:right w:val="nil"/>
            </w:tcBorders>
            <w:shd w:val="clear" w:color="auto" w:fill="auto"/>
            <w:vAlign w:val="bottom"/>
            <w:hideMark/>
          </w:tcPr>
          <w:p w14:paraId="6790C43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Ostatné</w:t>
            </w:r>
          </w:p>
        </w:tc>
        <w:tc>
          <w:tcPr>
            <w:tcW w:w="1440" w:type="dxa"/>
            <w:tcBorders>
              <w:top w:val="nil"/>
              <w:left w:val="nil"/>
              <w:bottom w:val="nil"/>
              <w:right w:val="nil"/>
            </w:tcBorders>
            <w:shd w:val="clear" w:color="auto" w:fill="auto"/>
            <w:vAlign w:val="bottom"/>
            <w:hideMark/>
          </w:tcPr>
          <w:p w14:paraId="37C496D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28 107</w:t>
            </w:r>
          </w:p>
        </w:tc>
        <w:tc>
          <w:tcPr>
            <w:tcW w:w="1440" w:type="dxa"/>
            <w:tcBorders>
              <w:top w:val="nil"/>
              <w:left w:val="nil"/>
              <w:bottom w:val="nil"/>
              <w:right w:val="nil"/>
            </w:tcBorders>
            <w:shd w:val="clear" w:color="auto" w:fill="auto"/>
            <w:vAlign w:val="bottom"/>
            <w:hideMark/>
          </w:tcPr>
          <w:p w14:paraId="0BDAE78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31 579</w:t>
            </w:r>
          </w:p>
        </w:tc>
      </w:tr>
      <w:tr w:rsidR="00053E29" w:rsidRPr="00EB7860" w14:paraId="1BD66A5E" w14:textId="77777777" w:rsidTr="00EB7860">
        <w:trPr>
          <w:cantSplit/>
          <w:trHeight w:val="227"/>
        </w:trPr>
        <w:tc>
          <w:tcPr>
            <w:tcW w:w="6600" w:type="dxa"/>
            <w:tcBorders>
              <w:top w:val="nil"/>
              <w:left w:val="nil"/>
              <w:bottom w:val="nil"/>
              <w:right w:val="nil"/>
            </w:tcBorders>
            <w:shd w:val="clear" w:color="auto" w:fill="auto"/>
            <w:vAlign w:val="bottom"/>
            <w:hideMark/>
          </w:tcPr>
          <w:p w14:paraId="03BA61A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Finančné náklady, z toho:</w:t>
            </w:r>
          </w:p>
        </w:tc>
        <w:tc>
          <w:tcPr>
            <w:tcW w:w="1440" w:type="dxa"/>
            <w:tcBorders>
              <w:top w:val="single" w:sz="4" w:space="0" w:color="auto"/>
              <w:left w:val="nil"/>
              <w:bottom w:val="double" w:sz="6" w:space="0" w:color="auto"/>
              <w:right w:val="nil"/>
            </w:tcBorders>
            <w:shd w:val="clear" w:color="auto" w:fill="auto"/>
            <w:noWrap/>
            <w:vAlign w:val="bottom"/>
            <w:hideMark/>
          </w:tcPr>
          <w:p w14:paraId="2041D38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4 945</w:t>
            </w:r>
          </w:p>
        </w:tc>
        <w:tc>
          <w:tcPr>
            <w:tcW w:w="1440" w:type="dxa"/>
            <w:tcBorders>
              <w:top w:val="single" w:sz="4" w:space="0" w:color="auto"/>
              <w:left w:val="nil"/>
              <w:bottom w:val="double" w:sz="6" w:space="0" w:color="auto"/>
              <w:right w:val="nil"/>
            </w:tcBorders>
            <w:shd w:val="clear" w:color="auto" w:fill="auto"/>
            <w:noWrap/>
            <w:vAlign w:val="bottom"/>
            <w:hideMark/>
          </w:tcPr>
          <w:p w14:paraId="185BFBC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4 974</w:t>
            </w:r>
          </w:p>
        </w:tc>
      </w:tr>
      <w:tr w:rsidR="00053E29" w:rsidRPr="00EB7860" w14:paraId="7A95C11D" w14:textId="77777777" w:rsidTr="00EB7860">
        <w:trPr>
          <w:cantSplit/>
          <w:trHeight w:val="227"/>
        </w:trPr>
        <w:tc>
          <w:tcPr>
            <w:tcW w:w="6600" w:type="dxa"/>
            <w:tcBorders>
              <w:top w:val="nil"/>
              <w:left w:val="nil"/>
              <w:bottom w:val="nil"/>
              <w:right w:val="nil"/>
            </w:tcBorders>
            <w:shd w:val="clear" w:color="auto" w:fill="auto"/>
            <w:vAlign w:val="bottom"/>
            <w:hideMark/>
          </w:tcPr>
          <w:p w14:paraId="0BBB5BAA"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Kurzové straty, z toho:</w:t>
            </w:r>
          </w:p>
        </w:tc>
        <w:tc>
          <w:tcPr>
            <w:tcW w:w="1440" w:type="dxa"/>
            <w:tcBorders>
              <w:top w:val="nil"/>
              <w:left w:val="nil"/>
              <w:bottom w:val="nil"/>
              <w:right w:val="nil"/>
            </w:tcBorders>
            <w:shd w:val="clear" w:color="auto" w:fill="auto"/>
            <w:noWrap/>
            <w:vAlign w:val="bottom"/>
            <w:hideMark/>
          </w:tcPr>
          <w:p w14:paraId="2DB82F1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253</w:t>
            </w:r>
          </w:p>
        </w:tc>
        <w:tc>
          <w:tcPr>
            <w:tcW w:w="1440" w:type="dxa"/>
            <w:tcBorders>
              <w:top w:val="nil"/>
              <w:left w:val="nil"/>
              <w:bottom w:val="nil"/>
              <w:right w:val="nil"/>
            </w:tcBorders>
            <w:shd w:val="clear" w:color="auto" w:fill="auto"/>
            <w:noWrap/>
            <w:vAlign w:val="bottom"/>
            <w:hideMark/>
          </w:tcPr>
          <w:p w14:paraId="0DF4921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115</w:t>
            </w:r>
          </w:p>
        </w:tc>
      </w:tr>
      <w:tr w:rsidR="00053E29" w:rsidRPr="00EB7860" w14:paraId="54FBDB86" w14:textId="77777777" w:rsidTr="00EB7860">
        <w:trPr>
          <w:cantSplit/>
          <w:trHeight w:val="227"/>
        </w:trPr>
        <w:tc>
          <w:tcPr>
            <w:tcW w:w="6600" w:type="dxa"/>
            <w:tcBorders>
              <w:top w:val="nil"/>
              <w:left w:val="nil"/>
              <w:bottom w:val="nil"/>
              <w:right w:val="nil"/>
            </w:tcBorders>
            <w:shd w:val="clear" w:color="auto" w:fill="auto"/>
            <w:vAlign w:val="bottom"/>
            <w:hideMark/>
          </w:tcPr>
          <w:p w14:paraId="6238BCFC"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Ostatné významné položky finančných nákladov, z toho:</w:t>
            </w:r>
          </w:p>
        </w:tc>
        <w:tc>
          <w:tcPr>
            <w:tcW w:w="1440" w:type="dxa"/>
            <w:tcBorders>
              <w:top w:val="nil"/>
              <w:left w:val="nil"/>
              <w:bottom w:val="nil"/>
              <w:right w:val="nil"/>
            </w:tcBorders>
            <w:shd w:val="clear" w:color="auto" w:fill="auto"/>
            <w:noWrap/>
            <w:vAlign w:val="bottom"/>
            <w:hideMark/>
          </w:tcPr>
          <w:p w14:paraId="35B706E9"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4 692</w:t>
            </w:r>
          </w:p>
        </w:tc>
        <w:tc>
          <w:tcPr>
            <w:tcW w:w="1440" w:type="dxa"/>
            <w:tcBorders>
              <w:top w:val="nil"/>
              <w:left w:val="nil"/>
              <w:bottom w:val="nil"/>
              <w:right w:val="nil"/>
            </w:tcBorders>
            <w:shd w:val="clear" w:color="auto" w:fill="auto"/>
            <w:noWrap/>
            <w:vAlign w:val="bottom"/>
            <w:hideMark/>
          </w:tcPr>
          <w:p w14:paraId="4990D9AF" w14:textId="77777777" w:rsidR="00053E29" w:rsidRPr="00EB7860" w:rsidRDefault="00053E29" w:rsidP="00EB7860">
            <w:pPr>
              <w:keepLines/>
              <w:suppressAutoHyphens/>
              <w:jc w:val="right"/>
              <w:rPr>
                <w:rFonts w:ascii="Arial" w:hAnsi="Arial" w:cs="Arial"/>
                <w:i/>
                <w:iCs/>
                <w:sz w:val="18"/>
                <w:szCs w:val="18"/>
              </w:rPr>
            </w:pPr>
            <w:r w:rsidRPr="00EB7860">
              <w:rPr>
                <w:rFonts w:ascii="Arial" w:hAnsi="Arial" w:cs="Arial"/>
                <w:i/>
                <w:iCs/>
                <w:sz w:val="18"/>
                <w:szCs w:val="18"/>
              </w:rPr>
              <w:t>4 859</w:t>
            </w:r>
          </w:p>
        </w:tc>
      </w:tr>
      <w:tr w:rsidR="00053E29" w:rsidRPr="00EB7860" w14:paraId="1AAEFFC6" w14:textId="77777777" w:rsidTr="00EB7860">
        <w:trPr>
          <w:cantSplit/>
          <w:trHeight w:val="227"/>
        </w:trPr>
        <w:tc>
          <w:tcPr>
            <w:tcW w:w="6600" w:type="dxa"/>
            <w:tcBorders>
              <w:top w:val="nil"/>
              <w:left w:val="nil"/>
              <w:bottom w:val="nil"/>
              <w:right w:val="nil"/>
            </w:tcBorders>
            <w:shd w:val="clear" w:color="auto" w:fill="auto"/>
            <w:vAlign w:val="bottom"/>
            <w:hideMark/>
          </w:tcPr>
          <w:p w14:paraId="5D21926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Bankové poplatky</w:t>
            </w:r>
          </w:p>
        </w:tc>
        <w:tc>
          <w:tcPr>
            <w:tcW w:w="1440" w:type="dxa"/>
            <w:tcBorders>
              <w:top w:val="nil"/>
              <w:left w:val="nil"/>
              <w:bottom w:val="nil"/>
              <w:right w:val="nil"/>
            </w:tcBorders>
            <w:shd w:val="clear" w:color="auto" w:fill="auto"/>
            <w:vAlign w:val="bottom"/>
            <w:hideMark/>
          </w:tcPr>
          <w:p w14:paraId="6BFB24E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4 692</w:t>
            </w:r>
          </w:p>
        </w:tc>
        <w:tc>
          <w:tcPr>
            <w:tcW w:w="1440" w:type="dxa"/>
            <w:tcBorders>
              <w:top w:val="nil"/>
              <w:left w:val="nil"/>
              <w:bottom w:val="nil"/>
              <w:right w:val="nil"/>
            </w:tcBorders>
            <w:shd w:val="clear" w:color="auto" w:fill="auto"/>
            <w:vAlign w:val="bottom"/>
            <w:hideMark/>
          </w:tcPr>
          <w:p w14:paraId="1CC3B2C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4 859</w:t>
            </w:r>
          </w:p>
        </w:tc>
      </w:tr>
    </w:tbl>
    <w:p w14:paraId="42AC1FAA" w14:textId="582F1575" w:rsidR="005C6382" w:rsidRPr="00EB7860" w:rsidRDefault="005C6382" w:rsidP="00EB7860">
      <w:pPr>
        <w:pStyle w:val="odstavec"/>
        <w:keepLines/>
      </w:pPr>
    </w:p>
    <w:bookmarkEnd w:id="77"/>
    <w:p w14:paraId="7612F603" w14:textId="77777777" w:rsidR="00A964E5" w:rsidRPr="00EB7860" w:rsidRDefault="00A964E5" w:rsidP="00EB7860">
      <w:pPr>
        <w:pStyle w:val="odstavec"/>
        <w:keepLines/>
      </w:pPr>
    </w:p>
    <w:p w14:paraId="5074C90D" w14:textId="77777777" w:rsidR="002078E2" w:rsidRPr="00EB7860" w:rsidRDefault="002078E2" w:rsidP="00EB7860">
      <w:pPr>
        <w:pStyle w:val="Heading2"/>
        <w:keepLines/>
      </w:pPr>
      <w:r w:rsidRPr="00EB7860">
        <w:t>Osobné náklady</w:t>
      </w:r>
    </w:p>
    <w:p w14:paraId="2B51CA38" w14:textId="076B718D" w:rsidR="00D870B8" w:rsidRPr="00EB7860" w:rsidRDefault="005C1E64" w:rsidP="00EB7860">
      <w:pPr>
        <w:pStyle w:val="odstavec"/>
        <w:keepLines/>
      </w:pPr>
      <w:r w:rsidRPr="00EB7860">
        <w:t>Prehľad osobných</w:t>
      </w:r>
      <w:r w:rsidR="00D870B8" w:rsidRPr="00EB7860">
        <w:t xml:space="preserve"> nákladov Spoločnosti je uvedený v nasledujúcej tabuľke:</w:t>
      </w:r>
    </w:p>
    <w:p w14:paraId="5580A10A" w14:textId="77777777" w:rsidR="00053E29" w:rsidRPr="00EB7860" w:rsidRDefault="00053E29" w:rsidP="00EB7860">
      <w:pPr>
        <w:pStyle w:val="odstavec"/>
        <w:keepLines/>
      </w:pPr>
      <w:bookmarkStart w:id="79" w:name="FWT_T39"/>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066268B0" w14:textId="77777777" w:rsidTr="00EB7860">
        <w:trPr>
          <w:cantSplit/>
          <w:trHeight w:val="227"/>
        </w:trPr>
        <w:tc>
          <w:tcPr>
            <w:tcW w:w="6600" w:type="dxa"/>
            <w:tcBorders>
              <w:top w:val="nil"/>
              <w:left w:val="nil"/>
              <w:bottom w:val="single" w:sz="4" w:space="0" w:color="auto"/>
              <w:right w:val="nil"/>
            </w:tcBorders>
            <w:shd w:val="clear" w:color="auto" w:fill="auto"/>
            <w:vAlign w:val="bottom"/>
            <w:hideMark/>
          </w:tcPr>
          <w:p w14:paraId="42AEE9F4" w14:textId="77777777" w:rsidR="00053E29" w:rsidRPr="00EB7860" w:rsidRDefault="00053E29" w:rsidP="00EB7860">
            <w:pPr>
              <w:keepLines/>
              <w:suppressAutoHyphens/>
              <w:jc w:val="center"/>
              <w:rPr>
                <w:rFonts w:ascii="Arial" w:hAnsi="Arial" w:cs="Arial"/>
                <w:b/>
                <w:bCs/>
                <w:sz w:val="18"/>
                <w:szCs w:val="18"/>
              </w:rPr>
            </w:pPr>
            <w:bookmarkStart w:id="80" w:name="RANGE!B3:D12"/>
            <w:r w:rsidRPr="00EB7860">
              <w:rPr>
                <w:rFonts w:ascii="Arial" w:hAnsi="Arial" w:cs="Arial"/>
                <w:b/>
                <w:bCs/>
                <w:sz w:val="18"/>
                <w:szCs w:val="18"/>
              </w:rPr>
              <w:t>Názov položky</w:t>
            </w:r>
            <w:bookmarkEnd w:id="80"/>
          </w:p>
        </w:tc>
        <w:tc>
          <w:tcPr>
            <w:tcW w:w="1440" w:type="dxa"/>
            <w:tcBorders>
              <w:top w:val="nil"/>
              <w:left w:val="nil"/>
              <w:bottom w:val="nil"/>
              <w:right w:val="nil"/>
            </w:tcBorders>
            <w:shd w:val="clear" w:color="auto" w:fill="auto"/>
            <w:vAlign w:val="bottom"/>
            <w:hideMark/>
          </w:tcPr>
          <w:p w14:paraId="4B52100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440" w:type="dxa"/>
            <w:tcBorders>
              <w:top w:val="nil"/>
              <w:left w:val="nil"/>
              <w:bottom w:val="nil"/>
              <w:right w:val="nil"/>
            </w:tcBorders>
            <w:shd w:val="clear" w:color="auto" w:fill="auto"/>
            <w:vAlign w:val="bottom"/>
            <w:hideMark/>
          </w:tcPr>
          <w:p w14:paraId="263CD274"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1FE2BC57" w14:textId="77777777" w:rsidTr="00EB7860">
        <w:trPr>
          <w:cantSplit/>
          <w:trHeight w:val="227"/>
        </w:trPr>
        <w:tc>
          <w:tcPr>
            <w:tcW w:w="6600" w:type="dxa"/>
            <w:tcBorders>
              <w:top w:val="nil"/>
              <w:left w:val="nil"/>
              <w:bottom w:val="nil"/>
              <w:right w:val="nil"/>
            </w:tcBorders>
            <w:shd w:val="clear" w:color="auto" w:fill="auto"/>
            <w:vAlign w:val="bottom"/>
            <w:hideMark/>
          </w:tcPr>
          <w:p w14:paraId="0856D26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Osobné náklady, z toho:</w:t>
            </w:r>
          </w:p>
        </w:tc>
        <w:tc>
          <w:tcPr>
            <w:tcW w:w="1440" w:type="dxa"/>
            <w:tcBorders>
              <w:top w:val="single" w:sz="4" w:space="0" w:color="auto"/>
              <w:left w:val="nil"/>
              <w:bottom w:val="double" w:sz="6" w:space="0" w:color="auto"/>
              <w:right w:val="nil"/>
            </w:tcBorders>
            <w:shd w:val="clear" w:color="auto" w:fill="auto"/>
            <w:noWrap/>
            <w:vAlign w:val="bottom"/>
            <w:hideMark/>
          </w:tcPr>
          <w:p w14:paraId="05D352B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2 063 726</w:t>
            </w:r>
          </w:p>
        </w:tc>
        <w:tc>
          <w:tcPr>
            <w:tcW w:w="1440" w:type="dxa"/>
            <w:tcBorders>
              <w:top w:val="single" w:sz="4" w:space="0" w:color="auto"/>
              <w:left w:val="nil"/>
              <w:bottom w:val="double" w:sz="6" w:space="0" w:color="auto"/>
              <w:right w:val="nil"/>
            </w:tcBorders>
            <w:shd w:val="clear" w:color="auto" w:fill="auto"/>
            <w:noWrap/>
            <w:vAlign w:val="bottom"/>
            <w:hideMark/>
          </w:tcPr>
          <w:p w14:paraId="1718723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2 241 388</w:t>
            </w:r>
          </w:p>
        </w:tc>
      </w:tr>
      <w:tr w:rsidR="00053E29" w:rsidRPr="00EB7860" w14:paraId="566CD467" w14:textId="77777777" w:rsidTr="00EB7860">
        <w:trPr>
          <w:cantSplit/>
          <w:trHeight w:val="227"/>
        </w:trPr>
        <w:tc>
          <w:tcPr>
            <w:tcW w:w="6600" w:type="dxa"/>
            <w:tcBorders>
              <w:top w:val="nil"/>
              <w:left w:val="nil"/>
              <w:bottom w:val="nil"/>
              <w:right w:val="nil"/>
            </w:tcBorders>
            <w:shd w:val="clear" w:color="auto" w:fill="auto"/>
            <w:vAlign w:val="bottom"/>
            <w:hideMark/>
          </w:tcPr>
          <w:p w14:paraId="586021F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Mzdy</w:t>
            </w:r>
          </w:p>
        </w:tc>
        <w:tc>
          <w:tcPr>
            <w:tcW w:w="1440" w:type="dxa"/>
            <w:tcBorders>
              <w:top w:val="nil"/>
              <w:left w:val="nil"/>
              <w:bottom w:val="nil"/>
              <w:right w:val="nil"/>
            </w:tcBorders>
            <w:shd w:val="clear" w:color="auto" w:fill="auto"/>
            <w:vAlign w:val="bottom"/>
            <w:hideMark/>
          </w:tcPr>
          <w:p w14:paraId="7B03915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1 531 457</w:t>
            </w:r>
          </w:p>
        </w:tc>
        <w:tc>
          <w:tcPr>
            <w:tcW w:w="1440" w:type="dxa"/>
            <w:tcBorders>
              <w:top w:val="nil"/>
              <w:left w:val="nil"/>
              <w:bottom w:val="nil"/>
              <w:right w:val="nil"/>
            </w:tcBorders>
            <w:shd w:val="clear" w:color="auto" w:fill="auto"/>
            <w:vAlign w:val="bottom"/>
            <w:hideMark/>
          </w:tcPr>
          <w:p w14:paraId="52EC831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1 655 422</w:t>
            </w:r>
          </w:p>
        </w:tc>
      </w:tr>
      <w:tr w:rsidR="00053E29" w:rsidRPr="00EB7860" w14:paraId="1F3935D1" w14:textId="77777777" w:rsidTr="00EB7860">
        <w:trPr>
          <w:cantSplit/>
          <w:trHeight w:val="227"/>
        </w:trPr>
        <w:tc>
          <w:tcPr>
            <w:tcW w:w="6600" w:type="dxa"/>
            <w:tcBorders>
              <w:top w:val="nil"/>
              <w:left w:val="nil"/>
              <w:bottom w:val="nil"/>
              <w:right w:val="nil"/>
            </w:tcBorders>
            <w:shd w:val="clear" w:color="auto" w:fill="auto"/>
            <w:vAlign w:val="bottom"/>
            <w:hideMark/>
          </w:tcPr>
          <w:p w14:paraId="1E477A6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Sociálne poistenie</w:t>
            </w:r>
          </w:p>
        </w:tc>
        <w:tc>
          <w:tcPr>
            <w:tcW w:w="1440" w:type="dxa"/>
            <w:tcBorders>
              <w:top w:val="nil"/>
              <w:left w:val="nil"/>
              <w:bottom w:val="nil"/>
              <w:right w:val="nil"/>
            </w:tcBorders>
            <w:shd w:val="clear" w:color="auto" w:fill="auto"/>
            <w:vAlign w:val="bottom"/>
            <w:hideMark/>
          </w:tcPr>
          <w:p w14:paraId="373029E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341 489</w:t>
            </w:r>
          </w:p>
        </w:tc>
        <w:tc>
          <w:tcPr>
            <w:tcW w:w="1440" w:type="dxa"/>
            <w:tcBorders>
              <w:top w:val="nil"/>
              <w:left w:val="nil"/>
              <w:bottom w:val="nil"/>
              <w:right w:val="nil"/>
            </w:tcBorders>
            <w:shd w:val="clear" w:color="auto" w:fill="auto"/>
            <w:vAlign w:val="bottom"/>
            <w:hideMark/>
          </w:tcPr>
          <w:p w14:paraId="4DC5256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360 243</w:t>
            </w:r>
          </w:p>
        </w:tc>
      </w:tr>
      <w:tr w:rsidR="00053E29" w:rsidRPr="00EB7860" w14:paraId="3BE5F3CC" w14:textId="77777777" w:rsidTr="00EB7860">
        <w:trPr>
          <w:cantSplit/>
          <w:trHeight w:val="227"/>
        </w:trPr>
        <w:tc>
          <w:tcPr>
            <w:tcW w:w="6600" w:type="dxa"/>
            <w:tcBorders>
              <w:top w:val="nil"/>
              <w:left w:val="nil"/>
              <w:bottom w:val="nil"/>
              <w:right w:val="nil"/>
            </w:tcBorders>
            <w:shd w:val="clear" w:color="auto" w:fill="auto"/>
            <w:vAlign w:val="bottom"/>
            <w:hideMark/>
          </w:tcPr>
          <w:p w14:paraId="70D2526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Zdravotné poistenie</w:t>
            </w:r>
          </w:p>
        </w:tc>
        <w:tc>
          <w:tcPr>
            <w:tcW w:w="1440" w:type="dxa"/>
            <w:tcBorders>
              <w:top w:val="nil"/>
              <w:left w:val="nil"/>
              <w:bottom w:val="nil"/>
              <w:right w:val="nil"/>
            </w:tcBorders>
            <w:shd w:val="clear" w:color="auto" w:fill="auto"/>
            <w:vAlign w:val="bottom"/>
            <w:hideMark/>
          </w:tcPr>
          <w:p w14:paraId="4FAF9A6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134 158</w:t>
            </w:r>
          </w:p>
        </w:tc>
        <w:tc>
          <w:tcPr>
            <w:tcW w:w="1440" w:type="dxa"/>
            <w:tcBorders>
              <w:top w:val="nil"/>
              <w:left w:val="nil"/>
              <w:bottom w:val="nil"/>
              <w:right w:val="nil"/>
            </w:tcBorders>
            <w:shd w:val="clear" w:color="auto" w:fill="auto"/>
            <w:vAlign w:val="bottom"/>
            <w:hideMark/>
          </w:tcPr>
          <w:p w14:paraId="1EC30D6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169 525</w:t>
            </w:r>
          </w:p>
        </w:tc>
      </w:tr>
      <w:tr w:rsidR="00053E29" w:rsidRPr="00EB7860" w14:paraId="2C02565E" w14:textId="77777777" w:rsidTr="00EB7860">
        <w:trPr>
          <w:cantSplit/>
          <w:trHeight w:val="227"/>
        </w:trPr>
        <w:tc>
          <w:tcPr>
            <w:tcW w:w="6600" w:type="dxa"/>
            <w:tcBorders>
              <w:top w:val="nil"/>
              <w:left w:val="nil"/>
              <w:bottom w:val="nil"/>
              <w:right w:val="nil"/>
            </w:tcBorders>
            <w:shd w:val="clear" w:color="auto" w:fill="auto"/>
            <w:vAlign w:val="bottom"/>
            <w:hideMark/>
          </w:tcPr>
          <w:p w14:paraId="7FC6A89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Sociálne zabezpečenie</w:t>
            </w:r>
          </w:p>
        </w:tc>
        <w:tc>
          <w:tcPr>
            <w:tcW w:w="1440" w:type="dxa"/>
            <w:tcBorders>
              <w:top w:val="nil"/>
              <w:left w:val="nil"/>
              <w:bottom w:val="nil"/>
              <w:right w:val="nil"/>
            </w:tcBorders>
            <w:shd w:val="clear" w:color="auto" w:fill="auto"/>
            <w:vAlign w:val="bottom"/>
            <w:hideMark/>
          </w:tcPr>
          <w:p w14:paraId="033F37C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56 622</w:t>
            </w:r>
          </w:p>
        </w:tc>
        <w:tc>
          <w:tcPr>
            <w:tcW w:w="1440" w:type="dxa"/>
            <w:tcBorders>
              <w:top w:val="nil"/>
              <w:left w:val="nil"/>
              <w:bottom w:val="nil"/>
              <w:right w:val="nil"/>
            </w:tcBorders>
            <w:shd w:val="clear" w:color="auto" w:fill="auto"/>
            <w:vAlign w:val="bottom"/>
            <w:hideMark/>
          </w:tcPr>
          <w:p w14:paraId="2B4C5FC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29 245</w:t>
            </w:r>
          </w:p>
        </w:tc>
      </w:tr>
      <w:tr w:rsidR="00053E29" w:rsidRPr="00EB7860" w14:paraId="4703D5FD" w14:textId="77777777" w:rsidTr="00EB7860">
        <w:trPr>
          <w:cantSplit/>
          <w:trHeight w:val="227"/>
        </w:trPr>
        <w:tc>
          <w:tcPr>
            <w:tcW w:w="6600" w:type="dxa"/>
            <w:tcBorders>
              <w:top w:val="nil"/>
              <w:left w:val="nil"/>
              <w:bottom w:val="nil"/>
              <w:right w:val="nil"/>
            </w:tcBorders>
            <w:shd w:val="clear" w:color="auto" w:fill="auto"/>
            <w:vAlign w:val="bottom"/>
            <w:hideMark/>
          </w:tcPr>
          <w:p w14:paraId="538E275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Odmeny členom orgánov spoločnosti a družstva</w:t>
            </w:r>
          </w:p>
        </w:tc>
        <w:tc>
          <w:tcPr>
            <w:tcW w:w="1440" w:type="dxa"/>
            <w:tcBorders>
              <w:top w:val="nil"/>
              <w:left w:val="nil"/>
              <w:bottom w:val="nil"/>
              <w:right w:val="nil"/>
            </w:tcBorders>
            <w:shd w:val="clear" w:color="auto" w:fill="auto"/>
            <w:vAlign w:val="bottom"/>
            <w:hideMark/>
          </w:tcPr>
          <w:p w14:paraId="0F87503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51CA57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26 953</w:t>
            </w:r>
          </w:p>
        </w:tc>
      </w:tr>
    </w:tbl>
    <w:p w14:paraId="1D3A0168" w14:textId="300BF346" w:rsidR="00161FD0" w:rsidRPr="00EB7860" w:rsidRDefault="00161FD0" w:rsidP="00EB7860">
      <w:pPr>
        <w:pStyle w:val="odstavec"/>
        <w:keepLines/>
      </w:pPr>
    </w:p>
    <w:bookmarkEnd w:id="79"/>
    <w:p w14:paraId="51CE8357" w14:textId="3AE2327D" w:rsidR="005C1E64" w:rsidRDefault="005C1E64" w:rsidP="00EB7860">
      <w:pPr>
        <w:pStyle w:val="odstavec"/>
        <w:keepLines/>
      </w:pPr>
    </w:p>
    <w:p w14:paraId="12B7B01E" w14:textId="77777777" w:rsidR="00CC7CED" w:rsidRPr="00EB7860" w:rsidRDefault="00CC7CED" w:rsidP="00EB7860">
      <w:pPr>
        <w:pStyle w:val="odstavec"/>
        <w:keepLines/>
      </w:pPr>
    </w:p>
    <w:p w14:paraId="59E1C2F8" w14:textId="4D26B8B4" w:rsidR="00044BED" w:rsidRPr="00EB7860" w:rsidRDefault="00044BED" w:rsidP="00EB7860">
      <w:pPr>
        <w:pStyle w:val="Heading2"/>
        <w:keepLines/>
      </w:pPr>
      <w:bookmarkStart w:id="81" w:name="_Ref434581611"/>
      <w:r w:rsidRPr="00EB7860">
        <w:t>Dane</w:t>
      </w:r>
      <w:bookmarkEnd w:id="81"/>
    </w:p>
    <w:p w14:paraId="45018460" w14:textId="36C8B696" w:rsidR="00370341" w:rsidRPr="00EB7860" w:rsidRDefault="007E5752" w:rsidP="00EB7860">
      <w:pPr>
        <w:pStyle w:val="odstavec"/>
        <w:keepLines/>
      </w:pPr>
      <w:r w:rsidRPr="00EB7860">
        <w:t>Informácie o dočasných rozdieloch a výpočte odloženej dane</w:t>
      </w:r>
      <w:r w:rsidR="00370341" w:rsidRPr="00EB7860">
        <w:t>:</w:t>
      </w:r>
    </w:p>
    <w:p w14:paraId="127C6384" w14:textId="77777777" w:rsidR="00053E29" w:rsidRPr="00EB7860" w:rsidRDefault="00053E29" w:rsidP="00EB7860">
      <w:pPr>
        <w:pStyle w:val="odstavec"/>
        <w:keepLines/>
      </w:pPr>
      <w:bookmarkStart w:id="82" w:name="FWT_T28"/>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3924"/>
        <w:gridCol w:w="1322"/>
        <w:gridCol w:w="1322"/>
        <w:gridCol w:w="1322"/>
        <w:gridCol w:w="1322"/>
      </w:tblGrid>
      <w:tr w:rsidR="00053E29" w:rsidRPr="00EB7860" w14:paraId="6D332D84" w14:textId="77777777" w:rsidTr="00EB7860">
        <w:trPr>
          <w:cantSplit/>
          <w:trHeight w:val="227"/>
        </w:trPr>
        <w:tc>
          <w:tcPr>
            <w:tcW w:w="4040" w:type="dxa"/>
            <w:tcBorders>
              <w:top w:val="nil"/>
              <w:left w:val="nil"/>
              <w:bottom w:val="single" w:sz="4" w:space="0" w:color="auto"/>
              <w:right w:val="nil"/>
            </w:tcBorders>
            <w:shd w:val="clear" w:color="auto" w:fill="auto"/>
            <w:vAlign w:val="bottom"/>
            <w:hideMark/>
          </w:tcPr>
          <w:p w14:paraId="49028037" w14:textId="77777777" w:rsidR="00053E29" w:rsidRPr="00EB7860" w:rsidRDefault="00053E29" w:rsidP="00EB7860">
            <w:pPr>
              <w:keepLines/>
              <w:suppressAutoHyphens/>
              <w:jc w:val="center"/>
              <w:rPr>
                <w:rFonts w:ascii="Arial" w:hAnsi="Arial" w:cs="Arial"/>
                <w:b/>
                <w:bCs/>
                <w:sz w:val="18"/>
                <w:szCs w:val="18"/>
              </w:rPr>
            </w:pPr>
            <w:bookmarkStart w:id="83" w:name="RANGE!B3:F18"/>
            <w:r w:rsidRPr="00EB7860">
              <w:rPr>
                <w:rFonts w:ascii="Arial" w:hAnsi="Arial" w:cs="Arial"/>
                <w:b/>
                <w:bCs/>
                <w:sz w:val="18"/>
                <w:szCs w:val="18"/>
              </w:rPr>
              <w:t>Názov položky</w:t>
            </w:r>
            <w:bookmarkEnd w:id="83"/>
          </w:p>
        </w:tc>
        <w:tc>
          <w:tcPr>
            <w:tcW w:w="1360" w:type="dxa"/>
            <w:tcBorders>
              <w:top w:val="nil"/>
              <w:left w:val="nil"/>
              <w:bottom w:val="single" w:sz="4" w:space="0" w:color="auto"/>
              <w:right w:val="nil"/>
            </w:tcBorders>
            <w:shd w:val="clear" w:color="auto" w:fill="auto"/>
            <w:vAlign w:val="bottom"/>
            <w:hideMark/>
          </w:tcPr>
          <w:p w14:paraId="7FFD9FD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c>
          <w:tcPr>
            <w:tcW w:w="1360" w:type="dxa"/>
            <w:tcBorders>
              <w:top w:val="nil"/>
              <w:left w:val="nil"/>
              <w:bottom w:val="single" w:sz="4" w:space="0" w:color="auto"/>
              <w:right w:val="nil"/>
            </w:tcBorders>
            <w:shd w:val="clear" w:color="auto" w:fill="auto"/>
            <w:vAlign w:val="bottom"/>
            <w:hideMark/>
          </w:tcPr>
          <w:p w14:paraId="3FE9B72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Zaúčtovaná do vlastného imania</w:t>
            </w:r>
          </w:p>
        </w:tc>
        <w:tc>
          <w:tcPr>
            <w:tcW w:w="1360" w:type="dxa"/>
            <w:tcBorders>
              <w:top w:val="nil"/>
              <w:left w:val="nil"/>
              <w:bottom w:val="single" w:sz="4" w:space="0" w:color="auto"/>
              <w:right w:val="nil"/>
            </w:tcBorders>
            <w:shd w:val="clear" w:color="auto" w:fill="auto"/>
            <w:vAlign w:val="bottom"/>
            <w:hideMark/>
          </w:tcPr>
          <w:p w14:paraId="04230D23"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Zaúčtované do výkazu ziskov a strát</w:t>
            </w:r>
          </w:p>
        </w:tc>
        <w:tc>
          <w:tcPr>
            <w:tcW w:w="1360" w:type="dxa"/>
            <w:tcBorders>
              <w:top w:val="nil"/>
              <w:left w:val="nil"/>
              <w:bottom w:val="single" w:sz="4" w:space="0" w:color="auto"/>
              <w:right w:val="nil"/>
            </w:tcBorders>
            <w:shd w:val="clear" w:color="auto" w:fill="auto"/>
            <w:vAlign w:val="bottom"/>
            <w:hideMark/>
          </w:tcPr>
          <w:p w14:paraId="4FBBA845"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r>
      <w:tr w:rsidR="00053E29" w:rsidRPr="00EB7860" w14:paraId="5D87AE29" w14:textId="77777777" w:rsidTr="00EB7860">
        <w:trPr>
          <w:cantSplit/>
          <w:trHeight w:val="227"/>
        </w:trPr>
        <w:tc>
          <w:tcPr>
            <w:tcW w:w="4040" w:type="dxa"/>
            <w:tcBorders>
              <w:top w:val="nil"/>
              <w:left w:val="nil"/>
              <w:bottom w:val="nil"/>
              <w:right w:val="nil"/>
            </w:tcBorders>
            <w:shd w:val="clear" w:color="auto" w:fill="auto"/>
            <w:noWrap/>
            <w:vAlign w:val="bottom"/>
            <w:hideMark/>
          </w:tcPr>
          <w:p w14:paraId="5F66019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Dlhodobý majetok</w:t>
            </w:r>
          </w:p>
        </w:tc>
        <w:tc>
          <w:tcPr>
            <w:tcW w:w="1360" w:type="dxa"/>
            <w:tcBorders>
              <w:top w:val="nil"/>
              <w:left w:val="nil"/>
              <w:bottom w:val="nil"/>
              <w:right w:val="nil"/>
            </w:tcBorders>
            <w:shd w:val="clear" w:color="auto" w:fill="auto"/>
            <w:vAlign w:val="bottom"/>
            <w:hideMark/>
          </w:tcPr>
          <w:p w14:paraId="6758A3C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3 364</w:t>
            </w:r>
          </w:p>
        </w:tc>
        <w:tc>
          <w:tcPr>
            <w:tcW w:w="1360" w:type="dxa"/>
            <w:tcBorders>
              <w:top w:val="nil"/>
              <w:left w:val="nil"/>
              <w:bottom w:val="nil"/>
              <w:right w:val="nil"/>
            </w:tcBorders>
            <w:shd w:val="clear" w:color="auto" w:fill="auto"/>
            <w:vAlign w:val="bottom"/>
            <w:hideMark/>
          </w:tcPr>
          <w:p w14:paraId="4E90B90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21180FC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1 386</w:t>
            </w:r>
          </w:p>
        </w:tc>
        <w:tc>
          <w:tcPr>
            <w:tcW w:w="1360" w:type="dxa"/>
            <w:tcBorders>
              <w:top w:val="nil"/>
              <w:left w:val="nil"/>
              <w:bottom w:val="nil"/>
              <w:right w:val="nil"/>
            </w:tcBorders>
            <w:shd w:val="clear" w:color="auto" w:fill="auto"/>
            <w:vAlign w:val="bottom"/>
            <w:hideMark/>
          </w:tcPr>
          <w:p w14:paraId="3322EA6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4 750</w:t>
            </w:r>
          </w:p>
        </w:tc>
      </w:tr>
      <w:tr w:rsidR="00053E29" w:rsidRPr="00EB7860" w14:paraId="0F7AAD73" w14:textId="77777777" w:rsidTr="00EB7860">
        <w:trPr>
          <w:cantSplit/>
          <w:trHeight w:val="227"/>
        </w:trPr>
        <w:tc>
          <w:tcPr>
            <w:tcW w:w="4040" w:type="dxa"/>
            <w:tcBorders>
              <w:top w:val="nil"/>
              <w:left w:val="nil"/>
              <w:bottom w:val="nil"/>
              <w:right w:val="nil"/>
            </w:tcBorders>
            <w:shd w:val="clear" w:color="auto" w:fill="auto"/>
            <w:noWrap/>
            <w:vAlign w:val="bottom"/>
            <w:hideMark/>
          </w:tcPr>
          <w:p w14:paraId="393149F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Zásoby</w:t>
            </w:r>
          </w:p>
        </w:tc>
        <w:tc>
          <w:tcPr>
            <w:tcW w:w="1360" w:type="dxa"/>
            <w:tcBorders>
              <w:top w:val="nil"/>
              <w:left w:val="nil"/>
              <w:bottom w:val="nil"/>
              <w:right w:val="nil"/>
            </w:tcBorders>
            <w:shd w:val="clear" w:color="auto" w:fill="auto"/>
            <w:vAlign w:val="bottom"/>
            <w:hideMark/>
          </w:tcPr>
          <w:p w14:paraId="32EE5D5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360" w:type="dxa"/>
            <w:tcBorders>
              <w:top w:val="nil"/>
              <w:left w:val="nil"/>
              <w:bottom w:val="nil"/>
              <w:right w:val="nil"/>
            </w:tcBorders>
            <w:shd w:val="clear" w:color="auto" w:fill="auto"/>
            <w:vAlign w:val="bottom"/>
            <w:hideMark/>
          </w:tcPr>
          <w:p w14:paraId="7D80CF8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51A6CCA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360" w:type="dxa"/>
            <w:tcBorders>
              <w:top w:val="nil"/>
              <w:left w:val="nil"/>
              <w:bottom w:val="nil"/>
              <w:right w:val="nil"/>
            </w:tcBorders>
            <w:shd w:val="clear" w:color="auto" w:fill="auto"/>
            <w:vAlign w:val="bottom"/>
            <w:hideMark/>
          </w:tcPr>
          <w:p w14:paraId="070615B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5DF2B80C" w14:textId="77777777" w:rsidTr="00EB7860">
        <w:trPr>
          <w:cantSplit/>
          <w:trHeight w:val="227"/>
        </w:trPr>
        <w:tc>
          <w:tcPr>
            <w:tcW w:w="4040" w:type="dxa"/>
            <w:tcBorders>
              <w:top w:val="nil"/>
              <w:left w:val="nil"/>
              <w:bottom w:val="nil"/>
              <w:right w:val="nil"/>
            </w:tcBorders>
            <w:shd w:val="clear" w:color="auto" w:fill="auto"/>
            <w:noWrap/>
            <w:vAlign w:val="bottom"/>
            <w:hideMark/>
          </w:tcPr>
          <w:p w14:paraId="705CC43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Pohľadávky</w:t>
            </w:r>
          </w:p>
        </w:tc>
        <w:tc>
          <w:tcPr>
            <w:tcW w:w="1360" w:type="dxa"/>
            <w:tcBorders>
              <w:top w:val="nil"/>
              <w:left w:val="nil"/>
              <w:bottom w:val="nil"/>
              <w:right w:val="nil"/>
            </w:tcBorders>
            <w:shd w:val="clear" w:color="auto" w:fill="auto"/>
            <w:vAlign w:val="bottom"/>
            <w:hideMark/>
          </w:tcPr>
          <w:p w14:paraId="31DFFE45" w14:textId="4A01C754"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43</w:t>
            </w:r>
            <w:r w:rsidR="001B296A" w:rsidRPr="00EB7860">
              <w:rPr>
                <w:rFonts w:ascii="Arial" w:hAnsi="Arial" w:cs="Arial"/>
                <w:sz w:val="18"/>
                <w:szCs w:val="18"/>
              </w:rPr>
              <w:t>6 99</w:t>
            </w:r>
            <w:r w:rsidR="007C6732" w:rsidRPr="00EB7860">
              <w:rPr>
                <w:rFonts w:ascii="Arial" w:hAnsi="Arial" w:cs="Arial"/>
                <w:sz w:val="18"/>
                <w:szCs w:val="18"/>
              </w:rPr>
              <w:t>1</w:t>
            </w:r>
          </w:p>
        </w:tc>
        <w:tc>
          <w:tcPr>
            <w:tcW w:w="1360" w:type="dxa"/>
            <w:tcBorders>
              <w:top w:val="nil"/>
              <w:left w:val="nil"/>
              <w:bottom w:val="nil"/>
              <w:right w:val="nil"/>
            </w:tcBorders>
            <w:shd w:val="clear" w:color="auto" w:fill="auto"/>
            <w:vAlign w:val="bottom"/>
            <w:hideMark/>
          </w:tcPr>
          <w:p w14:paraId="792A6EC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BEA01E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-398 721</w:t>
            </w:r>
          </w:p>
        </w:tc>
        <w:tc>
          <w:tcPr>
            <w:tcW w:w="1360" w:type="dxa"/>
            <w:tcBorders>
              <w:top w:val="nil"/>
              <w:left w:val="nil"/>
              <w:bottom w:val="nil"/>
              <w:right w:val="nil"/>
            </w:tcBorders>
            <w:shd w:val="clear" w:color="auto" w:fill="auto"/>
            <w:vAlign w:val="bottom"/>
            <w:hideMark/>
          </w:tcPr>
          <w:p w14:paraId="0B5884F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33 544</w:t>
            </w:r>
          </w:p>
        </w:tc>
      </w:tr>
      <w:tr w:rsidR="00053E29" w:rsidRPr="00EB7860" w14:paraId="70E5FAC3" w14:textId="77777777" w:rsidTr="00EB7860">
        <w:trPr>
          <w:cantSplit/>
          <w:trHeight w:val="227"/>
        </w:trPr>
        <w:tc>
          <w:tcPr>
            <w:tcW w:w="4040" w:type="dxa"/>
            <w:tcBorders>
              <w:top w:val="nil"/>
              <w:left w:val="nil"/>
              <w:bottom w:val="nil"/>
              <w:right w:val="nil"/>
            </w:tcBorders>
            <w:shd w:val="clear" w:color="auto" w:fill="auto"/>
            <w:noWrap/>
            <w:vAlign w:val="bottom"/>
            <w:hideMark/>
          </w:tcPr>
          <w:p w14:paraId="438B91E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Rezervy</w:t>
            </w:r>
          </w:p>
        </w:tc>
        <w:tc>
          <w:tcPr>
            <w:tcW w:w="1360" w:type="dxa"/>
            <w:tcBorders>
              <w:top w:val="nil"/>
              <w:left w:val="nil"/>
              <w:bottom w:val="nil"/>
              <w:right w:val="nil"/>
            </w:tcBorders>
            <w:shd w:val="clear" w:color="auto" w:fill="auto"/>
            <w:vAlign w:val="bottom"/>
            <w:hideMark/>
          </w:tcPr>
          <w:p w14:paraId="5C693A2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446 707</w:t>
            </w:r>
          </w:p>
        </w:tc>
        <w:tc>
          <w:tcPr>
            <w:tcW w:w="1360" w:type="dxa"/>
            <w:tcBorders>
              <w:top w:val="nil"/>
              <w:left w:val="nil"/>
              <w:bottom w:val="nil"/>
              <w:right w:val="nil"/>
            </w:tcBorders>
            <w:shd w:val="clear" w:color="auto" w:fill="auto"/>
            <w:vAlign w:val="bottom"/>
            <w:hideMark/>
          </w:tcPr>
          <w:p w14:paraId="4BEA132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6DEDEFE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26 941</w:t>
            </w:r>
          </w:p>
        </w:tc>
        <w:tc>
          <w:tcPr>
            <w:tcW w:w="1360" w:type="dxa"/>
            <w:tcBorders>
              <w:top w:val="nil"/>
              <w:left w:val="nil"/>
              <w:bottom w:val="nil"/>
              <w:right w:val="nil"/>
            </w:tcBorders>
            <w:shd w:val="clear" w:color="auto" w:fill="auto"/>
            <w:vAlign w:val="bottom"/>
            <w:hideMark/>
          </w:tcPr>
          <w:p w14:paraId="5C1A1D6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473 648</w:t>
            </w:r>
          </w:p>
        </w:tc>
      </w:tr>
      <w:tr w:rsidR="00053E29" w:rsidRPr="00EB7860" w14:paraId="67604C61" w14:textId="77777777" w:rsidTr="00EB7860">
        <w:trPr>
          <w:cantSplit/>
          <w:trHeight w:val="227"/>
        </w:trPr>
        <w:tc>
          <w:tcPr>
            <w:tcW w:w="4040" w:type="dxa"/>
            <w:tcBorders>
              <w:top w:val="nil"/>
              <w:left w:val="nil"/>
              <w:bottom w:val="nil"/>
              <w:right w:val="nil"/>
            </w:tcBorders>
            <w:shd w:val="clear" w:color="auto" w:fill="auto"/>
            <w:noWrap/>
            <w:vAlign w:val="bottom"/>
            <w:hideMark/>
          </w:tcPr>
          <w:p w14:paraId="258FBDEE"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Ostatné </w:t>
            </w:r>
          </w:p>
        </w:tc>
        <w:tc>
          <w:tcPr>
            <w:tcW w:w="1360" w:type="dxa"/>
            <w:tcBorders>
              <w:top w:val="nil"/>
              <w:left w:val="nil"/>
              <w:bottom w:val="nil"/>
              <w:right w:val="nil"/>
            </w:tcBorders>
            <w:shd w:val="clear" w:color="auto" w:fill="auto"/>
            <w:vAlign w:val="bottom"/>
            <w:hideMark/>
          </w:tcPr>
          <w:p w14:paraId="167612DA" w14:textId="4148CBB0"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w:t>
            </w:r>
            <w:r w:rsidR="001B296A" w:rsidRPr="00EB7860">
              <w:rPr>
                <w:rFonts w:ascii="Arial" w:hAnsi="Arial" w:cs="Arial"/>
                <w:sz w:val="18"/>
                <w:szCs w:val="18"/>
              </w:rPr>
              <w:t>5 410</w:t>
            </w:r>
          </w:p>
        </w:tc>
        <w:tc>
          <w:tcPr>
            <w:tcW w:w="1360" w:type="dxa"/>
            <w:tcBorders>
              <w:top w:val="nil"/>
              <w:left w:val="nil"/>
              <w:bottom w:val="nil"/>
              <w:right w:val="nil"/>
            </w:tcBorders>
            <w:shd w:val="clear" w:color="auto" w:fill="auto"/>
            <w:vAlign w:val="bottom"/>
            <w:hideMark/>
          </w:tcPr>
          <w:p w14:paraId="4ABE024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vAlign w:val="bottom"/>
            <w:hideMark/>
          </w:tcPr>
          <w:p w14:paraId="766AF3E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18 747</w:t>
            </w:r>
          </w:p>
        </w:tc>
        <w:tc>
          <w:tcPr>
            <w:tcW w:w="1360" w:type="dxa"/>
            <w:tcBorders>
              <w:top w:val="nil"/>
              <w:left w:val="nil"/>
              <w:bottom w:val="nil"/>
              <w:right w:val="nil"/>
            </w:tcBorders>
            <w:shd w:val="clear" w:color="auto" w:fill="auto"/>
            <w:vAlign w:val="bottom"/>
            <w:hideMark/>
          </w:tcPr>
          <w:p w14:paraId="001CAE8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18 064</w:t>
            </w:r>
          </w:p>
        </w:tc>
      </w:tr>
      <w:tr w:rsidR="00053E29" w:rsidRPr="00EB7860" w14:paraId="084F3C59" w14:textId="77777777" w:rsidTr="00EB7860">
        <w:trPr>
          <w:cantSplit/>
          <w:trHeight w:val="227"/>
        </w:trPr>
        <w:tc>
          <w:tcPr>
            <w:tcW w:w="4040" w:type="dxa"/>
            <w:tcBorders>
              <w:top w:val="nil"/>
              <w:left w:val="nil"/>
              <w:bottom w:val="nil"/>
              <w:right w:val="nil"/>
            </w:tcBorders>
            <w:shd w:val="clear" w:color="auto" w:fill="auto"/>
            <w:noWrap/>
            <w:vAlign w:val="bottom"/>
            <w:hideMark/>
          </w:tcPr>
          <w:p w14:paraId="745F0F2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Celkom</w:t>
            </w:r>
          </w:p>
        </w:tc>
        <w:tc>
          <w:tcPr>
            <w:tcW w:w="1360" w:type="dxa"/>
            <w:tcBorders>
              <w:top w:val="single" w:sz="4" w:space="0" w:color="auto"/>
              <w:left w:val="nil"/>
              <w:bottom w:val="double" w:sz="6" w:space="0" w:color="auto"/>
              <w:right w:val="nil"/>
            </w:tcBorders>
            <w:shd w:val="clear" w:color="auto" w:fill="auto"/>
            <w:noWrap/>
            <w:vAlign w:val="bottom"/>
            <w:hideMark/>
          </w:tcPr>
          <w:p w14:paraId="7DD6868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895 660</w:t>
            </w:r>
          </w:p>
        </w:tc>
        <w:tc>
          <w:tcPr>
            <w:tcW w:w="1360" w:type="dxa"/>
            <w:tcBorders>
              <w:top w:val="single" w:sz="4" w:space="0" w:color="auto"/>
              <w:left w:val="nil"/>
              <w:bottom w:val="double" w:sz="6" w:space="0" w:color="auto"/>
              <w:right w:val="nil"/>
            </w:tcBorders>
            <w:shd w:val="clear" w:color="auto" w:fill="auto"/>
            <w:noWrap/>
            <w:vAlign w:val="bottom"/>
            <w:hideMark/>
          </w:tcPr>
          <w:p w14:paraId="29F36D5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noWrap/>
            <w:vAlign w:val="bottom"/>
            <w:hideMark/>
          </w:tcPr>
          <w:p w14:paraId="7AB57D8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-365 654</w:t>
            </w:r>
          </w:p>
        </w:tc>
        <w:tc>
          <w:tcPr>
            <w:tcW w:w="1360" w:type="dxa"/>
            <w:tcBorders>
              <w:top w:val="single" w:sz="4" w:space="0" w:color="auto"/>
              <w:left w:val="nil"/>
              <w:bottom w:val="double" w:sz="6" w:space="0" w:color="auto"/>
              <w:right w:val="nil"/>
            </w:tcBorders>
            <w:shd w:val="clear" w:color="auto" w:fill="auto"/>
            <w:noWrap/>
            <w:vAlign w:val="bottom"/>
            <w:hideMark/>
          </w:tcPr>
          <w:p w14:paraId="1F9DEB0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530 006</w:t>
            </w:r>
          </w:p>
        </w:tc>
      </w:tr>
      <w:tr w:rsidR="00053E29" w:rsidRPr="00EB7860" w14:paraId="62EB6BE8" w14:textId="77777777" w:rsidTr="00EB7860">
        <w:trPr>
          <w:cantSplit/>
          <w:trHeight w:val="227"/>
        </w:trPr>
        <w:tc>
          <w:tcPr>
            <w:tcW w:w="4040" w:type="dxa"/>
            <w:tcBorders>
              <w:top w:val="nil"/>
              <w:left w:val="nil"/>
              <w:bottom w:val="nil"/>
              <w:right w:val="nil"/>
            </w:tcBorders>
            <w:shd w:val="clear" w:color="auto" w:fill="auto"/>
            <w:noWrap/>
            <w:vAlign w:val="bottom"/>
            <w:hideMark/>
          </w:tcPr>
          <w:p w14:paraId="62CAE80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Sadzba dane z príjmov ( v %)</w:t>
            </w:r>
          </w:p>
        </w:tc>
        <w:tc>
          <w:tcPr>
            <w:tcW w:w="1360" w:type="dxa"/>
            <w:tcBorders>
              <w:top w:val="nil"/>
              <w:left w:val="nil"/>
              <w:bottom w:val="nil"/>
              <w:right w:val="nil"/>
            </w:tcBorders>
            <w:shd w:val="clear" w:color="auto" w:fill="auto"/>
            <w:noWrap/>
            <w:vAlign w:val="bottom"/>
            <w:hideMark/>
          </w:tcPr>
          <w:p w14:paraId="1D33B87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w:t>
            </w:r>
          </w:p>
        </w:tc>
        <w:tc>
          <w:tcPr>
            <w:tcW w:w="1360" w:type="dxa"/>
            <w:tcBorders>
              <w:top w:val="nil"/>
              <w:left w:val="nil"/>
              <w:bottom w:val="nil"/>
              <w:right w:val="nil"/>
            </w:tcBorders>
            <w:shd w:val="clear" w:color="auto" w:fill="auto"/>
            <w:noWrap/>
            <w:vAlign w:val="bottom"/>
            <w:hideMark/>
          </w:tcPr>
          <w:p w14:paraId="6437C2D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w:t>
            </w:r>
          </w:p>
        </w:tc>
        <w:tc>
          <w:tcPr>
            <w:tcW w:w="1360" w:type="dxa"/>
            <w:tcBorders>
              <w:top w:val="nil"/>
              <w:left w:val="nil"/>
              <w:bottom w:val="nil"/>
              <w:right w:val="nil"/>
            </w:tcBorders>
            <w:shd w:val="clear" w:color="auto" w:fill="auto"/>
            <w:noWrap/>
            <w:vAlign w:val="bottom"/>
            <w:hideMark/>
          </w:tcPr>
          <w:p w14:paraId="4A3A41E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w:t>
            </w:r>
          </w:p>
        </w:tc>
        <w:tc>
          <w:tcPr>
            <w:tcW w:w="1360" w:type="dxa"/>
            <w:tcBorders>
              <w:top w:val="nil"/>
              <w:left w:val="nil"/>
              <w:bottom w:val="nil"/>
              <w:right w:val="nil"/>
            </w:tcBorders>
            <w:shd w:val="clear" w:color="auto" w:fill="auto"/>
            <w:noWrap/>
            <w:vAlign w:val="bottom"/>
            <w:hideMark/>
          </w:tcPr>
          <w:p w14:paraId="37FF945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21%</w:t>
            </w:r>
          </w:p>
        </w:tc>
      </w:tr>
      <w:tr w:rsidR="00053E29" w:rsidRPr="00EB7860" w14:paraId="74D86791" w14:textId="77777777" w:rsidTr="00EB7860">
        <w:trPr>
          <w:cantSplit/>
          <w:trHeight w:val="227"/>
        </w:trPr>
        <w:tc>
          <w:tcPr>
            <w:tcW w:w="4040" w:type="dxa"/>
            <w:tcBorders>
              <w:top w:val="nil"/>
              <w:left w:val="nil"/>
              <w:bottom w:val="nil"/>
              <w:right w:val="nil"/>
            </w:tcBorders>
            <w:shd w:val="clear" w:color="auto" w:fill="auto"/>
            <w:vAlign w:val="bottom"/>
            <w:hideMark/>
          </w:tcPr>
          <w:p w14:paraId="7C977EFD"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Odložená daňová pohľadávka (+)/daňový záväzok (-) vypočítaný</w:t>
            </w:r>
          </w:p>
        </w:tc>
        <w:tc>
          <w:tcPr>
            <w:tcW w:w="1360" w:type="dxa"/>
            <w:tcBorders>
              <w:top w:val="nil"/>
              <w:left w:val="nil"/>
              <w:bottom w:val="nil"/>
              <w:right w:val="nil"/>
            </w:tcBorders>
            <w:shd w:val="clear" w:color="auto" w:fill="auto"/>
            <w:noWrap/>
            <w:vAlign w:val="bottom"/>
            <w:hideMark/>
          </w:tcPr>
          <w:p w14:paraId="5AEFBCB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188 089</w:t>
            </w:r>
          </w:p>
        </w:tc>
        <w:tc>
          <w:tcPr>
            <w:tcW w:w="1360" w:type="dxa"/>
            <w:tcBorders>
              <w:top w:val="nil"/>
              <w:left w:val="nil"/>
              <w:bottom w:val="nil"/>
              <w:right w:val="nil"/>
            </w:tcBorders>
            <w:shd w:val="clear" w:color="auto" w:fill="auto"/>
            <w:noWrap/>
            <w:vAlign w:val="bottom"/>
            <w:hideMark/>
          </w:tcPr>
          <w:p w14:paraId="3A27048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360" w:type="dxa"/>
            <w:tcBorders>
              <w:top w:val="nil"/>
              <w:left w:val="nil"/>
              <w:bottom w:val="nil"/>
              <w:right w:val="nil"/>
            </w:tcBorders>
            <w:shd w:val="clear" w:color="auto" w:fill="auto"/>
            <w:noWrap/>
            <w:vAlign w:val="bottom"/>
            <w:hideMark/>
          </w:tcPr>
          <w:p w14:paraId="05E69A26" w14:textId="3158C054" w:rsidR="00053E29" w:rsidRPr="00EB7860" w:rsidRDefault="001B296A" w:rsidP="00EB7860">
            <w:pPr>
              <w:keepLines/>
              <w:suppressAutoHyphens/>
              <w:jc w:val="right"/>
              <w:rPr>
                <w:rFonts w:ascii="Arial" w:hAnsi="Arial" w:cs="Arial"/>
                <w:sz w:val="18"/>
                <w:szCs w:val="18"/>
              </w:rPr>
            </w:pPr>
            <w:r w:rsidRPr="00EB7860">
              <w:rPr>
                <w:rFonts w:ascii="Arial" w:hAnsi="Arial" w:cs="Arial"/>
                <w:sz w:val="18"/>
                <w:szCs w:val="18"/>
              </w:rPr>
              <w:t>-</w:t>
            </w:r>
            <w:r w:rsidR="00053E29" w:rsidRPr="00EB7860">
              <w:rPr>
                <w:rFonts w:ascii="Arial" w:hAnsi="Arial" w:cs="Arial"/>
                <w:sz w:val="18"/>
                <w:szCs w:val="18"/>
              </w:rPr>
              <w:t>76 787</w:t>
            </w:r>
          </w:p>
        </w:tc>
        <w:tc>
          <w:tcPr>
            <w:tcW w:w="1360" w:type="dxa"/>
            <w:tcBorders>
              <w:top w:val="nil"/>
              <w:left w:val="nil"/>
              <w:bottom w:val="nil"/>
              <w:right w:val="nil"/>
            </w:tcBorders>
            <w:shd w:val="clear" w:color="auto" w:fill="auto"/>
            <w:noWrap/>
            <w:vAlign w:val="bottom"/>
            <w:hideMark/>
          </w:tcPr>
          <w:p w14:paraId="7AB4601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111 301</w:t>
            </w:r>
          </w:p>
        </w:tc>
      </w:tr>
      <w:tr w:rsidR="00053E29" w:rsidRPr="00EB7860" w14:paraId="3A11EE64" w14:textId="77777777" w:rsidTr="00EB7860">
        <w:trPr>
          <w:cantSplit/>
          <w:trHeight w:val="227"/>
        </w:trPr>
        <w:tc>
          <w:tcPr>
            <w:tcW w:w="4040" w:type="dxa"/>
            <w:tcBorders>
              <w:top w:val="nil"/>
              <w:left w:val="nil"/>
              <w:bottom w:val="nil"/>
              <w:right w:val="nil"/>
            </w:tcBorders>
            <w:shd w:val="clear" w:color="auto" w:fill="auto"/>
            <w:vAlign w:val="bottom"/>
            <w:hideMark/>
          </w:tcPr>
          <w:p w14:paraId="2D0A0B8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Vplyv zmeny sadzby dane</w:t>
            </w:r>
          </w:p>
        </w:tc>
        <w:tc>
          <w:tcPr>
            <w:tcW w:w="1360" w:type="dxa"/>
            <w:tcBorders>
              <w:top w:val="nil"/>
              <w:left w:val="nil"/>
              <w:bottom w:val="nil"/>
              <w:right w:val="nil"/>
            </w:tcBorders>
            <w:shd w:val="clear" w:color="auto" w:fill="auto"/>
            <w:noWrap/>
            <w:vAlign w:val="bottom"/>
            <w:hideMark/>
          </w:tcPr>
          <w:p w14:paraId="7568280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w:t>
            </w:r>
          </w:p>
        </w:tc>
        <w:tc>
          <w:tcPr>
            <w:tcW w:w="1360" w:type="dxa"/>
            <w:tcBorders>
              <w:top w:val="nil"/>
              <w:left w:val="nil"/>
              <w:bottom w:val="nil"/>
              <w:right w:val="nil"/>
            </w:tcBorders>
            <w:shd w:val="clear" w:color="auto" w:fill="auto"/>
            <w:noWrap/>
            <w:vAlign w:val="bottom"/>
            <w:hideMark/>
          </w:tcPr>
          <w:p w14:paraId="37D3ADE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w:t>
            </w:r>
          </w:p>
        </w:tc>
        <w:tc>
          <w:tcPr>
            <w:tcW w:w="1360" w:type="dxa"/>
            <w:tcBorders>
              <w:top w:val="nil"/>
              <w:left w:val="nil"/>
              <w:bottom w:val="nil"/>
              <w:right w:val="nil"/>
            </w:tcBorders>
            <w:shd w:val="clear" w:color="auto" w:fill="auto"/>
            <w:noWrap/>
            <w:vAlign w:val="bottom"/>
            <w:hideMark/>
          </w:tcPr>
          <w:p w14:paraId="4EC2E3A9" w14:textId="77777777" w:rsidR="00053E29" w:rsidRPr="00EB7860" w:rsidRDefault="00053E29" w:rsidP="00EB7860">
            <w:pPr>
              <w:keepLines/>
              <w:suppressAutoHyphens/>
              <w:jc w:val="right"/>
              <w:rPr>
                <w:rFonts w:ascii="Arial" w:hAnsi="Arial" w:cs="Arial"/>
                <w:sz w:val="18"/>
                <w:szCs w:val="18"/>
              </w:rPr>
            </w:pPr>
          </w:p>
        </w:tc>
        <w:tc>
          <w:tcPr>
            <w:tcW w:w="1360" w:type="dxa"/>
            <w:tcBorders>
              <w:top w:val="nil"/>
              <w:left w:val="nil"/>
              <w:bottom w:val="nil"/>
              <w:right w:val="nil"/>
            </w:tcBorders>
            <w:shd w:val="clear" w:color="auto" w:fill="auto"/>
            <w:noWrap/>
            <w:vAlign w:val="bottom"/>
            <w:hideMark/>
          </w:tcPr>
          <w:p w14:paraId="25A4B07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w:t>
            </w:r>
          </w:p>
        </w:tc>
      </w:tr>
      <w:tr w:rsidR="00053E29" w:rsidRPr="00EB7860" w14:paraId="20A81894" w14:textId="77777777" w:rsidTr="00EB7860">
        <w:trPr>
          <w:cantSplit/>
          <w:trHeight w:val="227"/>
        </w:trPr>
        <w:tc>
          <w:tcPr>
            <w:tcW w:w="4040" w:type="dxa"/>
            <w:tcBorders>
              <w:top w:val="nil"/>
              <w:left w:val="nil"/>
              <w:bottom w:val="nil"/>
              <w:right w:val="nil"/>
            </w:tcBorders>
            <w:shd w:val="clear" w:color="auto" w:fill="auto"/>
            <w:vAlign w:val="bottom"/>
            <w:hideMark/>
          </w:tcPr>
          <w:p w14:paraId="5CF3382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Celková odložená daňová pohľadávka (+)/</w:t>
            </w:r>
            <w:r w:rsidRPr="00EB7860">
              <w:rPr>
                <w:rFonts w:ascii="Arial" w:hAnsi="Arial" w:cs="Arial"/>
                <w:b/>
                <w:bCs/>
                <w:sz w:val="18"/>
                <w:szCs w:val="18"/>
              </w:rPr>
              <w:br/>
              <w:t>daňový záväzok (-) po zmene sadzby</w:t>
            </w:r>
          </w:p>
        </w:tc>
        <w:tc>
          <w:tcPr>
            <w:tcW w:w="1360" w:type="dxa"/>
            <w:tcBorders>
              <w:top w:val="nil"/>
              <w:left w:val="nil"/>
              <w:bottom w:val="nil"/>
              <w:right w:val="nil"/>
            </w:tcBorders>
            <w:shd w:val="clear" w:color="auto" w:fill="auto"/>
            <w:noWrap/>
            <w:vAlign w:val="bottom"/>
            <w:hideMark/>
          </w:tcPr>
          <w:p w14:paraId="79BE61D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188 089</w:t>
            </w:r>
          </w:p>
        </w:tc>
        <w:tc>
          <w:tcPr>
            <w:tcW w:w="1360" w:type="dxa"/>
            <w:tcBorders>
              <w:top w:val="nil"/>
              <w:left w:val="nil"/>
              <w:bottom w:val="nil"/>
              <w:right w:val="nil"/>
            </w:tcBorders>
            <w:shd w:val="clear" w:color="auto" w:fill="auto"/>
            <w:noWrap/>
            <w:vAlign w:val="bottom"/>
            <w:hideMark/>
          </w:tcPr>
          <w:p w14:paraId="17BBA8D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w:t>
            </w:r>
          </w:p>
        </w:tc>
        <w:tc>
          <w:tcPr>
            <w:tcW w:w="1360" w:type="dxa"/>
            <w:tcBorders>
              <w:top w:val="nil"/>
              <w:left w:val="nil"/>
              <w:bottom w:val="nil"/>
              <w:right w:val="nil"/>
            </w:tcBorders>
            <w:shd w:val="clear" w:color="auto" w:fill="auto"/>
            <w:noWrap/>
            <w:vAlign w:val="bottom"/>
            <w:hideMark/>
          </w:tcPr>
          <w:p w14:paraId="1548AA74" w14:textId="61D966DA" w:rsidR="00053E29" w:rsidRPr="00EB7860" w:rsidRDefault="001B296A" w:rsidP="00EB7860">
            <w:pPr>
              <w:keepLines/>
              <w:suppressAutoHyphens/>
              <w:jc w:val="right"/>
              <w:rPr>
                <w:rFonts w:ascii="Arial" w:hAnsi="Arial" w:cs="Arial"/>
                <w:sz w:val="18"/>
                <w:szCs w:val="18"/>
              </w:rPr>
            </w:pPr>
            <w:r w:rsidRPr="00EB7860">
              <w:rPr>
                <w:rFonts w:ascii="Arial" w:hAnsi="Arial" w:cs="Arial"/>
                <w:sz w:val="18"/>
                <w:szCs w:val="18"/>
              </w:rPr>
              <w:t>-</w:t>
            </w:r>
            <w:r w:rsidR="00053E29" w:rsidRPr="00EB7860">
              <w:rPr>
                <w:rFonts w:ascii="Arial" w:hAnsi="Arial" w:cs="Arial"/>
                <w:sz w:val="18"/>
                <w:szCs w:val="18"/>
              </w:rPr>
              <w:t>76 787</w:t>
            </w:r>
          </w:p>
        </w:tc>
        <w:tc>
          <w:tcPr>
            <w:tcW w:w="1360" w:type="dxa"/>
            <w:tcBorders>
              <w:top w:val="nil"/>
              <w:left w:val="nil"/>
              <w:bottom w:val="nil"/>
              <w:right w:val="nil"/>
            </w:tcBorders>
            <w:shd w:val="clear" w:color="auto" w:fill="auto"/>
            <w:noWrap/>
            <w:vAlign w:val="bottom"/>
            <w:hideMark/>
          </w:tcPr>
          <w:p w14:paraId="1FBFEB0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111 301</w:t>
            </w:r>
          </w:p>
        </w:tc>
      </w:tr>
      <w:tr w:rsidR="00053E29" w:rsidRPr="00EB7860" w14:paraId="395EF9A8" w14:textId="77777777" w:rsidTr="00EB7860">
        <w:trPr>
          <w:cantSplit/>
          <w:trHeight w:val="227"/>
        </w:trPr>
        <w:tc>
          <w:tcPr>
            <w:tcW w:w="4040" w:type="dxa"/>
            <w:tcBorders>
              <w:top w:val="nil"/>
              <w:left w:val="nil"/>
              <w:bottom w:val="nil"/>
              <w:right w:val="nil"/>
            </w:tcBorders>
            <w:shd w:val="clear" w:color="auto" w:fill="auto"/>
            <w:vAlign w:val="bottom"/>
            <w:hideMark/>
          </w:tcPr>
          <w:p w14:paraId="6BC39F9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Odložená daňová pohľadávka zaúčtovaná</w:t>
            </w:r>
          </w:p>
        </w:tc>
        <w:tc>
          <w:tcPr>
            <w:tcW w:w="1360" w:type="dxa"/>
            <w:tcBorders>
              <w:top w:val="single" w:sz="4" w:space="0" w:color="auto"/>
              <w:left w:val="nil"/>
              <w:bottom w:val="double" w:sz="6" w:space="0" w:color="auto"/>
              <w:right w:val="nil"/>
            </w:tcBorders>
            <w:shd w:val="clear" w:color="auto" w:fill="auto"/>
            <w:noWrap/>
            <w:vAlign w:val="bottom"/>
            <w:hideMark/>
          </w:tcPr>
          <w:p w14:paraId="4ACF063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188 089</w:t>
            </w:r>
          </w:p>
        </w:tc>
        <w:tc>
          <w:tcPr>
            <w:tcW w:w="1360" w:type="dxa"/>
            <w:tcBorders>
              <w:top w:val="single" w:sz="4" w:space="0" w:color="auto"/>
              <w:left w:val="nil"/>
              <w:bottom w:val="double" w:sz="6" w:space="0" w:color="auto"/>
              <w:right w:val="nil"/>
            </w:tcBorders>
            <w:shd w:val="clear" w:color="auto" w:fill="auto"/>
            <w:noWrap/>
            <w:vAlign w:val="bottom"/>
            <w:hideMark/>
          </w:tcPr>
          <w:p w14:paraId="032DCD5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360" w:type="dxa"/>
            <w:tcBorders>
              <w:top w:val="single" w:sz="4" w:space="0" w:color="auto"/>
              <w:left w:val="nil"/>
              <w:bottom w:val="double" w:sz="6" w:space="0" w:color="auto"/>
              <w:right w:val="nil"/>
            </w:tcBorders>
            <w:shd w:val="clear" w:color="auto" w:fill="auto"/>
            <w:noWrap/>
            <w:vAlign w:val="bottom"/>
            <w:hideMark/>
          </w:tcPr>
          <w:p w14:paraId="0F2B2AEC" w14:textId="1519A358" w:rsidR="00053E29" w:rsidRPr="00EB7860" w:rsidRDefault="001B296A" w:rsidP="00EB7860">
            <w:pPr>
              <w:keepLines/>
              <w:suppressAutoHyphens/>
              <w:jc w:val="right"/>
              <w:rPr>
                <w:rFonts w:ascii="Arial" w:hAnsi="Arial" w:cs="Arial"/>
                <w:b/>
                <w:bCs/>
                <w:sz w:val="18"/>
                <w:szCs w:val="18"/>
              </w:rPr>
            </w:pPr>
            <w:r w:rsidRPr="00EB7860">
              <w:rPr>
                <w:rFonts w:ascii="Arial" w:hAnsi="Arial" w:cs="Arial"/>
                <w:b/>
                <w:bCs/>
                <w:sz w:val="18"/>
                <w:szCs w:val="18"/>
              </w:rPr>
              <w:t>-</w:t>
            </w:r>
            <w:r w:rsidR="00053E29" w:rsidRPr="00EB7860">
              <w:rPr>
                <w:rFonts w:ascii="Arial" w:hAnsi="Arial" w:cs="Arial"/>
                <w:b/>
                <w:bCs/>
                <w:sz w:val="18"/>
                <w:szCs w:val="18"/>
              </w:rPr>
              <w:t>76 787</w:t>
            </w:r>
          </w:p>
        </w:tc>
        <w:tc>
          <w:tcPr>
            <w:tcW w:w="1360" w:type="dxa"/>
            <w:tcBorders>
              <w:top w:val="single" w:sz="4" w:space="0" w:color="auto"/>
              <w:left w:val="nil"/>
              <w:bottom w:val="double" w:sz="6" w:space="0" w:color="auto"/>
              <w:right w:val="nil"/>
            </w:tcBorders>
            <w:shd w:val="clear" w:color="auto" w:fill="auto"/>
            <w:noWrap/>
            <w:vAlign w:val="bottom"/>
            <w:hideMark/>
          </w:tcPr>
          <w:p w14:paraId="061A489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111 301</w:t>
            </w:r>
          </w:p>
        </w:tc>
      </w:tr>
      <w:tr w:rsidR="00053E29" w:rsidRPr="00EB7860" w14:paraId="31F72F2D" w14:textId="77777777" w:rsidTr="00EB7860">
        <w:trPr>
          <w:cantSplit/>
          <w:trHeight w:val="227"/>
        </w:trPr>
        <w:tc>
          <w:tcPr>
            <w:tcW w:w="4040" w:type="dxa"/>
            <w:tcBorders>
              <w:top w:val="nil"/>
              <w:left w:val="nil"/>
              <w:bottom w:val="nil"/>
              <w:right w:val="nil"/>
            </w:tcBorders>
            <w:shd w:val="clear" w:color="auto" w:fill="auto"/>
            <w:vAlign w:val="bottom"/>
            <w:hideMark/>
          </w:tcPr>
          <w:p w14:paraId="0B9C7C19" w14:textId="77777777" w:rsidR="00053E29" w:rsidRPr="00EB7860" w:rsidRDefault="00053E29" w:rsidP="00EB7860">
            <w:pPr>
              <w:keepLines/>
              <w:suppressAutoHyphens/>
              <w:jc w:val="right"/>
              <w:rPr>
                <w:rFonts w:ascii="Arial" w:hAnsi="Arial" w:cs="Arial"/>
                <w:b/>
                <w:bCs/>
                <w:sz w:val="18"/>
                <w:szCs w:val="18"/>
              </w:rPr>
            </w:pPr>
          </w:p>
        </w:tc>
        <w:tc>
          <w:tcPr>
            <w:tcW w:w="1360" w:type="dxa"/>
            <w:tcBorders>
              <w:top w:val="nil"/>
              <w:left w:val="nil"/>
              <w:bottom w:val="nil"/>
              <w:right w:val="nil"/>
            </w:tcBorders>
            <w:shd w:val="clear" w:color="auto" w:fill="auto"/>
            <w:noWrap/>
            <w:vAlign w:val="bottom"/>
            <w:hideMark/>
          </w:tcPr>
          <w:p w14:paraId="0D518B4D" w14:textId="77777777" w:rsidR="00053E29" w:rsidRPr="00EB7860" w:rsidRDefault="00053E29" w:rsidP="00EB7860">
            <w:pPr>
              <w:keepLines/>
              <w:suppressAutoHyphens/>
              <w:rPr>
                <w:rFonts w:ascii="Arial" w:hAnsi="Arial" w:cs="Arial"/>
                <w:sz w:val="18"/>
                <w:szCs w:val="20"/>
              </w:rPr>
            </w:pPr>
          </w:p>
        </w:tc>
        <w:tc>
          <w:tcPr>
            <w:tcW w:w="1360" w:type="dxa"/>
            <w:tcBorders>
              <w:top w:val="nil"/>
              <w:left w:val="nil"/>
              <w:bottom w:val="nil"/>
              <w:right w:val="nil"/>
            </w:tcBorders>
            <w:shd w:val="clear" w:color="auto" w:fill="auto"/>
            <w:noWrap/>
            <w:vAlign w:val="bottom"/>
            <w:hideMark/>
          </w:tcPr>
          <w:p w14:paraId="0C59AFA4" w14:textId="77777777" w:rsidR="00053E29" w:rsidRPr="00EB7860" w:rsidRDefault="00053E29" w:rsidP="00EB7860">
            <w:pPr>
              <w:keepLines/>
              <w:suppressAutoHyphens/>
              <w:jc w:val="right"/>
              <w:rPr>
                <w:rFonts w:ascii="Arial" w:hAnsi="Arial" w:cs="Arial"/>
                <w:sz w:val="18"/>
                <w:szCs w:val="20"/>
              </w:rPr>
            </w:pPr>
          </w:p>
        </w:tc>
        <w:tc>
          <w:tcPr>
            <w:tcW w:w="1360" w:type="dxa"/>
            <w:tcBorders>
              <w:top w:val="nil"/>
              <w:left w:val="nil"/>
              <w:bottom w:val="nil"/>
              <w:right w:val="nil"/>
            </w:tcBorders>
            <w:shd w:val="clear" w:color="auto" w:fill="auto"/>
            <w:noWrap/>
            <w:vAlign w:val="bottom"/>
            <w:hideMark/>
          </w:tcPr>
          <w:p w14:paraId="67B3CF90" w14:textId="77777777" w:rsidR="00053E29" w:rsidRPr="00EB7860" w:rsidRDefault="00053E29" w:rsidP="00EB7860">
            <w:pPr>
              <w:keepLines/>
              <w:suppressAutoHyphens/>
              <w:jc w:val="right"/>
              <w:rPr>
                <w:rFonts w:ascii="Arial" w:hAnsi="Arial" w:cs="Arial"/>
                <w:sz w:val="18"/>
                <w:szCs w:val="20"/>
              </w:rPr>
            </w:pPr>
          </w:p>
        </w:tc>
        <w:tc>
          <w:tcPr>
            <w:tcW w:w="1360" w:type="dxa"/>
            <w:tcBorders>
              <w:top w:val="nil"/>
              <w:left w:val="nil"/>
              <w:bottom w:val="nil"/>
              <w:right w:val="nil"/>
            </w:tcBorders>
            <w:shd w:val="clear" w:color="auto" w:fill="auto"/>
            <w:noWrap/>
            <w:vAlign w:val="bottom"/>
            <w:hideMark/>
          </w:tcPr>
          <w:p w14:paraId="782EAEDC" w14:textId="77777777" w:rsidR="00053E29" w:rsidRPr="00EB7860" w:rsidRDefault="00053E29" w:rsidP="00EB7860">
            <w:pPr>
              <w:keepLines/>
              <w:suppressAutoHyphens/>
              <w:jc w:val="right"/>
              <w:rPr>
                <w:rFonts w:ascii="Arial" w:hAnsi="Arial" w:cs="Arial"/>
                <w:sz w:val="18"/>
                <w:szCs w:val="20"/>
              </w:rPr>
            </w:pPr>
          </w:p>
        </w:tc>
      </w:tr>
      <w:tr w:rsidR="00053E29" w:rsidRPr="00EB7860" w14:paraId="5C994E70" w14:textId="77777777" w:rsidTr="00EB7860">
        <w:trPr>
          <w:cantSplit/>
          <w:trHeight w:val="227"/>
        </w:trPr>
        <w:tc>
          <w:tcPr>
            <w:tcW w:w="4040" w:type="dxa"/>
            <w:tcBorders>
              <w:top w:val="nil"/>
              <w:left w:val="nil"/>
              <w:bottom w:val="nil"/>
              <w:right w:val="nil"/>
            </w:tcBorders>
            <w:shd w:val="clear" w:color="auto" w:fill="auto"/>
            <w:vAlign w:val="bottom"/>
            <w:hideMark/>
          </w:tcPr>
          <w:p w14:paraId="72D9918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Odložený daňový záväzok</w:t>
            </w:r>
          </w:p>
        </w:tc>
        <w:tc>
          <w:tcPr>
            <w:tcW w:w="1360" w:type="dxa"/>
            <w:tcBorders>
              <w:top w:val="single" w:sz="4" w:space="0" w:color="auto"/>
              <w:left w:val="nil"/>
              <w:bottom w:val="double" w:sz="6" w:space="0" w:color="auto"/>
              <w:right w:val="nil"/>
            </w:tcBorders>
            <w:shd w:val="clear" w:color="auto" w:fill="auto"/>
            <w:noWrap/>
            <w:vAlign w:val="bottom"/>
            <w:hideMark/>
          </w:tcPr>
          <w:p w14:paraId="1FB20E5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noWrap/>
            <w:vAlign w:val="bottom"/>
            <w:hideMark/>
          </w:tcPr>
          <w:p w14:paraId="0CDCEEF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 </w:t>
            </w:r>
          </w:p>
        </w:tc>
        <w:tc>
          <w:tcPr>
            <w:tcW w:w="1360" w:type="dxa"/>
            <w:tcBorders>
              <w:top w:val="single" w:sz="4" w:space="0" w:color="auto"/>
              <w:left w:val="nil"/>
              <w:bottom w:val="double" w:sz="6" w:space="0" w:color="auto"/>
              <w:right w:val="nil"/>
            </w:tcBorders>
            <w:shd w:val="clear" w:color="auto" w:fill="auto"/>
            <w:noWrap/>
            <w:vAlign w:val="bottom"/>
            <w:hideMark/>
          </w:tcPr>
          <w:p w14:paraId="12C7EE3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360" w:type="dxa"/>
            <w:tcBorders>
              <w:top w:val="single" w:sz="4" w:space="0" w:color="auto"/>
              <w:left w:val="nil"/>
              <w:bottom w:val="double" w:sz="6" w:space="0" w:color="auto"/>
              <w:right w:val="nil"/>
            </w:tcBorders>
            <w:shd w:val="clear" w:color="auto" w:fill="auto"/>
            <w:noWrap/>
            <w:vAlign w:val="bottom"/>
            <w:hideMark/>
          </w:tcPr>
          <w:p w14:paraId="1B09A8B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r>
    </w:tbl>
    <w:p w14:paraId="2DCD835F" w14:textId="779B0E31" w:rsidR="00A729BB" w:rsidRPr="00EB7860" w:rsidRDefault="00A729BB" w:rsidP="00EB7860">
      <w:pPr>
        <w:pStyle w:val="odstavec"/>
        <w:keepLines/>
      </w:pPr>
    </w:p>
    <w:p w14:paraId="311EEFF2" w14:textId="77777777" w:rsidR="00A729BB" w:rsidRPr="00EB7860" w:rsidRDefault="00A729BB" w:rsidP="00EB7860">
      <w:pPr>
        <w:pStyle w:val="odstavec"/>
        <w:keepLines/>
      </w:pPr>
    </w:p>
    <w:bookmarkEnd w:id="82"/>
    <w:p w14:paraId="1D7C6836" w14:textId="77777777" w:rsidR="00CC7CED" w:rsidRDefault="00CC7CED">
      <w:pPr>
        <w:rPr>
          <w:rFonts w:ascii="Arial" w:hAnsi="Arial" w:cs="Arial"/>
          <w:bCs/>
          <w:iCs/>
          <w:sz w:val="20"/>
          <w:szCs w:val="20"/>
        </w:rPr>
      </w:pPr>
      <w:r>
        <w:br w:type="page"/>
      </w:r>
    </w:p>
    <w:p w14:paraId="6CF98454" w14:textId="2BEC260C" w:rsidR="003A12F3" w:rsidRPr="00EB7860" w:rsidRDefault="003E0EAE" w:rsidP="00EB7860">
      <w:pPr>
        <w:pStyle w:val="odstavec"/>
        <w:keepLines/>
      </w:pPr>
      <w:r w:rsidRPr="00EB7860">
        <w:lastRenderedPageBreak/>
        <w:t>Odsúhlasenie vzťahu medzi splatnou daňou z príjmov, odloženou daňou z príjmov a výsledkom hospodárenia pred zdanením je uvedené v nasledujúcej tabuľke:</w:t>
      </w:r>
    </w:p>
    <w:p w14:paraId="703B0448" w14:textId="77777777" w:rsidR="00053E29" w:rsidRPr="00EB7860" w:rsidRDefault="00053E29" w:rsidP="00EB7860">
      <w:pPr>
        <w:pStyle w:val="odstavec"/>
        <w:keepLines/>
      </w:pPr>
      <w:bookmarkStart w:id="84" w:name="FWT_T42"/>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2469"/>
        <w:gridCol w:w="1489"/>
        <w:gridCol w:w="915"/>
        <w:gridCol w:w="984"/>
        <w:gridCol w:w="1254"/>
        <w:gridCol w:w="891"/>
        <w:gridCol w:w="1210"/>
      </w:tblGrid>
      <w:tr w:rsidR="00053E29" w:rsidRPr="00EB7860" w14:paraId="330CFADB" w14:textId="77777777" w:rsidTr="00EB7860">
        <w:trPr>
          <w:cantSplit/>
          <w:trHeight w:val="227"/>
        </w:trPr>
        <w:tc>
          <w:tcPr>
            <w:tcW w:w="2520" w:type="dxa"/>
            <w:vMerge w:val="restart"/>
            <w:tcBorders>
              <w:top w:val="nil"/>
              <w:left w:val="nil"/>
              <w:bottom w:val="single" w:sz="4" w:space="0" w:color="000000"/>
              <w:right w:val="nil"/>
            </w:tcBorders>
            <w:shd w:val="clear" w:color="auto" w:fill="auto"/>
            <w:vAlign w:val="bottom"/>
            <w:hideMark/>
          </w:tcPr>
          <w:p w14:paraId="23203D76" w14:textId="77777777" w:rsidR="00053E29" w:rsidRPr="00EB7860" w:rsidRDefault="00053E29" w:rsidP="00EB7860">
            <w:pPr>
              <w:keepLines/>
              <w:suppressAutoHyphens/>
              <w:jc w:val="center"/>
              <w:rPr>
                <w:rFonts w:ascii="Arial" w:hAnsi="Arial" w:cs="Arial"/>
                <w:b/>
                <w:bCs/>
                <w:sz w:val="18"/>
                <w:szCs w:val="18"/>
              </w:rPr>
            </w:pPr>
            <w:bookmarkStart w:id="85" w:name="RANGE!B4:H17"/>
            <w:r w:rsidRPr="00EB7860">
              <w:rPr>
                <w:rFonts w:ascii="Arial" w:hAnsi="Arial" w:cs="Arial"/>
                <w:b/>
                <w:bCs/>
                <w:sz w:val="18"/>
                <w:szCs w:val="18"/>
              </w:rPr>
              <w:t>Názov položky</w:t>
            </w:r>
            <w:bookmarkEnd w:id="85"/>
          </w:p>
        </w:tc>
        <w:tc>
          <w:tcPr>
            <w:tcW w:w="3456" w:type="dxa"/>
            <w:gridSpan w:val="3"/>
            <w:tcBorders>
              <w:top w:val="nil"/>
              <w:left w:val="nil"/>
              <w:bottom w:val="nil"/>
              <w:right w:val="nil"/>
            </w:tcBorders>
            <w:shd w:val="clear" w:color="auto" w:fill="auto"/>
            <w:noWrap/>
            <w:vAlign w:val="bottom"/>
            <w:hideMark/>
          </w:tcPr>
          <w:p w14:paraId="26E2A2B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3424" w:type="dxa"/>
            <w:gridSpan w:val="3"/>
            <w:tcBorders>
              <w:top w:val="nil"/>
              <w:left w:val="nil"/>
              <w:bottom w:val="nil"/>
              <w:right w:val="nil"/>
            </w:tcBorders>
            <w:shd w:val="clear" w:color="auto" w:fill="auto"/>
            <w:vAlign w:val="bottom"/>
            <w:hideMark/>
          </w:tcPr>
          <w:p w14:paraId="5F89584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51E92295" w14:textId="77777777" w:rsidTr="00EB7860">
        <w:trPr>
          <w:cantSplit/>
          <w:trHeight w:val="227"/>
        </w:trPr>
        <w:tc>
          <w:tcPr>
            <w:tcW w:w="2520" w:type="dxa"/>
            <w:vMerge/>
            <w:tcBorders>
              <w:top w:val="nil"/>
              <w:left w:val="nil"/>
              <w:bottom w:val="single" w:sz="4" w:space="0" w:color="000000"/>
              <w:right w:val="nil"/>
            </w:tcBorders>
            <w:shd w:val="clear" w:color="auto" w:fill="auto"/>
            <w:vAlign w:val="bottom"/>
            <w:hideMark/>
          </w:tcPr>
          <w:p w14:paraId="14007396" w14:textId="77777777" w:rsidR="00053E29" w:rsidRPr="00EB7860" w:rsidRDefault="00053E29" w:rsidP="00EB7860">
            <w:pPr>
              <w:keepLines/>
              <w:suppressAutoHyphens/>
              <w:rPr>
                <w:rFonts w:ascii="Arial" w:hAnsi="Arial" w:cs="Arial"/>
                <w:b/>
                <w:bCs/>
                <w:sz w:val="18"/>
                <w:szCs w:val="18"/>
              </w:rPr>
            </w:pPr>
          </w:p>
        </w:tc>
        <w:tc>
          <w:tcPr>
            <w:tcW w:w="1519" w:type="dxa"/>
            <w:tcBorders>
              <w:top w:val="nil"/>
              <w:left w:val="nil"/>
              <w:bottom w:val="single" w:sz="4" w:space="0" w:color="auto"/>
              <w:right w:val="nil"/>
            </w:tcBorders>
            <w:shd w:val="clear" w:color="auto" w:fill="auto"/>
            <w:noWrap/>
            <w:vAlign w:val="bottom"/>
            <w:hideMark/>
          </w:tcPr>
          <w:p w14:paraId="705EF4A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Základ dane</w:t>
            </w:r>
          </w:p>
        </w:tc>
        <w:tc>
          <w:tcPr>
            <w:tcW w:w="933" w:type="dxa"/>
            <w:tcBorders>
              <w:top w:val="nil"/>
              <w:left w:val="nil"/>
              <w:bottom w:val="single" w:sz="4" w:space="0" w:color="auto"/>
              <w:right w:val="nil"/>
            </w:tcBorders>
            <w:shd w:val="clear" w:color="auto" w:fill="auto"/>
            <w:noWrap/>
            <w:vAlign w:val="bottom"/>
            <w:hideMark/>
          </w:tcPr>
          <w:p w14:paraId="05DD204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Daň</w:t>
            </w:r>
          </w:p>
        </w:tc>
        <w:tc>
          <w:tcPr>
            <w:tcW w:w="1004" w:type="dxa"/>
            <w:tcBorders>
              <w:top w:val="nil"/>
              <w:left w:val="nil"/>
              <w:bottom w:val="single" w:sz="4" w:space="0" w:color="auto"/>
              <w:right w:val="nil"/>
            </w:tcBorders>
            <w:shd w:val="clear" w:color="auto" w:fill="auto"/>
            <w:noWrap/>
            <w:vAlign w:val="bottom"/>
            <w:hideMark/>
          </w:tcPr>
          <w:p w14:paraId="0F2C542F"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Daň v %</w:t>
            </w:r>
          </w:p>
        </w:tc>
        <w:tc>
          <w:tcPr>
            <w:tcW w:w="1280" w:type="dxa"/>
            <w:tcBorders>
              <w:top w:val="nil"/>
              <w:left w:val="nil"/>
              <w:bottom w:val="single" w:sz="4" w:space="0" w:color="auto"/>
              <w:right w:val="nil"/>
            </w:tcBorders>
            <w:shd w:val="clear" w:color="auto" w:fill="auto"/>
            <w:noWrap/>
            <w:vAlign w:val="bottom"/>
            <w:hideMark/>
          </w:tcPr>
          <w:p w14:paraId="32A6436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Základ dane</w:t>
            </w:r>
          </w:p>
        </w:tc>
        <w:tc>
          <w:tcPr>
            <w:tcW w:w="909" w:type="dxa"/>
            <w:tcBorders>
              <w:top w:val="nil"/>
              <w:left w:val="nil"/>
              <w:bottom w:val="single" w:sz="4" w:space="0" w:color="auto"/>
              <w:right w:val="nil"/>
            </w:tcBorders>
            <w:shd w:val="clear" w:color="auto" w:fill="auto"/>
            <w:noWrap/>
            <w:vAlign w:val="bottom"/>
            <w:hideMark/>
          </w:tcPr>
          <w:p w14:paraId="2F738B79"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Daň</w:t>
            </w:r>
          </w:p>
        </w:tc>
        <w:tc>
          <w:tcPr>
            <w:tcW w:w="1235" w:type="dxa"/>
            <w:tcBorders>
              <w:top w:val="nil"/>
              <w:left w:val="nil"/>
              <w:bottom w:val="single" w:sz="4" w:space="0" w:color="auto"/>
              <w:right w:val="nil"/>
            </w:tcBorders>
            <w:shd w:val="clear" w:color="auto" w:fill="auto"/>
            <w:noWrap/>
            <w:vAlign w:val="bottom"/>
            <w:hideMark/>
          </w:tcPr>
          <w:p w14:paraId="7EBA736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Daň v %</w:t>
            </w:r>
          </w:p>
        </w:tc>
      </w:tr>
      <w:tr w:rsidR="00053E29" w:rsidRPr="00EB7860" w14:paraId="18566154" w14:textId="77777777" w:rsidTr="00EB7860">
        <w:trPr>
          <w:cantSplit/>
          <w:trHeight w:val="227"/>
        </w:trPr>
        <w:tc>
          <w:tcPr>
            <w:tcW w:w="2520" w:type="dxa"/>
            <w:tcBorders>
              <w:top w:val="nil"/>
              <w:left w:val="nil"/>
              <w:bottom w:val="nil"/>
              <w:right w:val="nil"/>
            </w:tcBorders>
            <w:shd w:val="clear" w:color="auto" w:fill="auto"/>
            <w:vAlign w:val="bottom"/>
            <w:hideMark/>
          </w:tcPr>
          <w:p w14:paraId="77E09FF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Výsledok hospodárenia pred zdanením, z toho:</w:t>
            </w:r>
          </w:p>
        </w:tc>
        <w:tc>
          <w:tcPr>
            <w:tcW w:w="1519" w:type="dxa"/>
            <w:tcBorders>
              <w:top w:val="nil"/>
              <w:left w:val="nil"/>
              <w:bottom w:val="nil"/>
              <w:right w:val="nil"/>
            </w:tcBorders>
            <w:shd w:val="clear" w:color="auto" w:fill="auto"/>
            <w:noWrap/>
            <w:vAlign w:val="bottom"/>
            <w:hideMark/>
          </w:tcPr>
          <w:p w14:paraId="7F64DD61"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2 477 462</w:t>
            </w:r>
          </w:p>
        </w:tc>
        <w:tc>
          <w:tcPr>
            <w:tcW w:w="933" w:type="dxa"/>
            <w:tcBorders>
              <w:top w:val="nil"/>
              <w:left w:val="nil"/>
              <w:bottom w:val="nil"/>
              <w:right w:val="nil"/>
            </w:tcBorders>
            <w:shd w:val="clear" w:color="auto" w:fill="auto"/>
            <w:noWrap/>
            <w:vAlign w:val="bottom"/>
            <w:hideMark/>
          </w:tcPr>
          <w:p w14:paraId="5B8DC3C1" w14:textId="77777777" w:rsidR="00053E29" w:rsidRPr="00EB7860" w:rsidRDefault="00053E29" w:rsidP="00EB7860">
            <w:pPr>
              <w:keepLines/>
              <w:suppressAutoHyphens/>
              <w:jc w:val="right"/>
              <w:rPr>
                <w:rFonts w:ascii="Arial" w:hAnsi="Arial" w:cs="Arial"/>
                <w:b/>
                <w:bCs/>
                <w:sz w:val="18"/>
                <w:szCs w:val="18"/>
              </w:rPr>
            </w:pPr>
          </w:p>
        </w:tc>
        <w:tc>
          <w:tcPr>
            <w:tcW w:w="1004" w:type="dxa"/>
            <w:tcBorders>
              <w:top w:val="nil"/>
              <w:left w:val="nil"/>
              <w:bottom w:val="nil"/>
              <w:right w:val="nil"/>
            </w:tcBorders>
            <w:shd w:val="clear" w:color="auto" w:fill="auto"/>
            <w:noWrap/>
            <w:vAlign w:val="bottom"/>
            <w:hideMark/>
          </w:tcPr>
          <w:p w14:paraId="689BA425" w14:textId="77777777" w:rsidR="00053E29" w:rsidRPr="00EB7860" w:rsidRDefault="00053E29" w:rsidP="00EB7860">
            <w:pPr>
              <w:keepLines/>
              <w:suppressAutoHyphens/>
              <w:jc w:val="center"/>
              <w:rPr>
                <w:rFonts w:ascii="Arial" w:hAnsi="Arial" w:cs="Arial"/>
                <w:sz w:val="18"/>
                <w:szCs w:val="20"/>
              </w:rPr>
            </w:pPr>
          </w:p>
        </w:tc>
        <w:tc>
          <w:tcPr>
            <w:tcW w:w="1280" w:type="dxa"/>
            <w:tcBorders>
              <w:top w:val="nil"/>
              <w:left w:val="nil"/>
              <w:bottom w:val="nil"/>
              <w:right w:val="nil"/>
            </w:tcBorders>
            <w:shd w:val="clear" w:color="auto" w:fill="auto"/>
            <w:noWrap/>
            <w:vAlign w:val="bottom"/>
            <w:hideMark/>
          </w:tcPr>
          <w:p w14:paraId="35F501E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1 221 241</w:t>
            </w:r>
          </w:p>
        </w:tc>
        <w:tc>
          <w:tcPr>
            <w:tcW w:w="909" w:type="dxa"/>
            <w:tcBorders>
              <w:top w:val="nil"/>
              <w:left w:val="nil"/>
              <w:bottom w:val="nil"/>
              <w:right w:val="nil"/>
            </w:tcBorders>
            <w:shd w:val="clear" w:color="auto" w:fill="auto"/>
            <w:noWrap/>
            <w:vAlign w:val="bottom"/>
            <w:hideMark/>
          </w:tcPr>
          <w:p w14:paraId="1356A1F5" w14:textId="77777777" w:rsidR="00053E29" w:rsidRPr="00EB7860" w:rsidRDefault="00053E29" w:rsidP="00EB7860">
            <w:pPr>
              <w:keepLines/>
              <w:suppressAutoHyphens/>
              <w:jc w:val="right"/>
              <w:rPr>
                <w:rFonts w:ascii="Arial" w:hAnsi="Arial" w:cs="Arial"/>
                <w:b/>
                <w:bCs/>
                <w:sz w:val="18"/>
                <w:szCs w:val="18"/>
              </w:rPr>
            </w:pPr>
          </w:p>
        </w:tc>
        <w:tc>
          <w:tcPr>
            <w:tcW w:w="1235" w:type="dxa"/>
            <w:tcBorders>
              <w:top w:val="nil"/>
              <w:left w:val="nil"/>
              <w:bottom w:val="nil"/>
              <w:right w:val="nil"/>
            </w:tcBorders>
            <w:shd w:val="clear" w:color="auto" w:fill="auto"/>
            <w:noWrap/>
            <w:vAlign w:val="bottom"/>
            <w:hideMark/>
          </w:tcPr>
          <w:p w14:paraId="7D8FFFD4" w14:textId="77777777" w:rsidR="00053E29" w:rsidRPr="00EB7860" w:rsidRDefault="00053E29" w:rsidP="00EB7860">
            <w:pPr>
              <w:keepLines/>
              <w:suppressAutoHyphens/>
              <w:jc w:val="center"/>
              <w:rPr>
                <w:rFonts w:ascii="Arial" w:hAnsi="Arial" w:cs="Arial"/>
                <w:sz w:val="18"/>
                <w:szCs w:val="20"/>
              </w:rPr>
            </w:pPr>
          </w:p>
        </w:tc>
      </w:tr>
      <w:tr w:rsidR="00053E29" w:rsidRPr="00EB7860" w14:paraId="38177E89" w14:textId="77777777" w:rsidTr="00EB7860">
        <w:trPr>
          <w:cantSplit/>
          <w:trHeight w:val="227"/>
        </w:trPr>
        <w:tc>
          <w:tcPr>
            <w:tcW w:w="2520" w:type="dxa"/>
            <w:tcBorders>
              <w:top w:val="nil"/>
              <w:left w:val="nil"/>
              <w:bottom w:val="nil"/>
              <w:right w:val="nil"/>
            </w:tcBorders>
            <w:shd w:val="clear" w:color="auto" w:fill="auto"/>
            <w:vAlign w:val="bottom"/>
            <w:hideMark/>
          </w:tcPr>
          <w:p w14:paraId="44E089F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xml:space="preserve">teoretická daň </w:t>
            </w:r>
          </w:p>
        </w:tc>
        <w:tc>
          <w:tcPr>
            <w:tcW w:w="1519" w:type="dxa"/>
            <w:tcBorders>
              <w:top w:val="nil"/>
              <w:left w:val="nil"/>
              <w:bottom w:val="nil"/>
              <w:right w:val="nil"/>
            </w:tcBorders>
            <w:shd w:val="clear" w:color="auto" w:fill="auto"/>
            <w:noWrap/>
            <w:vAlign w:val="bottom"/>
            <w:hideMark/>
          </w:tcPr>
          <w:p w14:paraId="751A8AC5" w14:textId="77777777" w:rsidR="00053E29" w:rsidRPr="00EB7860" w:rsidRDefault="00053E29" w:rsidP="00EB7860">
            <w:pPr>
              <w:keepLines/>
              <w:suppressAutoHyphens/>
              <w:rPr>
                <w:rFonts w:ascii="Arial" w:hAnsi="Arial" w:cs="Arial"/>
                <w:sz w:val="18"/>
                <w:szCs w:val="18"/>
              </w:rPr>
            </w:pPr>
          </w:p>
        </w:tc>
        <w:tc>
          <w:tcPr>
            <w:tcW w:w="933" w:type="dxa"/>
            <w:tcBorders>
              <w:top w:val="nil"/>
              <w:left w:val="nil"/>
              <w:bottom w:val="nil"/>
              <w:right w:val="nil"/>
            </w:tcBorders>
            <w:shd w:val="clear" w:color="auto" w:fill="auto"/>
            <w:noWrap/>
            <w:vAlign w:val="bottom"/>
            <w:hideMark/>
          </w:tcPr>
          <w:p w14:paraId="164A9BE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520 267</w:t>
            </w:r>
          </w:p>
        </w:tc>
        <w:tc>
          <w:tcPr>
            <w:tcW w:w="1004" w:type="dxa"/>
            <w:tcBorders>
              <w:top w:val="nil"/>
              <w:left w:val="nil"/>
              <w:bottom w:val="nil"/>
              <w:right w:val="nil"/>
            </w:tcBorders>
            <w:shd w:val="clear" w:color="auto" w:fill="auto"/>
            <w:noWrap/>
            <w:vAlign w:val="bottom"/>
            <w:hideMark/>
          </w:tcPr>
          <w:p w14:paraId="474CD6B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21%</w:t>
            </w:r>
          </w:p>
        </w:tc>
        <w:tc>
          <w:tcPr>
            <w:tcW w:w="1280" w:type="dxa"/>
            <w:tcBorders>
              <w:top w:val="nil"/>
              <w:left w:val="nil"/>
              <w:bottom w:val="nil"/>
              <w:right w:val="nil"/>
            </w:tcBorders>
            <w:shd w:val="clear" w:color="auto" w:fill="auto"/>
            <w:noWrap/>
            <w:vAlign w:val="bottom"/>
            <w:hideMark/>
          </w:tcPr>
          <w:p w14:paraId="69D73CB1" w14:textId="77777777" w:rsidR="00053E29" w:rsidRPr="00EB7860" w:rsidRDefault="00053E29" w:rsidP="00EB7860">
            <w:pPr>
              <w:keepLines/>
              <w:suppressAutoHyphens/>
              <w:jc w:val="right"/>
              <w:rPr>
                <w:rFonts w:ascii="Arial" w:hAnsi="Arial" w:cs="Arial"/>
                <w:sz w:val="18"/>
                <w:szCs w:val="18"/>
              </w:rPr>
            </w:pPr>
          </w:p>
        </w:tc>
        <w:tc>
          <w:tcPr>
            <w:tcW w:w="909" w:type="dxa"/>
            <w:tcBorders>
              <w:top w:val="nil"/>
              <w:left w:val="nil"/>
              <w:bottom w:val="nil"/>
              <w:right w:val="nil"/>
            </w:tcBorders>
            <w:shd w:val="clear" w:color="auto" w:fill="auto"/>
            <w:noWrap/>
            <w:vAlign w:val="bottom"/>
            <w:hideMark/>
          </w:tcPr>
          <w:p w14:paraId="0140544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256 461</w:t>
            </w:r>
          </w:p>
        </w:tc>
        <w:tc>
          <w:tcPr>
            <w:tcW w:w="1235" w:type="dxa"/>
            <w:tcBorders>
              <w:top w:val="nil"/>
              <w:left w:val="nil"/>
              <w:bottom w:val="nil"/>
              <w:right w:val="nil"/>
            </w:tcBorders>
            <w:shd w:val="clear" w:color="auto" w:fill="auto"/>
            <w:noWrap/>
            <w:vAlign w:val="bottom"/>
            <w:hideMark/>
          </w:tcPr>
          <w:p w14:paraId="1BEEED6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21%</w:t>
            </w:r>
          </w:p>
        </w:tc>
      </w:tr>
      <w:tr w:rsidR="00053E29" w:rsidRPr="00EB7860" w14:paraId="6A7EE2BB" w14:textId="77777777" w:rsidTr="00EB7860">
        <w:trPr>
          <w:cantSplit/>
          <w:trHeight w:val="227"/>
        </w:trPr>
        <w:tc>
          <w:tcPr>
            <w:tcW w:w="2520" w:type="dxa"/>
            <w:tcBorders>
              <w:top w:val="nil"/>
              <w:left w:val="nil"/>
              <w:bottom w:val="nil"/>
              <w:right w:val="nil"/>
            </w:tcBorders>
            <w:shd w:val="clear" w:color="auto" w:fill="auto"/>
            <w:vAlign w:val="bottom"/>
            <w:hideMark/>
          </w:tcPr>
          <w:p w14:paraId="785E307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Daňovo neuznané náklady</w:t>
            </w:r>
          </w:p>
        </w:tc>
        <w:tc>
          <w:tcPr>
            <w:tcW w:w="1519" w:type="dxa"/>
            <w:tcBorders>
              <w:top w:val="nil"/>
              <w:left w:val="nil"/>
              <w:bottom w:val="nil"/>
              <w:right w:val="nil"/>
            </w:tcBorders>
            <w:shd w:val="clear" w:color="auto" w:fill="auto"/>
            <w:vAlign w:val="bottom"/>
            <w:hideMark/>
          </w:tcPr>
          <w:p w14:paraId="5076FDF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933" w:type="dxa"/>
            <w:tcBorders>
              <w:top w:val="nil"/>
              <w:left w:val="nil"/>
              <w:bottom w:val="nil"/>
              <w:right w:val="nil"/>
            </w:tcBorders>
            <w:shd w:val="clear" w:color="auto" w:fill="auto"/>
            <w:noWrap/>
            <w:vAlign w:val="bottom"/>
            <w:hideMark/>
          </w:tcPr>
          <w:p w14:paraId="7FFA669D" w14:textId="610D2D42" w:rsidR="00053E29" w:rsidRPr="00EB7860" w:rsidRDefault="001B296A" w:rsidP="00EB7860">
            <w:pPr>
              <w:keepLines/>
              <w:suppressAutoHyphens/>
              <w:jc w:val="right"/>
              <w:rPr>
                <w:rFonts w:ascii="Arial" w:hAnsi="Arial" w:cs="Arial"/>
                <w:sz w:val="18"/>
                <w:szCs w:val="18"/>
              </w:rPr>
            </w:pPr>
            <w:r w:rsidRPr="00EB7860">
              <w:rPr>
                <w:rFonts w:ascii="Arial" w:hAnsi="Arial" w:cs="Arial"/>
                <w:sz w:val="18"/>
                <w:szCs w:val="18"/>
              </w:rPr>
              <w:t xml:space="preserve">35 </w:t>
            </w:r>
            <w:commentRangeStart w:id="86"/>
            <w:commentRangeStart w:id="87"/>
            <w:r w:rsidRPr="00EB7860">
              <w:rPr>
                <w:rFonts w:ascii="Arial" w:hAnsi="Arial" w:cs="Arial"/>
                <w:sz w:val="18"/>
                <w:szCs w:val="18"/>
              </w:rPr>
              <w:t>560</w:t>
            </w:r>
            <w:commentRangeEnd w:id="86"/>
            <w:r w:rsidR="00B37163" w:rsidRPr="00EB7860">
              <w:rPr>
                <w:rStyle w:val="CommentReference"/>
                <w:rFonts w:ascii="Arial" w:hAnsi="Arial" w:cs="Arial"/>
                <w:sz w:val="18"/>
              </w:rPr>
              <w:commentReference w:id="86"/>
            </w:r>
            <w:commentRangeEnd w:id="87"/>
            <w:r w:rsidR="006E50EE" w:rsidRPr="00EB7860">
              <w:rPr>
                <w:rStyle w:val="CommentReference"/>
                <w:rFonts w:ascii="Arial" w:hAnsi="Arial" w:cs="Arial"/>
                <w:sz w:val="18"/>
              </w:rPr>
              <w:commentReference w:id="87"/>
            </w:r>
          </w:p>
        </w:tc>
        <w:tc>
          <w:tcPr>
            <w:tcW w:w="1004" w:type="dxa"/>
            <w:tcBorders>
              <w:top w:val="nil"/>
              <w:left w:val="nil"/>
              <w:bottom w:val="nil"/>
              <w:right w:val="nil"/>
            </w:tcBorders>
            <w:shd w:val="clear" w:color="auto" w:fill="auto"/>
            <w:noWrap/>
            <w:vAlign w:val="bottom"/>
            <w:hideMark/>
          </w:tcPr>
          <w:p w14:paraId="443F8C79" w14:textId="7DB45CB7" w:rsidR="00053E29" w:rsidRPr="00EB7860" w:rsidRDefault="00053E29" w:rsidP="00EB7860">
            <w:pPr>
              <w:keepLines/>
              <w:suppressAutoHyphens/>
              <w:jc w:val="right"/>
              <w:rPr>
                <w:rFonts w:ascii="Arial" w:hAnsi="Arial" w:cs="Arial"/>
                <w:sz w:val="18"/>
                <w:szCs w:val="18"/>
              </w:rPr>
            </w:pPr>
          </w:p>
        </w:tc>
        <w:tc>
          <w:tcPr>
            <w:tcW w:w="1280" w:type="dxa"/>
            <w:tcBorders>
              <w:top w:val="nil"/>
              <w:left w:val="nil"/>
              <w:bottom w:val="nil"/>
              <w:right w:val="nil"/>
            </w:tcBorders>
            <w:shd w:val="clear" w:color="auto" w:fill="auto"/>
            <w:vAlign w:val="bottom"/>
            <w:hideMark/>
          </w:tcPr>
          <w:p w14:paraId="54FCC61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81 081</w:t>
            </w:r>
          </w:p>
        </w:tc>
        <w:tc>
          <w:tcPr>
            <w:tcW w:w="909" w:type="dxa"/>
            <w:tcBorders>
              <w:top w:val="nil"/>
              <w:left w:val="nil"/>
              <w:bottom w:val="nil"/>
              <w:right w:val="nil"/>
            </w:tcBorders>
            <w:shd w:val="clear" w:color="auto" w:fill="auto"/>
            <w:noWrap/>
            <w:vAlign w:val="bottom"/>
            <w:hideMark/>
          </w:tcPr>
          <w:p w14:paraId="00491D4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17 027</w:t>
            </w:r>
          </w:p>
        </w:tc>
        <w:tc>
          <w:tcPr>
            <w:tcW w:w="1235" w:type="dxa"/>
            <w:tcBorders>
              <w:top w:val="nil"/>
              <w:left w:val="nil"/>
              <w:bottom w:val="nil"/>
              <w:right w:val="nil"/>
            </w:tcBorders>
            <w:shd w:val="clear" w:color="auto" w:fill="auto"/>
            <w:noWrap/>
            <w:vAlign w:val="bottom"/>
            <w:hideMark/>
          </w:tcPr>
          <w:p w14:paraId="0FF5F9DA" w14:textId="77777777" w:rsidR="00053E29" w:rsidRPr="00EB7860" w:rsidRDefault="00053E29" w:rsidP="00EB7860">
            <w:pPr>
              <w:keepLines/>
              <w:suppressAutoHyphens/>
              <w:jc w:val="right"/>
              <w:rPr>
                <w:rFonts w:ascii="Arial" w:hAnsi="Arial" w:cs="Arial"/>
                <w:sz w:val="18"/>
                <w:szCs w:val="18"/>
              </w:rPr>
            </w:pPr>
          </w:p>
        </w:tc>
      </w:tr>
      <w:tr w:rsidR="00053E29" w:rsidRPr="00EB7860" w14:paraId="7B2815BD" w14:textId="77777777" w:rsidTr="00EB7860">
        <w:trPr>
          <w:cantSplit/>
          <w:trHeight w:val="227"/>
        </w:trPr>
        <w:tc>
          <w:tcPr>
            <w:tcW w:w="2520" w:type="dxa"/>
            <w:tcBorders>
              <w:top w:val="nil"/>
              <w:left w:val="nil"/>
              <w:bottom w:val="nil"/>
              <w:right w:val="nil"/>
            </w:tcBorders>
            <w:shd w:val="clear" w:color="auto" w:fill="auto"/>
            <w:vAlign w:val="bottom"/>
            <w:hideMark/>
          </w:tcPr>
          <w:p w14:paraId="20CD138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Výnosy nepodliehajúce dani</w:t>
            </w:r>
          </w:p>
        </w:tc>
        <w:tc>
          <w:tcPr>
            <w:tcW w:w="1519" w:type="dxa"/>
            <w:tcBorders>
              <w:top w:val="nil"/>
              <w:left w:val="nil"/>
              <w:bottom w:val="nil"/>
              <w:right w:val="nil"/>
            </w:tcBorders>
            <w:shd w:val="clear" w:color="auto" w:fill="auto"/>
            <w:vAlign w:val="bottom"/>
            <w:hideMark/>
          </w:tcPr>
          <w:p w14:paraId="76730E2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933" w:type="dxa"/>
            <w:tcBorders>
              <w:top w:val="nil"/>
              <w:left w:val="nil"/>
              <w:bottom w:val="nil"/>
              <w:right w:val="nil"/>
            </w:tcBorders>
            <w:shd w:val="clear" w:color="auto" w:fill="auto"/>
            <w:noWrap/>
            <w:vAlign w:val="bottom"/>
            <w:hideMark/>
          </w:tcPr>
          <w:p w14:paraId="36F33F3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2CCD18CB" w14:textId="77777777" w:rsidR="00053E29" w:rsidRPr="00EB7860" w:rsidRDefault="00053E29" w:rsidP="00EB7860">
            <w:pPr>
              <w:keepLines/>
              <w:suppressAutoHyphens/>
              <w:jc w:val="right"/>
              <w:rPr>
                <w:rFonts w:ascii="Arial" w:hAnsi="Arial" w:cs="Arial"/>
                <w:sz w:val="18"/>
                <w:szCs w:val="18"/>
              </w:rPr>
            </w:pPr>
          </w:p>
        </w:tc>
        <w:tc>
          <w:tcPr>
            <w:tcW w:w="1280" w:type="dxa"/>
            <w:tcBorders>
              <w:top w:val="nil"/>
              <w:left w:val="nil"/>
              <w:bottom w:val="nil"/>
              <w:right w:val="nil"/>
            </w:tcBorders>
            <w:shd w:val="clear" w:color="auto" w:fill="auto"/>
            <w:vAlign w:val="bottom"/>
            <w:hideMark/>
          </w:tcPr>
          <w:p w14:paraId="533CE83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909" w:type="dxa"/>
            <w:tcBorders>
              <w:top w:val="nil"/>
              <w:left w:val="nil"/>
              <w:bottom w:val="nil"/>
              <w:right w:val="nil"/>
            </w:tcBorders>
            <w:shd w:val="clear" w:color="auto" w:fill="auto"/>
            <w:noWrap/>
            <w:vAlign w:val="bottom"/>
            <w:hideMark/>
          </w:tcPr>
          <w:p w14:paraId="62A5FA0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235" w:type="dxa"/>
            <w:tcBorders>
              <w:top w:val="nil"/>
              <w:left w:val="nil"/>
              <w:bottom w:val="nil"/>
              <w:right w:val="nil"/>
            </w:tcBorders>
            <w:shd w:val="clear" w:color="auto" w:fill="auto"/>
            <w:noWrap/>
            <w:vAlign w:val="bottom"/>
            <w:hideMark/>
          </w:tcPr>
          <w:p w14:paraId="147582D0" w14:textId="77777777" w:rsidR="00053E29" w:rsidRPr="00EB7860" w:rsidRDefault="00053E29" w:rsidP="00EB7860">
            <w:pPr>
              <w:keepLines/>
              <w:suppressAutoHyphens/>
              <w:jc w:val="right"/>
              <w:rPr>
                <w:rFonts w:ascii="Arial" w:hAnsi="Arial" w:cs="Arial"/>
                <w:sz w:val="18"/>
                <w:szCs w:val="18"/>
              </w:rPr>
            </w:pPr>
          </w:p>
        </w:tc>
      </w:tr>
      <w:tr w:rsidR="00053E29" w:rsidRPr="00EB7860" w14:paraId="6C11BB5B" w14:textId="77777777" w:rsidTr="00EB7860">
        <w:trPr>
          <w:cantSplit/>
          <w:trHeight w:val="227"/>
        </w:trPr>
        <w:tc>
          <w:tcPr>
            <w:tcW w:w="2520" w:type="dxa"/>
            <w:tcBorders>
              <w:top w:val="nil"/>
              <w:left w:val="nil"/>
              <w:bottom w:val="nil"/>
              <w:right w:val="nil"/>
            </w:tcBorders>
            <w:shd w:val="clear" w:color="auto" w:fill="auto"/>
            <w:vAlign w:val="bottom"/>
            <w:hideMark/>
          </w:tcPr>
          <w:p w14:paraId="36E0CCF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Iné</w:t>
            </w:r>
          </w:p>
        </w:tc>
        <w:tc>
          <w:tcPr>
            <w:tcW w:w="1519" w:type="dxa"/>
            <w:tcBorders>
              <w:top w:val="nil"/>
              <w:left w:val="nil"/>
              <w:bottom w:val="nil"/>
              <w:right w:val="nil"/>
            </w:tcBorders>
            <w:shd w:val="clear" w:color="auto" w:fill="auto"/>
            <w:vAlign w:val="bottom"/>
            <w:hideMark/>
          </w:tcPr>
          <w:p w14:paraId="6924ADE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933" w:type="dxa"/>
            <w:tcBorders>
              <w:top w:val="nil"/>
              <w:left w:val="nil"/>
              <w:bottom w:val="nil"/>
              <w:right w:val="nil"/>
            </w:tcBorders>
            <w:shd w:val="clear" w:color="auto" w:fill="auto"/>
            <w:noWrap/>
            <w:vAlign w:val="bottom"/>
            <w:hideMark/>
          </w:tcPr>
          <w:p w14:paraId="3F31106D" w14:textId="518E34C9" w:rsidR="00053E29" w:rsidRPr="00EB7860" w:rsidRDefault="001B296A" w:rsidP="00EB7860">
            <w:pPr>
              <w:keepLines/>
              <w:suppressAutoHyphens/>
              <w:jc w:val="right"/>
              <w:rPr>
                <w:rFonts w:ascii="Arial" w:hAnsi="Arial" w:cs="Arial"/>
                <w:sz w:val="18"/>
                <w:szCs w:val="18"/>
              </w:rPr>
            </w:pPr>
            <w:r w:rsidRPr="00EB7860">
              <w:rPr>
                <w:rFonts w:ascii="Arial" w:hAnsi="Arial" w:cs="Arial"/>
                <w:sz w:val="18"/>
                <w:szCs w:val="18"/>
              </w:rPr>
              <w:t>0</w:t>
            </w:r>
          </w:p>
        </w:tc>
        <w:tc>
          <w:tcPr>
            <w:tcW w:w="1004" w:type="dxa"/>
            <w:tcBorders>
              <w:top w:val="nil"/>
              <w:left w:val="nil"/>
              <w:bottom w:val="nil"/>
              <w:right w:val="nil"/>
            </w:tcBorders>
            <w:shd w:val="clear" w:color="auto" w:fill="auto"/>
            <w:noWrap/>
            <w:vAlign w:val="bottom"/>
            <w:hideMark/>
          </w:tcPr>
          <w:p w14:paraId="584FE955" w14:textId="77777777" w:rsidR="00053E29" w:rsidRPr="00EB7860" w:rsidRDefault="00053E29" w:rsidP="00EB7860">
            <w:pPr>
              <w:keepLines/>
              <w:suppressAutoHyphens/>
              <w:jc w:val="right"/>
              <w:rPr>
                <w:rFonts w:ascii="Arial" w:hAnsi="Arial" w:cs="Arial"/>
                <w:sz w:val="18"/>
                <w:szCs w:val="18"/>
              </w:rPr>
            </w:pPr>
          </w:p>
        </w:tc>
        <w:tc>
          <w:tcPr>
            <w:tcW w:w="1280" w:type="dxa"/>
            <w:tcBorders>
              <w:top w:val="nil"/>
              <w:left w:val="nil"/>
              <w:bottom w:val="nil"/>
              <w:right w:val="nil"/>
            </w:tcBorders>
            <w:shd w:val="clear" w:color="auto" w:fill="auto"/>
            <w:vAlign w:val="bottom"/>
            <w:hideMark/>
          </w:tcPr>
          <w:p w14:paraId="0CB7438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-8 452</w:t>
            </w:r>
          </w:p>
        </w:tc>
        <w:tc>
          <w:tcPr>
            <w:tcW w:w="909" w:type="dxa"/>
            <w:tcBorders>
              <w:top w:val="nil"/>
              <w:left w:val="nil"/>
              <w:bottom w:val="nil"/>
              <w:right w:val="nil"/>
            </w:tcBorders>
            <w:shd w:val="clear" w:color="auto" w:fill="auto"/>
            <w:noWrap/>
            <w:vAlign w:val="bottom"/>
            <w:hideMark/>
          </w:tcPr>
          <w:p w14:paraId="6DA5C61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-1 775</w:t>
            </w:r>
          </w:p>
        </w:tc>
        <w:tc>
          <w:tcPr>
            <w:tcW w:w="1235" w:type="dxa"/>
            <w:tcBorders>
              <w:top w:val="nil"/>
              <w:left w:val="nil"/>
              <w:bottom w:val="nil"/>
              <w:right w:val="nil"/>
            </w:tcBorders>
            <w:shd w:val="clear" w:color="auto" w:fill="auto"/>
            <w:noWrap/>
            <w:vAlign w:val="bottom"/>
            <w:hideMark/>
          </w:tcPr>
          <w:p w14:paraId="0BAC4CFA" w14:textId="77777777" w:rsidR="00053E29" w:rsidRPr="00EB7860" w:rsidRDefault="00053E29" w:rsidP="00EB7860">
            <w:pPr>
              <w:keepLines/>
              <w:suppressAutoHyphens/>
              <w:jc w:val="right"/>
              <w:rPr>
                <w:rFonts w:ascii="Arial" w:hAnsi="Arial" w:cs="Arial"/>
                <w:sz w:val="18"/>
                <w:szCs w:val="18"/>
              </w:rPr>
            </w:pPr>
          </w:p>
        </w:tc>
      </w:tr>
      <w:tr w:rsidR="00053E29" w:rsidRPr="00EB7860" w14:paraId="72F86F0C" w14:textId="77777777" w:rsidTr="00EB7860">
        <w:trPr>
          <w:cantSplit/>
          <w:trHeight w:val="227"/>
        </w:trPr>
        <w:tc>
          <w:tcPr>
            <w:tcW w:w="2520" w:type="dxa"/>
            <w:tcBorders>
              <w:top w:val="nil"/>
              <w:left w:val="nil"/>
              <w:bottom w:val="nil"/>
              <w:right w:val="nil"/>
            </w:tcBorders>
            <w:shd w:val="clear" w:color="auto" w:fill="auto"/>
            <w:vAlign w:val="bottom"/>
            <w:hideMark/>
          </w:tcPr>
          <w:p w14:paraId="7F4D762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Spolu</w:t>
            </w:r>
          </w:p>
        </w:tc>
        <w:tc>
          <w:tcPr>
            <w:tcW w:w="1519" w:type="dxa"/>
            <w:tcBorders>
              <w:top w:val="single" w:sz="4" w:space="0" w:color="auto"/>
              <w:left w:val="nil"/>
              <w:bottom w:val="double" w:sz="6" w:space="0" w:color="auto"/>
              <w:right w:val="nil"/>
            </w:tcBorders>
            <w:shd w:val="clear" w:color="auto" w:fill="auto"/>
            <w:noWrap/>
            <w:vAlign w:val="bottom"/>
            <w:hideMark/>
          </w:tcPr>
          <w:p w14:paraId="59BAF682"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w:t>
            </w:r>
          </w:p>
        </w:tc>
        <w:tc>
          <w:tcPr>
            <w:tcW w:w="933" w:type="dxa"/>
            <w:tcBorders>
              <w:top w:val="single" w:sz="4" w:space="0" w:color="auto"/>
              <w:left w:val="nil"/>
              <w:bottom w:val="double" w:sz="6" w:space="0" w:color="auto"/>
              <w:right w:val="nil"/>
            </w:tcBorders>
            <w:shd w:val="clear" w:color="auto" w:fill="auto"/>
            <w:noWrap/>
            <w:vAlign w:val="bottom"/>
            <w:hideMark/>
          </w:tcPr>
          <w:p w14:paraId="748FBD8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555 827</w:t>
            </w:r>
          </w:p>
        </w:tc>
        <w:tc>
          <w:tcPr>
            <w:tcW w:w="1004" w:type="dxa"/>
            <w:tcBorders>
              <w:top w:val="single" w:sz="4" w:space="0" w:color="auto"/>
              <w:left w:val="nil"/>
              <w:bottom w:val="double" w:sz="6" w:space="0" w:color="auto"/>
              <w:right w:val="nil"/>
            </w:tcBorders>
            <w:shd w:val="clear" w:color="auto" w:fill="auto"/>
            <w:noWrap/>
            <w:vAlign w:val="bottom"/>
            <w:hideMark/>
          </w:tcPr>
          <w:p w14:paraId="4967D2B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22%</w:t>
            </w:r>
          </w:p>
        </w:tc>
        <w:tc>
          <w:tcPr>
            <w:tcW w:w="1280" w:type="dxa"/>
            <w:tcBorders>
              <w:top w:val="single" w:sz="4" w:space="0" w:color="auto"/>
              <w:left w:val="nil"/>
              <w:bottom w:val="double" w:sz="6" w:space="0" w:color="auto"/>
              <w:right w:val="nil"/>
            </w:tcBorders>
            <w:shd w:val="clear" w:color="auto" w:fill="auto"/>
            <w:noWrap/>
            <w:vAlign w:val="bottom"/>
            <w:hideMark/>
          </w:tcPr>
          <w:p w14:paraId="2F0C9B1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w:t>
            </w:r>
          </w:p>
        </w:tc>
        <w:tc>
          <w:tcPr>
            <w:tcW w:w="909" w:type="dxa"/>
            <w:tcBorders>
              <w:top w:val="single" w:sz="4" w:space="0" w:color="auto"/>
              <w:left w:val="nil"/>
              <w:bottom w:val="double" w:sz="6" w:space="0" w:color="auto"/>
              <w:right w:val="nil"/>
            </w:tcBorders>
            <w:shd w:val="clear" w:color="auto" w:fill="auto"/>
            <w:noWrap/>
            <w:vAlign w:val="bottom"/>
            <w:hideMark/>
          </w:tcPr>
          <w:p w14:paraId="11A59F1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271 713</w:t>
            </w:r>
          </w:p>
        </w:tc>
        <w:tc>
          <w:tcPr>
            <w:tcW w:w="1235" w:type="dxa"/>
            <w:tcBorders>
              <w:top w:val="single" w:sz="4" w:space="0" w:color="auto"/>
              <w:left w:val="nil"/>
              <w:bottom w:val="double" w:sz="6" w:space="0" w:color="auto"/>
              <w:right w:val="nil"/>
            </w:tcBorders>
            <w:shd w:val="clear" w:color="auto" w:fill="auto"/>
            <w:noWrap/>
            <w:vAlign w:val="bottom"/>
            <w:hideMark/>
          </w:tcPr>
          <w:p w14:paraId="19D3F20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22,25%</w:t>
            </w:r>
          </w:p>
        </w:tc>
      </w:tr>
      <w:tr w:rsidR="00053E29" w:rsidRPr="00EB7860" w14:paraId="581D36D5" w14:textId="77777777" w:rsidTr="00EB7860">
        <w:trPr>
          <w:cantSplit/>
          <w:trHeight w:val="227"/>
        </w:trPr>
        <w:tc>
          <w:tcPr>
            <w:tcW w:w="2520" w:type="dxa"/>
            <w:tcBorders>
              <w:top w:val="nil"/>
              <w:left w:val="nil"/>
              <w:bottom w:val="nil"/>
              <w:right w:val="nil"/>
            </w:tcBorders>
            <w:shd w:val="clear" w:color="auto" w:fill="auto"/>
            <w:vAlign w:val="bottom"/>
            <w:hideMark/>
          </w:tcPr>
          <w:p w14:paraId="3FC9194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Splatná daň z príjmov</w:t>
            </w:r>
          </w:p>
        </w:tc>
        <w:tc>
          <w:tcPr>
            <w:tcW w:w="1519" w:type="dxa"/>
            <w:tcBorders>
              <w:top w:val="nil"/>
              <w:left w:val="nil"/>
              <w:bottom w:val="nil"/>
              <w:right w:val="nil"/>
            </w:tcBorders>
            <w:shd w:val="clear" w:color="auto" w:fill="auto"/>
            <w:noWrap/>
            <w:vAlign w:val="bottom"/>
            <w:hideMark/>
          </w:tcPr>
          <w:p w14:paraId="20DB33ED" w14:textId="77777777" w:rsidR="00053E29" w:rsidRPr="00EB7860" w:rsidRDefault="00053E29" w:rsidP="00EB7860">
            <w:pPr>
              <w:keepLines/>
              <w:suppressAutoHyphens/>
              <w:rPr>
                <w:rFonts w:ascii="Arial" w:hAnsi="Arial" w:cs="Arial"/>
                <w:sz w:val="18"/>
                <w:szCs w:val="18"/>
              </w:rPr>
            </w:pPr>
          </w:p>
        </w:tc>
        <w:tc>
          <w:tcPr>
            <w:tcW w:w="933" w:type="dxa"/>
            <w:tcBorders>
              <w:top w:val="nil"/>
              <w:left w:val="nil"/>
              <w:bottom w:val="nil"/>
              <w:right w:val="nil"/>
            </w:tcBorders>
            <w:shd w:val="clear" w:color="auto" w:fill="auto"/>
            <w:noWrap/>
            <w:vAlign w:val="bottom"/>
            <w:hideMark/>
          </w:tcPr>
          <w:p w14:paraId="1463C5F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479 040</w:t>
            </w:r>
          </w:p>
        </w:tc>
        <w:tc>
          <w:tcPr>
            <w:tcW w:w="1004" w:type="dxa"/>
            <w:tcBorders>
              <w:top w:val="nil"/>
              <w:left w:val="nil"/>
              <w:bottom w:val="nil"/>
              <w:right w:val="nil"/>
            </w:tcBorders>
            <w:shd w:val="clear" w:color="auto" w:fill="auto"/>
            <w:noWrap/>
            <w:vAlign w:val="bottom"/>
            <w:hideMark/>
          </w:tcPr>
          <w:p w14:paraId="52AF724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19%</w:t>
            </w:r>
          </w:p>
        </w:tc>
        <w:tc>
          <w:tcPr>
            <w:tcW w:w="1280" w:type="dxa"/>
            <w:tcBorders>
              <w:top w:val="nil"/>
              <w:left w:val="nil"/>
              <w:bottom w:val="nil"/>
              <w:right w:val="nil"/>
            </w:tcBorders>
            <w:shd w:val="clear" w:color="auto" w:fill="auto"/>
            <w:noWrap/>
            <w:vAlign w:val="bottom"/>
            <w:hideMark/>
          </w:tcPr>
          <w:p w14:paraId="2FBFA878" w14:textId="77777777" w:rsidR="00053E29" w:rsidRPr="00EB7860" w:rsidRDefault="00053E29" w:rsidP="00EB7860">
            <w:pPr>
              <w:keepLines/>
              <w:suppressAutoHyphens/>
              <w:jc w:val="right"/>
              <w:rPr>
                <w:rFonts w:ascii="Arial" w:hAnsi="Arial" w:cs="Arial"/>
                <w:sz w:val="18"/>
                <w:szCs w:val="18"/>
              </w:rPr>
            </w:pPr>
          </w:p>
        </w:tc>
        <w:tc>
          <w:tcPr>
            <w:tcW w:w="909" w:type="dxa"/>
            <w:tcBorders>
              <w:top w:val="nil"/>
              <w:left w:val="nil"/>
              <w:bottom w:val="nil"/>
              <w:right w:val="nil"/>
            </w:tcBorders>
            <w:shd w:val="clear" w:color="auto" w:fill="auto"/>
            <w:noWrap/>
            <w:vAlign w:val="bottom"/>
            <w:hideMark/>
          </w:tcPr>
          <w:p w14:paraId="66AED08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352 770</w:t>
            </w:r>
          </w:p>
        </w:tc>
        <w:tc>
          <w:tcPr>
            <w:tcW w:w="1235" w:type="dxa"/>
            <w:tcBorders>
              <w:top w:val="nil"/>
              <w:left w:val="nil"/>
              <w:bottom w:val="nil"/>
              <w:right w:val="nil"/>
            </w:tcBorders>
            <w:shd w:val="clear" w:color="auto" w:fill="auto"/>
            <w:noWrap/>
            <w:vAlign w:val="bottom"/>
            <w:hideMark/>
          </w:tcPr>
          <w:p w14:paraId="5B83533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28,89%</w:t>
            </w:r>
          </w:p>
        </w:tc>
      </w:tr>
      <w:tr w:rsidR="00053E29" w:rsidRPr="00EB7860" w14:paraId="3B5AF037" w14:textId="77777777" w:rsidTr="00EB7860">
        <w:trPr>
          <w:cantSplit/>
          <w:trHeight w:val="227"/>
        </w:trPr>
        <w:tc>
          <w:tcPr>
            <w:tcW w:w="2520" w:type="dxa"/>
            <w:tcBorders>
              <w:top w:val="nil"/>
              <w:left w:val="nil"/>
              <w:bottom w:val="nil"/>
              <w:right w:val="nil"/>
            </w:tcBorders>
            <w:shd w:val="clear" w:color="auto" w:fill="auto"/>
            <w:vAlign w:val="bottom"/>
            <w:hideMark/>
          </w:tcPr>
          <w:p w14:paraId="73CD63E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Odložená daň z príjmov</w:t>
            </w:r>
          </w:p>
        </w:tc>
        <w:tc>
          <w:tcPr>
            <w:tcW w:w="1519" w:type="dxa"/>
            <w:tcBorders>
              <w:top w:val="nil"/>
              <w:left w:val="nil"/>
              <w:bottom w:val="nil"/>
              <w:right w:val="nil"/>
            </w:tcBorders>
            <w:shd w:val="clear" w:color="auto" w:fill="auto"/>
            <w:noWrap/>
            <w:vAlign w:val="bottom"/>
            <w:hideMark/>
          </w:tcPr>
          <w:p w14:paraId="297E0BDA" w14:textId="77777777" w:rsidR="00053E29" w:rsidRPr="00EB7860" w:rsidRDefault="00053E29" w:rsidP="00EB7860">
            <w:pPr>
              <w:keepLines/>
              <w:suppressAutoHyphens/>
              <w:rPr>
                <w:rFonts w:ascii="Arial" w:hAnsi="Arial" w:cs="Arial"/>
                <w:sz w:val="18"/>
                <w:szCs w:val="18"/>
              </w:rPr>
            </w:pPr>
          </w:p>
        </w:tc>
        <w:tc>
          <w:tcPr>
            <w:tcW w:w="933" w:type="dxa"/>
            <w:tcBorders>
              <w:top w:val="nil"/>
              <w:left w:val="nil"/>
              <w:bottom w:val="nil"/>
              <w:right w:val="nil"/>
            </w:tcBorders>
            <w:shd w:val="clear" w:color="auto" w:fill="auto"/>
            <w:noWrap/>
            <w:vAlign w:val="bottom"/>
            <w:hideMark/>
          </w:tcPr>
          <w:p w14:paraId="639984E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76 787</w:t>
            </w:r>
          </w:p>
        </w:tc>
        <w:tc>
          <w:tcPr>
            <w:tcW w:w="1004" w:type="dxa"/>
            <w:tcBorders>
              <w:top w:val="nil"/>
              <w:left w:val="nil"/>
              <w:bottom w:val="nil"/>
              <w:right w:val="nil"/>
            </w:tcBorders>
            <w:shd w:val="clear" w:color="auto" w:fill="auto"/>
            <w:noWrap/>
            <w:vAlign w:val="bottom"/>
            <w:hideMark/>
          </w:tcPr>
          <w:p w14:paraId="138D9D6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w:t>
            </w:r>
          </w:p>
        </w:tc>
        <w:tc>
          <w:tcPr>
            <w:tcW w:w="1280" w:type="dxa"/>
            <w:tcBorders>
              <w:top w:val="nil"/>
              <w:left w:val="nil"/>
              <w:bottom w:val="nil"/>
              <w:right w:val="nil"/>
            </w:tcBorders>
            <w:shd w:val="clear" w:color="auto" w:fill="auto"/>
            <w:noWrap/>
            <w:vAlign w:val="bottom"/>
            <w:hideMark/>
          </w:tcPr>
          <w:p w14:paraId="3ADBD3A1" w14:textId="77777777" w:rsidR="00053E29" w:rsidRPr="00EB7860" w:rsidRDefault="00053E29" w:rsidP="00EB7860">
            <w:pPr>
              <w:keepLines/>
              <w:suppressAutoHyphens/>
              <w:jc w:val="right"/>
              <w:rPr>
                <w:rFonts w:ascii="Arial" w:hAnsi="Arial" w:cs="Arial"/>
                <w:sz w:val="18"/>
                <w:szCs w:val="18"/>
              </w:rPr>
            </w:pPr>
          </w:p>
        </w:tc>
        <w:tc>
          <w:tcPr>
            <w:tcW w:w="909" w:type="dxa"/>
            <w:tcBorders>
              <w:top w:val="nil"/>
              <w:left w:val="nil"/>
              <w:bottom w:val="nil"/>
              <w:right w:val="nil"/>
            </w:tcBorders>
            <w:shd w:val="clear" w:color="auto" w:fill="auto"/>
            <w:noWrap/>
            <w:vAlign w:val="bottom"/>
            <w:hideMark/>
          </w:tcPr>
          <w:p w14:paraId="1E529A3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-81 057</w:t>
            </w:r>
          </w:p>
        </w:tc>
        <w:tc>
          <w:tcPr>
            <w:tcW w:w="1235" w:type="dxa"/>
            <w:tcBorders>
              <w:top w:val="nil"/>
              <w:left w:val="nil"/>
              <w:bottom w:val="nil"/>
              <w:right w:val="nil"/>
            </w:tcBorders>
            <w:shd w:val="clear" w:color="auto" w:fill="auto"/>
            <w:noWrap/>
            <w:vAlign w:val="bottom"/>
            <w:hideMark/>
          </w:tcPr>
          <w:p w14:paraId="61F2D17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6,64%</w:t>
            </w:r>
          </w:p>
        </w:tc>
      </w:tr>
      <w:tr w:rsidR="00053E29" w:rsidRPr="00EB7860" w14:paraId="057C2AC9" w14:textId="77777777" w:rsidTr="00EB7860">
        <w:trPr>
          <w:cantSplit/>
          <w:trHeight w:val="227"/>
        </w:trPr>
        <w:tc>
          <w:tcPr>
            <w:tcW w:w="2520" w:type="dxa"/>
            <w:tcBorders>
              <w:top w:val="nil"/>
              <w:left w:val="nil"/>
              <w:bottom w:val="nil"/>
              <w:right w:val="nil"/>
            </w:tcBorders>
            <w:shd w:val="clear" w:color="auto" w:fill="auto"/>
            <w:vAlign w:val="bottom"/>
            <w:hideMark/>
          </w:tcPr>
          <w:p w14:paraId="2ABE3EF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xml:space="preserve">Celková daň z príjmov </w:t>
            </w:r>
          </w:p>
        </w:tc>
        <w:tc>
          <w:tcPr>
            <w:tcW w:w="1519" w:type="dxa"/>
            <w:tcBorders>
              <w:top w:val="single" w:sz="4" w:space="0" w:color="auto"/>
              <w:left w:val="nil"/>
              <w:bottom w:val="double" w:sz="6" w:space="0" w:color="auto"/>
              <w:right w:val="nil"/>
            </w:tcBorders>
            <w:shd w:val="clear" w:color="auto" w:fill="auto"/>
            <w:noWrap/>
            <w:vAlign w:val="bottom"/>
            <w:hideMark/>
          </w:tcPr>
          <w:p w14:paraId="5F82E43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 </w:t>
            </w:r>
          </w:p>
        </w:tc>
        <w:tc>
          <w:tcPr>
            <w:tcW w:w="933" w:type="dxa"/>
            <w:tcBorders>
              <w:top w:val="single" w:sz="4" w:space="0" w:color="auto"/>
              <w:left w:val="nil"/>
              <w:bottom w:val="double" w:sz="6" w:space="0" w:color="auto"/>
              <w:right w:val="nil"/>
            </w:tcBorders>
            <w:shd w:val="clear" w:color="auto" w:fill="auto"/>
            <w:noWrap/>
            <w:vAlign w:val="bottom"/>
            <w:hideMark/>
          </w:tcPr>
          <w:p w14:paraId="3B7A2BA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555 827</w:t>
            </w:r>
          </w:p>
        </w:tc>
        <w:tc>
          <w:tcPr>
            <w:tcW w:w="1004" w:type="dxa"/>
            <w:tcBorders>
              <w:top w:val="single" w:sz="4" w:space="0" w:color="auto"/>
              <w:left w:val="nil"/>
              <w:bottom w:val="double" w:sz="6" w:space="0" w:color="auto"/>
              <w:right w:val="nil"/>
            </w:tcBorders>
            <w:shd w:val="clear" w:color="auto" w:fill="auto"/>
            <w:noWrap/>
            <w:vAlign w:val="bottom"/>
            <w:hideMark/>
          </w:tcPr>
          <w:p w14:paraId="58E9BAC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22%</w:t>
            </w:r>
          </w:p>
        </w:tc>
        <w:tc>
          <w:tcPr>
            <w:tcW w:w="1280" w:type="dxa"/>
            <w:tcBorders>
              <w:top w:val="single" w:sz="4" w:space="0" w:color="auto"/>
              <w:left w:val="nil"/>
              <w:bottom w:val="double" w:sz="6" w:space="0" w:color="auto"/>
              <w:right w:val="nil"/>
            </w:tcBorders>
            <w:shd w:val="clear" w:color="auto" w:fill="auto"/>
            <w:noWrap/>
            <w:vAlign w:val="bottom"/>
            <w:hideMark/>
          </w:tcPr>
          <w:p w14:paraId="19AF299B"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 </w:t>
            </w:r>
          </w:p>
        </w:tc>
        <w:tc>
          <w:tcPr>
            <w:tcW w:w="909" w:type="dxa"/>
            <w:tcBorders>
              <w:top w:val="single" w:sz="4" w:space="0" w:color="auto"/>
              <w:left w:val="nil"/>
              <w:bottom w:val="double" w:sz="6" w:space="0" w:color="auto"/>
              <w:right w:val="nil"/>
            </w:tcBorders>
            <w:shd w:val="clear" w:color="auto" w:fill="auto"/>
            <w:noWrap/>
            <w:vAlign w:val="bottom"/>
            <w:hideMark/>
          </w:tcPr>
          <w:p w14:paraId="6FDBD37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271 713</w:t>
            </w:r>
          </w:p>
        </w:tc>
        <w:tc>
          <w:tcPr>
            <w:tcW w:w="1235" w:type="dxa"/>
            <w:tcBorders>
              <w:top w:val="single" w:sz="4" w:space="0" w:color="auto"/>
              <w:left w:val="nil"/>
              <w:bottom w:val="double" w:sz="6" w:space="0" w:color="auto"/>
              <w:right w:val="nil"/>
            </w:tcBorders>
            <w:shd w:val="clear" w:color="auto" w:fill="auto"/>
            <w:noWrap/>
            <w:vAlign w:val="bottom"/>
            <w:hideMark/>
          </w:tcPr>
          <w:p w14:paraId="5F4C1987"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22,25%</w:t>
            </w:r>
          </w:p>
        </w:tc>
      </w:tr>
    </w:tbl>
    <w:p w14:paraId="1FCDAC48" w14:textId="76E953A6" w:rsidR="0074161C" w:rsidRPr="00EB7860" w:rsidRDefault="0074161C" w:rsidP="00EB7860">
      <w:pPr>
        <w:pStyle w:val="odstavec"/>
        <w:keepLines/>
      </w:pPr>
    </w:p>
    <w:bookmarkEnd w:id="84"/>
    <w:p w14:paraId="74DD7C55" w14:textId="77777777" w:rsidR="00370341" w:rsidRPr="00EB7860" w:rsidRDefault="00370341" w:rsidP="00EB7860">
      <w:pPr>
        <w:pStyle w:val="odstavec"/>
        <w:keepLines/>
      </w:pPr>
    </w:p>
    <w:p w14:paraId="24A640DB" w14:textId="2360416A" w:rsidR="00D418AA" w:rsidRPr="00EB7860" w:rsidRDefault="00D418AA" w:rsidP="00EB7860">
      <w:pPr>
        <w:keepLines/>
        <w:suppressAutoHyphens/>
        <w:rPr>
          <w:rFonts w:ascii="Arial" w:hAnsi="Arial" w:cs="Arial"/>
          <w:b/>
          <w:bCs/>
          <w:kern w:val="32"/>
          <w:sz w:val="20"/>
          <w:szCs w:val="20"/>
        </w:rPr>
      </w:pPr>
    </w:p>
    <w:p w14:paraId="1912E302" w14:textId="77777777" w:rsidR="002A6B50" w:rsidRPr="00EB7860" w:rsidRDefault="00D418AA" w:rsidP="00EB7860">
      <w:pPr>
        <w:pStyle w:val="Heading1"/>
        <w:keepLines/>
        <w:ind w:left="426" w:hanging="426"/>
        <w:rPr>
          <w:rFonts w:ascii="Arial" w:hAnsi="Arial"/>
          <w:sz w:val="20"/>
          <w:szCs w:val="20"/>
        </w:rPr>
      </w:pPr>
      <w:r w:rsidRPr="00EB7860">
        <w:rPr>
          <w:rFonts w:ascii="Arial" w:hAnsi="Arial"/>
          <w:sz w:val="20"/>
          <w:szCs w:val="20"/>
          <w:lang w:val="en-US"/>
        </w:rPr>
        <w:t>INFORM</w:t>
      </w:r>
      <w:r w:rsidRPr="00EB7860">
        <w:rPr>
          <w:rFonts w:ascii="Arial" w:hAnsi="Arial"/>
          <w:sz w:val="20"/>
          <w:szCs w:val="20"/>
        </w:rPr>
        <w:t>ÁCIE O INÝCH AKTÍVACH A INÝCH PASÍVACH</w:t>
      </w:r>
    </w:p>
    <w:p w14:paraId="41AEA36A" w14:textId="77777777" w:rsidR="005D29C3" w:rsidRPr="00EB7860" w:rsidRDefault="005D29C3" w:rsidP="00EB7860">
      <w:pPr>
        <w:pStyle w:val="odstavec"/>
        <w:keepLines/>
      </w:pPr>
    </w:p>
    <w:p w14:paraId="63C0027B" w14:textId="77777777" w:rsidR="005D29C3" w:rsidRPr="00EB7860" w:rsidRDefault="005D29C3" w:rsidP="00EB7860">
      <w:pPr>
        <w:pStyle w:val="Heading2"/>
        <w:keepLines/>
        <w:numPr>
          <w:ilvl w:val="1"/>
          <w:numId w:val="10"/>
        </w:numPr>
      </w:pPr>
      <w:r w:rsidRPr="00EB7860">
        <w:t>Skutočnosti sledované na podsúvahových účtoch</w:t>
      </w: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693DC97C" w14:textId="77777777" w:rsidTr="00CC7CED">
        <w:trPr>
          <w:cantSplit/>
          <w:trHeight w:val="227"/>
        </w:trPr>
        <w:tc>
          <w:tcPr>
            <w:tcW w:w="6412" w:type="dxa"/>
            <w:tcBorders>
              <w:top w:val="nil"/>
              <w:left w:val="nil"/>
              <w:bottom w:val="single" w:sz="4" w:space="0" w:color="auto"/>
              <w:right w:val="nil"/>
            </w:tcBorders>
            <w:shd w:val="clear" w:color="auto" w:fill="auto"/>
            <w:vAlign w:val="bottom"/>
            <w:hideMark/>
          </w:tcPr>
          <w:p w14:paraId="54F40754" w14:textId="77777777" w:rsidR="00053E29" w:rsidRPr="00EB7860" w:rsidRDefault="00053E29" w:rsidP="00EB7860">
            <w:pPr>
              <w:keepLines/>
              <w:suppressAutoHyphens/>
              <w:jc w:val="center"/>
              <w:rPr>
                <w:rFonts w:ascii="Arial" w:hAnsi="Arial" w:cs="Arial"/>
                <w:b/>
                <w:bCs/>
                <w:color w:val="000000" w:themeColor="text1"/>
                <w:sz w:val="18"/>
                <w:szCs w:val="18"/>
              </w:rPr>
            </w:pPr>
            <w:bookmarkStart w:id="88" w:name="RANGE!B4:D13"/>
            <w:bookmarkStart w:id="89" w:name="FWT_T43"/>
            <w:r w:rsidRPr="00EB7860">
              <w:rPr>
                <w:rFonts w:ascii="Arial" w:hAnsi="Arial" w:cs="Arial"/>
                <w:b/>
                <w:bCs/>
                <w:color w:val="000000" w:themeColor="text1"/>
                <w:sz w:val="18"/>
                <w:szCs w:val="18"/>
              </w:rPr>
              <w:t>Názov položky</w:t>
            </w:r>
            <w:bookmarkEnd w:id="88"/>
          </w:p>
        </w:tc>
        <w:tc>
          <w:tcPr>
            <w:tcW w:w="1400" w:type="dxa"/>
            <w:tcBorders>
              <w:top w:val="nil"/>
              <w:left w:val="nil"/>
              <w:bottom w:val="single" w:sz="4" w:space="0" w:color="auto"/>
              <w:right w:val="nil"/>
            </w:tcBorders>
            <w:shd w:val="clear" w:color="auto" w:fill="auto"/>
            <w:vAlign w:val="bottom"/>
            <w:hideMark/>
          </w:tcPr>
          <w:p w14:paraId="30CA06E5" w14:textId="77777777" w:rsidR="00053E29" w:rsidRPr="00EB7860" w:rsidRDefault="00053E29" w:rsidP="00EB7860">
            <w:pPr>
              <w:keepLines/>
              <w:suppressAutoHyphens/>
              <w:jc w:val="center"/>
              <w:rPr>
                <w:rFonts w:ascii="Arial" w:hAnsi="Arial" w:cs="Arial"/>
                <w:b/>
                <w:bCs/>
                <w:color w:val="000000" w:themeColor="text1"/>
                <w:sz w:val="18"/>
                <w:szCs w:val="18"/>
              </w:rPr>
            </w:pPr>
            <w:r w:rsidRPr="00EB7860">
              <w:rPr>
                <w:rFonts w:ascii="Arial" w:hAnsi="Arial" w:cs="Arial"/>
                <w:b/>
                <w:bCs/>
                <w:color w:val="000000" w:themeColor="text1"/>
                <w:sz w:val="18"/>
                <w:szCs w:val="18"/>
              </w:rPr>
              <w:t>Stav k 31.12.2021</w:t>
            </w:r>
          </w:p>
        </w:tc>
        <w:tc>
          <w:tcPr>
            <w:tcW w:w="1400" w:type="dxa"/>
            <w:tcBorders>
              <w:top w:val="nil"/>
              <w:left w:val="nil"/>
              <w:bottom w:val="single" w:sz="4" w:space="0" w:color="auto"/>
              <w:right w:val="nil"/>
            </w:tcBorders>
            <w:shd w:val="clear" w:color="auto" w:fill="auto"/>
            <w:vAlign w:val="bottom"/>
            <w:hideMark/>
          </w:tcPr>
          <w:p w14:paraId="51774FD0" w14:textId="77777777" w:rsidR="00053E29" w:rsidRPr="00EB7860" w:rsidRDefault="00053E29" w:rsidP="00EB7860">
            <w:pPr>
              <w:keepLines/>
              <w:suppressAutoHyphens/>
              <w:jc w:val="center"/>
              <w:rPr>
                <w:rFonts w:ascii="Arial" w:hAnsi="Arial" w:cs="Arial"/>
                <w:b/>
                <w:bCs/>
                <w:color w:val="000000" w:themeColor="text1"/>
                <w:sz w:val="18"/>
                <w:szCs w:val="18"/>
              </w:rPr>
            </w:pPr>
            <w:r w:rsidRPr="00EB7860">
              <w:rPr>
                <w:rFonts w:ascii="Arial" w:hAnsi="Arial" w:cs="Arial"/>
                <w:b/>
                <w:bCs/>
                <w:color w:val="000000" w:themeColor="text1"/>
                <w:sz w:val="18"/>
                <w:szCs w:val="18"/>
              </w:rPr>
              <w:t>Stav k 31.12.2020</w:t>
            </w:r>
          </w:p>
        </w:tc>
      </w:tr>
      <w:tr w:rsidR="00053E29" w:rsidRPr="00EB7860" w14:paraId="308932EC" w14:textId="77777777" w:rsidTr="00CC7CED">
        <w:trPr>
          <w:cantSplit/>
          <w:trHeight w:val="227"/>
        </w:trPr>
        <w:tc>
          <w:tcPr>
            <w:tcW w:w="6412" w:type="dxa"/>
            <w:tcBorders>
              <w:top w:val="nil"/>
              <w:left w:val="nil"/>
              <w:bottom w:val="nil"/>
              <w:right w:val="nil"/>
            </w:tcBorders>
            <w:shd w:val="clear" w:color="auto" w:fill="auto"/>
            <w:vAlign w:val="bottom"/>
            <w:hideMark/>
          </w:tcPr>
          <w:p w14:paraId="02677B9C" w14:textId="77777777" w:rsidR="00053E29" w:rsidRPr="00EB7860" w:rsidRDefault="00053E29" w:rsidP="00EB7860">
            <w:pPr>
              <w:keepLines/>
              <w:suppressAutoHyphens/>
              <w:rPr>
                <w:rFonts w:ascii="Arial" w:hAnsi="Arial" w:cs="Arial"/>
                <w:color w:val="000000" w:themeColor="text1"/>
                <w:sz w:val="18"/>
                <w:szCs w:val="18"/>
              </w:rPr>
            </w:pPr>
            <w:r w:rsidRPr="00EB7860">
              <w:rPr>
                <w:rFonts w:ascii="Arial" w:hAnsi="Arial" w:cs="Arial"/>
                <w:color w:val="000000" w:themeColor="text1"/>
                <w:sz w:val="18"/>
                <w:szCs w:val="18"/>
              </w:rPr>
              <w:t>Prenajatý majetok</w:t>
            </w:r>
          </w:p>
        </w:tc>
        <w:tc>
          <w:tcPr>
            <w:tcW w:w="1400" w:type="dxa"/>
            <w:tcBorders>
              <w:top w:val="nil"/>
              <w:left w:val="nil"/>
              <w:bottom w:val="nil"/>
              <w:right w:val="nil"/>
            </w:tcBorders>
            <w:shd w:val="clear" w:color="auto" w:fill="auto"/>
            <w:vAlign w:val="bottom"/>
            <w:hideMark/>
          </w:tcPr>
          <w:p w14:paraId="56FDAFD1" w14:textId="77777777" w:rsidR="00053E29" w:rsidRPr="00EB7860" w:rsidRDefault="00053E29" w:rsidP="00EB7860">
            <w:pPr>
              <w:keepLines/>
              <w:suppressAutoHyphens/>
              <w:jc w:val="right"/>
              <w:rPr>
                <w:rFonts w:ascii="Arial" w:hAnsi="Arial" w:cs="Arial"/>
                <w:color w:val="000000" w:themeColor="text1"/>
                <w:sz w:val="18"/>
                <w:szCs w:val="18"/>
              </w:rPr>
            </w:pPr>
            <w:r w:rsidRPr="00EB7860">
              <w:rPr>
                <w:rFonts w:ascii="Arial" w:hAnsi="Arial" w:cs="Arial"/>
                <w:color w:val="000000" w:themeColor="text1"/>
                <w:sz w:val="18"/>
                <w:szCs w:val="18"/>
              </w:rPr>
              <w:t>0</w:t>
            </w:r>
          </w:p>
        </w:tc>
        <w:tc>
          <w:tcPr>
            <w:tcW w:w="1400" w:type="dxa"/>
            <w:tcBorders>
              <w:top w:val="nil"/>
              <w:left w:val="nil"/>
              <w:bottom w:val="nil"/>
              <w:right w:val="nil"/>
            </w:tcBorders>
            <w:shd w:val="clear" w:color="auto" w:fill="auto"/>
            <w:vAlign w:val="bottom"/>
            <w:hideMark/>
          </w:tcPr>
          <w:p w14:paraId="5D4EBBD8" w14:textId="0DA0BCCC" w:rsidR="00053E29" w:rsidRPr="00EB7860" w:rsidRDefault="00753914" w:rsidP="00EB7860">
            <w:pPr>
              <w:keepLines/>
              <w:suppressAutoHyphens/>
              <w:jc w:val="right"/>
              <w:rPr>
                <w:rFonts w:ascii="Arial" w:hAnsi="Arial" w:cs="Arial"/>
                <w:color w:val="000000" w:themeColor="text1"/>
                <w:sz w:val="18"/>
                <w:szCs w:val="18"/>
              </w:rPr>
            </w:pPr>
            <w:r w:rsidRPr="00EB7860">
              <w:rPr>
                <w:rFonts w:ascii="Arial" w:hAnsi="Arial" w:cs="Arial"/>
                <w:color w:val="000000" w:themeColor="text1"/>
                <w:sz w:val="18"/>
                <w:szCs w:val="18"/>
              </w:rPr>
              <w:t>0</w:t>
            </w:r>
          </w:p>
        </w:tc>
      </w:tr>
      <w:tr w:rsidR="00053E29" w:rsidRPr="00EB7860" w14:paraId="6BE09563" w14:textId="77777777" w:rsidTr="00CC7CED">
        <w:trPr>
          <w:cantSplit/>
          <w:trHeight w:val="227"/>
        </w:trPr>
        <w:tc>
          <w:tcPr>
            <w:tcW w:w="6412" w:type="dxa"/>
            <w:tcBorders>
              <w:top w:val="nil"/>
              <w:left w:val="nil"/>
              <w:bottom w:val="nil"/>
              <w:right w:val="nil"/>
            </w:tcBorders>
            <w:shd w:val="clear" w:color="auto" w:fill="auto"/>
            <w:vAlign w:val="bottom"/>
            <w:hideMark/>
          </w:tcPr>
          <w:p w14:paraId="1A735F54" w14:textId="77777777" w:rsidR="00053E29" w:rsidRPr="00EB7860" w:rsidRDefault="00053E29" w:rsidP="00EB7860">
            <w:pPr>
              <w:keepLines/>
              <w:suppressAutoHyphens/>
              <w:rPr>
                <w:rFonts w:ascii="Arial" w:hAnsi="Arial" w:cs="Arial"/>
                <w:color w:val="000000" w:themeColor="text1"/>
                <w:sz w:val="18"/>
                <w:szCs w:val="18"/>
              </w:rPr>
            </w:pPr>
            <w:r w:rsidRPr="00EB7860">
              <w:rPr>
                <w:rFonts w:ascii="Arial" w:hAnsi="Arial" w:cs="Arial"/>
                <w:color w:val="000000" w:themeColor="text1"/>
                <w:sz w:val="18"/>
                <w:szCs w:val="18"/>
              </w:rPr>
              <w:t>Majetok v nájme (operatívny prenájom)</w:t>
            </w:r>
          </w:p>
        </w:tc>
        <w:tc>
          <w:tcPr>
            <w:tcW w:w="1400" w:type="dxa"/>
            <w:tcBorders>
              <w:top w:val="nil"/>
              <w:left w:val="nil"/>
              <w:bottom w:val="nil"/>
              <w:right w:val="nil"/>
            </w:tcBorders>
            <w:shd w:val="clear" w:color="auto" w:fill="auto"/>
            <w:vAlign w:val="bottom"/>
            <w:hideMark/>
          </w:tcPr>
          <w:p w14:paraId="571CD9F4" w14:textId="77777777" w:rsidR="00053E29" w:rsidRPr="00EB7860" w:rsidRDefault="00053E29" w:rsidP="00EB7860">
            <w:pPr>
              <w:keepLines/>
              <w:suppressAutoHyphens/>
              <w:jc w:val="right"/>
              <w:rPr>
                <w:rFonts w:ascii="Arial" w:hAnsi="Arial" w:cs="Arial"/>
                <w:color w:val="000000" w:themeColor="text1"/>
                <w:sz w:val="18"/>
                <w:szCs w:val="18"/>
              </w:rPr>
            </w:pPr>
            <w:r w:rsidRPr="00EB7860">
              <w:rPr>
                <w:rFonts w:ascii="Arial" w:hAnsi="Arial" w:cs="Arial"/>
                <w:color w:val="000000" w:themeColor="text1"/>
                <w:sz w:val="18"/>
                <w:szCs w:val="18"/>
              </w:rPr>
              <w:t>0</w:t>
            </w:r>
          </w:p>
        </w:tc>
        <w:tc>
          <w:tcPr>
            <w:tcW w:w="1400" w:type="dxa"/>
            <w:tcBorders>
              <w:top w:val="nil"/>
              <w:left w:val="nil"/>
              <w:bottom w:val="nil"/>
              <w:right w:val="nil"/>
            </w:tcBorders>
            <w:shd w:val="clear" w:color="auto" w:fill="auto"/>
            <w:vAlign w:val="bottom"/>
            <w:hideMark/>
          </w:tcPr>
          <w:p w14:paraId="08E24793" w14:textId="6A7784FF" w:rsidR="00053E29" w:rsidRPr="00EB7860" w:rsidRDefault="00753914" w:rsidP="00EB7860">
            <w:pPr>
              <w:keepLines/>
              <w:suppressAutoHyphens/>
              <w:jc w:val="right"/>
              <w:rPr>
                <w:rFonts w:ascii="Arial" w:hAnsi="Arial" w:cs="Arial"/>
                <w:color w:val="000000" w:themeColor="text1"/>
                <w:sz w:val="18"/>
                <w:szCs w:val="18"/>
              </w:rPr>
            </w:pPr>
            <w:r w:rsidRPr="00EB7860">
              <w:rPr>
                <w:rFonts w:ascii="Arial" w:hAnsi="Arial" w:cs="Arial"/>
                <w:color w:val="000000" w:themeColor="text1"/>
                <w:sz w:val="18"/>
                <w:szCs w:val="18"/>
              </w:rPr>
              <w:t>0</w:t>
            </w:r>
          </w:p>
        </w:tc>
      </w:tr>
    </w:tbl>
    <w:p w14:paraId="10AFD728" w14:textId="26B5908B" w:rsidR="00E2203A" w:rsidRPr="00EB7860" w:rsidRDefault="00E2203A" w:rsidP="00EB7860">
      <w:pPr>
        <w:keepLines/>
        <w:suppressAutoHyphens/>
        <w:ind w:left="482"/>
        <w:rPr>
          <w:rFonts w:ascii="Arial" w:hAnsi="Arial" w:cs="Arial"/>
          <w:sz w:val="20"/>
          <w:szCs w:val="20"/>
        </w:rPr>
      </w:pPr>
    </w:p>
    <w:p w14:paraId="6B86E199" w14:textId="77777777" w:rsidR="00E2203A" w:rsidRPr="00EB7860" w:rsidRDefault="00E2203A" w:rsidP="00EB7860">
      <w:pPr>
        <w:keepLines/>
        <w:suppressAutoHyphens/>
        <w:ind w:left="482"/>
        <w:rPr>
          <w:rFonts w:ascii="Arial" w:hAnsi="Arial" w:cs="Arial"/>
          <w:sz w:val="20"/>
          <w:szCs w:val="20"/>
        </w:rPr>
      </w:pPr>
    </w:p>
    <w:bookmarkEnd w:id="89"/>
    <w:p w14:paraId="757CB9E4" w14:textId="540640D8" w:rsidR="004E46C3" w:rsidRPr="00EB7860" w:rsidRDefault="004E46C3" w:rsidP="00EB7860">
      <w:pPr>
        <w:keepLines/>
        <w:suppressAutoHyphens/>
        <w:rPr>
          <w:rFonts w:ascii="Arial" w:hAnsi="Arial" w:cs="Arial"/>
          <w:bCs/>
          <w:iCs/>
          <w:sz w:val="20"/>
          <w:szCs w:val="20"/>
        </w:rPr>
      </w:pPr>
    </w:p>
    <w:p w14:paraId="4CF46580" w14:textId="77777777" w:rsidR="009918B7" w:rsidRPr="00EB7860" w:rsidRDefault="004E46C3" w:rsidP="00EB7860">
      <w:pPr>
        <w:pStyle w:val="Heading1"/>
        <w:keepLines/>
        <w:ind w:left="426" w:hanging="426"/>
        <w:rPr>
          <w:rFonts w:ascii="Arial" w:hAnsi="Arial"/>
          <w:sz w:val="20"/>
          <w:szCs w:val="20"/>
          <w:lang w:val="en-US"/>
        </w:rPr>
      </w:pPr>
      <w:r w:rsidRPr="00EB7860">
        <w:rPr>
          <w:rFonts w:ascii="Arial" w:hAnsi="Arial"/>
          <w:sz w:val="20"/>
          <w:szCs w:val="20"/>
          <w:lang w:val="en-US"/>
        </w:rPr>
        <w:t>UDALOSTI</w:t>
      </w:r>
      <w:r w:rsidR="009918B7" w:rsidRPr="00EB7860">
        <w:rPr>
          <w:rFonts w:ascii="Arial" w:hAnsi="Arial"/>
          <w:sz w:val="20"/>
          <w:szCs w:val="20"/>
          <w:lang w:val="en-US"/>
        </w:rPr>
        <w:t>, KTORÉ NASTALI PO DNI, KU KTORÉMU SA ZOSTAVUJE ÚČTOVNÁ ZÁVIERKA</w:t>
      </w:r>
    </w:p>
    <w:p w14:paraId="5E81DCA7" w14:textId="77777777" w:rsidR="00FF2E60" w:rsidRPr="00EB7860" w:rsidRDefault="00FF2E60" w:rsidP="00CC7CED">
      <w:pPr>
        <w:keepLines/>
        <w:suppressAutoHyphens/>
        <w:ind w:left="425"/>
        <w:jc w:val="both"/>
        <w:rPr>
          <w:rFonts w:ascii="Arial" w:hAnsi="Arial" w:cs="Arial"/>
          <w:bCs/>
          <w:iCs/>
          <w:color w:val="000000" w:themeColor="text1"/>
          <w:sz w:val="20"/>
          <w:szCs w:val="20"/>
        </w:rPr>
      </w:pPr>
      <w:r w:rsidRPr="00EB7860">
        <w:rPr>
          <w:rFonts w:ascii="Arial" w:hAnsi="Arial" w:cs="Arial"/>
          <w:bCs/>
          <w:iCs/>
          <w:color w:val="000000" w:themeColor="text1"/>
          <w:sz w:val="20"/>
          <w:szCs w:val="20"/>
        </w:rPr>
        <w:t>Po konci roka 2021 došlo k eskalácii politického napätia v regióne, ktoré vyústilo do vojnového konfliktu medzi Ruskou federáciou a Ukrajinou a výrazne zasiahlo celosvetové dianie, negatívne ovplyvnilo ceny komodít a finančné trhy a prispelo k zvýšeniu volatility podnikateľského prostredia. Situácia zostáva naďalej veľmi nestabilná a možno očakávať vplyv uvalených sankcií, obmedzenie aktivít spoločností pôsobiacich v danom regióne, ako aj dôsledky na celkové ekonomické prostredie, predovšetkým obmedzenie dodávateľských a odberateľských reťazcov. Rozsah dôsledkov týchto udalostí na Spoločnosť však v danom momente nie je možné úplne predvídať. V súčasnosti Spoločnosť nepociťuje žiadne významné dopady uvedenej udalosti.</w:t>
      </w:r>
    </w:p>
    <w:p w14:paraId="36FAD86C" w14:textId="77777777" w:rsidR="00FF2E60" w:rsidRPr="00EB7860" w:rsidRDefault="00FF2E60" w:rsidP="00CC7CED">
      <w:pPr>
        <w:keepLines/>
        <w:suppressAutoHyphens/>
        <w:ind w:left="425"/>
        <w:jc w:val="both"/>
        <w:rPr>
          <w:rFonts w:ascii="Arial" w:hAnsi="Arial" w:cs="Arial"/>
          <w:bCs/>
          <w:iCs/>
          <w:color w:val="000000" w:themeColor="text1"/>
          <w:sz w:val="20"/>
          <w:szCs w:val="20"/>
        </w:rPr>
      </w:pPr>
    </w:p>
    <w:p w14:paraId="504D7456" w14:textId="77777777" w:rsidR="00FF2E60" w:rsidRPr="00EB7860" w:rsidRDefault="00FF2E60" w:rsidP="00CC7CED">
      <w:pPr>
        <w:keepLines/>
        <w:suppressAutoHyphens/>
        <w:ind w:left="425"/>
        <w:jc w:val="both"/>
        <w:rPr>
          <w:rFonts w:ascii="Arial" w:hAnsi="Arial" w:cs="Arial"/>
          <w:bCs/>
          <w:iCs/>
          <w:color w:val="000000" w:themeColor="text1"/>
          <w:sz w:val="20"/>
          <w:szCs w:val="20"/>
        </w:rPr>
      </w:pPr>
      <w:r w:rsidRPr="00EB7860">
        <w:rPr>
          <w:rFonts w:ascii="Arial" w:hAnsi="Arial" w:cs="Arial"/>
          <w:bCs/>
          <w:iCs/>
          <w:color w:val="000000" w:themeColor="text1"/>
          <w:sz w:val="20"/>
          <w:szCs w:val="20"/>
        </w:rPr>
        <w:t>Po 31. decembri 2021 nenastali žiadne ďalšie udalosti, ktoré majú významný vplyv na verné zobrazenie skutočností uvádzaných v tejto účtovnej závierke.</w:t>
      </w:r>
    </w:p>
    <w:p w14:paraId="4674DD8F" w14:textId="77777777" w:rsidR="00FF2E60" w:rsidRPr="00EB7860" w:rsidRDefault="00FF2E60" w:rsidP="00CC7CED">
      <w:pPr>
        <w:keepLines/>
        <w:suppressAutoHyphens/>
        <w:ind w:left="425"/>
        <w:rPr>
          <w:rFonts w:ascii="Arial" w:hAnsi="Arial" w:cs="Arial"/>
          <w:sz w:val="20"/>
        </w:rPr>
      </w:pPr>
    </w:p>
    <w:p w14:paraId="4B249CCE" w14:textId="77777777" w:rsidR="00967F11" w:rsidRPr="00EB7860" w:rsidRDefault="00967F11" w:rsidP="00EB7860">
      <w:pPr>
        <w:keepLines/>
        <w:suppressAutoHyphens/>
        <w:rPr>
          <w:rFonts w:ascii="Arial" w:hAnsi="Arial" w:cs="Arial"/>
          <w:b/>
          <w:bCs/>
          <w:kern w:val="32"/>
          <w:sz w:val="20"/>
          <w:szCs w:val="20"/>
          <w:lang w:val="en-US"/>
        </w:rPr>
      </w:pPr>
      <w:r w:rsidRPr="00EB7860">
        <w:rPr>
          <w:rFonts w:ascii="Arial" w:hAnsi="Arial" w:cs="Arial"/>
          <w:sz w:val="20"/>
          <w:szCs w:val="20"/>
          <w:lang w:val="en-US"/>
        </w:rPr>
        <w:br w:type="page"/>
      </w:r>
    </w:p>
    <w:p w14:paraId="56A06CFE" w14:textId="77777777" w:rsidR="00797568" w:rsidRPr="00EB7860" w:rsidRDefault="00797568" w:rsidP="00EB7860">
      <w:pPr>
        <w:pStyle w:val="Heading1"/>
        <w:keepLines/>
        <w:ind w:left="426" w:hanging="426"/>
        <w:rPr>
          <w:rFonts w:ascii="Arial" w:hAnsi="Arial"/>
          <w:sz w:val="20"/>
          <w:szCs w:val="20"/>
          <w:lang w:val="en-US"/>
        </w:rPr>
      </w:pPr>
      <w:r w:rsidRPr="00EB7860">
        <w:rPr>
          <w:rFonts w:ascii="Arial" w:hAnsi="Arial"/>
          <w:sz w:val="20"/>
          <w:szCs w:val="20"/>
          <w:lang w:val="en-US"/>
        </w:rPr>
        <w:lastRenderedPageBreak/>
        <w:t>TRANSAKCIE SO SPRIAZNENÝMI STRANAMI</w:t>
      </w:r>
    </w:p>
    <w:p w14:paraId="6382242A" w14:textId="77777777" w:rsidR="000E4080" w:rsidRPr="00EB7860" w:rsidRDefault="000E4080" w:rsidP="00EB7860">
      <w:pPr>
        <w:pStyle w:val="Heading2"/>
        <w:keepLines/>
        <w:numPr>
          <w:ilvl w:val="1"/>
          <w:numId w:val="17"/>
        </w:numPr>
      </w:pPr>
      <w:r w:rsidRPr="00EB7860">
        <w:t>Transakcie medzi Spoločnosťou a spriaznenými osobami</w:t>
      </w:r>
    </w:p>
    <w:p w14:paraId="4B6DBD33" w14:textId="77777777" w:rsidR="00053E29" w:rsidRPr="00EB7860" w:rsidRDefault="00053E29" w:rsidP="00EB7860">
      <w:pPr>
        <w:pStyle w:val="odstavec"/>
        <w:keepLines/>
      </w:pPr>
      <w:bookmarkStart w:id="90" w:name="FWT_T49"/>
      <w:r w:rsidRPr="00EB7860">
        <w:t xml:space="preserve"> </w:t>
      </w:r>
    </w:p>
    <w:tbl>
      <w:tblPr>
        <w:tblW w:w="9212" w:type="dxa"/>
        <w:tblInd w:w="425" w:type="dxa"/>
        <w:tblLayout w:type="fixed"/>
        <w:tblCellMar>
          <w:left w:w="28" w:type="dxa"/>
          <w:right w:w="28" w:type="dxa"/>
        </w:tblCellMar>
        <w:tblLook w:val="04A0" w:firstRow="1" w:lastRow="0" w:firstColumn="1" w:lastColumn="0" w:noHBand="0" w:noVBand="1"/>
      </w:tblPr>
      <w:tblGrid>
        <w:gridCol w:w="2136"/>
        <w:gridCol w:w="4624"/>
        <w:gridCol w:w="1290"/>
        <w:gridCol w:w="1162"/>
      </w:tblGrid>
      <w:tr w:rsidR="00053E29" w:rsidRPr="00EB7860" w14:paraId="0C171B91" w14:textId="77777777" w:rsidTr="00EB7860">
        <w:trPr>
          <w:cantSplit/>
          <w:trHeight w:val="227"/>
        </w:trPr>
        <w:tc>
          <w:tcPr>
            <w:tcW w:w="2353" w:type="dxa"/>
            <w:tcBorders>
              <w:top w:val="nil"/>
              <w:left w:val="nil"/>
              <w:bottom w:val="nil"/>
              <w:right w:val="nil"/>
            </w:tcBorders>
            <w:shd w:val="clear" w:color="auto" w:fill="auto"/>
            <w:vAlign w:val="bottom"/>
            <w:hideMark/>
          </w:tcPr>
          <w:p w14:paraId="4C0022B8" w14:textId="77777777" w:rsidR="00053E29" w:rsidRPr="00EB7860" w:rsidRDefault="00053E29" w:rsidP="00EB7860">
            <w:pPr>
              <w:keepLines/>
              <w:suppressAutoHyphens/>
              <w:jc w:val="center"/>
              <w:rPr>
                <w:rFonts w:ascii="Arial" w:hAnsi="Arial" w:cs="Arial"/>
                <w:b/>
                <w:bCs/>
                <w:sz w:val="18"/>
                <w:szCs w:val="18"/>
              </w:rPr>
            </w:pPr>
            <w:bookmarkStart w:id="91" w:name="RANGE!B18:E57"/>
            <w:r w:rsidRPr="00EB7860">
              <w:rPr>
                <w:rFonts w:ascii="Arial" w:hAnsi="Arial" w:cs="Arial"/>
                <w:b/>
                <w:bCs/>
                <w:sz w:val="18"/>
                <w:szCs w:val="18"/>
              </w:rPr>
              <w:t>Charakteristika transakcie</w:t>
            </w:r>
            <w:bookmarkEnd w:id="91"/>
          </w:p>
        </w:tc>
        <w:tc>
          <w:tcPr>
            <w:tcW w:w="5103" w:type="dxa"/>
            <w:tcBorders>
              <w:top w:val="nil"/>
              <w:left w:val="nil"/>
              <w:bottom w:val="nil"/>
              <w:right w:val="nil"/>
            </w:tcBorders>
            <w:shd w:val="clear" w:color="auto" w:fill="auto"/>
            <w:vAlign w:val="bottom"/>
            <w:hideMark/>
          </w:tcPr>
          <w:p w14:paraId="3C40DAD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Spriaznená osoba</w:t>
            </w:r>
          </w:p>
        </w:tc>
        <w:tc>
          <w:tcPr>
            <w:tcW w:w="1418" w:type="dxa"/>
            <w:tcBorders>
              <w:top w:val="nil"/>
              <w:left w:val="nil"/>
              <w:bottom w:val="nil"/>
              <w:right w:val="nil"/>
            </w:tcBorders>
            <w:shd w:val="clear" w:color="auto" w:fill="auto"/>
            <w:vAlign w:val="bottom"/>
            <w:hideMark/>
          </w:tcPr>
          <w:p w14:paraId="1F183676"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276" w:type="dxa"/>
            <w:tcBorders>
              <w:top w:val="nil"/>
              <w:left w:val="nil"/>
              <w:bottom w:val="nil"/>
              <w:right w:val="nil"/>
            </w:tcBorders>
            <w:shd w:val="clear" w:color="auto" w:fill="auto"/>
            <w:vAlign w:val="bottom"/>
            <w:hideMark/>
          </w:tcPr>
          <w:p w14:paraId="7EEE03DC"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053E29" w:rsidRPr="00EB7860" w14:paraId="5E80AF77" w14:textId="77777777" w:rsidTr="00EB7860">
        <w:trPr>
          <w:cantSplit/>
          <w:trHeight w:val="227"/>
        </w:trPr>
        <w:tc>
          <w:tcPr>
            <w:tcW w:w="2353" w:type="dxa"/>
            <w:tcBorders>
              <w:top w:val="nil"/>
              <w:left w:val="nil"/>
              <w:bottom w:val="single" w:sz="4" w:space="0" w:color="auto"/>
              <w:right w:val="nil"/>
            </w:tcBorders>
            <w:shd w:val="clear" w:color="auto" w:fill="auto"/>
            <w:vAlign w:val="bottom"/>
            <w:hideMark/>
          </w:tcPr>
          <w:p w14:paraId="6D893AE7"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5103" w:type="dxa"/>
            <w:tcBorders>
              <w:top w:val="nil"/>
              <w:left w:val="nil"/>
              <w:bottom w:val="single" w:sz="4" w:space="0" w:color="auto"/>
              <w:right w:val="nil"/>
            </w:tcBorders>
            <w:shd w:val="clear" w:color="auto" w:fill="auto"/>
            <w:vAlign w:val="bottom"/>
            <w:hideMark/>
          </w:tcPr>
          <w:p w14:paraId="44A596B8"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1418" w:type="dxa"/>
            <w:tcBorders>
              <w:top w:val="nil"/>
              <w:left w:val="nil"/>
              <w:bottom w:val="single" w:sz="4" w:space="0" w:color="auto"/>
              <w:right w:val="nil"/>
            </w:tcBorders>
            <w:shd w:val="clear" w:color="auto" w:fill="auto"/>
            <w:vAlign w:val="bottom"/>
            <w:hideMark/>
          </w:tcPr>
          <w:p w14:paraId="1F93F2C7"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1276" w:type="dxa"/>
            <w:tcBorders>
              <w:top w:val="nil"/>
              <w:left w:val="nil"/>
              <w:bottom w:val="single" w:sz="4" w:space="0" w:color="auto"/>
              <w:right w:val="nil"/>
            </w:tcBorders>
            <w:shd w:val="clear" w:color="auto" w:fill="auto"/>
            <w:vAlign w:val="bottom"/>
            <w:hideMark/>
          </w:tcPr>
          <w:p w14:paraId="09D57F48"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r>
      <w:tr w:rsidR="00053E29" w:rsidRPr="00EB7860" w14:paraId="0BA450E0" w14:textId="77777777" w:rsidTr="00EB7860">
        <w:trPr>
          <w:cantSplit/>
          <w:trHeight w:val="227"/>
        </w:trPr>
        <w:tc>
          <w:tcPr>
            <w:tcW w:w="2353" w:type="dxa"/>
            <w:tcBorders>
              <w:top w:val="nil"/>
              <w:left w:val="nil"/>
              <w:bottom w:val="nil"/>
              <w:right w:val="nil"/>
            </w:tcBorders>
            <w:shd w:val="clear" w:color="auto" w:fill="auto"/>
            <w:vAlign w:val="bottom"/>
            <w:hideMark/>
          </w:tcPr>
          <w:p w14:paraId="38F5ED9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Nákup zásob</w:t>
            </w:r>
          </w:p>
        </w:tc>
        <w:tc>
          <w:tcPr>
            <w:tcW w:w="5103" w:type="dxa"/>
            <w:tcBorders>
              <w:top w:val="nil"/>
              <w:left w:val="nil"/>
              <w:bottom w:val="nil"/>
              <w:right w:val="nil"/>
            </w:tcBorders>
            <w:shd w:val="clear" w:color="auto" w:fill="auto"/>
            <w:vAlign w:val="bottom"/>
            <w:hideMark/>
          </w:tcPr>
          <w:p w14:paraId="4DA784C1" w14:textId="0D731979"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w:t>
            </w:r>
            <w:r w:rsidR="00006846" w:rsidRPr="00EB7860">
              <w:rPr>
                <w:rFonts w:ascii="Arial" w:hAnsi="Arial" w:cs="Arial"/>
                <w:sz w:val="18"/>
                <w:szCs w:val="18"/>
              </w:rPr>
              <w:t>Ostatné spriaznené strany</w:t>
            </w:r>
          </w:p>
        </w:tc>
        <w:tc>
          <w:tcPr>
            <w:tcW w:w="1418" w:type="dxa"/>
            <w:tcBorders>
              <w:top w:val="nil"/>
              <w:left w:val="nil"/>
              <w:bottom w:val="nil"/>
              <w:right w:val="nil"/>
            </w:tcBorders>
            <w:shd w:val="clear" w:color="auto" w:fill="auto"/>
            <w:vAlign w:val="bottom"/>
            <w:hideMark/>
          </w:tcPr>
          <w:p w14:paraId="2E9CB8F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8 991 920</w:t>
            </w:r>
          </w:p>
        </w:tc>
        <w:tc>
          <w:tcPr>
            <w:tcW w:w="1276" w:type="dxa"/>
            <w:tcBorders>
              <w:top w:val="nil"/>
              <w:left w:val="nil"/>
              <w:bottom w:val="nil"/>
              <w:right w:val="nil"/>
            </w:tcBorders>
            <w:shd w:val="clear" w:color="auto" w:fill="auto"/>
            <w:vAlign w:val="bottom"/>
            <w:hideMark/>
          </w:tcPr>
          <w:p w14:paraId="4D7138F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9 837 308</w:t>
            </w:r>
          </w:p>
        </w:tc>
      </w:tr>
      <w:tr w:rsidR="00053E29" w:rsidRPr="00EB7860" w14:paraId="4864D24B" w14:textId="77777777" w:rsidTr="00EB7860">
        <w:trPr>
          <w:cantSplit/>
          <w:trHeight w:val="227"/>
        </w:trPr>
        <w:tc>
          <w:tcPr>
            <w:tcW w:w="2353" w:type="dxa"/>
            <w:tcBorders>
              <w:top w:val="nil"/>
              <w:left w:val="nil"/>
              <w:bottom w:val="nil"/>
              <w:right w:val="nil"/>
            </w:tcBorders>
            <w:shd w:val="clear" w:color="auto" w:fill="auto"/>
            <w:vAlign w:val="bottom"/>
            <w:hideMark/>
          </w:tcPr>
          <w:p w14:paraId="39BF6AB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Predaj zásob</w:t>
            </w:r>
          </w:p>
        </w:tc>
        <w:tc>
          <w:tcPr>
            <w:tcW w:w="5103" w:type="dxa"/>
            <w:tcBorders>
              <w:top w:val="nil"/>
              <w:left w:val="nil"/>
              <w:bottom w:val="nil"/>
              <w:right w:val="nil"/>
            </w:tcBorders>
            <w:shd w:val="clear" w:color="auto" w:fill="auto"/>
            <w:vAlign w:val="bottom"/>
            <w:hideMark/>
          </w:tcPr>
          <w:p w14:paraId="7F6E5B1A" w14:textId="1B5423C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w:t>
            </w:r>
            <w:r w:rsidR="00006846" w:rsidRPr="00EB7860">
              <w:rPr>
                <w:rFonts w:ascii="Arial" w:hAnsi="Arial" w:cs="Arial"/>
                <w:sz w:val="18"/>
                <w:szCs w:val="18"/>
              </w:rPr>
              <w:t>Ostatné spriaznené strany</w:t>
            </w:r>
          </w:p>
        </w:tc>
        <w:tc>
          <w:tcPr>
            <w:tcW w:w="1418" w:type="dxa"/>
            <w:tcBorders>
              <w:top w:val="nil"/>
              <w:left w:val="nil"/>
              <w:bottom w:val="nil"/>
              <w:right w:val="nil"/>
            </w:tcBorders>
            <w:shd w:val="clear" w:color="auto" w:fill="auto"/>
            <w:vAlign w:val="bottom"/>
            <w:hideMark/>
          </w:tcPr>
          <w:p w14:paraId="47A9E61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1 004 112</w:t>
            </w:r>
          </w:p>
        </w:tc>
        <w:tc>
          <w:tcPr>
            <w:tcW w:w="1276" w:type="dxa"/>
            <w:tcBorders>
              <w:top w:val="nil"/>
              <w:left w:val="nil"/>
              <w:bottom w:val="nil"/>
              <w:right w:val="nil"/>
            </w:tcBorders>
            <w:shd w:val="clear" w:color="auto" w:fill="auto"/>
            <w:vAlign w:val="bottom"/>
            <w:hideMark/>
          </w:tcPr>
          <w:p w14:paraId="5BEDAF24" w14:textId="10E2EA7D" w:rsidR="00053E29" w:rsidRPr="00EB7860" w:rsidRDefault="00BD17C5" w:rsidP="00EB7860">
            <w:pPr>
              <w:keepLines/>
              <w:suppressAutoHyphens/>
              <w:jc w:val="right"/>
              <w:rPr>
                <w:rFonts w:ascii="Arial" w:hAnsi="Arial" w:cs="Arial"/>
                <w:sz w:val="18"/>
                <w:szCs w:val="18"/>
              </w:rPr>
            </w:pPr>
            <w:r w:rsidRPr="00EB7860">
              <w:rPr>
                <w:rFonts w:ascii="Arial" w:hAnsi="Arial" w:cs="Arial"/>
                <w:sz w:val="18"/>
                <w:szCs w:val="18"/>
              </w:rPr>
              <w:t>5 803</w:t>
            </w:r>
          </w:p>
        </w:tc>
      </w:tr>
      <w:tr w:rsidR="00053E29" w:rsidRPr="00EB7860" w14:paraId="2F970DF8" w14:textId="77777777" w:rsidTr="00EB7860">
        <w:trPr>
          <w:cantSplit/>
          <w:trHeight w:val="227"/>
        </w:trPr>
        <w:tc>
          <w:tcPr>
            <w:tcW w:w="2353" w:type="dxa"/>
            <w:tcBorders>
              <w:top w:val="nil"/>
              <w:left w:val="nil"/>
              <w:bottom w:val="nil"/>
              <w:right w:val="nil"/>
            </w:tcBorders>
            <w:shd w:val="clear" w:color="auto" w:fill="auto"/>
            <w:vAlign w:val="bottom"/>
            <w:hideMark/>
          </w:tcPr>
          <w:p w14:paraId="5EE4556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Nákup služieb</w:t>
            </w:r>
          </w:p>
        </w:tc>
        <w:tc>
          <w:tcPr>
            <w:tcW w:w="5103" w:type="dxa"/>
            <w:tcBorders>
              <w:top w:val="nil"/>
              <w:left w:val="nil"/>
              <w:bottom w:val="nil"/>
              <w:right w:val="nil"/>
            </w:tcBorders>
            <w:shd w:val="clear" w:color="auto" w:fill="auto"/>
            <w:vAlign w:val="bottom"/>
            <w:hideMark/>
          </w:tcPr>
          <w:p w14:paraId="78ACEED6" w14:textId="4CB30404"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w:t>
            </w:r>
            <w:r w:rsidR="00006846" w:rsidRPr="00EB7860">
              <w:rPr>
                <w:rFonts w:ascii="Arial" w:hAnsi="Arial" w:cs="Arial"/>
                <w:sz w:val="18"/>
                <w:szCs w:val="18"/>
              </w:rPr>
              <w:t>Ostatné spriaznené strany</w:t>
            </w:r>
          </w:p>
        </w:tc>
        <w:tc>
          <w:tcPr>
            <w:tcW w:w="1418" w:type="dxa"/>
            <w:tcBorders>
              <w:top w:val="nil"/>
              <w:left w:val="nil"/>
              <w:bottom w:val="nil"/>
              <w:right w:val="nil"/>
            </w:tcBorders>
            <w:shd w:val="clear" w:color="auto" w:fill="auto"/>
            <w:vAlign w:val="bottom"/>
            <w:hideMark/>
          </w:tcPr>
          <w:p w14:paraId="1D537E3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180 195</w:t>
            </w:r>
          </w:p>
        </w:tc>
        <w:tc>
          <w:tcPr>
            <w:tcW w:w="1276" w:type="dxa"/>
            <w:tcBorders>
              <w:top w:val="nil"/>
              <w:left w:val="nil"/>
              <w:bottom w:val="nil"/>
              <w:right w:val="nil"/>
            </w:tcBorders>
            <w:shd w:val="clear" w:color="auto" w:fill="auto"/>
            <w:vAlign w:val="bottom"/>
            <w:hideMark/>
          </w:tcPr>
          <w:p w14:paraId="271D717A" w14:textId="6C4A7468" w:rsidR="00053E29" w:rsidRPr="00EB7860" w:rsidRDefault="00BD17C5" w:rsidP="00EB7860">
            <w:pPr>
              <w:keepLines/>
              <w:suppressAutoHyphens/>
              <w:jc w:val="right"/>
              <w:rPr>
                <w:rFonts w:ascii="Arial" w:hAnsi="Arial" w:cs="Arial"/>
                <w:sz w:val="18"/>
                <w:szCs w:val="18"/>
              </w:rPr>
            </w:pPr>
            <w:r w:rsidRPr="00EB7860">
              <w:rPr>
                <w:rFonts w:ascii="Arial" w:hAnsi="Arial" w:cs="Arial"/>
                <w:sz w:val="18"/>
                <w:szCs w:val="18"/>
              </w:rPr>
              <w:t>88 624</w:t>
            </w:r>
          </w:p>
        </w:tc>
      </w:tr>
      <w:tr w:rsidR="00053E29" w:rsidRPr="00EB7860" w14:paraId="20DFD25B" w14:textId="77777777" w:rsidTr="00EB7860">
        <w:trPr>
          <w:cantSplit/>
          <w:trHeight w:val="227"/>
        </w:trPr>
        <w:tc>
          <w:tcPr>
            <w:tcW w:w="2353" w:type="dxa"/>
            <w:tcBorders>
              <w:top w:val="nil"/>
              <w:left w:val="nil"/>
              <w:bottom w:val="nil"/>
              <w:right w:val="nil"/>
            </w:tcBorders>
            <w:shd w:val="clear" w:color="auto" w:fill="auto"/>
            <w:vAlign w:val="bottom"/>
            <w:hideMark/>
          </w:tcPr>
          <w:p w14:paraId="50FFA2DB"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Predaj služieb</w:t>
            </w:r>
          </w:p>
        </w:tc>
        <w:tc>
          <w:tcPr>
            <w:tcW w:w="5103" w:type="dxa"/>
            <w:tcBorders>
              <w:top w:val="nil"/>
              <w:left w:val="nil"/>
              <w:bottom w:val="nil"/>
              <w:right w:val="nil"/>
            </w:tcBorders>
            <w:shd w:val="clear" w:color="auto" w:fill="auto"/>
            <w:vAlign w:val="bottom"/>
            <w:hideMark/>
          </w:tcPr>
          <w:p w14:paraId="7A179B80" w14:textId="186328F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 </w:t>
            </w:r>
            <w:r w:rsidR="00006846" w:rsidRPr="00EB7860">
              <w:rPr>
                <w:rFonts w:ascii="Arial" w:hAnsi="Arial" w:cs="Arial"/>
                <w:sz w:val="18"/>
                <w:szCs w:val="18"/>
              </w:rPr>
              <w:t>Ostatné spriaznené strany</w:t>
            </w:r>
          </w:p>
        </w:tc>
        <w:tc>
          <w:tcPr>
            <w:tcW w:w="1418" w:type="dxa"/>
            <w:tcBorders>
              <w:top w:val="nil"/>
              <w:left w:val="nil"/>
              <w:bottom w:val="nil"/>
              <w:right w:val="nil"/>
            </w:tcBorders>
            <w:shd w:val="clear" w:color="auto" w:fill="auto"/>
            <w:vAlign w:val="bottom"/>
            <w:hideMark/>
          </w:tcPr>
          <w:p w14:paraId="76B5659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865 013</w:t>
            </w:r>
          </w:p>
        </w:tc>
        <w:tc>
          <w:tcPr>
            <w:tcW w:w="1276" w:type="dxa"/>
            <w:tcBorders>
              <w:top w:val="nil"/>
              <w:left w:val="nil"/>
              <w:bottom w:val="nil"/>
              <w:right w:val="nil"/>
            </w:tcBorders>
            <w:shd w:val="clear" w:color="auto" w:fill="auto"/>
            <w:vAlign w:val="bottom"/>
            <w:hideMark/>
          </w:tcPr>
          <w:p w14:paraId="28069DC8" w14:textId="7F60A00E" w:rsidR="00053E29" w:rsidRPr="00EB7860" w:rsidRDefault="00BD17C5" w:rsidP="00EB7860">
            <w:pPr>
              <w:keepLines/>
              <w:suppressAutoHyphens/>
              <w:jc w:val="right"/>
              <w:rPr>
                <w:rFonts w:ascii="Arial" w:hAnsi="Arial" w:cs="Arial"/>
                <w:sz w:val="18"/>
                <w:szCs w:val="18"/>
              </w:rPr>
            </w:pPr>
            <w:r w:rsidRPr="00EB7860">
              <w:rPr>
                <w:rFonts w:ascii="Arial" w:hAnsi="Arial" w:cs="Arial"/>
                <w:sz w:val="18"/>
                <w:szCs w:val="18"/>
              </w:rPr>
              <w:t>925 000</w:t>
            </w:r>
          </w:p>
        </w:tc>
      </w:tr>
      <w:tr w:rsidR="00053E29" w:rsidRPr="00EB7860" w14:paraId="13313881" w14:textId="77777777" w:rsidTr="00EB7860">
        <w:trPr>
          <w:cantSplit/>
          <w:trHeight w:val="227"/>
        </w:trPr>
        <w:tc>
          <w:tcPr>
            <w:tcW w:w="2353" w:type="dxa"/>
            <w:tcBorders>
              <w:top w:val="nil"/>
              <w:left w:val="nil"/>
              <w:bottom w:val="nil"/>
              <w:right w:val="nil"/>
            </w:tcBorders>
            <w:shd w:val="clear" w:color="auto" w:fill="auto"/>
            <w:vAlign w:val="bottom"/>
            <w:hideMark/>
          </w:tcPr>
          <w:p w14:paraId="2FC33F1A" w14:textId="77777777" w:rsidR="00053E29" w:rsidRPr="00EB7860" w:rsidRDefault="00053E29" w:rsidP="00EB7860">
            <w:pPr>
              <w:keepLines/>
              <w:suppressAutoHyphens/>
              <w:jc w:val="right"/>
              <w:rPr>
                <w:rFonts w:ascii="Arial" w:hAnsi="Arial" w:cs="Arial"/>
                <w:sz w:val="18"/>
                <w:szCs w:val="18"/>
              </w:rPr>
            </w:pPr>
          </w:p>
        </w:tc>
        <w:tc>
          <w:tcPr>
            <w:tcW w:w="5103" w:type="dxa"/>
            <w:tcBorders>
              <w:top w:val="nil"/>
              <w:left w:val="nil"/>
              <w:bottom w:val="nil"/>
              <w:right w:val="nil"/>
            </w:tcBorders>
            <w:shd w:val="clear" w:color="auto" w:fill="auto"/>
            <w:vAlign w:val="bottom"/>
            <w:hideMark/>
          </w:tcPr>
          <w:p w14:paraId="7058A5E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Spriaznená osoba</w:t>
            </w:r>
          </w:p>
        </w:tc>
        <w:tc>
          <w:tcPr>
            <w:tcW w:w="1418" w:type="dxa"/>
            <w:tcBorders>
              <w:top w:val="nil"/>
              <w:left w:val="nil"/>
              <w:bottom w:val="nil"/>
              <w:right w:val="nil"/>
            </w:tcBorders>
            <w:shd w:val="clear" w:color="auto" w:fill="auto"/>
            <w:vAlign w:val="bottom"/>
            <w:hideMark/>
          </w:tcPr>
          <w:p w14:paraId="13E095F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c>
          <w:tcPr>
            <w:tcW w:w="1276" w:type="dxa"/>
            <w:tcBorders>
              <w:top w:val="nil"/>
              <w:left w:val="nil"/>
              <w:bottom w:val="nil"/>
              <w:right w:val="nil"/>
            </w:tcBorders>
            <w:shd w:val="clear" w:color="auto" w:fill="auto"/>
            <w:vAlign w:val="bottom"/>
            <w:hideMark/>
          </w:tcPr>
          <w:p w14:paraId="29E6B81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28AC02F1" w14:textId="77777777" w:rsidTr="00EB7860">
        <w:trPr>
          <w:cantSplit/>
          <w:trHeight w:val="227"/>
        </w:trPr>
        <w:tc>
          <w:tcPr>
            <w:tcW w:w="2353" w:type="dxa"/>
            <w:tcBorders>
              <w:top w:val="nil"/>
              <w:left w:val="nil"/>
              <w:bottom w:val="single" w:sz="4" w:space="0" w:color="auto"/>
              <w:right w:val="nil"/>
            </w:tcBorders>
            <w:shd w:val="clear" w:color="auto" w:fill="auto"/>
            <w:vAlign w:val="bottom"/>
            <w:hideMark/>
          </w:tcPr>
          <w:p w14:paraId="625160C9"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5103" w:type="dxa"/>
            <w:tcBorders>
              <w:top w:val="nil"/>
              <w:left w:val="nil"/>
              <w:bottom w:val="single" w:sz="4" w:space="0" w:color="auto"/>
              <w:right w:val="nil"/>
            </w:tcBorders>
            <w:shd w:val="clear" w:color="auto" w:fill="auto"/>
            <w:vAlign w:val="bottom"/>
            <w:hideMark/>
          </w:tcPr>
          <w:p w14:paraId="66FAFA80"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1418" w:type="dxa"/>
            <w:tcBorders>
              <w:top w:val="nil"/>
              <w:left w:val="nil"/>
              <w:bottom w:val="single" w:sz="4" w:space="0" w:color="auto"/>
              <w:right w:val="nil"/>
            </w:tcBorders>
            <w:shd w:val="clear" w:color="auto" w:fill="auto"/>
            <w:vAlign w:val="bottom"/>
            <w:hideMark/>
          </w:tcPr>
          <w:p w14:paraId="4568E787"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c>
          <w:tcPr>
            <w:tcW w:w="1276" w:type="dxa"/>
            <w:tcBorders>
              <w:top w:val="nil"/>
              <w:left w:val="nil"/>
              <w:bottom w:val="single" w:sz="4" w:space="0" w:color="auto"/>
              <w:right w:val="nil"/>
            </w:tcBorders>
            <w:shd w:val="clear" w:color="auto" w:fill="auto"/>
            <w:vAlign w:val="bottom"/>
            <w:hideMark/>
          </w:tcPr>
          <w:p w14:paraId="6486F684" w14:textId="77777777" w:rsidR="00053E29" w:rsidRPr="00EB7860" w:rsidRDefault="00053E29" w:rsidP="00EB7860">
            <w:pPr>
              <w:keepLines/>
              <w:suppressAutoHyphens/>
              <w:jc w:val="center"/>
              <w:rPr>
                <w:rFonts w:ascii="Arial" w:hAnsi="Arial" w:cs="Arial"/>
                <w:sz w:val="18"/>
                <w:szCs w:val="18"/>
              </w:rPr>
            </w:pPr>
            <w:r w:rsidRPr="00EB7860">
              <w:rPr>
                <w:rFonts w:ascii="Arial" w:hAnsi="Arial" w:cs="Arial"/>
                <w:sz w:val="18"/>
                <w:szCs w:val="18"/>
              </w:rPr>
              <w:t> </w:t>
            </w:r>
          </w:p>
        </w:tc>
      </w:tr>
      <w:tr w:rsidR="00053E29" w:rsidRPr="00EB7860" w14:paraId="499FB4F1" w14:textId="77777777" w:rsidTr="00EB7860">
        <w:trPr>
          <w:cantSplit/>
          <w:trHeight w:val="227"/>
        </w:trPr>
        <w:tc>
          <w:tcPr>
            <w:tcW w:w="2353" w:type="dxa"/>
            <w:tcBorders>
              <w:top w:val="nil"/>
              <w:left w:val="nil"/>
              <w:bottom w:val="nil"/>
              <w:right w:val="nil"/>
            </w:tcBorders>
            <w:shd w:val="clear" w:color="auto" w:fill="auto"/>
            <w:vAlign w:val="bottom"/>
            <w:hideMark/>
          </w:tcPr>
          <w:p w14:paraId="0392085A"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Pohľadávky z obchodného styku</w:t>
            </w:r>
          </w:p>
        </w:tc>
        <w:tc>
          <w:tcPr>
            <w:tcW w:w="5103" w:type="dxa"/>
            <w:tcBorders>
              <w:top w:val="nil"/>
              <w:left w:val="nil"/>
              <w:bottom w:val="nil"/>
              <w:right w:val="nil"/>
            </w:tcBorders>
            <w:shd w:val="clear" w:color="auto" w:fill="auto"/>
            <w:vAlign w:val="bottom"/>
            <w:hideMark/>
          </w:tcPr>
          <w:p w14:paraId="14571853" w14:textId="65F16182"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Ostatn</w:t>
            </w:r>
            <w:r w:rsidR="00006846" w:rsidRPr="00EB7860">
              <w:rPr>
                <w:rFonts w:ascii="Arial" w:hAnsi="Arial" w:cs="Arial"/>
                <w:sz w:val="18"/>
                <w:szCs w:val="18"/>
              </w:rPr>
              <w:t>é</w:t>
            </w:r>
            <w:r w:rsidRPr="00EB7860">
              <w:rPr>
                <w:rFonts w:ascii="Arial" w:hAnsi="Arial" w:cs="Arial"/>
                <w:sz w:val="18"/>
                <w:szCs w:val="18"/>
              </w:rPr>
              <w:t xml:space="preserve"> spriaznen</w:t>
            </w:r>
            <w:r w:rsidR="00006846" w:rsidRPr="00EB7860">
              <w:rPr>
                <w:rFonts w:ascii="Arial" w:hAnsi="Arial" w:cs="Arial"/>
                <w:sz w:val="18"/>
                <w:szCs w:val="18"/>
              </w:rPr>
              <w:t>é</w:t>
            </w:r>
            <w:r w:rsidRPr="00EB7860">
              <w:rPr>
                <w:rFonts w:ascii="Arial" w:hAnsi="Arial" w:cs="Arial"/>
                <w:sz w:val="18"/>
                <w:szCs w:val="18"/>
              </w:rPr>
              <w:t xml:space="preserve"> strany </w:t>
            </w:r>
          </w:p>
        </w:tc>
        <w:tc>
          <w:tcPr>
            <w:tcW w:w="1418" w:type="dxa"/>
            <w:tcBorders>
              <w:top w:val="nil"/>
              <w:left w:val="nil"/>
              <w:bottom w:val="nil"/>
              <w:right w:val="nil"/>
            </w:tcBorders>
            <w:shd w:val="clear" w:color="auto" w:fill="auto"/>
            <w:vAlign w:val="bottom"/>
            <w:hideMark/>
          </w:tcPr>
          <w:p w14:paraId="6C4CE165" w14:textId="7836A120" w:rsidR="00053E29"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1 872 742</w:t>
            </w:r>
          </w:p>
        </w:tc>
        <w:tc>
          <w:tcPr>
            <w:tcW w:w="1276" w:type="dxa"/>
            <w:tcBorders>
              <w:top w:val="nil"/>
              <w:left w:val="nil"/>
              <w:bottom w:val="nil"/>
              <w:right w:val="nil"/>
            </w:tcBorders>
            <w:shd w:val="clear" w:color="auto" w:fill="auto"/>
            <w:vAlign w:val="bottom"/>
            <w:hideMark/>
          </w:tcPr>
          <w:p w14:paraId="5C6FD73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905 996</w:t>
            </w:r>
          </w:p>
        </w:tc>
      </w:tr>
      <w:tr w:rsidR="004375AB" w:rsidRPr="00EB7860" w14:paraId="69A22699" w14:textId="77777777" w:rsidTr="00EB7860">
        <w:trPr>
          <w:cantSplit/>
          <w:trHeight w:val="227"/>
        </w:trPr>
        <w:tc>
          <w:tcPr>
            <w:tcW w:w="2353" w:type="dxa"/>
            <w:tcBorders>
              <w:top w:val="nil"/>
              <w:left w:val="nil"/>
              <w:bottom w:val="nil"/>
              <w:right w:val="nil"/>
            </w:tcBorders>
            <w:shd w:val="clear" w:color="auto" w:fill="auto"/>
            <w:vAlign w:val="bottom"/>
            <w:hideMark/>
          </w:tcPr>
          <w:p w14:paraId="0EED4D3B" w14:textId="77777777" w:rsidR="004375AB" w:rsidRPr="00EB7860" w:rsidRDefault="004375AB" w:rsidP="00EB7860">
            <w:pPr>
              <w:keepLines/>
              <w:suppressAutoHyphens/>
              <w:rPr>
                <w:rFonts w:ascii="Arial" w:hAnsi="Arial" w:cs="Arial"/>
                <w:sz w:val="18"/>
                <w:szCs w:val="18"/>
              </w:rPr>
            </w:pPr>
            <w:r w:rsidRPr="00EB7860">
              <w:rPr>
                <w:rFonts w:ascii="Arial" w:hAnsi="Arial" w:cs="Arial"/>
                <w:sz w:val="18"/>
                <w:szCs w:val="18"/>
              </w:rPr>
              <w:t> </w:t>
            </w:r>
          </w:p>
        </w:tc>
        <w:tc>
          <w:tcPr>
            <w:tcW w:w="5103" w:type="dxa"/>
            <w:tcBorders>
              <w:top w:val="nil"/>
              <w:left w:val="nil"/>
              <w:bottom w:val="nil"/>
              <w:right w:val="nil"/>
            </w:tcBorders>
            <w:shd w:val="clear" w:color="auto" w:fill="auto"/>
            <w:vAlign w:val="bottom"/>
            <w:hideMark/>
          </w:tcPr>
          <w:p w14:paraId="40B89571" w14:textId="2F4A8324" w:rsidR="004375AB" w:rsidRPr="00EB7860" w:rsidRDefault="004375AB" w:rsidP="00EB7860">
            <w:pPr>
              <w:keepLines/>
              <w:suppressAutoHyphens/>
              <w:rPr>
                <w:rFonts w:ascii="Arial" w:hAnsi="Arial" w:cs="Arial"/>
                <w:sz w:val="18"/>
                <w:szCs w:val="18"/>
              </w:rPr>
            </w:pPr>
            <w:r w:rsidRPr="00EB7860">
              <w:rPr>
                <w:rFonts w:ascii="Arial" w:hAnsi="Arial" w:cs="Arial"/>
                <w:sz w:val="18"/>
                <w:szCs w:val="18"/>
              </w:rPr>
              <w:t>Subjekt, ktorý v </w:t>
            </w:r>
            <w:proofErr w:type="spellStart"/>
            <w:r w:rsidRPr="00EB7860">
              <w:rPr>
                <w:rFonts w:ascii="Arial" w:hAnsi="Arial" w:cs="Arial"/>
                <w:sz w:val="18"/>
                <w:szCs w:val="18"/>
              </w:rPr>
              <w:t>učtovnej</w:t>
            </w:r>
            <w:proofErr w:type="spellEnd"/>
            <w:r w:rsidRPr="00EB7860">
              <w:rPr>
                <w:rFonts w:ascii="Arial" w:hAnsi="Arial" w:cs="Arial"/>
                <w:sz w:val="18"/>
                <w:szCs w:val="18"/>
              </w:rPr>
              <w:t xml:space="preserve"> jednotke vykonáva rozhodujúci vplyv</w:t>
            </w:r>
          </w:p>
        </w:tc>
        <w:tc>
          <w:tcPr>
            <w:tcW w:w="1418" w:type="dxa"/>
            <w:tcBorders>
              <w:top w:val="nil"/>
              <w:left w:val="nil"/>
              <w:bottom w:val="nil"/>
              <w:right w:val="nil"/>
            </w:tcBorders>
            <w:shd w:val="clear" w:color="auto" w:fill="auto"/>
            <w:vAlign w:val="bottom"/>
            <w:hideMark/>
          </w:tcPr>
          <w:p w14:paraId="0449F50F" w14:textId="5895D252" w:rsidR="004375AB"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0</w:t>
            </w:r>
          </w:p>
        </w:tc>
        <w:tc>
          <w:tcPr>
            <w:tcW w:w="1276" w:type="dxa"/>
            <w:tcBorders>
              <w:top w:val="nil"/>
              <w:left w:val="nil"/>
              <w:bottom w:val="nil"/>
              <w:right w:val="nil"/>
            </w:tcBorders>
            <w:shd w:val="clear" w:color="auto" w:fill="auto"/>
            <w:vAlign w:val="bottom"/>
            <w:hideMark/>
          </w:tcPr>
          <w:p w14:paraId="244AEE3C" w14:textId="77777777" w:rsidR="004375AB"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162 893</w:t>
            </w:r>
          </w:p>
        </w:tc>
      </w:tr>
      <w:tr w:rsidR="004375AB" w:rsidRPr="00EB7860" w14:paraId="294D5EA7" w14:textId="77777777" w:rsidTr="00EB7860">
        <w:trPr>
          <w:cantSplit/>
          <w:trHeight w:val="227"/>
        </w:trPr>
        <w:tc>
          <w:tcPr>
            <w:tcW w:w="2353" w:type="dxa"/>
            <w:tcBorders>
              <w:top w:val="nil"/>
              <w:left w:val="nil"/>
              <w:bottom w:val="nil"/>
              <w:right w:val="nil"/>
            </w:tcBorders>
            <w:shd w:val="clear" w:color="auto" w:fill="auto"/>
            <w:vAlign w:val="bottom"/>
            <w:hideMark/>
          </w:tcPr>
          <w:p w14:paraId="0CAF9B45" w14:textId="38711ED8" w:rsidR="004375AB" w:rsidRPr="00EB7860" w:rsidRDefault="004375AB" w:rsidP="00EB7860">
            <w:pPr>
              <w:keepLines/>
              <w:suppressAutoHyphens/>
              <w:rPr>
                <w:rFonts w:ascii="Arial" w:hAnsi="Arial" w:cs="Arial"/>
                <w:sz w:val="18"/>
                <w:szCs w:val="18"/>
              </w:rPr>
            </w:pPr>
            <w:r w:rsidRPr="00EB7860">
              <w:rPr>
                <w:rFonts w:ascii="Arial" w:hAnsi="Arial" w:cs="Arial"/>
                <w:sz w:val="18"/>
                <w:szCs w:val="18"/>
              </w:rPr>
              <w:t>Ostatné pohľadávky</w:t>
            </w:r>
          </w:p>
        </w:tc>
        <w:tc>
          <w:tcPr>
            <w:tcW w:w="5103" w:type="dxa"/>
            <w:tcBorders>
              <w:top w:val="nil"/>
              <w:left w:val="nil"/>
              <w:bottom w:val="nil"/>
              <w:right w:val="nil"/>
            </w:tcBorders>
            <w:shd w:val="clear" w:color="auto" w:fill="auto"/>
            <w:vAlign w:val="bottom"/>
            <w:hideMark/>
          </w:tcPr>
          <w:p w14:paraId="47E457D2" w14:textId="530C7EEC" w:rsidR="004375AB" w:rsidRPr="00EB7860" w:rsidRDefault="004375AB" w:rsidP="00EB7860">
            <w:pPr>
              <w:keepLines/>
              <w:suppressAutoHyphens/>
              <w:rPr>
                <w:rFonts w:ascii="Arial" w:hAnsi="Arial" w:cs="Arial"/>
                <w:sz w:val="18"/>
                <w:szCs w:val="18"/>
              </w:rPr>
            </w:pPr>
            <w:r w:rsidRPr="00EB7860">
              <w:rPr>
                <w:rFonts w:ascii="Arial" w:hAnsi="Arial" w:cs="Arial"/>
                <w:sz w:val="18"/>
                <w:szCs w:val="18"/>
              </w:rPr>
              <w:t>Subjekt, ktorý v </w:t>
            </w:r>
            <w:proofErr w:type="spellStart"/>
            <w:r w:rsidRPr="00EB7860">
              <w:rPr>
                <w:rFonts w:ascii="Arial" w:hAnsi="Arial" w:cs="Arial"/>
                <w:sz w:val="18"/>
                <w:szCs w:val="18"/>
              </w:rPr>
              <w:t>učtovnej</w:t>
            </w:r>
            <w:proofErr w:type="spellEnd"/>
            <w:r w:rsidRPr="00EB7860">
              <w:rPr>
                <w:rFonts w:ascii="Arial" w:hAnsi="Arial" w:cs="Arial"/>
                <w:sz w:val="18"/>
                <w:szCs w:val="18"/>
              </w:rPr>
              <w:t xml:space="preserve"> jednotke vykonáva rozhodujúci vplyv</w:t>
            </w:r>
          </w:p>
        </w:tc>
        <w:tc>
          <w:tcPr>
            <w:tcW w:w="1418" w:type="dxa"/>
            <w:tcBorders>
              <w:top w:val="nil"/>
              <w:left w:val="nil"/>
              <w:bottom w:val="nil"/>
              <w:right w:val="nil"/>
            </w:tcBorders>
            <w:shd w:val="clear" w:color="auto" w:fill="auto"/>
            <w:vAlign w:val="bottom"/>
            <w:hideMark/>
          </w:tcPr>
          <w:p w14:paraId="1E09DE25" w14:textId="77777777" w:rsidR="004375AB"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134 702</w:t>
            </w:r>
          </w:p>
        </w:tc>
        <w:tc>
          <w:tcPr>
            <w:tcW w:w="1276" w:type="dxa"/>
            <w:tcBorders>
              <w:top w:val="nil"/>
              <w:left w:val="nil"/>
              <w:bottom w:val="nil"/>
              <w:right w:val="nil"/>
            </w:tcBorders>
            <w:shd w:val="clear" w:color="auto" w:fill="auto"/>
            <w:vAlign w:val="bottom"/>
            <w:hideMark/>
          </w:tcPr>
          <w:p w14:paraId="7B9BF686" w14:textId="77777777" w:rsidR="004375AB"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1 056 464</w:t>
            </w:r>
          </w:p>
        </w:tc>
      </w:tr>
      <w:tr w:rsidR="006E50EE" w:rsidRPr="00EB7860" w14:paraId="1CCF8EDD" w14:textId="77777777" w:rsidTr="00EB7860">
        <w:trPr>
          <w:cantSplit/>
          <w:trHeight w:val="227"/>
        </w:trPr>
        <w:tc>
          <w:tcPr>
            <w:tcW w:w="2353" w:type="dxa"/>
            <w:tcBorders>
              <w:top w:val="nil"/>
              <w:left w:val="nil"/>
              <w:bottom w:val="nil"/>
              <w:right w:val="nil"/>
            </w:tcBorders>
            <w:shd w:val="clear" w:color="auto" w:fill="auto"/>
            <w:vAlign w:val="bottom"/>
          </w:tcPr>
          <w:p w14:paraId="1834FCC5" w14:textId="14E4A777" w:rsidR="006E50EE" w:rsidRPr="00EB7860" w:rsidRDefault="006E50EE" w:rsidP="00EB7860">
            <w:pPr>
              <w:keepLines/>
              <w:suppressAutoHyphens/>
              <w:rPr>
                <w:rFonts w:ascii="Arial" w:hAnsi="Arial" w:cs="Arial"/>
                <w:sz w:val="18"/>
                <w:szCs w:val="18"/>
              </w:rPr>
            </w:pPr>
            <w:r w:rsidRPr="00EB7860">
              <w:rPr>
                <w:rFonts w:ascii="Arial" w:hAnsi="Arial" w:cs="Arial"/>
                <w:sz w:val="18"/>
                <w:szCs w:val="18"/>
              </w:rPr>
              <w:t>Záväzky z obchodného styku</w:t>
            </w:r>
          </w:p>
        </w:tc>
        <w:tc>
          <w:tcPr>
            <w:tcW w:w="5103" w:type="dxa"/>
            <w:tcBorders>
              <w:top w:val="nil"/>
              <w:left w:val="nil"/>
              <w:bottom w:val="nil"/>
              <w:right w:val="nil"/>
            </w:tcBorders>
            <w:shd w:val="clear" w:color="auto" w:fill="auto"/>
            <w:vAlign w:val="bottom"/>
          </w:tcPr>
          <w:p w14:paraId="43D1CBB6" w14:textId="22F935A8" w:rsidR="006E50EE" w:rsidRPr="00EB7860" w:rsidRDefault="006E50EE" w:rsidP="00EB7860">
            <w:pPr>
              <w:keepLines/>
              <w:suppressAutoHyphens/>
              <w:rPr>
                <w:rFonts w:ascii="Arial" w:hAnsi="Arial" w:cs="Arial"/>
                <w:sz w:val="18"/>
                <w:szCs w:val="18"/>
              </w:rPr>
            </w:pPr>
            <w:r w:rsidRPr="00EB7860">
              <w:rPr>
                <w:rFonts w:ascii="Arial" w:hAnsi="Arial" w:cs="Arial"/>
                <w:sz w:val="18"/>
                <w:szCs w:val="18"/>
              </w:rPr>
              <w:t>Ostatné spriaznené strany</w:t>
            </w:r>
          </w:p>
        </w:tc>
        <w:tc>
          <w:tcPr>
            <w:tcW w:w="1418" w:type="dxa"/>
            <w:tcBorders>
              <w:top w:val="nil"/>
              <w:left w:val="nil"/>
              <w:bottom w:val="nil"/>
              <w:right w:val="nil"/>
            </w:tcBorders>
            <w:shd w:val="clear" w:color="auto" w:fill="auto"/>
            <w:vAlign w:val="bottom"/>
          </w:tcPr>
          <w:p w14:paraId="6280DD28" w14:textId="46E307AC" w:rsidR="006E50EE" w:rsidRPr="00EB7860" w:rsidRDefault="006E50EE" w:rsidP="00EB7860">
            <w:pPr>
              <w:keepLines/>
              <w:suppressAutoHyphens/>
              <w:jc w:val="right"/>
              <w:rPr>
                <w:rFonts w:ascii="Arial" w:hAnsi="Arial" w:cs="Arial"/>
                <w:sz w:val="18"/>
                <w:szCs w:val="18"/>
              </w:rPr>
            </w:pPr>
            <w:r w:rsidRPr="00EB7860">
              <w:rPr>
                <w:rFonts w:ascii="Arial" w:hAnsi="Arial" w:cs="Arial"/>
                <w:sz w:val="18"/>
                <w:szCs w:val="18"/>
              </w:rPr>
              <w:t>1</w:t>
            </w:r>
            <w:r w:rsidR="007A252A" w:rsidRPr="00EB7860">
              <w:rPr>
                <w:rFonts w:ascii="Arial" w:hAnsi="Arial" w:cs="Arial"/>
                <w:sz w:val="18"/>
                <w:szCs w:val="18"/>
              </w:rPr>
              <w:t> 932 342</w:t>
            </w:r>
          </w:p>
        </w:tc>
        <w:tc>
          <w:tcPr>
            <w:tcW w:w="1276" w:type="dxa"/>
            <w:tcBorders>
              <w:top w:val="nil"/>
              <w:left w:val="nil"/>
              <w:bottom w:val="nil"/>
              <w:right w:val="nil"/>
            </w:tcBorders>
            <w:shd w:val="clear" w:color="auto" w:fill="auto"/>
            <w:vAlign w:val="bottom"/>
          </w:tcPr>
          <w:p w14:paraId="04B131C9" w14:textId="16DC8826" w:rsidR="006E50EE" w:rsidRPr="00EB7860" w:rsidRDefault="006E50EE" w:rsidP="00EB7860">
            <w:pPr>
              <w:keepLines/>
              <w:suppressAutoHyphens/>
              <w:jc w:val="right"/>
              <w:rPr>
                <w:rFonts w:ascii="Arial" w:hAnsi="Arial" w:cs="Arial"/>
                <w:sz w:val="18"/>
                <w:szCs w:val="18"/>
              </w:rPr>
            </w:pPr>
            <w:r w:rsidRPr="00EB7860">
              <w:rPr>
                <w:rFonts w:ascii="Arial" w:hAnsi="Arial" w:cs="Arial"/>
                <w:sz w:val="18"/>
                <w:szCs w:val="18"/>
              </w:rPr>
              <w:t xml:space="preserve"> </w:t>
            </w:r>
            <w:r w:rsidRPr="00EB7860">
              <w:rPr>
                <w:rFonts w:ascii="Arial" w:hAnsi="Arial" w:cs="Arial"/>
                <w:sz w:val="18"/>
                <w:szCs w:val="18"/>
                <w:lang w:val="en-US"/>
              </w:rPr>
              <w:t>2 166 377</w:t>
            </w:r>
          </w:p>
        </w:tc>
      </w:tr>
      <w:tr w:rsidR="006E50EE" w:rsidRPr="00EB7860" w14:paraId="4808FB7B" w14:textId="77777777" w:rsidTr="00EB7860">
        <w:trPr>
          <w:cantSplit/>
          <w:trHeight w:val="227"/>
        </w:trPr>
        <w:tc>
          <w:tcPr>
            <w:tcW w:w="2353" w:type="dxa"/>
            <w:tcBorders>
              <w:top w:val="nil"/>
              <w:left w:val="nil"/>
              <w:bottom w:val="nil"/>
              <w:right w:val="nil"/>
            </w:tcBorders>
            <w:shd w:val="clear" w:color="auto" w:fill="auto"/>
            <w:vAlign w:val="bottom"/>
          </w:tcPr>
          <w:p w14:paraId="535EEC23" w14:textId="667591FA" w:rsidR="006E50EE" w:rsidRPr="00EB7860" w:rsidRDefault="006E50EE" w:rsidP="00EB7860">
            <w:pPr>
              <w:keepLines/>
              <w:suppressAutoHyphens/>
              <w:rPr>
                <w:rFonts w:ascii="Arial" w:hAnsi="Arial" w:cs="Arial"/>
                <w:sz w:val="18"/>
                <w:szCs w:val="18"/>
              </w:rPr>
            </w:pPr>
            <w:r w:rsidRPr="00EB7860">
              <w:rPr>
                <w:rFonts w:ascii="Arial" w:hAnsi="Arial" w:cs="Arial"/>
                <w:sz w:val="18"/>
                <w:szCs w:val="18"/>
              </w:rPr>
              <w:t>Ostatne záväzky</w:t>
            </w:r>
          </w:p>
        </w:tc>
        <w:tc>
          <w:tcPr>
            <w:tcW w:w="5103" w:type="dxa"/>
            <w:tcBorders>
              <w:top w:val="nil"/>
              <w:left w:val="nil"/>
              <w:bottom w:val="nil"/>
              <w:right w:val="nil"/>
            </w:tcBorders>
            <w:shd w:val="clear" w:color="auto" w:fill="auto"/>
            <w:vAlign w:val="bottom"/>
          </w:tcPr>
          <w:p w14:paraId="7B95E3D6" w14:textId="476E0467" w:rsidR="006E50EE" w:rsidRPr="00EB7860" w:rsidRDefault="006E50EE" w:rsidP="00EB7860">
            <w:pPr>
              <w:keepLines/>
              <w:suppressAutoHyphens/>
              <w:rPr>
                <w:rFonts w:ascii="Arial" w:hAnsi="Arial" w:cs="Arial"/>
                <w:sz w:val="18"/>
                <w:szCs w:val="18"/>
              </w:rPr>
            </w:pPr>
            <w:r w:rsidRPr="00EB7860">
              <w:rPr>
                <w:rFonts w:ascii="Arial" w:hAnsi="Arial" w:cs="Arial"/>
                <w:sz w:val="18"/>
                <w:szCs w:val="18"/>
              </w:rPr>
              <w:t>Subjekt, ktorý v </w:t>
            </w:r>
            <w:proofErr w:type="spellStart"/>
            <w:r w:rsidRPr="00EB7860">
              <w:rPr>
                <w:rFonts w:ascii="Arial" w:hAnsi="Arial" w:cs="Arial"/>
                <w:sz w:val="18"/>
                <w:szCs w:val="18"/>
              </w:rPr>
              <w:t>učtovnej</w:t>
            </w:r>
            <w:proofErr w:type="spellEnd"/>
            <w:r w:rsidRPr="00EB7860">
              <w:rPr>
                <w:rFonts w:ascii="Arial" w:hAnsi="Arial" w:cs="Arial"/>
                <w:sz w:val="18"/>
                <w:szCs w:val="18"/>
              </w:rPr>
              <w:t xml:space="preserve"> jednotke vykonáva rozhodujúci vplyv</w:t>
            </w:r>
          </w:p>
        </w:tc>
        <w:tc>
          <w:tcPr>
            <w:tcW w:w="1418" w:type="dxa"/>
            <w:tcBorders>
              <w:top w:val="nil"/>
              <w:left w:val="nil"/>
              <w:bottom w:val="nil"/>
              <w:right w:val="nil"/>
            </w:tcBorders>
            <w:shd w:val="clear" w:color="auto" w:fill="auto"/>
            <w:vAlign w:val="bottom"/>
          </w:tcPr>
          <w:p w14:paraId="405282E0" w14:textId="1A8FB9ED" w:rsidR="006E50EE" w:rsidRPr="00EB7860" w:rsidRDefault="007A252A" w:rsidP="00EB7860">
            <w:pPr>
              <w:keepLines/>
              <w:suppressAutoHyphens/>
              <w:jc w:val="right"/>
              <w:rPr>
                <w:rFonts w:ascii="Arial" w:hAnsi="Arial" w:cs="Arial"/>
                <w:sz w:val="18"/>
                <w:szCs w:val="18"/>
              </w:rPr>
            </w:pPr>
            <w:r w:rsidRPr="00EB7860">
              <w:rPr>
                <w:rFonts w:ascii="Arial" w:hAnsi="Arial" w:cs="Arial"/>
                <w:sz w:val="18"/>
                <w:szCs w:val="18"/>
              </w:rPr>
              <w:t>1 088 399</w:t>
            </w:r>
            <w:commentRangeStart w:id="92"/>
            <w:commentRangeEnd w:id="92"/>
            <w:r w:rsidR="006E50EE" w:rsidRPr="00EB7860">
              <w:rPr>
                <w:rStyle w:val="CommentReference"/>
                <w:rFonts w:ascii="Arial" w:hAnsi="Arial" w:cs="Arial"/>
                <w:sz w:val="18"/>
              </w:rPr>
              <w:commentReference w:id="92"/>
            </w:r>
          </w:p>
        </w:tc>
        <w:tc>
          <w:tcPr>
            <w:tcW w:w="1276" w:type="dxa"/>
            <w:tcBorders>
              <w:top w:val="nil"/>
              <w:left w:val="nil"/>
              <w:bottom w:val="nil"/>
              <w:right w:val="nil"/>
            </w:tcBorders>
            <w:shd w:val="clear" w:color="auto" w:fill="auto"/>
            <w:vAlign w:val="bottom"/>
          </w:tcPr>
          <w:p w14:paraId="3873A836" w14:textId="685B1C07" w:rsidR="006E50EE" w:rsidRPr="00EB7860" w:rsidRDefault="006E50EE" w:rsidP="00EB7860">
            <w:pPr>
              <w:keepLines/>
              <w:suppressAutoHyphens/>
              <w:jc w:val="right"/>
              <w:rPr>
                <w:rFonts w:ascii="Arial" w:hAnsi="Arial" w:cs="Arial"/>
                <w:sz w:val="18"/>
                <w:szCs w:val="18"/>
              </w:rPr>
            </w:pPr>
            <w:r w:rsidRPr="00EB7860">
              <w:rPr>
                <w:rFonts w:ascii="Arial" w:hAnsi="Arial" w:cs="Arial"/>
                <w:sz w:val="18"/>
                <w:szCs w:val="18"/>
              </w:rPr>
              <w:t>681 630</w:t>
            </w:r>
          </w:p>
        </w:tc>
      </w:tr>
    </w:tbl>
    <w:p w14:paraId="30B38440" w14:textId="0D8F3EED" w:rsidR="003F5FF5" w:rsidRPr="00EB7860" w:rsidRDefault="003F5FF5" w:rsidP="00EB7860">
      <w:pPr>
        <w:pStyle w:val="odstavec"/>
        <w:keepLines/>
      </w:pPr>
    </w:p>
    <w:bookmarkEnd w:id="90"/>
    <w:p w14:paraId="07A0127B" w14:textId="77777777" w:rsidR="000D592E" w:rsidRPr="00EB7860" w:rsidRDefault="000D592E" w:rsidP="00EB7860">
      <w:pPr>
        <w:pStyle w:val="odstavec"/>
        <w:keepLines/>
        <w:rPr>
          <w:lang w:val="en-US"/>
        </w:rPr>
      </w:pPr>
    </w:p>
    <w:p w14:paraId="380AD885" w14:textId="132133F2" w:rsidR="00573CBA" w:rsidRPr="00EB7860" w:rsidRDefault="00573CBA" w:rsidP="00EB7860">
      <w:pPr>
        <w:pStyle w:val="Heading2"/>
        <w:keepLines/>
        <w:numPr>
          <w:ilvl w:val="1"/>
          <w:numId w:val="17"/>
        </w:numPr>
      </w:pPr>
      <w:r w:rsidRPr="00EB7860">
        <w:t>Príjmy a výhody členov štatutárneho orgánu, dozorného orgánu a iného orgánu</w:t>
      </w:r>
    </w:p>
    <w:tbl>
      <w:tblPr>
        <w:tblW w:w="9212" w:type="dxa"/>
        <w:tblInd w:w="425" w:type="dxa"/>
        <w:tblLayout w:type="fixed"/>
        <w:tblCellMar>
          <w:left w:w="28" w:type="dxa"/>
          <w:right w:w="28" w:type="dxa"/>
        </w:tblCellMar>
        <w:tblLook w:val="04A0" w:firstRow="1" w:lastRow="0" w:firstColumn="1" w:lastColumn="0" w:noHBand="0" w:noVBand="1"/>
      </w:tblPr>
      <w:tblGrid>
        <w:gridCol w:w="4537"/>
        <w:gridCol w:w="1168"/>
        <w:gridCol w:w="1169"/>
        <w:gridCol w:w="1169"/>
        <w:gridCol w:w="1169"/>
      </w:tblGrid>
      <w:tr w:rsidR="00573CBA" w:rsidRPr="00EB7860" w14:paraId="32B245D1" w14:textId="77777777" w:rsidTr="00CC7CED">
        <w:trPr>
          <w:cantSplit/>
          <w:trHeight w:val="227"/>
        </w:trPr>
        <w:tc>
          <w:tcPr>
            <w:tcW w:w="4537" w:type="dxa"/>
            <w:tcBorders>
              <w:top w:val="nil"/>
              <w:left w:val="nil"/>
              <w:bottom w:val="nil"/>
              <w:right w:val="nil"/>
            </w:tcBorders>
            <w:shd w:val="clear" w:color="auto" w:fill="auto"/>
            <w:vAlign w:val="bottom"/>
            <w:hideMark/>
          </w:tcPr>
          <w:p w14:paraId="40D14BBD" w14:textId="77777777" w:rsidR="00573CBA" w:rsidRPr="00EB7860" w:rsidRDefault="00573CBA" w:rsidP="00EB7860">
            <w:pPr>
              <w:keepLines/>
              <w:suppressAutoHyphens/>
              <w:rPr>
                <w:rFonts w:ascii="Arial" w:hAnsi="Arial" w:cs="Arial"/>
                <w:sz w:val="18"/>
                <w:szCs w:val="20"/>
              </w:rPr>
            </w:pPr>
          </w:p>
        </w:tc>
        <w:tc>
          <w:tcPr>
            <w:tcW w:w="2337" w:type="dxa"/>
            <w:gridSpan w:val="2"/>
            <w:tcBorders>
              <w:top w:val="nil"/>
              <w:left w:val="nil"/>
              <w:bottom w:val="nil"/>
              <w:right w:val="nil"/>
            </w:tcBorders>
            <w:shd w:val="clear" w:color="auto" w:fill="auto"/>
            <w:vAlign w:val="bottom"/>
            <w:hideMark/>
          </w:tcPr>
          <w:p w14:paraId="38536FFF" w14:textId="77777777"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Konateľ</w:t>
            </w:r>
          </w:p>
        </w:tc>
        <w:tc>
          <w:tcPr>
            <w:tcW w:w="2338" w:type="dxa"/>
            <w:gridSpan w:val="2"/>
            <w:tcBorders>
              <w:top w:val="nil"/>
              <w:left w:val="nil"/>
              <w:bottom w:val="nil"/>
              <w:right w:val="nil"/>
            </w:tcBorders>
            <w:shd w:val="clear" w:color="auto" w:fill="auto"/>
            <w:vAlign w:val="bottom"/>
            <w:hideMark/>
          </w:tcPr>
          <w:p w14:paraId="73FC5769" w14:textId="77777777"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Spolu</w:t>
            </w:r>
          </w:p>
        </w:tc>
      </w:tr>
      <w:tr w:rsidR="00573CBA" w:rsidRPr="00EB7860" w14:paraId="1AE17EB4" w14:textId="77777777" w:rsidTr="00CC7CED">
        <w:trPr>
          <w:cantSplit/>
          <w:trHeight w:val="227"/>
        </w:trPr>
        <w:tc>
          <w:tcPr>
            <w:tcW w:w="4537" w:type="dxa"/>
            <w:tcBorders>
              <w:top w:val="nil"/>
              <w:left w:val="nil"/>
              <w:bottom w:val="single" w:sz="4" w:space="0" w:color="auto"/>
              <w:right w:val="nil"/>
            </w:tcBorders>
            <w:shd w:val="clear" w:color="auto" w:fill="auto"/>
            <w:vAlign w:val="bottom"/>
            <w:hideMark/>
          </w:tcPr>
          <w:p w14:paraId="7C2D2156" w14:textId="77777777"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Názov položky</w:t>
            </w:r>
          </w:p>
        </w:tc>
        <w:tc>
          <w:tcPr>
            <w:tcW w:w="1168" w:type="dxa"/>
            <w:tcBorders>
              <w:top w:val="nil"/>
              <w:left w:val="nil"/>
              <w:bottom w:val="single" w:sz="4" w:space="0" w:color="auto"/>
              <w:right w:val="nil"/>
            </w:tcBorders>
            <w:shd w:val="clear" w:color="auto" w:fill="auto"/>
            <w:noWrap/>
            <w:vAlign w:val="bottom"/>
            <w:hideMark/>
          </w:tcPr>
          <w:p w14:paraId="6A64EC35" w14:textId="7E6E0F37"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169" w:type="dxa"/>
            <w:tcBorders>
              <w:top w:val="nil"/>
              <w:left w:val="nil"/>
              <w:bottom w:val="single" w:sz="4" w:space="0" w:color="auto"/>
              <w:right w:val="nil"/>
            </w:tcBorders>
            <w:shd w:val="clear" w:color="auto" w:fill="auto"/>
            <w:noWrap/>
            <w:vAlign w:val="bottom"/>
            <w:hideMark/>
          </w:tcPr>
          <w:p w14:paraId="3CC692C8" w14:textId="2A717F66"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c>
          <w:tcPr>
            <w:tcW w:w="1169" w:type="dxa"/>
            <w:tcBorders>
              <w:top w:val="nil"/>
              <w:left w:val="nil"/>
              <w:bottom w:val="single" w:sz="4" w:space="0" w:color="auto"/>
              <w:right w:val="nil"/>
            </w:tcBorders>
            <w:shd w:val="clear" w:color="auto" w:fill="auto"/>
            <w:noWrap/>
            <w:vAlign w:val="bottom"/>
            <w:hideMark/>
          </w:tcPr>
          <w:p w14:paraId="28F9E138" w14:textId="002815CF"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2021</w:t>
            </w:r>
          </w:p>
        </w:tc>
        <w:tc>
          <w:tcPr>
            <w:tcW w:w="1169" w:type="dxa"/>
            <w:tcBorders>
              <w:top w:val="nil"/>
              <w:left w:val="nil"/>
              <w:bottom w:val="single" w:sz="4" w:space="0" w:color="auto"/>
              <w:right w:val="nil"/>
            </w:tcBorders>
            <w:shd w:val="clear" w:color="auto" w:fill="auto"/>
            <w:noWrap/>
            <w:vAlign w:val="bottom"/>
            <w:hideMark/>
          </w:tcPr>
          <w:p w14:paraId="1541DDAA" w14:textId="181DD196" w:rsidR="00573CBA" w:rsidRPr="00EB7860" w:rsidRDefault="00573CBA" w:rsidP="00EB7860">
            <w:pPr>
              <w:keepLines/>
              <w:suppressAutoHyphens/>
              <w:jc w:val="center"/>
              <w:rPr>
                <w:rFonts w:ascii="Arial" w:hAnsi="Arial" w:cs="Arial"/>
                <w:b/>
                <w:bCs/>
                <w:sz w:val="18"/>
                <w:szCs w:val="18"/>
              </w:rPr>
            </w:pPr>
            <w:r w:rsidRPr="00EB7860">
              <w:rPr>
                <w:rFonts w:ascii="Arial" w:hAnsi="Arial" w:cs="Arial"/>
                <w:b/>
                <w:bCs/>
                <w:sz w:val="18"/>
                <w:szCs w:val="18"/>
              </w:rPr>
              <w:t>2020</w:t>
            </w:r>
          </w:p>
        </w:tc>
      </w:tr>
      <w:tr w:rsidR="00573CBA" w:rsidRPr="00EB7860" w14:paraId="7B838F72" w14:textId="77777777" w:rsidTr="00CC7CED">
        <w:trPr>
          <w:cantSplit/>
          <w:trHeight w:val="227"/>
        </w:trPr>
        <w:tc>
          <w:tcPr>
            <w:tcW w:w="4537" w:type="dxa"/>
            <w:tcBorders>
              <w:top w:val="nil"/>
              <w:left w:val="nil"/>
              <w:bottom w:val="nil"/>
              <w:right w:val="nil"/>
            </w:tcBorders>
            <w:shd w:val="clear" w:color="auto" w:fill="auto"/>
            <w:vAlign w:val="bottom"/>
            <w:hideMark/>
          </w:tcPr>
          <w:p w14:paraId="57C67EDB" w14:textId="77777777" w:rsidR="00573CBA" w:rsidRPr="00EB7860" w:rsidRDefault="00573CBA" w:rsidP="00EB7860">
            <w:pPr>
              <w:keepLines/>
              <w:suppressAutoHyphens/>
              <w:rPr>
                <w:rFonts w:ascii="Arial" w:hAnsi="Arial" w:cs="Arial"/>
                <w:b/>
                <w:bCs/>
                <w:sz w:val="18"/>
                <w:szCs w:val="18"/>
              </w:rPr>
            </w:pPr>
            <w:r w:rsidRPr="00EB7860">
              <w:rPr>
                <w:rFonts w:ascii="Arial" w:hAnsi="Arial" w:cs="Arial"/>
                <w:b/>
                <w:bCs/>
                <w:sz w:val="18"/>
                <w:szCs w:val="18"/>
              </w:rPr>
              <w:t>Priznané odmeny za účtovné obdobie z dôvodu výkonu funkcie, z toho:</w:t>
            </w:r>
          </w:p>
        </w:tc>
        <w:tc>
          <w:tcPr>
            <w:tcW w:w="1168" w:type="dxa"/>
            <w:tcBorders>
              <w:top w:val="nil"/>
              <w:left w:val="nil"/>
              <w:bottom w:val="double" w:sz="6" w:space="0" w:color="auto"/>
              <w:right w:val="nil"/>
            </w:tcBorders>
            <w:shd w:val="clear" w:color="auto" w:fill="auto"/>
            <w:noWrap/>
            <w:vAlign w:val="bottom"/>
            <w:hideMark/>
          </w:tcPr>
          <w:p w14:paraId="74FD6BA0" w14:textId="2E4D988B"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65 699</w:t>
            </w:r>
          </w:p>
        </w:tc>
        <w:tc>
          <w:tcPr>
            <w:tcW w:w="1169" w:type="dxa"/>
            <w:tcBorders>
              <w:top w:val="nil"/>
              <w:left w:val="nil"/>
              <w:bottom w:val="double" w:sz="6" w:space="0" w:color="auto"/>
              <w:right w:val="nil"/>
            </w:tcBorders>
            <w:shd w:val="clear" w:color="auto" w:fill="auto"/>
            <w:noWrap/>
            <w:vAlign w:val="bottom"/>
            <w:hideMark/>
          </w:tcPr>
          <w:p w14:paraId="3916D1AF" w14:textId="240F2A04"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40 063</w:t>
            </w:r>
          </w:p>
        </w:tc>
        <w:tc>
          <w:tcPr>
            <w:tcW w:w="1169" w:type="dxa"/>
            <w:tcBorders>
              <w:top w:val="nil"/>
              <w:left w:val="nil"/>
              <w:bottom w:val="double" w:sz="6" w:space="0" w:color="auto"/>
              <w:right w:val="nil"/>
            </w:tcBorders>
            <w:shd w:val="clear" w:color="auto" w:fill="auto"/>
            <w:noWrap/>
            <w:vAlign w:val="bottom"/>
            <w:hideMark/>
          </w:tcPr>
          <w:p w14:paraId="3B770A74" w14:textId="277B4A32"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65 699</w:t>
            </w:r>
          </w:p>
        </w:tc>
        <w:tc>
          <w:tcPr>
            <w:tcW w:w="1169" w:type="dxa"/>
            <w:tcBorders>
              <w:top w:val="nil"/>
              <w:left w:val="nil"/>
              <w:bottom w:val="double" w:sz="6" w:space="0" w:color="auto"/>
              <w:right w:val="nil"/>
            </w:tcBorders>
            <w:shd w:val="clear" w:color="auto" w:fill="auto"/>
            <w:noWrap/>
            <w:vAlign w:val="bottom"/>
            <w:hideMark/>
          </w:tcPr>
          <w:p w14:paraId="60D8E2D9" w14:textId="320ABB37"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40 063</w:t>
            </w:r>
          </w:p>
        </w:tc>
      </w:tr>
      <w:tr w:rsidR="00573CBA" w:rsidRPr="00EB7860" w14:paraId="6D0CB801" w14:textId="77777777" w:rsidTr="00CC7CED">
        <w:trPr>
          <w:cantSplit/>
          <w:trHeight w:val="227"/>
        </w:trPr>
        <w:tc>
          <w:tcPr>
            <w:tcW w:w="4537" w:type="dxa"/>
            <w:tcBorders>
              <w:top w:val="nil"/>
              <w:left w:val="nil"/>
              <w:bottom w:val="nil"/>
              <w:right w:val="nil"/>
            </w:tcBorders>
            <w:shd w:val="clear" w:color="auto" w:fill="auto"/>
            <w:noWrap/>
            <w:vAlign w:val="bottom"/>
            <w:hideMark/>
          </w:tcPr>
          <w:p w14:paraId="012308D8" w14:textId="77777777" w:rsidR="00573CBA" w:rsidRPr="00EB7860" w:rsidRDefault="00573CBA" w:rsidP="00EB7860">
            <w:pPr>
              <w:keepLines/>
              <w:suppressAutoHyphens/>
              <w:rPr>
                <w:rFonts w:ascii="Arial" w:hAnsi="Arial" w:cs="Arial"/>
                <w:i/>
                <w:iCs/>
                <w:sz w:val="18"/>
                <w:szCs w:val="18"/>
              </w:rPr>
            </w:pPr>
            <w:r w:rsidRPr="00EB7860">
              <w:rPr>
                <w:rFonts w:ascii="Arial" w:hAnsi="Arial" w:cs="Arial"/>
                <w:i/>
                <w:iCs/>
                <w:sz w:val="18"/>
                <w:szCs w:val="18"/>
              </w:rPr>
              <w:t xml:space="preserve">Priznané odmeny súčasných členov organizácie </w:t>
            </w:r>
          </w:p>
        </w:tc>
        <w:tc>
          <w:tcPr>
            <w:tcW w:w="1168" w:type="dxa"/>
            <w:tcBorders>
              <w:top w:val="nil"/>
              <w:left w:val="nil"/>
              <w:bottom w:val="nil"/>
              <w:right w:val="nil"/>
            </w:tcBorders>
            <w:shd w:val="clear" w:color="auto" w:fill="auto"/>
            <w:vAlign w:val="bottom"/>
            <w:hideMark/>
          </w:tcPr>
          <w:p w14:paraId="381706D5" w14:textId="42587852" w:rsidR="00573CBA" w:rsidRPr="00EB7860" w:rsidRDefault="00130A61" w:rsidP="00EB7860">
            <w:pPr>
              <w:keepLines/>
              <w:suppressAutoHyphens/>
              <w:jc w:val="right"/>
              <w:rPr>
                <w:rFonts w:ascii="Arial" w:hAnsi="Arial" w:cs="Arial"/>
                <w:sz w:val="18"/>
                <w:szCs w:val="18"/>
              </w:rPr>
            </w:pPr>
            <w:r w:rsidRPr="00EB7860">
              <w:rPr>
                <w:rFonts w:ascii="Arial" w:hAnsi="Arial" w:cs="Arial"/>
                <w:sz w:val="18"/>
                <w:szCs w:val="18"/>
              </w:rPr>
              <w:t>65 699</w:t>
            </w:r>
          </w:p>
        </w:tc>
        <w:tc>
          <w:tcPr>
            <w:tcW w:w="1169" w:type="dxa"/>
            <w:tcBorders>
              <w:top w:val="nil"/>
              <w:left w:val="nil"/>
              <w:bottom w:val="nil"/>
              <w:right w:val="nil"/>
            </w:tcBorders>
            <w:shd w:val="clear" w:color="auto" w:fill="auto"/>
            <w:vAlign w:val="bottom"/>
            <w:hideMark/>
          </w:tcPr>
          <w:p w14:paraId="666DF457" w14:textId="006598E7" w:rsidR="00573CBA" w:rsidRPr="00EB7860" w:rsidRDefault="00130A61" w:rsidP="00EB7860">
            <w:pPr>
              <w:keepLines/>
              <w:suppressAutoHyphens/>
              <w:jc w:val="center"/>
              <w:rPr>
                <w:rFonts w:ascii="Arial" w:hAnsi="Arial" w:cs="Arial"/>
                <w:sz w:val="18"/>
                <w:szCs w:val="18"/>
              </w:rPr>
            </w:pPr>
            <w:r w:rsidRPr="00EB7860">
              <w:rPr>
                <w:rFonts w:ascii="Arial" w:hAnsi="Arial" w:cs="Arial"/>
                <w:sz w:val="18"/>
                <w:szCs w:val="18"/>
              </w:rPr>
              <w:t xml:space="preserve">  </w:t>
            </w:r>
            <w:r w:rsidR="00573CBA" w:rsidRPr="00EB7860">
              <w:rPr>
                <w:rFonts w:ascii="Arial" w:hAnsi="Arial" w:cs="Arial"/>
                <w:sz w:val="18"/>
                <w:szCs w:val="18"/>
              </w:rPr>
              <w:t>4</w:t>
            </w:r>
            <w:r w:rsidRPr="00EB7860">
              <w:rPr>
                <w:rFonts w:ascii="Arial" w:hAnsi="Arial" w:cs="Arial"/>
                <w:sz w:val="18"/>
                <w:szCs w:val="18"/>
              </w:rPr>
              <w:t>0 063</w:t>
            </w:r>
          </w:p>
        </w:tc>
        <w:tc>
          <w:tcPr>
            <w:tcW w:w="1169" w:type="dxa"/>
            <w:tcBorders>
              <w:top w:val="nil"/>
              <w:left w:val="nil"/>
              <w:bottom w:val="nil"/>
              <w:right w:val="nil"/>
            </w:tcBorders>
            <w:shd w:val="clear" w:color="auto" w:fill="auto"/>
            <w:vAlign w:val="bottom"/>
            <w:hideMark/>
          </w:tcPr>
          <w:p w14:paraId="2343A68B" w14:textId="7C63B746"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65 699</w:t>
            </w:r>
          </w:p>
        </w:tc>
        <w:tc>
          <w:tcPr>
            <w:tcW w:w="1169" w:type="dxa"/>
            <w:tcBorders>
              <w:top w:val="nil"/>
              <w:left w:val="nil"/>
              <w:bottom w:val="nil"/>
              <w:right w:val="nil"/>
            </w:tcBorders>
            <w:shd w:val="clear" w:color="auto" w:fill="auto"/>
            <w:vAlign w:val="bottom"/>
            <w:hideMark/>
          </w:tcPr>
          <w:p w14:paraId="7558DC6A" w14:textId="2AECDE2F"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40 063</w:t>
            </w:r>
          </w:p>
        </w:tc>
      </w:tr>
      <w:tr w:rsidR="00573CBA" w:rsidRPr="00EB7860" w14:paraId="7FA96074" w14:textId="77777777" w:rsidTr="00CC7CED">
        <w:trPr>
          <w:cantSplit/>
          <w:trHeight w:val="227"/>
        </w:trPr>
        <w:tc>
          <w:tcPr>
            <w:tcW w:w="4537" w:type="dxa"/>
            <w:tcBorders>
              <w:top w:val="nil"/>
              <w:left w:val="nil"/>
              <w:bottom w:val="nil"/>
              <w:right w:val="nil"/>
            </w:tcBorders>
            <w:shd w:val="clear" w:color="auto" w:fill="auto"/>
            <w:vAlign w:val="bottom"/>
            <w:hideMark/>
          </w:tcPr>
          <w:p w14:paraId="1BFBF4FA" w14:textId="77777777" w:rsidR="00573CBA" w:rsidRPr="00EB7860" w:rsidRDefault="00573CBA" w:rsidP="00EB7860">
            <w:pPr>
              <w:keepLines/>
              <w:suppressAutoHyphens/>
              <w:rPr>
                <w:rFonts w:ascii="Arial" w:hAnsi="Arial" w:cs="Arial"/>
                <w:b/>
                <w:bCs/>
                <w:sz w:val="18"/>
                <w:szCs w:val="18"/>
              </w:rPr>
            </w:pPr>
            <w:r w:rsidRPr="00EB7860">
              <w:rPr>
                <w:rFonts w:ascii="Arial" w:hAnsi="Arial" w:cs="Arial"/>
                <w:b/>
                <w:bCs/>
                <w:sz w:val="18"/>
                <w:szCs w:val="18"/>
              </w:rPr>
              <w:t>Spolu</w:t>
            </w:r>
          </w:p>
        </w:tc>
        <w:tc>
          <w:tcPr>
            <w:tcW w:w="1168" w:type="dxa"/>
            <w:tcBorders>
              <w:top w:val="single" w:sz="4" w:space="0" w:color="auto"/>
              <w:left w:val="nil"/>
              <w:bottom w:val="double" w:sz="6" w:space="0" w:color="auto"/>
              <w:right w:val="nil"/>
            </w:tcBorders>
            <w:shd w:val="clear" w:color="auto" w:fill="auto"/>
            <w:noWrap/>
            <w:vAlign w:val="bottom"/>
            <w:hideMark/>
          </w:tcPr>
          <w:p w14:paraId="2BF1E2FA" w14:textId="38584BB7"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65 699</w:t>
            </w:r>
          </w:p>
        </w:tc>
        <w:tc>
          <w:tcPr>
            <w:tcW w:w="1169" w:type="dxa"/>
            <w:tcBorders>
              <w:top w:val="single" w:sz="4" w:space="0" w:color="auto"/>
              <w:left w:val="nil"/>
              <w:bottom w:val="double" w:sz="6" w:space="0" w:color="auto"/>
              <w:right w:val="nil"/>
            </w:tcBorders>
            <w:shd w:val="clear" w:color="auto" w:fill="auto"/>
            <w:noWrap/>
            <w:vAlign w:val="bottom"/>
            <w:hideMark/>
          </w:tcPr>
          <w:p w14:paraId="799D6796" w14:textId="7FEBA6E9" w:rsidR="00573CBA" w:rsidRPr="00EB7860" w:rsidRDefault="00573CBA" w:rsidP="00EB7860">
            <w:pPr>
              <w:keepLines/>
              <w:suppressAutoHyphens/>
              <w:jc w:val="right"/>
              <w:rPr>
                <w:rFonts w:ascii="Arial" w:hAnsi="Arial" w:cs="Arial"/>
                <w:b/>
                <w:bCs/>
                <w:sz w:val="18"/>
                <w:szCs w:val="18"/>
              </w:rPr>
            </w:pPr>
            <w:r w:rsidRPr="00EB7860">
              <w:rPr>
                <w:rFonts w:ascii="Arial" w:hAnsi="Arial" w:cs="Arial"/>
                <w:b/>
                <w:bCs/>
                <w:sz w:val="18"/>
                <w:szCs w:val="18"/>
              </w:rPr>
              <w:t>4</w:t>
            </w:r>
            <w:r w:rsidR="00130A61" w:rsidRPr="00EB7860">
              <w:rPr>
                <w:rFonts w:ascii="Arial" w:hAnsi="Arial" w:cs="Arial"/>
                <w:b/>
                <w:bCs/>
                <w:sz w:val="18"/>
                <w:szCs w:val="18"/>
              </w:rPr>
              <w:t>0 063</w:t>
            </w:r>
          </w:p>
        </w:tc>
        <w:tc>
          <w:tcPr>
            <w:tcW w:w="1169" w:type="dxa"/>
            <w:tcBorders>
              <w:top w:val="single" w:sz="4" w:space="0" w:color="auto"/>
              <w:left w:val="nil"/>
              <w:bottom w:val="double" w:sz="6" w:space="0" w:color="auto"/>
              <w:right w:val="nil"/>
            </w:tcBorders>
            <w:shd w:val="clear" w:color="auto" w:fill="auto"/>
            <w:noWrap/>
            <w:vAlign w:val="bottom"/>
            <w:hideMark/>
          </w:tcPr>
          <w:p w14:paraId="269BCC5F" w14:textId="3935F9A0"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65 699</w:t>
            </w:r>
          </w:p>
        </w:tc>
        <w:tc>
          <w:tcPr>
            <w:tcW w:w="1169" w:type="dxa"/>
            <w:tcBorders>
              <w:top w:val="single" w:sz="4" w:space="0" w:color="auto"/>
              <w:left w:val="nil"/>
              <w:bottom w:val="double" w:sz="6" w:space="0" w:color="auto"/>
              <w:right w:val="nil"/>
            </w:tcBorders>
            <w:shd w:val="clear" w:color="auto" w:fill="auto"/>
            <w:noWrap/>
            <w:vAlign w:val="bottom"/>
            <w:hideMark/>
          </w:tcPr>
          <w:p w14:paraId="41FC1B20" w14:textId="02FEB0BB" w:rsidR="00573CBA" w:rsidRPr="00EB7860" w:rsidRDefault="00130A61" w:rsidP="00EB7860">
            <w:pPr>
              <w:keepLines/>
              <w:suppressAutoHyphens/>
              <w:jc w:val="right"/>
              <w:rPr>
                <w:rFonts w:ascii="Arial" w:hAnsi="Arial" w:cs="Arial"/>
                <w:b/>
                <w:bCs/>
                <w:sz w:val="18"/>
                <w:szCs w:val="18"/>
              </w:rPr>
            </w:pPr>
            <w:r w:rsidRPr="00EB7860">
              <w:rPr>
                <w:rFonts w:ascii="Arial" w:hAnsi="Arial" w:cs="Arial"/>
                <w:b/>
                <w:bCs/>
                <w:sz w:val="18"/>
                <w:szCs w:val="18"/>
              </w:rPr>
              <w:t>40 063</w:t>
            </w:r>
          </w:p>
        </w:tc>
      </w:tr>
    </w:tbl>
    <w:p w14:paraId="2EC15CE0" w14:textId="4D6B7A2D" w:rsidR="00CC7CED" w:rsidRDefault="00CC7CED" w:rsidP="00EB7860">
      <w:pPr>
        <w:keepLines/>
        <w:suppressAutoHyphens/>
        <w:rPr>
          <w:rFonts w:ascii="Arial" w:hAnsi="Arial" w:cs="Arial"/>
          <w:sz w:val="20"/>
          <w:szCs w:val="20"/>
          <w:lang w:val="en-US"/>
        </w:rPr>
      </w:pPr>
    </w:p>
    <w:p w14:paraId="2F3AF56D" w14:textId="77777777" w:rsidR="00CC7CED" w:rsidRDefault="00CC7CED" w:rsidP="00EB7860">
      <w:pPr>
        <w:keepLines/>
        <w:suppressAutoHyphens/>
        <w:rPr>
          <w:rFonts w:ascii="Arial" w:hAnsi="Arial" w:cs="Arial"/>
          <w:sz w:val="20"/>
          <w:szCs w:val="20"/>
          <w:lang w:val="en-US"/>
        </w:rPr>
      </w:pPr>
    </w:p>
    <w:p w14:paraId="7A1564B3" w14:textId="77777777" w:rsidR="00CC7CED" w:rsidRDefault="00CC7CED" w:rsidP="00EB7860">
      <w:pPr>
        <w:keepLines/>
        <w:suppressAutoHyphens/>
        <w:rPr>
          <w:rFonts w:ascii="Arial" w:hAnsi="Arial" w:cs="Arial"/>
          <w:sz w:val="20"/>
          <w:szCs w:val="20"/>
          <w:lang w:val="en-US"/>
        </w:rPr>
      </w:pPr>
    </w:p>
    <w:p w14:paraId="18B60AAD" w14:textId="77777777" w:rsidR="00CC7CED" w:rsidRPr="00EB7860" w:rsidRDefault="00CC7CED" w:rsidP="00CC7CED">
      <w:pPr>
        <w:pStyle w:val="Heading1"/>
        <w:keepLines/>
        <w:ind w:left="426" w:hanging="426"/>
        <w:rPr>
          <w:rFonts w:ascii="Arial" w:hAnsi="Arial"/>
          <w:sz w:val="20"/>
          <w:szCs w:val="20"/>
          <w:lang w:val="en-US"/>
        </w:rPr>
      </w:pPr>
      <w:r w:rsidRPr="00EB7860">
        <w:rPr>
          <w:rFonts w:ascii="Arial" w:hAnsi="Arial"/>
          <w:sz w:val="20"/>
          <w:szCs w:val="20"/>
          <w:lang w:val="en-US"/>
        </w:rPr>
        <w:t xml:space="preserve">OSTATNÉ INFORMÁCIE </w:t>
      </w:r>
    </w:p>
    <w:p w14:paraId="1AC43ECE" w14:textId="77777777" w:rsidR="00CC7CED" w:rsidRPr="00EB7860" w:rsidRDefault="00CC7CED" w:rsidP="00CC7CED">
      <w:pPr>
        <w:keepLines/>
        <w:suppressAutoHyphens/>
        <w:ind w:left="425"/>
        <w:jc w:val="both"/>
        <w:rPr>
          <w:rFonts w:ascii="Arial" w:hAnsi="Arial" w:cs="Arial"/>
          <w:sz w:val="20"/>
          <w:szCs w:val="20"/>
        </w:rPr>
      </w:pPr>
      <w:r w:rsidRPr="00EB7860">
        <w:rPr>
          <w:rFonts w:ascii="Arial" w:hAnsi="Arial" w:cs="Arial"/>
          <w:sz w:val="20"/>
          <w:szCs w:val="20"/>
        </w:rPr>
        <w:t xml:space="preserve">Spoločnosti nebolo udelené výlučné právo alebo osobitné právo poskytovať služby vo verejnom záujme. </w:t>
      </w:r>
    </w:p>
    <w:p w14:paraId="75AA21E6" w14:textId="77777777" w:rsidR="00CC7CED" w:rsidRPr="00EB7860" w:rsidRDefault="00CC7CED" w:rsidP="00CC7CED">
      <w:pPr>
        <w:keepLines/>
        <w:suppressAutoHyphens/>
        <w:ind w:left="425"/>
        <w:jc w:val="both"/>
        <w:rPr>
          <w:rFonts w:ascii="Arial" w:hAnsi="Arial" w:cs="Arial"/>
          <w:sz w:val="20"/>
          <w:szCs w:val="20"/>
        </w:rPr>
      </w:pPr>
    </w:p>
    <w:p w14:paraId="1AE3762F" w14:textId="77777777" w:rsidR="00CC7CED" w:rsidRPr="00EB7860" w:rsidRDefault="00CC7CED" w:rsidP="00CC7CED">
      <w:pPr>
        <w:keepLines/>
        <w:suppressAutoHyphens/>
        <w:ind w:left="425"/>
        <w:jc w:val="both"/>
        <w:rPr>
          <w:rFonts w:ascii="Arial" w:hAnsi="Arial" w:cs="Arial"/>
          <w:sz w:val="20"/>
          <w:szCs w:val="20"/>
        </w:rPr>
      </w:pPr>
      <w:r w:rsidRPr="00EB7860">
        <w:rPr>
          <w:rFonts w:ascii="Arial" w:hAnsi="Arial" w:cs="Arial"/>
          <w:sz w:val="20"/>
          <w:szCs w:val="20"/>
        </w:rPr>
        <w:t>Na spoločnosť sa rovnako nevzťahuje § 23d ods. 6 zákona o účtovníctve.</w:t>
      </w:r>
    </w:p>
    <w:p w14:paraId="23C3D114" w14:textId="77777777" w:rsidR="00CC7CED" w:rsidRDefault="00CC7CED" w:rsidP="00EB7860">
      <w:pPr>
        <w:keepLines/>
        <w:suppressAutoHyphens/>
        <w:rPr>
          <w:rFonts w:ascii="Arial" w:hAnsi="Arial" w:cs="Arial"/>
          <w:sz w:val="20"/>
          <w:szCs w:val="20"/>
          <w:lang w:val="en-US"/>
        </w:rPr>
      </w:pPr>
    </w:p>
    <w:p w14:paraId="5CBC0682" w14:textId="03E631B7" w:rsidR="00CC7CED" w:rsidRDefault="00CC7CED">
      <w:pPr>
        <w:rPr>
          <w:rFonts w:ascii="Arial" w:hAnsi="Arial" w:cs="Arial"/>
          <w:sz w:val="20"/>
          <w:szCs w:val="20"/>
          <w:lang w:val="en-US"/>
        </w:rPr>
      </w:pPr>
      <w:r>
        <w:rPr>
          <w:rFonts w:ascii="Arial" w:hAnsi="Arial" w:cs="Arial"/>
          <w:sz w:val="20"/>
          <w:szCs w:val="20"/>
          <w:lang w:val="en-US"/>
        </w:rPr>
        <w:br w:type="page"/>
      </w:r>
    </w:p>
    <w:p w14:paraId="0A2951BA" w14:textId="77777777" w:rsidR="00BC4E38" w:rsidRPr="00EB7860" w:rsidRDefault="00BC4E38" w:rsidP="00EB7860">
      <w:pPr>
        <w:pStyle w:val="Heading1"/>
        <w:keepLines/>
        <w:ind w:left="426" w:hanging="426"/>
        <w:rPr>
          <w:rFonts w:ascii="Arial" w:hAnsi="Arial"/>
          <w:sz w:val="20"/>
          <w:szCs w:val="20"/>
          <w:lang w:val="en-US"/>
        </w:rPr>
      </w:pPr>
      <w:bookmarkStart w:id="93" w:name="_Ref434581298"/>
      <w:r w:rsidRPr="00EB7860">
        <w:rPr>
          <w:rFonts w:ascii="Arial" w:hAnsi="Arial"/>
          <w:sz w:val="20"/>
          <w:szCs w:val="20"/>
          <w:lang w:val="en-US"/>
        </w:rPr>
        <w:lastRenderedPageBreak/>
        <w:t>PREHĽAD POHYBOV VLASTN</w:t>
      </w:r>
      <w:r w:rsidRPr="00EB7860">
        <w:rPr>
          <w:rFonts w:ascii="Arial" w:hAnsi="Arial"/>
          <w:sz w:val="20"/>
          <w:szCs w:val="20"/>
        </w:rPr>
        <w:t>ÉHO IMANIA</w:t>
      </w:r>
      <w:bookmarkEnd w:id="93"/>
      <w:r w:rsidRPr="00EB7860">
        <w:rPr>
          <w:rFonts w:ascii="Arial" w:hAnsi="Arial"/>
          <w:sz w:val="20"/>
          <w:szCs w:val="20"/>
          <w:lang w:val="en-US"/>
        </w:rPr>
        <w:t xml:space="preserve"> </w:t>
      </w:r>
    </w:p>
    <w:p w14:paraId="6E30FF98" w14:textId="6175D5DA" w:rsidR="00BC4E38" w:rsidRPr="00EB7860" w:rsidRDefault="00BC4E38" w:rsidP="00EB7860">
      <w:pPr>
        <w:pStyle w:val="Heading2"/>
        <w:keepLines/>
        <w:numPr>
          <w:ilvl w:val="1"/>
          <w:numId w:val="16"/>
        </w:numPr>
      </w:pPr>
      <w:bookmarkStart w:id="94" w:name="_Ref434581324"/>
      <w:r w:rsidRPr="00EB7860">
        <w:t>Vlastné imanie</w:t>
      </w:r>
      <w:bookmarkEnd w:id="94"/>
    </w:p>
    <w:p w14:paraId="68CA5ECE" w14:textId="77777777" w:rsidR="00BC4E38" w:rsidRPr="00EB7860" w:rsidRDefault="00BC4E38" w:rsidP="00EB7860">
      <w:pPr>
        <w:pStyle w:val="odstavec"/>
        <w:keepLines/>
      </w:pPr>
      <w:r w:rsidRPr="00EB7860">
        <w:t>Prehľad pohybu vlastného imania v priebehu bežného a predchádzajúceho účtovného obdobia je uvedený v nasledujúcich tabuľkách:</w:t>
      </w:r>
    </w:p>
    <w:p w14:paraId="38EFE149" w14:textId="7B8E6D77" w:rsidR="00053E29" w:rsidRPr="00EB7860" w:rsidRDefault="00053E29" w:rsidP="00EB7860">
      <w:pPr>
        <w:pStyle w:val="odstavec"/>
        <w:keepLines/>
      </w:pPr>
      <w:bookmarkStart w:id="95" w:name="FWT_T48a"/>
    </w:p>
    <w:tbl>
      <w:tblPr>
        <w:tblW w:w="9212" w:type="dxa"/>
        <w:tblInd w:w="425" w:type="dxa"/>
        <w:tblLayout w:type="fixed"/>
        <w:tblCellMar>
          <w:left w:w="28" w:type="dxa"/>
          <w:right w:w="28" w:type="dxa"/>
        </w:tblCellMar>
        <w:tblLook w:val="04A0" w:firstRow="1" w:lastRow="0" w:firstColumn="1" w:lastColumn="0" w:noHBand="0" w:noVBand="1"/>
      </w:tblPr>
      <w:tblGrid>
        <w:gridCol w:w="4122"/>
        <w:gridCol w:w="1017"/>
        <w:gridCol w:w="1018"/>
        <w:gridCol w:w="1018"/>
        <w:gridCol w:w="1018"/>
        <w:gridCol w:w="1019"/>
      </w:tblGrid>
      <w:tr w:rsidR="00053E29" w:rsidRPr="00EB7860" w14:paraId="1719D59A" w14:textId="77777777" w:rsidTr="00EB7860">
        <w:trPr>
          <w:cantSplit/>
          <w:trHeight w:val="227"/>
        </w:trPr>
        <w:tc>
          <w:tcPr>
            <w:tcW w:w="4219" w:type="dxa"/>
            <w:tcBorders>
              <w:top w:val="nil"/>
              <w:left w:val="nil"/>
              <w:bottom w:val="single" w:sz="4" w:space="0" w:color="auto"/>
              <w:right w:val="nil"/>
            </w:tcBorders>
            <w:shd w:val="clear" w:color="auto" w:fill="auto"/>
            <w:vAlign w:val="bottom"/>
            <w:hideMark/>
          </w:tcPr>
          <w:p w14:paraId="65A272AD" w14:textId="77777777" w:rsidR="00053E29" w:rsidRPr="00EB7860" w:rsidRDefault="00053E29" w:rsidP="00EB7860">
            <w:pPr>
              <w:keepLines/>
              <w:suppressAutoHyphens/>
              <w:jc w:val="center"/>
              <w:rPr>
                <w:rFonts w:ascii="Arial" w:hAnsi="Arial" w:cs="Arial"/>
                <w:b/>
                <w:bCs/>
                <w:sz w:val="18"/>
                <w:szCs w:val="18"/>
              </w:rPr>
            </w:pPr>
            <w:bookmarkStart w:id="96" w:name="RANGE!B3:G20"/>
            <w:r w:rsidRPr="00EB7860">
              <w:rPr>
                <w:rFonts w:ascii="Arial" w:hAnsi="Arial" w:cs="Arial"/>
                <w:b/>
                <w:bCs/>
                <w:sz w:val="18"/>
                <w:szCs w:val="18"/>
              </w:rPr>
              <w:t>Položka vlastného imania</w:t>
            </w:r>
            <w:bookmarkEnd w:id="96"/>
          </w:p>
        </w:tc>
        <w:tc>
          <w:tcPr>
            <w:tcW w:w="1040" w:type="dxa"/>
            <w:tcBorders>
              <w:top w:val="nil"/>
              <w:left w:val="nil"/>
              <w:bottom w:val="single" w:sz="4" w:space="0" w:color="auto"/>
              <w:right w:val="nil"/>
            </w:tcBorders>
            <w:shd w:val="clear" w:color="auto" w:fill="auto"/>
            <w:vAlign w:val="bottom"/>
            <w:hideMark/>
          </w:tcPr>
          <w:p w14:paraId="241649C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1.1.2021</w:t>
            </w:r>
          </w:p>
        </w:tc>
        <w:tc>
          <w:tcPr>
            <w:tcW w:w="1040" w:type="dxa"/>
            <w:tcBorders>
              <w:top w:val="nil"/>
              <w:left w:val="nil"/>
              <w:bottom w:val="single" w:sz="4" w:space="0" w:color="auto"/>
              <w:right w:val="nil"/>
            </w:tcBorders>
            <w:shd w:val="clear" w:color="auto" w:fill="auto"/>
            <w:vAlign w:val="bottom"/>
            <w:hideMark/>
          </w:tcPr>
          <w:p w14:paraId="0619964A"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 xml:space="preserve">Prírastky </w:t>
            </w:r>
          </w:p>
        </w:tc>
        <w:tc>
          <w:tcPr>
            <w:tcW w:w="1040" w:type="dxa"/>
            <w:tcBorders>
              <w:top w:val="nil"/>
              <w:left w:val="nil"/>
              <w:bottom w:val="single" w:sz="4" w:space="0" w:color="auto"/>
              <w:right w:val="nil"/>
            </w:tcBorders>
            <w:shd w:val="clear" w:color="auto" w:fill="auto"/>
            <w:vAlign w:val="bottom"/>
            <w:hideMark/>
          </w:tcPr>
          <w:p w14:paraId="1EA7487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 xml:space="preserve">Úbytky </w:t>
            </w:r>
          </w:p>
        </w:tc>
        <w:tc>
          <w:tcPr>
            <w:tcW w:w="1040" w:type="dxa"/>
            <w:tcBorders>
              <w:top w:val="nil"/>
              <w:left w:val="nil"/>
              <w:bottom w:val="single" w:sz="4" w:space="0" w:color="auto"/>
              <w:right w:val="nil"/>
            </w:tcBorders>
            <w:shd w:val="clear" w:color="auto" w:fill="auto"/>
            <w:vAlign w:val="bottom"/>
            <w:hideMark/>
          </w:tcPr>
          <w:p w14:paraId="1292A2F8"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Presuny</w:t>
            </w:r>
          </w:p>
        </w:tc>
        <w:tc>
          <w:tcPr>
            <w:tcW w:w="1041" w:type="dxa"/>
            <w:tcBorders>
              <w:top w:val="nil"/>
              <w:left w:val="nil"/>
              <w:bottom w:val="single" w:sz="4" w:space="0" w:color="auto"/>
              <w:right w:val="nil"/>
            </w:tcBorders>
            <w:shd w:val="clear" w:color="auto" w:fill="auto"/>
            <w:vAlign w:val="bottom"/>
            <w:hideMark/>
          </w:tcPr>
          <w:p w14:paraId="1E82B300"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31.12.2021</w:t>
            </w:r>
          </w:p>
        </w:tc>
      </w:tr>
      <w:tr w:rsidR="00053E29" w:rsidRPr="00EB7860" w14:paraId="09090F79" w14:textId="77777777" w:rsidTr="00EB7860">
        <w:trPr>
          <w:cantSplit/>
          <w:trHeight w:val="227"/>
        </w:trPr>
        <w:tc>
          <w:tcPr>
            <w:tcW w:w="4219" w:type="dxa"/>
            <w:tcBorders>
              <w:top w:val="nil"/>
              <w:left w:val="nil"/>
              <w:bottom w:val="nil"/>
              <w:right w:val="nil"/>
            </w:tcBorders>
            <w:shd w:val="clear" w:color="auto" w:fill="auto"/>
            <w:vAlign w:val="bottom"/>
            <w:hideMark/>
          </w:tcPr>
          <w:p w14:paraId="55243D2D"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Základné imanie</w:t>
            </w:r>
          </w:p>
        </w:tc>
        <w:tc>
          <w:tcPr>
            <w:tcW w:w="1040" w:type="dxa"/>
            <w:tcBorders>
              <w:top w:val="nil"/>
              <w:left w:val="nil"/>
              <w:bottom w:val="nil"/>
              <w:right w:val="nil"/>
            </w:tcBorders>
            <w:shd w:val="clear" w:color="auto" w:fill="auto"/>
            <w:noWrap/>
            <w:vAlign w:val="bottom"/>
            <w:hideMark/>
          </w:tcPr>
          <w:p w14:paraId="6A4BC51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88 960</w:t>
            </w:r>
          </w:p>
        </w:tc>
        <w:tc>
          <w:tcPr>
            <w:tcW w:w="1040" w:type="dxa"/>
            <w:tcBorders>
              <w:top w:val="nil"/>
              <w:left w:val="nil"/>
              <w:bottom w:val="nil"/>
              <w:right w:val="nil"/>
            </w:tcBorders>
            <w:shd w:val="clear" w:color="auto" w:fill="auto"/>
            <w:vAlign w:val="bottom"/>
            <w:hideMark/>
          </w:tcPr>
          <w:p w14:paraId="77D4996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320D2DE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3EA5CC2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7995F5F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88 960</w:t>
            </w:r>
          </w:p>
        </w:tc>
      </w:tr>
      <w:tr w:rsidR="00053E29" w:rsidRPr="00EB7860" w14:paraId="769C4AF0" w14:textId="77777777" w:rsidTr="00EB7860">
        <w:trPr>
          <w:cantSplit/>
          <w:trHeight w:val="227"/>
        </w:trPr>
        <w:tc>
          <w:tcPr>
            <w:tcW w:w="4219" w:type="dxa"/>
            <w:tcBorders>
              <w:top w:val="nil"/>
              <w:left w:val="nil"/>
              <w:bottom w:val="nil"/>
              <w:right w:val="nil"/>
            </w:tcBorders>
            <w:shd w:val="clear" w:color="auto" w:fill="auto"/>
            <w:vAlign w:val="bottom"/>
            <w:hideMark/>
          </w:tcPr>
          <w:p w14:paraId="0C25CD52"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Zákonný rezervný fond a nedeliteľný fond</w:t>
            </w:r>
          </w:p>
        </w:tc>
        <w:tc>
          <w:tcPr>
            <w:tcW w:w="1040" w:type="dxa"/>
            <w:tcBorders>
              <w:top w:val="nil"/>
              <w:left w:val="nil"/>
              <w:bottom w:val="nil"/>
              <w:right w:val="nil"/>
            </w:tcBorders>
            <w:shd w:val="clear" w:color="auto" w:fill="auto"/>
            <w:noWrap/>
            <w:vAlign w:val="bottom"/>
            <w:hideMark/>
          </w:tcPr>
          <w:p w14:paraId="21426F1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8 896</w:t>
            </w:r>
          </w:p>
        </w:tc>
        <w:tc>
          <w:tcPr>
            <w:tcW w:w="1040" w:type="dxa"/>
            <w:tcBorders>
              <w:top w:val="nil"/>
              <w:left w:val="nil"/>
              <w:bottom w:val="nil"/>
              <w:right w:val="nil"/>
            </w:tcBorders>
            <w:shd w:val="clear" w:color="auto" w:fill="auto"/>
            <w:vAlign w:val="bottom"/>
            <w:hideMark/>
          </w:tcPr>
          <w:p w14:paraId="0CABECC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3AA7E6C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564C97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535B74C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8 896</w:t>
            </w:r>
          </w:p>
        </w:tc>
      </w:tr>
      <w:tr w:rsidR="00053E29" w:rsidRPr="00EB7860" w14:paraId="27135747" w14:textId="77777777" w:rsidTr="00EB7860">
        <w:trPr>
          <w:cantSplit/>
          <w:trHeight w:val="227"/>
        </w:trPr>
        <w:tc>
          <w:tcPr>
            <w:tcW w:w="4219" w:type="dxa"/>
            <w:tcBorders>
              <w:top w:val="nil"/>
              <w:left w:val="nil"/>
              <w:bottom w:val="nil"/>
              <w:right w:val="nil"/>
            </w:tcBorders>
            <w:shd w:val="clear" w:color="auto" w:fill="auto"/>
            <w:vAlign w:val="bottom"/>
            <w:hideMark/>
          </w:tcPr>
          <w:p w14:paraId="69F566B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Nerozdelený zisk minulých rokov</w:t>
            </w:r>
          </w:p>
        </w:tc>
        <w:tc>
          <w:tcPr>
            <w:tcW w:w="1040" w:type="dxa"/>
            <w:tcBorders>
              <w:top w:val="nil"/>
              <w:left w:val="nil"/>
              <w:bottom w:val="nil"/>
              <w:right w:val="nil"/>
            </w:tcBorders>
            <w:shd w:val="clear" w:color="auto" w:fill="auto"/>
            <w:noWrap/>
            <w:vAlign w:val="bottom"/>
            <w:hideMark/>
          </w:tcPr>
          <w:p w14:paraId="0671FF34" w14:textId="6D4D016B" w:rsidR="00053E29" w:rsidRPr="00EB7860" w:rsidRDefault="0040582D" w:rsidP="00EB7860">
            <w:pPr>
              <w:keepLines/>
              <w:suppressAutoHyphens/>
              <w:jc w:val="right"/>
              <w:rPr>
                <w:rFonts w:ascii="Arial" w:hAnsi="Arial" w:cs="Arial"/>
                <w:sz w:val="18"/>
                <w:szCs w:val="18"/>
              </w:rPr>
            </w:pPr>
            <w:r w:rsidRPr="00EB7860">
              <w:rPr>
                <w:rFonts w:ascii="Arial" w:hAnsi="Arial" w:cs="Arial"/>
                <w:sz w:val="18"/>
                <w:szCs w:val="18"/>
              </w:rPr>
              <w:t>1 088 399</w:t>
            </w:r>
          </w:p>
        </w:tc>
        <w:tc>
          <w:tcPr>
            <w:tcW w:w="1040" w:type="dxa"/>
            <w:tcBorders>
              <w:top w:val="nil"/>
              <w:left w:val="nil"/>
              <w:bottom w:val="nil"/>
              <w:right w:val="nil"/>
            </w:tcBorders>
            <w:shd w:val="clear" w:color="auto" w:fill="auto"/>
            <w:vAlign w:val="bottom"/>
            <w:hideMark/>
          </w:tcPr>
          <w:p w14:paraId="5E58326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789167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0" w:type="dxa"/>
            <w:tcBorders>
              <w:top w:val="nil"/>
              <w:left w:val="nil"/>
              <w:bottom w:val="nil"/>
              <w:right w:val="nil"/>
            </w:tcBorders>
            <w:shd w:val="clear" w:color="auto" w:fill="auto"/>
            <w:vAlign w:val="bottom"/>
            <w:hideMark/>
          </w:tcPr>
          <w:p w14:paraId="7D3B0AD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5D1C707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1613A483" w14:textId="77777777" w:rsidTr="00EB7860">
        <w:trPr>
          <w:cantSplit/>
          <w:trHeight w:val="227"/>
        </w:trPr>
        <w:tc>
          <w:tcPr>
            <w:tcW w:w="4219" w:type="dxa"/>
            <w:tcBorders>
              <w:top w:val="nil"/>
              <w:left w:val="nil"/>
              <w:bottom w:val="nil"/>
              <w:right w:val="nil"/>
            </w:tcBorders>
            <w:shd w:val="clear" w:color="auto" w:fill="auto"/>
            <w:vAlign w:val="bottom"/>
            <w:hideMark/>
          </w:tcPr>
          <w:p w14:paraId="2EF563C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Výsledok hospodárenia bežného účtovného obdobia</w:t>
            </w:r>
          </w:p>
        </w:tc>
        <w:tc>
          <w:tcPr>
            <w:tcW w:w="1040" w:type="dxa"/>
            <w:tcBorders>
              <w:top w:val="nil"/>
              <w:left w:val="nil"/>
              <w:bottom w:val="nil"/>
              <w:right w:val="nil"/>
            </w:tcBorders>
            <w:shd w:val="clear" w:color="auto" w:fill="auto"/>
            <w:noWrap/>
            <w:vAlign w:val="bottom"/>
            <w:hideMark/>
          </w:tcPr>
          <w:p w14:paraId="17015F1A" w14:textId="3E3C463B" w:rsidR="00053E29" w:rsidRPr="00EB7860" w:rsidRDefault="0040582D" w:rsidP="00EB7860">
            <w:pPr>
              <w:keepLines/>
              <w:suppressAutoHyphens/>
              <w:jc w:val="right"/>
              <w:rPr>
                <w:rFonts w:ascii="Arial" w:hAnsi="Arial" w:cs="Arial"/>
                <w:sz w:val="18"/>
                <w:szCs w:val="18"/>
              </w:rPr>
            </w:pPr>
            <w:r w:rsidRPr="00EB7860">
              <w:rPr>
                <w:rFonts w:ascii="Arial" w:hAnsi="Arial" w:cs="Arial"/>
                <w:sz w:val="18"/>
                <w:szCs w:val="18"/>
              </w:rPr>
              <w:t>949 528</w:t>
            </w:r>
          </w:p>
        </w:tc>
        <w:tc>
          <w:tcPr>
            <w:tcW w:w="1040" w:type="dxa"/>
            <w:tcBorders>
              <w:top w:val="nil"/>
              <w:left w:val="nil"/>
              <w:bottom w:val="nil"/>
              <w:right w:val="nil"/>
            </w:tcBorders>
            <w:shd w:val="clear" w:color="auto" w:fill="auto"/>
            <w:vAlign w:val="bottom"/>
            <w:hideMark/>
          </w:tcPr>
          <w:p w14:paraId="2AAA1674" w14:textId="295F0FB0" w:rsidR="00053E29"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1 921 635</w:t>
            </w:r>
          </w:p>
        </w:tc>
        <w:tc>
          <w:tcPr>
            <w:tcW w:w="1040" w:type="dxa"/>
            <w:tcBorders>
              <w:top w:val="nil"/>
              <w:left w:val="nil"/>
              <w:bottom w:val="nil"/>
              <w:right w:val="nil"/>
            </w:tcBorders>
            <w:shd w:val="clear" w:color="auto" w:fill="auto"/>
            <w:vAlign w:val="bottom"/>
            <w:hideMark/>
          </w:tcPr>
          <w:p w14:paraId="5A2C27D9" w14:textId="3EE9AD00" w:rsidR="00053E29" w:rsidRPr="00EB7860" w:rsidRDefault="004375AB" w:rsidP="00EB7860">
            <w:pPr>
              <w:keepLines/>
              <w:suppressAutoHyphens/>
              <w:jc w:val="right"/>
              <w:rPr>
                <w:rFonts w:ascii="Arial" w:hAnsi="Arial" w:cs="Arial"/>
                <w:sz w:val="18"/>
                <w:szCs w:val="18"/>
              </w:rPr>
            </w:pPr>
            <w:r w:rsidRPr="00EB7860">
              <w:rPr>
                <w:rFonts w:ascii="Arial" w:hAnsi="Arial" w:cs="Arial"/>
                <w:sz w:val="18"/>
                <w:szCs w:val="18"/>
              </w:rPr>
              <w:t>949 528</w:t>
            </w:r>
          </w:p>
        </w:tc>
        <w:tc>
          <w:tcPr>
            <w:tcW w:w="1040" w:type="dxa"/>
            <w:tcBorders>
              <w:top w:val="nil"/>
              <w:left w:val="nil"/>
              <w:bottom w:val="nil"/>
              <w:right w:val="nil"/>
            </w:tcBorders>
            <w:shd w:val="clear" w:color="auto" w:fill="auto"/>
            <w:vAlign w:val="bottom"/>
            <w:hideMark/>
          </w:tcPr>
          <w:p w14:paraId="6B01832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41" w:type="dxa"/>
            <w:tcBorders>
              <w:top w:val="nil"/>
              <w:left w:val="nil"/>
              <w:bottom w:val="nil"/>
              <w:right w:val="nil"/>
            </w:tcBorders>
            <w:shd w:val="clear" w:color="auto" w:fill="auto"/>
            <w:noWrap/>
            <w:vAlign w:val="bottom"/>
            <w:hideMark/>
          </w:tcPr>
          <w:p w14:paraId="3411486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1 921 635</w:t>
            </w:r>
          </w:p>
        </w:tc>
      </w:tr>
      <w:tr w:rsidR="00053E29" w:rsidRPr="00EB7860" w14:paraId="6A5DDD38" w14:textId="77777777" w:rsidTr="00EB7860">
        <w:trPr>
          <w:cantSplit/>
          <w:trHeight w:val="227"/>
        </w:trPr>
        <w:tc>
          <w:tcPr>
            <w:tcW w:w="4219" w:type="dxa"/>
            <w:tcBorders>
              <w:top w:val="nil"/>
              <w:left w:val="nil"/>
              <w:bottom w:val="nil"/>
              <w:right w:val="nil"/>
            </w:tcBorders>
            <w:shd w:val="clear" w:color="auto" w:fill="auto"/>
            <w:vAlign w:val="bottom"/>
            <w:hideMark/>
          </w:tcPr>
          <w:p w14:paraId="0A9AEA3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Vlastné imanie spolu</w:t>
            </w:r>
          </w:p>
        </w:tc>
        <w:tc>
          <w:tcPr>
            <w:tcW w:w="1040" w:type="dxa"/>
            <w:tcBorders>
              <w:top w:val="single" w:sz="4" w:space="0" w:color="auto"/>
              <w:left w:val="nil"/>
              <w:bottom w:val="double" w:sz="6" w:space="0" w:color="auto"/>
              <w:right w:val="nil"/>
            </w:tcBorders>
            <w:shd w:val="clear" w:color="auto" w:fill="auto"/>
            <w:noWrap/>
            <w:vAlign w:val="bottom"/>
            <w:hideMark/>
          </w:tcPr>
          <w:p w14:paraId="741720E8" w14:textId="259EBF94" w:rsidR="00053E29" w:rsidRPr="00EB7860" w:rsidRDefault="0040582D" w:rsidP="00EB7860">
            <w:pPr>
              <w:keepLines/>
              <w:suppressAutoHyphens/>
              <w:jc w:val="right"/>
              <w:rPr>
                <w:rFonts w:ascii="Arial" w:hAnsi="Arial" w:cs="Arial"/>
                <w:b/>
                <w:bCs/>
                <w:sz w:val="18"/>
                <w:szCs w:val="18"/>
              </w:rPr>
            </w:pPr>
            <w:r w:rsidRPr="00EB7860">
              <w:rPr>
                <w:rFonts w:ascii="Arial" w:hAnsi="Arial" w:cs="Arial"/>
                <w:b/>
                <w:bCs/>
                <w:sz w:val="18"/>
                <w:szCs w:val="18"/>
              </w:rPr>
              <w:t>2 135 783</w:t>
            </w:r>
          </w:p>
        </w:tc>
        <w:tc>
          <w:tcPr>
            <w:tcW w:w="1040" w:type="dxa"/>
            <w:tcBorders>
              <w:top w:val="single" w:sz="4" w:space="0" w:color="auto"/>
              <w:left w:val="nil"/>
              <w:bottom w:val="double" w:sz="6" w:space="0" w:color="auto"/>
              <w:right w:val="nil"/>
            </w:tcBorders>
            <w:shd w:val="clear" w:color="auto" w:fill="auto"/>
            <w:noWrap/>
            <w:vAlign w:val="bottom"/>
            <w:hideMark/>
          </w:tcPr>
          <w:p w14:paraId="36564C95"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040" w:type="dxa"/>
            <w:tcBorders>
              <w:top w:val="single" w:sz="4" w:space="0" w:color="auto"/>
              <w:left w:val="nil"/>
              <w:bottom w:val="double" w:sz="6" w:space="0" w:color="auto"/>
              <w:right w:val="nil"/>
            </w:tcBorders>
            <w:shd w:val="clear" w:color="auto" w:fill="auto"/>
            <w:noWrap/>
            <w:vAlign w:val="bottom"/>
            <w:hideMark/>
          </w:tcPr>
          <w:p w14:paraId="27C4C3F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040" w:type="dxa"/>
            <w:tcBorders>
              <w:top w:val="single" w:sz="4" w:space="0" w:color="auto"/>
              <w:left w:val="nil"/>
              <w:bottom w:val="double" w:sz="6" w:space="0" w:color="auto"/>
              <w:right w:val="nil"/>
            </w:tcBorders>
            <w:shd w:val="clear" w:color="auto" w:fill="auto"/>
            <w:noWrap/>
            <w:vAlign w:val="bottom"/>
            <w:hideMark/>
          </w:tcPr>
          <w:p w14:paraId="429F0B1D"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041" w:type="dxa"/>
            <w:tcBorders>
              <w:top w:val="single" w:sz="4" w:space="0" w:color="auto"/>
              <w:left w:val="nil"/>
              <w:bottom w:val="double" w:sz="6" w:space="0" w:color="auto"/>
              <w:right w:val="nil"/>
            </w:tcBorders>
            <w:shd w:val="clear" w:color="auto" w:fill="auto"/>
            <w:noWrap/>
            <w:vAlign w:val="bottom"/>
            <w:hideMark/>
          </w:tcPr>
          <w:p w14:paraId="6A7A215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2 019 491</w:t>
            </w:r>
          </w:p>
        </w:tc>
      </w:tr>
    </w:tbl>
    <w:p w14:paraId="07CC405B" w14:textId="28895E35" w:rsidR="00941A1D" w:rsidRPr="00EB7860" w:rsidRDefault="00941A1D" w:rsidP="00EB7860">
      <w:pPr>
        <w:pStyle w:val="odstavec"/>
        <w:keepLines/>
      </w:pPr>
    </w:p>
    <w:p w14:paraId="7E227793" w14:textId="77777777" w:rsidR="00941A1D" w:rsidRPr="00EB7860" w:rsidRDefault="00941A1D" w:rsidP="00EB7860">
      <w:pPr>
        <w:pStyle w:val="odstavec"/>
        <w:keepLines/>
      </w:pPr>
    </w:p>
    <w:tbl>
      <w:tblPr>
        <w:tblW w:w="9212" w:type="dxa"/>
        <w:tblInd w:w="425" w:type="dxa"/>
        <w:tblLayout w:type="fixed"/>
        <w:tblCellMar>
          <w:left w:w="28" w:type="dxa"/>
          <w:right w:w="28" w:type="dxa"/>
        </w:tblCellMar>
        <w:tblLook w:val="04A0" w:firstRow="1" w:lastRow="0" w:firstColumn="1" w:lastColumn="0" w:noHBand="0" w:noVBand="1"/>
      </w:tblPr>
      <w:tblGrid>
        <w:gridCol w:w="4122"/>
        <w:gridCol w:w="1017"/>
        <w:gridCol w:w="1018"/>
        <w:gridCol w:w="1018"/>
        <w:gridCol w:w="1018"/>
        <w:gridCol w:w="1019"/>
      </w:tblGrid>
      <w:tr w:rsidR="00053E29" w:rsidRPr="00EB7860" w14:paraId="0A39F8E4" w14:textId="77777777" w:rsidTr="00CC7CED">
        <w:trPr>
          <w:cantSplit/>
          <w:trHeight w:val="227"/>
        </w:trPr>
        <w:tc>
          <w:tcPr>
            <w:tcW w:w="4122" w:type="dxa"/>
            <w:tcBorders>
              <w:top w:val="nil"/>
              <w:left w:val="nil"/>
              <w:bottom w:val="single" w:sz="4" w:space="0" w:color="auto"/>
              <w:right w:val="nil"/>
            </w:tcBorders>
            <w:shd w:val="clear" w:color="auto" w:fill="auto"/>
            <w:vAlign w:val="bottom"/>
            <w:hideMark/>
          </w:tcPr>
          <w:p w14:paraId="349687A4" w14:textId="77777777" w:rsidR="00053E29" w:rsidRPr="00EB7860" w:rsidRDefault="00053E29" w:rsidP="00EB7860">
            <w:pPr>
              <w:keepLines/>
              <w:suppressAutoHyphens/>
              <w:jc w:val="center"/>
              <w:rPr>
                <w:rFonts w:ascii="Arial" w:hAnsi="Arial" w:cs="Arial"/>
                <w:b/>
                <w:bCs/>
                <w:sz w:val="18"/>
                <w:szCs w:val="18"/>
              </w:rPr>
            </w:pPr>
            <w:bookmarkStart w:id="97" w:name="RANGE!B24:G41"/>
            <w:bookmarkStart w:id="98" w:name="FWT_T48b"/>
            <w:bookmarkEnd w:id="95"/>
            <w:r w:rsidRPr="00EB7860">
              <w:rPr>
                <w:rFonts w:ascii="Arial" w:hAnsi="Arial" w:cs="Arial"/>
                <w:b/>
                <w:bCs/>
                <w:sz w:val="18"/>
                <w:szCs w:val="18"/>
              </w:rPr>
              <w:t>Položka vlastného imania</w:t>
            </w:r>
            <w:bookmarkEnd w:id="97"/>
          </w:p>
        </w:tc>
        <w:tc>
          <w:tcPr>
            <w:tcW w:w="1017" w:type="dxa"/>
            <w:tcBorders>
              <w:top w:val="nil"/>
              <w:left w:val="nil"/>
              <w:bottom w:val="single" w:sz="4" w:space="0" w:color="auto"/>
              <w:right w:val="nil"/>
            </w:tcBorders>
            <w:shd w:val="clear" w:color="auto" w:fill="auto"/>
            <w:vAlign w:val="bottom"/>
            <w:hideMark/>
          </w:tcPr>
          <w:p w14:paraId="0DDE63BE"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1.1.2020</w:t>
            </w:r>
          </w:p>
        </w:tc>
        <w:tc>
          <w:tcPr>
            <w:tcW w:w="1018" w:type="dxa"/>
            <w:tcBorders>
              <w:top w:val="nil"/>
              <w:left w:val="nil"/>
              <w:bottom w:val="single" w:sz="4" w:space="0" w:color="auto"/>
              <w:right w:val="nil"/>
            </w:tcBorders>
            <w:shd w:val="clear" w:color="auto" w:fill="auto"/>
            <w:vAlign w:val="bottom"/>
            <w:hideMark/>
          </w:tcPr>
          <w:p w14:paraId="27A5163D"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 xml:space="preserve">Prírastky </w:t>
            </w:r>
          </w:p>
        </w:tc>
        <w:tc>
          <w:tcPr>
            <w:tcW w:w="1018" w:type="dxa"/>
            <w:tcBorders>
              <w:top w:val="nil"/>
              <w:left w:val="nil"/>
              <w:bottom w:val="single" w:sz="4" w:space="0" w:color="auto"/>
              <w:right w:val="nil"/>
            </w:tcBorders>
            <w:shd w:val="clear" w:color="auto" w:fill="auto"/>
            <w:vAlign w:val="bottom"/>
            <w:hideMark/>
          </w:tcPr>
          <w:p w14:paraId="0352EE11"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 xml:space="preserve">Úbytky </w:t>
            </w:r>
          </w:p>
        </w:tc>
        <w:tc>
          <w:tcPr>
            <w:tcW w:w="1018" w:type="dxa"/>
            <w:tcBorders>
              <w:top w:val="nil"/>
              <w:left w:val="nil"/>
              <w:bottom w:val="single" w:sz="4" w:space="0" w:color="auto"/>
              <w:right w:val="nil"/>
            </w:tcBorders>
            <w:shd w:val="clear" w:color="auto" w:fill="auto"/>
            <w:vAlign w:val="bottom"/>
            <w:hideMark/>
          </w:tcPr>
          <w:p w14:paraId="1F83B5BB"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Presuny</w:t>
            </w:r>
          </w:p>
        </w:tc>
        <w:tc>
          <w:tcPr>
            <w:tcW w:w="1019" w:type="dxa"/>
            <w:tcBorders>
              <w:top w:val="nil"/>
              <w:left w:val="nil"/>
              <w:bottom w:val="single" w:sz="4" w:space="0" w:color="auto"/>
              <w:right w:val="nil"/>
            </w:tcBorders>
            <w:shd w:val="clear" w:color="auto" w:fill="auto"/>
            <w:vAlign w:val="bottom"/>
            <w:hideMark/>
          </w:tcPr>
          <w:p w14:paraId="1ADF7937" w14:textId="77777777" w:rsidR="00053E29" w:rsidRPr="00EB7860" w:rsidRDefault="00053E29" w:rsidP="00EB7860">
            <w:pPr>
              <w:keepLines/>
              <w:suppressAutoHyphens/>
              <w:jc w:val="center"/>
              <w:rPr>
                <w:rFonts w:ascii="Arial" w:hAnsi="Arial" w:cs="Arial"/>
                <w:b/>
                <w:bCs/>
                <w:sz w:val="18"/>
                <w:szCs w:val="18"/>
              </w:rPr>
            </w:pPr>
            <w:r w:rsidRPr="00EB7860">
              <w:rPr>
                <w:rFonts w:ascii="Arial" w:hAnsi="Arial" w:cs="Arial"/>
                <w:b/>
                <w:bCs/>
                <w:sz w:val="18"/>
                <w:szCs w:val="18"/>
              </w:rPr>
              <w:t>Stav k 31.12.2020</w:t>
            </w:r>
          </w:p>
        </w:tc>
      </w:tr>
      <w:tr w:rsidR="00053E29" w:rsidRPr="00EB7860" w14:paraId="2DFF3275" w14:textId="77777777" w:rsidTr="00CC7CED">
        <w:trPr>
          <w:cantSplit/>
          <w:trHeight w:val="227"/>
        </w:trPr>
        <w:tc>
          <w:tcPr>
            <w:tcW w:w="4122" w:type="dxa"/>
            <w:tcBorders>
              <w:top w:val="nil"/>
              <w:left w:val="nil"/>
              <w:bottom w:val="nil"/>
              <w:right w:val="nil"/>
            </w:tcBorders>
            <w:shd w:val="clear" w:color="auto" w:fill="auto"/>
            <w:vAlign w:val="bottom"/>
            <w:hideMark/>
          </w:tcPr>
          <w:p w14:paraId="6D0E085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Základné imanie</w:t>
            </w:r>
          </w:p>
        </w:tc>
        <w:tc>
          <w:tcPr>
            <w:tcW w:w="1017" w:type="dxa"/>
            <w:tcBorders>
              <w:top w:val="nil"/>
              <w:left w:val="nil"/>
              <w:bottom w:val="nil"/>
              <w:right w:val="nil"/>
            </w:tcBorders>
            <w:shd w:val="clear" w:color="auto" w:fill="auto"/>
            <w:vAlign w:val="bottom"/>
            <w:hideMark/>
          </w:tcPr>
          <w:p w14:paraId="4E63A0D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88 960</w:t>
            </w:r>
          </w:p>
        </w:tc>
        <w:tc>
          <w:tcPr>
            <w:tcW w:w="1018" w:type="dxa"/>
            <w:tcBorders>
              <w:top w:val="nil"/>
              <w:left w:val="nil"/>
              <w:bottom w:val="nil"/>
              <w:right w:val="nil"/>
            </w:tcBorders>
            <w:shd w:val="clear" w:color="auto" w:fill="auto"/>
            <w:vAlign w:val="bottom"/>
            <w:hideMark/>
          </w:tcPr>
          <w:p w14:paraId="5F1E35D7"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25045BD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3344F03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9" w:type="dxa"/>
            <w:tcBorders>
              <w:top w:val="nil"/>
              <w:left w:val="nil"/>
              <w:bottom w:val="nil"/>
              <w:right w:val="nil"/>
            </w:tcBorders>
            <w:shd w:val="clear" w:color="auto" w:fill="auto"/>
            <w:noWrap/>
            <w:vAlign w:val="bottom"/>
            <w:hideMark/>
          </w:tcPr>
          <w:p w14:paraId="76BF8FD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88 960</w:t>
            </w:r>
          </w:p>
        </w:tc>
      </w:tr>
      <w:tr w:rsidR="00053E29" w:rsidRPr="00EB7860" w14:paraId="39A795C1" w14:textId="77777777" w:rsidTr="00CC7CED">
        <w:trPr>
          <w:cantSplit/>
          <w:trHeight w:val="227"/>
        </w:trPr>
        <w:tc>
          <w:tcPr>
            <w:tcW w:w="4122" w:type="dxa"/>
            <w:tcBorders>
              <w:top w:val="nil"/>
              <w:left w:val="nil"/>
              <w:bottom w:val="nil"/>
              <w:right w:val="nil"/>
            </w:tcBorders>
            <w:shd w:val="clear" w:color="auto" w:fill="auto"/>
            <w:vAlign w:val="bottom"/>
            <w:hideMark/>
          </w:tcPr>
          <w:p w14:paraId="19D2899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Zákonný rezervný fond a nedeliteľný fond</w:t>
            </w:r>
          </w:p>
        </w:tc>
        <w:tc>
          <w:tcPr>
            <w:tcW w:w="1017" w:type="dxa"/>
            <w:tcBorders>
              <w:top w:val="nil"/>
              <w:left w:val="nil"/>
              <w:bottom w:val="nil"/>
              <w:right w:val="nil"/>
            </w:tcBorders>
            <w:shd w:val="clear" w:color="auto" w:fill="auto"/>
            <w:vAlign w:val="bottom"/>
            <w:hideMark/>
          </w:tcPr>
          <w:p w14:paraId="3CF4A92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8 896</w:t>
            </w:r>
          </w:p>
        </w:tc>
        <w:tc>
          <w:tcPr>
            <w:tcW w:w="1018" w:type="dxa"/>
            <w:tcBorders>
              <w:top w:val="nil"/>
              <w:left w:val="nil"/>
              <w:bottom w:val="nil"/>
              <w:right w:val="nil"/>
            </w:tcBorders>
            <w:shd w:val="clear" w:color="auto" w:fill="auto"/>
            <w:vAlign w:val="bottom"/>
            <w:hideMark/>
          </w:tcPr>
          <w:p w14:paraId="110A8528"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5BA2FB4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168F22B9"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9" w:type="dxa"/>
            <w:tcBorders>
              <w:top w:val="nil"/>
              <w:left w:val="nil"/>
              <w:bottom w:val="nil"/>
              <w:right w:val="nil"/>
            </w:tcBorders>
            <w:shd w:val="clear" w:color="auto" w:fill="auto"/>
            <w:noWrap/>
            <w:vAlign w:val="bottom"/>
            <w:hideMark/>
          </w:tcPr>
          <w:p w14:paraId="0C33C8B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8 896</w:t>
            </w:r>
          </w:p>
        </w:tc>
      </w:tr>
      <w:tr w:rsidR="00053E29" w:rsidRPr="00EB7860" w14:paraId="29A8C97C" w14:textId="77777777" w:rsidTr="00CC7CED">
        <w:trPr>
          <w:cantSplit/>
          <w:trHeight w:val="227"/>
        </w:trPr>
        <w:tc>
          <w:tcPr>
            <w:tcW w:w="4122" w:type="dxa"/>
            <w:tcBorders>
              <w:top w:val="nil"/>
              <w:left w:val="nil"/>
              <w:bottom w:val="nil"/>
              <w:right w:val="nil"/>
            </w:tcBorders>
            <w:shd w:val="clear" w:color="auto" w:fill="auto"/>
            <w:vAlign w:val="bottom"/>
            <w:hideMark/>
          </w:tcPr>
          <w:p w14:paraId="0AF75DA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Nerozdelený zisk minulých rokov</w:t>
            </w:r>
          </w:p>
        </w:tc>
        <w:tc>
          <w:tcPr>
            <w:tcW w:w="1017" w:type="dxa"/>
            <w:tcBorders>
              <w:top w:val="nil"/>
              <w:left w:val="nil"/>
              <w:bottom w:val="nil"/>
              <w:right w:val="nil"/>
            </w:tcBorders>
            <w:shd w:val="clear" w:color="auto" w:fill="auto"/>
            <w:vAlign w:val="bottom"/>
            <w:hideMark/>
          </w:tcPr>
          <w:p w14:paraId="4ED04B0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1 088 399</w:t>
            </w:r>
          </w:p>
        </w:tc>
        <w:tc>
          <w:tcPr>
            <w:tcW w:w="1018" w:type="dxa"/>
            <w:tcBorders>
              <w:top w:val="nil"/>
              <w:left w:val="nil"/>
              <w:bottom w:val="nil"/>
              <w:right w:val="nil"/>
            </w:tcBorders>
            <w:shd w:val="clear" w:color="auto" w:fill="auto"/>
            <w:vAlign w:val="bottom"/>
            <w:hideMark/>
          </w:tcPr>
          <w:p w14:paraId="27DAF4FB"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15F505D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8" w:type="dxa"/>
            <w:tcBorders>
              <w:top w:val="nil"/>
              <w:left w:val="nil"/>
              <w:bottom w:val="nil"/>
              <w:right w:val="nil"/>
            </w:tcBorders>
            <w:shd w:val="clear" w:color="auto" w:fill="auto"/>
            <w:vAlign w:val="bottom"/>
            <w:hideMark/>
          </w:tcPr>
          <w:p w14:paraId="73ED0B7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9" w:type="dxa"/>
            <w:tcBorders>
              <w:top w:val="nil"/>
              <w:left w:val="nil"/>
              <w:bottom w:val="nil"/>
              <w:right w:val="nil"/>
            </w:tcBorders>
            <w:shd w:val="clear" w:color="auto" w:fill="auto"/>
            <w:noWrap/>
            <w:vAlign w:val="bottom"/>
            <w:hideMark/>
          </w:tcPr>
          <w:p w14:paraId="67DD238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1 088 399</w:t>
            </w:r>
          </w:p>
        </w:tc>
      </w:tr>
      <w:tr w:rsidR="00053E29" w:rsidRPr="00EB7860" w14:paraId="4E83A42F" w14:textId="77777777" w:rsidTr="00CC7CED">
        <w:trPr>
          <w:cantSplit/>
          <w:trHeight w:val="227"/>
        </w:trPr>
        <w:tc>
          <w:tcPr>
            <w:tcW w:w="4122" w:type="dxa"/>
            <w:tcBorders>
              <w:top w:val="nil"/>
              <w:left w:val="nil"/>
              <w:bottom w:val="nil"/>
              <w:right w:val="nil"/>
            </w:tcBorders>
            <w:shd w:val="clear" w:color="auto" w:fill="auto"/>
            <w:vAlign w:val="bottom"/>
            <w:hideMark/>
          </w:tcPr>
          <w:p w14:paraId="412EF40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Výsledok hospodárenia bežného účtovného obdobia</w:t>
            </w:r>
          </w:p>
        </w:tc>
        <w:tc>
          <w:tcPr>
            <w:tcW w:w="1017" w:type="dxa"/>
            <w:tcBorders>
              <w:top w:val="nil"/>
              <w:left w:val="nil"/>
              <w:bottom w:val="nil"/>
              <w:right w:val="nil"/>
            </w:tcBorders>
            <w:shd w:val="clear" w:color="auto" w:fill="auto"/>
            <w:vAlign w:val="bottom"/>
            <w:hideMark/>
          </w:tcPr>
          <w:p w14:paraId="415482D1" w14:textId="431BC980" w:rsidR="00053E29" w:rsidRPr="00EB7860" w:rsidRDefault="00632A14" w:rsidP="00EB7860">
            <w:pPr>
              <w:keepLines/>
              <w:suppressAutoHyphens/>
              <w:jc w:val="right"/>
              <w:rPr>
                <w:rFonts w:ascii="Arial" w:hAnsi="Arial" w:cs="Arial"/>
                <w:sz w:val="18"/>
                <w:szCs w:val="18"/>
              </w:rPr>
            </w:pPr>
            <w:r w:rsidRPr="00EB7860">
              <w:rPr>
                <w:rFonts w:ascii="Arial" w:hAnsi="Arial" w:cs="Arial"/>
                <w:sz w:val="18"/>
                <w:szCs w:val="18"/>
              </w:rPr>
              <w:t>1 231 630</w:t>
            </w:r>
          </w:p>
        </w:tc>
        <w:tc>
          <w:tcPr>
            <w:tcW w:w="1018" w:type="dxa"/>
            <w:tcBorders>
              <w:top w:val="nil"/>
              <w:left w:val="nil"/>
              <w:bottom w:val="nil"/>
              <w:right w:val="nil"/>
            </w:tcBorders>
            <w:shd w:val="clear" w:color="auto" w:fill="auto"/>
            <w:vAlign w:val="bottom"/>
            <w:hideMark/>
          </w:tcPr>
          <w:p w14:paraId="622B5055" w14:textId="1C0E070C" w:rsidR="00053E29" w:rsidRPr="00EB7860" w:rsidRDefault="006170C6" w:rsidP="00EB7860">
            <w:pPr>
              <w:keepLines/>
              <w:suppressAutoHyphens/>
              <w:jc w:val="right"/>
              <w:rPr>
                <w:rFonts w:ascii="Arial" w:hAnsi="Arial" w:cs="Arial"/>
                <w:sz w:val="18"/>
                <w:szCs w:val="18"/>
              </w:rPr>
            </w:pPr>
            <w:r w:rsidRPr="00EB7860">
              <w:rPr>
                <w:rFonts w:ascii="Arial" w:hAnsi="Arial" w:cs="Arial"/>
                <w:sz w:val="18"/>
                <w:szCs w:val="18"/>
              </w:rPr>
              <w:t>949 528</w:t>
            </w:r>
          </w:p>
        </w:tc>
        <w:tc>
          <w:tcPr>
            <w:tcW w:w="1018" w:type="dxa"/>
            <w:tcBorders>
              <w:top w:val="nil"/>
              <w:left w:val="nil"/>
              <w:bottom w:val="nil"/>
              <w:right w:val="nil"/>
            </w:tcBorders>
            <w:shd w:val="clear" w:color="auto" w:fill="auto"/>
            <w:vAlign w:val="bottom"/>
            <w:hideMark/>
          </w:tcPr>
          <w:p w14:paraId="32B5C6DD" w14:textId="61311F24" w:rsidR="00053E29" w:rsidRPr="00EB7860" w:rsidRDefault="006170C6" w:rsidP="00EB7860">
            <w:pPr>
              <w:keepLines/>
              <w:suppressAutoHyphens/>
              <w:jc w:val="right"/>
              <w:rPr>
                <w:rFonts w:ascii="Arial" w:hAnsi="Arial" w:cs="Arial"/>
                <w:sz w:val="18"/>
                <w:szCs w:val="18"/>
              </w:rPr>
            </w:pPr>
            <w:r w:rsidRPr="00EB7860">
              <w:rPr>
                <w:rFonts w:ascii="Arial" w:hAnsi="Arial" w:cs="Arial"/>
                <w:sz w:val="18"/>
                <w:szCs w:val="18"/>
              </w:rPr>
              <w:t>1 231 630</w:t>
            </w:r>
          </w:p>
        </w:tc>
        <w:tc>
          <w:tcPr>
            <w:tcW w:w="1018" w:type="dxa"/>
            <w:tcBorders>
              <w:top w:val="nil"/>
              <w:left w:val="nil"/>
              <w:bottom w:val="nil"/>
              <w:right w:val="nil"/>
            </w:tcBorders>
            <w:shd w:val="clear" w:color="auto" w:fill="auto"/>
            <w:vAlign w:val="bottom"/>
            <w:hideMark/>
          </w:tcPr>
          <w:p w14:paraId="029ADB0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c>
          <w:tcPr>
            <w:tcW w:w="1019" w:type="dxa"/>
            <w:tcBorders>
              <w:top w:val="nil"/>
              <w:left w:val="nil"/>
              <w:bottom w:val="nil"/>
              <w:right w:val="nil"/>
            </w:tcBorders>
            <w:shd w:val="clear" w:color="auto" w:fill="auto"/>
            <w:noWrap/>
            <w:vAlign w:val="bottom"/>
            <w:hideMark/>
          </w:tcPr>
          <w:p w14:paraId="09D1BE7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949 528</w:t>
            </w:r>
          </w:p>
        </w:tc>
      </w:tr>
      <w:tr w:rsidR="00053E29" w:rsidRPr="00EB7860" w14:paraId="1C0AFA40" w14:textId="77777777" w:rsidTr="00CC7CED">
        <w:trPr>
          <w:cantSplit/>
          <w:trHeight w:val="227"/>
        </w:trPr>
        <w:tc>
          <w:tcPr>
            <w:tcW w:w="4122" w:type="dxa"/>
            <w:tcBorders>
              <w:top w:val="nil"/>
              <w:left w:val="nil"/>
              <w:bottom w:val="nil"/>
              <w:right w:val="nil"/>
            </w:tcBorders>
            <w:shd w:val="clear" w:color="auto" w:fill="auto"/>
            <w:vAlign w:val="bottom"/>
            <w:hideMark/>
          </w:tcPr>
          <w:p w14:paraId="2B3E7336"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Vlastné imanie spolu</w:t>
            </w:r>
          </w:p>
        </w:tc>
        <w:tc>
          <w:tcPr>
            <w:tcW w:w="1017" w:type="dxa"/>
            <w:tcBorders>
              <w:top w:val="single" w:sz="4" w:space="0" w:color="auto"/>
              <w:left w:val="nil"/>
              <w:bottom w:val="double" w:sz="6" w:space="0" w:color="auto"/>
              <w:right w:val="nil"/>
            </w:tcBorders>
            <w:shd w:val="clear" w:color="auto" w:fill="auto"/>
            <w:noWrap/>
            <w:vAlign w:val="bottom"/>
            <w:hideMark/>
          </w:tcPr>
          <w:p w14:paraId="15D6A880" w14:textId="3484825E"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w:t>
            </w:r>
            <w:r w:rsidR="00632A14" w:rsidRPr="00EB7860">
              <w:rPr>
                <w:rFonts w:ascii="Arial" w:hAnsi="Arial" w:cs="Arial"/>
                <w:b/>
                <w:bCs/>
                <w:sz w:val="18"/>
                <w:szCs w:val="18"/>
              </w:rPr>
              <w:t> 417 885</w:t>
            </w:r>
          </w:p>
        </w:tc>
        <w:tc>
          <w:tcPr>
            <w:tcW w:w="1018" w:type="dxa"/>
            <w:tcBorders>
              <w:top w:val="single" w:sz="4" w:space="0" w:color="auto"/>
              <w:left w:val="nil"/>
              <w:bottom w:val="double" w:sz="6" w:space="0" w:color="auto"/>
              <w:right w:val="nil"/>
            </w:tcBorders>
            <w:shd w:val="clear" w:color="auto" w:fill="auto"/>
            <w:noWrap/>
            <w:vAlign w:val="bottom"/>
            <w:hideMark/>
          </w:tcPr>
          <w:p w14:paraId="670AEDB8" w14:textId="5A8A2544" w:rsidR="00053E29" w:rsidRPr="00EB7860" w:rsidRDefault="006170C6" w:rsidP="00EB7860">
            <w:pPr>
              <w:keepLines/>
              <w:suppressAutoHyphens/>
              <w:jc w:val="right"/>
              <w:rPr>
                <w:rFonts w:ascii="Arial" w:hAnsi="Arial" w:cs="Arial"/>
                <w:b/>
                <w:bCs/>
                <w:sz w:val="18"/>
                <w:szCs w:val="18"/>
              </w:rPr>
            </w:pPr>
            <w:r w:rsidRPr="00EB7860">
              <w:rPr>
                <w:rFonts w:ascii="Arial" w:hAnsi="Arial" w:cs="Arial"/>
                <w:b/>
                <w:bCs/>
                <w:sz w:val="18"/>
                <w:szCs w:val="18"/>
              </w:rPr>
              <w:t>949 528</w:t>
            </w:r>
          </w:p>
        </w:tc>
        <w:tc>
          <w:tcPr>
            <w:tcW w:w="1018" w:type="dxa"/>
            <w:tcBorders>
              <w:top w:val="single" w:sz="4" w:space="0" w:color="auto"/>
              <w:left w:val="nil"/>
              <w:bottom w:val="double" w:sz="6" w:space="0" w:color="auto"/>
              <w:right w:val="nil"/>
            </w:tcBorders>
            <w:shd w:val="clear" w:color="auto" w:fill="auto"/>
            <w:noWrap/>
            <w:vAlign w:val="bottom"/>
            <w:hideMark/>
          </w:tcPr>
          <w:p w14:paraId="294EA707" w14:textId="00C488BC" w:rsidR="00053E29" w:rsidRPr="00EB7860" w:rsidRDefault="006170C6" w:rsidP="00EB7860">
            <w:pPr>
              <w:keepLines/>
              <w:suppressAutoHyphens/>
              <w:jc w:val="right"/>
              <w:rPr>
                <w:rFonts w:ascii="Arial" w:hAnsi="Arial" w:cs="Arial"/>
                <w:b/>
                <w:bCs/>
                <w:sz w:val="18"/>
                <w:szCs w:val="18"/>
              </w:rPr>
            </w:pPr>
            <w:r w:rsidRPr="00EB7860">
              <w:rPr>
                <w:rFonts w:ascii="Arial" w:hAnsi="Arial" w:cs="Arial"/>
                <w:b/>
                <w:bCs/>
                <w:sz w:val="18"/>
                <w:szCs w:val="18"/>
              </w:rPr>
              <w:t>1 231 630</w:t>
            </w:r>
          </w:p>
        </w:tc>
        <w:tc>
          <w:tcPr>
            <w:tcW w:w="1018" w:type="dxa"/>
            <w:tcBorders>
              <w:top w:val="single" w:sz="4" w:space="0" w:color="auto"/>
              <w:left w:val="nil"/>
              <w:bottom w:val="double" w:sz="6" w:space="0" w:color="auto"/>
              <w:right w:val="nil"/>
            </w:tcBorders>
            <w:shd w:val="clear" w:color="auto" w:fill="auto"/>
            <w:noWrap/>
            <w:vAlign w:val="bottom"/>
            <w:hideMark/>
          </w:tcPr>
          <w:p w14:paraId="496A82B2"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0</w:t>
            </w:r>
          </w:p>
        </w:tc>
        <w:tc>
          <w:tcPr>
            <w:tcW w:w="1019" w:type="dxa"/>
            <w:tcBorders>
              <w:top w:val="single" w:sz="4" w:space="0" w:color="auto"/>
              <w:left w:val="nil"/>
              <w:bottom w:val="double" w:sz="6" w:space="0" w:color="auto"/>
              <w:right w:val="nil"/>
            </w:tcBorders>
            <w:shd w:val="clear" w:color="auto" w:fill="auto"/>
            <w:noWrap/>
            <w:vAlign w:val="bottom"/>
            <w:hideMark/>
          </w:tcPr>
          <w:p w14:paraId="1624C7A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2 135 783</w:t>
            </w:r>
          </w:p>
        </w:tc>
      </w:tr>
    </w:tbl>
    <w:p w14:paraId="754FAE8E" w14:textId="69B659C1" w:rsidR="003F5FF5" w:rsidRPr="00EB7860" w:rsidRDefault="003F5FF5" w:rsidP="00EB7860">
      <w:pPr>
        <w:pStyle w:val="odstavec"/>
        <w:keepLines/>
      </w:pPr>
    </w:p>
    <w:bookmarkEnd w:id="98"/>
    <w:p w14:paraId="44EF31A3" w14:textId="77777777" w:rsidR="00E72FA2" w:rsidRPr="00EB7860" w:rsidRDefault="00E72FA2" w:rsidP="00EB7860">
      <w:pPr>
        <w:pStyle w:val="odstavec"/>
        <w:keepLines/>
      </w:pPr>
    </w:p>
    <w:p w14:paraId="27501DA6" w14:textId="2EFF20ED" w:rsidR="00BC4E38" w:rsidRPr="00EB7860" w:rsidRDefault="00BC4E38" w:rsidP="00EB7860">
      <w:pPr>
        <w:pStyle w:val="Heading2"/>
        <w:keepLines/>
        <w:numPr>
          <w:ilvl w:val="1"/>
          <w:numId w:val="16"/>
        </w:numPr>
      </w:pPr>
      <w:r w:rsidRPr="00EB7860">
        <w:t>Rozdelenie zisku  za predchádzajúci ro</w:t>
      </w:r>
      <w:r w:rsidR="009C2CE3" w:rsidRPr="00EB7860">
        <w:t xml:space="preserve">k </w:t>
      </w:r>
      <w:r w:rsidR="001B70EE" w:rsidRPr="00EB7860">
        <w:t>2020</w:t>
      </w:r>
    </w:p>
    <w:p w14:paraId="478E1E34" w14:textId="637E2AB7" w:rsidR="00BC4E38" w:rsidRPr="00EB7860" w:rsidRDefault="00BC4E38" w:rsidP="00EB7860">
      <w:pPr>
        <w:pStyle w:val="odstavec"/>
        <w:keepLines/>
      </w:pPr>
      <w:r w:rsidRPr="00EB7860">
        <w:t>Účtovný zisk za rok</w:t>
      </w:r>
      <w:r w:rsidR="009C2CE3" w:rsidRPr="00EB7860">
        <w:t xml:space="preserve"> </w:t>
      </w:r>
      <w:r w:rsidR="001B70EE" w:rsidRPr="00EB7860">
        <w:t>2020</w:t>
      </w:r>
      <w:r w:rsidRPr="00EB7860">
        <w:t xml:space="preserve"> vo výške</w:t>
      </w:r>
      <w:r w:rsidR="009C5ECF" w:rsidRPr="00EB7860">
        <w:t xml:space="preserve"> 949 528</w:t>
      </w:r>
      <w:r w:rsidRPr="00EB7860">
        <w:t xml:space="preserve"> EUR bol rozdelený nasledovne: </w:t>
      </w:r>
    </w:p>
    <w:p w14:paraId="04A2B759" w14:textId="716071C7" w:rsidR="000A1E71" w:rsidRPr="00EB7860" w:rsidRDefault="000A1E71" w:rsidP="00EB7860">
      <w:pPr>
        <w:pStyle w:val="odstavec"/>
        <w:keepLines/>
      </w:pPr>
    </w:p>
    <w:tbl>
      <w:tblPr>
        <w:tblW w:w="9212" w:type="dxa"/>
        <w:tblInd w:w="425" w:type="dxa"/>
        <w:tblLayout w:type="fixed"/>
        <w:tblCellMar>
          <w:left w:w="28" w:type="dxa"/>
          <w:right w:w="28" w:type="dxa"/>
        </w:tblCellMar>
        <w:tblLook w:val="04A0" w:firstRow="1" w:lastRow="0" w:firstColumn="1" w:lastColumn="0" w:noHBand="0" w:noVBand="1"/>
      </w:tblPr>
      <w:tblGrid>
        <w:gridCol w:w="5103"/>
        <w:gridCol w:w="4109"/>
      </w:tblGrid>
      <w:tr w:rsidR="000A1E71" w:rsidRPr="00EB7860" w14:paraId="706ED7C3" w14:textId="77777777" w:rsidTr="00CC7CED">
        <w:trPr>
          <w:cantSplit/>
          <w:trHeight w:val="227"/>
        </w:trPr>
        <w:tc>
          <w:tcPr>
            <w:tcW w:w="2770" w:type="pct"/>
            <w:vMerge w:val="restart"/>
            <w:tcBorders>
              <w:top w:val="nil"/>
              <w:left w:val="nil"/>
              <w:bottom w:val="single" w:sz="4" w:space="0" w:color="auto"/>
              <w:right w:val="nil"/>
            </w:tcBorders>
            <w:shd w:val="clear" w:color="auto" w:fill="auto"/>
            <w:vAlign w:val="bottom"/>
            <w:hideMark/>
          </w:tcPr>
          <w:p w14:paraId="37F5763F" w14:textId="77777777" w:rsidR="000A1E71" w:rsidRPr="00EB7860" w:rsidRDefault="000A1E71" w:rsidP="00EB7860">
            <w:pPr>
              <w:keepLines/>
              <w:suppressAutoHyphens/>
              <w:jc w:val="center"/>
              <w:rPr>
                <w:rFonts w:ascii="Arial" w:hAnsi="Arial" w:cs="Arial"/>
                <w:b/>
                <w:bCs/>
                <w:sz w:val="18"/>
                <w:szCs w:val="20"/>
              </w:rPr>
            </w:pPr>
            <w:r w:rsidRPr="00EB7860">
              <w:rPr>
                <w:rFonts w:ascii="Arial" w:hAnsi="Arial" w:cs="Arial"/>
                <w:b/>
                <w:bCs/>
                <w:sz w:val="18"/>
                <w:szCs w:val="20"/>
              </w:rPr>
              <w:t>Názov položky</w:t>
            </w:r>
          </w:p>
        </w:tc>
        <w:tc>
          <w:tcPr>
            <w:tcW w:w="2230" w:type="pct"/>
            <w:shd w:val="clear" w:color="auto" w:fill="auto"/>
            <w:vAlign w:val="bottom"/>
            <w:hideMark/>
          </w:tcPr>
          <w:p w14:paraId="5EC6170B" w14:textId="77777777" w:rsidR="000A1E71" w:rsidRPr="00EB7860" w:rsidRDefault="000A1E71" w:rsidP="00EB7860">
            <w:pPr>
              <w:keepLines/>
              <w:suppressAutoHyphens/>
              <w:jc w:val="center"/>
              <w:rPr>
                <w:rFonts w:ascii="Arial" w:hAnsi="Arial" w:cs="Arial"/>
                <w:b/>
                <w:bCs/>
                <w:sz w:val="18"/>
                <w:szCs w:val="20"/>
              </w:rPr>
            </w:pPr>
            <w:r w:rsidRPr="00EB7860">
              <w:rPr>
                <w:rFonts w:ascii="Arial" w:hAnsi="Arial" w:cs="Arial"/>
                <w:b/>
                <w:bCs/>
                <w:sz w:val="18"/>
                <w:szCs w:val="20"/>
              </w:rPr>
              <w:t>Rozdelenie účtovného zisku</w:t>
            </w:r>
          </w:p>
        </w:tc>
      </w:tr>
      <w:tr w:rsidR="000A1E71" w:rsidRPr="00EB7860" w14:paraId="027AB957" w14:textId="77777777" w:rsidTr="00CC7CED">
        <w:trPr>
          <w:cantSplit/>
          <w:trHeight w:val="227"/>
        </w:trPr>
        <w:tc>
          <w:tcPr>
            <w:tcW w:w="2770" w:type="pct"/>
            <w:vMerge/>
            <w:tcBorders>
              <w:top w:val="nil"/>
              <w:left w:val="nil"/>
              <w:bottom w:val="single" w:sz="4" w:space="0" w:color="auto"/>
              <w:right w:val="nil"/>
            </w:tcBorders>
            <w:shd w:val="clear" w:color="auto" w:fill="auto"/>
            <w:vAlign w:val="bottom"/>
            <w:hideMark/>
          </w:tcPr>
          <w:p w14:paraId="67583AB7" w14:textId="77777777" w:rsidR="000A1E71" w:rsidRPr="00EB7860" w:rsidRDefault="000A1E71" w:rsidP="00EB7860">
            <w:pPr>
              <w:keepLines/>
              <w:suppressAutoHyphens/>
              <w:rPr>
                <w:rFonts w:ascii="Arial" w:hAnsi="Arial" w:cs="Arial"/>
                <w:b/>
                <w:bCs/>
                <w:sz w:val="18"/>
                <w:szCs w:val="20"/>
              </w:rPr>
            </w:pPr>
          </w:p>
        </w:tc>
        <w:tc>
          <w:tcPr>
            <w:tcW w:w="2230" w:type="pct"/>
            <w:tcBorders>
              <w:top w:val="nil"/>
              <w:left w:val="nil"/>
              <w:bottom w:val="single" w:sz="4" w:space="0" w:color="auto"/>
              <w:right w:val="nil"/>
            </w:tcBorders>
            <w:shd w:val="clear" w:color="auto" w:fill="auto"/>
            <w:vAlign w:val="bottom"/>
            <w:hideMark/>
          </w:tcPr>
          <w:p w14:paraId="3ED16775" w14:textId="0FAE5888" w:rsidR="000A1E71" w:rsidRPr="00EB7860" w:rsidRDefault="000A1E71" w:rsidP="00EB7860">
            <w:pPr>
              <w:keepLines/>
              <w:suppressAutoHyphens/>
              <w:jc w:val="center"/>
              <w:rPr>
                <w:rFonts w:ascii="Arial" w:hAnsi="Arial" w:cs="Arial"/>
                <w:b/>
                <w:bCs/>
                <w:sz w:val="18"/>
                <w:szCs w:val="20"/>
              </w:rPr>
            </w:pPr>
            <w:r w:rsidRPr="00EB7860">
              <w:rPr>
                <w:rFonts w:ascii="Arial" w:hAnsi="Arial" w:cs="Arial"/>
                <w:b/>
                <w:bCs/>
                <w:sz w:val="18"/>
                <w:szCs w:val="20"/>
              </w:rPr>
              <w:t>2020</w:t>
            </w:r>
          </w:p>
        </w:tc>
      </w:tr>
      <w:tr w:rsidR="000A1E71" w:rsidRPr="00EB7860" w14:paraId="1EDC4A34" w14:textId="77777777" w:rsidTr="00CC7CED">
        <w:trPr>
          <w:cantSplit/>
          <w:trHeight w:val="227"/>
        </w:trPr>
        <w:tc>
          <w:tcPr>
            <w:tcW w:w="2770" w:type="pct"/>
            <w:shd w:val="clear" w:color="auto" w:fill="auto"/>
            <w:vAlign w:val="bottom"/>
            <w:hideMark/>
          </w:tcPr>
          <w:p w14:paraId="2E0F221A" w14:textId="77777777" w:rsidR="000A1E71" w:rsidRPr="00EB7860" w:rsidRDefault="000A1E71" w:rsidP="00EB7860">
            <w:pPr>
              <w:keepLines/>
              <w:suppressAutoHyphens/>
              <w:rPr>
                <w:rFonts w:ascii="Arial" w:hAnsi="Arial" w:cs="Arial"/>
                <w:sz w:val="18"/>
                <w:szCs w:val="20"/>
              </w:rPr>
            </w:pPr>
            <w:r w:rsidRPr="00EB7860">
              <w:rPr>
                <w:rFonts w:ascii="Arial" w:hAnsi="Arial" w:cs="Arial"/>
                <w:sz w:val="18"/>
                <w:szCs w:val="20"/>
              </w:rPr>
              <w:t>Rozdelenie podielu na zisku spoločníkom, členom</w:t>
            </w:r>
          </w:p>
        </w:tc>
        <w:tc>
          <w:tcPr>
            <w:tcW w:w="2230" w:type="pct"/>
            <w:shd w:val="clear" w:color="auto" w:fill="auto"/>
            <w:vAlign w:val="bottom"/>
            <w:hideMark/>
          </w:tcPr>
          <w:p w14:paraId="159C0E46" w14:textId="33E15EAC" w:rsidR="000A1E71" w:rsidRPr="00EB7860" w:rsidRDefault="009C5ECF" w:rsidP="00EB7860">
            <w:pPr>
              <w:keepLines/>
              <w:suppressAutoHyphens/>
              <w:jc w:val="right"/>
              <w:rPr>
                <w:rFonts w:ascii="Arial" w:hAnsi="Arial" w:cs="Arial"/>
                <w:sz w:val="18"/>
                <w:szCs w:val="20"/>
              </w:rPr>
            </w:pPr>
            <w:r w:rsidRPr="00EB7860">
              <w:rPr>
                <w:rFonts w:ascii="Arial" w:hAnsi="Arial" w:cs="Arial"/>
                <w:sz w:val="18"/>
                <w:szCs w:val="20"/>
              </w:rPr>
              <w:t xml:space="preserve">949 </w:t>
            </w:r>
            <w:commentRangeStart w:id="99"/>
            <w:commentRangeStart w:id="100"/>
            <w:r w:rsidRPr="00EB7860">
              <w:rPr>
                <w:rFonts w:ascii="Arial" w:hAnsi="Arial" w:cs="Arial"/>
                <w:sz w:val="18"/>
                <w:szCs w:val="20"/>
              </w:rPr>
              <w:t>528</w:t>
            </w:r>
            <w:commentRangeEnd w:id="99"/>
            <w:r w:rsidR="00137092" w:rsidRPr="00EB7860">
              <w:rPr>
                <w:rStyle w:val="CommentReference"/>
                <w:rFonts w:ascii="Arial" w:hAnsi="Arial" w:cs="Arial"/>
                <w:sz w:val="18"/>
              </w:rPr>
              <w:commentReference w:id="99"/>
            </w:r>
            <w:commentRangeEnd w:id="100"/>
            <w:r w:rsidR="007A252A" w:rsidRPr="00EB7860">
              <w:rPr>
                <w:rStyle w:val="CommentReference"/>
                <w:rFonts w:ascii="Arial" w:hAnsi="Arial" w:cs="Arial"/>
                <w:sz w:val="18"/>
              </w:rPr>
              <w:commentReference w:id="100"/>
            </w:r>
          </w:p>
        </w:tc>
      </w:tr>
      <w:tr w:rsidR="000A1E71" w:rsidRPr="00EB7860" w14:paraId="070B7BB4" w14:textId="77777777" w:rsidTr="00CC7CED">
        <w:trPr>
          <w:cantSplit/>
          <w:trHeight w:val="227"/>
        </w:trPr>
        <w:tc>
          <w:tcPr>
            <w:tcW w:w="2770" w:type="pct"/>
            <w:shd w:val="clear" w:color="auto" w:fill="auto"/>
            <w:vAlign w:val="bottom"/>
            <w:hideMark/>
          </w:tcPr>
          <w:p w14:paraId="27568E57" w14:textId="77777777" w:rsidR="000A1E71" w:rsidRPr="00EB7860" w:rsidRDefault="000A1E71" w:rsidP="00EB7860">
            <w:pPr>
              <w:keepLines/>
              <w:suppressAutoHyphens/>
              <w:rPr>
                <w:rFonts w:ascii="Arial" w:hAnsi="Arial" w:cs="Arial"/>
                <w:b/>
                <w:bCs/>
                <w:sz w:val="18"/>
                <w:szCs w:val="20"/>
              </w:rPr>
            </w:pPr>
            <w:r w:rsidRPr="00EB7860">
              <w:rPr>
                <w:rFonts w:ascii="Arial" w:hAnsi="Arial" w:cs="Arial"/>
                <w:b/>
                <w:bCs/>
                <w:sz w:val="18"/>
                <w:szCs w:val="20"/>
              </w:rPr>
              <w:t>Spolu</w:t>
            </w:r>
          </w:p>
        </w:tc>
        <w:tc>
          <w:tcPr>
            <w:tcW w:w="2230" w:type="pct"/>
            <w:tcBorders>
              <w:top w:val="single" w:sz="4" w:space="0" w:color="auto"/>
              <w:left w:val="nil"/>
              <w:bottom w:val="double" w:sz="6" w:space="0" w:color="auto"/>
              <w:right w:val="nil"/>
            </w:tcBorders>
            <w:shd w:val="clear" w:color="auto" w:fill="auto"/>
            <w:noWrap/>
            <w:vAlign w:val="bottom"/>
            <w:hideMark/>
          </w:tcPr>
          <w:p w14:paraId="3E9F79AB" w14:textId="2F66EDFC" w:rsidR="000A1E71" w:rsidRPr="00EB7860" w:rsidRDefault="009C5ECF" w:rsidP="00EB7860">
            <w:pPr>
              <w:keepLines/>
              <w:suppressAutoHyphens/>
              <w:jc w:val="right"/>
              <w:rPr>
                <w:rFonts w:ascii="Arial" w:hAnsi="Arial" w:cs="Arial"/>
                <w:b/>
                <w:bCs/>
                <w:sz w:val="18"/>
                <w:szCs w:val="20"/>
              </w:rPr>
            </w:pPr>
            <w:r w:rsidRPr="00EB7860">
              <w:rPr>
                <w:rFonts w:ascii="Arial" w:hAnsi="Arial" w:cs="Arial"/>
                <w:b/>
                <w:bCs/>
                <w:sz w:val="18"/>
                <w:szCs w:val="20"/>
              </w:rPr>
              <w:t>949 528</w:t>
            </w:r>
          </w:p>
        </w:tc>
      </w:tr>
    </w:tbl>
    <w:p w14:paraId="1BF9C2B7" w14:textId="57AFB288" w:rsidR="000A1E71" w:rsidRPr="00EB7860" w:rsidRDefault="000A1E71" w:rsidP="00EB7860">
      <w:pPr>
        <w:pStyle w:val="odstavec"/>
        <w:keepLines/>
      </w:pPr>
    </w:p>
    <w:p w14:paraId="001AA9D5" w14:textId="77777777" w:rsidR="00BC4E38" w:rsidRPr="00EB7860" w:rsidRDefault="00BC4E38" w:rsidP="00EB7860">
      <w:pPr>
        <w:pStyle w:val="odstavec"/>
        <w:keepLines/>
      </w:pPr>
    </w:p>
    <w:p w14:paraId="19F1FF5D" w14:textId="574266D4" w:rsidR="00BC4E38" w:rsidRPr="00EB7860" w:rsidRDefault="00BC4E38" w:rsidP="00EB7860">
      <w:pPr>
        <w:pStyle w:val="Heading2"/>
        <w:keepLines/>
        <w:numPr>
          <w:ilvl w:val="1"/>
          <w:numId w:val="16"/>
        </w:numPr>
      </w:pPr>
      <w:r w:rsidRPr="00EB7860">
        <w:t>Rozdelenie zisku za bežný rok</w:t>
      </w:r>
      <w:r w:rsidR="001D6197" w:rsidRPr="00EB7860">
        <w:t xml:space="preserve"> </w:t>
      </w:r>
      <w:r w:rsidR="001B70EE" w:rsidRPr="00EB7860">
        <w:t>2021</w:t>
      </w:r>
    </w:p>
    <w:p w14:paraId="531B59B7" w14:textId="26AC123D" w:rsidR="00BC4E38" w:rsidRPr="00EB7860" w:rsidRDefault="00BC4E38" w:rsidP="00EB7860">
      <w:pPr>
        <w:pStyle w:val="odstavec"/>
        <w:keepLines/>
      </w:pPr>
      <w:r w:rsidRPr="00EB7860">
        <w:t>Ku dňu zostavenia účtovnej závierky štatutárny orgán zatiaľ nenavrhol rozdelenie zisku</w:t>
      </w:r>
      <w:r w:rsidR="00F9753F" w:rsidRPr="00EB7860">
        <w:t xml:space="preserve"> za rok 2021.</w:t>
      </w:r>
      <w:r w:rsidRPr="00EB7860">
        <w:t xml:space="preserve"> </w:t>
      </w:r>
    </w:p>
    <w:p w14:paraId="1BC19BA2" w14:textId="77777777" w:rsidR="00BC4E38" w:rsidRPr="00EB7860" w:rsidRDefault="00BC4E38" w:rsidP="00EB7860">
      <w:pPr>
        <w:keepLines/>
        <w:suppressAutoHyphens/>
        <w:rPr>
          <w:rFonts w:ascii="Arial" w:hAnsi="Arial" w:cs="Arial"/>
          <w:b/>
          <w:bCs/>
          <w:kern w:val="32"/>
          <w:sz w:val="20"/>
          <w:szCs w:val="20"/>
          <w:lang w:val="en-US"/>
        </w:rPr>
      </w:pPr>
      <w:r w:rsidRPr="00EB7860">
        <w:rPr>
          <w:rFonts w:ascii="Arial" w:hAnsi="Arial" w:cs="Arial"/>
          <w:sz w:val="20"/>
          <w:szCs w:val="20"/>
          <w:lang w:val="en-US"/>
        </w:rPr>
        <w:br w:type="page"/>
      </w:r>
    </w:p>
    <w:p w14:paraId="6D7C4820" w14:textId="77777777" w:rsidR="002A6B50" w:rsidRPr="00EB7860" w:rsidRDefault="00316173" w:rsidP="00EB7860">
      <w:pPr>
        <w:pStyle w:val="Heading1"/>
        <w:keepLines/>
        <w:ind w:left="426" w:hanging="426"/>
        <w:rPr>
          <w:rFonts w:ascii="Arial" w:hAnsi="Arial"/>
          <w:sz w:val="20"/>
          <w:szCs w:val="20"/>
          <w:lang w:val="en-US"/>
        </w:rPr>
      </w:pPr>
      <w:r w:rsidRPr="00EB7860">
        <w:rPr>
          <w:rFonts w:ascii="Arial" w:hAnsi="Arial"/>
          <w:sz w:val="20"/>
          <w:szCs w:val="20"/>
          <w:lang w:val="en-US"/>
        </w:rPr>
        <w:lastRenderedPageBreak/>
        <w:t xml:space="preserve">PREHĽAD PEŇAŽNÝCH TOKOV </w:t>
      </w:r>
    </w:p>
    <w:p w14:paraId="53E7EF41" w14:textId="197FEFB4" w:rsidR="003274B9" w:rsidRDefault="003274B9" w:rsidP="00EB7860">
      <w:pPr>
        <w:pStyle w:val="odstavec"/>
        <w:keepLines/>
      </w:pPr>
      <w:r w:rsidRPr="00EB7860">
        <w:t>Na účely uvádzania údajov v prehľade peňažných tokov sa rozumie:</w:t>
      </w:r>
    </w:p>
    <w:p w14:paraId="5C1B827D" w14:textId="77777777" w:rsidR="00CC7CED" w:rsidRPr="00EB7860" w:rsidRDefault="00CC7CED" w:rsidP="00EB7860">
      <w:pPr>
        <w:pStyle w:val="odstavec"/>
        <w:keepLines/>
      </w:pPr>
    </w:p>
    <w:p w14:paraId="03D285BB" w14:textId="4515525A" w:rsidR="003274B9" w:rsidRDefault="003274B9" w:rsidP="00EB7860">
      <w:pPr>
        <w:pStyle w:val="odstavec"/>
        <w:keepLines/>
        <w:numPr>
          <w:ilvl w:val="0"/>
          <w:numId w:val="13"/>
        </w:numPr>
      </w:pPr>
      <w:r w:rsidRPr="00EB7860">
        <w:t>peňažnými prostriedkami peňažná hotovosť, ekvivalenty peňažnej hotovosti, peňažné prostriedky na bežných účtoch v bankách alebo pobočkách zahraničných bánk, kontokorentný účet a časť zostatku účtu peniaze na ceste, ktorý sa viaže k prevodu medzi bežným účtom a pokladnicou alebo medzi dvoma bankovými účtami,</w:t>
      </w:r>
    </w:p>
    <w:p w14:paraId="5E052208" w14:textId="77777777" w:rsidR="00CC7CED" w:rsidRPr="00EB7860" w:rsidRDefault="00CC7CED" w:rsidP="00EB7860">
      <w:pPr>
        <w:pStyle w:val="odstavec"/>
        <w:keepLines/>
        <w:numPr>
          <w:ilvl w:val="0"/>
          <w:numId w:val="13"/>
        </w:numPr>
      </w:pPr>
    </w:p>
    <w:p w14:paraId="3E6106BD" w14:textId="77777777" w:rsidR="003274B9" w:rsidRPr="00EB7860" w:rsidRDefault="003274B9" w:rsidP="00EB7860">
      <w:pPr>
        <w:pStyle w:val="odstavec"/>
        <w:keepLines/>
        <w:numPr>
          <w:ilvl w:val="0"/>
          <w:numId w:val="13"/>
        </w:numPr>
      </w:pPr>
      <w:r w:rsidRPr="00EB7860">
        <w:t xml:space="preserve">ekvivalentmi peňažnej hotovosti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 </w:t>
      </w:r>
    </w:p>
    <w:p w14:paraId="2B4C5628" w14:textId="77777777" w:rsidR="003274B9" w:rsidRPr="00EB7860" w:rsidRDefault="003274B9" w:rsidP="00EB7860">
      <w:pPr>
        <w:pStyle w:val="odstavec"/>
        <w:keepLines/>
      </w:pPr>
    </w:p>
    <w:p w14:paraId="2A91F9AD" w14:textId="77777777" w:rsidR="00C84848" w:rsidRPr="00EB7860" w:rsidRDefault="0058595C" w:rsidP="00EB7860">
      <w:pPr>
        <w:pStyle w:val="odstavec"/>
        <w:keepLines/>
      </w:pPr>
      <w:r w:rsidRPr="00EB7860">
        <w:t>Spoločnosť zostavila prehľad peňažných tokov pomocou nepriamej metódy</w:t>
      </w:r>
      <w:r w:rsidR="00B82851" w:rsidRPr="00EB7860">
        <w:t>:</w:t>
      </w:r>
    </w:p>
    <w:p w14:paraId="35253785" w14:textId="330DC2A1" w:rsidR="00053E29" w:rsidRPr="00EB7860" w:rsidRDefault="00053E29" w:rsidP="00EB7860">
      <w:pPr>
        <w:pStyle w:val="odstavec"/>
        <w:keepLines/>
      </w:pPr>
      <w:bookmarkStart w:id="101" w:name="FWT_T50a"/>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4BAC06CF" w14:textId="77777777" w:rsidTr="00EB7860">
        <w:trPr>
          <w:cantSplit/>
          <w:trHeight w:val="227"/>
        </w:trPr>
        <w:tc>
          <w:tcPr>
            <w:tcW w:w="6600" w:type="dxa"/>
            <w:tcBorders>
              <w:top w:val="nil"/>
              <w:left w:val="nil"/>
              <w:bottom w:val="single" w:sz="4" w:space="0" w:color="auto"/>
              <w:right w:val="nil"/>
            </w:tcBorders>
            <w:shd w:val="clear" w:color="auto" w:fill="auto"/>
            <w:vAlign w:val="bottom"/>
            <w:hideMark/>
          </w:tcPr>
          <w:p w14:paraId="6FCFC76C" w14:textId="77777777" w:rsidR="00053E29" w:rsidRPr="00EB7860" w:rsidRDefault="00053E29" w:rsidP="00EB7860">
            <w:pPr>
              <w:keepLines/>
              <w:suppressAutoHyphens/>
              <w:jc w:val="center"/>
              <w:rPr>
                <w:rFonts w:ascii="Arial" w:hAnsi="Arial" w:cs="Arial"/>
                <w:b/>
                <w:bCs/>
                <w:sz w:val="18"/>
                <w:szCs w:val="18"/>
              </w:rPr>
            </w:pPr>
            <w:bookmarkStart w:id="102" w:name="RANGE!B4:D26"/>
            <w:r w:rsidRPr="00EB7860">
              <w:rPr>
                <w:rFonts w:ascii="Arial" w:hAnsi="Arial" w:cs="Arial"/>
                <w:b/>
                <w:bCs/>
                <w:sz w:val="18"/>
                <w:szCs w:val="18"/>
              </w:rPr>
              <w:t>Názov položky</w:t>
            </w:r>
            <w:bookmarkEnd w:id="102"/>
          </w:p>
        </w:tc>
        <w:tc>
          <w:tcPr>
            <w:tcW w:w="1440" w:type="dxa"/>
            <w:tcBorders>
              <w:top w:val="nil"/>
              <w:left w:val="nil"/>
              <w:bottom w:val="single" w:sz="4" w:space="0" w:color="auto"/>
              <w:right w:val="nil"/>
            </w:tcBorders>
            <w:shd w:val="clear" w:color="auto" w:fill="auto"/>
            <w:vAlign w:val="bottom"/>
            <w:hideMark/>
          </w:tcPr>
          <w:p w14:paraId="11227FD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2021</w:t>
            </w:r>
          </w:p>
        </w:tc>
        <w:tc>
          <w:tcPr>
            <w:tcW w:w="1440" w:type="dxa"/>
            <w:tcBorders>
              <w:top w:val="nil"/>
              <w:left w:val="nil"/>
              <w:bottom w:val="single" w:sz="4" w:space="0" w:color="auto"/>
              <w:right w:val="nil"/>
            </w:tcBorders>
            <w:shd w:val="clear" w:color="auto" w:fill="auto"/>
            <w:vAlign w:val="bottom"/>
            <w:hideMark/>
          </w:tcPr>
          <w:p w14:paraId="738EE31F"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2020</w:t>
            </w:r>
          </w:p>
        </w:tc>
      </w:tr>
      <w:tr w:rsidR="00053E29" w:rsidRPr="00EB7860" w14:paraId="24B0EB9E" w14:textId="77777777" w:rsidTr="00EB7860">
        <w:trPr>
          <w:cantSplit/>
          <w:trHeight w:val="227"/>
        </w:trPr>
        <w:tc>
          <w:tcPr>
            <w:tcW w:w="6600" w:type="dxa"/>
            <w:tcBorders>
              <w:top w:val="nil"/>
              <w:left w:val="nil"/>
              <w:bottom w:val="nil"/>
              <w:right w:val="nil"/>
            </w:tcBorders>
            <w:shd w:val="clear" w:color="auto" w:fill="auto"/>
            <w:vAlign w:val="bottom"/>
            <w:hideMark/>
          </w:tcPr>
          <w:p w14:paraId="218E186E" w14:textId="77777777" w:rsidR="00053E29" w:rsidRPr="00EB7860" w:rsidRDefault="00053E29" w:rsidP="00EB7860">
            <w:pPr>
              <w:keepLines/>
              <w:suppressAutoHyphens/>
              <w:jc w:val="right"/>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14:paraId="634BF6A5" w14:textId="77777777" w:rsidR="00053E29" w:rsidRPr="00EB7860" w:rsidRDefault="00053E29" w:rsidP="00EB7860">
            <w:pPr>
              <w:keepLines/>
              <w:suppressAutoHyphens/>
              <w:rPr>
                <w:rFonts w:ascii="Arial" w:hAnsi="Arial" w:cs="Arial"/>
                <w:sz w:val="18"/>
                <w:szCs w:val="20"/>
              </w:rPr>
            </w:pPr>
          </w:p>
        </w:tc>
        <w:tc>
          <w:tcPr>
            <w:tcW w:w="1440" w:type="dxa"/>
            <w:tcBorders>
              <w:top w:val="nil"/>
              <w:left w:val="nil"/>
              <w:bottom w:val="nil"/>
              <w:right w:val="nil"/>
            </w:tcBorders>
            <w:shd w:val="clear" w:color="auto" w:fill="auto"/>
            <w:vAlign w:val="bottom"/>
            <w:hideMark/>
          </w:tcPr>
          <w:p w14:paraId="74420B1A" w14:textId="77777777" w:rsidR="00053E29" w:rsidRPr="00EB7860" w:rsidRDefault="00053E29" w:rsidP="00EB7860">
            <w:pPr>
              <w:keepLines/>
              <w:suppressAutoHyphens/>
              <w:jc w:val="right"/>
              <w:rPr>
                <w:rFonts w:ascii="Arial" w:hAnsi="Arial" w:cs="Arial"/>
                <w:sz w:val="18"/>
                <w:szCs w:val="20"/>
              </w:rPr>
            </w:pPr>
          </w:p>
        </w:tc>
      </w:tr>
      <w:tr w:rsidR="00053E29" w:rsidRPr="00EB7860" w14:paraId="20EC018A" w14:textId="77777777" w:rsidTr="00EB7860">
        <w:trPr>
          <w:cantSplit/>
          <w:trHeight w:val="227"/>
        </w:trPr>
        <w:tc>
          <w:tcPr>
            <w:tcW w:w="6600" w:type="dxa"/>
            <w:tcBorders>
              <w:top w:val="nil"/>
              <w:left w:val="nil"/>
              <w:bottom w:val="nil"/>
              <w:right w:val="nil"/>
            </w:tcBorders>
            <w:shd w:val="clear" w:color="auto" w:fill="auto"/>
            <w:vAlign w:val="bottom"/>
            <w:hideMark/>
          </w:tcPr>
          <w:p w14:paraId="324BD9F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Výsledok hospodárenia pred zdanením</w:t>
            </w:r>
          </w:p>
        </w:tc>
        <w:tc>
          <w:tcPr>
            <w:tcW w:w="1440" w:type="dxa"/>
            <w:tcBorders>
              <w:top w:val="nil"/>
              <w:left w:val="nil"/>
              <w:bottom w:val="nil"/>
              <w:right w:val="nil"/>
            </w:tcBorders>
            <w:shd w:val="clear" w:color="auto" w:fill="auto"/>
            <w:vAlign w:val="bottom"/>
            <w:hideMark/>
          </w:tcPr>
          <w:p w14:paraId="22F5190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2 477 462</w:t>
            </w:r>
          </w:p>
        </w:tc>
        <w:tc>
          <w:tcPr>
            <w:tcW w:w="1440" w:type="dxa"/>
            <w:tcBorders>
              <w:top w:val="nil"/>
              <w:left w:val="nil"/>
              <w:bottom w:val="nil"/>
              <w:right w:val="nil"/>
            </w:tcBorders>
            <w:shd w:val="clear" w:color="auto" w:fill="auto"/>
            <w:vAlign w:val="bottom"/>
            <w:hideMark/>
          </w:tcPr>
          <w:p w14:paraId="2FCE85B3"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1 221 241</w:t>
            </w:r>
          </w:p>
        </w:tc>
      </w:tr>
      <w:tr w:rsidR="00053E29" w:rsidRPr="00EB7860" w14:paraId="33AC1C06" w14:textId="77777777" w:rsidTr="00EB7860">
        <w:trPr>
          <w:cantSplit/>
          <w:trHeight w:val="227"/>
        </w:trPr>
        <w:tc>
          <w:tcPr>
            <w:tcW w:w="6600" w:type="dxa"/>
            <w:tcBorders>
              <w:top w:val="nil"/>
              <w:left w:val="nil"/>
              <w:bottom w:val="nil"/>
              <w:right w:val="nil"/>
            </w:tcBorders>
            <w:shd w:val="clear" w:color="auto" w:fill="auto"/>
            <w:vAlign w:val="bottom"/>
            <w:hideMark/>
          </w:tcPr>
          <w:p w14:paraId="1903D8FC"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Úpravy o nepeňažné operácie:</w:t>
            </w:r>
          </w:p>
        </w:tc>
        <w:tc>
          <w:tcPr>
            <w:tcW w:w="1440" w:type="dxa"/>
            <w:tcBorders>
              <w:top w:val="nil"/>
              <w:left w:val="nil"/>
              <w:bottom w:val="nil"/>
              <w:right w:val="nil"/>
            </w:tcBorders>
            <w:shd w:val="clear" w:color="auto" w:fill="auto"/>
            <w:vAlign w:val="bottom"/>
            <w:hideMark/>
          </w:tcPr>
          <w:p w14:paraId="43A80AD2" w14:textId="77777777" w:rsidR="00053E29" w:rsidRPr="00EB7860" w:rsidRDefault="00053E29" w:rsidP="00EB7860">
            <w:pPr>
              <w:keepLines/>
              <w:suppressAutoHyphens/>
              <w:rPr>
                <w:rFonts w:ascii="Arial" w:hAnsi="Arial" w:cs="Arial"/>
                <w:i/>
                <w:iCs/>
                <w:sz w:val="18"/>
                <w:szCs w:val="18"/>
              </w:rPr>
            </w:pPr>
          </w:p>
        </w:tc>
        <w:tc>
          <w:tcPr>
            <w:tcW w:w="1440" w:type="dxa"/>
            <w:tcBorders>
              <w:top w:val="nil"/>
              <w:left w:val="nil"/>
              <w:bottom w:val="nil"/>
              <w:right w:val="nil"/>
            </w:tcBorders>
            <w:shd w:val="clear" w:color="auto" w:fill="auto"/>
            <w:vAlign w:val="bottom"/>
            <w:hideMark/>
          </w:tcPr>
          <w:p w14:paraId="20B3FAE0" w14:textId="77777777" w:rsidR="00053E29" w:rsidRPr="00EB7860" w:rsidRDefault="00053E29" w:rsidP="00EB7860">
            <w:pPr>
              <w:keepLines/>
              <w:suppressAutoHyphens/>
              <w:jc w:val="right"/>
              <w:rPr>
                <w:rFonts w:ascii="Arial" w:hAnsi="Arial" w:cs="Arial"/>
                <w:sz w:val="18"/>
                <w:szCs w:val="20"/>
              </w:rPr>
            </w:pPr>
          </w:p>
        </w:tc>
      </w:tr>
      <w:tr w:rsidR="00053E29" w:rsidRPr="00EB7860" w14:paraId="0EA478F4" w14:textId="77777777" w:rsidTr="00EB7860">
        <w:trPr>
          <w:cantSplit/>
          <w:trHeight w:val="227"/>
        </w:trPr>
        <w:tc>
          <w:tcPr>
            <w:tcW w:w="6600" w:type="dxa"/>
            <w:tcBorders>
              <w:top w:val="nil"/>
              <w:left w:val="nil"/>
              <w:bottom w:val="nil"/>
              <w:right w:val="nil"/>
            </w:tcBorders>
            <w:shd w:val="clear" w:color="auto" w:fill="auto"/>
            <w:vAlign w:val="bottom"/>
            <w:hideMark/>
          </w:tcPr>
          <w:p w14:paraId="6CBBD1F1"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14:paraId="7C71FA7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4 543</w:t>
            </w:r>
          </w:p>
        </w:tc>
        <w:tc>
          <w:tcPr>
            <w:tcW w:w="1440" w:type="dxa"/>
            <w:tcBorders>
              <w:top w:val="nil"/>
              <w:left w:val="nil"/>
              <w:bottom w:val="nil"/>
              <w:right w:val="nil"/>
            </w:tcBorders>
            <w:shd w:val="clear" w:color="auto" w:fill="auto"/>
            <w:vAlign w:val="bottom"/>
            <w:hideMark/>
          </w:tcPr>
          <w:p w14:paraId="3BA39C0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4 449</w:t>
            </w:r>
          </w:p>
        </w:tc>
      </w:tr>
      <w:tr w:rsidR="00053E29" w:rsidRPr="00EB7860" w14:paraId="20CE60C3" w14:textId="77777777" w:rsidTr="00EB7860">
        <w:trPr>
          <w:cantSplit/>
          <w:trHeight w:val="227"/>
        </w:trPr>
        <w:tc>
          <w:tcPr>
            <w:tcW w:w="6600" w:type="dxa"/>
            <w:tcBorders>
              <w:top w:val="nil"/>
              <w:left w:val="nil"/>
              <w:bottom w:val="nil"/>
              <w:right w:val="nil"/>
            </w:tcBorders>
            <w:shd w:val="clear" w:color="auto" w:fill="auto"/>
            <w:vAlign w:val="bottom"/>
            <w:hideMark/>
          </w:tcPr>
          <w:p w14:paraId="56C0F105"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Odpis zásob</w:t>
            </w:r>
          </w:p>
        </w:tc>
        <w:tc>
          <w:tcPr>
            <w:tcW w:w="1440" w:type="dxa"/>
            <w:tcBorders>
              <w:top w:val="nil"/>
              <w:left w:val="nil"/>
              <w:bottom w:val="nil"/>
              <w:right w:val="nil"/>
            </w:tcBorders>
            <w:shd w:val="clear" w:color="auto" w:fill="auto"/>
            <w:vAlign w:val="bottom"/>
            <w:hideMark/>
          </w:tcPr>
          <w:p w14:paraId="42EB387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88 795</w:t>
            </w:r>
          </w:p>
        </w:tc>
        <w:tc>
          <w:tcPr>
            <w:tcW w:w="1440" w:type="dxa"/>
            <w:tcBorders>
              <w:top w:val="nil"/>
              <w:left w:val="nil"/>
              <w:bottom w:val="nil"/>
              <w:right w:val="nil"/>
            </w:tcBorders>
            <w:shd w:val="clear" w:color="auto" w:fill="auto"/>
            <w:vAlign w:val="bottom"/>
            <w:hideMark/>
          </w:tcPr>
          <w:p w14:paraId="54E2EDE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7 953</w:t>
            </w:r>
          </w:p>
        </w:tc>
      </w:tr>
      <w:tr w:rsidR="00053E29" w:rsidRPr="00EB7860" w14:paraId="1DD719BF" w14:textId="77777777" w:rsidTr="00EB7860">
        <w:trPr>
          <w:cantSplit/>
          <w:trHeight w:val="227"/>
        </w:trPr>
        <w:tc>
          <w:tcPr>
            <w:tcW w:w="6600" w:type="dxa"/>
            <w:tcBorders>
              <w:top w:val="nil"/>
              <w:left w:val="nil"/>
              <w:bottom w:val="nil"/>
              <w:right w:val="nil"/>
            </w:tcBorders>
            <w:shd w:val="clear" w:color="auto" w:fill="auto"/>
            <w:vAlign w:val="bottom"/>
            <w:hideMark/>
          </w:tcPr>
          <w:p w14:paraId="01FEE50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Zmena stavu opravnej položky k pohľadávkam</w:t>
            </w:r>
          </w:p>
        </w:tc>
        <w:tc>
          <w:tcPr>
            <w:tcW w:w="1440" w:type="dxa"/>
            <w:tcBorders>
              <w:top w:val="nil"/>
              <w:left w:val="nil"/>
              <w:bottom w:val="nil"/>
              <w:right w:val="nil"/>
            </w:tcBorders>
            <w:shd w:val="clear" w:color="auto" w:fill="auto"/>
            <w:vAlign w:val="bottom"/>
            <w:hideMark/>
          </w:tcPr>
          <w:p w14:paraId="2AA549A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-395 573</w:t>
            </w:r>
          </w:p>
        </w:tc>
        <w:tc>
          <w:tcPr>
            <w:tcW w:w="1440" w:type="dxa"/>
            <w:tcBorders>
              <w:top w:val="nil"/>
              <w:left w:val="nil"/>
              <w:bottom w:val="nil"/>
              <w:right w:val="nil"/>
            </w:tcBorders>
            <w:shd w:val="clear" w:color="auto" w:fill="auto"/>
            <w:vAlign w:val="bottom"/>
            <w:hideMark/>
          </w:tcPr>
          <w:p w14:paraId="2207BC7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362 151</w:t>
            </w:r>
          </w:p>
        </w:tc>
      </w:tr>
      <w:tr w:rsidR="00053E29" w:rsidRPr="00EB7860" w14:paraId="3F1D482C" w14:textId="77777777" w:rsidTr="00EB7860">
        <w:trPr>
          <w:cantSplit/>
          <w:trHeight w:val="227"/>
        </w:trPr>
        <w:tc>
          <w:tcPr>
            <w:tcW w:w="6600" w:type="dxa"/>
            <w:tcBorders>
              <w:top w:val="nil"/>
              <w:left w:val="nil"/>
              <w:bottom w:val="nil"/>
              <w:right w:val="nil"/>
            </w:tcBorders>
            <w:shd w:val="clear" w:color="auto" w:fill="auto"/>
            <w:vAlign w:val="bottom"/>
            <w:hideMark/>
          </w:tcPr>
          <w:p w14:paraId="60038469"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Zmena stavu opravnej položky k zásobám</w:t>
            </w:r>
          </w:p>
        </w:tc>
        <w:tc>
          <w:tcPr>
            <w:tcW w:w="1440" w:type="dxa"/>
            <w:tcBorders>
              <w:top w:val="nil"/>
              <w:left w:val="nil"/>
              <w:bottom w:val="nil"/>
              <w:right w:val="nil"/>
            </w:tcBorders>
            <w:shd w:val="clear" w:color="auto" w:fill="auto"/>
            <w:vAlign w:val="bottom"/>
            <w:hideMark/>
          </w:tcPr>
          <w:p w14:paraId="01FB89B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-14 007</w:t>
            </w:r>
          </w:p>
        </w:tc>
        <w:tc>
          <w:tcPr>
            <w:tcW w:w="1440" w:type="dxa"/>
            <w:tcBorders>
              <w:top w:val="nil"/>
              <w:left w:val="nil"/>
              <w:bottom w:val="nil"/>
              <w:right w:val="nil"/>
            </w:tcBorders>
            <w:shd w:val="clear" w:color="auto" w:fill="auto"/>
            <w:vAlign w:val="bottom"/>
            <w:hideMark/>
          </w:tcPr>
          <w:p w14:paraId="29DDDAB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-11 333</w:t>
            </w:r>
          </w:p>
        </w:tc>
      </w:tr>
      <w:tr w:rsidR="00053E29" w:rsidRPr="00EB7860" w14:paraId="459D6F7D" w14:textId="77777777" w:rsidTr="00EB7860">
        <w:trPr>
          <w:cantSplit/>
          <w:trHeight w:val="227"/>
        </w:trPr>
        <w:tc>
          <w:tcPr>
            <w:tcW w:w="6600" w:type="dxa"/>
            <w:tcBorders>
              <w:top w:val="nil"/>
              <w:left w:val="nil"/>
              <w:bottom w:val="nil"/>
              <w:right w:val="nil"/>
            </w:tcBorders>
            <w:shd w:val="clear" w:color="auto" w:fill="auto"/>
            <w:vAlign w:val="bottom"/>
            <w:hideMark/>
          </w:tcPr>
          <w:p w14:paraId="6166A3B6"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Zmena stavu rezerv</w:t>
            </w:r>
          </w:p>
        </w:tc>
        <w:tc>
          <w:tcPr>
            <w:tcW w:w="1440" w:type="dxa"/>
            <w:tcBorders>
              <w:top w:val="nil"/>
              <w:left w:val="nil"/>
              <w:bottom w:val="nil"/>
              <w:right w:val="nil"/>
            </w:tcBorders>
            <w:shd w:val="clear" w:color="auto" w:fill="auto"/>
            <w:vAlign w:val="bottom"/>
            <w:hideMark/>
          </w:tcPr>
          <w:p w14:paraId="39A37441"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41 751</w:t>
            </w:r>
          </w:p>
        </w:tc>
        <w:tc>
          <w:tcPr>
            <w:tcW w:w="1440" w:type="dxa"/>
            <w:tcBorders>
              <w:top w:val="nil"/>
              <w:left w:val="nil"/>
              <w:bottom w:val="nil"/>
              <w:right w:val="nil"/>
            </w:tcBorders>
            <w:shd w:val="clear" w:color="auto" w:fill="auto"/>
            <w:vAlign w:val="bottom"/>
            <w:hideMark/>
          </w:tcPr>
          <w:p w14:paraId="4EAFB41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-19 964</w:t>
            </w:r>
          </w:p>
        </w:tc>
      </w:tr>
      <w:tr w:rsidR="00053E29" w:rsidRPr="00EB7860" w14:paraId="620E194C" w14:textId="77777777" w:rsidTr="00EB7860">
        <w:trPr>
          <w:cantSplit/>
          <w:trHeight w:val="227"/>
        </w:trPr>
        <w:tc>
          <w:tcPr>
            <w:tcW w:w="6600" w:type="dxa"/>
            <w:tcBorders>
              <w:top w:val="nil"/>
              <w:left w:val="nil"/>
              <w:bottom w:val="nil"/>
              <w:right w:val="nil"/>
            </w:tcBorders>
            <w:shd w:val="clear" w:color="auto" w:fill="auto"/>
            <w:vAlign w:val="bottom"/>
            <w:hideMark/>
          </w:tcPr>
          <w:p w14:paraId="69A594BC"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14:paraId="1047DAA0"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2 202 971</w:t>
            </w:r>
          </w:p>
        </w:tc>
        <w:tc>
          <w:tcPr>
            <w:tcW w:w="1440" w:type="dxa"/>
            <w:tcBorders>
              <w:top w:val="single" w:sz="4" w:space="0" w:color="auto"/>
              <w:left w:val="nil"/>
              <w:bottom w:val="double" w:sz="6" w:space="0" w:color="auto"/>
              <w:right w:val="nil"/>
            </w:tcBorders>
            <w:shd w:val="clear" w:color="auto" w:fill="auto"/>
            <w:vAlign w:val="bottom"/>
            <w:hideMark/>
          </w:tcPr>
          <w:p w14:paraId="2F9AD5F0"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1 564 497</w:t>
            </w:r>
          </w:p>
        </w:tc>
      </w:tr>
      <w:tr w:rsidR="00053E29" w:rsidRPr="00EB7860" w14:paraId="451657A5" w14:textId="77777777" w:rsidTr="00EB7860">
        <w:trPr>
          <w:cantSplit/>
          <w:trHeight w:val="227"/>
        </w:trPr>
        <w:tc>
          <w:tcPr>
            <w:tcW w:w="6600" w:type="dxa"/>
            <w:tcBorders>
              <w:top w:val="nil"/>
              <w:left w:val="nil"/>
              <w:bottom w:val="nil"/>
              <w:right w:val="nil"/>
            </w:tcBorders>
            <w:shd w:val="clear" w:color="auto" w:fill="auto"/>
            <w:vAlign w:val="bottom"/>
            <w:hideMark/>
          </w:tcPr>
          <w:p w14:paraId="51ED72E4" w14:textId="77777777" w:rsidR="00053E29" w:rsidRPr="00EB7860" w:rsidRDefault="00053E29" w:rsidP="00EB7860">
            <w:pPr>
              <w:keepLines/>
              <w:suppressAutoHyphens/>
              <w:jc w:val="right"/>
              <w:rPr>
                <w:rFonts w:ascii="Arial" w:hAnsi="Arial" w:cs="Arial"/>
                <w:b/>
                <w:bCs/>
                <w:color w:val="000000"/>
                <w:sz w:val="18"/>
                <w:szCs w:val="18"/>
              </w:rPr>
            </w:pPr>
          </w:p>
        </w:tc>
        <w:tc>
          <w:tcPr>
            <w:tcW w:w="1440" w:type="dxa"/>
            <w:tcBorders>
              <w:top w:val="nil"/>
              <w:left w:val="nil"/>
              <w:bottom w:val="nil"/>
              <w:right w:val="nil"/>
            </w:tcBorders>
            <w:shd w:val="clear" w:color="auto" w:fill="auto"/>
            <w:vAlign w:val="bottom"/>
            <w:hideMark/>
          </w:tcPr>
          <w:p w14:paraId="1D5D7F74" w14:textId="77777777" w:rsidR="00053E29" w:rsidRPr="00EB7860" w:rsidRDefault="00053E29" w:rsidP="00EB7860">
            <w:pPr>
              <w:keepLines/>
              <w:suppressAutoHyphens/>
              <w:rPr>
                <w:rFonts w:ascii="Arial" w:hAnsi="Arial" w:cs="Arial"/>
                <w:sz w:val="18"/>
                <w:szCs w:val="20"/>
              </w:rPr>
            </w:pPr>
          </w:p>
        </w:tc>
        <w:tc>
          <w:tcPr>
            <w:tcW w:w="1440" w:type="dxa"/>
            <w:tcBorders>
              <w:top w:val="nil"/>
              <w:left w:val="nil"/>
              <w:bottom w:val="nil"/>
              <w:right w:val="nil"/>
            </w:tcBorders>
            <w:shd w:val="clear" w:color="auto" w:fill="auto"/>
            <w:vAlign w:val="bottom"/>
            <w:hideMark/>
          </w:tcPr>
          <w:p w14:paraId="26EF4AD3" w14:textId="77777777" w:rsidR="00053E29" w:rsidRPr="00EB7860" w:rsidRDefault="00053E29" w:rsidP="00EB7860">
            <w:pPr>
              <w:keepLines/>
              <w:suppressAutoHyphens/>
              <w:jc w:val="right"/>
              <w:rPr>
                <w:rFonts w:ascii="Arial" w:hAnsi="Arial" w:cs="Arial"/>
                <w:sz w:val="18"/>
                <w:szCs w:val="20"/>
              </w:rPr>
            </w:pPr>
          </w:p>
        </w:tc>
      </w:tr>
      <w:tr w:rsidR="00053E29" w:rsidRPr="00EB7860" w14:paraId="68DCE98A" w14:textId="77777777" w:rsidTr="00EB7860">
        <w:trPr>
          <w:cantSplit/>
          <w:trHeight w:val="227"/>
        </w:trPr>
        <w:tc>
          <w:tcPr>
            <w:tcW w:w="6600" w:type="dxa"/>
            <w:tcBorders>
              <w:top w:val="nil"/>
              <w:left w:val="nil"/>
              <w:bottom w:val="nil"/>
              <w:right w:val="nil"/>
            </w:tcBorders>
            <w:shd w:val="clear" w:color="auto" w:fill="auto"/>
            <w:vAlign w:val="bottom"/>
            <w:hideMark/>
          </w:tcPr>
          <w:p w14:paraId="052D2A5D" w14:textId="77777777" w:rsidR="00053E29" w:rsidRPr="00EB7860" w:rsidRDefault="00053E29" w:rsidP="00EB7860">
            <w:pPr>
              <w:keepLines/>
              <w:suppressAutoHyphens/>
              <w:rPr>
                <w:rFonts w:ascii="Arial" w:hAnsi="Arial" w:cs="Arial"/>
                <w:i/>
                <w:iCs/>
                <w:sz w:val="18"/>
                <w:szCs w:val="18"/>
              </w:rPr>
            </w:pPr>
            <w:r w:rsidRPr="00EB7860">
              <w:rPr>
                <w:rFonts w:ascii="Arial" w:hAnsi="Arial" w:cs="Arial"/>
                <w:i/>
                <w:iCs/>
                <w:sz w:val="18"/>
                <w:szCs w:val="18"/>
              </w:rPr>
              <w:t>Zmena pracovného kapitálu:</w:t>
            </w:r>
          </w:p>
        </w:tc>
        <w:tc>
          <w:tcPr>
            <w:tcW w:w="1440" w:type="dxa"/>
            <w:tcBorders>
              <w:top w:val="nil"/>
              <w:left w:val="nil"/>
              <w:bottom w:val="nil"/>
              <w:right w:val="nil"/>
            </w:tcBorders>
            <w:shd w:val="clear" w:color="auto" w:fill="auto"/>
            <w:vAlign w:val="bottom"/>
            <w:hideMark/>
          </w:tcPr>
          <w:p w14:paraId="30BEE7F6" w14:textId="77777777" w:rsidR="00053E29" w:rsidRPr="00EB7860" w:rsidRDefault="00053E29" w:rsidP="00EB7860">
            <w:pPr>
              <w:keepLines/>
              <w:suppressAutoHyphens/>
              <w:rPr>
                <w:rFonts w:ascii="Arial" w:hAnsi="Arial" w:cs="Arial"/>
                <w:i/>
                <w:iCs/>
                <w:sz w:val="18"/>
                <w:szCs w:val="18"/>
              </w:rPr>
            </w:pPr>
          </w:p>
        </w:tc>
        <w:tc>
          <w:tcPr>
            <w:tcW w:w="1440" w:type="dxa"/>
            <w:tcBorders>
              <w:top w:val="nil"/>
              <w:left w:val="nil"/>
              <w:bottom w:val="nil"/>
              <w:right w:val="nil"/>
            </w:tcBorders>
            <w:shd w:val="clear" w:color="auto" w:fill="auto"/>
            <w:vAlign w:val="bottom"/>
            <w:hideMark/>
          </w:tcPr>
          <w:p w14:paraId="26D5885C" w14:textId="77777777" w:rsidR="00053E29" w:rsidRPr="00EB7860" w:rsidRDefault="00053E29" w:rsidP="00EB7860">
            <w:pPr>
              <w:keepLines/>
              <w:suppressAutoHyphens/>
              <w:jc w:val="right"/>
              <w:rPr>
                <w:rFonts w:ascii="Arial" w:hAnsi="Arial" w:cs="Arial"/>
                <w:sz w:val="18"/>
                <w:szCs w:val="20"/>
              </w:rPr>
            </w:pPr>
          </w:p>
        </w:tc>
      </w:tr>
      <w:tr w:rsidR="00053E29" w:rsidRPr="00EB7860" w14:paraId="577AC138" w14:textId="77777777" w:rsidTr="00EB7860">
        <w:trPr>
          <w:cantSplit/>
          <w:trHeight w:val="227"/>
        </w:trPr>
        <w:tc>
          <w:tcPr>
            <w:tcW w:w="6600" w:type="dxa"/>
            <w:tcBorders>
              <w:top w:val="nil"/>
              <w:left w:val="nil"/>
              <w:bottom w:val="nil"/>
              <w:right w:val="nil"/>
            </w:tcBorders>
            <w:shd w:val="clear" w:color="auto" w:fill="auto"/>
            <w:vAlign w:val="bottom"/>
            <w:hideMark/>
          </w:tcPr>
          <w:p w14:paraId="7DF85534"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14:paraId="3AE9B8AE"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-1 742 336</w:t>
            </w:r>
          </w:p>
        </w:tc>
        <w:tc>
          <w:tcPr>
            <w:tcW w:w="1440" w:type="dxa"/>
            <w:tcBorders>
              <w:top w:val="nil"/>
              <w:left w:val="nil"/>
              <w:bottom w:val="nil"/>
              <w:right w:val="nil"/>
            </w:tcBorders>
            <w:shd w:val="clear" w:color="auto" w:fill="auto"/>
            <w:vAlign w:val="bottom"/>
            <w:hideMark/>
          </w:tcPr>
          <w:p w14:paraId="335ED0BD"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620 739</w:t>
            </w:r>
          </w:p>
        </w:tc>
      </w:tr>
      <w:tr w:rsidR="00053E29" w:rsidRPr="00EB7860" w14:paraId="5EF4B371" w14:textId="77777777" w:rsidTr="00EB7860">
        <w:trPr>
          <w:cantSplit/>
          <w:trHeight w:val="227"/>
        </w:trPr>
        <w:tc>
          <w:tcPr>
            <w:tcW w:w="6600" w:type="dxa"/>
            <w:tcBorders>
              <w:top w:val="nil"/>
              <w:left w:val="nil"/>
              <w:bottom w:val="nil"/>
              <w:right w:val="nil"/>
            </w:tcBorders>
            <w:shd w:val="clear" w:color="auto" w:fill="auto"/>
            <w:vAlign w:val="bottom"/>
            <w:hideMark/>
          </w:tcPr>
          <w:p w14:paraId="1B536407"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14:paraId="69311C7C"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903 966</w:t>
            </w:r>
          </w:p>
        </w:tc>
        <w:tc>
          <w:tcPr>
            <w:tcW w:w="1440" w:type="dxa"/>
            <w:tcBorders>
              <w:top w:val="nil"/>
              <w:left w:val="nil"/>
              <w:bottom w:val="nil"/>
              <w:right w:val="nil"/>
            </w:tcBorders>
            <w:shd w:val="clear" w:color="auto" w:fill="auto"/>
            <w:vAlign w:val="bottom"/>
            <w:hideMark/>
          </w:tcPr>
          <w:p w14:paraId="1C1EA6E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-376 421</w:t>
            </w:r>
          </w:p>
        </w:tc>
      </w:tr>
      <w:tr w:rsidR="00053E29" w:rsidRPr="00EB7860" w14:paraId="08A3DE31" w14:textId="77777777" w:rsidTr="00EB7860">
        <w:trPr>
          <w:cantSplit/>
          <w:trHeight w:val="227"/>
        </w:trPr>
        <w:tc>
          <w:tcPr>
            <w:tcW w:w="6600" w:type="dxa"/>
            <w:tcBorders>
              <w:top w:val="nil"/>
              <w:left w:val="nil"/>
              <w:bottom w:val="nil"/>
              <w:right w:val="nil"/>
            </w:tcBorders>
            <w:shd w:val="clear" w:color="auto" w:fill="auto"/>
            <w:vAlign w:val="bottom"/>
            <w:hideMark/>
          </w:tcPr>
          <w:p w14:paraId="6C94EE9C"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(Úbytok) prírastok záväzkov a časového rozlíšenia</w:t>
            </w:r>
          </w:p>
        </w:tc>
        <w:tc>
          <w:tcPr>
            <w:tcW w:w="1440" w:type="dxa"/>
            <w:tcBorders>
              <w:top w:val="nil"/>
              <w:left w:val="nil"/>
              <w:bottom w:val="nil"/>
              <w:right w:val="nil"/>
            </w:tcBorders>
            <w:shd w:val="clear" w:color="auto" w:fill="auto"/>
            <w:vAlign w:val="bottom"/>
            <w:hideMark/>
          </w:tcPr>
          <w:p w14:paraId="2892BA7A"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-294 532</w:t>
            </w:r>
          </w:p>
        </w:tc>
        <w:tc>
          <w:tcPr>
            <w:tcW w:w="1440" w:type="dxa"/>
            <w:tcBorders>
              <w:top w:val="nil"/>
              <w:left w:val="nil"/>
              <w:bottom w:val="nil"/>
              <w:right w:val="nil"/>
            </w:tcBorders>
            <w:shd w:val="clear" w:color="auto" w:fill="auto"/>
            <w:vAlign w:val="bottom"/>
            <w:hideMark/>
          </w:tcPr>
          <w:p w14:paraId="2008B210"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85 467</w:t>
            </w:r>
          </w:p>
        </w:tc>
      </w:tr>
      <w:tr w:rsidR="00053E29" w:rsidRPr="00EB7860" w14:paraId="1567E7CB" w14:textId="77777777" w:rsidTr="00EB7860">
        <w:trPr>
          <w:cantSplit/>
          <w:trHeight w:val="227"/>
        </w:trPr>
        <w:tc>
          <w:tcPr>
            <w:tcW w:w="6600" w:type="dxa"/>
            <w:tcBorders>
              <w:top w:val="nil"/>
              <w:left w:val="nil"/>
              <w:bottom w:val="nil"/>
              <w:right w:val="nil"/>
            </w:tcBorders>
            <w:shd w:val="clear" w:color="auto" w:fill="auto"/>
            <w:vAlign w:val="bottom"/>
            <w:hideMark/>
          </w:tcPr>
          <w:p w14:paraId="2E15EC13"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14:paraId="1A0E71AB"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1 070 069</w:t>
            </w:r>
          </w:p>
        </w:tc>
        <w:tc>
          <w:tcPr>
            <w:tcW w:w="1440" w:type="dxa"/>
            <w:tcBorders>
              <w:top w:val="single" w:sz="4" w:space="0" w:color="auto"/>
              <w:left w:val="nil"/>
              <w:bottom w:val="double" w:sz="6" w:space="0" w:color="auto"/>
              <w:right w:val="nil"/>
            </w:tcBorders>
            <w:shd w:val="clear" w:color="auto" w:fill="auto"/>
            <w:vAlign w:val="bottom"/>
            <w:hideMark/>
          </w:tcPr>
          <w:p w14:paraId="372B5BA7"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1 894 282</w:t>
            </w:r>
          </w:p>
        </w:tc>
      </w:tr>
    </w:tbl>
    <w:p w14:paraId="76488DD3" w14:textId="0F51187D" w:rsidR="003F5FF5" w:rsidRPr="00EB7860" w:rsidRDefault="003F5FF5" w:rsidP="00EB7860">
      <w:pPr>
        <w:pStyle w:val="odstavec"/>
        <w:keepLines/>
      </w:pPr>
    </w:p>
    <w:p w14:paraId="16B87019" w14:textId="77777777" w:rsidR="003F5FF5" w:rsidRPr="00EB7860" w:rsidRDefault="003F5FF5" w:rsidP="00EB7860">
      <w:pPr>
        <w:pStyle w:val="odstavec"/>
        <w:keepLines/>
      </w:pPr>
    </w:p>
    <w:tbl>
      <w:tblPr>
        <w:tblW w:w="9212" w:type="dxa"/>
        <w:tblInd w:w="425" w:type="dxa"/>
        <w:tblLayout w:type="fixed"/>
        <w:tblCellMar>
          <w:left w:w="28" w:type="dxa"/>
          <w:right w:w="28" w:type="dxa"/>
        </w:tblCellMar>
        <w:tblLook w:val="04A0" w:firstRow="1" w:lastRow="0" w:firstColumn="1" w:lastColumn="0" w:noHBand="0" w:noVBand="1"/>
      </w:tblPr>
      <w:tblGrid>
        <w:gridCol w:w="6412"/>
        <w:gridCol w:w="1400"/>
        <w:gridCol w:w="1400"/>
      </w:tblGrid>
      <w:tr w:rsidR="00053E29" w:rsidRPr="00EB7860" w14:paraId="47529528" w14:textId="77777777" w:rsidTr="00CC7CED">
        <w:trPr>
          <w:cantSplit/>
          <w:trHeight w:val="227"/>
        </w:trPr>
        <w:tc>
          <w:tcPr>
            <w:tcW w:w="6412" w:type="dxa"/>
            <w:tcBorders>
              <w:top w:val="nil"/>
              <w:left w:val="nil"/>
              <w:bottom w:val="single" w:sz="4" w:space="0" w:color="auto"/>
              <w:right w:val="nil"/>
            </w:tcBorders>
            <w:shd w:val="clear" w:color="auto" w:fill="auto"/>
            <w:vAlign w:val="bottom"/>
            <w:hideMark/>
          </w:tcPr>
          <w:p w14:paraId="71D45DD8" w14:textId="77777777" w:rsidR="00053E29" w:rsidRPr="00EB7860" w:rsidRDefault="00053E29" w:rsidP="00EB7860">
            <w:pPr>
              <w:keepLines/>
              <w:suppressAutoHyphens/>
              <w:jc w:val="center"/>
              <w:rPr>
                <w:rFonts w:ascii="Arial" w:hAnsi="Arial" w:cs="Arial"/>
                <w:b/>
                <w:bCs/>
                <w:sz w:val="18"/>
                <w:szCs w:val="18"/>
              </w:rPr>
            </w:pPr>
            <w:bookmarkStart w:id="103" w:name="RANGE!B29:D63"/>
            <w:bookmarkStart w:id="104" w:name="FWT_T50b"/>
            <w:bookmarkEnd w:id="101"/>
            <w:r w:rsidRPr="00EB7860">
              <w:rPr>
                <w:rFonts w:ascii="Arial" w:hAnsi="Arial" w:cs="Arial"/>
                <w:b/>
                <w:bCs/>
                <w:sz w:val="18"/>
                <w:szCs w:val="18"/>
              </w:rPr>
              <w:t>Názov položky</w:t>
            </w:r>
            <w:bookmarkEnd w:id="103"/>
          </w:p>
        </w:tc>
        <w:tc>
          <w:tcPr>
            <w:tcW w:w="1400" w:type="dxa"/>
            <w:tcBorders>
              <w:top w:val="nil"/>
              <w:left w:val="nil"/>
              <w:bottom w:val="single" w:sz="4" w:space="0" w:color="auto"/>
              <w:right w:val="nil"/>
            </w:tcBorders>
            <w:shd w:val="clear" w:color="auto" w:fill="auto"/>
            <w:vAlign w:val="bottom"/>
            <w:hideMark/>
          </w:tcPr>
          <w:p w14:paraId="7B2121E6"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2021</w:t>
            </w:r>
          </w:p>
        </w:tc>
        <w:tc>
          <w:tcPr>
            <w:tcW w:w="1400" w:type="dxa"/>
            <w:tcBorders>
              <w:top w:val="nil"/>
              <w:left w:val="nil"/>
              <w:bottom w:val="single" w:sz="4" w:space="0" w:color="auto"/>
              <w:right w:val="nil"/>
            </w:tcBorders>
            <w:shd w:val="clear" w:color="auto" w:fill="auto"/>
            <w:vAlign w:val="bottom"/>
            <w:hideMark/>
          </w:tcPr>
          <w:p w14:paraId="411E6D44"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2020</w:t>
            </w:r>
          </w:p>
        </w:tc>
      </w:tr>
      <w:tr w:rsidR="00053E29" w:rsidRPr="00EB7860" w14:paraId="60D73954" w14:textId="77777777" w:rsidTr="00CC7CED">
        <w:trPr>
          <w:cantSplit/>
          <w:trHeight w:val="227"/>
        </w:trPr>
        <w:tc>
          <w:tcPr>
            <w:tcW w:w="6412" w:type="dxa"/>
            <w:tcBorders>
              <w:top w:val="nil"/>
              <w:left w:val="nil"/>
              <w:bottom w:val="nil"/>
              <w:right w:val="nil"/>
            </w:tcBorders>
            <w:shd w:val="clear" w:color="auto" w:fill="auto"/>
            <w:vAlign w:val="bottom"/>
            <w:hideMark/>
          </w:tcPr>
          <w:p w14:paraId="4630F600" w14:textId="77777777" w:rsidR="00053E29" w:rsidRPr="00EB7860" w:rsidRDefault="00053E29" w:rsidP="00EB7860">
            <w:pPr>
              <w:keepLines/>
              <w:suppressAutoHyphens/>
              <w:jc w:val="right"/>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5F5A2900"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0E3DE63" w14:textId="77777777" w:rsidR="00053E29" w:rsidRPr="00EB7860" w:rsidRDefault="00053E29" w:rsidP="00EB7860">
            <w:pPr>
              <w:keepLines/>
              <w:suppressAutoHyphens/>
              <w:jc w:val="right"/>
              <w:rPr>
                <w:rFonts w:ascii="Arial" w:hAnsi="Arial" w:cs="Arial"/>
                <w:sz w:val="18"/>
                <w:szCs w:val="20"/>
              </w:rPr>
            </w:pPr>
          </w:p>
        </w:tc>
      </w:tr>
      <w:tr w:rsidR="00053E29" w:rsidRPr="00EB7860" w14:paraId="6DA78DA8" w14:textId="77777777" w:rsidTr="00CC7CED">
        <w:trPr>
          <w:cantSplit/>
          <w:trHeight w:val="227"/>
        </w:trPr>
        <w:tc>
          <w:tcPr>
            <w:tcW w:w="6412" w:type="dxa"/>
            <w:tcBorders>
              <w:top w:val="nil"/>
              <w:left w:val="nil"/>
              <w:bottom w:val="nil"/>
              <w:right w:val="nil"/>
            </w:tcBorders>
            <w:shd w:val="clear" w:color="auto" w:fill="auto"/>
            <w:vAlign w:val="bottom"/>
            <w:hideMark/>
          </w:tcPr>
          <w:p w14:paraId="3BBF42A7"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Peňažné toky z prevádzkovej činnosti</w:t>
            </w:r>
          </w:p>
        </w:tc>
        <w:tc>
          <w:tcPr>
            <w:tcW w:w="1400" w:type="dxa"/>
            <w:tcBorders>
              <w:top w:val="nil"/>
              <w:left w:val="nil"/>
              <w:bottom w:val="nil"/>
              <w:right w:val="nil"/>
            </w:tcBorders>
            <w:shd w:val="clear" w:color="auto" w:fill="auto"/>
            <w:vAlign w:val="bottom"/>
            <w:hideMark/>
          </w:tcPr>
          <w:p w14:paraId="336CD32A" w14:textId="77777777" w:rsidR="00053E29" w:rsidRPr="00EB7860" w:rsidRDefault="00053E29" w:rsidP="00EB7860">
            <w:pPr>
              <w:keepLines/>
              <w:suppressAutoHyphens/>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70EDCB92" w14:textId="77777777" w:rsidR="00053E29" w:rsidRPr="00EB7860" w:rsidRDefault="00053E29" w:rsidP="00EB7860">
            <w:pPr>
              <w:keepLines/>
              <w:suppressAutoHyphens/>
              <w:jc w:val="right"/>
              <w:rPr>
                <w:rFonts w:ascii="Arial" w:hAnsi="Arial" w:cs="Arial"/>
                <w:sz w:val="18"/>
                <w:szCs w:val="20"/>
              </w:rPr>
            </w:pPr>
          </w:p>
        </w:tc>
      </w:tr>
      <w:tr w:rsidR="00053E29" w:rsidRPr="00EB7860" w14:paraId="142929E7" w14:textId="77777777" w:rsidTr="00CC7CED">
        <w:trPr>
          <w:cantSplit/>
          <w:trHeight w:val="227"/>
        </w:trPr>
        <w:tc>
          <w:tcPr>
            <w:tcW w:w="6412" w:type="dxa"/>
            <w:tcBorders>
              <w:top w:val="nil"/>
              <w:left w:val="nil"/>
              <w:bottom w:val="nil"/>
              <w:right w:val="nil"/>
            </w:tcBorders>
            <w:shd w:val="clear" w:color="auto" w:fill="auto"/>
            <w:vAlign w:val="bottom"/>
            <w:hideMark/>
          </w:tcPr>
          <w:p w14:paraId="4FF25C58"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Prevádzkové peňažné toky</w:t>
            </w:r>
          </w:p>
        </w:tc>
        <w:tc>
          <w:tcPr>
            <w:tcW w:w="1400" w:type="dxa"/>
            <w:tcBorders>
              <w:top w:val="nil"/>
              <w:left w:val="nil"/>
              <w:bottom w:val="nil"/>
              <w:right w:val="nil"/>
            </w:tcBorders>
            <w:shd w:val="clear" w:color="auto" w:fill="auto"/>
            <w:vAlign w:val="bottom"/>
            <w:hideMark/>
          </w:tcPr>
          <w:p w14:paraId="1FCD6E9E"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1 070 069</w:t>
            </w:r>
          </w:p>
        </w:tc>
        <w:tc>
          <w:tcPr>
            <w:tcW w:w="1400" w:type="dxa"/>
            <w:tcBorders>
              <w:top w:val="nil"/>
              <w:left w:val="nil"/>
              <w:bottom w:val="nil"/>
              <w:right w:val="nil"/>
            </w:tcBorders>
            <w:shd w:val="clear" w:color="auto" w:fill="auto"/>
            <w:vAlign w:val="bottom"/>
            <w:hideMark/>
          </w:tcPr>
          <w:p w14:paraId="2719644A"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1 894 282</w:t>
            </w:r>
          </w:p>
        </w:tc>
      </w:tr>
      <w:tr w:rsidR="00053E29" w:rsidRPr="00EB7860" w14:paraId="17280CED" w14:textId="77777777" w:rsidTr="00CC7CED">
        <w:trPr>
          <w:cantSplit/>
          <w:trHeight w:val="227"/>
        </w:trPr>
        <w:tc>
          <w:tcPr>
            <w:tcW w:w="6412" w:type="dxa"/>
            <w:tcBorders>
              <w:top w:val="nil"/>
              <w:left w:val="nil"/>
              <w:bottom w:val="nil"/>
              <w:right w:val="nil"/>
            </w:tcBorders>
            <w:shd w:val="clear" w:color="auto" w:fill="auto"/>
            <w:vAlign w:val="bottom"/>
            <w:hideMark/>
          </w:tcPr>
          <w:p w14:paraId="1165C8D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Zaplatená daň z príjmov</w:t>
            </w:r>
          </w:p>
        </w:tc>
        <w:tc>
          <w:tcPr>
            <w:tcW w:w="1400" w:type="dxa"/>
            <w:tcBorders>
              <w:top w:val="nil"/>
              <w:left w:val="nil"/>
              <w:bottom w:val="nil"/>
              <w:right w:val="nil"/>
            </w:tcBorders>
            <w:shd w:val="clear" w:color="auto" w:fill="auto"/>
            <w:vAlign w:val="bottom"/>
            <w:hideMark/>
          </w:tcPr>
          <w:p w14:paraId="08D59D8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-358 459</w:t>
            </w:r>
          </w:p>
        </w:tc>
        <w:tc>
          <w:tcPr>
            <w:tcW w:w="1400" w:type="dxa"/>
            <w:tcBorders>
              <w:top w:val="nil"/>
              <w:left w:val="nil"/>
              <w:bottom w:val="nil"/>
              <w:right w:val="nil"/>
            </w:tcBorders>
            <w:shd w:val="clear" w:color="auto" w:fill="auto"/>
            <w:vAlign w:val="bottom"/>
            <w:hideMark/>
          </w:tcPr>
          <w:p w14:paraId="0608B583"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-391 406</w:t>
            </w:r>
          </w:p>
        </w:tc>
      </w:tr>
      <w:tr w:rsidR="00053E29" w:rsidRPr="00EB7860" w14:paraId="62EB666E" w14:textId="77777777" w:rsidTr="00CC7CED">
        <w:trPr>
          <w:cantSplit/>
          <w:trHeight w:val="227"/>
        </w:trPr>
        <w:tc>
          <w:tcPr>
            <w:tcW w:w="6412" w:type="dxa"/>
            <w:tcBorders>
              <w:top w:val="nil"/>
              <w:left w:val="nil"/>
              <w:bottom w:val="nil"/>
              <w:right w:val="nil"/>
            </w:tcBorders>
            <w:shd w:val="clear" w:color="auto" w:fill="auto"/>
            <w:vAlign w:val="bottom"/>
            <w:hideMark/>
          </w:tcPr>
          <w:p w14:paraId="7684AB9F"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Vyplatené dividendy</w:t>
            </w:r>
          </w:p>
        </w:tc>
        <w:tc>
          <w:tcPr>
            <w:tcW w:w="1400" w:type="dxa"/>
            <w:tcBorders>
              <w:top w:val="nil"/>
              <w:left w:val="nil"/>
              <w:bottom w:val="nil"/>
              <w:right w:val="nil"/>
            </w:tcBorders>
            <w:shd w:val="clear" w:color="auto" w:fill="auto"/>
            <w:vAlign w:val="bottom"/>
            <w:hideMark/>
          </w:tcPr>
          <w:p w14:paraId="5AB8F68F"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 xml:space="preserve">-1 </w:t>
            </w:r>
            <w:commentRangeStart w:id="105"/>
            <w:commentRangeStart w:id="106"/>
            <w:r w:rsidRPr="00EB7860">
              <w:rPr>
                <w:rFonts w:ascii="Arial" w:hAnsi="Arial" w:cs="Arial"/>
                <w:sz w:val="18"/>
                <w:szCs w:val="18"/>
              </w:rPr>
              <w:t>631</w:t>
            </w:r>
            <w:commentRangeEnd w:id="105"/>
            <w:r w:rsidR="00137092" w:rsidRPr="00EB7860">
              <w:rPr>
                <w:rStyle w:val="CommentReference"/>
                <w:rFonts w:ascii="Arial" w:hAnsi="Arial" w:cs="Arial"/>
                <w:sz w:val="18"/>
              </w:rPr>
              <w:commentReference w:id="105"/>
            </w:r>
            <w:commentRangeEnd w:id="106"/>
            <w:r w:rsidR="007A252A" w:rsidRPr="00EB7860">
              <w:rPr>
                <w:rStyle w:val="CommentReference"/>
                <w:rFonts w:ascii="Arial" w:hAnsi="Arial" w:cs="Arial"/>
                <w:sz w:val="18"/>
              </w:rPr>
              <w:commentReference w:id="106"/>
            </w:r>
            <w:r w:rsidRPr="00EB7860">
              <w:rPr>
                <w:rFonts w:ascii="Arial" w:hAnsi="Arial" w:cs="Arial"/>
                <w:sz w:val="18"/>
                <w:szCs w:val="18"/>
              </w:rPr>
              <w:t xml:space="preserve"> 158</w:t>
            </w:r>
          </w:p>
        </w:tc>
        <w:tc>
          <w:tcPr>
            <w:tcW w:w="1400" w:type="dxa"/>
            <w:tcBorders>
              <w:top w:val="nil"/>
              <w:left w:val="nil"/>
              <w:bottom w:val="nil"/>
              <w:right w:val="nil"/>
            </w:tcBorders>
            <w:shd w:val="clear" w:color="auto" w:fill="auto"/>
            <w:vAlign w:val="bottom"/>
            <w:hideMark/>
          </w:tcPr>
          <w:p w14:paraId="04D7B946"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-1 350 000</w:t>
            </w:r>
          </w:p>
        </w:tc>
      </w:tr>
      <w:tr w:rsidR="00053E29" w:rsidRPr="00EB7860" w14:paraId="15F51864" w14:textId="77777777" w:rsidTr="00CC7CED">
        <w:trPr>
          <w:cantSplit/>
          <w:trHeight w:val="227"/>
        </w:trPr>
        <w:tc>
          <w:tcPr>
            <w:tcW w:w="6412" w:type="dxa"/>
            <w:tcBorders>
              <w:top w:val="nil"/>
              <w:left w:val="nil"/>
              <w:bottom w:val="nil"/>
              <w:right w:val="nil"/>
            </w:tcBorders>
            <w:shd w:val="clear" w:color="auto" w:fill="auto"/>
            <w:vAlign w:val="bottom"/>
            <w:hideMark/>
          </w:tcPr>
          <w:p w14:paraId="318B6E4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Čisté peňažné toky z prevádzkovej činnosti</w:t>
            </w:r>
          </w:p>
        </w:tc>
        <w:tc>
          <w:tcPr>
            <w:tcW w:w="1400" w:type="dxa"/>
            <w:tcBorders>
              <w:top w:val="single" w:sz="4" w:space="0" w:color="auto"/>
              <w:left w:val="nil"/>
              <w:bottom w:val="double" w:sz="6" w:space="0" w:color="auto"/>
              <w:right w:val="nil"/>
            </w:tcBorders>
            <w:shd w:val="clear" w:color="auto" w:fill="auto"/>
            <w:vAlign w:val="bottom"/>
            <w:hideMark/>
          </w:tcPr>
          <w:p w14:paraId="4D12BE1C"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-919 548</w:t>
            </w:r>
          </w:p>
        </w:tc>
        <w:tc>
          <w:tcPr>
            <w:tcW w:w="1400" w:type="dxa"/>
            <w:tcBorders>
              <w:top w:val="single" w:sz="4" w:space="0" w:color="auto"/>
              <w:left w:val="nil"/>
              <w:bottom w:val="double" w:sz="6" w:space="0" w:color="auto"/>
              <w:right w:val="nil"/>
            </w:tcBorders>
            <w:shd w:val="clear" w:color="auto" w:fill="auto"/>
            <w:vAlign w:val="bottom"/>
            <w:hideMark/>
          </w:tcPr>
          <w:p w14:paraId="63141EF9"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152 876</w:t>
            </w:r>
          </w:p>
        </w:tc>
      </w:tr>
      <w:tr w:rsidR="00053E29" w:rsidRPr="00EB7860" w14:paraId="4252EC78" w14:textId="77777777" w:rsidTr="00CC7CED">
        <w:trPr>
          <w:cantSplit/>
          <w:trHeight w:val="227"/>
        </w:trPr>
        <w:tc>
          <w:tcPr>
            <w:tcW w:w="6412" w:type="dxa"/>
            <w:tcBorders>
              <w:top w:val="nil"/>
              <w:left w:val="nil"/>
              <w:bottom w:val="nil"/>
              <w:right w:val="nil"/>
            </w:tcBorders>
            <w:shd w:val="clear" w:color="auto" w:fill="auto"/>
            <w:vAlign w:val="bottom"/>
            <w:hideMark/>
          </w:tcPr>
          <w:p w14:paraId="76B57750" w14:textId="77777777" w:rsidR="00053E29" w:rsidRPr="00EB7860" w:rsidRDefault="00053E29" w:rsidP="00EB7860">
            <w:pPr>
              <w:keepLines/>
              <w:suppressAutoHyphens/>
              <w:jc w:val="right"/>
              <w:rPr>
                <w:rFonts w:ascii="Arial" w:hAnsi="Arial" w:cs="Arial"/>
                <w:b/>
                <w:bCs/>
                <w:color w:val="000000"/>
                <w:sz w:val="18"/>
                <w:szCs w:val="18"/>
              </w:rPr>
            </w:pPr>
          </w:p>
        </w:tc>
        <w:tc>
          <w:tcPr>
            <w:tcW w:w="1400" w:type="dxa"/>
            <w:tcBorders>
              <w:top w:val="nil"/>
              <w:left w:val="nil"/>
              <w:bottom w:val="nil"/>
              <w:right w:val="nil"/>
            </w:tcBorders>
            <w:shd w:val="clear" w:color="auto" w:fill="auto"/>
            <w:vAlign w:val="bottom"/>
            <w:hideMark/>
          </w:tcPr>
          <w:p w14:paraId="2AAF20BD"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1B87C310" w14:textId="77777777" w:rsidR="00053E29" w:rsidRPr="00EB7860" w:rsidRDefault="00053E29" w:rsidP="00EB7860">
            <w:pPr>
              <w:keepLines/>
              <w:suppressAutoHyphens/>
              <w:jc w:val="right"/>
              <w:rPr>
                <w:rFonts w:ascii="Arial" w:hAnsi="Arial" w:cs="Arial"/>
                <w:sz w:val="18"/>
                <w:szCs w:val="20"/>
              </w:rPr>
            </w:pPr>
          </w:p>
        </w:tc>
      </w:tr>
      <w:tr w:rsidR="00053E29" w:rsidRPr="00EB7860" w14:paraId="70ED704B" w14:textId="77777777" w:rsidTr="00CC7CED">
        <w:trPr>
          <w:cantSplit/>
          <w:trHeight w:val="227"/>
        </w:trPr>
        <w:tc>
          <w:tcPr>
            <w:tcW w:w="6412" w:type="dxa"/>
            <w:tcBorders>
              <w:top w:val="nil"/>
              <w:left w:val="nil"/>
              <w:bottom w:val="nil"/>
              <w:right w:val="nil"/>
            </w:tcBorders>
            <w:shd w:val="clear" w:color="auto" w:fill="auto"/>
            <w:vAlign w:val="bottom"/>
            <w:hideMark/>
          </w:tcPr>
          <w:p w14:paraId="02467F28"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588C08D"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4A4FC2B5" w14:textId="77777777" w:rsidR="00053E29" w:rsidRPr="00EB7860" w:rsidRDefault="00053E29" w:rsidP="00EB7860">
            <w:pPr>
              <w:keepLines/>
              <w:suppressAutoHyphens/>
              <w:jc w:val="right"/>
              <w:rPr>
                <w:rFonts w:ascii="Arial" w:hAnsi="Arial" w:cs="Arial"/>
                <w:sz w:val="18"/>
                <w:szCs w:val="20"/>
              </w:rPr>
            </w:pPr>
          </w:p>
        </w:tc>
      </w:tr>
      <w:tr w:rsidR="00053E29" w:rsidRPr="00EB7860" w14:paraId="1399A557" w14:textId="77777777" w:rsidTr="00CC7CED">
        <w:trPr>
          <w:cantSplit/>
          <w:trHeight w:val="227"/>
        </w:trPr>
        <w:tc>
          <w:tcPr>
            <w:tcW w:w="6412" w:type="dxa"/>
            <w:tcBorders>
              <w:top w:val="nil"/>
              <w:left w:val="nil"/>
              <w:bottom w:val="nil"/>
              <w:right w:val="nil"/>
            </w:tcBorders>
            <w:shd w:val="clear" w:color="auto" w:fill="auto"/>
            <w:vAlign w:val="bottom"/>
            <w:hideMark/>
          </w:tcPr>
          <w:p w14:paraId="5FF9E594"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Peňažné toky z investičnej činnosti</w:t>
            </w:r>
          </w:p>
        </w:tc>
        <w:tc>
          <w:tcPr>
            <w:tcW w:w="1400" w:type="dxa"/>
            <w:tcBorders>
              <w:top w:val="nil"/>
              <w:left w:val="nil"/>
              <w:bottom w:val="nil"/>
              <w:right w:val="nil"/>
            </w:tcBorders>
            <w:shd w:val="clear" w:color="auto" w:fill="auto"/>
            <w:vAlign w:val="bottom"/>
            <w:hideMark/>
          </w:tcPr>
          <w:p w14:paraId="10E9542E" w14:textId="77777777" w:rsidR="00053E29" w:rsidRPr="00EB7860" w:rsidRDefault="00053E29" w:rsidP="00EB7860">
            <w:pPr>
              <w:keepLines/>
              <w:suppressAutoHyphens/>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624F3463" w14:textId="77777777" w:rsidR="00053E29" w:rsidRPr="00EB7860" w:rsidRDefault="00053E29" w:rsidP="00EB7860">
            <w:pPr>
              <w:keepLines/>
              <w:suppressAutoHyphens/>
              <w:jc w:val="right"/>
              <w:rPr>
                <w:rFonts w:ascii="Arial" w:hAnsi="Arial" w:cs="Arial"/>
                <w:sz w:val="18"/>
                <w:szCs w:val="20"/>
              </w:rPr>
            </w:pPr>
          </w:p>
        </w:tc>
      </w:tr>
      <w:tr w:rsidR="00053E29" w:rsidRPr="00EB7860" w14:paraId="2AF2B839" w14:textId="77777777" w:rsidTr="00CC7CED">
        <w:trPr>
          <w:cantSplit/>
          <w:trHeight w:val="227"/>
        </w:trPr>
        <w:tc>
          <w:tcPr>
            <w:tcW w:w="6412" w:type="dxa"/>
            <w:tcBorders>
              <w:top w:val="nil"/>
              <w:left w:val="nil"/>
              <w:bottom w:val="nil"/>
              <w:right w:val="nil"/>
            </w:tcBorders>
            <w:shd w:val="clear" w:color="auto" w:fill="auto"/>
            <w:vAlign w:val="bottom"/>
            <w:hideMark/>
          </w:tcPr>
          <w:p w14:paraId="0868B940"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Nákup dlhodobého majetku</w:t>
            </w:r>
          </w:p>
        </w:tc>
        <w:tc>
          <w:tcPr>
            <w:tcW w:w="1400" w:type="dxa"/>
            <w:tcBorders>
              <w:top w:val="nil"/>
              <w:left w:val="nil"/>
              <w:bottom w:val="nil"/>
              <w:right w:val="nil"/>
            </w:tcBorders>
            <w:shd w:val="clear" w:color="auto" w:fill="auto"/>
            <w:vAlign w:val="bottom"/>
            <w:hideMark/>
          </w:tcPr>
          <w:p w14:paraId="34977A08" w14:textId="2BFE1215"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-2 2</w:t>
            </w:r>
            <w:r w:rsidR="007A252A" w:rsidRPr="00EB7860">
              <w:rPr>
                <w:rFonts w:ascii="Arial" w:hAnsi="Arial" w:cs="Arial"/>
                <w:sz w:val="18"/>
                <w:szCs w:val="18"/>
              </w:rPr>
              <w:t>59</w:t>
            </w:r>
          </w:p>
        </w:tc>
        <w:tc>
          <w:tcPr>
            <w:tcW w:w="1400" w:type="dxa"/>
            <w:tcBorders>
              <w:top w:val="nil"/>
              <w:left w:val="nil"/>
              <w:bottom w:val="nil"/>
              <w:right w:val="nil"/>
            </w:tcBorders>
            <w:shd w:val="clear" w:color="auto" w:fill="auto"/>
            <w:vAlign w:val="bottom"/>
            <w:hideMark/>
          </w:tcPr>
          <w:p w14:paraId="32315E12"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0</w:t>
            </w:r>
          </w:p>
        </w:tc>
      </w:tr>
      <w:tr w:rsidR="00053E29" w:rsidRPr="00EB7860" w14:paraId="714A131B" w14:textId="77777777" w:rsidTr="00CC7CED">
        <w:trPr>
          <w:cantSplit/>
          <w:trHeight w:val="227"/>
        </w:trPr>
        <w:tc>
          <w:tcPr>
            <w:tcW w:w="6412" w:type="dxa"/>
            <w:tcBorders>
              <w:top w:val="nil"/>
              <w:left w:val="nil"/>
              <w:bottom w:val="nil"/>
              <w:right w:val="nil"/>
            </w:tcBorders>
            <w:shd w:val="clear" w:color="auto" w:fill="auto"/>
            <w:vAlign w:val="bottom"/>
            <w:hideMark/>
          </w:tcPr>
          <w:p w14:paraId="75D61CCF"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Čisté peňažné toky z investičnej činnosti</w:t>
            </w:r>
          </w:p>
        </w:tc>
        <w:tc>
          <w:tcPr>
            <w:tcW w:w="1400" w:type="dxa"/>
            <w:tcBorders>
              <w:top w:val="single" w:sz="4" w:space="0" w:color="auto"/>
              <w:left w:val="nil"/>
              <w:bottom w:val="double" w:sz="6" w:space="0" w:color="auto"/>
              <w:right w:val="nil"/>
            </w:tcBorders>
            <w:shd w:val="clear" w:color="auto" w:fill="auto"/>
            <w:vAlign w:val="bottom"/>
            <w:hideMark/>
          </w:tcPr>
          <w:p w14:paraId="321C256A" w14:textId="5236019E" w:rsidR="00053E29" w:rsidRPr="00EB7860" w:rsidRDefault="002D5EDF" w:rsidP="00EB7860">
            <w:pPr>
              <w:keepLines/>
              <w:suppressAutoHyphens/>
              <w:jc w:val="right"/>
              <w:rPr>
                <w:rFonts w:ascii="Arial" w:hAnsi="Arial" w:cs="Arial"/>
                <w:b/>
                <w:bCs/>
                <w:sz w:val="18"/>
                <w:szCs w:val="18"/>
              </w:rPr>
            </w:pPr>
            <w:r w:rsidRPr="00EB7860">
              <w:rPr>
                <w:rFonts w:ascii="Arial" w:hAnsi="Arial" w:cs="Arial"/>
                <w:b/>
                <w:bCs/>
                <w:sz w:val="18"/>
                <w:szCs w:val="18"/>
              </w:rPr>
              <w:t>-2 259</w:t>
            </w:r>
          </w:p>
        </w:tc>
        <w:tc>
          <w:tcPr>
            <w:tcW w:w="1400" w:type="dxa"/>
            <w:tcBorders>
              <w:top w:val="single" w:sz="4" w:space="0" w:color="auto"/>
              <w:left w:val="nil"/>
              <w:bottom w:val="double" w:sz="6" w:space="0" w:color="auto"/>
              <w:right w:val="nil"/>
            </w:tcBorders>
            <w:shd w:val="clear" w:color="auto" w:fill="auto"/>
            <w:vAlign w:val="bottom"/>
            <w:hideMark/>
          </w:tcPr>
          <w:p w14:paraId="7CD422DA"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0</w:t>
            </w:r>
          </w:p>
        </w:tc>
      </w:tr>
      <w:tr w:rsidR="00053E29" w:rsidRPr="00EB7860" w14:paraId="0787BFCC" w14:textId="77777777" w:rsidTr="00CC7CED">
        <w:trPr>
          <w:cantSplit/>
          <w:trHeight w:val="227"/>
        </w:trPr>
        <w:tc>
          <w:tcPr>
            <w:tcW w:w="6412" w:type="dxa"/>
            <w:tcBorders>
              <w:top w:val="nil"/>
              <w:left w:val="nil"/>
              <w:bottom w:val="nil"/>
              <w:right w:val="nil"/>
            </w:tcBorders>
            <w:shd w:val="clear" w:color="auto" w:fill="auto"/>
            <w:vAlign w:val="bottom"/>
            <w:hideMark/>
          </w:tcPr>
          <w:p w14:paraId="41CBF436" w14:textId="77777777" w:rsidR="00053E29" w:rsidRPr="00EB7860" w:rsidRDefault="00053E29" w:rsidP="00EB7860">
            <w:pPr>
              <w:keepLines/>
              <w:suppressAutoHyphens/>
              <w:jc w:val="right"/>
              <w:rPr>
                <w:rFonts w:ascii="Arial" w:hAnsi="Arial" w:cs="Arial"/>
                <w:b/>
                <w:bCs/>
                <w:color w:val="000000"/>
                <w:sz w:val="18"/>
                <w:szCs w:val="18"/>
              </w:rPr>
            </w:pPr>
          </w:p>
        </w:tc>
        <w:tc>
          <w:tcPr>
            <w:tcW w:w="1400" w:type="dxa"/>
            <w:tcBorders>
              <w:top w:val="nil"/>
              <w:left w:val="nil"/>
              <w:bottom w:val="nil"/>
              <w:right w:val="nil"/>
            </w:tcBorders>
            <w:shd w:val="clear" w:color="auto" w:fill="auto"/>
            <w:vAlign w:val="bottom"/>
            <w:hideMark/>
          </w:tcPr>
          <w:p w14:paraId="486489C4"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54060F5A" w14:textId="77777777" w:rsidR="00053E29" w:rsidRPr="00EB7860" w:rsidRDefault="00053E29" w:rsidP="00EB7860">
            <w:pPr>
              <w:keepLines/>
              <w:suppressAutoHyphens/>
              <w:jc w:val="right"/>
              <w:rPr>
                <w:rFonts w:ascii="Arial" w:hAnsi="Arial" w:cs="Arial"/>
                <w:sz w:val="18"/>
                <w:szCs w:val="20"/>
              </w:rPr>
            </w:pPr>
          </w:p>
        </w:tc>
      </w:tr>
      <w:tr w:rsidR="00053E29" w:rsidRPr="00EB7860" w14:paraId="583B7872" w14:textId="77777777" w:rsidTr="00CC7CED">
        <w:trPr>
          <w:cantSplit/>
          <w:trHeight w:val="227"/>
        </w:trPr>
        <w:tc>
          <w:tcPr>
            <w:tcW w:w="6412" w:type="dxa"/>
            <w:tcBorders>
              <w:top w:val="nil"/>
              <w:left w:val="nil"/>
              <w:bottom w:val="nil"/>
              <w:right w:val="nil"/>
            </w:tcBorders>
            <w:shd w:val="clear" w:color="auto" w:fill="auto"/>
            <w:vAlign w:val="bottom"/>
            <w:hideMark/>
          </w:tcPr>
          <w:p w14:paraId="7DD5AF40" w14:textId="77777777" w:rsidR="00053E29" w:rsidRPr="00EB7860" w:rsidRDefault="00053E29" w:rsidP="00EB7860">
            <w:pPr>
              <w:keepLines/>
              <w:suppressAutoHyphens/>
              <w:jc w:val="right"/>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9B128A8"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C7178FD" w14:textId="77777777" w:rsidR="00053E29" w:rsidRPr="00EB7860" w:rsidRDefault="00053E29" w:rsidP="00EB7860">
            <w:pPr>
              <w:keepLines/>
              <w:suppressAutoHyphens/>
              <w:jc w:val="right"/>
              <w:rPr>
                <w:rFonts w:ascii="Arial" w:hAnsi="Arial" w:cs="Arial"/>
                <w:sz w:val="18"/>
                <w:szCs w:val="20"/>
              </w:rPr>
            </w:pPr>
          </w:p>
        </w:tc>
      </w:tr>
      <w:tr w:rsidR="00053E29" w:rsidRPr="00EB7860" w14:paraId="53F50CEB" w14:textId="77777777" w:rsidTr="00CC7CED">
        <w:trPr>
          <w:cantSplit/>
          <w:trHeight w:val="227"/>
        </w:trPr>
        <w:tc>
          <w:tcPr>
            <w:tcW w:w="6412" w:type="dxa"/>
            <w:tcBorders>
              <w:top w:val="nil"/>
              <w:left w:val="nil"/>
              <w:bottom w:val="nil"/>
              <w:right w:val="nil"/>
            </w:tcBorders>
            <w:shd w:val="clear" w:color="auto" w:fill="auto"/>
            <w:vAlign w:val="bottom"/>
            <w:hideMark/>
          </w:tcPr>
          <w:p w14:paraId="7C88950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Peňažné toky z finančnej činnosti</w:t>
            </w:r>
          </w:p>
        </w:tc>
        <w:tc>
          <w:tcPr>
            <w:tcW w:w="1400" w:type="dxa"/>
            <w:tcBorders>
              <w:top w:val="nil"/>
              <w:left w:val="nil"/>
              <w:bottom w:val="nil"/>
              <w:right w:val="nil"/>
            </w:tcBorders>
            <w:shd w:val="clear" w:color="auto" w:fill="auto"/>
            <w:vAlign w:val="bottom"/>
            <w:hideMark/>
          </w:tcPr>
          <w:p w14:paraId="1ECA827E" w14:textId="77777777" w:rsidR="00053E29" w:rsidRPr="00EB7860" w:rsidRDefault="00053E29" w:rsidP="00EB7860">
            <w:pPr>
              <w:keepLines/>
              <w:suppressAutoHyphens/>
              <w:rPr>
                <w:rFonts w:ascii="Arial" w:hAnsi="Arial" w:cs="Arial"/>
                <w:b/>
                <w:bCs/>
                <w:sz w:val="18"/>
                <w:szCs w:val="18"/>
              </w:rPr>
            </w:pPr>
          </w:p>
        </w:tc>
        <w:tc>
          <w:tcPr>
            <w:tcW w:w="1400" w:type="dxa"/>
            <w:tcBorders>
              <w:top w:val="nil"/>
              <w:left w:val="nil"/>
              <w:bottom w:val="nil"/>
              <w:right w:val="nil"/>
            </w:tcBorders>
            <w:shd w:val="clear" w:color="auto" w:fill="auto"/>
            <w:vAlign w:val="bottom"/>
            <w:hideMark/>
          </w:tcPr>
          <w:p w14:paraId="59FCD7F1" w14:textId="77777777" w:rsidR="00053E29" w:rsidRPr="00EB7860" w:rsidRDefault="00053E29" w:rsidP="00EB7860">
            <w:pPr>
              <w:keepLines/>
              <w:suppressAutoHyphens/>
              <w:jc w:val="right"/>
              <w:rPr>
                <w:rFonts w:ascii="Arial" w:hAnsi="Arial" w:cs="Arial"/>
                <w:sz w:val="18"/>
                <w:szCs w:val="20"/>
              </w:rPr>
            </w:pPr>
          </w:p>
        </w:tc>
      </w:tr>
      <w:tr w:rsidR="00053E29" w:rsidRPr="00EB7860" w14:paraId="239E81D2" w14:textId="77777777" w:rsidTr="00CC7CED">
        <w:trPr>
          <w:cantSplit/>
          <w:trHeight w:val="227"/>
        </w:trPr>
        <w:tc>
          <w:tcPr>
            <w:tcW w:w="6412" w:type="dxa"/>
            <w:tcBorders>
              <w:top w:val="nil"/>
              <w:left w:val="nil"/>
              <w:bottom w:val="nil"/>
              <w:right w:val="nil"/>
            </w:tcBorders>
            <w:shd w:val="clear" w:color="auto" w:fill="auto"/>
            <w:vAlign w:val="bottom"/>
            <w:hideMark/>
          </w:tcPr>
          <w:p w14:paraId="4F5260CC" w14:textId="6D601897" w:rsidR="00053E29" w:rsidRPr="00EB7860" w:rsidRDefault="002D5EDF" w:rsidP="00EB7860">
            <w:pPr>
              <w:keepLines/>
              <w:suppressAutoHyphens/>
              <w:rPr>
                <w:rFonts w:ascii="Arial" w:hAnsi="Arial" w:cs="Arial"/>
                <w:sz w:val="18"/>
                <w:szCs w:val="18"/>
              </w:rPr>
            </w:pPr>
            <w:r w:rsidRPr="00EB7860">
              <w:rPr>
                <w:rFonts w:ascii="Arial" w:hAnsi="Arial" w:cs="Arial"/>
                <w:bCs/>
                <w:sz w:val="18"/>
                <w:szCs w:val="18"/>
              </w:rPr>
              <w:t xml:space="preserve">Príjmy / (poskytnutie) peňažných prostriedkov v rámci Skupiny </w:t>
            </w:r>
            <w:r w:rsidRPr="00EB7860">
              <w:rPr>
                <w:rFonts w:ascii="Arial" w:hAnsi="Arial" w:cs="Arial"/>
                <w:bCs/>
                <w:sz w:val="18"/>
                <w:szCs w:val="18"/>
                <w:lang w:val="en-US"/>
              </w:rPr>
              <w:t>(</w:t>
            </w:r>
            <w:proofErr w:type="spellStart"/>
            <w:r w:rsidRPr="00EB7860">
              <w:rPr>
                <w:rFonts w:ascii="Arial" w:hAnsi="Arial" w:cs="Arial"/>
                <w:bCs/>
                <w:sz w:val="18"/>
                <w:szCs w:val="18"/>
                <w:lang w:val="en-US"/>
              </w:rPr>
              <w:t>cashpool</w:t>
            </w:r>
            <w:proofErr w:type="spellEnd"/>
            <w:r w:rsidRPr="00EB7860">
              <w:rPr>
                <w:rFonts w:ascii="Arial" w:hAnsi="Arial" w:cs="Arial"/>
                <w:bCs/>
                <w:sz w:val="18"/>
                <w:szCs w:val="18"/>
                <w:lang w:val="en-US"/>
              </w:rPr>
              <w:t>)</w:t>
            </w:r>
          </w:p>
        </w:tc>
        <w:tc>
          <w:tcPr>
            <w:tcW w:w="1400" w:type="dxa"/>
            <w:tcBorders>
              <w:top w:val="nil"/>
              <w:left w:val="nil"/>
              <w:bottom w:val="nil"/>
              <w:right w:val="nil"/>
            </w:tcBorders>
            <w:shd w:val="clear" w:color="auto" w:fill="auto"/>
            <w:vAlign w:val="bottom"/>
            <w:hideMark/>
          </w:tcPr>
          <w:p w14:paraId="26586068" w14:textId="31B19AA9" w:rsidR="00053E29" w:rsidRPr="00EB7860" w:rsidRDefault="002D5EDF" w:rsidP="00EB7860">
            <w:pPr>
              <w:keepLines/>
              <w:suppressAutoHyphens/>
              <w:jc w:val="right"/>
              <w:rPr>
                <w:rFonts w:ascii="Arial" w:hAnsi="Arial" w:cs="Arial"/>
                <w:sz w:val="18"/>
                <w:szCs w:val="18"/>
              </w:rPr>
            </w:pPr>
            <w:commentRangeStart w:id="107"/>
            <w:commentRangeStart w:id="108"/>
            <w:r w:rsidRPr="00EB7860">
              <w:rPr>
                <w:rFonts w:ascii="Arial" w:hAnsi="Arial" w:cs="Arial"/>
                <w:sz w:val="18"/>
                <w:szCs w:val="18"/>
              </w:rPr>
              <w:t>921</w:t>
            </w:r>
            <w:commentRangeEnd w:id="107"/>
            <w:r w:rsidRPr="00EB7860">
              <w:rPr>
                <w:rStyle w:val="CommentReference"/>
                <w:rFonts w:ascii="Arial" w:hAnsi="Arial" w:cs="Arial"/>
                <w:sz w:val="18"/>
              </w:rPr>
              <w:commentReference w:id="107"/>
            </w:r>
            <w:commentRangeEnd w:id="108"/>
            <w:r w:rsidRPr="00EB7860">
              <w:rPr>
                <w:rStyle w:val="CommentReference"/>
                <w:rFonts w:ascii="Arial" w:hAnsi="Arial" w:cs="Arial"/>
                <w:sz w:val="18"/>
              </w:rPr>
              <w:commentReference w:id="108"/>
            </w:r>
            <w:r w:rsidRPr="00EB7860">
              <w:rPr>
                <w:rFonts w:ascii="Arial" w:hAnsi="Arial" w:cs="Arial"/>
                <w:sz w:val="18"/>
                <w:szCs w:val="18"/>
              </w:rPr>
              <w:t xml:space="preserve"> 762</w:t>
            </w:r>
          </w:p>
        </w:tc>
        <w:tc>
          <w:tcPr>
            <w:tcW w:w="1400" w:type="dxa"/>
            <w:tcBorders>
              <w:top w:val="nil"/>
              <w:left w:val="nil"/>
              <w:bottom w:val="nil"/>
              <w:right w:val="nil"/>
            </w:tcBorders>
            <w:shd w:val="clear" w:color="auto" w:fill="auto"/>
            <w:vAlign w:val="bottom"/>
            <w:hideMark/>
          </w:tcPr>
          <w:p w14:paraId="277737A5"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-153 176</w:t>
            </w:r>
          </w:p>
        </w:tc>
      </w:tr>
      <w:tr w:rsidR="00053E29" w:rsidRPr="00EB7860" w14:paraId="056E7D7B" w14:textId="77777777" w:rsidTr="00CC7CED">
        <w:trPr>
          <w:cantSplit/>
          <w:trHeight w:val="227"/>
        </w:trPr>
        <w:tc>
          <w:tcPr>
            <w:tcW w:w="6412" w:type="dxa"/>
            <w:tcBorders>
              <w:top w:val="nil"/>
              <w:left w:val="nil"/>
              <w:bottom w:val="nil"/>
              <w:right w:val="nil"/>
            </w:tcBorders>
            <w:shd w:val="clear" w:color="auto" w:fill="auto"/>
            <w:vAlign w:val="bottom"/>
            <w:hideMark/>
          </w:tcPr>
          <w:p w14:paraId="2ED5CD5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Čisté peňažné toky z finančnej činnosti</w:t>
            </w:r>
          </w:p>
        </w:tc>
        <w:tc>
          <w:tcPr>
            <w:tcW w:w="1400" w:type="dxa"/>
            <w:tcBorders>
              <w:top w:val="single" w:sz="4" w:space="0" w:color="auto"/>
              <w:left w:val="nil"/>
              <w:bottom w:val="double" w:sz="6" w:space="0" w:color="auto"/>
              <w:right w:val="nil"/>
            </w:tcBorders>
            <w:shd w:val="clear" w:color="auto" w:fill="auto"/>
            <w:vAlign w:val="bottom"/>
            <w:hideMark/>
          </w:tcPr>
          <w:p w14:paraId="5B339F0F" w14:textId="6E58B80E" w:rsidR="00053E29" w:rsidRPr="00EB7860" w:rsidRDefault="002D5EDF" w:rsidP="00EB7860">
            <w:pPr>
              <w:keepLines/>
              <w:suppressAutoHyphens/>
              <w:jc w:val="right"/>
              <w:rPr>
                <w:rFonts w:ascii="Arial" w:hAnsi="Arial" w:cs="Arial"/>
                <w:b/>
                <w:bCs/>
                <w:sz w:val="18"/>
                <w:szCs w:val="18"/>
              </w:rPr>
            </w:pPr>
            <w:r w:rsidRPr="00EB7860">
              <w:rPr>
                <w:rFonts w:ascii="Arial" w:hAnsi="Arial" w:cs="Arial"/>
                <w:b/>
                <w:bCs/>
                <w:sz w:val="18"/>
                <w:szCs w:val="18"/>
              </w:rPr>
              <w:t>921 762</w:t>
            </w:r>
          </w:p>
        </w:tc>
        <w:tc>
          <w:tcPr>
            <w:tcW w:w="1400" w:type="dxa"/>
            <w:tcBorders>
              <w:top w:val="single" w:sz="4" w:space="0" w:color="auto"/>
              <w:left w:val="nil"/>
              <w:bottom w:val="double" w:sz="6" w:space="0" w:color="auto"/>
              <w:right w:val="nil"/>
            </w:tcBorders>
            <w:shd w:val="clear" w:color="auto" w:fill="auto"/>
            <w:vAlign w:val="bottom"/>
            <w:hideMark/>
          </w:tcPr>
          <w:p w14:paraId="6669D71E"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-153 176</w:t>
            </w:r>
          </w:p>
        </w:tc>
      </w:tr>
      <w:tr w:rsidR="00053E29" w:rsidRPr="00EB7860" w14:paraId="6BE214D6" w14:textId="77777777" w:rsidTr="00CC7CED">
        <w:trPr>
          <w:cantSplit/>
          <w:trHeight w:val="227"/>
        </w:trPr>
        <w:tc>
          <w:tcPr>
            <w:tcW w:w="6412" w:type="dxa"/>
            <w:tcBorders>
              <w:top w:val="nil"/>
              <w:left w:val="nil"/>
              <w:bottom w:val="nil"/>
              <w:right w:val="nil"/>
            </w:tcBorders>
            <w:shd w:val="clear" w:color="auto" w:fill="auto"/>
            <w:vAlign w:val="bottom"/>
            <w:hideMark/>
          </w:tcPr>
          <w:p w14:paraId="7AD09A84" w14:textId="77777777" w:rsidR="00053E29" w:rsidRPr="00EB7860" w:rsidRDefault="00053E29" w:rsidP="00EB7860">
            <w:pPr>
              <w:keepLines/>
              <w:suppressAutoHyphens/>
              <w:jc w:val="right"/>
              <w:rPr>
                <w:rFonts w:ascii="Arial" w:hAnsi="Arial" w:cs="Arial"/>
                <w:b/>
                <w:bCs/>
                <w:color w:val="000000"/>
                <w:sz w:val="18"/>
                <w:szCs w:val="18"/>
              </w:rPr>
            </w:pPr>
          </w:p>
        </w:tc>
        <w:tc>
          <w:tcPr>
            <w:tcW w:w="1400" w:type="dxa"/>
            <w:tcBorders>
              <w:top w:val="nil"/>
              <w:left w:val="nil"/>
              <w:bottom w:val="nil"/>
              <w:right w:val="nil"/>
            </w:tcBorders>
            <w:shd w:val="clear" w:color="auto" w:fill="auto"/>
            <w:vAlign w:val="bottom"/>
            <w:hideMark/>
          </w:tcPr>
          <w:p w14:paraId="2FC4BB0E"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2948E0BA" w14:textId="77777777" w:rsidR="00053E29" w:rsidRPr="00EB7860" w:rsidRDefault="00053E29" w:rsidP="00EB7860">
            <w:pPr>
              <w:keepLines/>
              <w:suppressAutoHyphens/>
              <w:jc w:val="right"/>
              <w:rPr>
                <w:rFonts w:ascii="Arial" w:hAnsi="Arial" w:cs="Arial"/>
                <w:sz w:val="18"/>
                <w:szCs w:val="20"/>
              </w:rPr>
            </w:pPr>
          </w:p>
        </w:tc>
      </w:tr>
      <w:tr w:rsidR="00053E29" w:rsidRPr="00EB7860" w14:paraId="462335E4" w14:textId="77777777" w:rsidTr="00CC7CED">
        <w:trPr>
          <w:cantSplit/>
          <w:trHeight w:val="227"/>
        </w:trPr>
        <w:tc>
          <w:tcPr>
            <w:tcW w:w="6412" w:type="dxa"/>
            <w:tcBorders>
              <w:top w:val="nil"/>
              <w:left w:val="nil"/>
              <w:bottom w:val="nil"/>
              <w:right w:val="nil"/>
            </w:tcBorders>
            <w:shd w:val="clear" w:color="auto" w:fill="auto"/>
            <w:vAlign w:val="bottom"/>
            <w:hideMark/>
          </w:tcPr>
          <w:p w14:paraId="79A2F61E" w14:textId="77777777" w:rsidR="00053E29" w:rsidRPr="00EB7860" w:rsidRDefault="00053E29" w:rsidP="00EB7860">
            <w:pPr>
              <w:keepLines/>
              <w:suppressAutoHyphens/>
              <w:jc w:val="right"/>
              <w:rPr>
                <w:rFonts w:ascii="Arial" w:hAnsi="Arial" w:cs="Arial"/>
                <w:sz w:val="18"/>
                <w:szCs w:val="18"/>
              </w:rPr>
            </w:pPr>
          </w:p>
        </w:tc>
        <w:tc>
          <w:tcPr>
            <w:tcW w:w="1400" w:type="dxa"/>
            <w:tcBorders>
              <w:top w:val="nil"/>
              <w:left w:val="nil"/>
              <w:bottom w:val="nil"/>
              <w:right w:val="nil"/>
            </w:tcBorders>
            <w:shd w:val="clear" w:color="auto" w:fill="auto"/>
            <w:vAlign w:val="bottom"/>
            <w:hideMark/>
          </w:tcPr>
          <w:p w14:paraId="7BC8E171"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647DB8B0" w14:textId="77777777" w:rsidR="00053E29" w:rsidRPr="00EB7860" w:rsidRDefault="00053E29" w:rsidP="00EB7860">
            <w:pPr>
              <w:keepLines/>
              <w:suppressAutoHyphens/>
              <w:jc w:val="right"/>
              <w:rPr>
                <w:rFonts w:ascii="Arial" w:hAnsi="Arial" w:cs="Arial"/>
                <w:sz w:val="18"/>
                <w:szCs w:val="20"/>
              </w:rPr>
            </w:pPr>
          </w:p>
        </w:tc>
      </w:tr>
      <w:tr w:rsidR="00053E29" w:rsidRPr="00EB7860" w14:paraId="3E526305" w14:textId="77777777" w:rsidTr="00CC7CED">
        <w:trPr>
          <w:cantSplit/>
          <w:trHeight w:val="227"/>
        </w:trPr>
        <w:tc>
          <w:tcPr>
            <w:tcW w:w="6412" w:type="dxa"/>
            <w:tcBorders>
              <w:top w:val="nil"/>
              <w:left w:val="nil"/>
              <w:bottom w:val="nil"/>
              <w:right w:val="nil"/>
            </w:tcBorders>
            <w:shd w:val="clear" w:color="auto" w:fill="auto"/>
            <w:vAlign w:val="bottom"/>
            <w:hideMark/>
          </w:tcPr>
          <w:p w14:paraId="4FD752A1"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Prírastky (úbytky) peňažných prostriedkov a peňažných ekvivalentov</w:t>
            </w:r>
          </w:p>
        </w:tc>
        <w:tc>
          <w:tcPr>
            <w:tcW w:w="1400" w:type="dxa"/>
            <w:tcBorders>
              <w:top w:val="nil"/>
              <w:left w:val="nil"/>
              <w:bottom w:val="nil"/>
              <w:right w:val="nil"/>
            </w:tcBorders>
            <w:shd w:val="clear" w:color="auto" w:fill="auto"/>
            <w:vAlign w:val="bottom"/>
            <w:hideMark/>
          </w:tcPr>
          <w:p w14:paraId="1289CC6C" w14:textId="4E57A6EC"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-4</w:t>
            </w:r>
            <w:r w:rsidR="007A252A" w:rsidRPr="00EB7860">
              <w:rPr>
                <w:rFonts w:ascii="Arial" w:hAnsi="Arial" w:cs="Arial"/>
                <w:b/>
                <w:bCs/>
                <w:sz w:val="18"/>
                <w:szCs w:val="18"/>
              </w:rPr>
              <w:t>5</w:t>
            </w:r>
          </w:p>
        </w:tc>
        <w:tc>
          <w:tcPr>
            <w:tcW w:w="1400" w:type="dxa"/>
            <w:tcBorders>
              <w:top w:val="nil"/>
              <w:left w:val="nil"/>
              <w:bottom w:val="nil"/>
              <w:right w:val="nil"/>
            </w:tcBorders>
            <w:shd w:val="clear" w:color="auto" w:fill="auto"/>
            <w:vAlign w:val="bottom"/>
            <w:hideMark/>
          </w:tcPr>
          <w:p w14:paraId="4B740E38"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-300</w:t>
            </w:r>
          </w:p>
        </w:tc>
      </w:tr>
      <w:tr w:rsidR="00053E29" w:rsidRPr="00EB7860" w14:paraId="47336500" w14:textId="77777777" w:rsidTr="00CC7CED">
        <w:trPr>
          <w:cantSplit/>
          <w:trHeight w:val="227"/>
        </w:trPr>
        <w:tc>
          <w:tcPr>
            <w:tcW w:w="6412" w:type="dxa"/>
            <w:tcBorders>
              <w:top w:val="nil"/>
              <w:left w:val="nil"/>
              <w:bottom w:val="nil"/>
              <w:right w:val="nil"/>
            </w:tcBorders>
            <w:shd w:val="clear" w:color="auto" w:fill="auto"/>
            <w:vAlign w:val="bottom"/>
            <w:hideMark/>
          </w:tcPr>
          <w:p w14:paraId="79AD8723" w14:textId="77777777" w:rsidR="00053E29" w:rsidRPr="00EB7860" w:rsidRDefault="00053E29" w:rsidP="00EB7860">
            <w:pPr>
              <w:keepLines/>
              <w:suppressAutoHyphens/>
              <w:jc w:val="right"/>
              <w:rPr>
                <w:rFonts w:ascii="Arial" w:hAnsi="Arial" w:cs="Arial"/>
                <w:b/>
                <w:bCs/>
                <w:color w:val="000000"/>
                <w:sz w:val="18"/>
                <w:szCs w:val="18"/>
              </w:rPr>
            </w:pPr>
          </w:p>
        </w:tc>
        <w:tc>
          <w:tcPr>
            <w:tcW w:w="1400" w:type="dxa"/>
            <w:tcBorders>
              <w:top w:val="nil"/>
              <w:left w:val="nil"/>
              <w:bottom w:val="nil"/>
              <w:right w:val="nil"/>
            </w:tcBorders>
            <w:shd w:val="clear" w:color="auto" w:fill="auto"/>
            <w:vAlign w:val="bottom"/>
            <w:hideMark/>
          </w:tcPr>
          <w:p w14:paraId="11263F21" w14:textId="77777777" w:rsidR="00053E29" w:rsidRPr="00EB7860" w:rsidRDefault="00053E29" w:rsidP="00EB7860">
            <w:pPr>
              <w:keepLines/>
              <w:suppressAutoHyphens/>
              <w:rPr>
                <w:rFonts w:ascii="Arial" w:hAnsi="Arial" w:cs="Arial"/>
                <w:sz w:val="18"/>
                <w:szCs w:val="20"/>
              </w:rPr>
            </w:pPr>
          </w:p>
        </w:tc>
        <w:tc>
          <w:tcPr>
            <w:tcW w:w="1400" w:type="dxa"/>
            <w:tcBorders>
              <w:top w:val="nil"/>
              <w:left w:val="nil"/>
              <w:bottom w:val="nil"/>
              <w:right w:val="nil"/>
            </w:tcBorders>
            <w:shd w:val="clear" w:color="auto" w:fill="auto"/>
            <w:vAlign w:val="bottom"/>
            <w:hideMark/>
          </w:tcPr>
          <w:p w14:paraId="0350A0BF" w14:textId="77777777" w:rsidR="00053E29" w:rsidRPr="00EB7860" w:rsidRDefault="00053E29" w:rsidP="00EB7860">
            <w:pPr>
              <w:keepLines/>
              <w:suppressAutoHyphens/>
              <w:jc w:val="right"/>
              <w:rPr>
                <w:rFonts w:ascii="Arial" w:hAnsi="Arial" w:cs="Arial"/>
                <w:sz w:val="18"/>
                <w:szCs w:val="20"/>
              </w:rPr>
            </w:pPr>
          </w:p>
        </w:tc>
      </w:tr>
      <w:tr w:rsidR="00053E29" w:rsidRPr="00EB7860" w14:paraId="6AE1594A" w14:textId="77777777" w:rsidTr="00CC7CED">
        <w:trPr>
          <w:cantSplit/>
          <w:trHeight w:val="227"/>
        </w:trPr>
        <w:tc>
          <w:tcPr>
            <w:tcW w:w="6412" w:type="dxa"/>
            <w:tcBorders>
              <w:top w:val="nil"/>
              <w:left w:val="nil"/>
              <w:bottom w:val="nil"/>
              <w:right w:val="nil"/>
            </w:tcBorders>
            <w:shd w:val="clear" w:color="auto" w:fill="auto"/>
            <w:vAlign w:val="bottom"/>
            <w:hideMark/>
          </w:tcPr>
          <w:p w14:paraId="19B691E3" w14:textId="77777777" w:rsidR="00053E29" w:rsidRPr="00EB7860" w:rsidRDefault="00053E29" w:rsidP="00EB7860">
            <w:pPr>
              <w:keepLines/>
              <w:suppressAutoHyphens/>
              <w:rPr>
                <w:rFonts w:ascii="Arial" w:hAnsi="Arial" w:cs="Arial"/>
                <w:sz w:val="18"/>
                <w:szCs w:val="18"/>
              </w:rPr>
            </w:pPr>
            <w:r w:rsidRPr="00EB7860">
              <w:rPr>
                <w:rFonts w:ascii="Arial" w:hAnsi="Arial" w:cs="Arial"/>
                <w:sz w:val="18"/>
                <w:szCs w:val="18"/>
              </w:rPr>
              <w:t>Peňažné prostriedky a peňažné ekvivalenty na začiatku roka</w:t>
            </w:r>
          </w:p>
        </w:tc>
        <w:tc>
          <w:tcPr>
            <w:tcW w:w="1400" w:type="dxa"/>
            <w:tcBorders>
              <w:top w:val="nil"/>
              <w:left w:val="nil"/>
              <w:bottom w:val="nil"/>
              <w:right w:val="nil"/>
            </w:tcBorders>
            <w:shd w:val="clear" w:color="auto" w:fill="auto"/>
            <w:vAlign w:val="bottom"/>
            <w:hideMark/>
          </w:tcPr>
          <w:p w14:paraId="0C0776A1" w14:textId="1E51AB20" w:rsidR="00053E29" w:rsidRPr="00EB7860" w:rsidRDefault="00053E29" w:rsidP="00EB7860">
            <w:pPr>
              <w:keepLines/>
              <w:suppressAutoHyphens/>
              <w:jc w:val="right"/>
              <w:rPr>
                <w:rFonts w:ascii="Arial" w:hAnsi="Arial" w:cs="Arial"/>
                <w:sz w:val="18"/>
                <w:szCs w:val="18"/>
              </w:rPr>
            </w:pPr>
            <w:commentRangeStart w:id="109"/>
            <w:commentRangeStart w:id="110"/>
            <w:r w:rsidRPr="00EB7860">
              <w:rPr>
                <w:rFonts w:ascii="Arial" w:hAnsi="Arial" w:cs="Arial"/>
                <w:sz w:val="18"/>
                <w:szCs w:val="18"/>
              </w:rPr>
              <w:t>19</w:t>
            </w:r>
            <w:commentRangeEnd w:id="109"/>
            <w:r w:rsidR="00137092" w:rsidRPr="00EB7860">
              <w:rPr>
                <w:rStyle w:val="CommentReference"/>
                <w:rFonts w:ascii="Arial" w:hAnsi="Arial" w:cs="Arial"/>
                <w:sz w:val="18"/>
              </w:rPr>
              <w:commentReference w:id="109"/>
            </w:r>
            <w:commentRangeEnd w:id="110"/>
            <w:r w:rsidR="007A252A" w:rsidRPr="00EB7860">
              <w:rPr>
                <w:rStyle w:val="CommentReference"/>
                <w:rFonts w:ascii="Arial" w:hAnsi="Arial" w:cs="Arial"/>
                <w:sz w:val="18"/>
              </w:rPr>
              <w:commentReference w:id="110"/>
            </w:r>
            <w:r w:rsidR="007A252A" w:rsidRPr="00EB7860">
              <w:rPr>
                <w:rFonts w:ascii="Arial" w:hAnsi="Arial" w:cs="Arial"/>
                <w:sz w:val="18"/>
                <w:szCs w:val="18"/>
              </w:rPr>
              <w:t>4</w:t>
            </w:r>
          </w:p>
        </w:tc>
        <w:tc>
          <w:tcPr>
            <w:tcW w:w="1400" w:type="dxa"/>
            <w:tcBorders>
              <w:top w:val="nil"/>
              <w:left w:val="nil"/>
              <w:bottom w:val="nil"/>
              <w:right w:val="nil"/>
            </w:tcBorders>
            <w:shd w:val="clear" w:color="auto" w:fill="auto"/>
            <w:vAlign w:val="bottom"/>
            <w:hideMark/>
          </w:tcPr>
          <w:p w14:paraId="155EA4B4" w14:textId="77777777" w:rsidR="00053E29" w:rsidRPr="00EB7860" w:rsidRDefault="00053E29" w:rsidP="00EB7860">
            <w:pPr>
              <w:keepLines/>
              <w:suppressAutoHyphens/>
              <w:jc w:val="right"/>
              <w:rPr>
                <w:rFonts w:ascii="Arial" w:hAnsi="Arial" w:cs="Arial"/>
                <w:sz w:val="18"/>
                <w:szCs w:val="18"/>
              </w:rPr>
            </w:pPr>
            <w:r w:rsidRPr="00EB7860">
              <w:rPr>
                <w:rFonts w:ascii="Arial" w:hAnsi="Arial" w:cs="Arial"/>
                <w:sz w:val="18"/>
                <w:szCs w:val="18"/>
              </w:rPr>
              <w:t>494</w:t>
            </w:r>
          </w:p>
        </w:tc>
      </w:tr>
      <w:tr w:rsidR="00053E29" w:rsidRPr="00EB7860" w14:paraId="4EE5D83B" w14:textId="77777777" w:rsidTr="00CC7CED">
        <w:trPr>
          <w:cantSplit/>
          <w:trHeight w:val="227"/>
        </w:trPr>
        <w:tc>
          <w:tcPr>
            <w:tcW w:w="6412" w:type="dxa"/>
            <w:tcBorders>
              <w:top w:val="nil"/>
              <w:left w:val="nil"/>
              <w:bottom w:val="nil"/>
              <w:right w:val="nil"/>
            </w:tcBorders>
            <w:shd w:val="clear" w:color="auto" w:fill="auto"/>
            <w:vAlign w:val="bottom"/>
            <w:hideMark/>
          </w:tcPr>
          <w:p w14:paraId="622B6C29" w14:textId="77777777" w:rsidR="00053E29" w:rsidRPr="00EB7860" w:rsidRDefault="00053E29" w:rsidP="00EB7860">
            <w:pPr>
              <w:keepLines/>
              <w:suppressAutoHyphens/>
              <w:rPr>
                <w:rFonts w:ascii="Arial" w:hAnsi="Arial" w:cs="Arial"/>
                <w:b/>
                <w:bCs/>
                <w:sz w:val="18"/>
                <w:szCs w:val="18"/>
              </w:rPr>
            </w:pPr>
            <w:r w:rsidRPr="00EB7860">
              <w:rPr>
                <w:rFonts w:ascii="Arial" w:hAnsi="Arial" w:cs="Arial"/>
                <w:b/>
                <w:bCs/>
                <w:sz w:val="18"/>
                <w:szCs w:val="18"/>
              </w:rPr>
              <w:t>Peňažné prostriedky a peňažné ekvivalenty na konci roka</w:t>
            </w:r>
          </w:p>
        </w:tc>
        <w:tc>
          <w:tcPr>
            <w:tcW w:w="1400" w:type="dxa"/>
            <w:tcBorders>
              <w:top w:val="single" w:sz="4" w:space="0" w:color="auto"/>
              <w:left w:val="nil"/>
              <w:bottom w:val="double" w:sz="6" w:space="0" w:color="auto"/>
              <w:right w:val="nil"/>
            </w:tcBorders>
            <w:shd w:val="clear" w:color="auto" w:fill="auto"/>
            <w:vAlign w:val="bottom"/>
            <w:hideMark/>
          </w:tcPr>
          <w:p w14:paraId="36E13989" w14:textId="77777777" w:rsidR="00053E29" w:rsidRPr="00EB7860" w:rsidRDefault="00053E29" w:rsidP="00EB7860">
            <w:pPr>
              <w:keepLines/>
              <w:suppressAutoHyphens/>
              <w:jc w:val="right"/>
              <w:rPr>
                <w:rFonts w:ascii="Arial" w:hAnsi="Arial" w:cs="Arial"/>
                <w:b/>
                <w:bCs/>
                <w:sz w:val="18"/>
                <w:szCs w:val="18"/>
              </w:rPr>
            </w:pPr>
            <w:r w:rsidRPr="00EB7860">
              <w:rPr>
                <w:rFonts w:ascii="Arial" w:hAnsi="Arial" w:cs="Arial"/>
                <w:b/>
                <w:bCs/>
                <w:sz w:val="18"/>
                <w:szCs w:val="18"/>
              </w:rPr>
              <w:t>149</w:t>
            </w:r>
          </w:p>
        </w:tc>
        <w:tc>
          <w:tcPr>
            <w:tcW w:w="1400" w:type="dxa"/>
            <w:tcBorders>
              <w:top w:val="single" w:sz="4" w:space="0" w:color="auto"/>
              <w:left w:val="nil"/>
              <w:bottom w:val="double" w:sz="6" w:space="0" w:color="auto"/>
              <w:right w:val="nil"/>
            </w:tcBorders>
            <w:shd w:val="clear" w:color="auto" w:fill="auto"/>
            <w:vAlign w:val="bottom"/>
            <w:hideMark/>
          </w:tcPr>
          <w:p w14:paraId="79691209" w14:textId="77777777" w:rsidR="00053E29" w:rsidRPr="00EB7860" w:rsidRDefault="00053E29" w:rsidP="00EB7860">
            <w:pPr>
              <w:keepLines/>
              <w:suppressAutoHyphens/>
              <w:jc w:val="right"/>
              <w:rPr>
                <w:rFonts w:ascii="Arial" w:hAnsi="Arial" w:cs="Arial"/>
                <w:b/>
                <w:bCs/>
                <w:color w:val="000000"/>
                <w:sz w:val="18"/>
                <w:szCs w:val="18"/>
              </w:rPr>
            </w:pPr>
            <w:r w:rsidRPr="00EB7860">
              <w:rPr>
                <w:rFonts w:ascii="Arial" w:hAnsi="Arial" w:cs="Arial"/>
                <w:b/>
                <w:bCs/>
                <w:color w:val="000000"/>
                <w:sz w:val="18"/>
                <w:szCs w:val="18"/>
              </w:rPr>
              <w:t>194</w:t>
            </w:r>
          </w:p>
        </w:tc>
      </w:tr>
      <w:bookmarkEnd w:id="104"/>
    </w:tbl>
    <w:p w14:paraId="79DFA58D" w14:textId="472E6BB7" w:rsidR="003F5FF5" w:rsidRPr="00EB7860" w:rsidRDefault="003F5FF5" w:rsidP="00EB7860">
      <w:pPr>
        <w:pStyle w:val="odstavec"/>
        <w:keepLines/>
        <w:ind w:left="0"/>
      </w:pPr>
    </w:p>
    <w:sectPr w:rsidR="003F5FF5" w:rsidRPr="00EB7860" w:rsidSect="00EE1118">
      <w:headerReference w:type="default" r:id="rId18"/>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1" w:author="Katarina Silharova (SK)" w:date="2022-05-20T16:38:00Z" w:initials="KS(">
    <w:p w14:paraId="7B392C39" w14:textId="3D1C9E89" w:rsidR="00EB7860" w:rsidRDefault="00EB7860">
      <w:pPr>
        <w:pStyle w:val="CommentText"/>
      </w:pPr>
      <w:r>
        <w:rPr>
          <w:rStyle w:val="CommentReference"/>
        </w:rPr>
        <w:annotationRef/>
      </w:r>
      <w:r>
        <w:t>Tu by sme mohli sat kratky comment o zmene business modelu, kedze minuly rok mali ca 1 mio zasob a teraz uz 0.</w:t>
      </w:r>
    </w:p>
  </w:comment>
  <w:comment w:id="32" w:author="Marek Pobijak" w:date="2022-05-23T09:25:00Z" w:initials="MP">
    <w:p w14:paraId="45F29DE1" w14:textId="1E9E4216" w:rsidR="00EB7860" w:rsidRDefault="00EB7860">
      <w:pPr>
        <w:pStyle w:val="CommentText"/>
      </w:pPr>
      <w:r>
        <w:rPr>
          <w:rStyle w:val="CommentReference"/>
        </w:rPr>
        <w:annotationRef/>
      </w:r>
      <w:r>
        <w:t>updated</w:t>
      </w:r>
    </w:p>
  </w:comment>
  <w:comment w:id="38" w:author="Katarina Silharova (SK)" w:date="2022-05-20T16:39:00Z" w:initials="KS(">
    <w:p w14:paraId="7380199C" w14:textId="62E2C554" w:rsidR="00EB7860" w:rsidRDefault="00EB7860">
      <w:pPr>
        <w:pStyle w:val="CommentText"/>
      </w:pPr>
      <w:r>
        <w:rPr>
          <w:rStyle w:val="CommentReference"/>
        </w:rPr>
        <w:annotationRef/>
      </w:r>
      <w:r>
        <w:t>Tu sa vyriesil nejaky spor?</w:t>
      </w:r>
    </w:p>
  </w:comment>
  <w:comment w:id="39" w:author="Marek Pobijak" w:date="2022-05-23T09:25:00Z" w:initials="MP">
    <w:p w14:paraId="56B75041" w14:textId="5AB1CE3C" w:rsidR="00EB7860" w:rsidRDefault="00EB7860">
      <w:pPr>
        <w:pStyle w:val="CommentText"/>
      </w:pPr>
      <w:r>
        <w:rPr>
          <w:rStyle w:val="CommentReference"/>
        </w:rPr>
        <w:annotationRef/>
      </w:r>
      <w:r>
        <w:t>Minuly rok bola nadhodnotena hodnota OP = bol k tomu minuly rok aj adjustment. Tento rok uz tvorili realnu OP.</w:t>
      </w:r>
    </w:p>
  </w:comment>
  <w:comment w:id="49" w:author="Katarina Silharova (SK)" w:date="2022-05-23T05:52:00Z" w:initials="KS(">
    <w:p w14:paraId="1ED516A1" w14:textId="314A77DE" w:rsidR="00EB7860" w:rsidRDefault="00EB7860">
      <w:pPr>
        <w:pStyle w:val="CommentText"/>
      </w:pPr>
      <w:r>
        <w:rPr>
          <w:rStyle w:val="CommentReference"/>
        </w:rPr>
        <w:annotationRef/>
      </w:r>
      <w:r>
        <w:t>Fix – kolko?</w:t>
      </w:r>
    </w:p>
  </w:comment>
  <w:comment w:id="54" w:author="Katarina Silharova (SK)" w:date="2022-05-23T05:53:00Z" w:initials="KS(">
    <w:p w14:paraId="4C83E807" w14:textId="32C41464" w:rsidR="00EB7860" w:rsidRDefault="00EB7860">
      <w:pPr>
        <w:pStyle w:val="CommentText"/>
      </w:pPr>
      <w:r>
        <w:rPr>
          <w:rStyle w:val="CommentReference"/>
        </w:rPr>
        <w:annotationRef/>
      </w:r>
      <w:r>
        <w:t xml:space="preserve">Toto je nejake uctovne carovanie? </w:t>
      </w:r>
    </w:p>
  </w:comment>
  <w:comment w:id="55" w:author="Marek Pobijak" w:date="2022-05-23T10:44:00Z" w:initials="MP">
    <w:p w14:paraId="6105DDA4" w14:textId="0566F157" w:rsidR="00EB7860" w:rsidRPr="006E50EE" w:rsidRDefault="00EB7860">
      <w:pPr>
        <w:pStyle w:val="CommentText"/>
        <w:rPr>
          <w:lang w:val="en-US"/>
        </w:rPr>
      </w:pPr>
      <w:r>
        <w:rPr>
          <w:rStyle w:val="CommentReference"/>
        </w:rPr>
        <w:annotationRef/>
      </w:r>
      <w:r>
        <w:t xml:space="preserve">Asi precerpani SF = rozumiem ze sa to asi nemoze, </w:t>
      </w:r>
      <w:r>
        <w:rPr>
          <w:lang w:val="en-US"/>
        </w:rPr>
        <w:t>ale kedze to bolo n/m tak sme neriesili.</w:t>
      </w:r>
    </w:p>
  </w:comment>
  <w:comment w:id="64" w:author="Katarina Silharova (SK)" w:date="2022-05-23T05:54:00Z" w:initials="KS(">
    <w:p w14:paraId="2609F82E" w14:textId="21C0F89F" w:rsidR="00EB7860" w:rsidRDefault="00EB7860">
      <w:pPr>
        <w:pStyle w:val="CommentText"/>
      </w:pPr>
      <w:r>
        <w:rPr>
          <w:rStyle w:val="CommentReference"/>
        </w:rPr>
        <w:annotationRef/>
      </w:r>
      <w:r>
        <w:t>Toto su ake zavazky, tiez cash pool? (disclosure)</w:t>
      </w:r>
    </w:p>
  </w:comment>
  <w:comment w:id="65" w:author="Marek Pobijak" w:date="2022-05-23T10:50:00Z" w:initials="MP">
    <w:p w14:paraId="5FC824CF" w14:textId="62D1A3F8" w:rsidR="00EB7860" w:rsidRDefault="00EB7860">
      <w:pPr>
        <w:pStyle w:val="CommentText"/>
      </w:pPr>
      <w:r>
        <w:rPr>
          <w:rStyle w:val="CommentReference"/>
        </w:rPr>
        <w:annotationRef/>
      </w:r>
      <w:r>
        <w:t>Toto su zavazky z dividend</w:t>
      </w:r>
    </w:p>
  </w:comment>
  <w:comment w:id="86" w:author="Katarina Silharova (SK)" w:date="2022-05-23T05:59:00Z" w:initials="KS(">
    <w:p w14:paraId="0B55DE15" w14:textId="33DFACE3" w:rsidR="00EB7860" w:rsidRDefault="00EB7860">
      <w:pPr>
        <w:pStyle w:val="CommentText"/>
      </w:pPr>
      <w:r>
        <w:rPr>
          <w:rStyle w:val="CommentReference"/>
        </w:rPr>
        <w:annotationRef/>
      </w:r>
      <w:r>
        <w:t>1%</w:t>
      </w:r>
    </w:p>
  </w:comment>
  <w:comment w:id="87" w:author="Marek Pobijak" w:date="2022-05-23T10:51:00Z" w:initials="MP">
    <w:p w14:paraId="0B137380" w14:textId="6221FDDD" w:rsidR="00EB7860" w:rsidRDefault="00EB7860">
      <w:pPr>
        <w:pStyle w:val="CommentText"/>
      </w:pPr>
      <w:r>
        <w:rPr>
          <w:rStyle w:val="CommentReference"/>
        </w:rPr>
        <w:annotationRef/>
      </w:r>
      <w:r>
        <w:t>Sem sa % nepisu. Az dole – tak sme to mali aj na ostatnych klientoch a tiez v eFS</w:t>
      </w:r>
    </w:p>
  </w:comment>
  <w:comment w:id="92" w:author="Katarina Silharova (SK)" w:date="2022-05-23T06:03:00Z" w:initials="KS(">
    <w:p w14:paraId="509E6A26" w14:textId="77777777" w:rsidR="00EB7860" w:rsidRDefault="00EB7860">
      <w:pPr>
        <w:pStyle w:val="CommentText"/>
      </w:pPr>
      <w:r>
        <w:rPr>
          <w:rStyle w:val="CommentReference"/>
        </w:rPr>
        <w:annotationRef/>
      </w:r>
      <w:r>
        <w:t>Sucet zavazkov vs BS 1 932 kEUR</w:t>
      </w:r>
    </w:p>
  </w:comment>
  <w:comment w:id="99" w:author="Katarina Silharova (SK)" w:date="2022-05-23T06:04:00Z" w:initials="KS(">
    <w:p w14:paraId="51FE9CAA" w14:textId="54A76329" w:rsidR="00EB7860" w:rsidRDefault="00EB7860">
      <w:pPr>
        <w:pStyle w:val="CommentText"/>
      </w:pPr>
      <w:r>
        <w:rPr>
          <w:rStyle w:val="CommentReference"/>
        </w:rPr>
        <w:annotationRef/>
      </w:r>
      <w:r>
        <w:t>Ako vyplacaju cash alebo cash pool?</w:t>
      </w:r>
    </w:p>
  </w:comment>
  <w:comment w:id="100" w:author="Marek Pobijak" w:date="2022-05-23T10:59:00Z" w:initials="MP">
    <w:p w14:paraId="59B4D830" w14:textId="5683A12D" w:rsidR="00EB7860" w:rsidRDefault="00EB7860">
      <w:pPr>
        <w:pStyle w:val="CommentText"/>
      </w:pPr>
      <w:r>
        <w:rPr>
          <w:rStyle w:val="CommentReference"/>
        </w:rPr>
        <w:annotationRef/>
      </w:r>
      <w:r>
        <w:t>cash</w:t>
      </w:r>
    </w:p>
  </w:comment>
  <w:comment w:id="105" w:author="Katarina Silharova (SK)" w:date="2022-05-23T06:06:00Z" w:initials="KS(">
    <w:p w14:paraId="75562660" w14:textId="56940BF5" w:rsidR="00EB7860" w:rsidRDefault="00EB7860">
      <w:pPr>
        <w:pStyle w:val="CommentText"/>
      </w:pPr>
      <w:r>
        <w:rPr>
          <w:rStyle w:val="CommentReference"/>
        </w:rPr>
        <w:annotationRef/>
      </w:r>
      <w:r>
        <w:t>To vyplacali za ake obdobie aj 2019?</w:t>
      </w:r>
    </w:p>
  </w:comment>
  <w:comment w:id="106" w:author="Marek Pobijak" w:date="2022-05-23T10:59:00Z" w:initials="MP">
    <w:p w14:paraId="6540CAF0" w14:textId="74BB592B" w:rsidR="00EB7860" w:rsidRDefault="00EB7860">
      <w:pPr>
        <w:pStyle w:val="CommentText"/>
      </w:pPr>
      <w:r>
        <w:rPr>
          <w:rStyle w:val="CommentReference"/>
        </w:rPr>
        <w:annotationRef/>
      </w:r>
      <w:r>
        <w:t>Ano, ciastocne aj z 2019 (resp 2017)</w:t>
      </w:r>
    </w:p>
  </w:comment>
  <w:comment w:id="107" w:author="Katarina Silharova (SK)" w:date="2022-05-23T06:06:00Z" w:initials="KS(">
    <w:p w14:paraId="05870277" w14:textId="77777777" w:rsidR="00EB7860" w:rsidRDefault="00EB7860" w:rsidP="002D5EDF">
      <w:pPr>
        <w:pStyle w:val="CommentText"/>
      </w:pPr>
      <w:r>
        <w:rPr>
          <w:rStyle w:val="CommentReference"/>
        </w:rPr>
        <w:annotationRef/>
      </w:r>
      <w:r>
        <w:t>Toto do prevadzky prip. Financnej casti (Prijmy z poziciek Skupnie – cash pool) – nie investicia</w:t>
      </w:r>
    </w:p>
  </w:comment>
  <w:comment w:id="108" w:author="Marek Pobijak" w:date="2022-05-23T11:04:00Z" w:initials="MP">
    <w:p w14:paraId="27764422" w14:textId="1AC772D8" w:rsidR="00EB7860" w:rsidRDefault="00EB7860" w:rsidP="002D5EDF">
      <w:pPr>
        <w:pStyle w:val="CommentText"/>
      </w:pPr>
      <w:r>
        <w:rPr>
          <w:rStyle w:val="CommentReference"/>
        </w:rPr>
        <w:annotationRef/>
      </w:r>
      <w:r>
        <w:t>updated</w:t>
      </w:r>
    </w:p>
  </w:comment>
  <w:comment w:id="109" w:author="Katarina Silharova (SK)" w:date="2022-05-23T06:08:00Z" w:initials="KS(">
    <w:p w14:paraId="176D1F6F" w14:textId="112B5CBC" w:rsidR="00EB7860" w:rsidRDefault="00EB7860">
      <w:pPr>
        <w:pStyle w:val="CommentText"/>
      </w:pPr>
      <w:r>
        <w:rPr>
          <w:rStyle w:val="CommentReference"/>
        </w:rPr>
        <w:annotationRef/>
      </w:r>
      <w:r>
        <w:t>194</w:t>
      </w:r>
    </w:p>
  </w:comment>
  <w:comment w:id="110" w:author="Marek Pobijak" w:date="2022-05-23T11:03:00Z" w:initials="MP">
    <w:p w14:paraId="10378F5E" w14:textId="5A7B62CC" w:rsidR="00EB7860" w:rsidRDefault="00EB7860">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B392C39" w15:done="0"/>
  <w15:commentEx w15:paraId="45F29DE1" w15:paraIdParent="7B392C39" w15:done="0"/>
  <w15:commentEx w15:paraId="7380199C" w15:done="0"/>
  <w15:commentEx w15:paraId="56B75041" w15:paraIdParent="7380199C" w15:done="0"/>
  <w15:commentEx w15:paraId="1ED516A1" w15:done="0"/>
  <w15:commentEx w15:paraId="4C83E807" w15:done="0"/>
  <w15:commentEx w15:paraId="6105DDA4" w15:paraIdParent="4C83E807" w15:done="0"/>
  <w15:commentEx w15:paraId="2609F82E" w15:done="0"/>
  <w15:commentEx w15:paraId="5FC824CF" w15:paraIdParent="2609F82E" w15:done="0"/>
  <w15:commentEx w15:paraId="0B55DE15" w15:done="0"/>
  <w15:commentEx w15:paraId="0B137380" w15:paraIdParent="0B55DE15" w15:done="0"/>
  <w15:commentEx w15:paraId="509E6A26" w15:done="0"/>
  <w15:commentEx w15:paraId="51FE9CAA" w15:done="0"/>
  <w15:commentEx w15:paraId="59B4D830" w15:paraIdParent="51FE9CAA" w15:done="0"/>
  <w15:commentEx w15:paraId="75562660" w15:done="0"/>
  <w15:commentEx w15:paraId="6540CAF0" w15:paraIdParent="75562660" w15:done="0"/>
  <w15:commentEx w15:paraId="05870277" w15:done="0"/>
  <w15:commentEx w15:paraId="27764422" w15:paraIdParent="05870277" w15:done="0"/>
  <w15:commentEx w15:paraId="176D1F6F" w15:done="0"/>
  <w15:commentEx w15:paraId="10378F5E" w15:paraIdParent="176D1F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32428B" w16cex:dateUtc="2022-05-20T14:38:00Z"/>
  <w16cex:commentExtensible w16cex:durableId="263242DC" w16cex:dateUtc="2022-05-20T14:39:00Z"/>
  <w16cex:commentExtensible w16cex:durableId="26359F99" w16cex:dateUtc="2022-05-23T03:52:00Z"/>
  <w16cex:commentExtensible w16cex:durableId="26359FC1" w16cex:dateUtc="2022-05-23T03:53:00Z"/>
  <w16cex:commentExtensible w16cex:durableId="2635A016" w16cex:dateUtc="2022-05-23T03:54:00Z"/>
  <w16cex:commentExtensible w16cex:durableId="2635A152" w16cex:dateUtc="2022-05-23T03:59:00Z"/>
  <w16cex:commentExtensible w16cex:durableId="2635A28A" w16cex:dateUtc="2022-05-23T04:04:00Z"/>
  <w16cex:commentExtensible w16cex:durableId="2635A2D2" w16cex:dateUtc="2022-05-23T04:06:00Z"/>
  <w16cex:commentExtensible w16cex:durableId="2635A342" w16cex:dateUtc="2022-05-23T0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B392C39" w16cid:durableId="2632428B"/>
  <w16cid:commentId w16cid:paraId="45F29DE1" w16cid:durableId="2635FE39"/>
  <w16cid:commentId w16cid:paraId="7380199C" w16cid:durableId="263242DC"/>
  <w16cid:commentId w16cid:paraId="56B75041" w16cid:durableId="2635FE3B"/>
  <w16cid:commentId w16cid:paraId="1ED516A1" w16cid:durableId="26359F99"/>
  <w16cid:commentId w16cid:paraId="4C83E807" w16cid:durableId="26359FC1"/>
  <w16cid:commentId w16cid:paraId="6105DDA4" w16cid:durableId="2635FE3E"/>
  <w16cid:commentId w16cid:paraId="2609F82E" w16cid:durableId="2635A016"/>
  <w16cid:commentId w16cid:paraId="5FC824CF" w16cid:durableId="2635FE40"/>
  <w16cid:commentId w16cid:paraId="0B55DE15" w16cid:durableId="2635A152"/>
  <w16cid:commentId w16cid:paraId="0B137380" w16cid:durableId="2635FE42"/>
  <w16cid:commentId w16cid:paraId="509E6A26" w16cid:durableId="2635FE43"/>
  <w16cid:commentId w16cid:paraId="51FE9CAA" w16cid:durableId="2635A28A"/>
  <w16cid:commentId w16cid:paraId="59B4D830" w16cid:durableId="2635FE45"/>
  <w16cid:commentId w16cid:paraId="75562660" w16cid:durableId="2635A2D2"/>
  <w16cid:commentId w16cid:paraId="6540CAF0" w16cid:durableId="2635FE47"/>
  <w16cid:commentId w16cid:paraId="05870277" w16cid:durableId="2635FE48"/>
  <w16cid:commentId w16cid:paraId="27764422" w16cid:durableId="2635FE49"/>
  <w16cid:commentId w16cid:paraId="176D1F6F" w16cid:durableId="2635A342"/>
  <w16cid:commentId w16cid:paraId="10378F5E" w16cid:durableId="2635FE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745D4" w14:textId="77777777" w:rsidR="00C26CA9" w:rsidRDefault="00C26CA9">
      <w:r>
        <w:separator/>
      </w:r>
    </w:p>
  </w:endnote>
  <w:endnote w:type="continuationSeparator" w:id="0">
    <w:p w14:paraId="36A5DBFF" w14:textId="77777777" w:rsidR="00C26CA9" w:rsidRDefault="00C26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F8CD9" w14:textId="77777777" w:rsidR="00C26CA9" w:rsidRDefault="00C26CA9">
      <w:r>
        <w:separator/>
      </w:r>
    </w:p>
  </w:footnote>
  <w:footnote w:type="continuationSeparator" w:id="0">
    <w:p w14:paraId="126BA70E" w14:textId="77777777" w:rsidR="00C26CA9" w:rsidRDefault="00C26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0"/>
      <w:gridCol w:w="3221"/>
    </w:tblGrid>
    <w:tr w:rsidR="00EB7860" w:rsidRPr="00400B95" w14:paraId="0C388ED2" w14:textId="77777777" w:rsidTr="00715AFE">
      <w:tc>
        <w:tcPr>
          <w:tcW w:w="3259" w:type="dxa"/>
        </w:tcPr>
        <w:p w14:paraId="79A44B5D" w14:textId="11B555C4" w:rsidR="00EB7860" w:rsidRPr="00400B95" w:rsidRDefault="00EB7860" w:rsidP="007F4B1B">
          <w:pPr>
            <w:pStyle w:val="Header"/>
            <w:tabs>
              <w:tab w:val="clear" w:pos="4536"/>
              <w:tab w:val="clear" w:pos="9072"/>
              <w:tab w:val="right" w:pos="9639"/>
            </w:tabs>
            <w:ind w:right="-82"/>
            <w:rPr>
              <w:rFonts w:ascii="Arial" w:hAnsi="Arial" w:cs="Arial"/>
              <w:sz w:val="20"/>
              <w:szCs w:val="20"/>
            </w:rPr>
          </w:pPr>
          <w:bookmarkStart w:id="15" w:name="NotesHeading"/>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bookmarkEnd w:id="15"/>
        </w:p>
      </w:tc>
      <w:tc>
        <w:tcPr>
          <w:tcW w:w="3259" w:type="dxa"/>
        </w:tcPr>
        <w:p w14:paraId="2EEC1B82" w14:textId="77777777" w:rsidR="00EB7860" w:rsidRPr="00400B95" w:rsidRDefault="00EB7860" w:rsidP="007F4B1B">
          <w:pPr>
            <w:pStyle w:val="Header"/>
            <w:tabs>
              <w:tab w:val="clear" w:pos="4536"/>
              <w:tab w:val="clear" w:pos="9072"/>
              <w:tab w:val="right" w:pos="9639"/>
            </w:tabs>
            <w:ind w:right="-82"/>
            <w:rPr>
              <w:rFonts w:ascii="Arial" w:hAnsi="Arial" w:cs="Arial"/>
              <w:sz w:val="20"/>
              <w:szCs w:val="20"/>
            </w:rPr>
          </w:pPr>
        </w:p>
      </w:tc>
      <w:tc>
        <w:tcPr>
          <w:tcW w:w="3260" w:type="dxa"/>
        </w:tcPr>
        <w:p w14:paraId="32E81348" w14:textId="7B765DDC" w:rsidR="00EB7860" w:rsidRPr="00400B95" w:rsidRDefault="00EB7860" w:rsidP="00601467">
          <w:pPr>
            <w:pStyle w:val="Header"/>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IČO: </w:t>
          </w:r>
          <w:bookmarkStart w:id="16" w:name="EntityICO"/>
          <w:r>
            <w:rPr>
              <w:rFonts w:ascii="Arial" w:hAnsi="Arial" w:cs="Arial"/>
              <w:sz w:val="20"/>
              <w:szCs w:val="20"/>
            </w:rPr>
            <w:t>35835907</w:t>
          </w:r>
          <w:bookmarkEnd w:id="16"/>
        </w:p>
      </w:tc>
    </w:tr>
    <w:tr w:rsidR="00EB7860" w:rsidRPr="00400B95" w14:paraId="73D549B3" w14:textId="77777777" w:rsidTr="00715AFE">
      <w:tc>
        <w:tcPr>
          <w:tcW w:w="3259" w:type="dxa"/>
        </w:tcPr>
        <w:p w14:paraId="70CBC3B6" w14:textId="2BC64473" w:rsidR="00EB7860" w:rsidRPr="00400B95" w:rsidRDefault="00EB7860" w:rsidP="00CE19D0">
          <w:pPr>
            <w:pStyle w:val="Header"/>
            <w:tabs>
              <w:tab w:val="clear" w:pos="4536"/>
              <w:tab w:val="clear" w:pos="9072"/>
              <w:tab w:val="center" w:pos="1562"/>
            </w:tabs>
            <w:ind w:right="-82"/>
            <w:rPr>
              <w:rFonts w:ascii="Arial" w:hAnsi="Arial" w:cs="Arial"/>
              <w:sz w:val="20"/>
              <w:szCs w:val="20"/>
            </w:rPr>
          </w:pPr>
          <w:bookmarkStart w:id="17" w:name="EntityName"/>
          <w:r>
            <w:rPr>
              <w:rFonts w:ascii="Arial" w:hAnsi="Arial" w:cs="Arial"/>
              <w:sz w:val="20"/>
              <w:szCs w:val="20"/>
            </w:rPr>
            <w:t>LEGRAND Slovensko, s.r.o.</w:t>
          </w:r>
          <w:bookmarkEnd w:id="17"/>
          <w:r w:rsidRPr="00400B95">
            <w:rPr>
              <w:rFonts w:ascii="Arial" w:hAnsi="Arial" w:cs="Arial"/>
              <w:sz w:val="20"/>
              <w:szCs w:val="20"/>
            </w:rPr>
            <w:tab/>
          </w:r>
        </w:p>
      </w:tc>
      <w:tc>
        <w:tcPr>
          <w:tcW w:w="3259" w:type="dxa"/>
        </w:tcPr>
        <w:p w14:paraId="54200A83" w14:textId="4352084D" w:rsidR="00EB7860" w:rsidRPr="00400B95" w:rsidRDefault="00EB7860" w:rsidP="00650EBC">
          <w:pPr>
            <w:pStyle w:val="Header"/>
            <w:tabs>
              <w:tab w:val="clear" w:pos="4536"/>
              <w:tab w:val="clear" w:pos="9072"/>
              <w:tab w:val="right" w:pos="9639"/>
            </w:tabs>
            <w:ind w:right="-82"/>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4</w:t>
          </w:r>
          <w:r w:rsidRPr="00400B95">
            <w:rPr>
              <w:rFonts w:ascii="Arial" w:hAnsi="Arial" w:cs="Arial"/>
              <w:sz w:val="20"/>
              <w:szCs w:val="20"/>
            </w:rPr>
            <w:fldChar w:fldCharType="end"/>
          </w:r>
        </w:p>
      </w:tc>
      <w:tc>
        <w:tcPr>
          <w:tcW w:w="3260" w:type="dxa"/>
        </w:tcPr>
        <w:p w14:paraId="6C4024EB" w14:textId="2A5C30E7" w:rsidR="00EB7860" w:rsidRPr="00400B95" w:rsidRDefault="00EB7860" w:rsidP="00601467">
          <w:pPr>
            <w:pStyle w:val="Header"/>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DIČ: </w:t>
          </w:r>
          <w:bookmarkStart w:id="18" w:name="EntityDIC"/>
          <w:r>
            <w:rPr>
              <w:rFonts w:ascii="Arial" w:hAnsi="Arial" w:cs="Arial"/>
              <w:sz w:val="20"/>
              <w:szCs w:val="20"/>
            </w:rPr>
            <w:t>2020287192</w:t>
          </w:r>
          <w:bookmarkEnd w:id="18"/>
        </w:p>
      </w:tc>
    </w:tr>
  </w:tbl>
  <w:p w14:paraId="58793B75" w14:textId="1C652247" w:rsidR="00EB7860" w:rsidRDefault="00EB7860" w:rsidP="00650EBC">
    <w:pPr>
      <w:pStyle w:val="Header"/>
      <w:tabs>
        <w:tab w:val="clear" w:pos="4536"/>
        <w:tab w:val="clear" w:pos="9072"/>
        <w:tab w:val="right" w:pos="9639"/>
      </w:tabs>
      <w:ind w:right="-82"/>
      <w:rPr>
        <w:rFonts w:ascii="Georgia" w:hAnsi="Georgia" w:cs="Arial"/>
        <w:sz w:val="20"/>
        <w:szCs w:val="20"/>
      </w:rPr>
    </w:pPr>
    <w:r w:rsidRPr="006A0668">
      <w:rPr>
        <w:rFonts w:ascii="Georgia" w:hAnsi="Georgia" w:cs="Arial"/>
        <w:sz w:val="20"/>
        <w:szCs w:val="20"/>
      </w:rPr>
      <w:tab/>
    </w:r>
  </w:p>
  <w:p w14:paraId="6EE0AE45" w14:textId="77777777" w:rsidR="00EB7860" w:rsidRPr="006A0668" w:rsidRDefault="00EB7860" w:rsidP="00650EBC">
    <w:pPr>
      <w:pStyle w:val="Header"/>
      <w:tabs>
        <w:tab w:val="clear" w:pos="4536"/>
        <w:tab w:val="clear" w:pos="9072"/>
        <w:tab w:val="right" w:pos="9639"/>
      </w:tabs>
      <w:ind w:right="-82"/>
      <w:rPr>
        <w:rFonts w:ascii="Georgia" w:hAnsi="Georgia"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4"/>
      <w:gridCol w:w="2948"/>
      <w:gridCol w:w="3376"/>
    </w:tblGrid>
    <w:tr w:rsidR="00EB7860" w:rsidRPr="00400B95" w14:paraId="42D752CB" w14:textId="77777777" w:rsidTr="005F347F">
      <w:tc>
        <w:tcPr>
          <w:tcW w:w="4903" w:type="dxa"/>
        </w:tcPr>
        <w:p w14:paraId="74A76C0D" w14:textId="6B695D24"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4903" w:type="dxa"/>
        </w:tcPr>
        <w:p w14:paraId="55E928C8" w14:textId="77777777" w:rsidR="00EB7860" w:rsidRPr="00400B95" w:rsidRDefault="00EB7860">
          <w:pPr>
            <w:pStyle w:val="Header"/>
            <w:rPr>
              <w:rFonts w:ascii="Arial" w:hAnsi="Arial" w:cs="Arial"/>
              <w:sz w:val="20"/>
              <w:szCs w:val="20"/>
            </w:rPr>
          </w:pPr>
        </w:p>
      </w:tc>
      <w:tc>
        <w:tcPr>
          <w:tcW w:w="4904" w:type="dxa"/>
        </w:tcPr>
        <w:p w14:paraId="6CCE5672" w14:textId="1AF8AFF8" w:rsidR="00EB7860" w:rsidRPr="00400B95" w:rsidRDefault="00EB7860" w:rsidP="00307B6F">
          <w:pPr>
            <w:pStyle w:val="Header"/>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35835907</w:t>
          </w:r>
          <w:r w:rsidRPr="00400B95">
            <w:rPr>
              <w:rFonts w:ascii="Arial" w:hAnsi="Arial" w:cs="Arial"/>
              <w:sz w:val="20"/>
              <w:szCs w:val="20"/>
            </w:rPr>
            <w:fldChar w:fldCharType="end"/>
          </w:r>
        </w:p>
      </w:tc>
    </w:tr>
    <w:tr w:rsidR="00EB7860" w:rsidRPr="00400B95" w14:paraId="1E9AE3A2" w14:textId="77777777" w:rsidTr="005F347F">
      <w:tc>
        <w:tcPr>
          <w:tcW w:w="4903" w:type="dxa"/>
        </w:tcPr>
        <w:p w14:paraId="5990077E" w14:textId="4E840F77"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proofErr w:type="spellStart"/>
          <w:r>
            <w:rPr>
              <w:rFonts w:ascii="Arial" w:hAnsi="Arial" w:cs="Arial"/>
              <w:sz w:val="20"/>
              <w:szCs w:val="20"/>
            </w:rPr>
            <w:t>LEGRAND</w:t>
          </w:r>
          <w:proofErr w:type="spellEnd"/>
          <w:r>
            <w:rPr>
              <w:rFonts w:ascii="Arial" w:hAnsi="Arial" w:cs="Arial"/>
              <w:sz w:val="20"/>
              <w:szCs w:val="20"/>
            </w:rPr>
            <w:t xml:space="preserve"> Slovensko, </w:t>
          </w:r>
          <w:proofErr w:type="spellStart"/>
          <w:r>
            <w:rPr>
              <w:rFonts w:ascii="Arial" w:hAnsi="Arial" w:cs="Arial"/>
              <w:sz w:val="20"/>
              <w:szCs w:val="20"/>
            </w:rPr>
            <w:t>s.r.o</w:t>
          </w:r>
          <w:proofErr w:type="spellEnd"/>
          <w:r>
            <w:rPr>
              <w:rFonts w:ascii="Arial" w:hAnsi="Arial" w:cs="Arial"/>
              <w:sz w:val="20"/>
              <w:szCs w:val="20"/>
            </w:rPr>
            <w:t>.</w:t>
          </w:r>
          <w:r w:rsidRPr="00400B95">
            <w:rPr>
              <w:rFonts w:ascii="Arial" w:hAnsi="Arial" w:cs="Arial"/>
              <w:sz w:val="20"/>
              <w:szCs w:val="20"/>
            </w:rPr>
            <w:fldChar w:fldCharType="end"/>
          </w:r>
        </w:p>
      </w:tc>
      <w:tc>
        <w:tcPr>
          <w:tcW w:w="4903" w:type="dxa"/>
        </w:tcPr>
        <w:p w14:paraId="057C4D23" w14:textId="750F4F85" w:rsidR="00EB7860" w:rsidRPr="00400B95" w:rsidRDefault="00EB7860" w:rsidP="00307B6F">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8</w:t>
          </w:r>
          <w:r w:rsidRPr="00400B95">
            <w:rPr>
              <w:rFonts w:ascii="Arial" w:hAnsi="Arial" w:cs="Arial"/>
              <w:sz w:val="20"/>
              <w:szCs w:val="20"/>
            </w:rPr>
            <w:fldChar w:fldCharType="end"/>
          </w:r>
        </w:p>
      </w:tc>
      <w:tc>
        <w:tcPr>
          <w:tcW w:w="4904" w:type="dxa"/>
        </w:tcPr>
        <w:p w14:paraId="0CA7DB76" w14:textId="3BC3D800" w:rsidR="00EB7860" w:rsidRPr="00400B95" w:rsidRDefault="00EB7860" w:rsidP="00307B6F">
          <w:pPr>
            <w:pStyle w:val="Header"/>
            <w:jc w:val="right"/>
            <w:rPr>
              <w:rFonts w:ascii="Arial" w:hAnsi="Arial" w:cs="Arial"/>
              <w:sz w:val="20"/>
              <w:szCs w:val="20"/>
              <w:lang w:val="en-US"/>
            </w:rPr>
          </w:pPr>
          <w:r w:rsidRPr="00400B95">
            <w:rPr>
              <w:rFonts w:ascii="Arial" w:hAnsi="Arial" w:cs="Arial"/>
              <w:sz w:val="20"/>
              <w:szCs w:val="20"/>
            </w:rPr>
            <w:t>DIČ</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2020287192</w:t>
          </w:r>
          <w:r w:rsidRPr="00400B95">
            <w:rPr>
              <w:rFonts w:ascii="Arial" w:hAnsi="Arial" w:cs="Arial"/>
              <w:sz w:val="20"/>
              <w:szCs w:val="20"/>
              <w:lang w:val="en-US"/>
            </w:rPr>
            <w:fldChar w:fldCharType="end"/>
          </w:r>
        </w:p>
      </w:tc>
    </w:tr>
  </w:tbl>
  <w:p w14:paraId="371B864F" w14:textId="659F40CF" w:rsidR="00EB7860" w:rsidRDefault="00EB7860" w:rsidP="00307B6F">
    <w:pPr>
      <w:pStyle w:val="Header"/>
      <w:rPr>
        <w:rFonts w:ascii="Arial" w:hAnsi="Arial" w:cs="Arial"/>
        <w:sz w:val="20"/>
        <w:szCs w:val="20"/>
      </w:rPr>
    </w:pPr>
  </w:p>
  <w:p w14:paraId="29863D76" w14:textId="77777777" w:rsidR="00EB7860" w:rsidRPr="004D5ED9" w:rsidRDefault="00EB7860" w:rsidP="00307B6F">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4"/>
      <w:gridCol w:w="2948"/>
      <w:gridCol w:w="3376"/>
    </w:tblGrid>
    <w:tr w:rsidR="00EB7860" w:rsidRPr="00400B95" w14:paraId="76C1D719" w14:textId="77777777" w:rsidTr="005F347F">
      <w:tc>
        <w:tcPr>
          <w:tcW w:w="4903" w:type="dxa"/>
        </w:tcPr>
        <w:p w14:paraId="11C516CB" w14:textId="7A29A68F"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4903" w:type="dxa"/>
        </w:tcPr>
        <w:p w14:paraId="51082311" w14:textId="77777777" w:rsidR="00EB7860" w:rsidRPr="00400B95" w:rsidRDefault="00EB7860">
          <w:pPr>
            <w:pStyle w:val="Header"/>
            <w:rPr>
              <w:rFonts w:ascii="Arial" w:hAnsi="Arial" w:cs="Arial"/>
              <w:sz w:val="20"/>
              <w:szCs w:val="20"/>
            </w:rPr>
          </w:pPr>
        </w:p>
      </w:tc>
      <w:tc>
        <w:tcPr>
          <w:tcW w:w="4904" w:type="dxa"/>
        </w:tcPr>
        <w:p w14:paraId="40361B4B" w14:textId="0147657E" w:rsidR="00EB7860" w:rsidRPr="00400B95" w:rsidRDefault="00EB7860" w:rsidP="00307B6F">
          <w:pPr>
            <w:pStyle w:val="Header"/>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35835907</w:t>
          </w:r>
          <w:r w:rsidRPr="00400B95">
            <w:rPr>
              <w:rFonts w:ascii="Arial" w:hAnsi="Arial" w:cs="Arial"/>
              <w:sz w:val="20"/>
              <w:szCs w:val="20"/>
            </w:rPr>
            <w:fldChar w:fldCharType="end"/>
          </w:r>
        </w:p>
      </w:tc>
    </w:tr>
    <w:tr w:rsidR="00EB7860" w:rsidRPr="00400B95" w14:paraId="24D892A5" w14:textId="77777777" w:rsidTr="005F347F">
      <w:tc>
        <w:tcPr>
          <w:tcW w:w="4903" w:type="dxa"/>
        </w:tcPr>
        <w:p w14:paraId="0565C588" w14:textId="1279A8CA"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proofErr w:type="spellStart"/>
          <w:r>
            <w:rPr>
              <w:rFonts w:ascii="Arial" w:hAnsi="Arial" w:cs="Arial"/>
              <w:sz w:val="20"/>
              <w:szCs w:val="20"/>
            </w:rPr>
            <w:t>LEGRAND</w:t>
          </w:r>
          <w:proofErr w:type="spellEnd"/>
          <w:r>
            <w:rPr>
              <w:rFonts w:ascii="Arial" w:hAnsi="Arial" w:cs="Arial"/>
              <w:sz w:val="20"/>
              <w:szCs w:val="20"/>
            </w:rPr>
            <w:t xml:space="preserve"> Slovensko, </w:t>
          </w:r>
          <w:proofErr w:type="spellStart"/>
          <w:r>
            <w:rPr>
              <w:rFonts w:ascii="Arial" w:hAnsi="Arial" w:cs="Arial"/>
              <w:sz w:val="20"/>
              <w:szCs w:val="20"/>
            </w:rPr>
            <w:t>s.r.o</w:t>
          </w:r>
          <w:proofErr w:type="spellEnd"/>
          <w:r>
            <w:rPr>
              <w:rFonts w:ascii="Arial" w:hAnsi="Arial" w:cs="Arial"/>
              <w:sz w:val="20"/>
              <w:szCs w:val="20"/>
            </w:rPr>
            <w:t>.</w:t>
          </w:r>
          <w:r w:rsidRPr="00400B95">
            <w:rPr>
              <w:rFonts w:ascii="Arial" w:hAnsi="Arial" w:cs="Arial"/>
              <w:sz w:val="20"/>
              <w:szCs w:val="20"/>
            </w:rPr>
            <w:fldChar w:fldCharType="end"/>
          </w:r>
        </w:p>
      </w:tc>
      <w:tc>
        <w:tcPr>
          <w:tcW w:w="4903" w:type="dxa"/>
        </w:tcPr>
        <w:p w14:paraId="2C57B82B" w14:textId="3150A4C1" w:rsidR="00EB7860" w:rsidRPr="00400B95" w:rsidRDefault="00EB7860" w:rsidP="00307B6F">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10</w:t>
          </w:r>
          <w:r w:rsidRPr="00400B95">
            <w:rPr>
              <w:rFonts w:ascii="Arial" w:hAnsi="Arial" w:cs="Arial"/>
              <w:sz w:val="20"/>
              <w:szCs w:val="20"/>
            </w:rPr>
            <w:fldChar w:fldCharType="end"/>
          </w:r>
        </w:p>
      </w:tc>
      <w:tc>
        <w:tcPr>
          <w:tcW w:w="4904" w:type="dxa"/>
        </w:tcPr>
        <w:p w14:paraId="3C410138" w14:textId="6442776B" w:rsidR="00EB7860" w:rsidRPr="00400B95" w:rsidRDefault="00EB7860" w:rsidP="00307B6F">
          <w:pPr>
            <w:pStyle w:val="Header"/>
            <w:jc w:val="right"/>
            <w:rPr>
              <w:rFonts w:ascii="Arial" w:hAnsi="Arial" w:cs="Arial"/>
              <w:sz w:val="20"/>
              <w:szCs w:val="20"/>
              <w:lang w:val="en-US"/>
            </w:rPr>
          </w:pPr>
          <w:r w:rsidRPr="00400B95">
            <w:rPr>
              <w:rFonts w:ascii="Arial" w:hAnsi="Arial" w:cs="Arial"/>
              <w:sz w:val="20"/>
              <w:szCs w:val="20"/>
            </w:rPr>
            <w:t>DIČ</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2020287192</w:t>
          </w:r>
          <w:r w:rsidRPr="00400B95">
            <w:rPr>
              <w:rFonts w:ascii="Arial" w:hAnsi="Arial" w:cs="Arial"/>
              <w:sz w:val="20"/>
              <w:szCs w:val="20"/>
              <w:lang w:val="en-US"/>
            </w:rPr>
            <w:fldChar w:fldCharType="end"/>
          </w:r>
        </w:p>
      </w:tc>
    </w:tr>
  </w:tbl>
  <w:p w14:paraId="237E7A7E" w14:textId="712B8503" w:rsidR="00EB7860" w:rsidRDefault="00EB7860" w:rsidP="00307B6F">
    <w:pPr>
      <w:pStyle w:val="Header"/>
      <w:rPr>
        <w:rFonts w:ascii="Arial" w:hAnsi="Arial" w:cs="Arial"/>
        <w:sz w:val="20"/>
        <w:szCs w:val="20"/>
      </w:rPr>
    </w:pPr>
  </w:p>
  <w:p w14:paraId="2D9AA56C" w14:textId="77777777" w:rsidR="00EB7860" w:rsidRPr="004D5ED9" w:rsidRDefault="00EB7860" w:rsidP="00307B6F">
    <w:pPr>
      <w:pStyle w:val="Header"/>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7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685"/>
      <w:gridCol w:w="3260"/>
    </w:tblGrid>
    <w:tr w:rsidR="00EB7860" w:rsidRPr="00400B95" w14:paraId="2F21F9EC" w14:textId="77777777" w:rsidTr="00D85075">
      <w:tc>
        <w:tcPr>
          <w:tcW w:w="2802" w:type="dxa"/>
        </w:tcPr>
        <w:p w14:paraId="5EED8E86" w14:textId="73B49148"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r w:rsidRPr="00400B95">
            <w:rPr>
              <w:rFonts w:ascii="Arial" w:hAnsi="Arial" w:cs="Arial"/>
              <w:sz w:val="20"/>
              <w:szCs w:val="20"/>
            </w:rPr>
            <w:fldChar w:fldCharType="end"/>
          </w:r>
        </w:p>
      </w:tc>
      <w:tc>
        <w:tcPr>
          <w:tcW w:w="3685" w:type="dxa"/>
        </w:tcPr>
        <w:p w14:paraId="5A819ED1" w14:textId="77777777" w:rsidR="00EB7860" w:rsidRPr="00400B95" w:rsidRDefault="00EB7860">
          <w:pPr>
            <w:pStyle w:val="Header"/>
            <w:rPr>
              <w:rFonts w:ascii="Arial" w:hAnsi="Arial" w:cs="Arial"/>
              <w:sz w:val="20"/>
              <w:szCs w:val="20"/>
            </w:rPr>
          </w:pPr>
        </w:p>
      </w:tc>
      <w:tc>
        <w:tcPr>
          <w:tcW w:w="3260" w:type="dxa"/>
        </w:tcPr>
        <w:p w14:paraId="39B6A698" w14:textId="081D1B13" w:rsidR="00EB7860" w:rsidRPr="00400B95" w:rsidRDefault="00EB7860" w:rsidP="00EE1118">
          <w:pPr>
            <w:pStyle w:val="Header"/>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35835907</w:t>
          </w:r>
          <w:r w:rsidRPr="00400B95">
            <w:rPr>
              <w:rFonts w:ascii="Arial" w:hAnsi="Arial" w:cs="Arial"/>
              <w:sz w:val="20"/>
              <w:szCs w:val="20"/>
              <w:lang w:val="en-US"/>
            </w:rPr>
            <w:fldChar w:fldCharType="end"/>
          </w:r>
        </w:p>
      </w:tc>
    </w:tr>
    <w:tr w:rsidR="00EB7860" w:rsidRPr="00400B95" w14:paraId="54B17F73" w14:textId="77777777" w:rsidTr="00D85075">
      <w:tc>
        <w:tcPr>
          <w:tcW w:w="2802" w:type="dxa"/>
        </w:tcPr>
        <w:p w14:paraId="457DB15E" w14:textId="36984FC7" w:rsidR="00EB7860" w:rsidRPr="00400B95" w:rsidRDefault="00EB7860">
          <w:pPr>
            <w:pStyle w:val="Head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proofErr w:type="spellStart"/>
          <w:r>
            <w:rPr>
              <w:rFonts w:ascii="Arial" w:hAnsi="Arial" w:cs="Arial"/>
              <w:sz w:val="20"/>
              <w:szCs w:val="20"/>
            </w:rPr>
            <w:t>LEGRAND</w:t>
          </w:r>
          <w:proofErr w:type="spellEnd"/>
          <w:r>
            <w:rPr>
              <w:rFonts w:ascii="Arial" w:hAnsi="Arial" w:cs="Arial"/>
              <w:sz w:val="20"/>
              <w:szCs w:val="20"/>
            </w:rPr>
            <w:t xml:space="preserve"> Slovensko, </w:t>
          </w:r>
          <w:proofErr w:type="spellStart"/>
          <w:r>
            <w:rPr>
              <w:rFonts w:ascii="Arial" w:hAnsi="Arial" w:cs="Arial"/>
              <w:sz w:val="20"/>
              <w:szCs w:val="20"/>
            </w:rPr>
            <w:t>s.r.o</w:t>
          </w:r>
          <w:proofErr w:type="spellEnd"/>
          <w:r>
            <w:rPr>
              <w:rFonts w:ascii="Arial" w:hAnsi="Arial" w:cs="Arial"/>
              <w:sz w:val="20"/>
              <w:szCs w:val="20"/>
            </w:rPr>
            <w:t>.</w:t>
          </w:r>
          <w:r w:rsidRPr="00400B95">
            <w:rPr>
              <w:rFonts w:ascii="Arial" w:hAnsi="Arial" w:cs="Arial"/>
              <w:sz w:val="20"/>
              <w:szCs w:val="20"/>
            </w:rPr>
            <w:fldChar w:fldCharType="end"/>
          </w:r>
        </w:p>
      </w:tc>
      <w:tc>
        <w:tcPr>
          <w:tcW w:w="3685" w:type="dxa"/>
        </w:tcPr>
        <w:p w14:paraId="020A4CCD" w14:textId="419A3A81" w:rsidR="00EB7860" w:rsidRPr="00400B95" w:rsidRDefault="00EB7860" w:rsidP="00307B6F">
          <w:pPr>
            <w:pStyle w:val="Header"/>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25</w:t>
          </w:r>
          <w:r w:rsidRPr="00400B95">
            <w:rPr>
              <w:rFonts w:ascii="Arial" w:hAnsi="Arial" w:cs="Arial"/>
              <w:sz w:val="20"/>
              <w:szCs w:val="20"/>
            </w:rPr>
            <w:fldChar w:fldCharType="end"/>
          </w:r>
        </w:p>
      </w:tc>
      <w:tc>
        <w:tcPr>
          <w:tcW w:w="3260" w:type="dxa"/>
        </w:tcPr>
        <w:p w14:paraId="60310C4B" w14:textId="28C623FC" w:rsidR="00EB7860" w:rsidRPr="00400B95" w:rsidRDefault="00EB7860" w:rsidP="00307B6F">
          <w:pPr>
            <w:pStyle w:val="Header"/>
            <w:jc w:val="right"/>
            <w:rPr>
              <w:rFonts w:ascii="Arial" w:hAnsi="Arial" w:cs="Arial"/>
              <w:sz w:val="20"/>
              <w:szCs w:val="20"/>
              <w:lang w:val="en-US"/>
            </w:rPr>
          </w:pPr>
          <w:proofErr w:type="spellStart"/>
          <w:r w:rsidRPr="00400B95">
            <w:rPr>
              <w:rFonts w:ascii="Arial" w:hAnsi="Arial" w:cs="Arial"/>
              <w:sz w:val="20"/>
              <w:szCs w:val="20"/>
            </w:rPr>
            <w:t>DIC</w:t>
          </w:r>
          <w:proofErr w:type="spellEnd"/>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2020287192</w:t>
          </w:r>
          <w:r w:rsidRPr="00400B95">
            <w:rPr>
              <w:rFonts w:ascii="Arial" w:hAnsi="Arial" w:cs="Arial"/>
              <w:sz w:val="20"/>
              <w:szCs w:val="20"/>
              <w:lang w:val="en-US"/>
            </w:rPr>
            <w:fldChar w:fldCharType="end"/>
          </w:r>
        </w:p>
      </w:tc>
    </w:tr>
  </w:tbl>
  <w:p w14:paraId="38734654" w14:textId="7046ABFC" w:rsidR="00EB7860" w:rsidRDefault="00EB7860">
    <w:pPr>
      <w:pStyle w:val="Header"/>
      <w:rPr>
        <w:rFonts w:ascii="Georgia" w:hAnsi="Georgia" w:cs="Arial"/>
        <w:sz w:val="20"/>
        <w:szCs w:val="20"/>
      </w:rPr>
    </w:pPr>
  </w:p>
  <w:p w14:paraId="6240CD3E" w14:textId="77777777" w:rsidR="00FB66D4" w:rsidRPr="009918B7" w:rsidRDefault="00FB66D4">
    <w:pPr>
      <w:pStyle w:val="Header"/>
      <w:rPr>
        <w:rFonts w:ascii="Georgia" w:hAnsi="Georgia"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A28A1"/>
    <w:multiLevelType w:val="hybridMultilevel"/>
    <w:tmpl w:val="BC823754"/>
    <w:lvl w:ilvl="0" w:tplc="12942EB8">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 w15:restartNumberingAfterBreak="0">
    <w:nsid w:val="31717383"/>
    <w:multiLevelType w:val="hybridMultilevel"/>
    <w:tmpl w:val="74A43BF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32E954D3"/>
    <w:multiLevelType w:val="multilevel"/>
    <w:tmpl w:val="92D2217A"/>
    <w:lvl w:ilvl="0">
      <w:start w:val="1"/>
      <w:numFmt w:val="upperLetter"/>
      <w:lvlText w:val="%1."/>
      <w:lvlJc w:val="left"/>
      <w:pPr>
        <w:tabs>
          <w:tab w:val="num" w:pos="422"/>
        </w:tabs>
        <w:ind w:left="422" w:hanging="425"/>
      </w:pPr>
      <w:rPr>
        <w:rFonts w:hint="default"/>
      </w:rPr>
    </w:lvl>
    <w:lvl w:ilvl="1">
      <w:start w:val="1"/>
      <w:numFmt w:val="decimal"/>
      <w:pStyle w:val="Heading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3"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4" w15:restartNumberingAfterBreak="0">
    <w:nsid w:val="3CC22165"/>
    <w:multiLevelType w:val="hybridMultilevel"/>
    <w:tmpl w:val="C096E8CE"/>
    <w:lvl w:ilvl="0" w:tplc="48D0A836">
      <w:start w:val="20"/>
      <w:numFmt w:val="bullet"/>
      <w:lvlText w:val="-"/>
      <w:lvlJc w:val="left"/>
      <w:pPr>
        <w:ind w:left="786" w:hanging="360"/>
      </w:pPr>
      <w:rPr>
        <w:rFonts w:ascii="Georgia" w:eastAsia="Times New Roman" w:hAnsi="Georgia"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407F0E87"/>
    <w:multiLevelType w:val="hybridMultilevel"/>
    <w:tmpl w:val="0C707636"/>
    <w:lvl w:ilvl="0" w:tplc="AF9ED922">
      <w:start w:val="1"/>
      <w:numFmt w:val="decimal"/>
      <w:pStyle w:val="Heading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096CE3"/>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4C9532DA"/>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58016322"/>
    <w:multiLevelType w:val="hybridMultilevel"/>
    <w:tmpl w:val="62A235B6"/>
    <w:lvl w:ilvl="0" w:tplc="FA007B52">
      <w:start w:val="1"/>
      <w:numFmt w:val="upperRoman"/>
      <w:pStyle w:val="Heading1"/>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0" w15:restartNumberingAfterBreak="0">
    <w:nsid w:val="6F294B7A"/>
    <w:multiLevelType w:val="hybridMultilevel"/>
    <w:tmpl w:val="774054E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3"/>
  </w:num>
  <w:num w:numId="4">
    <w:abstractNumId w:val="5"/>
  </w:num>
  <w:num w:numId="5">
    <w:abstractNumId w:val="9"/>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10"/>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0"/>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tarina Silharova (SK)">
    <w15:presenceInfo w15:providerId="AD" w15:userId="S::katarina.silharova@pwc.com::702dd921-f8e4-4bc2-b32c-1828a807905e"/>
  </w15:person>
  <w15:person w15:author="Marek Pobijak">
    <w15:presenceInfo w15:providerId="AD" w15:userId="S-1-5-21-111144332-1579889163-3787059272-1302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wC_ExcelHistory" w:val=" "/>
  </w:docVars>
  <w:rsids>
    <w:rsidRoot w:val="00F85729"/>
    <w:rsid w:val="0000153A"/>
    <w:rsid w:val="000021E0"/>
    <w:rsid w:val="0000253B"/>
    <w:rsid w:val="00002853"/>
    <w:rsid w:val="000031B2"/>
    <w:rsid w:val="00003962"/>
    <w:rsid w:val="00003CB8"/>
    <w:rsid w:val="00003D81"/>
    <w:rsid w:val="00005B6B"/>
    <w:rsid w:val="0000618A"/>
    <w:rsid w:val="00006846"/>
    <w:rsid w:val="00006CBE"/>
    <w:rsid w:val="00007B33"/>
    <w:rsid w:val="00010006"/>
    <w:rsid w:val="00011C32"/>
    <w:rsid w:val="00013266"/>
    <w:rsid w:val="00013994"/>
    <w:rsid w:val="00014EC1"/>
    <w:rsid w:val="00015744"/>
    <w:rsid w:val="00015C2A"/>
    <w:rsid w:val="00016A6D"/>
    <w:rsid w:val="000228C8"/>
    <w:rsid w:val="00023519"/>
    <w:rsid w:val="000243B6"/>
    <w:rsid w:val="00024966"/>
    <w:rsid w:val="00026762"/>
    <w:rsid w:val="00027503"/>
    <w:rsid w:val="00027942"/>
    <w:rsid w:val="000317FE"/>
    <w:rsid w:val="00032370"/>
    <w:rsid w:val="000328FE"/>
    <w:rsid w:val="00032A7A"/>
    <w:rsid w:val="00032E34"/>
    <w:rsid w:val="00033D10"/>
    <w:rsid w:val="00034B92"/>
    <w:rsid w:val="00035552"/>
    <w:rsid w:val="00036E89"/>
    <w:rsid w:val="00041B91"/>
    <w:rsid w:val="00041C17"/>
    <w:rsid w:val="000422B1"/>
    <w:rsid w:val="000448C5"/>
    <w:rsid w:val="00044BED"/>
    <w:rsid w:val="00046F2D"/>
    <w:rsid w:val="00051189"/>
    <w:rsid w:val="00051B9D"/>
    <w:rsid w:val="00051D25"/>
    <w:rsid w:val="00051ED6"/>
    <w:rsid w:val="00052D5F"/>
    <w:rsid w:val="00053E29"/>
    <w:rsid w:val="00053F5B"/>
    <w:rsid w:val="0005509D"/>
    <w:rsid w:val="00056331"/>
    <w:rsid w:val="00057B2A"/>
    <w:rsid w:val="00061B46"/>
    <w:rsid w:val="000636E9"/>
    <w:rsid w:val="000644DD"/>
    <w:rsid w:val="00065002"/>
    <w:rsid w:val="000651F1"/>
    <w:rsid w:val="0006540C"/>
    <w:rsid w:val="000659CA"/>
    <w:rsid w:val="00066B8F"/>
    <w:rsid w:val="00066BEF"/>
    <w:rsid w:val="000739E2"/>
    <w:rsid w:val="00074520"/>
    <w:rsid w:val="00075966"/>
    <w:rsid w:val="000763B4"/>
    <w:rsid w:val="0007646D"/>
    <w:rsid w:val="00077BA2"/>
    <w:rsid w:val="00077F87"/>
    <w:rsid w:val="00080547"/>
    <w:rsid w:val="000817FE"/>
    <w:rsid w:val="00081D5A"/>
    <w:rsid w:val="000827FC"/>
    <w:rsid w:val="00084743"/>
    <w:rsid w:val="000854CE"/>
    <w:rsid w:val="00085C9A"/>
    <w:rsid w:val="00087E17"/>
    <w:rsid w:val="00090F1B"/>
    <w:rsid w:val="00091898"/>
    <w:rsid w:val="000938FD"/>
    <w:rsid w:val="00095958"/>
    <w:rsid w:val="00096576"/>
    <w:rsid w:val="000966F4"/>
    <w:rsid w:val="0009686E"/>
    <w:rsid w:val="00096D02"/>
    <w:rsid w:val="00097389"/>
    <w:rsid w:val="0009775C"/>
    <w:rsid w:val="00097A0A"/>
    <w:rsid w:val="000A1E71"/>
    <w:rsid w:val="000A2EA7"/>
    <w:rsid w:val="000A3FB9"/>
    <w:rsid w:val="000B283C"/>
    <w:rsid w:val="000B2ED1"/>
    <w:rsid w:val="000B338E"/>
    <w:rsid w:val="000B483B"/>
    <w:rsid w:val="000B5187"/>
    <w:rsid w:val="000B5510"/>
    <w:rsid w:val="000B5DEA"/>
    <w:rsid w:val="000B6DB5"/>
    <w:rsid w:val="000C0E75"/>
    <w:rsid w:val="000C1658"/>
    <w:rsid w:val="000C429D"/>
    <w:rsid w:val="000C4682"/>
    <w:rsid w:val="000C4DE4"/>
    <w:rsid w:val="000C5551"/>
    <w:rsid w:val="000C59E8"/>
    <w:rsid w:val="000C771F"/>
    <w:rsid w:val="000C7925"/>
    <w:rsid w:val="000D0514"/>
    <w:rsid w:val="000D0FA6"/>
    <w:rsid w:val="000D1289"/>
    <w:rsid w:val="000D267B"/>
    <w:rsid w:val="000D330C"/>
    <w:rsid w:val="000D4C36"/>
    <w:rsid w:val="000D592E"/>
    <w:rsid w:val="000D6EC1"/>
    <w:rsid w:val="000E0774"/>
    <w:rsid w:val="000E1F98"/>
    <w:rsid w:val="000E34F6"/>
    <w:rsid w:val="000E4080"/>
    <w:rsid w:val="000E5187"/>
    <w:rsid w:val="000E6466"/>
    <w:rsid w:val="000E6B8A"/>
    <w:rsid w:val="000F0B77"/>
    <w:rsid w:val="000F2C12"/>
    <w:rsid w:val="000F32B8"/>
    <w:rsid w:val="000F450C"/>
    <w:rsid w:val="000F51DA"/>
    <w:rsid w:val="000F5571"/>
    <w:rsid w:val="000F5A6B"/>
    <w:rsid w:val="000F7D2D"/>
    <w:rsid w:val="00101862"/>
    <w:rsid w:val="0010223C"/>
    <w:rsid w:val="001039A5"/>
    <w:rsid w:val="00106608"/>
    <w:rsid w:val="00106901"/>
    <w:rsid w:val="00107D13"/>
    <w:rsid w:val="00110F3A"/>
    <w:rsid w:val="00110FCC"/>
    <w:rsid w:val="00111C04"/>
    <w:rsid w:val="00112E94"/>
    <w:rsid w:val="001130AF"/>
    <w:rsid w:val="0011375B"/>
    <w:rsid w:val="00113B90"/>
    <w:rsid w:val="00114937"/>
    <w:rsid w:val="00114DD7"/>
    <w:rsid w:val="00114E78"/>
    <w:rsid w:val="00115694"/>
    <w:rsid w:val="001161B8"/>
    <w:rsid w:val="00117013"/>
    <w:rsid w:val="0011737F"/>
    <w:rsid w:val="001177E0"/>
    <w:rsid w:val="00122977"/>
    <w:rsid w:val="00122C5E"/>
    <w:rsid w:val="00125CCD"/>
    <w:rsid w:val="0012634D"/>
    <w:rsid w:val="001277F3"/>
    <w:rsid w:val="00130A61"/>
    <w:rsid w:val="00130E35"/>
    <w:rsid w:val="00131666"/>
    <w:rsid w:val="001324FA"/>
    <w:rsid w:val="00136CF8"/>
    <w:rsid w:val="00136EEB"/>
    <w:rsid w:val="00137092"/>
    <w:rsid w:val="00137585"/>
    <w:rsid w:val="00141457"/>
    <w:rsid w:val="00142A8C"/>
    <w:rsid w:val="0014348E"/>
    <w:rsid w:val="00143662"/>
    <w:rsid w:val="00143E0B"/>
    <w:rsid w:val="00144AF6"/>
    <w:rsid w:val="001453EC"/>
    <w:rsid w:val="001466E4"/>
    <w:rsid w:val="001507AA"/>
    <w:rsid w:val="00151395"/>
    <w:rsid w:val="00151DFD"/>
    <w:rsid w:val="001539BF"/>
    <w:rsid w:val="00155E90"/>
    <w:rsid w:val="00156FBE"/>
    <w:rsid w:val="001573C1"/>
    <w:rsid w:val="001574DF"/>
    <w:rsid w:val="0016015D"/>
    <w:rsid w:val="0016039B"/>
    <w:rsid w:val="00160910"/>
    <w:rsid w:val="00161FD0"/>
    <w:rsid w:val="00162183"/>
    <w:rsid w:val="001641FE"/>
    <w:rsid w:val="00164712"/>
    <w:rsid w:val="001657DB"/>
    <w:rsid w:val="001657E7"/>
    <w:rsid w:val="00165970"/>
    <w:rsid w:val="00166ACB"/>
    <w:rsid w:val="0017050C"/>
    <w:rsid w:val="001712B1"/>
    <w:rsid w:val="00174ACF"/>
    <w:rsid w:val="00175332"/>
    <w:rsid w:val="00176AC0"/>
    <w:rsid w:val="00176BAF"/>
    <w:rsid w:val="00180B2A"/>
    <w:rsid w:val="0018128C"/>
    <w:rsid w:val="001826CC"/>
    <w:rsid w:val="0018299E"/>
    <w:rsid w:val="00184E85"/>
    <w:rsid w:val="0018585A"/>
    <w:rsid w:val="00185FDB"/>
    <w:rsid w:val="001879D7"/>
    <w:rsid w:val="001918EF"/>
    <w:rsid w:val="00191AAD"/>
    <w:rsid w:val="00194476"/>
    <w:rsid w:val="0019479B"/>
    <w:rsid w:val="001955E5"/>
    <w:rsid w:val="001969D5"/>
    <w:rsid w:val="00197775"/>
    <w:rsid w:val="0019782E"/>
    <w:rsid w:val="001A02B3"/>
    <w:rsid w:val="001A02BF"/>
    <w:rsid w:val="001A08A7"/>
    <w:rsid w:val="001A1457"/>
    <w:rsid w:val="001A1E7F"/>
    <w:rsid w:val="001A3A60"/>
    <w:rsid w:val="001A4557"/>
    <w:rsid w:val="001A6228"/>
    <w:rsid w:val="001A6279"/>
    <w:rsid w:val="001A65EA"/>
    <w:rsid w:val="001A6ADE"/>
    <w:rsid w:val="001A7936"/>
    <w:rsid w:val="001B09C8"/>
    <w:rsid w:val="001B09E8"/>
    <w:rsid w:val="001B1F00"/>
    <w:rsid w:val="001B246A"/>
    <w:rsid w:val="001B296A"/>
    <w:rsid w:val="001B3CB6"/>
    <w:rsid w:val="001B61A7"/>
    <w:rsid w:val="001B66A5"/>
    <w:rsid w:val="001B6B85"/>
    <w:rsid w:val="001B70EE"/>
    <w:rsid w:val="001B71A2"/>
    <w:rsid w:val="001B747C"/>
    <w:rsid w:val="001C1818"/>
    <w:rsid w:val="001C27E4"/>
    <w:rsid w:val="001C29BF"/>
    <w:rsid w:val="001C4DBB"/>
    <w:rsid w:val="001C510B"/>
    <w:rsid w:val="001C5368"/>
    <w:rsid w:val="001C5D8B"/>
    <w:rsid w:val="001C63C9"/>
    <w:rsid w:val="001C63EA"/>
    <w:rsid w:val="001C6DD9"/>
    <w:rsid w:val="001D0E02"/>
    <w:rsid w:val="001D21E6"/>
    <w:rsid w:val="001D2F1F"/>
    <w:rsid w:val="001D3DFF"/>
    <w:rsid w:val="001D5032"/>
    <w:rsid w:val="001D52F2"/>
    <w:rsid w:val="001D5B35"/>
    <w:rsid w:val="001D6197"/>
    <w:rsid w:val="001D7AA1"/>
    <w:rsid w:val="001E1664"/>
    <w:rsid w:val="001E1C38"/>
    <w:rsid w:val="001E4DDB"/>
    <w:rsid w:val="001E552C"/>
    <w:rsid w:val="001E5B38"/>
    <w:rsid w:val="001E6101"/>
    <w:rsid w:val="001E7A77"/>
    <w:rsid w:val="001E7CC7"/>
    <w:rsid w:val="001F1131"/>
    <w:rsid w:val="001F17BA"/>
    <w:rsid w:val="001F2618"/>
    <w:rsid w:val="001F3E65"/>
    <w:rsid w:val="001F45A4"/>
    <w:rsid w:val="001F4A24"/>
    <w:rsid w:val="001F4BC5"/>
    <w:rsid w:val="001F536A"/>
    <w:rsid w:val="001F74C9"/>
    <w:rsid w:val="001F78C0"/>
    <w:rsid w:val="001F7CC9"/>
    <w:rsid w:val="002002E4"/>
    <w:rsid w:val="002009D5"/>
    <w:rsid w:val="00201B90"/>
    <w:rsid w:val="00202330"/>
    <w:rsid w:val="00202611"/>
    <w:rsid w:val="002038C4"/>
    <w:rsid w:val="0020476C"/>
    <w:rsid w:val="0020507D"/>
    <w:rsid w:val="0020573C"/>
    <w:rsid w:val="00206B9A"/>
    <w:rsid w:val="002078E2"/>
    <w:rsid w:val="0021065A"/>
    <w:rsid w:val="00210797"/>
    <w:rsid w:val="00210C19"/>
    <w:rsid w:val="00211503"/>
    <w:rsid w:val="00211BAA"/>
    <w:rsid w:val="0021202F"/>
    <w:rsid w:val="00212D2F"/>
    <w:rsid w:val="002146E1"/>
    <w:rsid w:val="0021501F"/>
    <w:rsid w:val="002157E8"/>
    <w:rsid w:val="00215AE1"/>
    <w:rsid w:val="00216166"/>
    <w:rsid w:val="00217E39"/>
    <w:rsid w:val="0022021D"/>
    <w:rsid w:val="00220A20"/>
    <w:rsid w:val="00220AAE"/>
    <w:rsid w:val="00220B20"/>
    <w:rsid w:val="0022143D"/>
    <w:rsid w:val="00221877"/>
    <w:rsid w:val="00221F82"/>
    <w:rsid w:val="002220A8"/>
    <w:rsid w:val="00224244"/>
    <w:rsid w:val="00225DD4"/>
    <w:rsid w:val="00226567"/>
    <w:rsid w:val="00227689"/>
    <w:rsid w:val="0023074B"/>
    <w:rsid w:val="002320F4"/>
    <w:rsid w:val="00233519"/>
    <w:rsid w:val="002336C6"/>
    <w:rsid w:val="00233E4C"/>
    <w:rsid w:val="0023587A"/>
    <w:rsid w:val="00236EA3"/>
    <w:rsid w:val="002375B8"/>
    <w:rsid w:val="002376EF"/>
    <w:rsid w:val="00240003"/>
    <w:rsid w:val="00241AF0"/>
    <w:rsid w:val="00242854"/>
    <w:rsid w:val="00242B02"/>
    <w:rsid w:val="00242E9C"/>
    <w:rsid w:val="002433FE"/>
    <w:rsid w:val="0024408C"/>
    <w:rsid w:val="00244751"/>
    <w:rsid w:val="00244D3D"/>
    <w:rsid w:val="00247936"/>
    <w:rsid w:val="002518E0"/>
    <w:rsid w:val="0025243A"/>
    <w:rsid w:val="0025488B"/>
    <w:rsid w:val="00254998"/>
    <w:rsid w:val="002549C3"/>
    <w:rsid w:val="002556B7"/>
    <w:rsid w:val="002569EB"/>
    <w:rsid w:val="00260054"/>
    <w:rsid w:val="002627E6"/>
    <w:rsid w:val="00263B75"/>
    <w:rsid w:val="0026401A"/>
    <w:rsid w:val="0026444F"/>
    <w:rsid w:val="00264A5C"/>
    <w:rsid w:val="002654CE"/>
    <w:rsid w:val="00265841"/>
    <w:rsid w:val="00266003"/>
    <w:rsid w:val="00266434"/>
    <w:rsid w:val="00266E05"/>
    <w:rsid w:val="002670D5"/>
    <w:rsid w:val="002709B1"/>
    <w:rsid w:val="00270C64"/>
    <w:rsid w:val="00270D8B"/>
    <w:rsid w:val="002719D1"/>
    <w:rsid w:val="00273207"/>
    <w:rsid w:val="002736C2"/>
    <w:rsid w:val="0027459D"/>
    <w:rsid w:val="00281355"/>
    <w:rsid w:val="002814BC"/>
    <w:rsid w:val="002816DF"/>
    <w:rsid w:val="00281EAF"/>
    <w:rsid w:val="00283310"/>
    <w:rsid w:val="00283CD0"/>
    <w:rsid w:val="00283F02"/>
    <w:rsid w:val="00284BBB"/>
    <w:rsid w:val="00290018"/>
    <w:rsid w:val="00291F97"/>
    <w:rsid w:val="002958BA"/>
    <w:rsid w:val="00295A1C"/>
    <w:rsid w:val="002973A5"/>
    <w:rsid w:val="0029783C"/>
    <w:rsid w:val="00297DB7"/>
    <w:rsid w:val="00297F73"/>
    <w:rsid w:val="002A046F"/>
    <w:rsid w:val="002A194C"/>
    <w:rsid w:val="002A1ABE"/>
    <w:rsid w:val="002A2803"/>
    <w:rsid w:val="002A4231"/>
    <w:rsid w:val="002A436B"/>
    <w:rsid w:val="002A4CE6"/>
    <w:rsid w:val="002A5627"/>
    <w:rsid w:val="002A57F3"/>
    <w:rsid w:val="002A5F71"/>
    <w:rsid w:val="002A6B50"/>
    <w:rsid w:val="002A7DCC"/>
    <w:rsid w:val="002B1504"/>
    <w:rsid w:val="002B1989"/>
    <w:rsid w:val="002B1CCA"/>
    <w:rsid w:val="002B23F1"/>
    <w:rsid w:val="002B277F"/>
    <w:rsid w:val="002B6BFA"/>
    <w:rsid w:val="002B75A2"/>
    <w:rsid w:val="002C06E6"/>
    <w:rsid w:val="002C0E26"/>
    <w:rsid w:val="002C2A11"/>
    <w:rsid w:val="002C31A8"/>
    <w:rsid w:val="002C44E0"/>
    <w:rsid w:val="002C5F63"/>
    <w:rsid w:val="002C604E"/>
    <w:rsid w:val="002C6512"/>
    <w:rsid w:val="002C6DA1"/>
    <w:rsid w:val="002C7C3C"/>
    <w:rsid w:val="002D123E"/>
    <w:rsid w:val="002D4FF1"/>
    <w:rsid w:val="002D5E54"/>
    <w:rsid w:val="002D5EDF"/>
    <w:rsid w:val="002E1132"/>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6767"/>
    <w:rsid w:val="002F75EC"/>
    <w:rsid w:val="002F7E57"/>
    <w:rsid w:val="00302196"/>
    <w:rsid w:val="00302DFA"/>
    <w:rsid w:val="00303172"/>
    <w:rsid w:val="00304575"/>
    <w:rsid w:val="00305C51"/>
    <w:rsid w:val="00306CD8"/>
    <w:rsid w:val="00306FFD"/>
    <w:rsid w:val="0030744E"/>
    <w:rsid w:val="00307B6F"/>
    <w:rsid w:val="00307C7B"/>
    <w:rsid w:val="003101B0"/>
    <w:rsid w:val="003104E8"/>
    <w:rsid w:val="00311023"/>
    <w:rsid w:val="0031177A"/>
    <w:rsid w:val="00312289"/>
    <w:rsid w:val="00312613"/>
    <w:rsid w:val="00312D59"/>
    <w:rsid w:val="0031352B"/>
    <w:rsid w:val="003139A1"/>
    <w:rsid w:val="00314485"/>
    <w:rsid w:val="003148C3"/>
    <w:rsid w:val="00314E35"/>
    <w:rsid w:val="00316030"/>
    <w:rsid w:val="00316173"/>
    <w:rsid w:val="003164EF"/>
    <w:rsid w:val="00316602"/>
    <w:rsid w:val="0031788B"/>
    <w:rsid w:val="00317B0A"/>
    <w:rsid w:val="0032016B"/>
    <w:rsid w:val="0032106C"/>
    <w:rsid w:val="00321CFC"/>
    <w:rsid w:val="003221CC"/>
    <w:rsid w:val="003229CD"/>
    <w:rsid w:val="003242AF"/>
    <w:rsid w:val="003248BB"/>
    <w:rsid w:val="00325D13"/>
    <w:rsid w:val="00325E01"/>
    <w:rsid w:val="00325FC5"/>
    <w:rsid w:val="0032614F"/>
    <w:rsid w:val="00326920"/>
    <w:rsid w:val="003274B9"/>
    <w:rsid w:val="00327818"/>
    <w:rsid w:val="00327B46"/>
    <w:rsid w:val="00327DE9"/>
    <w:rsid w:val="003305A1"/>
    <w:rsid w:val="003306B0"/>
    <w:rsid w:val="00330B14"/>
    <w:rsid w:val="003314F9"/>
    <w:rsid w:val="003333C5"/>
    <w:rsid w:val="0033388F"/>
    <w:rsid w:val="00334A69"/>
    <w:rsid w:val="0033510A"/>
    <w:rsid w:val="003360A5"/>
    <w:rsid w:val="0033691B"/>
    <w:rsid w:val="003373D8"/>
    <w:rsid w:val="003378E5"/>
    <w:rsid w:val="00337A77"/>
    <w:rsid w:val="00340787"/>
    <w:rsid w:val="00340CC3"/>
    <w:rsid w:val="00340EA0"/>
    <w:rsid w:val="00341226"/>
    <w:rsid w:val="00341821"/>
    <w:rsid w:val="003425E0"/>
    <w:rsid w:val="003425E2"/>
    <w:rsid w:val="003429BE"/>
    <w:rsid w:val="00342C64"/>
    <w:rsid w:val="00343B37"/>
    <w:rsid w:val="00345A48"/>
    <w:rsid w:val="00346D2C"/>
    <w:rsid w:val="00347C36"/>
    <w:rsid w:val="0035158B"/>
    <w:rsid w:val="00353B4B"/>
    <w:rsid w:val="0035558D"/>
    <w:rsid w:val="0035657D"/>
    <w:rsid w:val="00360016"/>
    <w:rsid w:val="0036011D"/>
    <w:rsid w:val="00362528"/>
    <w:rsid w:val="003637D4"/>
    <w:rsid w:val="003648E0"/>
    <w:rsid w:val="00367F4B"/>
    <w:rsid w:val="00370341"/>
    <w:rsid w:val="00370769"/>
    <w:rsid w:val="0037086B"/>
    <w:rsid w:val="00370C42"/>
    <w:rsid w:val="003717C9"/>
    <w:rsid w:val="003717FB"/>
    <w:rsid w:val="0037203C"/>
    <w:rsid w:val="00374D21"/>
    <w:rsid w:val="00375F50"/>
    <w:rsid w:val="00376DDB"/>
    <w:rsid w:val="0037705C"/>
    <w:rsid w:val="00377369"/>
    <w:rsid w:val="00377640"/>
    <w:rsid w:val="00377E25"/>
    <w:rsid w:val="00377E97"/>
    <w:rsid w:val="0038171E"/>
    <w:rsid w:val="00381E9F"/>
    <w:rsid w:val="00382241"/>
    <w:rsid w:val="0038285A"/>
    <w:rsid w:val="00382935"/>
    <w:rsid w:val="00383626"/>
    <w:rsid w:val="00383F5B"/>
    <w:rsid w:val="0038430D"/>
    <w:rsid w:val="00384663"/>
    <w:rsid w:val="00386BF9"/>
    <w:rsid w:val="00390587"/>
    <w:rsid w:val="0039058A"/>
    <w:rsid w:val="00391AB4"/>
    <w:rsid w:val="00392827"/>
    <w:rsid w:val="003929A2"/>
    <w:rsid w:val="00394F2A"/>
    <w:rsid w:val="00394F82"/>
    <w:rsid w:val="003960BA"/>
    <w:rsid w:val="003975B2"/>
    <w:rsid w:val="003A0210"/>
    <w:rsid w:val="003A02AC"/>
    <w:rsid w:val="003A12F3"/>
    <w:rsid w:val="003A17CF"/>
    <w:rsid w:val="003A1CA5"/>
    <w:rsid w:val="003A215C"/>
    <w:rsid w:val="003A26B3"/>
    <w:rsid w:val="003A34FC"/>
    <w:rsid w:val="003A359E"/>
    <w:rsid w:val="003A3E68"/>
    <w:rsid w:val="003A3EDF"/>
    <w:rsid w:val="003A6746"/>
    <w:rsid w:val="003A6E8D"/>
    <w:rsid w:val="003A7D29"/>
    <w:rsid w:val="003B0DC1"/>
    <w:rsid w:val="003B1308"/>
    <w:rsid w:val="003B1326"/>
    <w:rsid w:val="003B1FD3"/>
    <w:rsid w:val="003B3343"/>
    <w:rsid w:val="003B44C8"/>
    <w:rsid w:val="003B4D78"/>
    <w:rsid w:val="003B62EB"/>
    <w:rsid w:val="003B69E8"/>
    <w:rsid w:val="003C2332"/>
    <w:rsid w:val="003C23B6"/>
    <w:rsid w:val="003C2627"/>
    <w:rsid w:val="003C492A"/>
    <w:rsid w:val="003C4A82"/>
    <w:rsid w:val="003C5660"/>
    <w:rsid w:val="003C593B"/>
    <w:rsid w:val="003C7AA4"/>
    <w:rsid w:val="003D073B"/>
    <w:rsid w:val="003D2EFD"/>
    <w:rsid w:val="003D3F39"/>
    <w:rsid w:val="003D519C"/>
    <w:rsid w:val="003D776E"/>
    <w:rsid w:val="003D796D"/>
    <w:rsid w:val="003D79D4"/>
    <w:rsid w:val="003E0EAE"/>
    <w:rsid w:val="003E11CD"/>
    <w:rsid w:val="003E18F2"/>
    <w:rsid w:val="003E2868"/>
    <w:rsid w:val="003E6401"/>
    <w:rsid w:val="003E76F2"/>
    <w:rsid w:val="003E7BB3"/>
    <w:rsid w:val="003F08A8"/>
    <w:rsid w:val="003F13A7"/>
    <w:rsid w:val="003F162E"/>
    <w:rsid w:val="003F1CC9"/>
    <w:rsid w:val="003F31B8"/>
    <w:rsid w:val="003F5FF5"/>
    <w:rsid w:val="003F6502"/>
    <w:rsid w:val="003F75E5"/>
    <w:rsid w:val="003F7F4F"/>
    <w:rsid w:val="00400B95"/>
    <w:rsid w:val="00400CEA"/>
    <w:rsid w:val="0040286B"/>
    <w:rsid w:val="00403F61"/>
    <w:rsid w:val="00404818"/>
    <w:rsid w:val="00405181"/>
    <w:rsid w:val="0040582D"/>
    <w:rsid w:val="00406E94"/>
    <w:rsid w:val="0040737F"/>
    <w:rsid w:val="004074E3"/>
    <w:rsid w:val="004074E7"/>
    <w:rsid w:val="00410537"/>
    <w:rsid w:val="00413A4B"/>
    <w:rsid w:val="00414A2C"/>
    <w:rsid w:val="0041607D"/>
    <w:rsid w:val="0041609A"/>
    <w:rsid w:val="00416BD7"/>
    <w:rsid w:val="00420AC7"/>
    <w:rsid w:val="00420C91"/>
    <w:rsid w:val="00420F03"/>
    <w:rsid w:val="00421E76"/>
    <w:rsid w:val="004235C7"/>
    <w:rsid w:val="00424780"/>
    <w:rsid w:val="00424EF2"/>
    <w:rsid w:val="00426E35"/>
    <w:rsid w:val="004305B8"/>
    <w:rsid w:val="004312D3"/>
    <w:rsid w:val="00431641"/>
    <w:rsid w:val="004319E8"/>
    <w:rsid w:val="00432D54"/>
    <w:rsid w:val="0043369D"/>
    <w:rsid w:val="00434611"/>
    <w:rsid w:val="00435073"/>
    <w:rsid w:val="004367C4"/>
    <w:rsid w:val="00436A6D"/>
    <w:rsid w:val="004375AB"/>
    <w:rsid w:val="00437841"/>
    <w:rsid w:val="00437C1F"/>
    <w:rsid w:val="004402FA"/>
    <w:rsid w:val="004408AC"/>
    <w:rsid w:val="00440D65"/>
    <w:rsid w:val="004414C9"/>
    <w:rsid w:val="0044171C"/>
    <w:rsid w:val="004420AF"/>
    <w:rsid w:val="004439AF"/>
    <w:rsid w:val="00444280"/>
    <w:rsid w:val="004443EB"/>
    <w:rsid w:val="00445B81"/>
    <w:rsid w:val="0044652E"/>
    <w:rsid w:val="0044716E"/>
    <w:rsid w:val="0044758E"/>
    <w:rsid w:val="004504CB"/>
    <w:rsid w:val="00450D90"/>
    <w:rsid w:val="00451119"/>
    <w:rsid w:val="00451680"/>
    <w:rsid w:val="004531B0"/>
    <w:rsid w:val="004549F6"/>
    <w:rsid w:val="00455E07"/>
    <w:rsid w:val="00456D61"/>
    <w:rsid w:val="0046202B"/>
    <w:rsid w:val="0046215D"/>
    <w:rsid w:val="00462C24"/>
    <w:rsid w:val="0046459F"/>
    <w:rsid w:val="00464E48"/>
    <w:rsid w:val="00465521"/>
    <w:rsid w:val="00465A26"/>
    <w:rsid w:val="00465AD3"/>
    <w:rsid w:val="0046601D"/>
    <w:rsid w:val="0046644D"/>
    <w:rsid w:val="00466F90"/>
    <w:rsid w:val="004670A1"/>
    <w:rsid w:val="00470AF0"/>
    <w:rsid w:val="00471341"/>
    <w:rsid w:val="00471A84"/>
    <w:rsid w:val="00473930"/>
    <w:rsid w:val="004746D8"/>
    <w:rsid w:val="00475AF9"/>
    <w:rsid w:val="004810BB"/>
    <w:rsid w:val="00481984"/>
    <w:rsid w:val="00482C1D"/>
    <w:rsid w:val="00482E14"/>
    <w:rsid w:val="00483BB8"/>
    <w:rsid w:val="00484770"/>
    <w:rsid w:val="00484C11"/>
    <w:rsid w:val="00484DA9"/>
    <w:rsid w:val="004852B1"/>
    <w:rsid w:val="00487E9B"/>
    <w:rsid w:val="00490BDB"/>
    <w:rsid w:val="00491E55"/>
    <w:rsid w:val="00492967"/>
    <w:rsid w:val="00492979"/>
    <w:rsid w:val="00495730"/>
    <w:rsid w:val="00495AC7"/>
    <w:rsid w:val="00496401"/>
    <w:rsid w:val="00496CFD"/>
    <w:rsid w:val="00497802"/>
    <w:rsid w:val="004A0291"/>
    <w:rsid w:val="004A05EE"/>
    <w:rsid w:val="004A071A"/>
    <w:rsid w:val="004A079E"/>
    <w:rsid w:val="004A0DA3"/>
    <w:rsid w:val="004A0F66"/>
    <w:rsid w:val="004A2F71"/>
    <w:rsid w:val="004A3FCB"/>
    <w:rsid w:val="004A4EB4"/>
    <w:rsid w:val="004A71BD"/>
    <w:rsid w:val="004A783B"/>
    <w:rsid w:val="004B1023"/>
    <w:rsid w:val="004B12E6"/>
    <w:rsid w:val="004B1DDA"/>
    <w:rsid w:val="004B3136"/>
    <w:rsid w:val="004B35C9"/>
    <w:rsid w:val="004B4023"/>
    <w:rsid w:val="004B61C3"/>
    <w:rsid w:val="004B62B3"/>
    <w:rsid w:val="004B6916"/>
    <w:rsid w:val="004B6C7E"/>
    <w:rsid w:val="004B6D08"/>
    <w:rsid w:val="004B6E87"/>
    <w:rsid w:val="004B7766"/>
    <w:rsid w:val="004C2EC5"/>
    <w:rsid w:val="004C43A6"/>
    <w:rsid w:val="004C5BA7"/>
    <w:rsid w:val="004C606A"/>
    <w:rsid w:val="004C65A2"/>
    <w:rsid w:val="004C70D7"/>
    <w:rsid w:val="004C71AC"/>
    <w:rsid w:val="004C7B84"/>
    <w:rsid w:val="004D1F7F"/>
    <w:rsid w:val="004D210B"/>
    <w:rsid w:val="004D25EA"/>
    <w:rsid w:val="004D283E"/>
    <w:rsid w:val="004D29EB"/>
    <w:rsid w:val="004D3A3C"/>
    <w:rsid w:val="004D3DFA"/>
    <w:rsid w:val="004D50F4"/>
    <w:rsid w:val="004D534A"/>
    <w:rsid w:val="004D5ED9"/>
    <w:rsid w:val="004D7702"/>
    <w:rsid w:val="004D7881"/>
    <w:rsid w:val="004D7F78"/>
    <w:rsid w:val="004E185B"/>
    <w:rsid w:val="004E1D8C"/>
    <w:rsid w:val="004E2188"/>
    <w:rsid w:val="004E372D"/>
    <w:rsid w:val="004E46C3"/>
    <w:rsid w:val="004E55AC"/>
    <w:rsid w:val="004E5707"/>
    <w:rsid w:val="004E5ADB"/>
    <w:rsid w:val="004E5AE0"/>
    <w:rsid w:val="004E5B52"/>
    <w:rsid w:val="004E7349"/>
    <w:rsid w:val="004F01CD"/>
    <w:rsid w:val="004F0A18"/>
    <w:rsid w:val="004F1373"/>
    <w:rsid w:val="004F1405"/>
    <w:rsid w:val="004F3F86"/>
    <w:rsid w:val="004F5A38"/>
    <w:rsid w:val="004F6094"/>
    <w:rsid w:val="004F664C"/>
    <w:rsid w:val="004F6BF9"/>
    <w:rsid w:val="004F7044"/>
    <w:rsid w:val="004F7948"/>
    <w:rsid w:val="004F7CA1"/>
    <w:rsid w:val="005006BD"/>
    <w:rsid w:val="00504C69"/>
    <w:rsid w:val="00505E44"/>
    <w:rsid w:val="005104A3"/>
    <w:rsid w:val="00511450"/>
    <w:rsid w:val="00511BC1"/>
    <w:rsid w:val="00511C00"/>
    <w:rsid w:val="005125E4"/>
    <w:rsid w:val="00514328"/>
    <w:rsid w:val="00516162"/>
    <w:rsid w:val="00516213"/>
    <w:rsid w:val="005168AA"/>
    <w:rsid w:val="00516C0E"/>
    <w:rsid w:val="0051721F"/>
    <w:rsid w:val="00517626"/>
    <w:rsid w:val="00517D70"/>
    <w:rsid w:val="00520B9E"/>
    <w:rsid w:val="005225D1"/>
    <w:rsid w:val="00522689"/>
    <w:rsid w:val="0052274F"/>
    <w:rsid w:val="005228FC"/>
    <w:rsid w:val="00523395"/>
    <w:rsid w:val="00523A46"/>
    <w:rsid w:val="0052492D"/>
    <w:rsid w:val="005250B9"/>
    <w:rsid w:val="00525763"/>
    <w:rsid w:val="005257CA"/>
    <w:rsid w:val="00525B6A"/>
    <w:rsid w:val="00525C64"/>
    <w:rsid w:val="00526326"/>
    <w:rsid w:val="00530190"/>
    <w:rsid w:val="00530942"/>
    <w:rsid w:val="005310A4"/>
    <w:rsid w:val="00531116"/>
    <w:rsid w:val="00531A57"/>
    <w:rsid w:val="00533416"/>
    <w:rsid w:val="00534CA6"/>
    <w:rsid w:val="00537113"/>
    <w:rsid w:val="00537173"/>
    <w:rsid w:val="00540956"/>
    <w:rsid w:val="00541011"/>
    <w:rsid w:val="005436C9"/>
    <w:rsid w:val="005441F4"/>
    <w:rsid w:val="00545715"/>
    <w:rsid w:val="0054588D"/>
    <w:rsid w:val="005464E8"/>
    <w:rsid w:val="00550892"/>
    <w:rsid w:val="00550E18"/>
    <w:rsid w:val="005511CB"/>
    <w:rsid w:val="00551A57"/>
    <w:rsid w:val="005551C2"/>
    <w:rsid w:val="0055568C"/>
    <w:rsid w:val="00555EC8"/>
    <w:rsid w:val="00556518"/>
    <w:rsid w:val="00557203"/>
    <w:rsid w:val="005572EA"/>
    <w:rsid w:val="00557C11"/>
    <w:rsid w:val="005602CF"/>
    <w:rsid w:val="005610DA"/>
    <w:rsid w:val="00561457"/>
    <w:rsid w:val="0056259E"/>
    <w:rsid w:val="005634D7"/>
    <w:rsid w:val="00563AB7"/>
    <w:rsid w:val="0056428F"/>
    <w:rsid w:val="00566055"/>
    <w:rsid w:val="00566C02"/>
    <w:rsid w:val="00570F63"/>
    <w:rsid w:val="005715AE"/>
    <w:rsid w:val="00572F4A"/>
    <w:rsid w:val="00573851"/>
    <w:rsid w:val="005739D4"/>
    <w:rsid w:val="00573CBA"/>
    <w:rsid w:val="00574A94"/>
    <w:rsid w:val="00575DBA"/>
    <w:rsid w:val="00575F0D"/>
    <w:rsid w:val="00576258"/>
    <w:rsid w:val="005764E4"/>
    <w:rsid w:val="005779E3"/>
    <w:rsid w:val="00577A88"/>
    <w:rsid w:val="00581CB7"/>
    <w:rsid w:val="00581D09"/>
    <w:rsid w:val="00582019"/>
    <w:rsid w:val="00582640"/>
    <w:rsid w:val="00583369"/>
    <w:rsid w:val="00583DE1"/>
    <w:rsid w:val="00584620"/>
    <w:rsid w:val="00584BDD"/>
    <w:rsid w:val="0058595C"/>
    <w:rsid w:val="00585B3A"/>
    <w:rsid w:val="0058663C"/>
    <w:rsid w:val="00586C3F"/>
    <w:rsid w:val="00590746"/>
    <w:rsid w:val="00590E4D"/>
    <w:rsid w:val="00591092"/>
    <w:rsid w:val="00592595"/>
    <w:rsid w:val="005925FC"/>
    <w:rsid w:val="005930D2"/>
    <w:rsid w:val="005937CE"/>
    <w:rsid w:val="00593FE9"/>
    <w:rsid w:val="00594074"/>
    <w:rsid w:val="00594ADE"/>
    <w:rsid w:val="005952C2"/>
    <w:rsid w:val="0059538F"/>
    <w:rsid w:val="00597C78"/>
    <w:rsid w:val="005A05B3"/>
    <w:rsid w:val="005A1D73"/>
    <w:rsid w:val="005A42EE"/>
    <w:rsid w:val="005A4A9B"/>
    <w:rsid w:val="005A5638"/>
    <w:rsid w:val="005A5C0C"/>
    <w:rsid w:val="005A6F52"/>
    <w:rsid w:val="005A7C36"/>
    <w:rsid w:val="005B02A0"/>
    <w:rsid w:val="005B0A65"/>
    <w:rsid w:val="005B1032"/>
    <w:rsid w:val="005B1D66"/>
    <w:rsid w:val="005B4058"/>
    <w:rsid w:val="005B4CC2"/>
    <w:rsid w:val="005B6107"/>
    <w:rsid w:val="005B6492"/>
    <w:rsid w:val="005C0423"/>
    <w:rsid w:val="005C1B31"/>
    <w:rsid w:val="005C1E64"/>
    <w:rsid w:val="005C2240"/>
    <w:rsid w:val="005C2832"/>
    <w:rsid w:val="005C3337"/>
    <w:rsid w:val="005C33EE"/>
    <w:rsid w:val="005C39C1"/>
    <w:rsid w:val="005C4410"/>
    <w:rsid w:val="005C44A6"/>
    <w:rsid w:val="005C5078"/>
    <w:rsid w:val="005C535F"/>
    <w:rsid w:val="005C6382"/>
    <w:rsid w:val="005C65D1"/>
    <w:rsid w:val="005C675B"/>
    <w:rsid w:val="005D0347"/>
    <w:rsid w:val="005D0400"/>
    <w:rsid w:val="005D050A"/>
    <w:rsid w:val="005D16A5"/>
    <w:rsid w:val="005D1A47"/>
    <w:rsid w:val="005D25DC"/>
    <w:rsid w:val="005D29C3"/>
    <w:rsid w:val="005D2F18"/>
    <w:rsid w:val="005D36E9"/>
    <w:rsid w:val="005D397A"/>
    <w:rsid w:val="005D49D8"/>
    <w:rsid w:val="005D49E9"/>
    <w:rsid w:val="005D6297"/>
    <w:rsid w:val="005D6440"/>
    <w:rsid w:val="005E064C"/>
    <w:rsid w:val="005E0CBE"/>
    <w:rsid w:val="005E1ACC"/>
    <w:rsid w:val="005E21FC"/>
    <w:rsid w:val="005E4D57"/>
    <w:rsid w:val="005E541A"/>
    <w:rsid w:val="005E620A"/>
    <w:rsid w:val="005E7B4F"/>
    <w:rsid w:val="005F058C"/>
    <w:rsid w:val="005F1217"/>
    <w:rsid w:val="005F1676"/>
    <w:rsid w:val="005F16FF"/>
    <w:rsid w:val="005F1FA0"/>
    <w:rsid w:val="005F347F"/>
    <w:rsid w:val="005F377D"/>
    <w:rsid w:val="005F46DF"/>
    <w:rsid w:val="005F56A9"/>
    <w:rsid w:val="005F5F13"/>
    <w:rsid w:val="005F7266"/>
    <w:rsid w:val="005F789A"/>
    <w:rsid w:val="005F78B3"/>
    <w:rsid w:val="0060093A"/>
    <w:rsid w:val="00600E6F"/>
    <w:rsid w:val="0060102F"/>
    <w:rsid w:val="00601467"/>
    <w:rsid w:val="00601773"/>
    <w:rsid w:val="00601777"/>
    <w:rsid w:val="006037E9"/>
    <w:rsid w:val="00603C9E"/>
    <w:rsid w:val="00604F01"/>
    <w:rsid w:val="0060660F"/>
    <w:rsid w:val="006078D1"/>
    <w:rsid w:val="00611071"/>
    <w:rsid w:val="00611B7B"/>
    <w:rsid w:val="00612B71"/>
    <w:rsid w:val="00612B72"/>
    <w:rsid w:val="00613097"/>
    <w:rsid w:val="006135EA"/>
    <w:rsid w:val="006160BC"/>
    <w:rsid w:val="00616D19"/>
    <w:rsid w:val="006170C6"/>
    <w:rsid w:val="0062158C"/>
    <w:rsid w:val="00621619"/>
    <w:rsid w:val="00624A2D"/>
    <w:rsid w:val="00627EB1"/>
    <w:rsid w:val="00627FDC"/>
    <w:rsid w:val="00627FE5"/>
    <w:rsid w:val="0063151D"/>
    <w:rsid w:val="006319FD"/>
    <w:rsid w:val="006324AA"/>
    <w:rsid w:val="00632A14"/>
    <w:rsid w:val="00632AFF"/>
    <w:rsid w:val="00633A1E"/>
    <w:rsid w:val="00633C64"/>
    <w:rsid w:val="00635C99"/>
    <w:rsid w:val="00636056"/>
    <w:rsid w:val="006403BD"/>
    <w:rsid w:val="00641761"/>
    <w:rsid w:val="00642BEF"/>
    <w:rsid w:val="0064368A"/>
    <w:rsid w:val="00644005"/>
    <w:rsid w:val="006441E9"/>
    <w:rsid w:val="006450CD"/>
    <w:rsid w:val="006451CE"/>
    <w:rsid w:val="00647209"/>
    <w:rsid w:val="006477D3"/>
    <w:rsid w:val="00650EBC"/>
    <w:rsid w:val="006510D4"/>
    <w:rsid w:val="00651A36"/>
    <w:rsid w:val="00653ACE"/>
    <w:rsid w:val="00654E0F"/>
    <w:rsid w:val="006556B2"/>
    <w:rsid w:val="00656EEC"/>
    <w:rsid w:val="00657797"/>
    <w:rsid w:val="006578CB"/>
    <w:rsid w:val="0065790C"/>
    <w:rsid w:val="00660036"/>
    <w:rsid w:val="0066112B"/>
    <w:rsid w:val="0066208D"/>
    <w:rsid w:val="00662718"/>
    <w:rsid w:val="0066324E"/>
    <w:rsid w:val="006650DE"/>
    <w:rsid w:val="006655F6"/>
    <w:rsid w:val="00665AA5"/>
    <w:rsid w:val="00667406"/>
    <w:rsid w:val="0067177B"/>
    <w:rsid w:val="00671D46"/>
    <w:rsid w:val="006735D3"/>
    <w:rsid w:val="006739DD"/>
    <w:rsid w:val="00674818"/>
    <w:rsid w:val="006774DA"/>
    <w:rsid w:val="00677EDD"/>
    <w:rsid w:val="00680005"/>
    <w:rsid w:val="00683A77"/>
    <w:rsid w:val="00684052"/>
    <w:rsid w:val="00685746"/>
    <w:rsid w:val="00687A08"/>
    <w:rsid w:val="0069232C"/>
    <w:rsid w:val="00693428"/>
    <w:rsid w:val="00693B3C"/>
    <w:rsid w:val="006945FA"/>
    <w:rsid w:val="00694D06"/>
    <w:rsid w:val="006965A5"/>
    <w:rsid w:val="006976FC"/>
    <w:rsid w:val="006977E6"/>
    <w:rsid w:val="006A0668"/>
    <w:rsid w:val="006A0E8D"/>
    <w:rsid w:val="006A14AA"/>
    <w:rsid w:val="006A17CB"/>
    <w:rsid w:val="006A30D7"/>
    <w:rsid w:val="006A3A0C"/>
    <w:rsid w:val="006A5CDC"/>
    <w:rsid w:val="006A6DA3"/>
    <w:rsid w:val="006A7AC4"/>
    <w:rsid w:val="006B157C"/>
    <w:rsid w:val="006B1842"/>
    <w:rsid w:val="006B364F"/>
    <w:rsid w:val="006B39E4"/>
    <w:rsid w:val="006B3B30"/>
    <w:rsid w:val="006B4F76"/>
    <w:rsid w:val="006B6EBF"/>
    <w:rsid w:val="006B6FAC"/>
    <w:rsid w:val="006C1097"/>
    <w:rsid w:val="006C27AA"/>
    <w:rsid w:val="006C2D04"/>
    <w:rsid w:val="006C3A49"/>
    <w:rsid w:val="006C576B"/>
    <w:rsid w:val="006C70D6"/>
    <w:rsid w:val="006D100A"/>
    <w:rsid w:val="006D23EB"/>
    <w:rsid w:val="006D2614"/>
    <w:rsid w:val="006D426C"/>
    <w:rsid w:val="006D5184"/>
    <w:rsid w:val="006E03E8"/>
    <w:rsid w:val="006E1337"/>
    <w:rsid w:val="006E13BA"/>
    <w:rsid w:val="006E1993"/>
    <w:rsid w:val="006E377C"/>
    <w:rsid w:val="006E3984"/>
    <w:rsid w:val="006E505B"/>
    <w:rsid w:val="006E50EE"/>
    <w:rsid w:val="006E57AB"/>
    <w:rsid w:val="006E681B"/>
    <w:rsid w:val="006E6AAE"/>
    <w:rsid w:val="006E6B9C"/>
    <w:rsid w:val="006E6FD9"/>
    <w:rsid w:val="006E71AF"/>
    <w:rsid w:val="006E7880"/>
    <w:rsid w:val="006E7A12"/>
    <w:rsid w:val="006E7D75"/>
    <w:rsid w:val="006E7F81"/>
    <w:rsid w:val="006F16CA"/>
    <w:rsid w:val="006F17D9"/>
    <w:rsid w:val="006F5278"/>
    <w:rsid w:val="006F5656"/>
    <w:rsid w:val="006F5692"/>
    <w:rsid w:val="006F5803"/>
    <w:rsid w:val="006F6100"/>
    <w:rsid w:val="006F71F7"/>
    <w:rsid w:val="006F73C3"/>
    <w:rsid w:val="006F7436"/>
    <w:rsid w:val="006F7C7C"/>
    <w:rsid w:val="0070067A"/>
    <w:rsid w:val="007008BF"/>
    <w:rsid w:val="00700D5E"/>
    <w:rsid w:val="007018A4"/>
    <w:rsid w:val="00701C28"/>
    <w:rsid w:val="00701C8A"/>
    <w:rsid w:val="0070362D"/>
    <w:rsid w:val="00703718"/>
    <w:rsid w:val="00703A7A"/>
    <w:rsid w:val="00705B3E"/>
    <w:rsid w:val="0070643A"/>
    <w:rsid w:val="0070644C"/>
    <w:rsid w:val="00710A0B"/>
    <w:rsid w:val="00710BFD"/>
    <w:rsid w:val="00710CBF"/>
    <w:rsid w:val="00712779"/>
    <w:rsid w:val="0071287D"/>
    <w:rsid w:val="007128FF"/>
    <w:rsid w:val="00712DF3"/>
    <w:rsid w:val="00715040"/>
    <w:rsid w:val="007158AE"/>
    <w:rsid w:val="00715AFE"/>
    <w:rsid w:val="00716667"/>
    <w:rsid w:val="00717419"/>
    <w:rsid w:val="007177EF"/>
    <w:rsid w:val="00717AC3"/>
    <w:rsid w:val="00721003"/>
    <w:rsid w:val="00721385"/>
    <w:rsid w:val="00721FF2"/>
    <w:rsid w:val="00722313"/>
    <w:rsid w:val="00722AAF"/>
    <w:rsid w:val="00722D52"/>
    <w:rsid w:val="00724B86"/>
    <w:rsid w:val="00724F1F"/>
    <w:rsid w:val="00725E13"/>
    <w:rsid w:val="00726CE7"/>
    <w:rsid w:val="0072767D"/>
    <w:rsid w:val="00727B6D"/>
    <w:rsid w:val="007303FA"/>
    <w:rsid w:val="00731D97"/>
    <w:rsid w:val="00732D89"/>
    <w:rsid w:val="007345D9"/>
    <w:rsid w:val="00735A17"/>
    <w:rsid w:val="007371D1"/>
    <w:rsid w:val="00737E7A"/>
    <w:rsid w:val="0074048E"/>
    <w:rsid w:val="0074135C"/>
    <w:rsid w:val="00741459"/>
    <w:rsid w:val="0074161C"/>
    <w:rsid w:val="00742ED2"/>
    <w:rsid w:val="007439C1"/>
    <w:rsid w:val="00746532"/>
    <w:rsid w:val="00747744"/>
    <w:rsid w:val="00747F9A"/>
    <w:rsid w:val="00750090"/>
    <w:rsid w:val="0075089F"/>
    <w:rsid w:val="00750DCF"/>
    <w:rsid w:val="00751237"/>
    <w:rsid w:val="007528C6"/>
    <w:rsid w:val="00753914"/>
    <w:rsid w:val="007539A5"/>
    <w:rsid w:val="007554E2"/>
    <w:rsid w:val="007561BE"/>
    <w:rsid w:val="00757BFF"/>
    <w:rsid w:val="0076028E"/>
    <w:rsid w:val="0076043E"/>
    <w:rsid w:val="00760810"/>
    <w:rsid w:val="00760CB5"/>
    <w:rsid w:val="00760F82"/>
    <w:rsid w:val="00763C71"/>
    <w:rsid w:val="00763EB7"/>
    <w:rsid w:val="00764326"/>
    <w:rsid w:val="00764E55"/>
    <w:rsid w:val="00765D96"/>
    <w:rsid w:val="007660FC"/>
    <w:rsid w:val="00767DB1"/>
    <w:rsid w:val="007702AE"/>
    <w:rsid w:val="007704F7"/>
    <w:rsid w:val="0077080E"/>
    <w:rsid w:val="0077303C"/>
    <w:rsid w:val="007745AE"/>
    <w:rsid w:val="00774C1A"/>
    <w:rsid w:val="00774E2C"/>
    <w:rsid w:val="00774E94"/>
    <w:rsid w:val="0077550D"/>
    <w:rsid w:val="00776BDD"/>
    <w:rsid w:val="0077707E"/>
    <w:rsid w:val="007775E8"/>
    <w:rsid w:val="0078023F"/>
    <w:rsid w:val="007802EF"/>
    <w:rsid w:val="00780E3D"/>
    <w:rsid w:val="00780F5F"/>
    <w:rsid w:val="00781955"/>
    <w:rsid w:val="007821B5"/>
    <w:rsid w:val="00785779"/>
    <w:rsid w:val="00786A8C"/>
    <w:rsid w:val="00787100"/>
    <w:rsid w:val="007873D0"/>
    <w:rsid w:val="0078755E"/>
    <w:rsid w:val="007875F0"/>
    <w:rsid w:val="007877A6"/>
    <w:rsid w:val="00790655"/>
    <w:rsid w:val="007906FF"/>
    <w:rsid w:val="00790CC1"/>
    <w:rsid w:val="00791D4E"/>
    <w:rsid w:val="007921FE"/>
    <w:rsid w:val="00792594"/>
    <w:rsid w:val="00793C97"/>
    <w:rsid w:val="00793E82"/>
    <w:rsid w:val="00794601"/>
    <w:rsid w:val="00794CDF"/>
    <w:rsid w:val="00796393"/>
    <w:rsid w:val="007972C6"/>
    <w:rsid w:val="00797568"/>
    <w:rsid w:val="007977EA"/>
    <w:rsid w:val="007A0452"/>
    <w:rsid w:val="007A115E"/>
    <w:rsid w:val="007A1958"/>
    <w:rsid w:val="007A1EA3"/>
    <w:rsid w:val="007A252A"/>
    <w:rsid w:val="007A3072"/>
    <w:rsid w:val="007A36DD"/>
    <w:rsid w:val="007A39FC"/>
    <w:rsid w:val="007A3E1A"/>
    <w:rsid w:val="007A549A"/>
    <w:rsid w:val="007A5C93"/>
    <w:rsid w:val="007A79AB"/>
    <w:rsid w:val="007B0777"/>
    <w:rsid w:val="007B10BD"/>
    <w:rsid w:val="007B1EDF"/>
    <w:rsid w:val="007B4897"/>
    <w:rsid w:val="007B49BC"/>
    <w:rsid w:val="007B5E92"/>
    <w:rsid w:val="007B6723"/>
    <w:rsid w:val="007B78FE"/>
    <w:rsid w:val="007B7FCD"/>
    <w:rsid w:val="007C01CE"/>
    <w:rsid w:val="007C0407"/>
    <w:rsid w:val="007C2FE9"/>
    <w:rsid w:val="007C32FD"/>
    <w:rsid w:val="007C45E7"/>
    <w:rsid w:val="007C487B"/>
    <w:rsid w:val="007C61B0"/>
    <w:rsid w:val="007C6250"/>
    <w:rsid w:val="007C6732"/>
    <w:rsid w:val="007C6DD8"/>
    <w:rsid w:val="007D2960"/>
    <w:rsid w:val="007D30FA"/>
    <w:rsid w:val="007D33C7"/>
    <w:rsid w:val="007D3951"/>
    <w:rsid w:val="007D5FFE"/>
    <w:rsid w:val="007D6174"/>
    <w:rsid w:val="007D6B0D"/>
    <w:rsid w:val="007D7587"/>
    <w:rsid w:val="007D766E"/>
    <w:rsid w:val="007E1F29"/>
    <w:rsid w:val="007E232C"/>
    <w:rsid w:val="007E2786"/>
    <w:rsid w:val="007E421F"/>
    <w:rsid w:val="007E5473"/>
    <w:rsid w:val="007E5752"/>
    <w:rsid w:val="007E5C88"/>
    <w:rsid w:val="007E60E8"/>
    <w:rsid w:val="007E669F"/>
    <w:rsid w:val="007F4B1B"/>
    <w:rsid w:val="007F5B0C"/>
    <w:rsid w:val="007F6DBC"/>
    <w:rsid w:val="007F70C6"/>
    <w:rsid w:val="007F79CC"/>
    <w:rsid w:val="00800F74"/>
    <w:rsid w:val="00802E99"/>
    <w:rsid w:val="0080334D"/>
    <w:rsid w:val="00803848"/>
    <w:rsid w:val="00803AA4"/>
    <w:rsid w:val="00803B87"/>
    <w:rsid w:val="00806179"/>
    <w:rsid w:val="00806AF4"/>
    <w:rsid w:val="00806B40"/>
    <w:rsid w:val="00806CB0"/>
    <w:rsid w:val="00807A2C"/>
    <w:rsid w:val="00810C39"/>
    <w:rsid w:val="00810C7B"/>
    <w:rsid w:val="00811468"/>
    <w:rsid w:val="008128D2"/>
    <w:rsid w:val="008145BC"/>
    <w:rsid w:val="00814787"/>
    <w:rsid w:val="008167DE"/>
    <w:rsid w:val="008171D3"/>
    <w:rsid w:val="008177A8"/>
    <w:rsid w:val="00817F92"/>
    <w:rsid w:val="00821F6A"/>
    <w:rsid w:val="008220B1"/>
    <w:rsid w:val="00822D7E"/>
    <w:rsid w:val="008232BF"/>
    <w:rsid w:val="0082365D"/>
    <w:rsid w:val="00823F01"/>
    <w:rsid w:val="008244FA"/>
    <w:rsid w:val="00824EAF"/>
    <w:rsid w:val="00825209"/>
    <w:rsid w:val="00825CB6"/>
    <w:rsid w:val="0082610F"/>
    <w:rsid w:val="00830EE6"/>
    <w:rsid w:val="00831752"/>
    <w:rsid w:val="00834FB3"/>
    <w:rsid w:val="0083684F"/>
    <w:rsid w:val="00836B38"/>
    <w:rsid w:val="00836DEF"/>
    <w:rsid w:val="00840231"/>
    <w:rsid w:val="00840310"/>
    <w:rsid w:val="0084171A"/>
    <w:rsid w:val="008433A3"/>
    <w:rsid w:val="00843833"/>
    <w:rsid w:val="008449FD"/>
    <w:rsid w:val="00845D87"/>
    <w:rsid w:val="008460A7"/>
    <w:rsid w:val="00851002"/>
    <w:rsid w:val="00852214"/>
    <w:rsid w:val="00852564"/>
    <w:rsid w:val="008527A8"/>
    <w:rsid w:val="00853E4F"/>
    <w:rsid w:val="00856D78"/>
    <w:rsid w:val="0086003C"/>
    <w:rsid w:val="00860198"/>
    <w:rsid w:val="00860913"/>
    <w:rsid w:val="00860A12"/>
    <w:rsid w:val="0086166E"/>
    <w:rsid w:val="00861949"/>
    <w:rsid w:val="00862001"/>
    <w:rsid w:val="00862119"/>
    <w:rsid w:val="0086239F"/>
    <w:rsid w:val="00863FE1"/>
    <w:rsid w:val="00864DEE"/>
    <w:rsid w:val="0086551D"/>
    <w:rsid w:val="00866232"/>
    <w:rsid w:val="00873784"/>
    <w:rsid w:val="00874FBA"/>
    <w:rsid w:val="008806D9"/>
    <w:rsid w:val="00880B53"/>
    <w:rsid w:val="00883E7C"/>
    <w:rsid w:val="00883EFA"/>
    <w:rsid w:val="00884911"/>
    <w:rsid w:val="00884972"/>
    <w:rsid w:val="0089087C"/>
    <w:rsid w:val="00890B76"/>
    <w:rsid w:val="008912AE"/>
    <w:rsid w:val="00893E5B"/>
    <w:rsid w:val="008953E7"/>
    <w:rsid w:val="008969D8"/>
    <w:rsid w:val="00896A0F"/>
    <w:rsid w:val="00896B84"/>
    <w:rsid w:val="00896D8E"/>
    <w:rsid w:val="00897A48"/>
    <w:rsid w:val="008A0B38"/>
    <w:rsid w:val="008A17B2"/>
    <w:rsid w:val="008A202D"/>
    <w:rsid w:val="008A2207"/>
    <w:rsid w:val="008A2610"/>
    <w:rsid w:val="008A2EF4"/>
    <w:rsid w:val="008A3240"/>
    <w:rsid w:val="008A4293"/>
    <w:rsid w:val="008A4CE8"/>
    <w:rsid w:val="008A5263"/>
    <w:rsid w:val="008A6099"/>
    <w:rsid w:val="008B12BA"/>
    <w:rsid w:val="008B16D7"/>
    <w:rsid w:val="008B1B05"/>
    <w:rsid w:val="008B27BA"/>
    <w:rsid w:val="008B28B9"/>
    <w:rsid w:val="008B28CA"/>
    <w:rsid w:val="008B4432"/>
    <w:rsid w:val="008B5585"/>
    <w:rsid w:val="008B5ABA"/>
    <w:rsid w:val="008B62EB"/>
    <w:rsid w:val="008B68F4"/>
    <w:rsid w:val="008B6A1D"/>
    <w:rsid w:val="008B6F81"/>
    <w:rsid w:val="008C2944"/>
    <w:rsid w:val="008C53A7"/>
    <w:rsid w:val="008C6D8F"/>
    <w:rsid w:val="008C7E86"/>
    <w:rsid w:val="008D0FE1"/>
    <w:rsid w:val="008D3B5D"/>
    <w:rsid w:val="008D49C5"/>
    <w:rsid w:val="008D4A8F"/>
    <w:rsid w:val="008D4D4F"/>
    <w:rsid w:val="008D541A"/>
    <w:rsid w:val="008D6399"/>
    <w:rsid w:val="008D6608"/>
    <w:rsid w:val="008D71F7"/>
    <w:rsid w:val="008D72E6"/>
    <w:rsid w:val="008D79A4"/>
    <w:rsid w:val="008D7A91"/>
    <w:rsid w:val="008D7BFF"/>
    <w:rsid w:val="008E005C"/>
    <w:rsid w:val="008E1DD2"/>
    <w:rsid w:val="008E334F"/>
    <w:rsid w:val="008E4E06"/>
    <w:rsid w:val="008E538E"/>
    <w:rsid w:val="008E59E0"/>
    <w:rsid w:val="008E621E"/>
    <w:rsid w:val="008E698C"/>
    <w:rsid w:val="008E6DF2"/>
    <w:rsid w:val="008F05D3"/>
    <w:rsid w:val="008F0EF9"/>
    <w:rsid w:val="008F1F7A"/>
    <w:rsid w:val="008F2E0F"/>
    <w:rsid w:val="008F52F6"/>
    <w:rsid w:val="008F5CCB"/>
    <w:rsid w:val="00900CB6"/>
    <w:rsid w:val="00901313"/>
    <w:rsid w:val="00903126"/>
    <w:rsid w:val="009044DB"/>
    <w:rsid w:val="00905906"/>
    <w:rsid w:val="0090780E"/>
    <w:rsid w:val="00907BF8"/>
    <w:rsid w:val="00907F2E"/>
    <w:rsid w:val="0091109A"/>
    <w:rsid w:val="00911E36"/>
    <w:rsid w:val="00914C98"/>
    <w:rsid w:val="00915D06"/>
    <w:rsid w:val="00916179"/>
    <w:rsid w:val="0091634B"/>
    <w:rsid w:val="00917499"/>
    <w:rsid w:val="009179AD"/>
    <w:rsid w:val="00920310"/>
    <w:rsid w:val="00920445"/>
    <w:rsid w:val="009207F3"/>
    <w:rsid w:val="00920FB2"/>
    <w:rsid w:val="0092242C"/>
    <w:rsid w:val="00923D9F"/>
    <w:rsid w:val="00923E9C"/>
    <w:rsid w:val="00924DB3"/>
    <w:rsid w:val="00925889"/>
    <w:rsid w:val="00925CF8"/>
    <w:rsid w:val="00927360"/>
    <w:rsid w:val="00927D23"/>
    <w:rsid w:val="00930056"/>
    <w:rsid w:val="009329AD"/>
    <w:rsid w:val="00932D85"/>
    <w:rsid w:val="009353D5"/>
    <w:rsid w:val="009357B4"/>
    <w:rsid w:val="009360CD"/>
    <w:rsid w:val="00936E9F"/>
    <w:rsid w:val="0093705A"/>
    <w:rsid w:val="00940198"/>
    <w:rsid w:val="009406C6"/>
    <w:rsid w:val="00940BE7"/>
    <w:rsid w:val="00940D39"/>
    <w:rsid w:val="00940F4C"/>
    <w:rsid w:val="00941A1D"/>
    <w:rsid w:val="00942F58"/>
    <w:rsid w:val="00945628"/>
    <w:rsid w:val="009520D4"/>
    <w:rsid w:val="0095230C"/>
    <w:rsid w:val="009527BC"/>
    <w:rsid w:val="00953A07"/>
    <w:rsid w:val="009561F2"/>
    <w:rsid w:val="009563A1"/>
    <w:rsid w:val="00956C06"/>
    <w:rsid w:val="00961624"/>
    <w:rsid w:val="00962EBC"/>
    <w:rsid w:val="00964796"/>
    <w:rsid w:val="00965B1D"/>
    <w:rsid w:val="00966BD0"/>
    <w:rsid w:val="00967689"/>
    <w:rsid w:val="00967F11"/>
    <w:rsid w:val="00970D80"/>
    <w:rsid w:val="00970E69"/>
    <w:rsid w:val="00972898"/>
    <w:rsid w:val="009737EB"/>
    <w:rsid w:val="0097440B"/>
    <w:rsid w:val="00975EA6"/>
    <w:rsid w:val="009769DE"/>
    <w:rsid w:val="00976A45"/>
    <w:rsid w:val="009770F2"/>
    <w:rsid w:val="00980076"/>
    <w:rsid w:val="009802DF"/>
    <w:rsid w:val="009810DA"/>
    <w:rsid w:val="00982303"/>
    <w:rsid w:val="0098264E"/>
    <w:rsid w:val="009835FB"/>
    <w:rsid w:val="00983B9F"/>
    <w:rsid w:val="00984AC1"/>
    <w:rsid w:val="009853A2"/>
    <w:rsid w:val="00985E44"/>
    <w:rsid w:val="00985F8E"/>
    <w:rsid w:val="0098603C"/>
    <w:rsid w:val="00986119"/>
    <w:rsid w:val="00987B59"/>
    <w:rsid w:val="00990C60"/>
    <w:rsid w:val="0099169C"/>
    <w:rsid w:val="009918B7"/>
    <w:rsid w:val="00991FD4"/>
    <w:rsid w:val="0099227F"/>
    <w:rsid w:val="0099544C"/>
    <w:rsid w:val="00996323"/>
    <w:rsid w:val="0099710E"/>
    <w:rsid w:val="00997881"/>
    <w:rsid w:val="00997D81"/>
    <w:rsid w:val="009A1E25"/>
    <w:rsid w:val="009A2F1D"/>
    <w:rsid w:val="009A40FD"/>
    <w:rsid w:val="009A65F8"/>
    <w:rsid w:val="009B0634"/>
    <w:rsid w:val="009B288D"/>
    <w:rsid w:val="009B3423"/>
    <w:rsid w:val="009B4309"/>
    <w:rsid w:val="009B5185"/>
    <w:rsid w:val="009B6E73"/>
    <w:rsid w:val="009B7336"/>
    <w:rsid w:val="009B7615"/>
    <w:rsid w:val="009C1865"/>
    <w:rsid w:val="009C242C"/>
    <w:rsid w:val="009C2672"/>
    <w:rsid w:val="009C2CE3"/>
    <w:rsid w:val="009C2D77"/>
    <w:rsid w:val="009C31EB"/>
    <w:rsid w:val="009C501F"/>
    <w:rsid w:val="009C562A"/>
    <w:rsid w:val="009C5C9E"/>
    <w:rsid w:val="009C5ECF"/>
    <w:rsid w:val="009C7145"/>
    <w:rsid w:val="009C7717"/>
    <w:rsid w:val="009C793F"/>
    <w:rsid w:val="009C7FA0"/>
    <w:rsid w:val="009D012E"/>
    <w:rsid w:val="009D1713"/>
    <w:rsid w:val="009D29A5"/>
    <w:rsid w:val="009D2F06"/>
    <w:rsid w:val="009D464C"/>
    <w:rsid w:val="009D4A31"/>
    <w:rsid w:val="009D4B62"/>
    <w:rsid w:val="009D541A"/>
    <w:rsid w:val="009D5835"/>
    <w:rsid w:val="009D70B5"/>
    <w:rsid w:val="009E0BF8"/>
    <w:rsid w:val="009E0F23"/>
    <w:rsid w:val="009E11E0"/>
    <w:rsid w:val="009E172D"/>
    <w:rsid w:val="009E1ECD"/>
    <w:rsid w:val="009E23F8"/>
    <w:rsid w:val="009E2C0B"/>
    <w:rsid w:val="009E2CEB"/>
    <w:rsid w:val="009E2EA3"/>
    <w:rsid w:val="009E36C5"/>
    <w:rsid w:val="009E3835"/>
    <w:rsid w:val="009E3DB1"/>
    <w:rsid w:val="009E532B"/>
    <w:rsid w:val="009E5D7F"/>
    <w:rsid w:val="009E5EDD"/>
    <w:rsid w:val="009E74EA"/>
    <w:rsid w:val="009F271E"/>
    <w:rsid w:val="009F3200"/>
    <w:rsid w:val="009F40C0"/>
    <w:rsid w:val="009F4158"/>
    <w:rsid w:val="009F49FD"/>
    <w:rsid w:val="009F5231"/>
    <w:rsid w:val="009F7212"/>
    <w:rsid w:val="009F7964"/>
    <w:rsid w:val="009F7E76"/>
    <w:rsid w:val="00A02131"/>
    <w:rsid w:val="00A02B4E"/>
    <w:rsid w:val="00A035E6"/>
    <w:rsid w:val="00A037CE"/>
    <w:rsid w:val="00A04A42"/>
    <w:rsid w:val="00A05E67"/>
    <w:rsid w:val="00A06625"/>
    <w:rsid w:val="00A079CE"/>
    <w:rsid w:val="00A10A4C"/>
    <w:rsid w:val="00A10AF9"/>
    <w:rsid w:val="00A11CE5"/>
    <w:rsid w:val="00A11D0A"/>
    <w:rsid w:val="00A11F4B"/>
    <w:rsid w:val="00A125A5"/>
    <w:rsid w:val="00A13369"/>
    <w:rsid w:val="00A13472"/>
    <w:rsid w:val="00A13DE6"/>
    <w:rsid w:val="00A13FEF"/>
    <w:rsid w:val="00A14050"/>
    <w:rsid w:val="00A14B53"/>
    <w:rsid w:val="00A154F1"/>
    <w:rsid w:val="00A15B78"/>
    <w:rsid w:val="00A206ED"/>
    <w:rsid w:val="00A21F39"/>
    <w:rsid w:val="00A226D3"/>
    <w:rsid w:val="00A25C03"/>
    <w:rsid w:val="00A26E99"/>
    <w:rsid w:val="00A27531"/>
    <w:rsid w:val="00A27988"/>
    <w:rsid w:val="00A30149"/>
    <w:rsid w:val="00A314C9"/>
    <w:rsid w:val="00A32319"/>
    <w:rsid w:val="00A3310B"/>
    <w:rsid w:val="00A34D05"/>
    <w:rsid w:val="00A355C2"/>
    <w:rsid w:val="00A358C7"/>
    <w:rsid w:val="00A3677A"/>
    <w:rsid w:val="00A36889"/>
    <w:rsid w:val="00A37D91"/>
    <w:rsid w:val="00A40EF5"/>
    <w:rsid w:val="00A41F4B"/>
    <w:rsid w:val="00A436CE"/>
    <w:rsid w:val="00A439C6"/>
    <w:rsid w:val="00A459A2"/>
    <w:rsid w:val="00A46964"/>
    <w:rsid w:val="00A46B6F"/>
    <w:rsid w:val="00A4781B"/>
    <w:rsid w:val="00A5010A"/>
    <w:rsid w:val="00A506D4"/>
    <w:rsid w:val="00A51333"/>
    <w:rsid w:val="00A51897"/>
    <w:rsid w:val="00A52851"/>
    <w:rsid w:val="00A52CF0"/>
    <w:rsid w:val="00A5391D"/>
    <w:rsid w:val="00A54965"/>
    <w:rsid w:val="00A54AF7"/>
    <w:rsid w:val="00A573A3"/>
    <w:rsid w:val="00A57B1F"/>
    <w:rsid w:val="00A6047B"/>
    <w:rsid w:val="00A6145A"/>
    <w:rsid w:val="00A625F3"/>
    <w:rsid w:val="00A62CA6"/>
    <w:rsid w:val="00A631E7"/>
    <w:rsid w:val="00A63324"/>
    <w:rsid w:val="00A64CE3"/>
    <w:rsid w:val="00A650EB"/>
    <w:rsid w:val="00A65842"/>
    <w:rsid w:val="00A66DA8"/>
    <w:rsid w:val="00A66DF3"/>
    <w:rsid w:val="00A67D4D"/>
    <w:rsid w:val="00A703B4"/>
    <w:rsid w:val="00A7089D"/>
    <w:rsid w:val="00A70D4B"/>
    <w:rsid w:val="00A717E9"/>
    <w:rsid w:val="00A71A9F"/>
    <w:rsid w:val="00A729BB"/>
    <w:rsid w:val="00A7312F"/>
    <w:rsid w:val="00A75EAD"/>
    <w:rsid w:val="00A75FFF"/>
    <w:rsid w:val="00A7798E"/>
    <w:rsid w:val="00A8019C"/>
    <w:rsid w:val="00A82042"/>
    <w:rsid w:val="00A82487"/>
    <w:rsid w:val="00A831EF"/>
    <w:rsid w:val="00A83740"/>
    <w:rsid w:val="00A8479D"/>
    <w:rsid w:val="00A85FE3"/>
    <w:rsid w:val="00A877D3"/>
    <w:rsid w:val="00A90F78"/>
    <w:rsid w:val="00A91EE8"/>
    <w:rsid w:val="00A94507"/>
    <w:rsid w:val="00A949AC"/>
    <w:rsid w:val="00A964E5"/>
    <w:rsid w:val="00A969D5"/>
    <w:rsid w:val="00A96BB7"/>
    <w:rsid w:val="00A96F06"/>
    <w:rsid w:val="00A97BAB"/>
    <w:rsid w:val="00AA10ED"/>
    <w:rsid w:val="00AA183F"/>
    <w:rsid w:val="00AA1847"/>
    <w:rsid w:val="00AA19D1"/>
    <w:rsid w:val="00AA1DDC"/>
    <w:rsid w:val="00AA237E"/>
    <w:rsid w:val="00AA2BE0"/>
    <w:rsid w:val="00AA3182"/>
    <w:rsid w:val="00AA3FB9"/>
    <w:rsid w:val="00AA65A7"/>
    <w:rsid w:val="00AA6861"/>
    <w:rsid w:val="00AA6A37"/>
    <w:rsid w:val="00AA7D77"/>
    <w:rsid w:val="00AB0424"/>
    <w:rsid w:val="00AB0EC8"/>
    <w:rsid w:val="00AB1D4C"/>
    <w:rsid w:val="00AB44B3"/>
    <w:rsid w:val="00AB5CD1"/>
    <w:rsid w:val="00AB60C9"/>
    <w:rsid w:val="00AB76BB"/>
    <w:rsid w:val="00AC08F6"/>
    <w:rsid w:val="00AC117B"/>
    <w:rsid w:val="00AC1977"/>
    <w:rsid w:val="00AC2CFD"/>
    <w:rsid w:val="00AC4255"/>
    <w:rsid w:val="00AC4675"/>
    <w:rsid w:val="00AC5605"/>
    <w:rsid w:val="00AC62D5"/>
    <w:rsid w:val="00AC7372"/>
    <w:rsid w:val="00AC7D6D"/>
    <w:rsid w:val="00AD2322"/>
    <w:rsid w:val="00AD3FAF"/>
    <w:rsid w:val="00AD4799"/>
    <w:rsid w:val="00AD5BE9"/>
    <w:rsid w:val="00AD6968"/>
    <w:rsid w:val="00AD735D"/>
    <w:rsid w:val="00AD7A15"/>
    <w:rsid w:val="00AD7BEC"/>
    <w:rsid w:val="00AE037B"/>
    <w:rsid w:val="00AE064A"/>
    <w:rsid w:val="00AE0F17"/>
    <w:rsid w:val="00AE14E4"/>
    <w:rsid w:val="00AE170F"/>
    <w:rsid w:val="00AE27BA"/>
    <w:rsid w:val="00AE2BA4"/>
    <w:rsid w:val="00AE36C2"/>
    <w:rsid w:val="00AE424F"/>
    <w:rsid w:val="00AE4340"/>
    <w:rsid w:val="00AE4416"/>
    <w:rsid w:val="00AE45C5"/>
    <w:rsid w:val="00AE55F9"/>
    <w:rsid w:val="00AE5677"/>
    <w:rsid w:val="00AE602F"/>
    <w:rsid w:val="00AE6435"/>
    <w:rsid w:val="00AE653E"/>
    <w:rsid w:val="00AE7806"/>
    <w:rsid w:val="00AE7DFF"/>
    <w:rsid w:val="00AF0614"/>
    <w:rsid w:val="00AF258E"/>
    <w:rsid w:val="00AF2D05"/>
    <w:rsid w:val="00AF3BDC"/>
    <w:rsid w:val="00AF457C"/>
    <w:rsid w:val="00AF4BBC"/>
    <w:rsid w:val="00AF5FFE"/>
    <w:rsid w:val="00AF70A7"/>
    <w:rsid w:val="00B01156"/>
    <w:rsid w:val="00B0184F"/>
    <w:rsid w:val="00B0394A"/>
    <w:rsid w:val="00B05DAE"/>
    <w:rsid w:val="00B06B26"/>
    <w:rsid w:val="00B10981"/>
    <w:rsid w:val="00B121EB"/>
    <w:rsid w:val="00B12669"/>
    <w:rsid w:val="00B13E6D"/>
    <w:rsid w:val="00B15F9D"/>
    <w:rsid w:val="00B16227"/>
    <w:rsid w:val="00B206B0"/>
    <w:rsid w:val="00B217B7"/>
    <w:rsid w:val="00B219A3"/>
    <w:rsid w:val="00B22E05"/>
    <w:rsid w:val="00B23C66"/>
    <w:rsid w:val="00B23CBD"/>
    <w:rsid w:val="00B256EE"/>
    <w:rsid w:val="00B26F58"/>
    <w:rsid w:val="00B26F84"/>
    <w:rsid w:val="00B31E01"/>
    <w:rsid w:val="00B3290B"/>
    <w:rsid w:val="00B335FE"/>
    <w:rsid w:val="00B340EE"/>
    <w:rsid w:val="00B34AFD"/>
    <w:rsid w:val="00B3506D"/>
    <w:rsid w:val="00B3520C"/>
    <w:rsid w:val="00B363A8"/>
    <w:rsid w:val="00B36B5D"/>
    <w:rsid w:val="00B37163"/>
    <w:rsid w:val="00B37180"/>
    <w:rsid w:val="00B379EE"/>
    <w:rsid w:val="00B37A57"/>
    <w:rsid w:val="00B4047A"/>
    <w:rsid w:val="00B41A23"/>
    <w:rsid w:val="00B41F75"/>
    <w:rsid w:val="00B422BA"/>
    <w:rsid w:val="00B43593"/>
    <w:rsid w:val="00B438F3"/>
    <w:rsid w:val="00B43A82"/>
    <w:rsid w:val="00B43FFC"/>
    <w:rsid w:val="00B45E9B"/>
    <w:rsid w:val="00B47271"/>
    <w:rsid w:val="00B478E3"/>
    <w:rsid w:val="00B5219D"/>
    <w:rsid w:val="00B52EBC"/>
    <w:rsid w:val="00B533C9"/>
    <w:rsid w:val="00B547F6"/>
    <w:rsid w:val="00B548FE"/>
    <w:rsid w:val="00B55096"/>
    <w:rsid w:val="00B551A4"/>
    <w:rsid w:val="00B55CEF"/>
    <w:rsid w:val="00B56723"/>
    <w:rsid w:val="00B56A37"/>
    <w:rsid w:val="00B578B9"/>
    <w:rsid w:val="00B609A3"/>
    <w:rsid w:val="00B61AE6"/>
    <w:rsid w:val="00B623CA"/>
    <w:rsid w:val="00B62EEC"/>
    <w:rsid w:val="00B648A4"/>
    <w:rsid w:val="00B67535"/>
    <w:rsid w:val="00B702E1"/>
    <w:rsid w:val="00B74298"/>
    <w:rsid w:val="00B7509C"/>
    <w:rsid w:val="00B75509"/>
    <w:rsid w:val="00B7624B"/>
    <w:rsid w:val="00B77BA9"/>
    <w:rsid w:val="00B80B80"/>
    <w:rsid w:val="00B82851"/>
    <w:rsid w:val="00B83FA1"/>
    <w:rsid w:val="00B845EE"/>
    <w:rsid w:val="00B8631F"/>
    <w:rsid w:val="00B87C9F"/>
    <w:rsid w:val="00B87EFD"/>
    <w:rsid w:val="00B9085B"/>
    <w:rsid w:val="00B90D90"/>
    <w:rsid w:val="00B90E35"/>
    <w:rsid w:val="00B923CB"/>
    <w:rsid w:val="00B924FF"/>
    <w:rsid w:val="00B927DA"/>
    <w:rsid w:val="00B956DE"/>
    <w:rsid w:val="00B9669E"/>
    <w:rsid w:val="00B976B5"/>
    <w:rsid w:val="00BA0317"/>
    <w:rsid w:val="00BA22DE"/>
    <w:rsid w:val="00BA239E"/>
    <w:rsid w:val="00BA5351"/>
    <w:rsid w:val="00BA6699"/>
    <w:rsid w:val="00BB2AC2"/>
    <w:rsid w:val="00BB31D9"/>
    <w:rsid w:val="00BB50E1"/>
    <w:rsid w:val="00BB6A46"/>
    <w:rsid w:val="00BB6EC2"/>
    <w:rsid w:val="00BB76BC"/>
    <w:rsid w:val="00BB76F7"/>
    <w:rsid w:val="00BB7CDE"/>
    <w:rsid w:val="00BC06C0"/>
    <w:rsid w:val="00BC07C9"/>
    <w:rsid w:val="00BC0C32"/>
    <w:rsid w:val="00BC10C7"/>
    <w:rsid w:val="00BC2567"/>
    <w:rsid w:val="00BC2A3B"/>
    <w:rsid w:val="00BC2A59"/>
    <w:rsid w:val="00BC4E11"/>
    <w:rsid w:val="00BC4E38"/>
    <w:rsid w:val="00BC683E"/>
    <w:rsid w:val="00BC6EC1"/>
    <w:rsid w:val="00BC7BE5"/>
    <w:rsid w:val="00BD0B69"/>
    <w:rsid w:val="00BD17C5"/>
    <w:rsid w:val="00BD335F"/>
    <w:rsid w:val="00BD417A"/>
    <w:rsid w:val="00BD44E5"/>
    <w:rsid w:val="00BD5BEC"/>
    <w:rsid w:val="00BD70A9"/>
    <w:rsid w:val="00BE0140"/>
    <w:rsid w:val="00BE05AC"/>
    <w:rsid w:val="00BE106D"/>
    <w:rsid w:val="00BE1502"/>
    <w:rsid w:val="00BE1FA0"/>
    <w:rsid w:val="00BE34A3"/>
    <w:rsid w:val="00BE3FF2"/>
    <w:rsid w:val="00BE41C4"/>
    <w:rsid w:val="00BE5B05"/>
    <w:rsid w:val="00BE6204"/>
    <w:rsid w:val="00BE6233"/>
    <w:rsid w:val="00BE641A"/>
    <w:rsid w:val="00BF042D"/>
    <w:rsid w:val="00BF0CAD"/>
    <w:rsid w:val="00BF1DF3"/>
    <w:rsid w:val="00BF5442"/>
    <w:rsid w:val="00C002EA"/>
    <w:rsid w:val="00C0030F"/>
    <w:rsid w:val="00C00565"/>
    <w:rsid w:val="00C00D9B"/>
    <w:rsid w:val="00C01130"/>
    <w:rsid w:val="00C01CF3"/>
    <w:rsid w:val="00C020F2"/>
    <w:rsid w:val="00C02BF2"/>
    <w:rsid w:val="00C040A2"/>
    <w:rsid w:val="00C041F3"/>
    <w:rsid w:val="00C04947"/>
    <w:rsid w:val="00C049FD"/>
    <w:rsid w:val="00C062D6"/>
    <w:rsid w:val="00C0646D"/>
    <w:rsid w:val="00C10140"/>
    <w:rsid w:val="00C10476"/>
    <w:rsid w:val="00C10512"/>
    <w:rsid w:val="00C1053F"/>
    <w:rsid w:val="00C10FFE"/>
    <w:rsid w:val="00C11172"/>
    <w:rsid w:val="00C11BDB"/>
    <w:rsid w:val="00C12F12"/>
    <w:rsid w:val="00C13E56"/>
    <w:rsid w:val="00C14955"/>
    <w:rsid w:val="00C1647A"/>
    <w:rsid w:val="00C16B18"/>
    <w:rsid w:val="00C1733D"/>
    <w:rsid w:val="00C20622"/>
    <w:rsid w:val="00C20EDD"/>
    <w:rsid w:val="00C2304A"/>
    <w:rsid w:val="00C244D9"/>
    <w:rsid w:val="00C264E9"/>
    <w:rsid w:val="00C2654E"/>
    <w:rsid w:val="00C26CA9"/>
    <w:rsid w:val="00C26F18"/>
    <w:rsid w:val="00C2791A"/>
    <w:rsid w:val="00C27B91"/>
    <w:rsid w:val="00C30C6F"/>
    <w:rsid w:val="00C31B90"/>
    <w:rsid w:val="00C32ADE"/>
    <w:rsid w:val="00C33454"/>
    <w:rsid w:val="00C33D3F"/>
    <w:rsid w:val="00C342F9"/>
    <w:rsid w:val="00C361ED"/>
    <w:rsid w:val="00C36F79"/>
    <w:rsid w:val="00C3763D"/>
    <w:rsid w:val="00C37EA7"/>
    <w:rsid w:val="00C407E6"/>
    <w:rsid w:val="00C415C2"/>
    <w:rsid w:val="00C419E3"/>
    <w:rsid w:val="00C4260D"/>
    <w:rsid w:val="00C42D18"/>
    <w:rsid w:val="00C43D19"/>
    <w:rsid w:val="00C4483E"/>
    <w:rsid w:val="00C44E89"/>
    <w:rsid w:val="00C45F4E"/>
    <w:rsid w:val="00C469B9"/>
    <w:rsid w:val="00C47204"/>
    <w:rsid w:val="00C50C6F"/>
    <w:rsid w:val="00C5156F"/>
    <w:rsid w:val="00C51B78"/>
    <w:rsid w:val="00C52F6E"/>
    <w:rsid w:val="00C562A8"/>
    <w:rsid w:val="00C56C7A"/>
    <w:rsid w:val="00C572DA"/>
    <w:rsid w:val="00C604E5"/>
    <w:rsid w:val="00C61312"/>
    <w:rsid w:val="00C61F7F"/>
    <w:rsid w:val="00C63597"/>
    <w:rsid w:val="00C6506C"/>
    <w:rsid w:val="00C6568E"/>
    <w:rsid w:val="00C65FFC"/>
    <w:rsid w:val="00C662BA"/>
    <w:rsid w:val="00C66534"/>
    <w:rsid w:val="00C665D5"/>
    <w:rsid w:val="00C666D4"/>
    <w:rsid w:val="00C66B8D"/>
    <w:rsid w:val="00C66D03"/>
    <w:rsid w:val="00C677CE"/>
    <w:rsid w:val="00C717A9"/>
    <w:rsid w:val="00C723D4"/>
    <w:rsid w:val="00C72939"/>
    <w:rsid w:val="00C742A0"/>
    <w:rsid w:val="00C748FE"/>
    <w:rsid w:val="00C75416"/>
    <w:rsid w:val="00C75D6C"/>
    <w:rsid w:val="00C776CC"/>
    <w:rsid w:val="00C77F66"/>
    <w:rsid w:val="00C80F51"/>
    <w:rsid w:val="00C81530"/>
    <w:rsid w:val="00C8198C"/>
    <w:rsid w:val="00C84848"/>
    <w:rsid w:val="00C85467"/>
    <w:rsid w:val="00C85E01"/>
    <w:rsid w:val="00C86178"/>
    <w:rsid w:val="00C87466"/>
    <w:rsid w:val="00C87967"/>
    <w:rsid w:val="00C915D8"/>
    <w:rsid w:val="00C91A4D"/>
    <w:rsid w:val="00C91F45"/>
    <w:rsid w:val="00C92B23"/>
    <w:rsid w:val="00C9320A"/>
    <w:rsid w:val="00C93611"/>
    <w:rsid w:val="00C959B8"/>
    <w:rsid w:val="00C9655D"/>
    <w:rsid w:val="00CA041E"/>
    <w:rsid w:val="00CA0673"/>
    <w:rsid w:val="00CA0FB0"/>
    <w:rsid w:val="00CA33D3"/>
    <w:rsid w:val="00CA3C31"/>
    <w:rsid w:val="00CA417F"/>
    <w:rsid w:val="00CA41FB"/>
    <w:rsid w:val="00CA5269"/>
    <w:rsid w:val="00CA54F7"/>
    <w:rsid w:val="00CA58BD"/>
    <w:rsid w:val="00CA7090"/>
    <w:rsid w:val="00CB3143"/>
    <w:rsid w:val="00CB4BFD"/>
    <w:rsid w:val="00CB6452"/>
    <w:rsid w:val="00CB663D"/>
    <w:rsid w:val="00CB6CC3"/>
    <w:rsid w:val="00CB753B"/>
    <w:rsid w:val="00CC3F15"/>
    <w:rsid w:val="00CC5588"/>
    <w:rsid w:val="00CC566E"/>
    <w:rsid w:val="00CC633C"/>
    <w:rsid w:val="00CC7257"/>
    <w:rsid w:val="00CC7CED"/>
    <w:rsid w:val="00CD121A"/>
    <w:rsid w:val="00CD2AD0"/>
    <w:rsid w:val="00CD34A9"/>
    <w:rsid w:val="00CD449F"/>
    <w:rsid w:val="00CD4BA1"/>
    <w:rsid w:val="00CD5061"/>
    <w:rsid w:val="00CD50C2"/>
    <w:rsid w:val="00CD51F3"/>
    <w:rsid w:val="00CD5EAE"/>
    <w:rsid w:val="00CD78F8"/>
    <w:rsid w:val="00CD79DA"/>
    <w:rsid w:val="00CE19D0"/>
    <w:rsid w:val="00CE24A5"/>
    <w:rsid w:val="00CE3345"/>
    <w:rsid w:val="00CE3DF5"/>
    <w:rsid w:val="00CE4A5A"/>
    <w:rsid w:val="00CE4DA7"/>
    <w:rsid w:val="00CE4E95"/>
    <w:rsid w:val="00CE591C"/>
    <w:rsid w:val="00CE62F8"/>
    <w:rsid w:val="00CE644A"/>
    <w:rsid w:val="00CF25AC"/>
    <w:rsid w:val="00CF2ED3"/>
    <w:rsid w:val="00CF3DC8"/>
    <w:rsid w:val="00CF3F2C"/>
    <w:rsid w:val="00CF55CA"/>
    <w:rsid w:val="00CF6213"/>
    <w:rsid w:val="00CF632A"/>
    <w:rsid w:val="00CF69E1"/>
    <w:rsid w:val="00CF7510"/>
    <w:rsid w:val="00CF7828"/>
    <w:rsid w:val="00D019FD"/>
    <w:rsid w:val="00D01FC5"/>
    <w:rsid w:val="00D02CAB"/>
    <w:rsid w:val="00D02D50"/>
    <w:rsid w:val="00D03202"/>
    <w:rsid w:val="00D03486"/>
    <w:rsid w:val="00D0396E"/>
    <w:rsid w:val="00D0405D"/>
    <w:rsid w:val="00D04480"/>
    <w:rsid w:val="00D05204"/>
    <w:rsid w:val="00D064A5"/>
    <w:rsid w:val="00D06794"/>
    <w:rsid w:val="00D10912"/>
    <w:rsid w:val="00D12E77"/>
    <w:rsid w:val="00D13054"/>
    <w:rsid w:val="00D14B83"/>
    <w:rsid w:val="00D15956"/>
    <w:rsid w:val="00D16851"/>
    <w:rsid w:val="00D171A4"/>
    <w:rsid w:val="00D179BA"/>
    <w:rsid w:val="00D17F35"/>
    <w:rsid w:val="00D215F7"/>
    <w:rsid w:val="00D21DCE"/>
    <w:rsid w:val="00D25B4F"/>
    <w:rsid w:val="00D25C63"/>
    <w:rsid w:val="00D320DA"/>
    <w:rsid w:val="00D32DDB"/>
    <w:rsid w:val="00D34F84"/>
    <w:rsid w:val="00D372D7"/>
    <w:rsid w:val="00D40441"/>
    <w:rsid w:val="00D40912"/>
    <w:rsid w:val="00D41045"/>
    <w:rsid w:val="00D418AA"/>
    <w:rsid w:val="00D43C12"/>
    <w:rsid w:val="00D4564F"/>
    <w:rsid w:val="00D46487"/>
    <w:rsid w:val="00D46618"/>
    <w:rsid w:val="00D47505"/>
    <w:rsid w:val="00D5116D"/>
    <w:rsid w:val="00D51856"/>
    <w:rsid w:val="00D51ADC"/>
    <w:rsid w:val="00D546B4"/>
    <w:rsid w:val="00D554C3"/>
    <w:rsid w:val="00D56A3A"/>
    <w:rsid w:val="00D6194D"/>
    <w:rsid w:val="00D64BC4"/>
    <w:rsid w:val="00D6541C"/>
    <w:rsid w:val="00D6636D"/>
    <w:rsid w:val="00D67D6D"/>
    <w:rsid w:val="00D67DDC"/>
    <w:rsid w:val="00D70791"/>
    <w:rsid w:val="00D726A3"/>
    <w:rsid w:val="00D72BB0"/>
    <w:rsid w:val="00D74584"/>
    <w:rsid w:val="00D75506"/>
    <w:rsid w:val="00D758DB"/>
    <w:rsid w:val="00D75BA3"/>
    <w:rsid w:val="00D76F42"/>
    <w:rsid w:val="00D77202"/>
    <w:rsid w:val="00D77C51"/>
    <w:rsid w:val="00D81FBA"/>
    <w:rsid w:val="00D8240A"/>
    <w:rsid w:val="00D82527"/>
    <w:rsid w:val="00D82889"/>
    <w:rsid w:val="00D841B6"/>
    <w:rsid w:val="00D84275"/>
    <w:rsid w:val="00D8452C"/>
    <w:rsid w:val="00D84F5D"/>
    <w:rsid w:val="00D85075"/>
    <w:rsid w:val="00D8555A"/>
    <w:rsid w:val="00D857F3"/>
    <w:rsid w:val="00D86F99"/>
    <w:rsid w:val="00D870B8"/>
    <w:rsid w:val="00D87B74"/>
    <w:rsid w:val="00D92765"/>
    <w:rsid w:val="00D92929"/>
    <w:rsid w:val="00D92B8C"/>
    <w:rsid w:val="00D949DF"/>
    <w:rsid w:val="00D951B7"/>
    <w:rsid w:val="00D96639"/>
    <w:rsid w:val="00D96B84"/>
    <w:rsid w:val="00D96E5A"/>
    <w:rsid w:val="00D97BF6"/>
    <w:rsid w:val="00DA07EE"/>
    <w:rsid w:val="00DA0C62"/>
    <w:rsid w:val="00DA2643"/>
    <w:rsid w:val="00DA2A98"/>
    <w:rsid w:val="00DA2EAC"/>
    <w:rsid w:val="00DA40DD"/>
    <w:rsid w:val="00DA4200"/>
    <w:rsid w:val="00DA452B"/>
    <w:rsid w:val="00DA46F9"/>
    <w:rsid w:val="00DA5FE5"/>
    <w:rsid w:val="00DA7E41"/>
    <w:rsid w:val="00DB1157"/>
    <w:rsid w:val="00DB1816"/>
    <w:rsid w:val="00DB1D8E"/>
    <w:rsid w:val="00DB3BC5"/>
    <w:rsid w:val="00DB3CA5"/>
    <w:rsid w:val="00DB781B"/>
    <w:rsid w:val="00DB78B1"/>
    <w:rsid w:val="00DB7AE5"/>
    <w:rsid w:val="00DB7BD7"/>
    <w:rsid w:val="00DB7F78"/>
    <w:rsid w:val="00DC07F7"/>
    <w:rsid w:val="00DC0D91"/>
    <w:rsid w:val="00DC0E46"/>
    <w:rsid w:val="00DC0F78"/>
    <w:rsid w:val="00DC172E"/>
    <w:rsid w:val="00DC2D78"/>
    <w:rsid w:val="00DC4237"/>
    <w:rsid w:val="00DC4328"/>
    <w:rsid w:val="00DC4F06"/>
    <w:rsid w:val="00DC72D9"/>
    <w:rsid w:val="00DC7CA7"/>
    <w:rsid w:val="00DD064D"/>
    <w:rsid w:val="00DD0855"/>
    <w:rsid w:val="00DD1079"/>
    <w:rsid w:val="00DD3944"/>
    <w:rsid w:val="00DD4344"/>
    <w:rsid w:val="00DD4CC3"/>
    <w:rsid w:val="00DD5C2C"/>
    <w:rsid w:val="00DD5F18"/>
    <w:rsid w:val="00DD6F1B"/>
    <w:rsid w:val="00DD77ED"/>
    <w:rsid w:val="00DE00C3"/>
    <w:rsid w:val="00DE0742"/>
    <w:rsid w:val="00DE0FD6"/>
    <w:rsid w:val="00DE163F"/>
    <w:rsid w:val="00DE1A9B"/>
    <w:rsid w:val="00DE2AF3"/>
    <w:rsid w:val="00DE44E5"/>
    <w:rsid w:val="00DE4864"/>
    <w:rsid w:val="00DF03AF"/>
    <w:rsid w:val="00DF3F86"/>
    <w:rsid w:val="00DF433B"/>
    <w:rsid w:val="00DF4729"/>
    <w:rsid w:val="00DF4A46"/>
    <w:rsid w:val="00DF5AD5"/>
    <w:rsid w:val="00DF62C7"/>
    <w:rsid w:val="00DF6823"/>
    <w:rsid w:val="00DF707D"/>
    <w:rsid w:val="00DF72B3"/>
    <w:rsid w:val="00DF7F50"/>
    <w:rsid w:val="00E011E9"/>
    <w:rsid w:val="00E01580"/>
    <w:rsid w:val="00E01ABD"/>
    <w:rsid w:val="00E023EB"/>
    <w:rsid w:val="00E0245F"/>
    <w:rsid w:val="00E03BB4"/>
    <w:rsid w:val="00E05006"/>
    <w:rsid w:val="00E06442"/>
    <w:rsid w:val="00E064FD"/>
    <w:rsid w:val="00E06D43"/>
    <w:rsid w:val="00E07B05"/>
    <w:rsid w:val="00E10097"/>
    <w:rsid w:val="00E12751"/>
    <w:rsid w:val="00E12969"/>
    <w:rsid w:val="00E12D4D"/>
    <w:rsid w:val="00E13ED8"/>
    <w:rsid w:val="00E145DD"/>
    <w:rsid w:val="00E1515F"/>
    <w:rsid w:val="00E1522B"/>
    <w:rsid w:val="00E15779"/>
    <w:rsid w:val="00E16251"/>
    <w:rsid w:val="00E17F96"/>
    <w:rsid w:val="00E20118"/>
    <w:rsid w:val="00E20E32"/>
    <w:rsid w:val="00E2203A"/>
    <w:rsid w:val="00E220A9"/>
    <w:rsid w:val="00E22A6B"/>
    <w:rsid w:val="00E247EF"/>
    <w:rsid w:val="00E24C41"/>
    <w:rsid w:val="00E25646"/>
    <w:rsid w:val="00E264F4"/>
    <w:rsid w:val="00E27543"/>
    <w:rsid w:val="00E27AA9"/>
    <w:rsid w:val="00E3150C"/>
    <w:rsid w:val="00E318DE"/>
    <w:rsid w:val="00E31DE4"/>
    <w:rsid w:val="00E32BD0"/>
    <w:rsid w:val="00E32C3E"/>
    <w:rsid w:val="00E3315B"/>
    <w:rsid w:val="00E34FE6"/>
    <w:rsid w:val="00E3591E"/>
    <w:rsid w:val="00E363B8"/>
    <w:rsid w:val="00E36744"/>
    <w:rsid w:val="00E40BDC"/>
    <w:rsid w:val="00E40C48"/>
    <w:rsid w:val="00E413A8"/>
    <w:rsid w:val="00E4155E"/>
    <w:rsid w:val="00E42482"/>
    <w:rsid w:val="00E453B0"/>
    <w:rsid w:val="00E45A12"/>
    <w:rsid w:val="00E45EE1"/>
    <w:rsid w:val="00E4697B"/>
    <w:rsid w:val="00E47AA7"/>
    <w:rsid w:val="00E47C10"/>
    <w:rsid w:val="00E5171E"/>
    <w:rsid w:val="00E52CB7"/>
    <w:rsid w:val="00E5363A"/>
    <w:rsid w:val="00E54467"/>
    <w:rsid w:val="00E54565"/>
    <w:rsid w:val="00E54DC2"/>
    <w:rsid w:val="00E56573"/>
    <w:rsid w:val="00E565A2"/>
    <w:rsid w:val="00E569E8"/>
    <w:rsid w:val="00E56C8A"/>
    <w:rsid w:val="00E57889"/>
    <w:rsid w:val="00E57A71"/>
    <w:rsid w:val="00E57C0F"/>
    <w:rsid w:val="00E60965"/>
    <w:rsid w:val="00E60B18"/>
    <w:rsid w:val="00E61CAB"/>
    <w:rsid w:val="00E61ECA"/>
    <w:rsid w:val="00E62BC0"/>
    <w:rsid w:val="00E639A3"/>
    <w:rsid w:val="00E63C40"/>
    <w:rsid w:val="00E653D6"/>
    <w:rsid w:val="00E654C4"/>
    <w:rsid w:val="00E65954"/>
    <w:rsid w:val="00E659BC"/>
    <w:rsid w:val="00E65C6D"/>
    <w:rsid w:val="00E66994"/>
    <w:rsid w:val="00E67702"/>
    <w:rsid w:val="00E70ABA"/>
    <w:rsid w:val="00E70DA4"/>
    <w:rsid w:val="00E728A8"/>
    <w:rsid w:val="00E72C0C"/>
    <w:rsid w:val="00E72DDF"/>
    <w:rsid w:val="00E72FA2"/>
    <w:rsid w:val="00E7364C"/>
    <w:rsid w:val="00E747B2"/>
    <w:rsid w:val="00E753B5"/>
    <w:rsid w:val="00E75C85"/>
    <w:rsid w:val="00E76358"/>
    <w:rsid w:val="00E77C15"/>
    <w:rsid w:val="00E77CA1"/>
    <w:rsid w:val="00E80E51"/>
    <w:rsid w:val="00E8250D"/>
    <w:rsid w:val="00E825EB"/>
    <w:rsid w:val="00E8331F"/>
    <w:rsid w:val="00E834A4"/>
    <w:rsid w:val="00E83CEF"/>
    <w:rsid w:val="00E84BD8"/>
    <w:rsid w:val="00E86721"/>
    <w:rsid w:val="00E87A76"/>
    <w:rsid w:val="00E90640"/>
    <w:rsid w:val="00E90DB9"/>
    <w:rsid w:val="00E92838"/>
    <w:rsid w:val="00E94650"/>
    <w:rsid w:val="00E94DDD"/>
    <w:rsid w:val="00EA20DA"/>
    <w:rsid w:val="00EA21BE"/>
    <w:rsid w:val="00EA2388"/>
    <w:rsid w:val="00EA2B8E"/>
    <w:rsid w:val="00EA2C38"/>
    <w:rsid w:val="00EA3561"/>
    <w:rsid w:val="00EA41CE"/>
    <w:rsid w:val="00EA488F"/>
    <w:rsid w:val="00EA55F2"/>
    <w:rsid w:val="00EA5975"/>
    <w:rsid w:val="00EA7A62"/>
    <w:rsid w:val="00EB1788"/>
    <w:rsid w:val="00EB1B1F"/>
    <w:rsid w:val="00EB2A3E"/>
    <w:rsid w:val="00EB504D"/>
    <w:rsid w:val="00EB55EE"/>
    <w:rsid w:val="00EB5CAF"/>
    <w:rsid w:val="00EB6325"/>
    <w:rsid w:val="00EB69F9"/>
    <w:rsid w:val="00EB6D4E"/>
    <w:rsid w:val="00EB7860"/>
    <w:rsid w:val="00EC0911"/>
    <w:rsid w:val="00EC250D"/>
    <w:rsid w:val="00EC2C2C"/>
    <w:rsid w:val="00EC4596"/>
    <w:rsid w:val="00EC47D7"/>
    <w:rsid w:val="00EC5101"/>
    <w:rsid w:val="00EC5762"/>
    <w:rsid w:val="00EC5EE3"/>
    <w:rsid w:val="00ED14EB"/>
    <w:rsid w:val="00ED2F54"/>
    <w:rsid w:val="00ED3109"/>
    <w:rsid w:val="00ED4895"/>
    <w:rsid w:val="00ED649E"/>
    <w:rsid w:val="00ED669C"/>
    <w:rsid w:val="00ED7A58"/>
    <w:rsid w:val="00EE0523"/>
    <w:rsid w:val="00EE077C"/>
    <w:rsid w:val="00EE0C70"/>
    <w:rsid w:val="00EE1118"/>
    <w:rsid w:val="00EE2254"/>
    <w:rsid w:val="00EE2B3A"/>
    <w:rsid w:val="00EE3B47"/>
    <w:rsid w:val="00EE4FA1"/>
    <w:rsid w:val="00EE74C2"/>
    <w:rsid w:val="00EF04E2"/>
    <w:rsid w:val="00EF1AC6"/>
    <w:rsid w:val="00EF32BD"/>
    <w:rsid w:val="00EF3E19"/>
    <w:rsid w:val="00EF3E34"/>
    <w:rsid w:val="00EF5330"/>
    <w:rsid w:val="00EF5906"/>
    <w:rsid w:val="00EF5985"/>
    <w:rsid w:val="00EF5BEF"/>
    <w:rsid w:val="00EF5D57"/>
    <w:rsid w:val="00EF5E7F"/>
    <w:rsid w:val="00EF6154"/>
    <w:rsid w:val="00EF64A8"/>
    <w:rsid w:val="00EF77E5"/>
    <w:rsid w:val="00F003CE"/>
    <w:rsid w:val="00F033BD"/>
    <w:rsid w:val="00F03C25"/>
    <w:rsid w:val="00F03FDD"/>
    <w:rsid w:val="00F04573"/>
    <w:rsid w:val="00F04CE9"/>
    <w:rsid w:val="00F04F99"/>
    <w:rsid w:val="00F05E1D"/>
    <w:rsid w:val="00F06555"/>
    <w:rsid w:val="00F15D61"/>
    <w:rsid w:val="00F161EE"/>
    <w:rsid w:val="00F16DA9"/>
    <w:rsid w:val="00F173A1"/>
    <w:rsid w:val="00F17D7E"/>
    <w:rsid w:val="00F20593"/>
    <w:rsid w:val="00F21941"/>
    <w:rsid w:val="00F24572"/>
    <w:rsid w:val="00F25634"/>
    <w:rsid w:val="00F2629C"/>
    <w:rsid w:val="00F26434"/>
    <w:rsid w:val="00F26CED"/>
    <w:rsid w:val="00F2768E"/>
    <w:rsid w:val="00F30375"/>
    <w:rsid w:val="00F30F14"/>
    <w:rsid w:val="00F31613"/>
    <w:rsid w:val="00F316C5"/>
    <w:rsid w:val="00F31ED6"/>
    <w:rsid w:val="00F3251A"/>
    <w:rsid w:val="00F32D5B"/>
    <w:rsid w:val="00F33D4A"/>
    <w:rsid w:val="00F34799"/>
    <w:rsid w:val="00F36918"/>
    <w:rsid w:val="00F36E65"/>
    <w:rsid w:val="00F424B2"/>
    <w:rsid w:val="00F42601"/>
    <w:rsid w:val="00F439C5"/>
    <w:rsid w:val="00F44C1F"/>
    <w:rsid w:val="00F45FB4"/>
    <w:rsid w:val="00F50F15"/>
    <w:rsid w:val="00F51D86"/>
    <w:rsid w:val="00F5315E"/>
    <w:rsid w:val="00F53674"/>
    <w:rsid w:val="00F539D5"/>
    <w:rsid w:val="00F53EC5"/>
    <w:rsid w:val="00F56001"/>
    <w:rsid w:val="00F562C0"/>
    <w:rsid w:val="00F562C4"/>
    <w:rsid w:val="00F563AA"/>
    <w:rsid w:val="00F56921"/>
    <w:rsid w:val="00F572B6"/>
    <w:rsid w:val="00F57849"/>
    <w:rsid w:val="00F618CD"/>
    <w:rsid w:val="00F62FB2"/>
    <w:rsid w:val="00F64630"/>
    <w:rsid w:val="00F646EE"/>
    <w:rsid w:val="00F6574A"/>
    <w:rsid w:val="00F66198"/>
    <w:rsid w:val="00F6750C"/>
    <w:rsid w:val="00F67841"/>
    <w:rsid w:val="00F70006"/>
    <w:rsid w:val="00F7094A"/>
    <w:rsid w:val="00F714B9"/>
    <w:rsid w:val="00F714E3"/>
    <w:rsid w:val="00F716FD"/>
    <w:rsid w:val="00F7183E"/>
    <w:rsid w:val="00F72292"/>
    <w:rsid w:val="00F73881"/>
    <w:rsid w:val="00F73B36"/>
    <w:rsid w:val="00F74F27"/>
    <w:rsid w:val="00F74F83"/>
    <w:rsid w:val="00F7614B"/>
    <w:rsid w:val="00F7625D"/>
    <w:rsid w:val="00F766C2"/>
    <w:rsid w:val="00F77460"/>
    <w:rsid w:val="00F80624"/>
    <w:rsid w:val="00F820C6"/>
    <w:rsid w:val="00F83685"/>
    <w:rsid w:val="00F83F84"/>
    <w:rsid w:val="00F84F3D"/>
    <w:rsid w:val="00F851E6"/>
    <w:rsid w:val="00F85729"/>
    <w:rsid w:val="00F85ABF"/>
    <w:rsid w:val="00F85DA1"/>
    <w:rsid w:val="00F86851"/>
    <w:rsid w:val="00F87EB5"/>
    <w:rsid w:val="00F91BAD"/>
    <w:rsid w:val="00F938D3"/>
    <w:rsid w:val="00F93A1E"/>
    <w:rsid w:val="00F96109"/>
    <w:rsid w:val="00F9639B"/>
    <w:rsid w:val="00F9753F"/>
    <w:rsid w:val="00FA031D"/>
    <w:rsid w:val="00FA12B8"/>
    <w:rsid w:val="00FA2042"/>
    <w:rsid w:val="00FA27AF"/>
    <w:rsid w:val="00FA2A2D"/>
    <w:rsid w:val="00FA3D91"/>
    <w:rsid w:val="00FA4603"/>
    <w:rsid w:val="00FA4885"/>
    <w:rsid w:val="00FA54F9"/>
    <w:rsid w:val="00FA55BC"/>
    <w:rsid w:val="00FA5662"/>
    <w:rsid w:val="00FA6086"/>
    <w:rsid w:val="00FA73B8"/>
    <w:rsid w:val="00FB2BCE"/>
    <w:rsid w:val="00FB2BD3"/>
    <w:rsid w:val="00FB32AE"/>
    <w:rsid w:val="00FB3984"/>
    <w:rsid w:val="00FB4A28"/>
    <w:rsid w:val="00FB66D4"/>
    <w:rsid w:val="00FB6913"/>
    <w:rsid w:val="00FB6E9B"/>
    <w:rsid w:val="00FB6F88"/>
    <w:rsid w:val="00FC15B0"/>
    <w:rsid w:val="00FC2C7F"/>
    <w:rsid w:val="00FC3626"/>
    <w:rsid w:val="00FC3871"/>
    <w:rsid w:val="00FC41F7"/>
    <w:rsid w:val="00FC4C96"/>
    <w:rsid w:val="00FC4DA5"/>
    <w:rsid w:val="00FD1641"/>
    <w:rsid w:val="00FD2075"/>
    <w:rsid w:val="00FD36D8"/>
    <w:rsid w:val="00FD3A28"/>
    <w:rsid w:val="00FD4DA4"/>
    <w:rsid w:val="00FD5A52"/>
    <w:rsid w:val="00FD5E5E"/>
    <w:rsid w:val="00FD62B7"/>
    <w:rsid w:val="00FD6B02"/>
    <w:rsid w:val="00FD709C"/>
    <w:rsid w:val="00FD7FF5"/>
    <w:rsid w:val="00FE06E2"/>
    <w:rsid w:val="00FE07CC"/>
    <w:rsid w:val="00FE219A"/>
    <w:rsid w:val="00FE23D8"/>
    <w:rsid w:val="00FE31A2"/>
    <w:rsid w:val="00FE4BC4"/>
    <w:rsid w:val="00FE5E3F"/>
    <w:rsid w:val="00FE66A9"/>
    <w:rsid w:val="00FF1879"/>
    <w:rsid w:val="00FF2077"/>
    <w:rsid w:val="00FF2E60"/>
    <w:rsid w:val="00FF47BA"/>
    <w:rsid w:val="00FF49CA"/>
    <w:rsid w:val="00FF4B33"/>
    <w:rsid w:val="00FF5869"/>
    <w:rsid w:val="00FF5970"/>
    <w:rsid w:val="00FF5B00"/>
    <w:rsid w:val="00FF6D1D"/>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E70E38"/>
  <w15:docId w15:val="{C84A8E08-3EA8-489B-9130-15C4463A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ACB"/>
    <w:rPr>
      <w:sz w:val="24"/>
      <w:szCs w:val="24"/>
    </w:rPr>
  </w:style>
  <w:style w:type="paragraph" w:styleId="Heading1">
    <w:name w:val="heading 1"/>
    <w:basedOn w:val="Normal"/>
    <w:next w:val="Normal"/>
    <w:autoRedefine/>
    <w:qFormat/>
    <w:rsid w:val="00046F2D"/>
    <w:pPr>
      <w:numPr>
        <w:numId w:val="6"/>
      </w:numPr>
      <w:suppressAutoHyphens/>
      <w:spacing w:before="60" w:after="240"/>
      <w:jc w:val="both"/>
      <w:outlineLvl w:val="0"/>
    </w:pPr>
    <w:rPr>
      <w:rFonts w:cs="Arial"/>
      <w:b/>
      <w:bCs/>
      <w:kern w:val="32"/>
      <w:sz w:val="22"/>
      <w:szCs w:val="22"/>
    </w:rPr>
  </w:style>
  <w:style w:type="paragraph" w:styleId="Heading2">
    <w:name w:val="heading 2"/>
    <w:basedOn w:val="Normal"/>
    <w:next w:val="Normal"/>
    <w:link w:val="Heading2Char"/>
    <w:autoRedefine/>
    <w:qFormat/>
    <w:rsid w:val="005B1032"/>
    <w:pPr>
      <w:numPr>
        <w:ilvl w:val="1"/>
        <w:numId w:val="1"/>
      </w:numPr>
      <w:suppressAutoHyphens/>
      <w:spacing w:before="60" w:after="240"/>
      <w:jc w:val="both"/>
      <w:outlineLvl w:val="1"/>
    </w:pPr>
    <w:rPr>
      <w:rFonts w:ascii="Arial" w:hAnsi="Arial" w:cs="Arial"/>
      <w:b/>
      <w:bCs/>
      <w:iCs/>
      <w:sz w:val="20"/>
      <w:szCs w:val="20"/>
    </w:rPr>
  </w:style>
  <w:style w:type="paragraph" w:styleId="Heading3">
    <w:name w:val="heading 3"/>
    <w:basedOn w:val="Normal"/>
    <w:next w:val="Normal"/>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qFormat/>
    <w:rsid w:val="00316173"/>
    <w:pPr>
      <w:keepNext/>
      <w:spacing w:before="240" w:after="60"/>
      <w:outlineLvl w:val="3"/>
    </w:pPr>
    <w:rPr>
      <w:b/>
      <w:i/>
      <w:sz w:val="22"/>
    </w:rPr>
  </w:style>
  <w:style w:type="paragraph" w:styleId="Heading5">
    <w:name w:val="heading 5"/>
    <w:basedOn w:val="Normal"/>
    <w:next w:val="Normal"/>
    <w:qFormat/>
    <w:rsid w:val="00316173"/>
    <w:pPr>
      <w:spacing w:before="240" w:after="60"/>
      <w:outlineLvl w:val="4"/>
    </w:pPr>
    <w:rPr>
      <w:sz w:val="22"/>
    </w:rPr>
  </w:style>
  <w:style w:type="paragraph" w:styleId="Heading6">
    <w:name w:val="heading 6"/>
    <w:basedOn w:val="Normal"/>
    <w:next w:val="Normal"/>
    <w:qFormat/>
    <w:rsid w:val="00316173"/>
    <w:pPr>
      <w:keepNext/>
      <w:jc w:val="center"/>
      <w:outlineLvl w:val="5"/>
    </w:pPr>
    <w:rPr>
      <w:sz w:val="28"/>
    </w:rPr>
  </w:style>
  <w:style w:type="paragraph" w:styleId="Heading7">
    <w:name w:val="heading 7"/>
    <w:basedOn w:val="Normal"/>
    <w:next w:val="Normal"/>
    <w:qFormat/>
    <w:rsid w:val="00316173"/>
    <w:pPr>
      <w:keepNext/>
      <w:ind w:left="426"/>
      <w:outlineLvl w:val="6"/>
    </w:pPr>
    <w:rPr>
      <w:b/>
      <w:sz w:val="20"/>
    </w:rPr>
  </w:style>
  <w:style w:type="paragraph" w:styleId="Heading8">
    <w:name w:val="heading 8"/>
    <w:basedOn w:val="Normal"/>
    <w:next w:val="Normal"/>
    <w:qFormat/>
    <w:rsid w:val="00316173"/>
    <w:pPr>
      <w:keepNext/>
      <w:numPr>
        <w:numId w:val="4"/>
      </w:numPr>
      <w:tabs>
        <w:tab w:val="clear" w:pos="737"/>
        <w:tab w:val="num" w:pos="426"/>
      </w:tabs>
      <w:spacing w:after="240"/>
      <w:ind w:left="426" w:hanging="426"/>
      <w:outlineLvl w:val="7"/>
    </w:pPr>
    <w:rPr>
      <w:b/>
      <w:sz w:val="20"/>
    </w:rPr>
  </w:style>
  <w:style w:type="paragraph" w:styleId="Heading9">
    <w:name w:val="heading 9"/>
    <w:basedOn w:val="Normal"/>
    <w:next w:val="Normal"/>
    <w:qFormat/>
    <w:rsid w:val="00316173"/>
    <w:pPr>
      <w:keepNext/>
      <w:jc w:val="center"/>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76BC"/>
    <w:pPr>
      <w:tabs>
        <w:tab w:val="center" w:pos="4536"/>
        <w:tab w:val="right" w:pos="9072"/>
      </w:tabs>
    </w:pPr>
  </w:style>
  <w:style w:type="paragraph" w:styleId="Footer">
    <w:name w:val="footer"/>
    <w:basedOn w:val="Normal"/>
    <w:rsid w:val="00BB76BC"/>
    <w:pPr>
      <w:tabs>
        <w:tab w:val="center" w:pos="4536"/>
        <w:tab w:val="right" w:pos="9072"/>
      </w:tabs>
    </w:pPr>
  </w:style>
  <w:style w:type="character" w:styleId="PageNumber">
    <w:name w:val="page number"/>
    <w:basedOn w:val="DefaultParagraphFont"/>
    <w:rsid w:val="00BB76BC"/>
  </w:style>
  <w:style w:type="paragraph" w:customStyle="1" w:styleId="1Heading">
    <w:name w:val="1 Heading"/>
    <w:basedOn w:val="Normal"/>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rsid w:val="001A02BF"/>
    <w:rPr>
      <w:lang w:val="en-GB"/>
    </w:rPr>
  </w:style>
  <w:style w:type="paragraph" w:customStyle="1" w:styleId="odstavec">
    <w:name w:val="odstavec"/>
    <w:basedOn w:val="Normal"/>
    <w:link w:val="odstavecChar"/>
    <w:autoRedefine/>
    <w:rsid w:val="00AA6A37"/>
    <w:pPr>
      <w:suppressAutoHyphens/>
      <w:ind w:left="426"/>
      <w:jc w:val="both"/>
    </w:pPr>
    <w:rPr>
      <w:rFonts w:ascii="Arial" w:hAnsi="Arial" w:cs="Arial"/>
      <w:bCs/>
      <w:iCs/>
      <w:sz w:val="20"/>
      <w:szCs w:val="20"/>
    </w:rPr>
  </w:style>
  <w:style w:type="paragraph" w:customStyle="1" w:styleId="lines">
    <w:name w:val="line s"/>
    <w:basedOn w:val="Normal"/>
    <w:autoRedefine/>
    <w:rsid w:val="00DD1079"/>
    <w:pPr>
      <w:pBdr>
        <w:bottom w:val="single" w:sz="4" w:space="1" w:color="auto"/>
      </w:pBdr>
      <w:ind w:left="113" w:right="57"/>
      <w:jc w:val="right"/>
    </w:pPr>
    <w:rPr>
      <w:bCs/>
      <w:sz w:val="20"/>
      <w:szCs w:val="20"/>
    </w:rPr>
  </w:style>
  <w:style w:type="paragraph" w:customStyle="1" w:styleId="lined">
    <w:name w:val="line d"/>
    <w:basedOn w:val="Normal"/>
    <w:autoRedefine/>
    <w:rsid w:val="00DD1079"/>
    <w:pPr>
      <w:pBdr>
        <w:bottom w:val="double" w:sz="4" w:space="1" w:color="auto"/>
      </w:pBdr>
      <w:ind w:left="113" w:right="57"/>
      <w:jc w:val="right"/>
    </w:pPr>
    <w:rPr>
      <w:b/>
      <w:sz w:val="20"/>
      <w:szCs w:val="20"/>
    </w:rPr>
  </w:style>
  <w:style w:type="paragraph" w:customStyle="1" w:styleId="abc">
    <w:name w:val="abc"/>
    <w:basedOn w:val="Normal"/>
    <w:autoRedefine/>
    <w:rsid w:val="00117013"/>
    <w:pPr>
      <w:numPr>
        <w:numId w:val="3"/>
      </w:numPr>
      <w:spacing w:before="60" w:after="120"/>
      <w:jc w:val="both"/>
    </w:pPr>
    <w:rPr>
      <w:rFonts w:ascii="Arial" w:hAnsi="Arial" w:cs="Arial"/>
      <w:b/>
      <w:sz w:val="20"/>
      <w:szCs w:val="20"/>
    </w:rPr>
  </w:style>
  <w:style w:type="paragraph" w:styleId="List2">
    <w:name w:val="List 2"/>
    <w:basedOn w:val="Normal"/>
    <w:rsid w:val="00316173"/>
    <w:pPr>
      <w:ind w:left="566" w:hanging="283"/>
    </w:pPr>
  </w:style>
  <w:style w:type="paragraph" w:customStyle="1" w:styleId="Clanok">
    <w:name w:val="Clanok"/>
    <w:basedOn w:val="Normal"/>
    <w:rsid w:val="00316173"/>
    <w:pPr>
      <w:suppressAutoHyphens/>
      <w:spacing w:before="120" w:line="240" w:lineRule="atLeast"/>
      <w:jc w:val="center"/>
    </w:pPr>
    <w:rPr>
      <w:b/>
      <w:i/>
    </w:rPr>
  </w:style>
  <w:style w:type="paragraph" w:customStyle="1" w:styleId="Anonie">
    <w:name w:val="Ano_nie"/>
    <w:basedOn w:val="Normal"/>
    <w:rsid w:val="00316173"/>
    <w:pPr>
      <w:widowControl w:val="0"/>
      <w:shd w:val="pct10" w:color="auto" w:fill="auto"/>
      <w:spacing w:before="120" w:after="120" w:line="360" w:lineRule="auto"/>
      <w:jc w:val="right"/>
    </w:pPr>
    <w:rPr>
      <w:b/>
      <w:color w:val="000000"/>
    </w:rPr>
  </w:style>
  <w:style w:type="paragraph" w:styleId="List3">
    <w:name w:val="List 3"/>
    <w:basedOn w:val="Normal"/>
    <w:rsid w:val="00316173"/>
    <w:pPr>
      <w:ind w:left="849" w:hanging="283"/>
    </w:pPr>
  </w:style>
  <w:style w:type="paragraph" w:styleId="List4">
    <w:name w:val="List 4"/>
    <w:basedOn w:val="Normal"/>
    <w:rsid w:val="00316173"/>
    <w:pPr>
      <w:ind w:left="1132" w:hanging="283"/>
    </w:pPr>
  </w:style>
  <w:style w:type="paragraph" w:styleId="List5">
    <w:name w:val="List 5"/>
    <w:basedOn w:val="Normal"/>
    <w:rsid w:val="00316173"/>
    <w:pPr>
      <w:ind w:left="1415" w:hanging="283"/>
    </w:pPr>
  </w:style>
  <w:style w:type="paragraph" w:styleId="ListBullet2">
    <w:name w:val="List Bullet 2"/>
    <w:basedOn w:val="Normal"/>
    <w:rsid w:val="00316173"/>
    <w:pPr>
      <w:ind w:left="454" w:hanging="170"/>
    </w:pPr>
  </w:style>
  <w:style w:type="paragraph" w:styleId="ListBullet3">
    <w:name w:val="List Bullet 3"/>
    <w:basedOn w:val="Normal"/>
    <w:rsid w:val="00316173"/>
    <w:pPr>
      <w:ind w:left="849" w:hanging="283"/>
    </w:pPr>
  </w:style>
  <w:style w:type="paragraph" w:styleId="ListBullet4">
    <w:name w:val="List Bullet 4"/>
    <w:basedOn w:val="Normal"/>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BodyText"/>
    <w:rsid w:val="00316173"/>
    <w:pPr>
      <w:spacing w:before="40" w:after="0"/>
    </w:pPr>
  </w:style>
  <w:style w:type="paragraph" w:styleId="BodyText">
    <w:name w:val="Body Text"/>
    <w:basedOn w:val="Normal"/>
    <w:rsid w:val="00316173"/>
    <w:pPr>
      <w:spacing w:after="120"/>
    </w:pPr>
  </w:style>
  <w:style w:type="paragraph" w:customStyle="1" w:styleId="Tunstred">
    <w:name w:val="Tučný stred"/>
    <w:basedOn w:val="Normal"/>
    <w:rsid w:val="00316173"/>
    <w:pPr>
      <w:spacing w:before="60"/>
      <w:jc w:val="center"/>
    </w:pPr>
    <w:rPr>
      <w:b/>
      <w:sz w:val="20"/>
    </w:rPr>
  </w:style>
  <w:style w:type="paragraph" w:styleId="BodyTextIndent">
    <w:name w:val="Body Text Indent"/>
    <w:basedOn w:val="Normal"/>
    <w:rsid w:val="00316173"/>
    <w:pPr>
      <w:spacing w:after="120"/>
      <w:ind w:left="283"/>
    </w:pPr>
  </w:style>
  <w:style w:type="paragraph" w:customStyle="1" w:styleId="dotabulky2">
    <w:name w:val="do tabulky 2"/>
    <w:basedOn w:val="dotabulky"/>
    <w:rsid w:val="00316173"/>
    <w:rPr>
      <w:b/>
      <w:sz w:val="22"/>
    </w:rPr>
  </w:style>
  <w:style w:type="paragraph" w:styleId="BodyTextIndent2">
    <w:name w:val="Body Text Indent 2"/>
    <w:basedOn w:val="Normal"/>
    <w:rsid w:val="00316173"/>
    <w:pPr>
      <w:spacing w:before="60"/>
      <w:ind w:firstLine="720"/>
    </w:pPr>
  </w:style>
  <w:style w:type="paragraph" w:styleId="BodyText2">
    <w:name w:val="Body Text 2"/>
    <w:basedOn w:val="Normal"/>
    <w:rsid w:val="00316173"/>
    <w:rPr>
      <w:b/>
      <w:sz w:val="28"/>
    </w:rPr>
  </w:style>
  <w:style w:type="paragraph" w:styleId="BodyTextIndent3">
    <w:name w:val="Body Text Indent 3"/>
    <w:basedOn w:val="Normal"/>
    <w:rsid w:val="00316173"/>
    <w:pPr>
      <w:ind w:firstLine="720"/>
      <w:jc w:val="both"/>
    </w:pPr>
  </w:style>
  <w:style w:type="paragraph" w:styleId="BodyText3">
    <w:name w:val="Body Text 3"/>
    <w:basedOn w:val="Normal"/>
    <w:rsid w:val="00316173"/>
    <w:pPr>
      <w:spacing w:after="120"/>
    </w:pPr>
    <w:rPr>
      <w:sz w:val="16"/>
      <w:szCs w:val="16"/>
    </w:rPr>
  </w:style>
  <w:style w:type="paragraph" w:customStyle="1" w:styleId="lines0">
    <w:name w:val="line_s"/>
    <w:basedOn w:val="Normal"/>
    <w:autoRedefine/>
    <w:rsid w:val="00316173"/>
    <w:pPr>
      <w:pBdr>
        <w:bottom w:val="single" w:sz="4" w:space="1" w:color="auto"/>
      </w:pBdr>
      <w:spacing w:after="60"/>
      <w:jc w:val="center"/>
    </w:pPr>
    <w:rPr>
      <w:sz w:val="20"/>
    </w:rPr>
  </w:style>
  <w:style w:type="paragraph" w:customStyle="1" w:styleId="lined0">
    <w:name w:val="line_d"/>
    <w:basedOn w:val="Normal"/>
    <w:autoRedefine/>
    <w:rsid w:val="00316173"/>
    <w:pPr>
      <w:pBdr>
        <w:bottom w:val="double" w:sz="4" w:space="1" w:color="auto"/>
      </w:pBdr>
      <w:spacing w:after="60"/>
      <w:jc w:val="center"/>
    </w:pPr>
    <w:rPr>
      <w:b/>
      <w:sz w:val="20"/>
    </w:rPr>
  </w:style>
  <w:style w:type="paragraph" w:customStyle="1" w:styleId="2Heading">
    <w:name w:val="2 Heading"/>
    <w:basedOn w:val="Normal"/>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rsid w:val="00316173"/>
    <w:pPr>
      <w:tabs>
        <w:tab w:val="num" w:pos="567"/>
      </w:tabs>
      <w:spacing w:before="120" w:after="120"/>
      <w:ind w:left="567" w:hanging="567"/>
      <w:jc w:val="both"/>
    </w:pPr>
  </w:style>
  <w:style w:type="paragraph" w:customStyle="1" w:styleId="TextmTz">
    <w:name w:val="Text m. Tz."/>
    <w:basedOn w:val="Plai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rsid w:val="00316173"/>
    <w:rPr>
      <w:rFonts w:ascii="Courier New" w:hAnsi="Courier New" w:cs="Courier New"/>
      <w:sz w:val="20"/>
      <w:szCs w:val="20"/>
    </w:rPr>
  </w:style>
  <w:style w:type="paragraph" w:customStyle="1" w:styleId="Heading3B">
    <w:name w:val="Heading3B"/>
    <w:basedOn w:val="Heading3"/>
    <w:autoRedefine/>
    <w:rsid w:val="00316173"/>
    <w:pPr>
      <w:tabs>
        <w:tab w:val="num" w:pos="964"/>
      </w:tabs>
      <w:ind w:left="964" w:hanging="397"/>
    </w:pPr>
  </w:style>
  <w:style w:type="paragraph" w:customStyle="1" w:styleId="Heading3E">
    <w:name w:val="Heading3E"/>
    <w:basedOn w:val="Heading3"/>
    <w:autoRedefine/>
    <w:rsid w:val="00316173"/>
    <w:pPr>
      <w:tabs>
        <w:tab w:val="num" w:pos="964"/>
      </w:tabs>
      <w:ind w:left="964" w:hanging="397"/>
    </w:pPr>
  </w:style>
  <w:style w:type="paragraph" w:customStyle="1" w:styleId="aparagraf">
    <w:name w:val="aparagraf"/>
    <w:basedOn w:val="Normal"/>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al"/>
    <w:autoRedefine/>
    <w:rsid w:val="00316173"/>
    <w:pPr>
      <w:tabs>
        <w:tab w:val="num" w:pos="426"/>
      </w:tabs>
      <w:spacing w:before="120" w:after="120"/>
      <w:ind w:left="426" w:hanging="426"/>
      <w:jc w:val="both"/>
    </w:pPr>
    <w:rPr>
      <w:b/>
      <w:sz w:val="20"/>
    </w:rPr>
  </w:style>
  <w:style w:type="paragraph" w:customStyle="1" w:styleId="odstavecbezcisla">
    <w:name w:val="odstavecbezcisla"/>
    <w:basedOn w:val="BodyText3"/>
    <w:rsid w:val="00316173"/>
    <w:pPr>
      <w:spacing w:after="0"/>
      <w:ind w:left="426"/>
      <w:jc w:val="both"/>
    </w:pPr>
    <w:rPr>
      <w:iCs/>
      <w:sz w:val="20"/>
      <w:szCs w:val="24"/>
    </w:rPr>
  </w:style>
  <w:style w:type="paragraph" w:customStyle="1" w:styleId="odstavecislo">
    <w:name w:val="odstavecislo"/>
    <w:basedOn w:val="Normal"/>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al"/>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0">
    <w:name w:val="Heading9"/>
    <w:basedOn w:val="Heading8"/>
    <w:autoRedefine/>
    <w:rsid w:val="00316173"/>
    <w:pPr>
      <w:numPr>
        <w:numId w:val="0"/>
      </w:numPr>
      <w:tabs>
        <w:tab w:val="num" w:pos="426"/>
      </w:tabs>
      <w:ind w:left="426" w:hanging="426"/>
    </w:pPr>
  </w:style>
  <w:style w:type="paragraph" w:styleId="List">
    <w:name w:val="List"/>
    <w:basedOn w:val="Normal"/>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al"/>
    <w:autoRedefine/>
    <w:rsid w:val="00316173"/>
    <w:pPr>
      <w:tabs>
        <w:tab w:val="num" w:pos="414"/>
      </w:tabs>
      <w:ind w:left="414" w:hanging="414"/>
    </w:pPr>
    <w:rPr>
      <w:b/>
      <w:sz w:val="20"/>
      <w:szCs w:val="20"/>
    </w:rPr>
  </w:style>
  <w:style w:type="paragraph" w:customStyle="1" w:styleId="Headingb">
    <w:name w:val="Heading b"/>
    <w:basedOn w:val="Normal"/>
    <w:autoRedefine/>
    <w:rsid w:val="00316173"/>
    <w:pPr>
      <w:tabs>
        <w:tab w:val="num" w:pos="414"/>
      </w:tabs>
      <w:ind w:left="414" w:hanging="414"/>
    </w:pPr>
    <w:rPr>
      <w:b/>
      <w:sz w:val="20"/>
      <w:szCs w:val="20"/>
    </w:rPr>
  </w:style>
  <w:style w:type="paragraph" w:customStyle="1" w:styleId="Head1">
    <w:name w:val="Head 1"/>
    <w:basedOn w:val="Normal"/>
    <w:autoRedefine/>
    <w:rsid w:val="00316173"/>
    <w:pPr>
      <w:tabs>
        <w:tab w:val="num" w:pos="414"/>
      </w:tabs>
      <w:ind w:left="414" w:hanging="414"/>
    </w:pPr>
    <w:rPr>
      <w:b/>
      <w:sz w:val="20"/>
      <w:szCs w:val="20"/>
    </w:rPr>
  </w:style>
  <w:style w:type="paragraph" w:styleId="FootnoteText">
    <w:name w:val="footnote text"/>
    <w:basedOn w:val="Normal"/>
    <w:semiHidden/>
    <w:rsid w:val="00316173"/>
    <w:rPr>
      <w:sz w:val="20"/>
    </w:rPr>
  </w:style>
  <w:style w:type="paragraph" w:styleId="BalloonText">
    <w:name w:val="Balloon Text"/>
    <w:basedOn w:val="Normal"/>
    <w:semiHidden/>
    <w:rsid w:val="00316173"/>
    <w:rPr>
      <w:rFonts w:ascii="Tahoma" w:hAnsi="Tahoma" w:cs="Tahoma"/>
      <w:sz w:val="16"/>
      <w:szCs w:val="16"/>
    </w:rPr>
  </w:style>
  <w:style w:type="paragraph" w:customStyle="1" w:styleId="Lettertext">
    <w:name w:val="Letter text"/>
    <w:basedOn w:val="Normal"/>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DefaultParagraphFont"/>
    <w:link w:val="odstavec"/>
    <w:rsid w:val="00AA6A37"/>
    <w:rPr>
      <w:rFonts w:ascii="Arial" w:hAnsi="Arial" w:cs="Arial"/>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DefaultParagraphFont"/>
    <w:link w:val="ABC-paragrahinNotes"/>
    <w:rsid w:val="00B0184F"/>
    <w:rPr>
      <w:rFonts w:ascii="Arial" w:hAnsi="Arial"/>
      <w:sz w:val="18"/>
      <w:lang w:val="en-GB" w:eastAsia="en-US" w:bidi="ar-SA"/>
    </w:rPr>
  </w:style>
  <w:style w:type="paragraph" w:customStyle="1" w:styleId="Pismenka">
    <w:name w:val="Pismenka"/>
    <w:basedOn w:val="BodyText"/>
    <w:rsid w:val="001574DF"/>
    <w:pPr>
      <w:tabs>
        <w:tab w:val="num" w:pos="426"/>
      </w:tabs>
      <w:spacing w:after="0"/>
      <w:ind w:left="426" w:hanging="426"/>
      <w:jc w:val="both"/>
    </w:pPr>
    <w:rPr>
      <w:b/>
      <w:sz w:val="18"/>
      <w:szCs w:val="20"/>
      <w:lang w:eastAsia="en-US"/>
    </w:rPr>
  </w:style>
  <w:style w:type="table" w:styleId="TableGrid">
    <w:name w:val="Table Grid"/>
    <w:basedOn w:val="TableNormal"/>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E9B"/>
    <w:rPr>
      <w:strike w:val="0"/>
      <w:dstrike w:val="0"/>
      <w:color w:val="F37421"/>
      <w:sz w:val="18"/>
      <w:szCs w:val="18"/>
      <w:u w:val="none"/>
      <w:effect w:val="none"/>
    </w:rPr>
  </w:style>
  <w:style w:type="paragraph" w:customStyle="1" w:styleId="TopHeader">
    <w:name w:val="Top Header"/>
    <w:basedOn w:val="Normal"/>
    <w:qFormat/>
    <w:rsid w:val="00583369"/>
    <w:pPr>
      <w:jc w:val="center"/>
    </w:pPr>
    <w:rPr>
      <w:rFonts w:ascii="Arial Narrow" w:hAnsi="Arial Narrow"/>
      <w:b/>
      <w:bCs/>
      <w:sz w:val="22"/>
      <w:szCs w:val="22"/>
      <w:lang w:eastAsia="en-US"/>
    </w:rPr>
  </w:style>
  <w:style w:type="character" w:styleId="CommentReference">
    <w:name w:val="annotation reference"/>
    <w:basedOn w:val="DefaultParagraphFont"/>
    <w:rsid w:val="00C10476"/>
    <w:rPr>
      <w:sz w:val="16"/>
      <w:szCs w:val="16"/>
    </w:rPr>
  </w:style>
  <w:style w:type="paragraph" w:styleId="CommentText">
    <w:name w:val="annotation text"/>
    <w:basedOn w:val="Normal"/>
    <w:link w:val="CommentTextChar"/>
    <w:rsid w:val="00C10476"/>
    <w:rPr>
      <w:sz w:val="20"/>
      <w:szCs w:val="20"/>
    </w:rPr>
  </w:style>
  <w:style w:type="character" w:customStyle="1" w:styleId="CommentTextChar">
    <w:name w:val="Comment Text Char"/>
    <w:basedOn w:val="DefaultParagraphFont"/>
    <w:link w:val="CommentText"/>
    <w:rsid w:val="00C10476"/>
  </w:style>
  <w:style w:type="paragraph" w:styleId="CommentSubject">
    <w:name w:val="annotation subject"/>
    <w:basedOn w:val="CommentText"/>
    <w:next w:val="CommentText"/>
    <w:link w:val="CommentSubjectChar"/>
    <w:rsid w:val="00C10476"/>
    <w:rPr>
      <w:b/>
      <w:bCs/>
    </w:rPr>
  </w:style>
  <w:style w:type="character" w:customStyle="1" w:styleId="CommentSubjectChar">
    <w:name w:val="Comment Subject Char"/>
    <w:basedOn w:val="CommentTextChar"/>
    <w:link w:val="CommentSubject"/>
    <w:rsid w:val="00C10476"/>
    <w:rPr>
      <w:b/>
      <w:bCs/>
    </w:rPr>
  </w:style>
  <w:style w:type="character" w:customStyle="1" w:styleId="TitleChar">
    <w:name w:val="Title Char"/>
    <w:basedOn w:val="DefaultParagraphFont"/>
    <w:link w:val="Title"/>
    <w:uiPriority w:val="99"/>
    <w:locked/>
    <w:rsid w:val="00C10476"/>
    <w:rPr>
      <w:rFonts w:cs="Arial"/>
      <w:b/>
      <w:bCs/>
      <w:kern w:val="28"/>
      <w:sz w:val="24"/>
      <w:szCs w:val="32"/>
    </w:rPr>
  </w:style>
  <w:style w:type="paragraph" w:styleId="DocumentMap">
    <w:name w:val="Document Map"/>
    <w:basedOn w:val="Normal"/>
    <w:link w:val="DocumentMapChar"/>
    <w:rsid w:val="00A314C9"/>
    <w:rPr>
      <w:rFonts w:ascii="Tahoma" w:hAnsi="Tahoma" w:cs="Tahoma"/>
      <w:sz w:val="16"/>
      <w:szCs w:val="16"/>
    </w:rPr>
  </w:style>
  <w:style w:type="character" w:customStyle="1" w:styleId="DocumentMapChar">
    <w:name w:val="Document Map Char"/>
    <w:basedOn w:val="DefaultParagraphFont"/>
    <w:link w:val="DocumentMap"/>
    <w:rsid w:val="00A314C9"/>
    <w:rPr>
      <w:rFonts w:ascii="Tahoma" w:hAnsi="Tahoma" w:cs="Tahoma"/>
      <w:sz w:val="16"/>
      <w:szCs w:val="16"/>
    </w:rPr>
  </w:style>
  <w:style w:type="paragraph" w:styleId="ListParagraph">
    <w:name w:val="List Paragraph"/>
    <w:basedOn w:val="Normal"/>
    <w:uiPriority w:val="34"/>
    <w:qFormat/>
    <w:rsid w:val="00C062D6"/>
    <w:pPr>
      <w:ind w:left="720"/>
      <w:contextualSpacing/>
    </w:pPr>
  </w:style>
  <w:style w:type="paragraph" w:customStyle="1" w:styleId="body">
    <w:name w:val="body"/>
    <w:basedOn w:val="odstavec"/>
    <w:link w:val="bodyChar"/>
    <w:qFormat/>
    <w:rsid w:val="00D949DF"/>
    <w:rPr>
      <w:rFonts w:ascii="Georgia" w:hAnsi="Georgia"/>
    </w:rPr>
  </w:style>
  <w:style w:type="character" w:customStyle="1" w:styleId="bodyChar">
    <w:name w:val="body Char"/>
    <w:basedOn w:val="odstavecChar"/>
    <w:link w:val="body"/>
    <w:rsid w:val="00D949DF"/>
    <w:rPr>
      <w:rFonts w:ascii="Georgia" w:hAnsi="Georgia" w:cs="Helv"/>
      <w:bCs/>
      <w:iCs/>
      <w:color w:val="000000" w:themeColor="text1"/>
    </w:rPr>
  </w:style>
  <w:style w:type="paragraph" w:customStyle="1" w:styleId="body0">
    <w:name w:val="body"/>
    <w:basedOn w:val="odstavec"/>
    <w:next w:val="body"/>
    <w:qFormat/>
    <w:rsid w:val="00D949DF"/>
    <w:rPr>
      <w:rFonts w:ascii="Georgia" w:hAnsi="Georgia"/>
    </w:rPr>
  </w:style>
  <w:style w:type="paragraph" w:customStyle="1" w:styleId="body1">
    <w:name w:val="body"/>
    <w:basedOn w:val="odstavec"/>
    <w:next w:val="body"/>
    <w:qFormat/>
    <w:rsid w:val="00A154F1"/>
  </w:style>
  <w:style w:type="paragraph" w:customStyle="1" w:styleId="Default">
    <w:name w:val="Default"/>
    <w:rsid w:val="00403F61"/>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rsid w:val="005B1032"/>
    <w:rPr>
      <w:rFonts w:ascii="Arial" w:hAnsi="Arial" w:cs="Arial"/>
      <w:b/>
      <w:bCs/>
      <w:iCs/>
    </w:rPr>
  </w:style>
  <w:style w:type="character" w:customStyle="1" w:styleId="ra">
    <w:name w:val="ra"/>
    <w:basedOn w:val="DefaultParagraphFont"/>
    <w:rsid w:val="00DC72D9"/>
  </w:style>
  <w:style w:type="paragraph" w:styleId="Revision">
    <w:name w:val="Revision"/>
    <w:hidden/>
    <w:uiPriority w:val="99"/>
    <w:semiHidden/>
    <w:rsid w:val="005B10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040">
      <w:bodyDiv w:val="1"/>
      <w:marLeft w:val="0"/>
      <w:marRight w:val="0"/>
      <w:marTop w:val="0"/>
      <w:marBottom w:val="0"/>
      <w:divBdr>
        <w:top w:val="none" w:sz="0" w:space="0" w:color="auto"/>
        <w:left w:val="none" w:sz="0" w:space="0" w:color="auto"/>
        <w:bottom w:val="none" w:sz="0" w:space="0" w:color="auto"/>
        <w:right w:val="none" w:sz="0" w:space="0" w:color="auto"/>
      </w:divBdr>
    </w:div>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2055006">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586205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8995900">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420583">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1885185">
      <w:bodyDiv w:val="1"/>
      <w:marLeft w:val="0"/>
      <w:marRight w:val="0"/>
      <w:marTop w:val="0"/>
      <w:marBottom w:val="0"/>
      <w:divBdr>
        <w:top w:val="none" w:sz="0" w:space="0" w:color="auto"/>
        <w:left w:val="none" w:sz="0" w:space="0" w:color="auto"/>
        <w:bottom w:val="none" w:sz="0" w:space="0" w:color="auto"/>
        <w:right w:val="none" w:sz="0" w:space="0" w:color="auto"/>
      </w:divBdr>
    </w:div>
    <w:div w:id="1188576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265737">
      <w:bodyDiv w:val="1"/>
      <w:marLeft w:val="0"/>
      <w:marRight w:val="0"/>
      <w:marTop w:val="0"/>
      <w:marBottom w:val="0"/>
      <w:divBdr>
        <w:top w:val="none" w:sz="0" w:space="0" w:color="auto"/>
        <w:left w:val="none" w:sz="0" w:space="0" w:color="auto"/>
        <w:bottom w:val="none" w:sz="0" w:space="0" w:color="auto"/>
        <w:right w:val="none" w:sz="0" w:space="0" w:color="auto"/>
      </w:divBdr>
    </w:div>
    <w:div w:id="12346771">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084806">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0788380">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2635293">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156431">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710582">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4449602">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6533464">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274550">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7871645">
      <w:bodyDiv w:val="1"/>
      <w:marLeft w:val="0"/>
      <w:marRight w:val="0"/>
      <w:marTop w:val="0"/>
      <w:marBottom w:val="0"/>
      <w:divBdr>
        <w:top w:val="none" w:sz="0" w:space="0" w:color="auto"/>
        <w:left w:val="none" w:sz="0" w:space="0" w:color="auto"/>
        <w:bottom w:val="none" w:sz="0" w:space="0" w:color="auto"/>
        <w:right w:val="none" w:sz="0" w:space="0" w:color="auto"/>
      </w:divBdr>
    </w:div>
    <w:div w:id="58212832">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187525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2487008">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5811039">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18615">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0465911">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23921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2895085">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4478243">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365259">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2335690">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88235836">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671081">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600469">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297126">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5713821">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048184">
      <w:bodyDiv w:val="1"/>
      <w:marLeft w:val="0"/>
      <w:marRight w:val="0"/>
      <w:marTop w:val="0"/>
      <w:marBottom w:val="0"/>
      <w:divBdr>
        <w:top w:val="none" w:sz="0" w:space="0" w:color="auto"/>
        <w:left w:val="none" w:sz="0" w:space="0" w:color="auto"/>
        <w:bottom w:val="none" w:sz="0" w:space="0" w:color="auto"/>
        <w:right w:val="none" w:sz="0" w:space="0" w:color="auto"/>
      </w:divBdr>
    </w:div>
    <w:div w:id="106195827">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7239599">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3523988">
      <w:bodyDiv w:val="1"/>
      <w:marLeft w:val="0"/>
      <w:marRight w:val="0"/>
      <w:marTop w:val="0"/>
      <w:marBottom w:val="0"/>
      <w:divBdr>
        <w:top w:val="none" w:sz="0" w:space="0" w:color="auto"/>
        <w:left w:val="none" w:sz="0" w:space="0" w:color="auto"/>
        <w:bottom w:val="none" w:sz="0" w:space="0" w:color="auto"/>
        <w:right w:val="none" w:sz="0" w:space="0" w:color="auto"/>
      </w:divBdr>
    </w:div>
    <w:div w:id="113525600">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24535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28596050">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420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4375310">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498792">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2279717">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685887">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599867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7698113">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664708">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7637">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3397015">
      <w:bodyDiv w:val="1"/>
      <w:marLeft w:val="0"/>
      <w:marRight w:val="0"/>
      <w:marTop w:val="0"/>
      <w:marBottom w:val="0"/>
      <w:divBdr>
        <w:top w:val="none" w:sz="0" w:space="0" w:color="auto"/>
        <w:left w:val="none" w:sz="0" w:space="0" w:color="auto"/>
        <w:bottom w:val="none" w:sz="0" w:space="0" w:color="auto"/>
        <w:right w:val="none" w:sz="0" w:space="0" w:color="auto"/>
      </w:divBdr>
    </w:div>
    <w:div w:id="163597987">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4734930">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08370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3709910">
      <w:bodyDiv w:val="1"/>
      <w:marLeft w:val="0"/>
      <w:marRight w:val="0"/>
      <w:marTop w:val="0"/>
      <w:marBottom w:val="0"/>
      <w:divBdr>
        <w:top w:val="none" w:sz="0" w:space="0" w:color="auto"/>
        <w:left w:val="none" w:sz="0" w:space="0" w:color="auto"/>
        <w:bottom w:val="none" w:sz="0" w:space="0" w:color="auto"/>
        <w:right w:val="none" w:sz="0" w:space="0" w:color="auto"/>
      </w:divBdr>
    </w:div>
    <w:div w:id="183717686">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223925">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576961">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0230">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4193249">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6821704">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087">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0755121">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642469">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4952177">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733857">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2932170">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4659942">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18711866">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1063367">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6302240">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2953519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1565889">
      <w:bodyDiv w:val="1"/>
      <w:marLeft w:val="0"/>
      <w:marRight w:val="0"/>
      <w:marTop w:val="0"/>
      <w:marBottom w:val="0"/>
      <w:divBdr>
        <w:top w:val="none" w:sz="0" w:space="0" w:color="auto"/>
        <w:left w:val="none" w:sz="0" w:space="0" w:color="auto"/>
        <w:bottom w:val="none" w:sz="0" w:space="0" w:color="auto"/>
        <w:right w:val="none" w:sz="0" w:space="0" w:color="auto"/>
      </w:divBdr>
    </w:div>
    <w:div w:id="242491690">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7883559">
      <w:bodyDiv w:val="1"/>
      <w:marLeft w:val="0"/>
      <w:marRight w:val="0"/>
      <w:marTop w:val="0"/>
      <w:marBottom w:val="0"/>
      <w:divBdr>
        <w:top w:val="none" w:sz="0" w:space="0" w:color="auto"/>
        <w:left w:val="none" w:sz="0" w:space="0" w:color="auto"/>
        <w:bottom w:val="none" w:sz="0" w:space="0" w:color="auto"/>
        <w:right w:val="none" w:sz="0" w:space="0" w:color="auto"/>
      </w:divBdr>
    </w:div>
    <w:div w:id="248316925">
      <w:bodyDiv w:val="1"/>
      <w:marLeft w:val="0"/>
      <w:marRight w:val="0"/>
      <w:marTop w:val="0"/>
      <w:marBottom w:val="0"/>
      <w:divBdr>
        <w:top w:val="none" w:sz="0" w:space="0" w:color="auto"/>
        <w:left w:val="none" w:sz="0" w:space="0" w:color="auto"/>
        <w:bottom w:val="none" w:sz="0" w:space="0" w:color="auto"/>
        <w:right w:val="none" w:sz="0" w:space="0" w:color="auto"/>
      </w:divBdr>
    </w:div>
    <w:div w:id="248344838">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38446">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4673806">
      <w:bodyDiv w:val="1"/>
      <w:marLeft w:val="0"/>
      <w:marRight w:val="0"/>
      <w:marTop w:val="0"/>
      <w:marBottom w:val="0"/>
      <w:divBdr>
        <w:top w:val="none" w:sz="0" w:space="0" w:color="auto"/>
        <w:left w:val="none" w:sz="0" w:space="0" w:color="auto"/>
        <w:bottom w:val="none" w:sz="0" w:space="0" w:color="auto"/>
        <w:right w:val="none" w:sz="0" w:space="0" w:color="auto"/>
      </w:divBdr>
    </w:div>
    <w:div w:id="254674366">
      <w:bodyDiv w:val="1"/>
      <w:marLeft w:val="0"/>
      <w:marRight w:val="0"/>
      <w:marTop w:val="0"/>
      <w:marBottom w:val="0"/>
      <w:divBdr>
        <w:top w:val="none" w:sz="0" w:space="0" w:color="auto"/>
        <w:left w:val="none" w:sz="0" w:space="0" w:color="auto"/>
        <w:bottom w:val="none" w:sz="0" w:space="0" w:color="auto"/>
        <w:right w:val="none" w:sz="0" w:space="0" w:color="auto"/>
      </w:divBdr>
    </w:div>
    <w:div w:id="254679717">
      <w:bodyDiv w:val="1"/>
      <w:marLeft w:val="0"/>
      <w:marRight w:val="0"/>
      <w:marTop w:val="0"/>
      <w:marBottom w:val="0"/>
      <w:divBdr>
        <w:top w:val="none" w:sz="0" w:space="0" w:color="auto"/>
        <w:left w:val="none" w:sz="0" w:space="0" w:color="auto"/>
        <w:bottom w:val="none" w:sz="0" w:space="0" w:color="auto"/>
        <w:right w:val="none" w:sz="0" w:space="0" w:color="auto"/>
      </w:divBdr>
    </w:div>
    <w:div w:id="255016630">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7739105">
      <w:bodyDiv w:val="1"/>
      <w:marLeft w:val="0"/>
      <w:marRight w:val="0"/>
      <w:marTop w:val="0"/>
      <w:marBottom w:val="0"/>
      <w:divBdr>
        <w:top w:val="none" w:sz="0" w:space="0" w:color="auto"/>
        <w:left w:val="none" w:sz="0" w:space="0" w:color="auto"/>
        <w:bottom w:val="none" w:sz="0" w:space="0" w:color="auto"/>
        <w:right w:val="none" w:sz="0" w:space="0" w:color="auto"/>
      </w:divBdr>
    </w:div>
    <w:div w:id="268201377">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5870369">
      <w:bodyDiv w:val="1"/>
      <w:marLeft w:val="0"/>
      <w:marRight w:val="0"/>
      <w:marTop w:val="0"/>
      <w:marBottom w:val="0"/>
      <w:divBdr>
        <w:top w:val="none" w:sz="0" w:space="0" w:color="auto"/>
        <w:left w:val="none" w:sz="0" w:space="0" w:color="auto"/>
        <w:bottom w:val="none" w:sz="0" w:space="0" w:color="auto"/>
        <w:right w:val="none" w:sz="0" w:space="0" w:color="auto"/>
      </w:divBdr>
    </w:div>
    <w:div w:id="275987519">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0428911">
      <w:bodyDiv w:val="1"/>
      <w:marLeft w:val="0"/>
      <w:marRight w:val="0"/>
      <w:marTop w:val="0"/>
      <w:marBottom w:val="0"/>
      <w:divBdr>
        <w:top w:val="none" w:sz="0" w:space="0" w:color="auto"/>
        <w:left w:val="none" w:sz="0" w:space="0" w:color="auto"/>
        <w:bottom w:val="none" w:sz="0" w:space="0" w:color="auto"/>
        <w:right w:val="none" w:sz="0" w:space="0" w:color="auto"/>
      </w:divBdr>
    </w:div>
    <w:div w:id="280693191">
      <w:bodyDiv w:val="1"/>
      <w:marLeft w:val="0"/>
      <w:marRight w:val="0"/>
      <w:marTop w:val="0"/>
      <w:marBottom w:val="0"/>
      <w:divBdr>
        <w:top w:val="none" w:sz="0" w:space="0" w:color="auto"/>
        <w:left w:val="none" w:sz="0" w:space="0" w:color="auto"/>
        <w:bottom w:val="none" w:sz="0" w:space="0" w:color="auto"/>
        <w:right w:val="none" w:sz="0" w:space="0" w:color="auto"/>
      </w:divBdr>
    </w:div>
    <w:div w:id="281346663">
      <w:bodyDiv w:val="1"/>
      <w:marLeft w:val="0"/>
      <w:marRight w:val="0"/>
      <w:marTop w:val="0"/>
      <w:marBottom w:val="0"/>
      <w:divBdr>
        <w:top w:val="none" w:sz="0" w:space="0" w:color="auto"/>
        <w:left w:val="none" w:sz="0" w:space="0" w:color="auto"/>
        <w:bottom w:val="none" w:sz="0" w:space="0" w:color="auto"/>
        <w:right w:val="none" w:sz="0" w:space="0" w:color="auto"/>
      </w:divBdr>
    </w:div>
    <w:div w:id="282078233">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1521513">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289228">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298339013">
      <w:bodyDiv w:val="1"/>
      <w:marLeft w:val="0"/>
      <w:marRight w:val="0"/>
      <w:marTop w:val="0"/>
      <w:marBottom w:val="0"/>
      <w:divBdr>
        <w:top w:val="none" w:sz="0" w:space="0" w:color="auto"/>
        <w:left w:val="none" w:sz="0" w:space="0" w:color="auto"/>
        <w:bottom w:val="none" w:sz="0" w:space="0" w:color="auto"/>
        <w:right w:val="none" w:sz="0" w:space="0" w:color="auto"/>
      </w:divBdr>
    </w:div>
    <w:div w:id="298923395">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2471146">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8824422">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3265098">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4989965">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0306045">
      <w:bodyDiv w:val="1"/>
      <w:marLeft w:val="0"/>
      <w:marRight w:val="0"/>
      <w:marTop w:val="0"/>
      <w:marBottom w:val="0"/>
      <w:divBdr>
        <w:top w:val="none" w:sz="0" w:space="0" w:color="auto"/>
        <w:left w:val="none" w:sz="0" w:space="0" w:color="auto"/>
        <w:bottom w:val="none" w:sz="0" w:space="0" w:color="auto"/>
        <w:right w:val="none" w:sz="0" w:space="0" w:color="auto"/>
      </w:divBdr>
    </w:div>
    <w:div w:id="321470552">
      <w:bodyDiv w:val="1"/>
      <w:marLeft w:val="0"/>
      <w:marRight w:val="0"/>
      <w:marTop w:val="0"/>
      <w:marBottom w:val="0"/>
      <w:divBdr>
        <w:top w:val="none" w:sz="0" w:space="0" w:color="auto"/>
        <w:left w:val="none" w:sz="0" w:space="0" w:color="auto"/>
        <w:bottom w:val="none" w:sz="0" w:space="0" w:color="auto"/>
        <w:right w:val="none" w:sz="0" w:space="0" w:color="auto"/>
      </w:divBdr>
    </w:div>
    <w:div w:id="321548766">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171">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29723234">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2605171">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58559">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6181827">
      <w:bodyDiv w:val="1"/>
      <w:marLeft w:val="0"/>
      <w:marRight w:val="0"/>
      <w:marTop w:val="0"/>
      <w:marBottom w:val="0"/>
      <w:divBdr>
        <w:top w:val="none" w:sz="0" w:space="0" w:color="auto"/>
        <w:left w:val="none" w:sz="0" w:space="0" w:color="auto"/>
        <w:bottom w:val="none" w:sz="0" w:space="0" w:color="auto"/>
        <w:right w:val="none" w:sz="0" w:space="0" w:color="auto"/>
      </w:divBdr>
    </w:div>
    <w:div w:id="346297605">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0375224">
      <w:bodyDiv w:val="1"/>
      <w:marLeft w:val="0"/>
      <w:marRight w:val="0"/>
      <w:marTop w:val="0"/>
      <w:marBottom w:val="0"/>
      <w:divBdr>
        <w:top w:val="none" w:sz="0" w:space="0" w:color="auto"/>
        <w:left w:val="none" w:sz="0" w:space="0" w:color="auto"/>
        <w:bottom w:val="none" w:sz="0" w:space="0" w:color="auto"/>
        <w:right w:val="none" w:sz="0" w:space="0" w:color="auto"/>
      </w:divBdr>
    </w:div>
    <w:div w:id="350689208">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4355626">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433771">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0016622">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4328992">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2124020">
      <w:bodyDiv w:val="1"/>
      <w:marLeft w:val="0"/>
      <w:marRight w:val="0"/>
      <w:marTop w:val="0"/>
      <w:marBottom w:val="0"/>
      <w:divBdr>
        <w:top w:val="none" w:sz="0" w:space="0" w:color="auto"/>
        <w:left w:val="none" w:sz="0" w:space="0" w:color="auto"/>
        <w:bottom w:val="none" w:sz="0" w:space="0" w:color="auto"/>
        <w:right w:val="none" w:sz="0" w:space="0" w:color="auto"/>
      </w:divBdr>
    </w:div>
    <w:div w:id="372579316">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8386093">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003798">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8481760">
      <w:bodyDiv w:val="1"/>
      <w:marLeft w:val="0"/>
      <w:marRight w:val="0"/>
      <w:marTop w:val="0"/>
      <w:marBottom w:val="0"/>
      <w:divBdr>
        <w:top w:val="none" w:sz="0" w:space="0" w:color="auto"/>
        <w:left w:val="none" w:sz="0" w:space="0" w:color="auto"/>
        <w:bottom w:val="none" w:sz="0" w:space="0" w:color="auto"/>
        <w:right w:val="none" w:sz="0" w:space="0" w:color="auto"/>
      </w:divBdr>
    </w:div>
    <w:div w:id="399334005">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0716401">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4760471">
      <w:bodyDiv w:val="1"/>
      <w:marLeft w:val="0"/>
      <w:marRight w:val="0"/>
      <w:marTop w:val="0"/>
      <w:marBottom w:val="0"/>
      <w:divBdr>
        <w:top w:val="none" w:sz="0" w:space="0" w:color="auto"/>
        <w:left w:val="none" w:sz="0" w:space="0" w:color="auto"/>
        <w:bottom w:val="none" w:sz="0" w:space="0" w:color="auto"/>
        <w:right w:val="none" w:sz="0" w:space="0" w:color="auto"/>
      </w:divBdr>
    </w:div>
    <w:div w:id="405078502">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09351968">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278090">
      <w:bodyDiv w:val="1"/>
      <w:marLeft w:val="0"/>
      <w:marRight w:val="0"/>
      <w:marTop w:val="0"/>
      <w:marBottom w:val="0"/>
      <w:divBdr>
        <w:top w:val="none" w:sz="0" w:space="0" w:color="auto"/>
        <w:left w:val="none" w:sz="0" w:space="0" w:color="auto"/>
        <w:bottom w:val="none" w:sz="0" w:space="0" w:color="auto"/>
        <w:right w:val="none" w:sz="0" w:space="0" w:color="auto"/>
      </w:divBdr>
    </w:div>
    <w:div w:id="414788235">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290484">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313453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6759412">
      <w:bodyDiv w:val="1"/>
      <w:marLeft w:val="0"/>
      <w:marRight w:val="0"/>
      <w:marTop w:val="0"/>
      <w:marBottom w:val="0"/>
      <w:divBdr>
        <w:top w:val="none" w:sz="0" w:space="0" w:color="auto"/>
        <w:left w:val="none" w:sz="0" w:space="0" w:color="auto"/>
        <w:bottom w:val="none" w:sz="0" w:space="0" w:color="auto"/>
        <w:right w:val="none" w:sz="0" w:space="0" w:color="auto"/>
      </w:divBdr>
    </w:div>
    <w:div w:id="438372910">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0951020">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2967576">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3960156">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238393">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8084022">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554143">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6803975">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59611324">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18999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508537">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6360999">
      <w:bodyDiv w:val="1"/>
      <w:marLeft w:val="0"/>
      <w:marRight w:val="0"/>
      <w:marTop w:val="0"/>
      <w:marBottom w:val="0"/>
      <w:divBdr>
        <w:top w:val="none" w:sz="0" w:space="0" w:color="auto"/>
        <w:left w:val="none" w:sz="0" w:space="0" w:color="auto"/>
        <w:bottom w:val="none" w:sz="0" w:space="0" w:color="auto"/>
        <w:right w:val="none" w:sz="0" w:space="0" w:color="auto"/>
      </w:divBdr>
    </w:div>
    <w:div w:id="46674846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004822">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8968548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4223688">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125477">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1508966">
      <w:bodyDiv w:val="1"/>
      <w:marLeft w:val="0"/>
      <w:marRight w:val="0"/>
      <w:marTop w:val="0"/>
      <w:marBottom w:val="0"/>
      <w:divBdr>
        <w:top w:val="none" w:sz="0" w:space="0" w:color="auto"/>
        <w:left w:val="none" w:sz="0" w:space="0" w:color="auto"/>
        <w:bottom w:val="none" w:sz="0" w:space="0" w:color="auto"/>
        <w:right w:val="none" w:sz="0" w:space="0" w:color="auto"/>
      </w:divBdr>
    </w:div>
    <w:div w:id="502672281">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5154">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0097889">
      <w:bodyDiv w:val="1"/>
      <w:marLeft w:val="0"/>
      <w:marRight w:val="0"/>
      <w:marTop w:val="0"/>
      <w:marBottom w:val="0"/>
      <w:divBdr>
        <w:top w:val="none" w:sz="0" w:space="0" w:color="auto"/>
        <w:left w:val="none" w:sz="0" w:space="0" w:color="auto"/>
        <w:bottom w:val="none" w:sz="0" w:space="0" w:color="auto"/>
        <w:right w:val="none" w:sz="0" w:space="0" w:color="auto"/>
      </w:divBdr>
    </w:div>
    <w:div w:id="510606291">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1578454">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2457558">
      <w:bodyDiv w:val="1"/>
      <w:marLeft w:val="0"/>
      <w:marRight w:val="0"/>
      <w:marTop w:val="0"/>
      <w:marBottom w:val="0"/>
      <w:divBdr>
        <w:top w:val="none" w:sz="0" w:space="0" w:color="auto"/>
        <w:left w:val="none" w:sz="0" w:space="0" w:color="auto"/>
        <w:bottom w:val="none" w:sz="0" w:space="0" w:color="auto"/>
        <w:right w:val="none" w:sz="0" w:space="0" w:color="auto"/>
      </w:divBdr>
    </w:div>
    <w:div w:id="513349388">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19709819">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1406443">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6984170">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29149368">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775167">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6548549">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1862167">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8300405">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181787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6431096">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024351">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1453519">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297696">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112945">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6502791">
      <w:bodyDiv w:val="1"/>
      <w:marLeft w:val="0"/>
      <w:marRight w:val="0"/>
      <w:marTop w:val="0"/>
      <w:marBottom w:val="0"/>
      <w:divBdr>
        <w:top w:val="none" w:sz="0" w:space="0" w:color="auto"/>
        <w:left w:val="none" w:sz="0" w:space="0" w:color="auto"/>
        <w:bottom w:val="none" w:sz="0" w:space="0" w:color="auto"/>
        <w:right w:val="none" w:sz="0" w:space="0" w:color="auto"/>
      </w:divBdr>
    </w:div>
    <w:div w:id="567423453">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2007985">
      <w:bodyDiv w:val="1"/>
      <w:marLeft w:val="0"/>
      <w:marRight w:val="0"/>
      <w:marTop w:val="0"/>
      <w:marBottom w:val="0"/>
      <w:divBdr>
        <w:top w:val="none" w:sz="0" w:space="0" w:color="auto"/>
        <w:left w:val="none" w:sz="0" w:space="0" w:color="auto"/>
        <w:bottom w:val="none" w:sz="0" w:space="0" w:color="auto"/>
        <w:right w:val="none" w:sz="0" w:space="0" w:color="auto"/>
      </w:divBdr>
    </w:div>
    <w:div w:id="572280811">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3709730">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5286581">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79296103">
      <w:bodyDiv w:val="1"/>
      <w:marLeft w:val="0"/>
      <w:marRight w:val="0"/>
      <w:marTop w:val="0"/>
      <w:marBottom w:val="0"/>
      <w:divBdr>
        <w:top w:val="none" w:sz="0" w:space="0" w:color="auto"/>
        <w:left w:val="none" w:sz="0" w:space="0" w:color="auto"/>
        <w:bottom w:val="none" w:sz="0" w:space="0" w:color="auto"/>
        <w:right w:val="none" w:sz="0" w:space="0" w:color="auto"/>
      </w:divBdr>
    </w:div>
    <w:div w:id="579565745">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4987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217208">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513956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542365">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201">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059331">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19578544">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389171">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4967844">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2909510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0937685">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570837">
      <w:bodyDiv w:val="1"/>
      <w:marLeft w:val="0"/>
      <w:marRight w:val="0"/>
      <w:marTop w:val="0"/>
      <w:marBottom w:val="0"/>
      <w:divBdr>
        <w:top w:val="none" w:sz="0" w:space="0" w:color="auto"/>
        <w:left w:val="none" w:sz="0" w:space="0" w:color="auto"/>
        <w:bottom w:val="none" w:sz="0" w:space="0" w:color="auto"/>
        <w:right w:val="none" w:sz="0" w:space="0" w:color="auto"/>
      </w:divBdr>
    </w:div>
    <w:div w:id="635792508">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077615">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39925679">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0039129">
      <w:bodyDiv w:val="1"/>
      <w:marLeft w:val="0"/>
      <w:marRight w:val="0"/>
      <w:marTop w:val="0"/>
      <w:marBottom w:val="0"/>
      <w:divBdr>
        <w:top w:val="none" w:sz="0" w:space="0" w:color="auto"/>
        <w:left w:val="none" w:sz="0" w:space="0" w:color="auto"/>
        <w:bottom w:val="none" w:sz="0" w:space="0" w:color="auto"/>
        <w:right w:val="none" w:sz="0" w:space="0" w:color="auto"/>
      </w:divBdr>
    </w:div>
    <w:div w:id="641346167">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3655175">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0644222">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1830530">
      <w:bodyDiv w:val="1"/>
      <w:marLeft w:val="0"/>
      <w:marRight w:val="0"/>
      <w:marTop w:val="0"/>
      <w:marBottom w:val="0"/>
      <w:divBdr>
        <w:top w:val="none" w:sz="0" w:space="0" w:color="auto"/>
        <w:left w:val="none" w:sz="0" w:space="0" w:color="auto"/>
        <w:bottom w:val="none" w:sz="0" w:space="0" w:color="auto"/>
        <w:right w:val="none" w:sz="0" w:space="0" w:color="auto"/>
      </w:divBdr>
    </w:div>
    <w:div w:id="652489469">
      <w:bodyDiv w:val="1"/>
      <w:marLeft w:val="0"/>
      <w:marRight w:val="0"/>
      <w:marTop w:val="0"/>
      <w:marBottom w:val="0"/>
      <w:divBdr>
        <w:top w:val="none" w:sz="0" w:space="0" w:color="auto"/>
        <w:left w:val="none" w:sz="0" w:space="0" w:color="auto"/>
        <w:bottom w:val="none" w:sz="0" w:space="0" w:color="auto"/>
        <w:right w:val="none" w:sz="0" w:space="0" w:color="auto"/>
      </w:divBdr>
    </w:div>
    <w:div w:id="654456744">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147628">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7920108">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392744">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5136083">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7248231">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69940922">
      <w:bodyDiv w:val="1"/>
      <w:marLeft w:val="0"/>
      <w:marRight w:val="0"/>
      <w:marTop w:val="0"/>
      <w:marBottom w:val="0"/>
      <w:divBdr>
        <w:top w:val="none" w:sz="0" w:space="0" w:color="auto"/>
        <w:left w:val="none" w:sz="0" w:space="0" w:color="auto"/>
        <w:bottom w:val="none" w:sz="0" w:space="0" w:color="auto"/>
        <w:right w:val="none" w:sz="0" w:space="0" w:color="auto"/>
      </w:divBdr>
    </w:div>
    <w:div w:id="671297962">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195147">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79548002">
      <w:bodyDiv w:val="1"/>
      <w:marLeft w:val="0"/>
      <w:marRight w:val="0"/>
      <w:marTop w:val="0"/>
      <w:marBottom w:val="0"/>
      <w:divBdr>
        <w:top w:val="none" w:sz="0" w:space="0" w:color="auto"/>
        <w:left w:val="none" w:sz="0" w:space="0" w:color="auto"/>
        <w:bottom w:val="none" w:sz="0" w:space="0" w:color="auto"/>
        <w:right w:val="none" w:sz="0" w:space="0" w:color="auto"/>
      </w:divBdr>
    </w:div>
    <w:div w:id="679938601">
      <w:bodyDiv w:val="1"/>
      <w:marLeft w:val="0"/>
      <w:marRight w:val="0"/>
      <w:marTop w:val="0"/>
      <w:marBottom w:val="0"/>
      <w:divBdr>
        <w:top w:val="none" w:sz="0" w:space="0" w:color="auto"/>
        <w:left w:val="none" w:sz="0" w:space="0" w:color="auto"/>
        <w:bottom w:val="none" w:sz="0" w:space="0" w:color="auto"/>
        <w:right w:val="none" w:sz="0" w:space="0" w:color="auto"/>
      </w:divBdr>
    </w:div>
    <w:div w:id="680275644">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4206122">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6061304">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720986">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802242">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7044306">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6494217">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08796386">
      <w:bodyDiv w:val="1"/>
      <w:marLeft w:val="0"/>
      <w:marRight w:val="0"/>
      <w:marTop w:val="0"/>
      <w:marBottom w:val="0"/>
      <w:divBdr>
        <w:top w:val="none" w:sz="0" w:space="0" w:color="auto"/>
        <w:left w:val="none" w:sz="0" w:space="0" w:color="auto"/>
        <w:bottom w:val="none" w:sz="0" w:space="0" w:color="auto"/>
        <w:right w:val="none" w:sz="0" w:space="0" w:color="auto"/>
      </w:divBdr>
    </w:div>
    <w:div w:id="709382138">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880901">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2659183">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3702224">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703158">
      <w:bodyDiv w:val="1"/>
      <w:marLeft w:val="0"/>
      <w:marRight w:val="0"/>
      <w:marTop w:val="0"/>
      <w:marBottom w:val="0"/>
      <w:divBdr>
        <w:top w:val="none" w:sz="0" w:space="0" w:color="auto"/>
        <w:left w:val="none" w:sz="0" w:space="0" w:color="auto"/>
        <w:bottom w:val="none" w:sz="0" w:space="0" w:color="auto"/>
        <w:right w:val="none" w:sz="0" w:space="0" w:color="auto"/>
      </w:divBdr>
    </w:div>
    <w:div w:id="717703506">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4566110">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29888516">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215760">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39863814">
      <w:bodyDiv w:val="1"/>
      <w:marLeft w:val="0"/>
      <w:marRight w:val="0"/>
      <w:marTop w:val="0"/>
      <w:marBottom w:val="0"/>
      <w:divBdr>
        <w:top w:val="none" w:sz="0" w:space="0" w:color="auto"/>
        <w:left w:val="none" w:sz="0" w:space="0" w:color="auto"/>
        <w:bottom w:val="none" w:sz="0" w:space="0" w:color="auto"/>
        <w:right w:val="none" w:sz="0" w:space="0" w:color="auto"/>
      </w:divBdr>
    </w:div>
    <w:div w:id="740104887">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679448">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7506111">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788963">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599140">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145398">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191498">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8702292">
      <w:bodyDiv w:val="1"/>
      <w:marLeft w:val="0"/>
      <w:marRight w:val="0"/>
      <w:marTop w:val="0"/>
      <w:marBottom w:val="0"/>
      <w:divBdr>
        <w:top w:val="none" w:sz="0" w:space="0" w:color="auto"/>
        <w:left w:val="none" w:sz="0" w:space="0" w:color="auto"/>
        <w:bottom w:val="none" w:sz="0" w:space="0" w:color="auto"/>
        <w:right w:val="none" w:sz="0" w:space="0" w:color="auto"/>
      </w:divBdr>
    </w:div>
    <w:div w:id="768702561">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5734322">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7823064">
      <w:bodyDiv w:val="1"/>
      <w:marLeft w:val="0"/>
      <w:marRight w:val="0"/>
      <w:marTop w:val="0"/>
      <w:marBottom w:val="0"/>
      <w:divBdr>
        <w:top w:val="none" w:sz="0" w:space="0" w:color="auto"/>
        <w:left w:val="none" w:sz="0" w:space="0" w:color="auto"/>
        <w:bottom w:val="none" w:sz="0" w:space="0" w:color="auto"/>
        <w:right w:val="none" w:sz="0" w:space="0" w:color="auto"/>
      </w:divBdr>
    </w:div>
    <w:div w:id="789739095">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89933778">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8725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20560">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4928874">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7822744">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08671951">
      <w:bodyDiv w:val="1"/>
      <w:marLeft w:val="0"/>
      <w:marRight w:val="0"/>
      <w:marTop w:val="0"/>
      <w:marBottom w:val="0"/>
      <w:divBdr>
        <w:top w:val="none" w:sz="0" w:space="0" w:color="auto"/>
        <w:left w:val="none" w:sz="0" w:space="0" w:color="auto"/>
        <w:bottom w:val="none" w:sz="0" w:space="0" w:color="auto"/>
        <w:right w:val="none" w:sz="0" w:space="0" w:color="auto"/>
      </w:divBdr>
    </w:div>
    <w:div w:id="809709159">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2869176">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3912945">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307368">
      <w:bodyDiv w:val="1"/>
      <w:marLeft w:val="0"/>
      <w:marRight w:val="0"/>
      <w:marTop w:val="0"/>
      <w:marBottom w:val="0"/>
      <w:divBdr>
        <w:top w:val="none" w:sz="0" w:space="0" w:color="auto"/>
        <w:left w:val="none" w:sz="0" w:space="0" w:color="auto"/>
        <w:bottom w:val="none" w:sz="0" w:space="0" w:color="auto"/>
        <w:right w:val="none" w:sz="0" w:space="0" w:color="auto"/>
      </w:divBdr>
    </w:div>
    <w:div w:id="818348328">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2575217">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6925996">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7429008">
      <w:bodyDiv w:val="1"/>
      <w:marLeft w:val="0"/>
      <w:marRight w:val="0"/>
      <w:marTop w:val="0"/>
      <w:marBottom w:val="0"/>
      <w:divBdr>
        <w:top w:val="none" w:sz="0" w:space="0" w:color="auto"/>
        <w:left w:val="none" w:sz="0" w:space="0" w:color="auto"/>
        <w:bottom w:val="none" w:sz="0" w:space="0" w:color="auto"/>
        <w:right w:val="none" w:sz="0" w:space="0" w:color="auto"/>
      </w:divBdr>
    </w:div>
    <w:div w:id="837885817">
      <w:bodyDiv w:val="1"/>
      <w:marLeft w:val="0"/>
      <w:marRight w:val="0"/>
      <w:marTop w:val="0"/>
      <w:marBottom w:val="0"/>
      <w:divBdr>
        <w:top w:val="none" w:sz="0" w:space="0" w:color="auto"/>
        <w:left w:val="none" w:sz="0" w:space="0" w:color="auto"/>
        <w:bottom w:val="none" w:sz="0" w:space="0" w:color="auto"/>
        <w:right w:val="none" w:sz="0" w:space="0" w:color="auto"/>
      </w:divBdr>
    </w:div>
    <w:div w:id="838543740">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49686194">
      <w:bodyDiv w:val="1"/>
      <w:marLeft w:val="0"/>
      <w:marRight w:val="0"/>
      <w:marTop w:val="0"/>
      <w:marBottom w:val="0"/>
      <w:divBdr>
        <w:top w:val="none" w:sz="0" w:space="0" w:color="auto"/>
        <w:left w:val="none" w:sz="0" w:space="0" w:color="auto"/>
        <w:bottom w:val="none" w:sz="0" w:space="0" w:color="auto"/>
        <w:right w:val="none" w:sz="0" w:space="0" w:color="auto"/>
      </w:divBdr>
    </w:div>
    <w:div w:id="85022327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0875514">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031727">
      <w:bodyDiv w:val="1"/>
      <w:marLeft w:val="0"/>
      <w:marRight w:val="0"/>
      <w:marTop w:val="0"/>
      <w:marBottom w:val="0"/>
      <w:divBdr>
        <w:top w:val="none" w:sz="0" w:space="0" w:color="auto"/>
        <w:left w:val="none" w:sz="0" w:space="0" w:color="auto"/>
        <w:bottom w:val="none" w:sz="0" w:space="0" w:color="auto"/>
        <w:right w:val="none" w:sz="0" w:space="0" w:color="auto"/>
      </w:divBdr>
    </w:div>
    <w:div w:id="85415208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56115197">
      <w:bodyDiv w:val="1"/>
      <w:marLeft w:val="0"/>
      <w:marRight w:val="0"/>
      <w:marTop w:val="0"/>
      <w:marBottom w:val="0"/>
      <w:divBdr>
        <w:top w:val="none" w:sz="0" w:space="0" w:color="auto"/>
        <w:left w:val="none" w:sz="0" w:space="0" w:color="auto"/>
        <w:bottom w:val="none" w:sz="0" w:space="0" w:color="auto"/>
        <w:right w:val="none" w:sz="0" w:space="0" w:color="auto"/>
      </w:divBdr>
    </w:div>
    <w:div w:id="859393279">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515449">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632579">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7763833">
      <w:bodyDiv w:val="1"/>
      <w:marLeft w:val="0"/>
      <w:marRight w:val="0"/>
      <w:marTop w:val="0"/>
      <w:marBottom w:val="0"/>
      <w:divBdr>
        <w:top w:val="none" w:sz="0" w:space="0" w:color="auto"/>
        <w:left w:val="none" w:sz="0" w:space="0" w:color="auto"/>
        <w:bottom w:val="none" w:sz="0" w:space="0" w:color="auto"/>
        <w:right w:val="none" w:sz="0" w:space="0" w:color="auto"/>
      </w:divBdr>
    </w:div>
    <w:div w:id="868035194">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8757114">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0874039">
      <w:bodyDiv w:val="1"/>
      <w:marLeft w:val="0"/>
      <w:marRight w:val="0"/>
      <w:marTop w:val="0"/>
      <w:marBottom w:val="0"/>
      <w:divBdr>
        <w:top w:val="none" w:sz="0" w:space="0" w:color="auto"/>
        <w:left w:val="none" w:sz="0" w:space="0" w:color="auto"/>
        <w:bottom w:val="none" w:sz="0" w:space="0" w:color="auto"/>
        <w:right w:val="none" w:sz="0" w:space="0" w:color="auto"/>
      </w:divBdr>
    </w:div>
    <w:div w:id="871461598">
      <w:bodyDiv w:val="1"/>
      <w:marLeft w:val="0"/>
      <w:marRight w:val="0"/>
      <w:marTop w:val="0"/>
      <w:marBottom w:val="0"/>
      <w:divBdr>
        <w:top w:val="none" w:sz="0" w:space="0" w:color="auto"/>
        <w:left w:val="none" w:sz="0" w:space="0" w:color="auto"/>
        <w:bottom w:val="none" w:sz="0" w:space="0" w:color="auto"/>
        <w:right w:val="none" w:sz="0" w:space="0" w:color="auto"/>
      </w:divBdr>
    </w:div>
    <w:div w:id="872615187">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3267993">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096891">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5947218">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537347">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036966">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3081217">
      <w:bodyDiv w:val="1"/>
      <w:marLeft w:val="0"/>
      <w:marRight w:val="0"/>
      <w:marTop w:val="0"/>
      <w:marBottom w:val="0"/>
      <w:divBdr>
        <w:top w:val="none" w:sz="0" w:space="0" w:color="auto"/>
        <w:left w:val="none" w:sz="0" w:space="0" w:color="auto"/>
        <w:bottom w:val="none" w:sz="0" w:space="0" w:color="auto"/>
        <w:right w:val="none" w:sz="0" w:space="0" w:color="auto"/>
      </w:divBdr>
    </w:div>
    <w:div w:id="893584018">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406142">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0678200">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6553567">
      <w:bodyDiv w:val="1"/>
      <w:marLeft w:val="0"/>
      <w:marRight w:val="0"/>
      <w:marTop w:val="0"/>
      <w:marBottom w:val="0"/>
      <w:divBdr>
        <w:top w:val="none" w:sz="0" w:space="0" w:color="auto"/>
        <w:left w:val="none" w:sz="0" w:space="0" w:color="auto"/>
        <w:bottom w:val="none" w:sz="0" w:space="0" w:color="auto"/>
        <w:right w:val="none" w:sz="0" w:space="0" w:color="auto"/>
      </w:divBdr>
    </w:div>
    <w:div w:id="917595560">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0677262">
      <w:bodyDiv w:val="1"/>
      <w:marLeft w:val="0"/>
      <w:marRight w:val="0"/>
      <w:marTop w:val="0"/>
      <w:marBottom w:val="0"/>
      <w:divBdr>
        <w:top w:val="none" w:sz="0" w:space="0" w:color="auto"/>
        <w:left w:val="none" w:sz="0" w:space="0" w:color="auto"/>
        <w:bottom w:val="none" w:sz="0" w:space="0" w:color="auto"/>
        <w:right w:val="none" w:sz="0" w:space="0" w:color="auto"/>
      </w:divBdr>
    </w:div>
    <w:div w:id="922566408">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859921">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4173595">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361027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4965819">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120149">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49773494">
      <w:bodyDiv w:val="1"/>
      <w:marLeft w:val="0"/>
      <w:marRight w:val="0"/>
      <w:marTop w:val="0"/>
      <w:marBottom w:val="0"/>
      <w:divBdr>
        <w:top w:val="none" w:sz="0" w:space="0" w:color="auto"/>
        <w:left w:val="none" w:sz="0" w:space="0" w:color="auto"/>
        <w:bottom w:val="none" w:sz="0" w:space="0" w:color="auto"/>
        <w:right w:val="none" w:sz="0" w:space="0" w:color="auto"/>
      </w:divBdr>
    </w:div>
    <w:div w:id="950014402">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2058315">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4756444">
      <w:bodyDiv w:val="1"/>
      <w:marLeft w:val="0"/>
      <w:marRight w:val="0"/>
      <w:marTop w:val="0"/>
      <w:marBottom w:val="0"/>
      <w:divBdr>
        <w:top w:val="none" w:sz="0" w:space="0" w:color="auto"/>
        <w:left w:val="none" w:sz="0" w:space="0" w:color="auto"/>
        <w:bottom w:val="none" w:sz="0" w:space="0" w:color="auto"/>
        <w:right w:val="none" w:sz="0" w:space="0" w:color="auto"/>
      </w:divBdr>
    </w:div>
    <w:div w:id="955211855">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0304203">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35046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046508">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407501">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059924">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19122">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599467">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79841080">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3892835">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5084125">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8558091">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1910612">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469005">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086795">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721721">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7343111">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3289803">
      <w:bodyDiv w:val="1"/>
      <w:marLeft w:val="0"/>
      <w:marRight w:val="0"/>
      <w:marTop w:val="0"/>
      <w:marBottom w:val="0"/>
      <w:divBdr>
        <w:top w:val="none" w:sz="0" w:space="0" w:color="auto"/>
        <w:left w:val="none" w:sz="0" w:space="0" w:color="auto"/>
        <w:bottom w:val="none" w:sz="0" w:space="0" w:color="auto"/>
        <w:right w:val="none" w:sz="0" w:space="0" w:color="auto"/>
      </w:divBdr>
    </w:div>
    <w:div w:id="102367386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212105">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143737">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2953138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0882594">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77486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0320728">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5982892">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8989966">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04978">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58667">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292885">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4566945">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187665">
      <w:bodyDiv w:val="1"/>
      <w:marLeft w:val="0"/>
      <w:marRight w:val="0"/>
      <w:marTop w:val="0"/>
      <w:marBottom w:val="0"/>
      <w:divBdr>
        <w:top w:val="none" w:sz="0" w:space="0" w:color="auto"/>
        <w:left w:val="none" w:sz="0" w:space="0" w:color="auto"/>
        <w:bottom w:val="none" w:sz="0" w:space="0" w:color="auto"/>
        <w:right w:val="none" w:sz="0" w:space="0" w:color="auto"/>
      </w:divBdr>
    </w:div>
    <w:div w:id="1068725650">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1779186">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081735">
      <w:bodyDiv w:val="1"/>
      <w:marLeft w:val="0"/>
      <w:marRight w:val="0"/>
      <w:marTop w:val="0"/>
      <w:marBottom w:val="0"/>
      <w:divBdr>
        <w:top w:val="none" w:sz="0" w:space="0" w:color="auto"/>
        <w:left w:val="none" w:sz="0" w:space="0" w:color="auto"/>
        <w:bottom w:val="none" w:sz="0" w:space="0" w:color="auto"/>
        <w:right w:val="none" w:sz="0" w:space="0" w:color="auto"/>
      </w:divBdr>
    </w:div>
    <w:div w:id="1074089843">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498700">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730777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095399">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099982248">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1799285">
      <w:bodyDiv w:val="1"/>
      <w:marLeft w:val="0"/>
      <w:marRight w:val="0"/>
      <w:marTop w:val="0"/>
      <w:marBottom w:val="0"/>
      <w:divBdr>
        <w:top w:val="none" w:sz="0" w:space="0" w:color="auto"/>
        <w:left w:val="none" w:sz="0" w:space="0" w:color="auto"/>
        <w:bottom w:val="none" w:sz="0" w:space="0" w:color="auto"/>
        <w:right w:val="none" w:sz="0" w:space="0" w:color="auto"/>
      </w:divBdr>
    </w:div>
    <w:div w:id="1102997410">
      <w:bodyDiv w:val="1"/>
      <w:marLeft w:val="0"/>
      <w:marRight w:val="0"/>
      <w:marTop w:val="0"/>
      <w:marBottom w:val="0"/>
      <w:divBdr>
        <w:top w:val="none" w:sz="0" w:space="0" w:color="auto"/>
        <w:left w:val="none" w:sz="0" w:space="0" w:color="auto"/>
        <w:bottom w:val="none" w:sz="0" w:space="0" w:color="auto"/>
        <w:right w:val="none" w:sz="0" w:space="0" w:color="auto"/>
      </w:divBdr>
    </w:div>
    <w:div w:id="1104767693">
      <w:bodyDiv w:val="1"/>
      <w:marLeft w:val="0"/>
      <w:marRight w:val="0"/>
      <w:marTop w:val="0"/>
      <w:marBottom w:val="0"/>
      <w:divBdr>
        <w:top w:val="none" w:sz="0" w:space="0" w:color="auto"/>
        <w:left w:val="none" w:sz="0" w:space="0" w:color="auto"/>
        <w:bottom w:val="none" w:sz="0" w:space="0" w:color="auto"/>
        <w:right w:val="none" w:sz="0" w:space="0" w:color="auto"/>
      </w:divBdr>
    </w:div>
    <w:div w:id="1105417188">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6463671">
      <w:bodyDiv w:val="1"/>
      <w:marLeft w:val="0"/>
      <w:marRight w:val="0"/>
      <w:marTop w:val="0"/>
      <w:marBottom w:val="0"/>
      <w:divBdr>
        <w:top w:val="none" w:sz="0" w:space="0" w:color="auto"/>
        <w:left w:val="none" w:sz="0" w:space="0" w:color="auto"/>
        <w:bottom w:val="none" w:sz="0" w:space="0" w:color="auto"/>
        <w:right w:val="none" w:sz="0" w:space="0" w:color="auto"/>
      </w:divBdr>
    </w:div>
    <w:div w:id="1106735583">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7238337">
      <w:bodyDiv w:val="1"/>
      <w:marLeft w:val="0"/>
      <w:marRight w:val="0"/>
      <w:marTop w:val="0"/>
      <w:marBottom w:val="0"/>
      <w:divBdr>
        <w:top w:val="none" w:sz="0" w:space="0" w:color="auto"/>
        <w:left w:val="none" w:sz="0" w:space="0" w:color="auto"/>
        <w:bottom w:val="none" w:sz="0" w:space="0" w:color="auto"/>
        <w:right w:val="none" w:sz="0" w:space="0" w:color="auto"/>
      </w:divBdr>
    </w:div>
    <w:div w:id="1107651536">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089843">
      <w:bodyDiv w:val="1"/>
      <w:marLeft w:val="0"/>
      <w:marRight w:val="0"/>
      <w:marTop w:val="0"/>
      <w:marBottom w:val="0"/>
      <w:divBdr>
        <w:top w:val="none" w:sz="0" w:space="0" w:color="auto"/>
        <w:left w:val="none" w:sz="0" w:space="0" w:color="auto"/>
        <w:bottom w:val="none" w:sz="0" w:space="0" w:color="auto"/>
        <w:right w:val="none" w:sz="0" w:space="0" w:color="auto"/>
      </w:divBdr>
    </w:div>
    <w:div w:id="1112631306">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4054862">
      <w:bodyDiv w:val="1"/>
      <w:marLeft w:val="0"/>
      <w:marRight w:val="0"/>
      <w:marTop w:val="0"/>
      <w:marBottom w:val="0"/>
      <w:divBdr>
        <w:top w:val="none" w:sz="0" w:space="0" w:color="auto"/>
        <w:left w:val="none" w:sz="0" w:space="0" w:color="auto"/>
        <w:bottom w:val="none" w:sz="0" w:space="0" w:color="auto"/>
        <w:right w:val="none" w:sz="0" w:space="0" w:color="auto"/>
      </w:divBdr>
    </w:div>
    <w:div w:id="1115753622">
      <w:bodyDiv w:val="1"/>
      <w:marLeft w:val="0"/>
      <w:marRight w:val="0"/>
      <w:marTop w:val="0"/>
      <w:marBottom w:val="0"/>
      <w:divBdr>
        <w:top w:val="none" w:sz="0" w:space="0" w:color="auto"/>
        <w:left w:val="none" w:sz="0" w:space="0" w:color="auto"/>
        <w:bottom w:val="none" w:sz="0" w:space="0" w:color="auto"/>
        <w:right w:val="none" w:sz="0" w:space="0" w:color="auto"/>
      </w:divBdr>
    </w:div>
    <w:div w:id="1117945284">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059199">
      <w:bodyDiv w:val="1"/>
      <w:marLeft w:val="0"/>
      <w:marRight w:val="0"/>
      <w:marTop w:val="0"/>
      <w:marBottom w:val="0"/>
      <w:divBdr>
        <w:top w:val="none" w:sz="0" w:space="0" w:color="auto"/>
        <w:left w:val="none" w:sz="0" w:space="0" w:color="auto"/>
        <w:bottom w:val="none" w:sz="0" w:space="0" w:color="auto"/>
        <w:right w:val="none" w:sz="0" w:space="0" w:color="auto"/>
      </w:divBdr>
    </w:div>
    <w:div w:id="1119184389">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377308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424532">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29014609">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39802161">
      <w:bodyDiv w:val="1"/>
      <w:marLeft w:val="0"/>
      <w:marRight w:val="0"/>
      <w:marTop w:val="0"/>
      <w:marBottom w:val="0"/>
      <w:divBdr>
        <w:top w:val="none" w:sz="0" w:space="0" w:color="auto"/>
        <w:left w:val="none" w:sz="0" w:space="0" w:color="auto"/>
        <w:bottom w:val="none" w:sz="0" w:space="0" w:color="auto"/>
        <w:right w:val="none" w:sz="0" w:space="0" w:color="auto"/>
      </w:divBdr>
    </w:div>
    <w:div w:id="1140801292">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5505968">
      <w:bodyDiv w:val="1"/>
      <w:marLeft w:val="0"/>
      <w:marRight w:val="0"/>
      <w:marTop w:val="0"/>
      <w:marBottom w:val="0"/>
      <w:divBdr>
        <w:top w:val="none" w:sz="0" w:space="0" w:color="auto"/>
        <w:left w:val="none" w:sz="0" w:space="0" w:color="auto"/>
        <w:bottom w:val="none" w:sz="0" w:space="0" w:color="auto"/>
        <w:right w:val="none" w:sz="0" w:space="0" w:color="auto"/>
      </w:divBdr>
    </w:div>
    <w:div w:id="114689203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524198">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226818">
      <w:bodyDiv w:val="1"/>
      <w:marLeft w:val="0"/>
      <w:marRight w:val="0"/>
      <w:marTop w:val="0"/>
      <w:marBottom w:val="0"/>
      <w:divBdr>
        <w:top w:val="none" w:sz="0" w:space="0" w:color="auto"/>
        <w:left w:val="none" w:sz="0" w:space="0" w:color="auto"/>
        <w:bottom w:val="none" w:sz="0" w:space="0" w:color="auto"/>
        <w:right w:val="none" w:sz="0" w:space="0" w:color="auto"/>
      </w:divBdr>
    </w:div>
    <w:div w:id="1154302283">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2625390">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6549641">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3031625">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7427944">
      <w:bodyDiv w:val="1"/>
      <w:marLeft w:val="0"/>
      <w:marRight w:val="0"/>
      <w:marTop w:val="0"/>
      <w:marBottom w:val="0"/>
      <w:divBdr>
        <w:top w:val="none" w:sz="0" w:space="0" w:color="auto"/>
        <w:left w:val="none" w:sz="0" w:space="0" w:color="auto"/>
        <w:bottom w:val="none" w:sz="0" w:space="0" w:color="auto"/>
        <w:right w:val="none" w:sz="0" w:space="0" w:color="auto"/>
      </w:divBdr>
    </w:div>
    <w:div w:id="1177501955">
      <w:bodyDiv w:val="1"/>
      <w:marLeft w:val="0"/>
      <w:marRight w:val="0"/>
      <w:marTop w:val="0"/>
      <w:marBottom w:val="0"/>
      <w:divBdr>
        <w:top w:val="none" w:sz="0" w:space="0" w:color="auto"/>
        <w:left w:val="none" w:sz="0" w:space="0" w:color="auto"/>
        <w:bottom w:val="none" w:sz="0" w:space="0" w:color="auto"/>
        <w:right w:val="none" w:sz="0" w:space="0" w:color="auto"/>
      </w:divBdr>
    </w:div>
    <w:div w:id="1177965705">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0268700">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09592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6408572">
      <w:bodyDiv w:val="1"/>
      <w:marLeft w:val="0"/>
      <w:marRight w:val="0"/>
      <w:marTop w:val="0"/>
      <w:marBottom w:val="0"/>
      <w:divBdr>
        <w:top w:val="none" w:sz="0" w:space="0" w:color="auto"/>
        <w:left w:val="none" w:sz="0" w:space="0" w:color="auto"/>
        <w:bottom w:val="none" w:sz="0" w:space="0" w:color="auto"/>
        <w:right w:val="none" w:sz="0" w:space="0" w:color="auto"/>
      </w:divBdr>
    </w:div>
    <w:div w:id="1187989228">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5075902">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6886829">
      <w:bodyDiv w:val="1"/>
      <w:marLeft w:val="0"/>
      <w:marRight w:val="0"/>
      <w:marTop w:val="0"/>
      <w:marBottom w:val="0"/>
      <w:divBdr>
        <w:top w:val="none" w:sz="0" w:space="0" w:color="auto"/>
        <w:left w:val="none" w:sz="0" w:space="0" w:color="auto"/>
        <w:bottom w:val="none" w:sz="0" w:space="0" w:color="auto"/>
        <w:right w:val="none" w:sz="0" w:space="0" w:color="auto"/>
      </w:divBdr>
    </w:div>
    <w:div w:id="1197356820">
      <w:bodyDiv w:val="1"/>
      <w:marLeft w:val="0"/>
      <w:marRight w:val="0"/>
      <w:marTop w:val="0"/>
      <w:marBottom w:val="0"/>
      <w:divBdr>
        <w:top w:val="none" w:sz="0" w:space="0" w:color="auto"/>
        <w:left w:val="none" w:sz="0" w:space="0" w:color="auto"/>
        <w:bottom w:val="none" w:sz="0" w:space="0" w:color="auto"/>
        <w:right w:val="none" w:sz="0" w:space="0" w:color="auto"/>
      </w:divBdr>
    </w:div>
    <w:div w:id="119881156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199514353">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1288322">
      <w:bodyDiv w:val="1"/>
      <w:marLeft w:val="0"/>
      <w:marRight w:val="0"/>
      <w:marTop w:val="0"/>
      <w:marBottom w:val="0"/>
      <w:divBdr>
        <w:top w:val="none" w:sz="0" w:space="0" w:color="auto"/>
        <w:left w:val="none" w:sz="0" w:space="0" w:color="auto"/>
        <w:bottom w:val="none" w:sz="0" w:space="0" w:color="auto"/>
        <w:right w:val="none" w:sz="0" w:space="0" w:color="auto"/>
      </w:divBdr>
    </w:div>
    <w:div w:id="1201361750">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4291763">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4846">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1499186">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4346181">
      <w:bodyDiv w:val="1"/>
      <w:marLeft w:val="0"/>
      <w:marRight w:val="0"/>
      <w:marTop w:val="0"/>
      <w:marBottom w:val="0"/>
      <w:divBdr>
        <w:top w:val="none" w:sz="0" w:space="0" w:color="auto"/>
        <w:left w:val="none" w:sz="0" w:space="0" w:color="auto"/>
        <w:bottom w:val="none" w:sz="0" w:space="0" w:color="auto"/>
        <w:right w:val="none" w:sz="0" w:space="0" w:color="auto"/>
      </w:divBdr>
    </w:div>
    <w:div w:id="1215770683">
      <w:bodyDiv w:val="1"/>
      <w:marLeft w:val="0"/>
      <w:marRight w:val="0"/>
      <w:marTop w:val="0"/>
      <w:marBottom w:val="0"/>
      <w:divBdr>
        <w:top w:val="none" w:sz="0" w:space="0" w:color="auto"/>
        <w:left w:val="none" w:sz="0" w:space="0" w:color="auto"/>
        <w:bottom w:val="none" w:sz="0" w:space="0" w:color="auto"/>
        <w:right w:val="none" w:sz="0" w:space="0" w:color="auto"/>
      </w:divBdr>
    </w:div>
    <w:div w:id="1215779340">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01926">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141635">
      <w:bodyDiv w:val="1"/>
      <w:marLeft w:val="0"/>
      <w:marRight w:val="0"/>
      <w:marTop w:val="0"/>
      <w:marBottom w:val="0"/>
      <w:divBdr>
        <w:top w:val="none" w:sz="0" w:space="0" w:color="auto"/>
        <w:left w:val="none" w:sz="0" w:space="0" w:color="auto"/>
        <w:bottom w:val="none" w:sz="0" w:space="0" w:color="auto"/>
        <w:right w:val="none" w:sz="0" w:space="0" w:color="auto"/>
      </w:divBdr>
    </w:div>
    <w:div w:id="1226183159">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8079174">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0310683">
      <w:bodyDiv w:val="1"/>
      <w:marLeft w:val="0"/>
      <w:marRight w:val="0"/>
      <w:marTop w:val="0"/>
      <w:marBottom w:val="0"/>
      <w:divBdr>
        <w:top w:val="none" w:sz="0" w:space="0" w:color="auto"/>
        <w:left w:val="none" w:sz="0" w:space="0" w:color="auto"/>
        <w:bottom w:val="none" w:sz="0" w:space="0" w:color="auto"/>
        <w:right w:val="none" w:sz="0" w:space="0" w:color="auto"/>
      </w:divBdr>
    </w:div>
    <w:div w:id="1230460616">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66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79404">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368272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7687240">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49272994">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451056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248032">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023544">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59480866">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4191804">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67494884">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0356462">
      <w:bodyDiv w:val="1"/>
      <w:marLeft w:val="0"/>
      <w:marRight w:val="0"/>
      <w:marTop w:val="0"/>
      <w:marBottom w:val="0"/>
      <w:divBdr>
        <w:top w:val="none" w:sz="0" w:space="0" w:color="auto"/>
        <w:left w:val="none" w:sz="0" w:space="0" w:color="auto"/>
        <w:bottom w:val="none" w:sz="0" w:space="0" w:color="auto"/>
        <w:right w:val="none" w:sz="0" w:space="0" w:color="auto"/>
      </w:divBdr>
    </w:div>
    <w:div w:id="1270506753">
      <w:bodyDiv w:val="1"/>
      <w:marLeft w:val="0"/>
      <w:marRight w:val="0"/>
      <w:marTop w:val="0"/>
      <w:marBottom w:val="0"/>
      <w:divBdr>
        <w:top w:val="none" w:sz="0" w:space="0" w:color="auto"/>
        <w:left w:val="none" w:sz="0" w:space="0" w:color="auto"/>
        <w:bottom w:val="none" w:sz="0" w:space="0" w:color="auto"/>
        <w:right w:val="none" w:sz="0" w:space="0" w:color="auto"/>
      </w:divBdr>
    </w:div>
    <w:div w:id="1271620679">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5359072">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374796">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6539859">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5332">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284374">
      <w:bodyDiv w:val="1"/>
      <w:marLeft w:val="0"/>
      <w:marRight w:val="0"/>
      <w:marTop w:val="0"/>
      <w:marBottom w:val="0"/>
      <w:divBdr>
        <w:top w:val="none" w:sz="0" w:space="0" w:color="auto"/>
        <w:left w:val="none" w:sz="0" w:space="0" w:color="auto"/>
        <w:bottom w:val="none" w:sz="0" w:space="0" w:color="auto"/>
        <w:right w:val="none" w:sz="0" w:space="0" w:color="auto"/>
      </w:divBdr>
    </w:div>
    <w:div w:id="1290428283">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6179840">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091471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4845493">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6735544">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19504078">
      <w:bodyDiv w:val="1"/>
      <w:marLeft w:val="0"/>
      <w:marRight w:val="0"/>
      <w:marTop w:val="0"/>
      <w:marBottom w:val="0"/>
      <w:divBdr>
        <w:top w:val="none" w:sz="0" w:space="0" w:color="auto"/>
        <w:left w:val="none" w:sz="0" w:space="0" w:color="auto"/>
        <w:bottom w:val="none" w:sz="0" w:space="0" w:color="auto"/>
        <w:right w:val="none" w:sz="0" w:space="0" w:color="auto"/>
      </w:divBdr>
    </w:div>
    <w:div w:id="131996679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1349821">
      <w:bodyDiv w:val="1"/>
      <w:marLeft w:val="0"/>
      <w:marRight w:val="0"/>
      <w:marTop w:val="0"/>
      <w:marBottom w:val="0"/>
      <w:divBdr>
        <w:top w:val="none" w:sz="0" w:space="0" w:color="auto"/>
        <w:left w:val="none" w:sz="0" w:space="0" w:color="auto"/>
        <w:bottom w:val="none" w:sz="0" w:space="0" w:color="auto"/>
        <w:right w:val="none" w:sz="0" w:space="0" w:color="auto"/>
      </w:divBdr>
    </w:div>
    <w:div w:id="1324964352">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7318789">
      <w:bodyDiv w:val="1"/>
      <w:marLeft w:val="0"/>
      <w:marRight w:val="0"/>
      <w:marTop w:val="0"/>
      <w:marBottom w:val="0"/>
      <w:divBdr>
        <w:top w:val="none" w:sz="0" w:space="0" w:color="auto"/>
        <w:left w:val="none" w:sz="0" w:space="0" w:color="auto"/>
        <w:bottom w:val="none" w:sz="0" w:space="0" w:color="auto"/>
        <w:right w:val="none" w:sz="0" w:space="0" w:color="auto"/>
      </w:divBdr>
    </w:div>
    <w:div w:id="1328092591">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1172875">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440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38463858">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1835442">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80534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1127047">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5213095">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48910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1649">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8628364">
      <w:bodyDiv w:val="1"/>
      <w:marLeft w:val="0"/>
      <w:marRight w:val="0"/>
      <w:marTop w:val="0"/>
      <w:marBottom w:val="0"/>
      <w:divBdr>
        <w:top w:val="none" w:sz="0" w:space="0" w:color="auto"/>
        <w:left w:val="none" w:sz="0" w:space="0" w:color="auto"/>
        <w:bottom w:val="none" w:sz="0" w:space="0" w:color="auto"/>
        <w:right w:val="none" w:sz="0" w:space="0" w:color="auto"/>
      </w:divBdr>
    </w:div>
    <w:div w:id="1378774360">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2749109">
      <w:bodyDiv w:val="1"/>
      <w:marLeft w:val="0"/>
      <w:marRight w:val="0"/>
      <w:marTop w:val="0"/>
      <w:marBottom w:val="0"/>
      <w:divBdr>
        <w:top w:val="none" w:sz="0" w:space="0" w:color="auto"/>
        <w:left w:val="none" w:sz="0" w:space="0" w:color="auto"/>
        <w:bottom w:val="none" w:sz="0" w:space="0" w:color="auto"/>
        <w:right w:val="none" w:sz="0" w:space="0" w:color="auto"/>
      </w:divBdr>
    </w:div>
    <w:div w:id="1384789169">
      <w:bodyDiv w:val="1"/>
      <w:marLeft w:val="0"/>
      <w:marRight w:val="0"/>
      <w:marTop w:val="0"/>
      <w:marBottom w:val="0"/>
      <w:divBdr>
        <w:top w:val="none" w:sz="0" w:space="0" w:color="auto"/>
        <w:left w:val="none" w:sz="0" w:space="0" w:color="auto"/>
        <w:bottom w:val="none" w:sz="0" w:space="0" w:color="auto"/>
        <w:right w:val="none" w:sz="0" w:space="0" w:color="auto"/>
      </w:divBdr>
    </w:div>
    <w:div w:id="1384790411">
      <w:bodyDiv w:val="1"/>
      <w:marLeft w:val="0"/>
      <w:marRight w:val="0"/>
      <w:marTop w:val="0"/>
      <w:marBottom w:val="0"/>
      <w:divBdr>
        <w:top w:val="none" w:sz="0" w:space="0" w:color="auto"/>
        <w:left w:val="none" w:sz="0" w:space="0" w:color="auto"/>
        <w:bottom w:val="none" w:sz="0" w:space="0" w:color="auto"/>
        <w:right w:val="none" w:sz="0" w:space="0" w:color="auto"/>
      </w:divBdr>
    </w:div>
    <w:div w:id="1386638384">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344298">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6659285">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286854">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0712086">
      <w:bodyDiv w:val="1"/>
      <w:marLeft w:val="0"/>
      <w:marRight w:val="0"/>
      <w:marTop w:val="0"/>
      <w:marBottom w:val="0"/>
      <w:divBdr>
        <w:top w:val="none" w:sz="0" w:space="0" w:color="auto"/>
        <w:left w:val="none" w:sz="0" w:space="0" w:color="auto"/>
        <w:bottom w:val="none" w:sz="0" w:space="0" w:color="auto"/>
        <w:right w:val="none" w:sz="0" w:space="0" w:color="auto"/>
      </w:divBdr>
    </w:div>
    <w:div w:id="1401901211">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4596165">
      <w:bodyDiv w:val="1"/>
      <w:marLeft w:val="0"/>
      <w:marRight w:val="0"/>
      <w:marTop w:val="0"/>
      <w:marBottom w:val="0"/>
      <w:divBdr>
        <w:top w:val="none" w:sz="0" w:space="0" w:color="auto"/>
        <w:left w:val="none" w:sz="0" w:space="0" w:color="auto"/>
        <w:bottom w:val="none" w:sz="0" w:space="0" w:color="auto"/>
        <w:right w:val="none" w:sz="0" w:space="0" w:color="auto"/>
      </w:divBdr>
    </w:div>
    <w:div w:id="1405101375">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7386084">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082635">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391374">
      <w:bodyDiv w:val="1"/>
      <w:marLeft w:val="0"/>
      <w:marRight w:val="0"/>
      <w:marTop w:val="0"/>
      <w:marBottom w:val="0"/>
      <w:divBdr>
        <w:top w:val="none" w:sz="0" w:space="0" w:color="auto"/>
        <w:left w:val="none" w:sz="0" w:space="0" w:color="auto"/>
        <w:bottom w:val="none" w:sz="0" w:space="0" w:color="auto"/>
        <w:right w:val="none" w:sz="0" w:space="0" w:color="auto"/>
      </w:divBdr>
    </w:div>
    <w:div w:id="1411538458">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84820">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130767">
      <w:bodyDiv w:val="1"/>
      <w:marLeft w:val="0"/>
      <w:marRight w:val="0"/>
      <w:marTop w:val="0"/>
      <w:marBottom w:val="0"/>
      <w:divBdr>
        <w:top w:val="none" w:sz="0" w:space="0" w:color="auto"/>
        <w:left w:val="none" w:sz="0" w:space="0" w:color="auto"/>
        <w:bottom w:val="none" w:sz="0" w:space="0" w:color="auto"/>
        <w:right w:val="none" w:sz="0" w:space="0" w:color="auto"/>
      </w:divBdr>
    </w:div>
    <w:div w:id="1415660665">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5738002">
      <w:bodyDiv w:val="1"/>
      <w:marLeft w:val="0"/>
      <w:marRight w:val="0"/>
      <w:marTop w:val="0"/>
      <w:marBottom w:val="0"/>
      <w:divBdr>
        <w:top w:val="none" w:sz="0" w:space="0" w:color="auto"/>
        <w:left w:val="none" w:sz="0" w:space="0" w:color="auto"/>
        <w:bottom w:val="none" w:sz="0" w:space="0" w:color="auto"/>
        <w:right w:val="none" w:sz="0" w:space="0" w:color="auto"/>
      </w:divBdr>
    </w:div>
    <w:div w:id="1416129782">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488850">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5224396">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35099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049466">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1585812">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052969">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561306">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8940732">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39569106">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0565442">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1989292">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2841233">
      <w:bodyDiv w:val="1"/>
      <w:marLeft w:val="0"/>
      <w:marRight w:val="0"/>
      <w:marTop w:val="0"/>
      <w:marBottom w:val="0"/>
      <w:divBdr>
        <w:top w:val="none" w:sz="0" w:space="0" w:color="auto"/>
        <w:left w:val="none" w:sz="0" w:space="0" w:color="auto"/>
        <w:bottom w:val="none" w:sz="0" w:space="0" w:color="auto"/>
        <w:right w:val="none" w:sz="0" w:space="0" w:color="auto"/>
      </w:divBdr>
    </w:div>
    <w:div w:id="1442842375">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684900">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47578671">
      <w:bodyDiv w:val="1"/>
      <w:marLeft w:val="0"/>
      <w:marRight w:val="0"/>
      <w:marTop w:val="0"/>
      <w:marBottom w:val="0"/>
      <w:divBdr>
        <w:top w:val="none" w:sz="0" w:space="0" w:color="auto"/>
        <w:left w:val="none" w:sz="0" w:space="0" w:color="auto"/>
        <w:bottom w:val="none" w:sz="0" w:space="0" w:color="auto"/>
        <w:right w:val="none" w:sz="0" w:space="0" w:color="auto"/>
      </w:divBdr>
    </w:div>
    <w:div w:id="1448700841">
      <w:bodyDiv w:val="1"/>
      <w:marLeft w:val="0"/>
      <w:marRight w:val="0"/>
      <w:marTop w:val="0"/>
      <w:marBottom w:val="0"/>
      <w:divBdr>
        <w:top w:val="none" w:sz="0" w:space="0" w:color="auto"/>
        <w:left w:val="none" w:sz="0" w:space="0" w:color="auto"/>
        <w:bottom w:val="none" w:sz="0" w:space="0" w:color="auto"/>
        <w:right w:val="none" w:sz="0" w:space="0" w:color="auto"/>
      </w:divBdr>
    </w:div>
    <w:div w:id="1449930122">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659975">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1786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1262339">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5394175">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5179180">
      <w:bodyDiv w:val="1"/>
      <w:marLeft w:val="0"/>
      <w:marRight w:val="0"/>
      <w:marTop w:val="0"/>
      <w:marBottom w:val="0"/>
      <w:divBdr>
        <w:top w:val="none" w:sz="0" w:space="0" w:color="auto"/>
        <w:left w:val="none" w:sz="0" w:space="0" w:color="auto"/>
        <w:bottom w:val="none" w:sz="0" w:space="0" w:color="auto"/>
        <w:right w:val="none" w:sz="0" w:space="0" w:color="auto"/>
      </w:divBdr>
    </w:div>
    <w:div w:id="147563919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3501707">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89979829">
      <w:bodyDiv w:val="1"/>
      <w:marLeft w:val="0"/>
      <w:marRight w:val="0"/>
      <w:marTop w:val="0"/>
      <w:marBottom w:val="0"/>
      <w:divBdr>
        <w:top w:val="none" w:sz="0" w:space="0" w:color="auto"/>
        <w:left w:val="none" w:sz="0" w:space="0" w:color="auto"/>
        <w:bottom w:val="none" w:sz="0" w:space="0" w:color="auto"/>
        <w:right w:val="none" w:sz="0" w:space="0" w:color="auto"/>
      </w:divBdr>
    </w:div>
    <w:div w:id="1490095945">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329396">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1966553">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3620785">
      <w:bodyDiv w:val="1"/>
      <w:marLeft w:val="0"/>
      <w:marRight w:val="0"/>
      <w:marTop w:val="0"/>
      <w:marBottom w:val="0"/>
      <w:divBdr>
        <w:top w:val="none" w:sz="0" w:space="0" w:color="auto"/>
        <w:left w:val="none" w:sz="0" w:space="0" w:color="auto"/>
        <w:bottom w:val="none" w:sz="0" w:space="0" w:color="auto"/>
        <w:right w:val="none" w:sz="0" w:space="0" w:color="auto"/>
      </w:divBdr>
    </w:div>
    <w:div w:id="1503621620">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08329436">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2143913">
      <w:bodyDiv w:val="1"/>
      <w:marLeft w:val="0"/>
      <w:marRight w:val="0"/>
      <w:marTop w:val="0"/>
      <w:marBottom w:val="0"/>
      <w:divBdr>
        <w:top w:val="none" w:sz="0" w:space="0" w:color="auto"/>
        <w:left w:val="none" w:sz="0" w:space="0" w:color="auto"/>
        <w:bottom w:val="none" w:sz="0" w:space="0" w:color="auto"/>
        <w:right w:val="none" w:sz="0" w:space="0" w:color="auto"/>
      </w:divBdr>
    </w:div>
    <w:div w:id="1513034291">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40942">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606568">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1776085">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0874639">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8251">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697047">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48713384">
      <w:bodyDiv w:val="1"/>
      <w:marLeft w:val="0"/>
      <w:marRight w:val="0"/>
      <w:marTop w:val="0"/>
      <w:marBottom w:val="0"/>
      <w:divBdr>
        <w:top w:val="none" w:sz="0" w:space="0" w:color="auto"/>
        <w:left w:val="none" w:sz="0" w:space="0" w:color="auto"/>
        <w:bottom w:val="none" w:sz="0" w:space="0" w:color="auto"/>
        <w:right w:val="none" w:sz="0" w:space="0" w:color="auto"/>
      </w:divBdr>
    </w:div>
    <w:div w:id="1549368757">
      <w:bodyDiv w:val="1"/>
      <w:marLeft w:val="0"/>
      <w:marRight w:val="0"/>
      <w:marTop w:val="0"/>
      <w:marBottom w:val="0"/>
      <w:divBdr>
        <w:top w:val="none" w:sz="0" w:space="0" w:color="auto"/>
        <w:left w:val="none" w:sz="0" w:space="0" w:color="auto"/>
        <w:bottom w:val="none" w:sz="0" w:space="0" w:color="auto"/>
        <w:right w:val="none" w:sz="0" w:space="0" w:color="auto"/>
      </w:divBdr>
    </w:div>
    <w:div w:id="1549487865">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572229">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0284010">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1674618">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4869402">
      <w:bodyDiv w:val="1"/>
      <w:marLeft w:val="0"/>
      <w:marRight w:val="0"/>
      <w:marTop w:val="0"/>
      <w:marBottom w:val="0"/>
      <w:divBdr>
        <w:top w:val="none" w:sz="0" w:space="0" w:color="auto"/>
        <w:left w:val="none" w:sz="0" w:space="0" w:color="auto"/>
        <w:bottom w:val="none" w:sz="0" w:space="0" w:color="auto"/>
        <w:right w:val="none" w:sz="0" w:space="0" w:color="auto"/>
      </w:divBdr>
    </w:div>
    <w:div w:id="1565140323">
      <w:bodyDiv w:val="1"/>
      <w:marLeft w:val="0"/>
      <w:marRight w:val="0"/>
      <w:marTop w:val="0"/>
      <w:marBottom w:val="0"/>
      <w:divBdr>
        <w:top w:val="none" w:sz="0" w:space="0" w:color="auto"/>
        <w:left w:val="none" w:sz="0" w:space="0" w:color="auto"/>
        <w:bottom w:val="none" w:sz="0" w:space="0" w:color="auto"/>
        <w:right w:val="none" w:sz="0" w:space="0" w:color="auto"/>
      </w:divBdr>
    </w:div>
    <w:div w:id="156633036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69420981">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657225">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001885">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1715390">
      <w:bodyDiv w:val="1"/>
      <w:marLeft w:val="0"/>
      <w:marRight w:val="0"/>
      <w:marTop w:val="0"/>
      <w:marBottom w:val="0"/>
      <w:divBdr>
        <w:top w:val="none" w:sz="0" w:space="0" w:color="auto"/>
        <w:left w:val="none" w:sz="0" w:space="0" w:color="auto"/>
        <w:bottom w:val="none" w:sz="0" w:space="0" w:color="auto"/>
        <w:right w:val="none" w:sz="0" w:space="0" w:color="auto"/>
      </w:divBdr>
    </w:div>
    <w:div w:id="1582333485">
      <w:bodyDiv w:val="1"/>
      <w:marLeft w:val="0"/>
      <w:marRight w:val="0"/>
      <w:marTop w:val="0"/>
      <w:marBottom w:val="0"/>
      <w:divBdr>
        <w:top w:val="none" w:sz="0" w:space="0" w:color="auto"/>
        <w:left w:val="none" w:sz="0" w:space="0" w:color="auto"/>
        <w:bottom w:val="none" w:sz="0" w:space="0" w:color="auto"/>
        <w:right w:val="none" w:sz="0" w:space="0" w:color="auto"/>
      </w:divBdr>
    </w:div>
    <w:div w:id="1583560983">
      <w:bodyDiv w:val="1"/>
      <w:marLeft w:val="0"/>
      <w:marRight w:val="0"/>
      <w:marTop w:val="0"/>
      <w:marBottom w:val="0"/>
      <w:divBdr>
        <w:top w:val="none" w:sz="0" w:space="0" w:color="auto"/>
        <w:left w:val="none" w:sz="0" w:space="0" w:color="auto"/>
        <w:bottom w:val="none" w:sz="0" w:space="0" w:color="auto"/>
        <w:right w:val="none" w:sz="0" w:space="0" w:color="auto"/>
      </w:divBdr>
    </w:div>
    <w:div w:id="1583759393">
      <w:bodyDiv w:val="1"/>
      <w:marLeft w:val="0"/>
      <w:marRight w:val="0"/>
      <w:marTop w:val="0"/>
      <w:marBottom w:val="0"/>
      <w:divBdr>
        <w:top w:val="none" w:sz="0" w:space="0" w:color="auto"/>
        <w:left w:val="none" w:sz="0" w:space="0" w:color="auto"/>
        <w:bottom w:val="none" w:sz="0" w:space="0" w:color="auto"/>
        <w:right w:val="none" w:sz="0" w:space="0" w:color="auto"/>
      </w:divBdr>
    </w:div>
    <w:div w:id="1588273864">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0431393">
      <w:bodyDiv w:val="1"/>
      <w:marLeft w:val="0"/>
      <w:marRight w:val="0"/>
      <w:marTop w:val="0"/>
      <w:marBottom w:val="0"/>
      <w:divBdr>
        <w:top w:val="none" w:sz="0" w:space="0" w:color="auto"/>
        <w:left w:val="none" w:sz="0" w:space="0" w:color="auto"/>
        <w:bottom w:val="none" w:sz="0" w:space="0" w:color="auto"/>
        <w:right w:val="none" w:sz="0" w:space="0" w:color="auto"/>
      </w:divBdr>
    </w:div>
    <w:div w:id="1592008127">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598515">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224538">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649801">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7346394">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5944067">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7562763">
      <w:bodyDiv w:val="1"/>
      <w:marLeft w:val="0"/>
      <w:marRight w:val="0"/>
      <w:marTop w:val="0"/>
      <w:marBottom w:val="0"/>
      <w:divBdr>
        <w:top w:val="none" w:sz="0" w:space="0" w:color="auto"/>
        <w:left w:val="none" w:sz="0" w:space="0" w:color="auto"/>
        <w:bottom w:val="none" w:sz="0" w:space="0" w:color="auto"/>
        <w:right w:val="none" w:sz="0" w:space="0" w:color="auto"/>
      </w:divBdr>
    </w:div>
    <w:div w:id="1617715138">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0795774">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338833">
      <w:bodyDiv w:val="1"/>
      <w:marLeft w:val="0"/>
      <w:marRight w:val="0"/>
      <w:marTop w:val="0"/>
      <w:marBottom w:val="0"/>
      <w:divBdr>
        <w:top w:val="none" w:sz="0" w:space="0" w:color="auto"/>
        <w:left w:val="none" w:sz="0" w:space="0" w:color="auto"/>
        <w:bottom w:val="none" w:sz="0" w:space="0" w:color="auto"/>
        <w:right w:val="none" w:sz="0" w:space="0" w:color="auto"/>
      </w:divBdr>
    </w:div>
    <w:div w:id="1623345814">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6080240">
      <w:bodyDiv w:val="1"/>
      <w:marLeft w:val="0"/>
      <w:marRight w:val="0"/>
      <w:marTop w:val="0"/>
      <w:marBottom w:val="0"/>
      <w:divBdr>
        <w:top w:val="none" w:sz="0" w:space="0" w:color="auto"/>
        <w:left w:val="none" w:sz="0" w:space="0" w:color="auto"/>
        <w:bottom w:val="none" w:sz="0" w:space="0" w:color="auto"/>
        <w:right w:val="none" w:sz="0" w:space="0" w:color="auto"/>
      </w:divBdr>
    </w:div>
    <w:div w:id="1627927406">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0742651">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590288">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7372936">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667739">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012743">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2635656">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183830">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72636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0570023">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6668797">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69477387">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78736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7877345">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2294402">
      <w:bodyDiv w:val="1"/>
      <w:marLeft w:val="0"/>
      <w:marRight w:val="0"/>
      <w:marTop w:val="0"/>
      <w:marBottom w:val="0"/>
      <w:divBdr>
        <w:top w:val="none" w:sz="0" w:space="0" w:color="auto"/>
        <w:left w:val="none" w:sz="0" w:space="0" w:color="auto"/>
        <w:bottom w:val="none" w:sz="0" w:space="0" w:color="auto"/>
        <w:right w:val="none" w:sz="0" w:space="0" w:color="auto"/>
      </w:divBdr>
    </w:div>
    <w:div w:id="1693259722">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5687673">
      <w:bodyDiv w:val="1"/>
      <w:marLeft w:val="0"/>
      <w:marRight w:val="0"/>
      <w:marTop w:val="0"/>
      <w:marBottom w:val="0"/>
      <w:divBdr>
        <w:top w:val="none" w:sz="0" w:space="0" w:color="auto"/>
        <w:left w:val="none" w:sz="0" w:space="0" w:color="auto"/>
        <w:bottom w:val="none" w:sz="0" w:space="0" w:color="auto"/>
        <w:right w:val="none" w:sz="0" w:space="0" w:color="auto"/>
      </w:divBdr>
    </w:div>
    <w:div w:id="1695887701">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1974771">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286755">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0568489">
      <w:bodyDiv w:val="1"/>
      <w:marLeft w:val="0"/>
      <w:marRight w:val="0"/>
      <w:marTop w:val="0"/>
      <w:marBottom w:val="0"/>
      <w:divBdr>
        <w:top w:val="none" w:sz="0" w:space="0" w:color="auto"/>
        <w:left w:val="none" w:sz="0" w:space="0" w:color="auto"/>
        <w:bottom w:val="none" w:sz="0" w:space="0" w:color="auto"/>
        <w:right w:val="none" w:sz="0" w:space="0" w:color="auto"/>
      </w:divBdr>
    </w:div>
    <w:div w:id="171090817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403397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014453">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06395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7949600">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466312">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7898388">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490815">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321492">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115">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3721792">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1226">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68651996">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6712014">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78863066">
      <w:bodyDiv w:val="1"/>
      <w:marLeft w:val="0"/>
      <w:marRight w:val="0"/>
      <w:marTop w:val="0"/>
      <w:marBottom w:val="0"/>
      <w:divBdr>
        <w:top w:val="none" w:sz="0" w:space="0" w:color="auto"/>
        <w:left w:val="none" w:sz="0" w:space="0" w:color="auto"/>
        <w:bottom w:val="none" w:sz="0" w:space="0" w:color="auto"/>
        <w:right w:val="none" w:sz="0" w:space="0" w:color="auto"/>
      </w:divBdr>
    </w:div>
    <w:div w:id="1780173325">
      <w:bodyDiv w:val="1"/>
      <w:marLeft w:val="0"/>
      <w:marRight w:val="0"/>
      <w:marTop w:val="0"/>
      <w:marBottom w:val="0"/>
      <w:divBdr>
        <w:top w:val="none" w:sz="0" w:space="0" w:color="auto"/>
        <w:left w:val="none" w:sz="0" w:space="0" w:color="auto"/>
        <w:bottom w:val="none" w:sz="0" w:space="0" w:color="auto"/>
        <w:right w:val="none" w:sz="0" w:space="0" w:color="auto"/>
      </w:divBdr>
    </w:div>
    <w:div w:id="1780367869">
      <w:bodyDiv w:val="1"/>
      <w:marLeft w:val="0"/>
      <w:marRight w:val="0"/>
      <w:marTop w:val="0"/>
      <w:marBottom w:val="0"/>
      <w:divBdr>
        <w:top w:val="none" w:sz="0" w:space="0" w:color="auto"/>
        <w:left w:val="none" w:sz="0" w:space="0" w:color="auto"/>
        <w:bottom w:val="none" w:sz="0" w:space="0" w:color="auto"/>
        <w:right w:val="none" w:sz="0" w:space="0" w:color="auto"/>
      </w:divBdr>
    </w:div>
    <w:div w:id="1781755073">
      <w:bodyDiv w:val="1"/>
      <w:marLeft w:val="0"/>
      <w:marRight w:val="0"/>
      <w:marTop w:val="0"/>
      <w:marBottom w:val="0"/>
      <w:divBdr>
        <w:top w:val="none" w:sz="0" w:space="0" w:color="auto"/>
        <w:left w:val="none" w:sz="0" w:space="0" w:color="auto"/>
        <w:bottom w:val="none" w:sz="0" w:space="0" w:color="auto"/>
        <w:right w:val="none" w:sz="0" w:space="0" w:color="auto"/>
      </w:divBdr>
    </w:div>
    <w:div w:id="1783724892">
      <w:bodyDiv w:val="1"/>
      <w:marLeft w:val="0"/>
      <w:marRight w:val="0"/>
      <w:marTop w:val="0"/>
      <w:marBottom w:val="0"/>
      <w:divBdr>
        <w:top w:val="none" w:sz="0" w:space="0" w:color="auto"/>
        <w:left w:val="none" w:sz="0" w:space="0" w:color="auto"/>
        <w:bottom w:val="none" w:sz="0" w:space="0" w:color="auto"/>
        <w:right w:val="none" w:sz="0" w:space="0" w:color="auto"/>
      </w:divBdr>
    </w:div>
    <w:div w:id="1783962791">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685292">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7581495">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421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7915530">
      <w:bodyDiv w:val="1"/>
      <w:marLeft w:val="0"/>
      <w:marRight w:val="0"/>
      <w:marTop w:val="0"/>
      <w:marBottom w:val="0"/>
      <w:divBdr>
        <w:top w:val="none" w:sz="0" w:space="0" w:color="auto"/>
        <w:left w:val="none" w:sz="0" w:space="0" w:color="auto"/>
        <w:bottom w:val="none" w:sz="0" w:space="0" w:color="auto"/>
        <w:right w:val="none" w:sz="0" w:space="0" w:color="auto"/>
      </w:divBdr>
    </w:div>
    <w:div w:id="179806250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572238">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4617795">
      <w:bodyDiv w:val="1"/>
      <w:marLeft w:val="0"/>
      <w:marRight w:val="0"/>
      <w:marTop w:val="0"/>
      <w:marBottom w:val="0"/>
      <w:divBdr>
        <w:top w:val="none" w:sz="0" w:space="0" w:color="auto"/>
        <w:left w:val="none" w:sz="0" w:space="0" w:color="auto"/>
        <w:bottom w:val="none" w:sz="0" w:space="0" w:color="auto"/>
        <w:right w:val="none" w:sz="0" w:space="0" w:color="auto"/>
      </w:divBdr>
    </w:div>
    <w:div w:id="1807888762">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445912">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6681272">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19610273">
      <w:bodyDiv w:val="1"/>
      <w:marLeft w:val="0"/>
      <w:marRight w:val="0"/>
      <w:marTop w:val="0"/>
      <w:marBottom w:val="0"/>
      <w:divBdr>
        <w:top w:val="none" w:sz="0" w:space="0" w:color="auto"/>
        <w:left w:val="none" w:sz="0" w:space="0" w:color="auto"/>
        <w:bottom w:val="none" w:sz="0" w:space="0" w:color="auto"/>
        <w:right w:val="none" w:sz="0" w:space="0" w:color="auto"/>
      </w:divBdr>
    </w:div>
    <w:div w:id="182114549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045908">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29665815">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7763373">
      <w:bodyDiv w:val="1"/>
      <w:marLeft w:val="0"/>
      <w:marRight w:val="0"/>
      <w:marTop w:val="0"/>
      <w:marBottom w:val="0"/>
      <w:divBdr>
        <w:top w:val="none" w:sz="0" w:space="0" w:color="auto"/>
        <w:left w:val="none" w:sz="0" w:space="0" w:color="auto"/>
        <w:bottom w:val="none" w:sz="0" w:space="0" w:color="auto"/>
        <w:right w:val="none" w:sz="0" w:space="0" w:color="auto"/>
      </w:divBdr>
    </w:div>
    <w:div w:id="1839268592">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465982">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5434587">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7132509">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1025305">
      <w:bodyDiv w:val="1"/>
      <w:marLeft w:val="0"/>
      <w:marRight w:val="0"/>
      <w:marTop w:val="0"/>
      <w:marBottom w:val="0"/>
      <w:divBdr>
        <w:top w:val="none" w:sz="0" w:space="0" w:color="auto"/>
        <w:left w:val="none" w:sz="0" w:space="0" w:color="auto"/>
        <w:bottom w:val="none" w:sz="0" w:space="0" w:color="auto"/>
        <w:right w:val="none" w:sz="0" w:space="0" w:color="auto"/>
      </w:divBdr>
    </w:div>
    <w:div w:id="1851407884">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08389">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738297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116315">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510738">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1236046">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68247779">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0798883">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3417881">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5231">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851069">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351423">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240484">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4636702">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1963026">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2961249">
      <w:bodyDiv w:val="1"/>
      <w:marLeft w:val="0"/>
      <w:marRight w:val="0"/>
      <w:marTop w:val="0"/>
      <w:marBottom w:val="0"/>
      <w:divBdr>
        <w:top w:val="none" w:sz="0" w:space="0" w:color="auto"/>
        <w:left w:val="none" w:sz="0" w:space="0" w:color="auto"/>
        <w:bottom w:val="none" w:sz="0" w:space="0" w:color="auto"/>
        <w:right w:val="none" w:sz="0" w:space="0" w:color="auto"/>
      </w:divBdr>
    </w:div>
    <w:div w:id="1893038595">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3271119">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7282318">
      <w:bodyDiv w:val="1"/>
      <w:marLeft w:val="0"/>
      <w:marRight w:val="0"/>
      <w:marTop w:val="0"/>
      <w:marBottom w:val="0"/>
      <w:divBdr>
        <w:top w:val="none" w:sz="0" w:space="0" w:color="auto"/>
        <w:left w:val="none" w:sz="0" w:space="0" w:color="auto"/>
        <w:bottom w:val="none" w:sz="0" w:space="0" w:color="auto"/>
        <w:right w:val="none" w:sz="0" w:space="0" w:color="auto"/>
      </w:divBdr>
    </w:div>
    <w:div w:id="1897814039">
      <w:bodyDiv w:val="1"/>
      <w:marLeft w:val="0"/>
      <w:marRight w:val="0"/>
      <w:marTop w:val="0"/>
      <w:marBottom w:val="0"/>
      <w:divBdr>
        <w:top w:val="none" w:sz="0" w:space="0" w:color="auto"/>
        <w:left w:val="none" w:sz="0" w:space="0" w:color="auto"/>
        <w:bottom w:val="none" w:sz="0" w:space="0" w:color="auto"/>
        <w:right w:val="none" w:sz="0" w:space="0" w:color="auto"/>
      </w:divBdr>
    </w:div>
    <w:div w:id="189819677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0435185">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0980095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185035">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270160">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8707413">
      <w:bodyDiv w:val="1"/>
      <w:marLeft w:val="0"/>
      <w:marRight w:val="0"/>
      <w:marTop w:val="0"/>
      <w:marBottom w:val="0"/>
      <w:divBdr>
        <w:top w:val="none" w:sz="0" w:space="0" w:color="auto"/>
        <w:left w:val="none" w:sz="0" w:space="0" w:color="auto"/>
        <w:bottom w:val="none" w:sz="0" w:space="0" w:color="auto"/>
        <w:right w:val="none" w:sz="0" w:space="0" w:color="auto"/>
      </w:divBdr>
    </w:div>
    <w:div w:id="1919246581">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407969">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2715556">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267516">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5460348">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47426048">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31871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5399111">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681671">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59870768">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0630075">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5325533">
      <w:bodyDiv w:val="1"/>
      <w:marLeft w:val="0"/>
      <w:marRight w:val="0"/>
      <w:marTop w:val="0"/>
      <w:marBottom w:val="0"/>
      <w:divBdr>
        <w:top w:val="none" w:sz="0" w:space="0" w:color="auto"/>
        <w:left w:val="none" w:sz="0" w:space="0" w:color="auto"/>
        <w:bottom w:val="none" w:sz="0" w:space="0" w:color="auto"/>
        <w:right w:val="none" w:sz="0" w:space="0" w:color="auto"/>
      </w:divBdr>
    </w:div>
    <w:div w:id="1975673183">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147741">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3297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465579">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3657747">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253772">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0963458">
      <w:bodyDiv w:val="1"/>
      <w:marLeft w:val="0"/>
      <w:marRight w:val="0"/>
      <w:marTop w:val="0"/>
      <w:marBottom w:val="0"/>
      <w:divBdr>
        <w:top w:val="none" w:sz="0" w:space="0" w:color="auto"/>
        <w:left w:val="none" w:sz="0" w:space="0" w:color="auto"/>
        <w:bottom w:val="none" w:sz="0" w:space="0" w:color="auto"/>
        <w:right w:val="none" w:sz="0" w:space="0" w:color="auto"/>
      </w:divBdr>
    </w:div>
    <w:div w:id="2001691206">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3923162">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7898871">
      <w:bodyDiv w:val="1"/>
      <w:marLeft w:val="0"/>
      <w:marRight w:val="0"/>
      <w:marTop w:val="0"/>
      <w:marBottom w:val="0"/>
      <w:divBdr>
        <w:top w:val="none" w:sz="0" w:space="0" w:color="auto"/>
        <w:left w:val="none" w:sz="0" w:space="0" w:color="auto"/>
        <w:bottom w:val="none" w:sz="0" w:space="0" w:color="auto"/>
        <w:right w:val="none" w:sz="0" w:space="0" w:color="auto"/>
      </w:divBdr>
    </w:div>
    <w:div w:id="2008239722">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3606827">
      <w:bodyDiv w:val="1"/>
      <w:marLeft w:val="0"/>
      <w:marRight w:val="0"/>
      <w:marTop w:val="0"/>
      <w:marBottom w:val="0"/>
      <w:divBdr>
        <w:top w:val="none" w:sz="0" w:space="0" w:color="auto"/>
        <w:left w:val="none" w:sz="0" w:space="0" w:color="auto"/>
        <w:bottom w:val="none" w:sz="0" w:space="0" w:color="auto"/>
        <w:right w:val="none" w:sz="0" w:space="0" w:color="auto"/>
      </w:divBdr>
    </w:div>
    <w:div w:id="2013753525">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5914759">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18843576">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49915">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289122">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010665">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2587112">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2420227">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14459">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05267">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7973838">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358854">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04079">
      <w:bodyDiv w:val="1"/>
      <w:marLeft w:val="0"/>
      <w:marRight w:val="0"/>
      <w:marTop w:val="0"/>
      <w:marBottom w:val="0"/>
      <w:divBdr>
        <w:top w:val="none" w:sz="0" w:space="0" w:color="auto"/>
        <w:left w:val="none" w:sz="0" w:space="0" w:color="auto"/>
        <w:bottom w:val="none" w:sz="0" w:space="0" w:color="auto"/>
        <w:right w:val="none" w:sz="0" w:space="0" w:color="auto"/>
      </w:divBdr>
    </w:div>
    <w:div w:id="2061707880">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783991">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4717690">
      <w:bodyDiv w:val="1"/>
      <w:marLeft w:val="0"/>
      <w:marRight w:val="0"/>
      <w:marTop w:val="0"/>
      <w:marBottom w:val="0"/>
      <w:divBdr>
        <w:top w:val="none" w:sz="0" w:space="0" w:color="auto"/>
        <w:left w:val="none" w:sz="0" w:space="0" w:color="auto"/>
        <w:bottom w:val="none" w:sz="0" w:space="0" w:color="auto"/>
        <w:right w:val="none" w:sz="0" w:space="0" w:color="auto"/>
      </w:divBdr>
    </w:div>
    <w:div w:id="2064867895">
      <w:bodyDiv w:val="1"/>
      <w:marLeft w:val="0"/>
      <w:marRight w:val="0"/>
      <w:marTop w:val="0"/>
      <w:marBottom w:val="0"/>
      <w:divBdr>
        <w:top w:val="none" w:sz="0" w:space="0" w:color="auto"/>
        <w:left w:val="none" w:sz="0" w:space="0" w:color="auto"/>
        <w:bottom w:val="none" w:sz="0" w:space="0" w:color="auto"/>
        <w:right w:val="none" w:sz="0" w:space="0" w:color="auto"/>
      </w:divBdr>
    </w:div>
    <w:div w:id="2065326237">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476202">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722090">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4793866">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377529">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6415755">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89619951">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2703226">
      <w:bodyDiv w:val="1"/>
      <w:marLeft w:val="0"/>
      <w:marRight w:val="0"/>
      <w:marTop w:val="0"/>
      <w:marBottom w:val="0"/>
      <w:divBdr>
        <w:top w:val="none" w:sz="0" w:space="0" w:color="auto"/>
        <w:left w:val="none" w:sz="0" w:space="0" w:color="auto"/>
        <w:bottom w:val="none" w:sz="0" w:space="0" w:color="auto"/>
        <w:right w:val="none" w:sz="0" w:space="0" w:color="auto"/>
      </w:divBdr>
    </w:div>
    <w:div w:id="2093548819">
      <w:bodyDiv w:val="1"/>
      <w:marLeft w:val="0"/>
      <w:marRight w:val="0"/>
      <w:marTop w:val="0"/>
      <w:marBottom w:val="0"/>
      <w:divBdr>
        <w:top w:val="none" w:sz="0" w:space="0" w:color="auto"/>
        <w:left w:val="none" w:sz="0" w:space="0" w:color="auto"/>
        <w:bottom w:val="none" w:sz="0" w:space="0" w:color="auto"/>
        <w:right w:val="none" w:sz="0" w:space="0" w:color="auto"/>
      </w:divBdr>
    </w:div>
    <w:div w:id="2093968480">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019191">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056374">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4451321">
      <w:bodyDiv w:val="1"/>
      <w:marLeft w:val="0"/>
      <w:marRight w:val="0"/>
      <w:marTop w:val="0"/>
      <w:marBottom w:val="0"/>
      <w:divBdr>
        <w:top w:val="none" w:sz="0" w:space="0" w:color="auto"/>
        <w:left w:val="none" w:sz="0" w:space="0" w:color="auto"/>
        <w:bottom w:val="none" w:sz="0" w:space="0" w:color="auto"/>
        <w:right w:val="none" w:sz="0" w:space="0" w:color="auto"/>
      </w:divBdr>
    </w:div>
    <w:div w:id="2105105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764182">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2235091">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4788166">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6898926">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0103388">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8154375">
      <w:bodyDiv w:val="1"/>
      <w:marLeft w:val="0"/>
      <w:marRight w:val="0"/>
      <w:marTop w:val="0"/>
      <w:marBottom w:val="0"/>
      <w:divBdr>
        <w:top w:val="none" w:sz="0" w:space="0" w:color="auto"/>
        <w:left w:val="none" w:sz="0" w:space="0" w:color="auto"/>
        <w:bottom w:val="none" w:sz="0" w:space="0" w:color="auto"/>
        <w:right w:val="none" w:sz="0" w:space="0" w:color="auto"/>
      </w:divBdr>
    </w:div>
    <w:div w:id="212830748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053788">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0850981">
      <w:bodyDiv w:val="1"/>
      <w:marLeft w:val="0"/>
      <w:marRight w:val="0"/>
      <w:marTop w:val="0"/>
      <w:marBottom w:val="0"/>
      <w:divBdr>
        <w:top w:val="none" w:sz="0" w:space="0" w:color="auto"/>
        <w:left w:val="none" w:sz="0" w:space="0" w:color="auto"/>
        <w:bottom w:val="none" w:sz="0" w:space="0" w:color="auto"/>
        <w:right w:val="none" w:sz="0" w:space="0" w:color="auto"/>
      </w:divBdr>
    </w:div>
    <w:div w:id="2133013675">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4420333">
      <w:bodyDiv w:val="1"/>
      <w:marLeft w:val="0"/>
      <w:marRight w:val="0"/>
      <w:marTop w:val="0"/>
      <w:marBottom w:val="0"/>
      <w:divBdr>
        <w:top w:val="none" w:sz="0" w:space="0" w:color="auto"/>
        <w:left w:val="none" w:sz="0" w:space="0" w:color="auto"/>
        <w:bottom w:val="none" w:sz="0" w:space="0" w:color="auto"/>
        <w:right w:val="none" w:sz="0" w:space="0" w:color="auto"/>
      </w:divBdr>
    </w:div>
    <w:div w:id="2144885940">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554381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49BD077AC8024B9CC80F74D5D542D0" ma:contentTypeVersion="0" ma:contentTypeDescription="Create a new document." ma:contentTypeScope="" ma:versionID="1c2a14104af2deef8ee9284ce00c374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B0FE50-CD24-4240-A839-66B7F15400C4}">
  <ds:schemaRefs>
    <ds:schemaRef ds:uri="http://schemas.openxmlformats.org/officeDocument/2006/bibliography"/>
  </ds:schemaRefs>
</ds:datastoreItem>
</file>

<file path=customXml/itemProps2.xml><?xml version="1.0" encoding="utf-8"?>
<ds:datastoreItem xmlns:ds="http://schemas.openxmlformats.org/officeDocument/2006/customXml" ds:itemID="{EABDEAB2-CC87-43DF-BC60-274D60D16F24}">
  <ds:schemaRefs>
    <ds:schemaRef ds:uri="http://schemas.microsoft.com/sharepoint/v3/contenttype/forms"/>
  </ds:schemaRefs>
</ds:datastoreItem>
</file>

<file path=customXml/itemProps3.xml><?xml version="1.0" encoding="utf-8"?>
<ds:datastoreItem xmlns:ds="http://schemas.openxmlformats.org/officeDocument/2006/customXml" ds:itemID="{CF971DEC-7644-401D-8533-E263EE52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09E0EF2-216A-4242-B715-236BF128C4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3866</TotalTime>
  <Pages>21</Pages>
  <Words>5661</Words>
  <Characters>32271</Characters>
  <Application>Microsoft Office Word</Application>
  <DocSecurity>0</DocSecurity>
  <Lines>268</Lines>
  <Paragraphs>75</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vt:lpstr>
      <vt:lpstr>A)</vt:lpstr>
    </vt:vector>
  </TitlesOfParts>
  <Company>PwC Slovakia</Company>
  <LinksUpToDate>false</LinksUpToDate>
  <CharactersWithSpaces>37857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Miroslav Benkovic (SK)</cp:lastModifiedBy>
  <cp:revision>10</cp:revision>
  <cp:lastPrinted>2016-01-13T09:06:00Z</cp:lastPrinted>
  <dcterms:created xsi:type="dcterms:W3CDTF">2022-05-20T14:28:00Z</dcterms:created>
  <dcterms:modified xsi:type="dcterms:W3CDTF">2022-05-24T14:00:00Z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0x010100B349BD077AC8024B9CC80F74D5D542D0</vt:lpwstr>
  </property>
</Properties>
</file>