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D015C5" w:rsidRDefault="00BB76BC" w:rsidP="00FB6F88">
      <w:pPr>
        <w:tabs>
          <w:tab w:val="left" w:pos="9000"/>
        </w:tabs>
        <w:suppressAutoHyphens/>
        <w:jc w:val="center"/>
        <w:rPr>
          <w:rFonts w:ascii="Helv" w:hAnsi="Helv" w:cs="Arial"/>
          <w:b/>
          <w:sz w:val="28"/>
          <w:szCs w:val="28"/>
        </w:rPr>
      </w:pPr>
      <w:r w:rsidRPr="00D015C5">
        <w:rPr>
          <w:rFonts w:ascii="Helv" w:hAnsi="Helv" w:cs="Arial"/>
          <w:b/>
          <w:sz w:val="28"/>
          <w:szCs w:val="28"/>
        </w:rPr>
        <w:t>Poznámky k účtovnej závierke</w:t>
      </w:r>
    </w:p>
    <w:p w14:paraId="2BDBCBED" w14:textId="014F1923" w:rsidR="002A6B50" w:rsidRPr="00D015C5" w:rsidRDefault="00BB76BC" w:rsidP="00FB6F88">
      <w:pPr>
        <w:tabs>
          <w:tab w:val="left" w:pos="9000"/>
        </w:tabs>
        <w:suppressAutoHyphens/>
        <w:jc w:val="center"/>
        <w:rPr>
          <w:rFonts w:ascii="Helv" w:hAnsi="Helv" w:cs="Arial"/>
          <w:b/>
          <w:sz w:val="20"/>
          <w:szCs w:val="20"/>
        </w:rPr>
      </w:pPr>
      <w:r w:rsidRPr="00D015C5">
        <w:rPr>
          <w:rFonts w:ascii="Helv" w:hAnsi="Helv" w:cs="Arial"/>
          <w:b/>
          <w:sz w:val="28"/>
          <w:szCs w:val="28"/>
        </w:rPr>
        <w:t>zostavenej k</w:t>
      </w:r>
      <w:r w:rsidR="00027942" w:rsidRPr="00D015C5">
        <w:rPr>
          <w:rFonts w:ascii="Helv" w:hAnsi="Helv" w:cs="Arial"/>
          <w:b/>
          <w:sz w:val="28"/>
          <w:szCs w:val="28"/>
        </w:rPr>
        <w:t xml:space="preserve"> </w:t>
      </w:r>
      <w:r w:rsidRPr="00D015C5">
        <w:rPr>
          <w:rFonts w:ascii="Helv" w:hAnsi="Helv" w:cs="Arial"/>
          <w:b/>
          <w:sz w:val="28"/>
          <w:szCs w:val="28"/>
        </w:rPr>
        <w:t> </w:t>
      </w:r>
      <w:bookmarkStart w:id="0" w:name="EntityDateEnd"/>
      <w:r w:rsidR="000612D1" w:rsidRPr="00D015C5">
        <w:rPr>
          <w:rFonts w:ascii="Helv" w:hAnsi="Helv" w:cs="Arial"/>
          <w:b/>
          <w:sz w:val="28"/>
          <w:szCs w:val="28"/>
        </w:rPr>
        <w:t>31. decembru 2021</w:t>
      </w:r>
      <w:bookmarkEnd w:id="0"/>
      <w:r w:rsidR="007B49BC" w:rsidRPr="00D015C5">
        <w:rPr>
          <w:rFonts w:ascii="Helv" w:hAnsi="Helv" w:cs="Arial"/>
          <w:b/>
          <w:sz w:val="20"/>
          <w:szCs w:val="20"/>
        </w:rPr>
        <w:t xml:space="preserve"> </w:t>
      </w:r>
    </w:p>
    <w:p w14:paraId="2A2B0E7A" w14:textId="77777777" w:rsidR="00A3677A" w:rsidRPr="00D015C5" w:rsidRDefault="00A3677A" w:rsidP="003D3F4E">
      <w:pPr>
        <w:pStyle w:val="odstavec"/>
      </w:pPr>
    </w:p>
    <w:p w14:paraId="50D72DD2" w14:textId="77777777" w:rsidR="00A3677A" w:rsidRPr="00D015C5" w:rsidRDefault="00A3677A" w:rsidP="003D3F4E">
      <w:pPr>
        <w:pStyle w:val="odstavec"/>
      </w:pPr>
    </w:p>
    <w:p w14:paraId="6A05A069" w14:textId="77777777" w:rsidR="002A6B50" w:rsidRPr="00D015C5" w:rsidRDefault="00C264E9" w:rsidP="007C487B">
      <w:pPr>
        <w:pStyle w:val="Heading1"/>
        <w:ind w:left="426" w:hanging="426"/>
        <w:rPr>
          <w:rFonts w:ascii="Helv" w:hAnsi="Helv"/>
          <w:sz w:val="20"/>
          <w:szCs w:val="20"/>
        </w:rPr>
      </w:pPr>
      <w:r w:rsidRPr="00D015C5">
        <w:rPr>
          <w:rFonts w:ascii="Helv" w:hAnsi="Helv"/>
          <w:sz w:val="20"/>
          <w:szCs w:val="20"/>
        </w:rPr>
        <w:t>VŠEOBECNÉ INFORMÁCIE</w:t>
      </w:r>
    </w:p>
    <w:p w14:paraId="74E7D527" w14:textId="77777777" w:rsidR="002A6B50" w:rsidRPr="00D015C5" w:rsidRDefault="00C264E9" w:rsidP="00967F11">
      <w:pPr>
        <w:pStyle w:val="Heading2"/>
        <w:rPr>
          <w:rFonts w:ascii="Helv" w:hAnsi="Helv"/>
        </w:rPr>
      </w:pPr>
      <w:r w:rsidRPr="00D015C5">
        <w:rPr>
          <w:rFonts w:ascii="Helv" w:hAnsi="Helv"/>
        </w:rPr>
        <w:t>Názov a sídlo</w:t>
      </w:r>
    </w:p>
    <w:p w14:paraId="4F031221" w14:textId="50D4A64B" w:rsidR="00DB0A37" w:rsidRPr="00D015C5" w:rsidRDefault="00DB0A37" w:rsidP="003D3F4E">
      <w:pPr>
        <w:pStyle w:val="odstavec"/>
      </w:pPr>
      <w:r w:rsidRPr="00D015C5">
        <w:fldChar w:fldCharType="begin"/>
      </w:r>
      <w:r w:rsidRPr="00D015C5">
        <w:instrText xml:space="preserve"> REF EntityName \h  \* MERGEFORMAT </w:instrText>
      </w:r>
      <w:r w:rsidRPr="00D015C5">
        <w:fldChar w:fldCharType="separate"/>
      </w:r>
      <w:proofErr w:type="spellStart"/>
      <w:r w:rsidR="000612D1" w:rsidRPr="00D015C5">
        <w:t>ecorec</w:t>
      </w:r>
      <w:proofErr w:type="spellEnd"/>
      <w:r w:rsidR="000612D1" w:rsidRPr="00D015C5">
        <w:t xml:space="preserve"> Slovensko </w:t>
      </w:r>
      <w:proofErr w:type="spellStart"/>
      <w:r w:rsidR="000612D1" w:rsidRPr="00D015C5">
        <w:t>s.r.o</w:t>
      </w:r>
      <w:proofErr w:type="spellEnd"/>
      <w:r w:rsidR="000612D1" w:rsidRPr="00D015C5">
        <w:t>.</w:t>
      </w:r>
      <w:r w:rsidRPr="00D015C5">
        <w:fldChar w:fldCharType="end"/>
      </w:r>
      <w:r w:rsidRPr="00D015C5">
        <w:t xml:space="preserve">  </w:t>
      </w:r>
    </w:p>
    <w:p w14:paraId="43DB65A3" w14:textId="03D2420E" w:rsidR="00DB0A37" w:rsidRPr="00D015C5" w:rsidRDefault="000612D1" w:rsidP="003D3F4E">
      <w:pPr>
        <w:pStyle w:val="odstavec"/>
      </w:pPr>
      <w:bookmarkStart w:id="1" w:name="EntityAddressL1"/>
      <w:proofErr w:type="spellStart"/>
      <w:r w:rsidRPr="00D015C5">
        <w:t>Glejovka</w:t>
      </w:r>
      <w:proofErr w:type="spellEnd"/>
      <w:r w:rsidRPr="00D015C5">
        <w:t xml:space="preserve"> 15</w:t>
      </w:r>
      <w:bookmarkEnd w:id="1"/>
    </w:p>
    <w:p w14:paraId="52D6FC66" w14:textId="18A62A7D" w:rsidR="00DB0A37" w:rsidRPr="00D015C5" w:rsidRDefault="000612D1" w:rsidP="003D3F4E">
      <w:pPr>
        <w:pStyle w:val="odstavec"/>
      </w:pPr>
      <w:bookmarkStart w:id="2" w:name="EntityAddressL2"/>
      <w:r w:rsidRPr="00D015C5">
        <w:t>902 03 Pezinok</w:t>
      </w:r>
      <w:bookmarkEnd w:id="2"/>
    </w:p>
    <w:p w14:paraId="1C9DBB42" w14:textId="77777777" w:rsidR="00DB0A37" w:rsidRPr="00D015C5" w:rsidRDefault="00DB0A37" w:rsidP="003D3F4E">
      <w:pPr>
        <w:pStyle w:val="odstavec"/>
      </w:pPr>
    </w:p>
    <w:p w14:paraId="6A25A386" w14:textId="21C163A6" w:rsidR="00DB0A37" w:rsidRPr="00D015C5" w:rsidRDefault="00DB0A37" w:rsidP="003D3F4E">
      <w:pPr>
        <w:pStyle w:val="body"/>
        <w:rPr>
          <w:rFonts w:ascii="Helv" w:hAnsi="Helv"/>
        </w:rPr>
      </w:pPr>
      <w:r w:rsidRPr="00D015C5">
        <w:rPr>
          <w:rFonts w:ascii="Helv" w:hAnsi="Helv"/>
        </w:rPr>
        <w:t xml:space="preserve">Spoločnosť    </w:t>
      </w:r>
      <w:proofErr w:type="spellStart"/>
      <w:r w:rsidRPr="00D015C5">
        <w:rPr>
          <w:rFonts w:ascii="Helv" w:hAnsi="Helv"/>
        </w:rPr>
        <w:t>ecorec</w:t>
      </w:r>
      <w:proofErr w:type="spellEnd"/>
      <w:r w:rsidRPr="00D015C5">
        <w:rPr>
          <w:rFonts w:ascii="Helv" w:hAnsi="Helv"/>
        </w:rPr>
        <w:t xml:space="preserve">  Slovensko  </w:t>
      </w:r>
      <w:proofErr w:type="spellStart"/>
      <w:r w:rsidRPr="00D015C5">
        <w:rPr>
          <w:rFonts w:ascii="Helv" w:hAnsi="Helv"/>
        </w:rPr>
        <w:t>s.r.o</w:t>
      </w:r>
      <w:proofErr w:type="spellEnd"/>
      <w:r w:rsidRPr="00D015C5">
        <w:rPr>
          <w:rFonts w:ascii="Helv" w:hAnsi="Helv"/>
        </w:rPr>
        <w:t>.  (ďalej   len   „Spoločnosť“)   bola   založená</w:t>
      </w:r>
      <w:bookmarkStart w:id="3" w:name="EstDate"/>
      <w:r w:rsidR="000612D1" w:rsidRPr="00D015C5">
        <w:rPr>
          <w:rFonts w:ascii="Helv" w:hAnsi="Helv"/>
        </w:rPr>
        <w:t xml:space="preserve"> 1. júla 1993</w:t>
      </w:r>
      <w:bookmarkEnd w:id="3"/>
      <w:r w:rsidRPr="00D015C5">
        <w:rPr>
          <w:rFonts w:ascii="Helv" w:hAnsi="Helv"/>
        </w:rPr>
        <w:t xml:space="preserve">  a do Obchodného registra bola zapísaná </w:t>
      </w:r>
      <w:bookmarkStart w:id="4" w:name="EntryDate"/>
      <w:r w:rsidR="000612D1" w:rsidRPr="00D015C5">
        <w:rPr>
          <w:rFonts w:ascii="Helv" w:hAnsi="Helv"/>
        </w:rPr>
        <w:t>28. septembra 1993</w:t>
      </w:r>
      <w:bookmarkEnd w:id="4"/>
      <w:r w:rsidRPr="00D015C5">
        <w:rPr>
          <w:rFonts w:ascii="Helv" w:hAnsi="Helv"/>
          <w:color w:val="FFFFFF" w:themeColor="background1"/>
        </w:rPr>
        <w:t>.</w:t>
      </w:r>
      <w:r w:rsidRPr="00D015C5">
        <w:rPr>
          <w:rFonts w:ascii="Helv" w:hAnsi="Helv"/>
        </w:rPr>
        <w:t>(Obchodný register Okresného súdu</w:t>
      </w:r>
      <w:bookmarkStart w:id="5" w:name="DistrictCourt"/>
      <w:r w:rsidR="000612D1" w:rsidRPr="00D015C5">
        <w:rPr>
          <w:rFonts w:ascii="Helv" w:hAnsi="Helv"/>
        </w:rPr>
        <w:t xml:space="preserve"> Okresný súd Bratislava I</w:t>
      </w:r>
      <w:bookmarkEnd w:id="5"/>
      <w:r w:rsidRPr="00D015C5">
        <w:rPr>
          <w:rFonts w:ascii="Helv" w:hAnsi="Helv"/>
        </w:rPr>
        <w:t xml:space="preserve">, oddiel </w:t>
      </w:r>
      <w:proofErr w:type="spellStart"/>
      <w:r w:rsidRPr="00D015C5">
        <w:rPr>
          <w:rFonts w:ascii="Helv" w:hAnsi="Helv"/>
        </w:rPr>
        <w:t>Sro</w:t>
      </w:r>
      <w:proofErr w:type="spellEnd"/>
      <w:r w:rsidRPr="00D015C5">
        <w:rPr>
          <w:rFonts w:ascii="Helv" w:hAnsi="Helv"/>
        </w:rPr>
        <w:t>, vložka č.</w:t>
      </w:r>
      <w:bookmarkStart w:id="6" w:name="FileNum"/>
      <w:r w:rsidR="000612D1" w:rsidRPr="00D015C5">
        <w:rPr>
          <w:rFonts w:ascii="Helv" w:hAnsi="Helv"/>
        </w:rPr>
        <w:t>5808/B</w:t>
      </w:r>
      <w:bookmarkEnd w:id="6"/>
      <w:r w:rsidRPr="00D015C5">
        <w:rPr>
          <w:rFonts w:ascii="Helv" w:hAnsi="Helv"/>
        </w:rPr>
        <w:t>).</w:t>
      </w:r>
    </w:p>
    <w:p w14:paraId="40FF2FA2" w14:textId="77777777" w:rsidR="00DB0A37" w:rsidRPr="00D015C5" w:rsidRDefault="00DB0A37" w:rsidP="003D3F4E">
      <w:pPr>
        <w:pStyle w:val="odstavec"/>
      </w:pPr>
    </w:p>
    <w:p w14:paraId="18D33F88" w14:textId="77777777" w:rsidR="00DB0A37" w:rsidRPr="00D015C5" w:rsidRDefault="00DB0A37" w:rsidP="003D3F4E">
      <w:pPr>
        <w:pStyle w:val="body"/>
        <w:rPr>
          <w:rFonts w:ascii="Helv" w:hAnsi="Helv"/>
        </w:rPr>
      </w:pPr>
      <w:r w:rsidRPr="00D015C5">
        <w:rPr>
          <w:rFonts w:ascii="Helv" w:hAnsi="Helv"/>
        </w:rPr>
        <w:t>Opis vykonávanej činnosti Spoločnosti</w:t>
      </w:r>
    </w:p>
    <w:p w14:paraId="7B390A89" w14:textId="77777777" w:rsidR="00DB0A37" w:rsidRPr="00D015C5" w:rsidRDefault="00DB0A37" w:rsidP="003D3F4E">
      <w:pPr>
        <w:pStyle w:val="odstavec"/>
      </w:pPr>
    </w:p>
    <w:p w14:paraId="56562A92" w14:textId="77777777" w:rsidR="00DB0A37" w:rsidRPr="00D015C5" w:rsidRDefault="00DB0A37" w:rsidP="003D3F4E">
      <w:pPr>
        <w:pStyle w:val="odstavec"/>
      </w:pPr>
      <w:r w:rsidRPr="00D015C5">
        <w:t>Hlavným predmetom činnosti je podnikanie v oblasti nakladania s odpadmi.</w:t>
      </w:r>
    </w:p>
    <w:p w14:paraId="22453E46" w14:textId="57D12D07" w:rsidR="00C264E9" w:rsidRPr="00D015C5" w:rsidRDefault="00C264E9" w:rsidP="003D3F4E">
      <w:pPr>
        <w:pStyle w:val="odstavec"/>
      </w:pPr>
    </w:p>
    <w:p w14:paraId="0EB9581D" w14:textId="77777777" w:rsidR="00D06C5D" w:rsidRPr="00D015C5" w:rsidRDefault="00D06C5D" w:rsidP="003D3F4E">
      <w:pPr>
        <w:pStyle w:val="odstavec"/>
      </w:pPr>
    </w:p>
    <w:p w14:paraId="5572B781" w14:textId="77777777" w:rsidR="002A6B50" w:rsidRPr="00D015C5" w:rsidRDefault="006A14AA" w:rsidP="00967F11">
      <w:pPr>
        <w:pStyle w:val="Heading2"/>
        <w:rPr>
          <w:rFonts w:ascii="Helv" w:hAnsi="Helv"/>
        </w:rPr>
      </w:pPr>
      <w:r w:rsidRPr="00D015C5">
        <w:rPr>
          <w:rFonts w:ascii="Helv" w:hAnsi="Helv"/>
        </w:rPr>
        <w:t>Neobmedzené ručenie</w:t>
      </w:r>
    </w:p>
    <w:p w14:paraId="5C75855F" w14:textId="77777777" w:rsidR="00DB0A37" w:rsidRPr="00D015C5" w:rsidRDefault="00DB0A37" w:rsidP="003D3F4E">
      <w:pPr>
        <w:pStyle w:val="body"/>
        <w:rPr>
          <w:rFonts w:ascii="Helv" w:hAnsi="Helv"/>
        </w:rPr>
      </w:pPr>
      <w:r w:rsidRPr="00D015C5">
        <w:rPr>
          <w:rFonts w:ascii="Helv" w:hAnsi="Helv"/>
        </w:rPr>
        <w:t xml:space="preserve">Spoločnosť nie je neobmedzene ručiacim spoločníkom v iných účtovných jednotkách. </w:t>
      </w:r>
    </w:p>
    <w:p w14:paraId="5BEA8FC1" w14:textId="6F756B80" w:rsidR="007A0452" w:rsidRPr="00D015C5" w:rsidRDefault="007A0452" w:rsidP="003D3F4E">
      <w:pPr>
        <w:pStyle w:val="odstavec"/>
      </w:pPr>
    </w:p>
    <w:p w14:paraId="06A9FB59" w14:textId="77777777" w:rsidR="00D06C5D" w:rsidRPr="00D015C5" w:rsidRDefault="00D06C5D" w:rsidP="003D3F4E">
      <w:pPr>
        <w:pStyle w:val="odstavec"/>
      </w:pPr>
    </w:p>
    <w:p w14:paraId="5099B50E" w14:textId="77777777" w:rsidR="007A0452" w:rsidRPr="00D015C5" w:rsidRDefault="007A0452" w:rsidP="00967F11">
      <w:pPr>
        <w:pStyle w:val="Heading2"/>
        <w:rPr>
          <w:rFonts w:ascii="Helv" w:hAnsi="Helv"/>
        </w:rPr>
      </w:pPr>
      <w:r w:rsidRPr="00D015C5">
        <w:rPr>
          <w:rFonts w:ascii="Helv" w:hAnsi="Helv"/>
        </w:rPr>
        <w:t>Dátum schválenia účtovnej závierky za predchádzajúce účtovné obdobie</w:t>
      </w:r>
    </w:p>
    <w:p w14:paraId="1382CD24" w14:textId="6F11C355" w:rsidR="00DB0A37" w:rsidRPr="00D015C5" w:rsidRDefault="00DB0A37" w:rsidP="003D3F4E">
      <w:pPr>
        <w:pStyle w:val="body"/>
        <w:rPr>
          <w:rFonts w:ascii="Helv" w:hAnsi="Helv"/>
        </w:rPr>
      </w:pPr>
      <w:r w:rsidRPr="00D015C5">
        <w:rPr>
          <w:rFonts w:ascii="Helv" w:hAnsi="Helv"/>
        </w:rPr>
        <w:t xml:space="preserve">Valné zhromaždenie schválilo dňa </w:t>
      </w:r>
      <w:r w:rsidR="000612D1" w:rsidRPr="00D015C5">
        <w:rPr>
          <w:rFonts w:ascii="Helv" w:hAnsi="Helv"/>
        </w:rPr>
        <w:t>02</w:t>
      </w:r>
      <w:r w:rsidRPr="00D015C5">
        <w:rPr>
          <w:rFonts w:ascii="Helv" w:hAnsi="Helv"/>
        </w:rPr>
        <w:t xml:space="preserve">. </w:t>
      </w:r>
      <w:r w:rsidR="000612D1" w:rsidRPr="00D015C5">
        <w:rPr>
          <w:rFonts w:ascii="Helv" w:hAnsi="Helv"/>
        </w:rPr>
        <w:t>júla</w:t>
      </w:r>
      <w:r w:rsidRPr="00D015C5">
        <w:rPr>
          <w:rFonts w:ascii="Helv" w:hAnsi="Helv"/>
        </w:rPr>
        <w:t xml:space="preserve"> 20</w:t>
      </w:r>
      <w:r w:rsidR="008B058C" w:rsidRPr="00D015C5">
        <w:rPr>
          <w:rFonts w:ascii="Helv" w:hAnsi="Helv"/>
        </w:rPr>
        <w:t>2</w:t>
      </w:r>
      <w:r w:rsidR="000612D1" w:rsidRPr="00D015C5">
        <w:rPr>
          <w:rFonts w:ascii="Helv" w:hAnsi="Helv"/>
        </w:rPr>
        <w:t>1</w:t>
      </w:r>
      <w:r w:rsidRPr="00D015C5">
        <w:rPr>
          <w:rFonts w:ascii="Helv" w:hAnsi="Helv"/>
        </w:rPr>
        <w:t xml:space="preserve"> účtovnú závierku Spoločnosti za predchádzajúce účtovné obdobie.</w:t>
      </w:r>
    </w:p>
    <w:p w14:paraId="77D16622" w14:textId="421C43E6" w:rsidR="006E7F81" w:rsidRPr="00D015C5" w:rsidRDefault="006E7F81" w:rsidP="003D3F4E">
      <w:pPr>
        <w:pStyle w:val="body"/>
        <w:rPr>
          <w:rFonts w:ascii="Helv" w:hAnsi="Helv"/>
        </w:rPr>
      </w:pPr>
    </w:p>
    <w:p w14:paraId="51659BBB" w14:textId="77777777" w:rsidR="00D06C5D" w:rsidRPr="00D015C5" w:rsidRDefault="00D06C5D" w:rsidP="003D3F4E">
      <w:pPr>
        <w:pStyle w:val="body"/>
        <w:rPr>
          <w:rFonts w:ascii="Helv" w:hAnsi="Helv"/>
        </w:rPr>
      </w:pPr>
    </w:p>
    <w:p w14:paraId="37482DD3" w14:textId="77777777" w:rsidR="00836DEF" w:rsidRPr="00D015C5" w:rsidRDefault="00836DEF" w:rsidP="00967F11">
      <w:pPr>
        <w:pStyle w:val="Heading2"/>
        <w:rPr>
          <w:rFonts w:ascii="Helv" w:hAnsi="Helv"/>
        </w:rPr>
      </w:pPr>
      <w:r w:rsidRPr="00D015C5">
        <w:rPr>
          <w:rFonts w:ascii="Helv" w:hAnsi="Helv"/>
        </w:rPr>
        <w:t>Právny dôvod na zostavenie účtovnej závierky</w:t>
      </w:r>
    </w:p>
    <w:p w14:paraId="421FDEAE" w14:textId="53C8374B" w:rsidR="00DB0A37" w:rsidRPr="00D015C5" w:rsidRDefault="00DB0A37" w:rsidP="003D3F4E">
      <w:pPr>
        <w:pStyle w:val="odstavec"/>
      </w:pPr>
      <w:r w:rsidRPr="00D015C5">
        <w:t xml:space="preserve">Účtovná závierka Spoločnosti k </w:t>
      </w:r>
      <w:bookmarkStart w:id="7" w:name="EntityDateEnd1"/>
      <w:r w:rsidR="000612D1" w:rsidRPr="00D015C5">
        <w:t>31. decembru 2021</w:t>
      </w:r>
      <w:bookmarkEnd w:id="7"/>
      <w:r w:rsidRPr="00D015C5">
        <w:t xml:space="preserve"> je zostavená ako riadna účtovná závierka podľa § 17 ods. 6 zákona NR SR č. 431/2002 Z. z. o účtovníctve v znení neskorších predpisov (ďalej len „zákon o účtovníctve“) za účtovné obdobie od </w:t>
      </w:r>
      <w:bookmarkStart w:id="8" w:name="EntityDateStart"/>
      <w:r w:rsidR="000612D1" w:rsidRPr="00D015C5">
        <w:t>1. januára 2021</w:t>
      </w:r>
      <w:bookmarkEnd w:id="8"/>
      <w:r w:rsidRPr="00D015C5">
        <w:t xml:space="preserve"> do</w:t>
      </w:r>
      <w:bookmarkStart w:id="9" w:name="EntityDateEnd2"/>
      <w:r w:rsidR="00063F5D" w:rsidRPr="00D015C5">
        <w:t xml:space="preserve"> </w:t>
      </w:r>
      <w:r w:rsidR="000612D1" w:rsidRPr="00D015C5">
        <w:t>31. decembra 2021</w:t>
      </w:r>
      <w:bookmarkEnd w:id="9"/>
      <w:r w:rsidRPr="00D015C5">
        <w:t>.</w:t>
      </w:r>
    </w:p>
    <w:p w14:paraId="5491C7C2" w14:textId="42143238" w:rsidR="00836DEF" w:rsidRPr="00D015C5" w:rsidRDefault="00836DEF" w:rsidP="003D3F4E">
      <w:pPr>
        <w:pStyle w:val="odstavec"/>
      </w:pPr>
    </w:p>
    <w:p w14:paraId="1BD76DA8" w14:textId="77777777" w:rsidR="00D06C5D" w:rsidRPr="00D015C5" w:rsidRDefault="00D06C5D" w:rsidP="003D3F4E">
      <w:pPr>
        <w:pStyle w:val="odstavec"/>
      </w:pPr>
    </w:p>
    <w:p w14:paraId="77A9500A" w14:textId="77777777" w:rsidR="00836DEF" w:rsidRPr="00D015C5" w:rsidRDefault="00836DEF" w:rsidP="00967F11">
      <w:pPr>
        <w:pStyle w:val="Heading2"/>
        <w:rPr>
          <w:rFonts w:ascii="Helv" w:hAnsi="Helv"/>
        </w:rPr>
      </w:pPr>
      <w:r w:rsidRPr="00D015C5">
        <w:rPr>
          <w:rFonts w:ascii="Helv" w:hAnsi="Helv"/>
        </w:rPr>
        <w:t>Údaje o skupine</w:t>
      </w:r>
    </w:p>
    <w:p w14:paraId="33D92C93" w14:textId="77777777" w:rsidR="00DB0A37" w:rsidRPr="00D015C5" w:rsidRDefault="00DB0A37" w:rsidP="003D3F4E">
      <w:pPr>
        <w:pStyle w:val="odstavec"/>
        <w:rPr>
          <w:i/>
        </w:rPr>
      </w:pPr>
      <w:r w:rsidRPr="00D015C5">
        <w:t xml:space="preserve">Konsolidovanú účtovnú závierku za skupinu s názvom CRH, ktorej súčasťou je aj konsolidovaná účtovná závierka podľa prvej vety zostavuje CRH </w:t>
      </w:r>
      <w:proofErr w:type="spellStart"/>
      <w:r w:rsidRPr="00D015C5">
        <w:t>plc</w:t>
      </w:r>
      <w:proofErr w:type="spellEnd"/>
      <w:r w:rsidRPr="00D015C5">
        <w:t xml:space="preserve"> so sídlom 42 </w:t>
      </w:r>
      <w:proofErr w:type="spellStart"/>
      <w:r w:rsidRPr="00D015C5">
        <w:t>Fitzwilliam</w:t>
      </w:r>
      <w:proofErr w:type="spellEnd"/>
      <w:r w:rsidRPr="00D015C5">
        <w:t xml:space="preserve"> </w:t>
      </w:r>
      <w:proofErr w:type="spellStart"/>
      <w:r w:rsidRPr="00D015C5">
        <w:t>Square</w:t>
      </w:r>
      <w:proofErr w:type="spellEnd"/>
      <w:r w:rsidRPr="00D015C5">
        <w:t>, Dublin 2, Írsko. Kópiu konsolidovanej účtovnej závierky je možné vyžiadať v sídle uvedenej spoločnosti.</w:t>
      </w:r>
    </w:p>
    <w:p w14:paraId="2D8FDA52" w14:textId="77777777" w:rsidR="00DB0A37" w:rsidRPr="00D015C5" w:rsidRDefault="00DB0A37" w:rsidP="003D3F4E">
      <w:pPr>
        <w:pStyle w:val="body"/>
        <w:rPr>
          <w:rFonts w:ascii="Helv" w:hAnsi="Helv"/>
        </w:rPr>
      </w:pPr>
    </w:p>
    <w:p w14:paraId="02B74A3E" w14:textId="77777777" w:rsidR="00DB0A37" w:rsidRPr="00D015C5" w:rsidRDefault="00DB0A37" w:rsidP="003D3F4E">
      <w:pPr>
        <w:pStyle w:val="body"/>
        <w:rPr>
          <w:rFonts w:ascii="Helv" w:hAnsi="Helv"/>
        </w:rPr>
      </w:pPr>
      <w:r w:rsidRPr="00D015C5">
        <w:rPr>
          <w:rFonts w:ascii="Helv" w:hAnsi="Helv"/>
        </w:rPr>
        <w:t xml:space="preserve">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CRH </w:t>
      </w:r>
      <w:proofErr w:type="spellStart"/>
      <w:r w:rsidRPr="00D015C5">
        <w:rPr>
          <w:rFonts w:ascii="Helv" w:hAnsi="Helv"/>
        </w:rPr>
        <w:t>plc</w:t>
      </w:r>
      <w:proofErr w:type="spellEnd"/>
      <w:r w:rsidRPr="00D015C5">
        <w:rPr>
          <w:rFonts w:ascii="Helv" w:hAnsi="Helv"/>
        </w:rPr>
        <w:t xml:space="preserve"> so sídlom v 42 </w:t>
      </w:r>
      <w:proofErr w:type="spellStart"/>
      <w:r w:rsidRPr="00D015C5">
        <w:rPr>
          <w:rFonts w:ascii="Helv" w:hAnsi="Helv"/>
        </w:rPr>
        <w:t>Fitzwilliam</w:t>
      </w:r>
      <w:proofErr w:type="spellEnd"/>
      <w:r w:rsidRPr="00D015C5">
        <w:rPr>
          <w:rFonts w:ascii="Helv" w:hAnsi="Helv"/>
        </w:rPr>
        <w:t xml:space="preserve"> </w:t>
      </w:r>
      <w:proofErr w:type="spellStart"/>
      <w:r w:rsidRPr="00D015C5">
        <w:rPr>
          <w:rFonts w:ascii="Helv" w:hAnsi="Helv"/>
        </w:rPr>
        <w:t>Square</w:t>
      </w:r>
      <w:proofErr w:type="spellEnd"/>
      <w:r w:rsidRPr="00D015C5">
        <w:rPr>
          <w:rFonts w:ascii="Helv" w:hAnsi="Helv"/>
        </w:rPr>
        <w:t>, Dublin 2, Írsko za skupinu s názvom CRH. Obchodné meno a sídlo dcérskych účtovných jednotiek je uvedené nižšie:</w:t>
      </w:r>
    </w:p>
    <w:p w14:paraId="4CA7E6D1" w14:textId="77777777" w:rsidR="00DB0A37" w:rsidRPr="00D015C5" w:rsidRDefault="00DB0A37" w:rsidP="003D3F4E">
      <w:pPr>
        <w:pStyle w:val="body"/>
        <w:rPr>
          <w:rFonts w:ascii="Helv" w:hAnsi="Helv"/>
        </w:rPr>
      </w:pPr>
    </w:p>
    <w:p w14:paraId="604EC5E7" w14:textId="77777777" w:rsidR="00DB0A37" w:rsidRPr="00D015C5" w:rsidRDefault="00DB0A37" w:rsidP="003D3F4E">
      <w:pPr>
        <w:pStyle w:val="body"/>
        <w:rPr>
          <w:rFonts w:ascii="Helv" w:hAnsi="Helv"/>
        </w:rPr>
      </w:pPr>
      <w:proofErr w:type="spellStart"/>
      <w:r w:rsidRPr="00D015C5">
        <w:rPr>
          <w:rFonts w:ascii="Helv" w:hAnsi="Helv"/>
        </w:rPr>
        <w:t>ecorec</w:t>
      </w:r>
      <w:proofErr w:type="spellEnd"/>
      <w:r w:rsidRPr="00D015C5">
        <w:rPr>
          <w:rFonts w:ascii="Helv" w:hAnsi="Helv"/>
        </w:rPr>
        <w:t xml:space="preserve"> </w:t>
      </w:r>
      <w:proofErr w:type="spellStart"/>
      <w:r w:rsidRPr="00D015C5">
        <w:rPr>
          <w:rFonts w:ascii="Helv" w:hAnsi="Helv"/>
        </w:rPr>
        <w:t>Österreich</w:t>
      </w:r>
      <w:proofErr w:type="spellEnd"/>
      <w:r w:rsidRPr="00D015C5">
        <w:rPr>
          <w:rFonts w:ascii="Helv" w:hAnsi="Helv"/>
        </w:rPr>
        <w:t xml:space="preserve"> </w:t>
      </w:r>
      <w:proofErr w:type="spellStart"/>
      <w:r w:rsidRPr="00D015C5">
        <w:rPr>
          <w:rFonts w:ascii="Helv" w:hAnsi="Helv"/>
        </w:rPr>
        <w:t>GmbH</w:t>
      </w:r>
      <w:proofErr w:type="spellEnd"/>
      <w:r w:rsidRPr="00D015C5">
        <w:rPr>
          <w:rFonts w:ascii="Helv" w:hAnsi="Helv"/>
        </w:rPr>
        <w:t xml:space="preserve"> </w:t>
      </w:r>
      <w:proofErr w:type="spellStart"/>
      <w:r w:rsidRPr="00D015C5">
        <w:rPr>
          <w:rFonts w:ascii="Helv" w:hAnsi="Helv"/>
        </w:rPr>
        <w:t>Wien</w:t>
      </w:r>
      <w:proofErr w:type="spellEnd"/>
      <w:r w:rsidRPr="00D015C5">
        <w:rPr>
          <w:rFonts w:ascii="Helv" w:hAnsi="Helv"/>
        </w:rPr>
        <w:t>, AT</w:t>
      </w:r>
    </w:p>
    <w:p w14:paraId="490B27ED" w14:textId="79C348AE" w:rsidR="00DB0A37" w:rsidRPr="00D015C5" w:rsidRDefault="00DB0A37" w:rsidP="003D3F4E">
      <w:pPr>
        <w:pStyle w:val="body"/>
        <w:rPr>
          <w:rFonts w:ascii="Helv" w:hAnsi="Helv"/>
        </w:rPr>
      </w:pPr>
      <w:proofErr w:type="spellStart"/>
      <w:r w:rsidRPr="00D015C5">
        <w:rPr>
          <w:rFonts w:ascii="Helv" w:hAnsi="Helv"/>
        </w:rPr>
        <w:t>ecorec</w:t>
      </w:r>
      <w:proofErr w:type="spellEnd"/>
      <w:r w:rsidRPr="00D015C5">
        <w:rPr>
          <w:rFonts w:ascii="Helv" w:hAnsi="Helv"/>
        </w:rPr>
        <w:t xml:space="preserve"> </w:t>
      </w:r>
      <w:proofErr w:type="spellStart"/>
      <w:r w:rsidRPr="00D015C5">
        <w:rPr>
          <w:rFonts w:ascii="Helv" w:hAnsi="Helv"/>
        </w:rPr>
        <w:t>Hungaria</w:t>
      </w:r>
      <w:proofErr w:type="spellEnd"/>
      <w:r w:rsidRPr="00D015C5">
        <w:rPr>
          <w:rFonts w:ascii="Helv" w:hAnsi="Helv"/>
        </w:rPr>
        <w:t xml:space="preserve"> </w:t>
      </w:r>
      <w:proofErr w:type="spellStart"/>
      <w:r w:rsidRPr="00D015C5">
        <w:rPr>
          <w:rFonts w:ascii="Helv" w:hAnsi="Helv"/>
        </w:rPr>
        <w:t>Kft</w:t>
      </w:r>
      <w:proofErr w:type="spellEnd"/>
      <w:r w:rsidRPr="00D015C5">
        <w:rPr>
          <w:rFonts w:ascii="Helv" w:hAnsi="Helv"/>
        </w:rPr>
        <w:t xml:space="preserve"> </w:t>
      </w:r>
      <w:proofErr w:type="spellStart"/>
      <w:r w:rsidRPr="00D015C5">
        <w:rPr>
          <w:rFonts w:ascii="Helv" w:hAnsi="Helv"/>
        </w:rPr>
        <w:t>Lábatlán</w:t>
      </w:r>
      <w:proofErr w:type="spellEnd"/>
      <w:r w:rsidRPr="00D015C5">
        <w:rPr>
          <w:rFonts w:ascii="Helv" w:hAnsi="Helv"/>
        </w:rPr>
        <w:t>, HU</w:t>
      </w:r>
      <w:r w:rsidR="00063F5D" w:rsidRPr="00D015C5">
        <w:rPr>
          <w:rFonts w:ascii="Helv" w:hAnsi="Helv"/>
        </w:rPr>
        <w:t xml:space="preserve"> do 9. februára 2021</w:t>
      </w:r>
    </w:p>
    <w:p w14:paraId="4C079659" w14:textId="77777777" w:rsidR="00DB0A37" w:rsidRPr="00D015C5" w:rsidRDefault="00DB0A37" w:rsidP="003D3F4E">
      <w:pPr>
        <w:pStyle w:val="body"/>
        <w:rPr>
          <w:rFonts w:ascii="Helv" w:hAnsi="Helv"/>
        </w:rPr>
      </w:pPr>
    </w:p>
    <w:p w14:paraId="40A939AE" w14:textId="5A1FB9B5" w:rsidR="005C535F" w:rsidRPr="00D015C5" w:rsidRDefault="005C535F" w:rsidP="003D3F4E">
      <w:pPr>
        <w:pStyle w:val="body"/>
        <w:rPr>
          <w:rFonts w:ascii="Helv" w:hAnsi="Helv"/>
        </w:rPr>
      </w:pPr>
    </w:p>
    <w:p w14:paraId="0E244BBE" w14:textId="217A7C96" w:rsidR="00DB0A37" w:rsidRPr="00D015C5" w:rsidRDefault="00DB0A37" w:rsidP="003D3F4E">
      <w:pPr>
        <w:pStyle w:val="body"/>
        <w:rPr>
          <w:rFonts w:ascii="Helv" w:hAnsi="Helv"/>
        </w:rPr>
      </w:pPr>
    </w:p>
    <w:p w14:paraId="730A41AF" w14:textId="6B86C371" w:rsidR="00DB0A37" w:rsidRPr="00D015C5" w:rsidRDefault="00DB0A37" w:rsidP="003D3F4E">
      <w:pPr>
        <w:pStyle w:val="body"/>
        <w:rPr>
          <w:rFonts w:ascii="Helv" w:hAnsi="Helv"/>
        </w:rPr>
      </w:pPr>
    </w:p>
    <w:p w14:paraId="1D30DBE9" w14:textId="77777777" w:rsidR="00DB0A37" w:rsidRPr="00D015C5" w:rsidRDefault="00DB0A37" w:rsidP="003D3F4E">
      <w:pPr>
        <w:pStyle w:val="body"/>
        <w:rPr>
          <w:rFonts w:ascii="Helv" w:hAnsi="Helv"/>
        </w:rPr>
      </w:pPr>
    </w:p>
    <w:p w14:paraId="435DAEBD" w14:textId="77777777" w:rsidR="000612D1" w:rsidRPr="00D015C5" w:rsidRDefault="005C39C1" w:rsidP="000612D1">
      <w:pPr>
        <w:pStyle w:val="Heading2"/>
        <w:ind w:left="482"/>
        <w:rPr>
          <w:rFonts w:ascii="Helv" w:hAnsi="Helv"/>
        </w:rPr>
      </w:pPr>
      <w:r w:rsidRPr="00D015C5">
        <w:rPr>
          <w:rFonts w:ascii="Helv" w:hAnsi="Helv"/>
        </w:rPr>
        <w:lastRenderedPageBreak/>
        <w:t>Počet zamestnancov</w:t>
      </w:r>
      <w:r w:rsidR="000612D1" w:rsidRPr="00D015C5">
        <w:rPr>
          <w:rFonts w:ascii="Helv" w:hAnsi="Helv"/>
        </w:rPr>
        <w:t xml:space="preserve"> </w:t>
      </w:r>
    </w:p>
    <w:tbl>
      <w:tblPr>
        <w:tblW w:w="0" w:type="auto"/>
        <w:tblLayout w:type="fixed"/>
        <w:tblCellMar>
          <w:left w:w="70" w:type="dxa"/>
          <w:right w:w="70" w:type="dxa"/>
        </w:tblCellMar>
        <w:tblLook w:val="04A0" w:firstRow="1" w:lastRow="0" w:firstColumn="1" w:lastColumn="0" w:noHBand="0" w:noVBand="1"/>
      </w:tblPr>
      <w:tblGrid>
        <w:gridCol w:w="6620"/>
        <w:gridCol w:w="1360"/>
        <w:gridCol w:w="1360"/>
      </w:tblGrid>
      <w:tr w:rsidR="000612D1" w:rsidRPr="00D015C5" w14:paraId="751B1C57" w14:textId="77777777" w:rsidTr="000612D1">
        <w:trPr>
          <w:trHeight w:val="480"/>
        </w:trPr>
        <w:tc>
          <w:tcPr>
            <w:tcW w:w="6620" w:type="dxa"/>
            <w:tcBorders>
              <w:top w:val="nil"/>
              <w:left w:val="nil"/>
              <w:bottom w:val="single" w:sz="4" w:space="0" w:color="auto"/>
              <w:right w:val="nil"/>
            </w:tcBorders>
            <w:shd w:val="clear" w:color="auto" w:fill="auto"/>
            <w:vAlign w:val="bottom"/>
            <w:hideMark/>
          </w:tcPr>
          <w:p w14:paraId="7C056FE8" w14:textId="77777777" w:rsidR="000612D1" w:rsidRPr="00D015C5" w:rsidRDefault="000612D1">
            <w:pPr>
              <w:jc w:val="center"/>
              <w:rPr>
                <w:rFonts w:ascii="Helv" w:hAnsi="Helv" w:cs="Arial"/>
                <w:b/>
                <w:bCs/>
                <w:sz w:val="18"/>
                <w:szCs w:val="18"/>
              </w:rPr>
            </w:pPr>
            <w:bookmarkStart w:id="10" w:name="RANGE!B3:D6"/>
            <w:r w:rsidRPr="00D015C5">
              <w:rPr>
                <w:rFonts w:ascii="Helv" w:hAnsi="Helv" w:cs="Arial"/>
                <w:b/>
                <w:bCs/>
                <w:sz w:val="18"/>
                <w:szCs w:val="18"/>
              </w:rPr>
              <w:t>Názov položky</w:t>
            </w:r>
            <w:bookmarkEnd w:id="10"/>
          </w:p>
        </w:tc>
        <w:tc>
          <w:tcPr>
            <w:tcW w:w="1360" w:type="dxa"/>
            <w:tcBorders>
              <w:top w:val="nil"/>
              <w:left w:val="nil"/>
              <w:bottom w:val="single" w:sz="4" w:space="0" w:color="auto"/>
              <w:right w:val="nil"/>
            </w:tcBorders>
            <w:shd w:val="clear" w:color="auto" w:fill="auto"/>
            <w:vAlign w:val="bottom"/>
            <w:hideMark/>
          </w:tcPr>
          <w:p w14:paraId="77A32305"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31.12.2021</w:t>
            </w:r>
          </w:p>
        </w:tc>
        <w:tc>
          <w:tcPr>
            <w:tcW w:w="1360" w:type="dxa"/>
            <w:tcBorders>
              <w:top w:val="nil"/>
              <w:left w:val="nil"/>
              <w:bottom w:val="single" w:sz="4" w:space="0" w:color="auto"/>
              <w:right w:val="nil"/>
            </w:tcBorders>
            <w:shd w:val="clear" w:color="auto" w:fill="auto"/>
            <w:vAlign w:val="bottom"/>
            <w:hideMark/>
          </w:tcPr>
          <w:p w14:paraId="48836DE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31.12.2020</w:t>
            </w:r>
          </w:p>
        </w:tc>
      </w:tr>
      <w:tr w:rsidR="000612D1" w:rsidRPr="00D015C5" w14:paraId="3AC3C56B" w14:textId="77777777" w:rsidTr="000612D1">
        <w:trPr>
          <w:trHeight w:val="228"/>
        </w:trPr>
        <w:tc>
          <w:tcPr>
            <w:tcW w:w="6620" w:type="dxa"/>
            <w:tcBorders>
              <w:top w:val="nil"/>
              <w:left w:val="nil"/>
              <w:bottom w:val="nil"/>
              <w:right w:val="nil"/>
            </w:tcBorders>
            <w:shd w:val="clear" w:color="auto" w:fill="auto"/>
            <w:vAlign w:val="bottom"/>
            <w:hideMark/>
          </w:tcPr>
          <w:p w14:paraId="2C1B1A03" w14:textId="77777777" w:rsidR="000612D1" w:rsidRPr="00D015C5" w:rsidRDefault="000612D1">
            <w:pPr>
              <w:rPr>
                <w:rFonts w:ascii="Helv" w:hAnsi="Helv" w:cs="Arial"/>
                <w:sz w:val="18"/>
                <w:szCs w:val="18"/>
              </w:rPr>
            </w:pPr>
            <w:r w:rsidRPr="00D015C5">
              <w:rPr>
                <w:rFonts w:ascii="Helv" w:hAnsi="Helv" w:cs="Arial"/>
                <w:sz w:val="18"/>
                <w:szCs w:val="18"/>
              </w:rPr>
              <w:t>Priemerný prepočítaný počet zamestnancov</w:t>
            </w:r>
          </w:p>
        </w:tc>
        <w:tc>
          <w:tcPr>
            <w:tcW w:w="1360" w:type="dxa"/>
            <w:tcBorders>
              <w:top w:val="nil"/>
              <w:left w:val="nil"/>
              <w:bottom w:val="nil"/>
              <w:right w:val="nil"/>
            </w:tcBorders>
            <w:shd w:val="clear" w:color="000000" w:fill="FFFFCC"/>
            <w:vAlign w:val="bottom"/>
            <w:hideMark/>
          </w:tcPr>
          <w:p w14:paraId="26C1A7DA" w14:textId="0F01FC3F" w:rsidR="000612D1" w:rsidRPr="00D015C5" w:rsidRDefault="00B42786">
            <w:pPr>
              <w:jc w:val="right"/>
              <w:rPr>
                <w:rFonts w:ascii="Helv" w:hAnsi="Helv" w:cs="Arial"/>
                <w:sz w:val="18"/>
                <w:szCs w:val="18"/>
              </w:rPr>
            </w:pPr>
            <w:r w:rsidRPr="00D015C5">
              <w:rPr>
                <w:rFonts w:ascii="Helv" w:hAnsi="Helv" w:cs="Arial"/>
                <w:sz w:val="18"/>
                <w:szCs w:val="18"/>
              </w:rPr>
              <w:t>27</w:t>
            </w:r>
          </w:p>
        </w:tc>
        <w:tc>
          <w:tcPr>
            <w:tcW w:w="1360" w:type="dxa"/>
            <w:tcBorders>
              <w:top w:val="nil"/>
              <w:left w:val="nil"/>
              <w:bottom w:val="nil"/>
              <w:right w:val="nil"/>
            </w:tcBorders>
            <w:shd w:val="clear" w:color="000000" w:fill="FFFFCC"/>
            <w:vAlign w:val="bottom"/>
            <w:hideMark/>
          </w:tcPr>
          <w:p w14:paraId="6E5129F6" w14:textId="77777777" w:rsidR="000612D1" w:rsidRPr="00D015C5" w:rsidRDefault="000612D1">
            <w:pPr>
              <w:jc w:val="right"/>
              <w:rPr>
                <w:rFonts w:ascii="Helv" w:hAnsi="Helv" w:cs="Arial"/>
                <w:sz w:val="18"/>
                <w:szCs w:val="18"/>
              </w:rPr>
            </w:pPr>
            <w:r w:rsidRPr="00D015C5">
              <w:rPr>
                <w:rFonts w:ascii="Helv" w:hAnsi="Helv" w:cs="Arial"/>
                <w:sz w:val="18"/>
                <w:szCs w:val="18"/>
              </w:rPr>
              <w:t>25</w:t>
            </w:r>
          </w:p>
        </w:tc>
      </w:tr>
      <w:tr w:rsidR="000612D1" w:rsidRPr="00D015C5" w14:paraId="27DB2E1F" w14:textId="77777777" w:rsidTr="000612D1">
        <w:trPr>
          <w:trHeight w:val="228"/>
        </w:trPr>
        <w:tc>
          <w:tcPr>
            <w:tcW w:w="6620" w:type="dxa"/>
            <w:tcBorders>
              <w:top w:val="nil"/>
              <w:left w:val="nil"/>
              <w:bottom w:val="nil"/>
              <w:right w:val="nil"/>
            </w:tcBorders>
            <w:shd w:val="clear" w:color="auto" w:fill="auto"/>
            <w:vAlign w:val="bottom"/>
            <w:hideMark/>
          </w:tcPr>
          <w:p w14:paraId="037967E0" w14:textId="77777777" w:rsidR="000612D1" w:rsidRPr="00D015C5" w:rsidRDefault="000612D1">
            <w:pPr>
              <w:rPr>
                <w:rFonts w:ascii="Helv" w:hAnsi="Helv" w:cs="Arial"/>
                <w:sz w:val="18"/>
                <w:szCs w:val="18"/>
              </w:rPr>
            </w:pPr>
            <w:r w:rsidRPr="00D015C5">
              <w:rPr>
                <w:rFonts w:ascii="Helv" w:hAnsi="Helv" w:cs="Arial"/>
                <w:sz w:val="18"/>
                <w:szCs w:val="18"/>
              </w:rPr>
              <w:t>Stav zamestnancov ku dňu, ku ktorému sa zostavuje účtovná závierka, z toho:</w:t>
            </w:r>
          </w:p>
        </w:tc>
        <w:tc>
          <w:tcPr>
            <w:tcW w:w="1360" w:type="dxa"/>
            <w:tcBorders>
              <w:top w:val="nil"/>
              <w:left w:val="nil"/>
              <w:bottom w:val="nil"/>
              <w:right w:val="nil"/>
            </w:tcBorders>
            <w:shd w:val="clear" w:color="000000" w:fill="FFFFCC"/>
            <w:vAlign w:val="bottom"/>
            <w:hideMark/>
          </w:tcPr>
          <w:p w14:paraId="6392B338" w14:textId="77777777" w:rsidR="000612D1" w:rsidRPr="00D015C5" w:rsidRDefault="000612D1">
            <w:pPr>
              <w:jc w:val="right"/>
              <w:rPr>
                <w:rFonts w:ascii="Helv" w:hAnsi="Helv" w:cs="Arial"/>
                <w:sz w:val="18"/>
                <w:szCs w:val="18"/>
              </w:rPr>
            </w:pPr>
            <w:r w:rsidRPr="00D015C5">
              <w:rPr>
                <w:rFonts w:ascii="Helv" w:hAnsi="Helv" w:cs="Arial"/>
                <w:sz w:val="18"/>
                <w:szCs w:val="18"/>
              </w:rPr>
              <w:t>36</w:t>
            </w:r>
          </w:p>
        </w:tc>
        <w:tc>
          <w:tcPr>
            <w:tcW w:w="1360" w:type="dxa"/>
            <w:tcBorders>
              <w:top w:val="nil"/>
              <w:left w:val="nil"/>
              <w:bottom w:val="nil"/>
              <w:right w:val="nil"/>
            </w:tcBorders>
            <w:shd w:val="clear" w:color="000000" w:fill="FFFFCC"/>
            <w:vAlign w:val="bottom"/>
            <w:hideMark/>
          </w:tcPr>
          <w:p w14:paraId="0DF26A0D" w14:textId="77777777" w:rsidR="000612D1" w:rsidRPr="00D015C5" w:rsidRDefault="000612D1">
            <w:pPr>
              <w:jc w:val="right"/>
              <w:rPr>
                <w:rFonts w:ascii="Helv" w:hAnsi="Helv" w:cs="Arial"/>
                <w:sz w:val="18"/>
                <w:szCs w:val="18"/>
              </w:rPr>
            </w:pPr>
            <w:r w:rsidRPr="00D015C5">
              <w:rPr>
                <w:rFonts w:ascii="Helv" w:hAnsi="Helv" w:cs="Arial"/>
                <w:sz w:val="18"/>
                <w:szCs w:val="18"/>
              </w:rPr>
              <w:t>25</w:t>
            </w:r>
          </w:p>
        </w:tc>
      </w:tr>
      <w:tr w:rsidR="000612D1" w:rsidRPr="00D015C5" w14:paraId="4AEF1B8F" w14:textId="77777777" w:rsidTr="000612D1">
        <w:trPr>
          <w:trHeight w:val="228"/>
        </w:trPr>
        <w:tc>
          <w:tcPr>
            <w:tcW w:w="6620" w:type="dxa"/>
            <w:tcBorders>
              <w:top w:val="nil"/>
              <w:left w:val="nil"/>
              <w:bottom w:val="nil"/>
              <w:right w:val="nil"/>
            </w:tcBorders>
            <w:shd w:val="clear" w:color="auto" w:fill="auto"/>
            <w:vAlign w:val="bottom"/>
            <w:hideMark/>
          </w:tcPr>
          <w:p w14:paraId="1E8513FC" w14:textId="77777777" w:rsidR="000612D1" w:rsidRPr="00D015C5" w:rsidRDefault="000612D1">
            <w:pPr>
              <w:ind w:firstLineChars="200" w:firstLine="360"/>
              <w:rPr>
                <w:rFonts w:ascii="Helv" w:hAnsi="Helv" w:cs="Arial"/>
                <w:i/>
                <w:iCs/>
                <w:sz w:val="18"/>
                <w:szCs w:val="18"/>
              </w:rPr>
            </w:pPr>
            <w:r w:rsidRPr="00D015C5">
              <w:rPr>
                <w:rFonts w:ascii="Helv" w:hAnsi="Helv" w:cs="Arial"/>
                <w:i/>
                <w:iCs/>
                <w:sz w:val="18"/>
                <w:szCs w:val="18"/>
              </w:rPr>
              <w:t>počet vedúcich zamestnancov</w:t>
            </w:r>
          </w:p>
        </w:tc>
        <w:tc>
          <w:tcPr>
            <w:tcW w:w="1360" w:type="dxa"/>
            <w:tcBorders>
              <w:top w:val="nil"/>
              <w:left w:val="nil"/>
              <w:bottom w:val="nil"/>
              <w:right w:val="nil"/>
            </w:tcBorders>
            <w:shd w:val="clear" w:color="000000" w:fill="FFFFCC"/>
            <w:vAlign w:val="bottom"/>
            <w:hideMark/>
          </w:tcPr>
          <w:p w14:paraId="725C7147"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w:t>
            </w:r>
          </w:p>
        </w:tc>
        <w:tc>
          <w:tcPr>
            <w:tcW w:w="1360" w:type="dxa"/>
            <w:tcBorders>
              <w:top w:val="nil"/>
              <w:left w:val="nil"/>
              <w:bottom w:val="nil"/>
              <w:right w:val="nil"/>
            </w:tcBorders>
            <w:shd w:val="clear" w:color="000000" w:fill="FFFFCC"/>
            <w:vAlign w:val="bottom"/>
            <w:hideMark/>
          </w:tcPr>
          <w:p w14:paraId="5F729C9D"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w:t>
            </w:r>
          </w:p>
        </w:tc>
      </w:tr>
    </w:tbl>
    <w:p w14:paraId="5F5323C2" w14:textId="77777777" w:rsidR="00F77E7E" w:rsidRPr="00D015C5" w:rsidRDefault="00F77E7E" w:rsidP="003D3F4E">
      <w:pPr>
        <w:pStyle w:val="body"/>
        <w:rPr>
          <w:rFonts w:ascii="Helv" w:hAnsi="Helv"/>
        </w:rPr>
      </w:pPr>
    </w:p>
    <w:p w14:paraId="351234D3" w14:textId="77777777" w:rsidR="00FD2075" w:rsidRPr="00D015C5" w:rsidRDefault="00FD2075" w:rsidP="00967F11">
      <w:pPr>
        <w:pStyle w:val="Heading2"/>
        <w:rPr>
          <w:rFonts w:ascii="Helv" w:hAnsi="Helv"/>
        </w:rPr>
      </w:pPr>
      <w:r w:rsidRPr="00D015C5">
        <w:rPr>
          <w:rFonts w:ascii="Helv" w:hAnsi="Helv"/>
        </w:rPr>
        <w:t>Dátum schválenia audítora Spoločnosti</w:t>
      </w:r>
    </w:p>
    <w:p w14:paraId="729CE4BC" w14:textId="1CF3DEBD" w:rsidR="00DB0A37" w:rsidRPr="00D015C5" w:rsidRDefault="00DB0A37" w:rsidP="003D3F4E">
      <w:pPr>
        <w:pStyle w:val="odstavec"/>
      </w:pPr>
      <w:r w:rsidRPr="00D015C5">
        <w:t xml:space="preserve">Valné zhromaždenie Spoločnosti schválilo dňa </w:t>
      </w:r>
      <w:r w:rsidR="00063F5D" w:rsidRPr="00D015C5">
        <w:t>02</w:t>
      </w:r>
      <w:r w:rsidRPr="00D015C5">
        <w:t xml:space="preserve">. </w:t>
      </w:r>
      <w:r w:rsidR="00063F5D" w:rsidRPr="00D015C5">
        <w:t>júla</w:t>
      </w:r>
      <w:r w:rsidRPr="00D015C5">
        <w:t xml:space="preserve"> 20</w:t>
      </w:r>
      <w:r w:rsidR="00F77E7E" w:rsidRPr="00D015C5">
        <w:t>2</w:t>
      </w:r>
      <w:r w:rsidR="00063F5D" w:rsidRPr="00D015C5">
        <w:t>1</w:t>
      </w:r>
      <w:r w:rsidRPr="00D015C5">
        <w:t xml:space="preserve"> spoločnosť </w:t>
      </w:r>
      <w:proofErr w:type="spellStart"/>
      <w:r w:rsidR="009F1B0B" w:rsidRPr="00D015C5">
        <w:t>Deloitte</w:t>
      </w:r>
      <w:proofErr w:type="spellEnd"/>
      <w:r w:rsidR="009F1B0B" w:rsidRPr="00D015C5">
        <w:t xml:space="preserve"> Audit </w:t>
      </w:r>
      <w:proofErr w:type="spellStart"/>
      <w:r w:rsidR="009F1B0B" w:rsidRPr="00D015C5">
        <w:t>s.r.o</w:t>
      </w:r>
      <w:proofErr w:type="spellEnd"/>
      <w:r w:rsidR="009F1B0B" w:rsidRPr="00D015C5">
        <w:t>.</w:t>
      </w:r>
      <w:r w:rsidRPr="00D015C5">
        <w:t xml:space="preserve"> ako audítora účtovnej závierky za finančný rok končiaci </w:t>
      </w:r>
      <w:r w:rsidRPr="00D015C5">
        <w:fldChar w:fldCharType="begin"/>
      </w:r>
      <w:r w:rsidRPr="00D015C5">
        <w:instrText xml:space="preserve"> REF EntityDateEnd2 \h  \* MERGEFORMAT </w:instrText>
      </w:r>
      <w:r w:rsidRPr="00D015C5">
        <w:fldChar w:fldCharType="separate"/>
      </w:r>
      <w:r w:rsidR="000612D1" w:rsidRPr="00D015C5">
        <w:t>31. decembra 2021</w:t>
      </w:r>
      <w:r w:rsidRPr="00D015C5">
        <w:fldChar w:fldCharType="end"/>
      </w:r>
      <w:r w:rsidRPr="00D015C5">
        <w:t>.</w:t>
      </w:r>
    </w:p>
    <w:p w14:paraId="3DEC8999" w14:textId="77777777" w:rsidR="00D06C5D" w:rsidRPr="00D015C5" w:rsidRDefault="00D06C5D" w:rsidP="003D3F4E">
      <w:pPr>
        <w:pStyle w:val="odstavec"/>
      </w:pPr>
    </w:p>
    <w:p w14:paraId="7A02D3BF" w14:textId="77777777" w:rsidR="009D1713" w:rsidRPr="00D015C5" w:rsidRDefault="009D1713" w:rsidP="003D3F4E">
      <w:pPr>
        <w:pStyle w:val="odstavec"/>
      </w:pPr>
    </w:p>
    <w:p w14:paraId="598240F8" w14:textId="29BC705D" w:rsidR="002A6B50" w:rsidRPr="00D015C5" w:rsidRDefault="00FD2075" w:rsidP="00967F11">
      <w:pPr>
        <w:pStyle w:val="Heading2"/>
        <w:rPr>
          <w:rFonts w:ascii="Helv" w:hAnsi="Helv"/>
        </w:rPr>
      </w:pPr>
      <w:r w:rsidRPr="00D015C5">
        <w:rPr>
          <w:rFonts w:ascii="Helv" w:hAnsi="Helv"/>
        </w:rPr>
        <w:t>Orgány a spoločníci</w:t>
      </w:r>
      <w:r w:rsidR="00314E35" w:rsidRPr="00D015C5">
        <w:rPr>
          <w:rFonts w:ascii="Helv" w:hAnsi="Helv"/>
        </w:rPr>
        <w:t xml:space="preserve"> </w:t>
      </w:r>
      <w:r w:rsidR="00033D10" w:rsidRPr="00D015C5">
        <w:rPr>
          <w:rFonts w:ascii="Helv" w:hAnsi="Helv"/>
        </w:rPr>
        <w:t>S</w:t>
      </w:r>
      <w:r w:rsidRPr="00D015C5">
        <w:rPr>
          <w:rFonts w:ascii="Helv" w:hAnsi="Helv"/>
        </w:rPr>
        <w:t>poločnosti</w:t>
      </w:r>
      <w:r w:rsidR="00601773" w:rsidRPr="00D015C5">
        <w:rPr>
          <w:rFonts w:ascii="Helv" w:hAnsi="Helv"/>
        </w:rPr>
        <w:t xml:space="preserve"> </w:t>
      </w:r>
    </w:p>
    <w:p w14:paraId="5BFE36DA" w14:textId="77777777" w:rsidR="00DB0A37" w:rsidRPr="00D015C5" w:rsidRDefault="00DB0A37" w:rsidP="003D3F4E">
      <w:pPr>
        <w:pStyle w:val="body1"/>
      </w:pPr>
      <w:r w:rsidRPr="00D015C5">
        <w:t xml:space="preserve">Orgány Spoločnosti </w:t>
      </w:r>
    </w:p>
    <w:p w14:paraId="428B38D7" w14:textId="77777777" w:rsidR="00DB0A37" w:rsidRPr="00D015C5" w:rsidRDefault="00DB0A37" w:rsidP="003D3F4E">
      <w:pPr>
        <w:pStyle w:val="body"/>
        <w:rPr>
          <w:rFonts w:ascii="Helv" w:hAnsi="Helv"/>
        </w:rPr>
      </w:pPr>
    </w:p>
    <w:tbl>
      <w:tblPr>
        <w:tblW w:w="9205" w:type="dxa"/>
        <w:tblInd w:w="434" w:type="dxa"/>
        <w:tblLayout w:type="fixed"/>
        <w:tblCellMar>
          <w:left w:w="0" w:type="dxa"/>
          <w:right w:w="0" w:type="dxa"/>
        </w:tblCellMar>
        <w:tblLook w:val="0000" w:firstRow="0" w:lastRow="0" w:firstColumn="0" w:lastColumn="0" w:noHBand="0" w:noVBand="0"/>
      </w:tblPr>
      <w:tblGrid>
        <w:gridCol w:w="2968"/>
        <w:gridCol w:w="709"/>
        <w:gridCol w:w="2126"/>
        <w:gridCol w:w="1134"/>
        <w:gridCol w:w="567"/>
        <w:gridCol w:w="1560"/>
        <w:gridCol w:w="141"/>
      </w:tblGrid>
      <w:tr w:rsidR="00DB0A37" w:rsidRPr="00D015C5" w14:paraId="6E6A9AF6" w14:textId="77777777" w:rsidTr="00D06C5D">
        <w:trPr>
          <w:gridAfter w:val="1"/>
          <w:wAfter w:w="141" w:type="dxa"/>
          <w:cantSplit/>
          <w:trHeight w:val="170"/>
        </w:trPr>
        <w:tc>
          <w:tcPr>
            <w:tcW w:w="3677" w:type="dxa"/>
            <w:gridSpan w:val="2"/>
            <w:tcBorders>
              <w:bottom w:val="single" w:sz="4" w:space="0" w:color="auto"/>
            </w:tcBorders>
          </w:tcPr>
          <w:p w14:paraId="72105C4E" w14:textId="77777777" w:rsidR="00DB0A37" w:rsidRPr="00D015C5" w:rsidRDefault="00DB0A37" w:rsidP="00DB0A37">
            <w:pPr>
              <w:suppressAutoHyphens/>
              <w:rPr>
                <w:rFonts w:ascii="Helv" w:hAnsi="Helv" w:cs="Arial"/>
                <w:sz w:val="18"/>
                <w:szCs w:val="18"/>
              </w:rPr>
            </w:pPr>
          </w:p>
        </w:tc>
        <w:tc>
          <w:tcPr>
            <w:tcW w:w="3260" w:type="dxa"/>
            <w:gridSpan w:val="2"/>
            <w:tcBorders>
              <w:bottom w:val="single" w:sz="4" w:space="0" w:color="auto"/>
            </w:tcBorders>
            <w:vAlign w:val="bottom"/>
          </w:tcPr>
          <w:p w14:paraId="78B2121F" w14:textId="77777777" w:rsidR="00DB0A37" w:rsidRPr="00D015C5" w:rsidRDefault="00DB0A37" w:rsidP="003D3F4E">
            <w:pPr>
              <w:pStyle w:val="body"/>
              <w:rPr>
                <w:rFonts w:ascii="Helv" w:hAnsi="Helv"/>
              </w:rPr>
            </w:pPr>
            <w:r w:rsidRPr="00D015C5">
              <w:rPr>
                <w:rFonts w:ascii="Helv" w:hAnsi="Helv"/>
              </w:rPr>
              <w:t>Stav</w:t>
            </w:r>
          </w:p>
          <w:p w14:paraId="626E1DC7" w14:textId="7AAF3031" w:rsidR="00DB0A37" w:rsidRPr="00D015C5" w:rsidRDefault="00DB0A37" w:rsidP="003D3F4E">
            <w:pPr>
              <w:pStyle w:val="body"/>
              <w:rPr>
                <w:rFonts w:ascii="Helv" w:hAnsi="Helv"/>
              </w:rPr>
            </w:pPr>
            <w:r w:rsidRPr="00D015C5">
              <w:rPr>
                <w:rFonts w:ascii="Helv" w:hAnsi="Helv"/>
              </w:rPr>
              <w:t>k 31.12.20</w:t>
            </w:r>
            <w:r w:rsidR="009F1B0B" w:rsidRPr="00D015C5">
              <w:rPr>
                <w:rFonts w:ascii="Helv" w:hAnsi="Helv"/>
              </w:rPr>
              <w:t>2</w:t>
            </w:r>
            <w:r w:rsidR="00063F5D" w:rsidRPr="00D015C5">
              <w:rPr>
                <w:rFonts w:ascii="Helv" w:hAnsi="Helv"/>
              </w:rPr>
              <w:t>1</w:t>
            </w:r>
          </w:p>
        </w:tc>
        <w:tc>
          <w:tcPr>
            <w:tcW w:w="2127" w:type="dxa"/>
            <w:gridSpan w:val="2"/>
            <w:tcBorders>
              <w:bottom w:val="single" w:sz="4" w:space="0" w:color="auto"/>
            </w:tcBorders>
            <w:vAlign w:val="bottom"/>
          </w:tcPr>
          <w:p w14:paraId="35795880" w14:textId="77777777" w:rsidR="00DB0A37" w:rsidRPr="00D015C5" w:rsidRDefault="00DB0A37" w:rsidP="003D3F4E">
            <w:pPr>
              <w:pStyle w:val="body"/>
              <w:rPr>
                <w:rFonts w:ascii="Helv" w:hAnsi="Helv"/>
              </w:rPr>
            </w:pPr>
            <w:r w:rsidRPr="00D015C5">
              <w:rPr>
                <w:rFonts w:ascii="Helv" w:hAnsi="Helv"/>
              </w:rPr>
              <w:t>Stav</w:t>
            </w:r>
          </w:p>
          <w:p w14:paraId="0B44EDFC" w14:textId="59F13295" w:rsidR="00DB0A37" w:rsidRPr="00D015C5" w:rsidRDefault="00DB0A37" w:rsidP="003D3F4E">
            <w:pPr>
              <w:pStyle w:val="body"/>
              <w:rPr>
                <w:rFonts w:ascii="Helv" w:hAnsi="Helv"/>
              </w:rPr>
            </w:pPr>
            <w:r w:rsidRPr="00D015C5">
              <w:rPr>
                <w:rFonts w:ascii="Helv" w:hAnsi="Helv"/>
              </w:rPr>
              <w:t>k 31.12.20</w:t>
            </w:r>
            <w:r w:rsidR="00063F5D" w:rsidRPr="00D015C5">
              <w:rPr>
                <w:rFonts w:ascii="Helv" w:hAnsi="Helv"/>
              </w:rPr>
              <w:t>20</w:t>
            </w:r>
          </w:p>
        </w:tc>
      </w:tr>
      <w:tr w:rsidR="00DB0A37" w:rsidRPr="00D015C5" w14:paraId="00C12179" w14:textId="77777777" w:rsidTr="00D06C5D">
        <w:trPr>
          <w:gridAfter w:val="1"/>
          <w:wAfter w:w="141" w:type="dxa"/>
          <w:cantSplit/>
          <w:trHeight w:val="70"/>
        </w:trPr>
        <w:tc>
          <w:tcPr>
            <w:tcW w:w="3677" w:type="dxa"/>
            <w:gridSpan w:val="2"/>
            <w:vAlign w:val="bottom"/>
          </w:tcPr>
          <w:p w14:paraId="0AC7B4F9" w14:textId="435D681E" w:rsidR="00DB0A37" w:rsidRPr="00D015C5" w:rsidRDefault="00F44D08" w:rsidP="00DB0A37">
            <w:pPr>
              <w:suppressAutoHyphens/>
              <w:rPr>
                <w:rFonts w:ascii="Helv" w:hAnsi="Helv" w:cs="Arial"/>
                <w:sz w:val="18"/>
                <w:szCs w:val="18"/>
              </w:rPr>
            </w:pPr>
            <w:r w:rsidRPr="00D015C5">
              <w:rPr>
                <w:rFonts w:ascii="Helv" w:hAnsi="Helv" w:cs="Arial"/>
                <w:sz w:val="18"/>
                <w:szCs w:val="18"/>
              </w:rPr>
              <w:t>Konatelia:</w:t>
            </w:r>
          </w:p>
        </w:tc>
        <w:tc>
          <w:tcPr>
            <w:tcW w:w="3260" w:type="dxa"/>
            <w:gridSpan w:val="2"/>
            <w:vAlign w:val="bottom"/>
          </w:tcPr>
          <w:p w14:paraId="2A7673A0" w14:textId="77777777" w:rsidR="00DB0A37" w:rsidRPr="00D015C5" w:rsidRDefault="00DB0A37" w:rsidP="00DB0A37">
            <w:pPr>
              <w:suppressAutoHyphens/>
              <w:ind w:left="113" w:right="57"/>
              <w:jc w:val="right"/>
              <w:rPr>
                <w:rFonts w:ascii="Helv" w:hAnsi="Helv" w:cs="Arial"/>
                <w:b/>
                <w:bCs/>
                <w:sz w:val="18"/>
                <w:szCs w:val="18"/>
              </w:rPr>
            </w:pPr>
          </w:p>
        </w:tc>
        <w:tc>
          <w:tcPr>
            <w:tcW w:w="2127" w:type="dxa"/>
            <w:gridSpan w:val="2"/>
            <w:vAlign w:val="bottom"/>
          </w:tcPr>
          <w:p w14:paraId="1D3E7953" w14:textId="77777777" w:rsidR="00DB0A37" w:rsidRPr="00D015C5" w:rsidRDefault="00DB0A37" w:rsidP="00DB0A37">
            <w:pPr>
              <w:suppressAutoHyphens/>
              <w:ind w:left="113" w:right="57"/>
              <w:jc w:val="right"/>
              <w:rPr>
                <w:rFonts w:ascii="Helv" w:hAnsi="Helv" w:cs="Arial"/>
                <w:bCs/>
                <w:sz w:val="18"/>
                <w:szCs w:val="18"/>
              </w:rPr>
            </w:pPr>
          </w:p>
        </w:tc>
      </w:tr>
      <w:tr w:rsidR="00D06A93" w:rsidRPr="00D015C5" w14:paraId="3555E3AF" w14:textId="77777777" w:rsidTr="00D06A93">
        <w:trPr>
          <w:gridAfter w:val="1"/>
          <w:wAfter w:w="141" w:type="dxa"/>
          <w:cantSplit/>
          <w:trHeight w:val="170"/>
        </w:trPr>
        <w:tc>
          <w:tcPr>
            <w:tcW w:w="3677" w:type="dxa"/>
            <w:gridSpan w:val="2"/>
            <w:vAlign w:val="bottom"/>
          </w:tcPr>
          <w:p w14:paraId="0C2DDAE7" w14:textId="503CB0F4" w:rsidR="00D06A93" w:rsidRPr="00D015C5" w:rsidRDefault="00D06A93" w:rsidP="00D06A93">
            <w:pPr>
              <w:rPr>
                <w:rFonts w:ascii="Helv" w:hAnsi="Helv" w:cs="Arial"/>
                <w:sz w:val="18"/>
                <w:szCs w:val="18"/>
              </w:rPr>
            </w:pPr>
          </w:p>
        </w:tc>
        <w:tc>
          <w:tcPr>
            <w:tcW w:w="2126" w:type="dxa"/>
            <w:shd w:val="clear" w:color="auto" w:fill="FFFFCC"/>
            <w:vAlign w:val="bottom"/>
          </w:tcPr>
          <w:p w14:paraId="760BDB6B" w14:textId="77777777" w:rsidR="00F44D08" w:rsidRPr="00D015C5" w:rsidRDefault="00F44D08" w:rsidP="00F44D08">
            <w:pPr>
              <w:suppressAutoHyphens/>
              <w:ind w:left="113" w:right="57"/>
              <w:jc w:val="right"/>
              <w:rPr>
                <w:rFonts w:ascii="Helv" w:hAnsi="Helv" w:cs="Arial"/>
                <w:bCs/>
                <w:sz w:val="18"/>
                <w:szCs w:val="18"/>
              </w:rPr>
            </w:pPr>
            <w:r w:rsidRPr="00D015C5">
              <w:rPr>
                <w:rFonts w:ascii="Helv" w:hAnsi="Helv" w:cs="Arial"/>
                <w:bCs/>
                <w:sz w:val="18"/>
                <w:szCs w:val="18"/>
              </w:rPr>
              <w:t>Juraj Číž</w:t>
            </w:r>
          </w:p>
          <w:p w14:paraId="3FED97C6" w14:textId="77777777" w:rsidR="00F44D08" w:rsidRPr="00D015C5" w:rsidRDefault="00F44D08" w:rsidP="00F44D08">
            <w:pPr>
              <w:suppressAutoHyphens/>
              <w:ind w:left="113" w:right="57"/>
              <w:jc w:val="right"/>
              <w:rPr>
                <w:rFonts w:ascii="Helv" w:hAnsi="Helv" w:cs="Arial"/>
                <w:bCs/>
                <w:sz w:val="18"/>
                <w:szCs w:val="18"/>
              </w:rPr>
            </w:pPr>
            <w:r w:rsidRPr="00D015C5">
              <w:rPr>
                <w:rFonts w:ascii="Helv" w:hAnsi="Helv" w:cs="Arial"/>
                <w:bCs/>
                <w:sz w:val="18"/>
                <w:szCs w:val="18"/>
              </w:rPr>
              <w:t xml:space="preserve">Hannes </w:t>
            </w:r>
            <w:proofErr w:type="spellStart"/>
            <w:r w:rsidRPr="00D015C5">
              <w:rPr>
                <w:rFonts w:ascii="Helv" w:hAnsi="Helv" w:cs="Arial"/>
                <w:bCs/>
                <w:sz w:val="18"/>
                <w:szCs w:val="18"/>
              </w:rPr>
              <w:t>Püschel</w:t>
            </w:r>
            <w:proofErr w:type="spellEnd"/>
          </w:p>
          <w:p w14:paraId="0444F6F7" w14:textId="7104ED0B" w:rsidR="00D06A93" w:rsidRPr="00D015C5" w:rsidRDefault="00F44D08" w:rsidP="00F44D08">
            <w:pPr>
              <w:suppressAutoHyphens/>
              <w:ind w:left="113" w:right="57"/>
              <w:jc w:val="right"/>
              <w:rPr>
                <w:rFonts w:ascii="Helv" w:hAnsi="Helv" w:cs="Arial"/>
                <w:bCs/>
                <w:sz w:val="18"/>
                <w:szCs w:val="18"/>
              </w:rPr>
            </w:pPr>
            <w:r w:rsidRPr="00D015C5">
              <w:rPr>
                <w:rFonts w:ascii="Helv" w:hAnsi="Helv" w:cs="Arial"/>
                <w:bCs/>
                <w:sz w:val="18"/>
                <w:szCs w:val="18"/>
              </w:rPr>
              <w:t xml:space="preserve">              Klaus </w:t>
            </w:r>
            <w:proofErr w:type="spellStart"/>
            <w:r w:rsidRPr="00D015C5">
              <w:rPr>
                <w:rFonts w:ascii="Helv" w:hAnsi="Helv" w:cs="Arial"/>
                <w:bCs/>
                <w:sz w:val="18"/>
                <w:szCs w:val="18"/>
              </w:rPr>
              <w:t>Födinger</w:t>
            </w:r>
            <w:proofErr w:type="spellEnd"/>
            <w:r w:rsidRPr="00D015C5">
              <w:rPr>
                <w:rFonts w:ascii="Helv" w:hAnsi="Helv" w:cs="Arial"/>
                <w:bCs/>
                <w:sz w:val="18"/>
                <w:szCs w:val="18"/>
              </w:rPr>
              <w:t xml:space="preserve"> </w:t>
            </w:r>
          </w:p>
          <w:p w14:paraId="7B5EB2CA" w14:textId="17BB374B" w:rsidR="00F44D08" w:rsidRPr="00D015C5" w:rsidRDefault="00F44D08" w:rsidP="00F44D08">
            <w:pPr>
              <w:suppressAutoHyphens/>
              <w:ind w:right="57"/>
              <w:rPr>
                <w:rFonts w:ascii="Helv" w:hAnsi="Helv" w:cs="Arial"/>
                <w:bCs/>
                <w:sz w:val="18"/>
                <w:szCs w:val="18"/>
              </w:rPr>
            </w:pPr>
          </w:p>
        </w:tc>
        <w:tc>
          <w:tcPr>
            <w:tcW w:w="3261" w:type="dxa"/>
            <w:gridSpan w:val="3"/>
            <w:shd w:val="clear" w:color="auto" w:fill="FFFFCC"/>
            <w:vAlign w:val="bottom"/>
          </w:tcPr>
          <w:p w14:paraId="3CBB1F59" w14:textId="18D48FC3" w:rsidR="009F1B0B" w:rsidRPr="00D015C5" w:rsidRDefault="009F1B0B" w:rsidP="00F44D08">
            <w:pPr>
              <w:suppressAutoHyphens/>
              <w:ind w:left="113" w:right="57"/>
              <w:jc w:val="right"/>
              <w:rPr>
                <w:rFonts w:ascii="Helv" w:hAnsi="Helv" w:cs="Arial"/>
                <w:bCs/>
                <w:sz w:val="18"/>
                <w:szCs w:val="18"/>
              </w:rPr>
            </w:pPr>
            <w:r w:rsidRPr="00D015C5">
              <w:rPr>
                <w:rFonts w:ascii="Helv" w:hAnsi="Helv" w:cs="Arial"/>
                <w:bCs/>
                <w:sz w:val="18"/>
                <w:szCs w:val="18"/>
              </w:rPr>
              <w:t>Juraj Číž</w:t>
            </w:r>
          </w:p>
          <w:p w14:paraId="77CADE32" w14:textId="4A51CA01" w:rsidR="009F1B0B" w:rsidRPr="00D015C5" w:rsidRDefault="009F1B0B" w:rsidP="009F1B0B">
            <w:pPr>
              <w:suppressAutoHyphens/>
              <w:ind w:left="113" w:right="57"/>
              <w:jc w:val="right"/>
              <w:rPr>
                <w:rFonts w:ascii="Helv" w:hAnsi="Helv" w:cs="Arial"/>
                <w:bCs/>
                <w:sz w:val="18"/>
                <w:szCs w:val="18"/>
              </w:rPr>
            </w:pPr>
            <w:r w:rsidRPr="00D015C5">
              <w:rPr>
                <w:rFonts w:ascii="Helv" w:hAnsi="Helv" w:cs="Arial"/>
                <w:bCs/>
                <w:sz w:val="18"/>
                <w:szCs w:val="18"/>
              </w:rPr>
              <w:t xml:space="preserve">Hannes </w:t>
            </w:r>
            <w:proofErr w:type="spellStart"/>
            <w:r w:rsidRPr="00D015C5">
              <w:rPr>
                <w:rFonts w:ascii="Helv" w:hAnsi="Helv" w:cs="Arial"/>
                <w:bCs/>
                <w:sz w:val="18"/>
                <w:szCs w:val="18"/>
              </w:rPr>
              <w:t>Püschel</w:t>
            </w:r>
            <w:proofErr w:type="spellEnd"/>
          </w:p>
          <w:p w14:paraId="593A1A24" w14:textId="77777777" w:rsidR="009F1B0B" w:rsidRPr="00D015C5" w:rsidRDefault="009F1B0B" w:rsidP="009F1B0B">
            <w:pPr>
              <w:suppressAutoHyphens/>
              <w:ind w:left="113" w:right="57"/>
              <w:jc w:val="right"/>
              <w:rPr>
                <w:rFonts w:ascii="Helv" w:hAnsi="Helv" w:cs="Arial"/>
                <w:bCs/>
                <w:sz w:val="18"/>
                <w:szCs w:val="18"/>
              </w:rPr>
            </w:pPr>
            <w:r w:rsidRPr="00D015C5">
              <w:rPr>
                <w:rFonts w:ascii="Helv" w:hAnsi="Helv" w:cs="Arial"/>
                <w:bCs/>
                <w:sz w:val="18"/>
                <w:szCs w:val="18"/>
              </w:rPr>
              <w:t xml:space="preserve">Klaus </w:t>
            </w:r>
            <w:proofErr w:type="spellStart"/>
            <w:r w:rsidRPr="00D015C5">
              <w:rPr>
                <w:rFonts w:ascii="Helv" w:hAnsi="Helv" w:cs="Arial"/>
                <w:bCs/>
                <w:sz w:val="18"/>
                <w:szCs w:val="18"/>
              </w:rPr>
              <w:t>Födinger</w:t>
            </w:r>
            <w:proofErr w:type="spellEnd"/>
          </w:p>
          <w:p w14:paraId="7258021C" w14:textId="410D54E5" w:rsidR="00D06A93" w:rsidRPr="00D015C5" w:rsidRDefault="00D06A93" w:rsidP="009F1B0B">
            <w:pPr>
              <w:suppressAutoHyphens/>
              <w:ind w:left="113" w:right="57"/>
              <w:jc w:val="right"/>
              <w:rPr>
                <w:rFonts w:ascii="Helv" w:hAnsi="Helv" w:cs="Arial"/>
                <w:bCs/>
                <w:sz w:val="18"/>
                <w:szCs w:val="18"/>
              </w:rPr>
            </w:pPr>
          </w:p>
        </w:tc>
      </w:tr>
      <w:tr w:rsidR="00D06A93" w:rsidRPr="00D015C5" w14:paraId="7BFFA278" w14:textId="77777777" w:rsidTr="00D06C5D">
        <w:trPr>
          <w:cantSplit/>
          <w:trHeight w:val="170"/>
        </w:trPr>
        <w:tc>
          <w:tcPr>
            <w:tcW w:w="2968" w:type="dxa"/>
            <w:vAlign w:val="bottom"/>
          </w:tcPr>
          <w:p w14:paraId="3B0C7FA0" w14:textId="77777777" w:rsidR="00D06A93" w:rsidRPr="00D015C5" w:rsidRDefault="00D06A93" w:rsidP="00D06A93">
            <w:pPr>
              <w:rPr>
                <w:rFonts w:ascii="Helv" w:hAnsi="Helv" w:cs="Arial"/>
                <w:sz w:val="18"/>
                <w:szCs w:val="18"/>
              </w:rPr>
            </w:pPr>
          </w:p>
        </w:tc>
        <w:tc>
          <w:tcPr>
            <w:tcW w:w="4536" w:type="dxa"/>
            <w:gridSpan w:val="4"/>
            <w:vAlign w:val="bottom"/>
          </w:tcPr>
          <w:p w14:paraId="6988E8CD" w14:textId="77777777" w:rsidR="00D06A93" w:rsidRPr="00D015C5" w:rsidRDefault="00D06A93" w:rsidP="00D06A93">
            <w:pPr>
              <w:suppressAutoHyphens/>
              <w:ind w:left="113" w:right="57"/>
              <w:jc w:val="right"/>
              <w:rPr>
                <w:rFonts w:ascii="Helv" w:hAnsi="Helv" w:cs="Arial"/>
                <w:b/>
                <w:bCs/>
                <w:sz w:val="18"/>
                <w:szCs w:val="18"/>
              </w:rPr>
            </w:pPr>
          </w:p>
        </w:tc>
        <w:tc>
          <w:tcPr>
            <w:tcW w:w="1701" w:type="dxa"/>
            <w:gridSpan w:val="2"/>
            <w:vAlign w:val="bottom"/>
          </w:tcPr>
          <w:p w14:paraId="4457EBD8" w14:textId="77777777" w:rsidR="00D06A93" w:rsidRPr="00D015C5" w:rsidRDefault="00D06A93" w:rsidP="00F44D08">
            <w:pPr>
              <w:suppressAutoHyphens/>
              <w:ind w:right="57"/>
              <w:rPr>
                <w:rFonts w:ascii="Helv" w:hAnsi="Helv" w:cs="Arial"/>
                <w:bCs/>
                <w:sz w:val="18"/>
                <w:szCs w:val="18"/>
              </w:rPr>
            </w:pPr>
          </w:p>
        </w:tc>
      </w:tr>
      <w:tr w:rsidR="00D06A93" w:rsidRPr="00D015C5" w14:paraId="75236310" w14:textId="77777777" w:rsidTr="00D06C5D">
        <w:trPr>
          <w:cantSplit/>
          <w:trHeight w:val="170"/>
        </w:trPr>
        <w:tc>
          <w:tcPr>
            <w:tcW w:w="2968" w:type="dxa"/>
            <w:vAlign w:val="bottom"/>
          </w:tcPr>
          <w:p w14:paraId="1908D01B" w14:textId="77777777" w:rsidR="00D06A93" w:rsidRPr="00D015C5" w:rsidRDefault="00D06A93" w:rsidP="00D06A93">
            <w:pPr>
              <w:rPr>
                <w:rFonts w:ascii="Helv" w:hAnsi="Helv" w:cs="Arial"/>
                <w:sz w:val="18"/>
                <w:szCs w:val="18"/>
              </w:rPr>
            </w:pPr>
          </w:p>
        </w:tc>
        <w:tc>
          <w:tcPr>
            <w:tcW w:w="4536" w:type="dxa"/>
            <w:gridSpan w:val="4"/>
            <w:vAlign w:val="bottom"/>
          </w:tcPr>
          <w:p w14:paraId="02244EB0" w14:textId="77777777" w:rsidR="00D06A93" w:rsidRPr="00D015C5" w:rsidRDefault="00D06A93" w:rsidP="00D06A93">
            <w:pPr>
              <w:suppressAutoHyphens/>
              <w:ind w:left="113" w:right="57"/>
              <w:jc w:val="right"/>
              <w:rPr>
                <w:rFonts w:ascii="Helv" w:hAnsi="Helv" w:cs="Arial"/>
                <w:b/>
                <w:bCs/>
                <w:sz w:val="18"/>
                <w:szCs w:val="18"/>
              </w:rPr>
            </w:pPr>
          </w:p>
        </w:tc>
        <w:tc>
          <w:tcPr>
            <w:tcW w:w="1701" w:type="dxa"/>
            <w:gridSpan w:val="2"/>
            <w:vAlign w:val="bottom"/>
          </w:tcPr>
          <w:p w14:paraId="45EB763A" w14:textId="77777777" w:rsidR="00D06A93" w:rsidRPr="00D015C5" w:rsidRDefault="00D06A93" w:rsidP="00D06A93">
            <w:pPr>
              <w:suppressAutoHyphens/>
              <w:ind w:left="113" w:right="57"/>
              <w:jc w:val="right"/>
              <w:rPr>
                <w:rFonts w:ascii="Helv" w:hAnsi="Helv" w:cs="Arial"/>
                <w:bCs/>
                <w:sz w:val="18"/>
                <w:szCs w:val="18"/>
              </w:rPr>
            </w:pPr>
          </w:p>
        </w:tc>
      </w:tr>
    </w:tbl>
    <w:p w14:paraId="2B1DB522" w14:textId="77777777" w:rsidR="00D06C5D" w:rsidRPr="00D015C5" w:rsidRDefault="00D06C5D" w:rsidP="003D3F4E">
      <w:pPr>
        <w:pStyle w:val="body1"/>
      </w:pPr>
      <w:r w:rsidRPr="00D015C5">
        <w:t>Spoločníci Spoločnosti</w:t>
      </w:r>
    </w:p>
    <w:p w14:paraId="2DBA9466" w14:textId="77777777" w:rsidR="00D06C5D" w:rsidRPr="00D015C5" w:rsidRDefault="00D06C5D" w:rsidP="003D3F4E">
      <w:pPr>
        <w:pStyle w:val="body"/>
        <w:rPr>
          <w:rFonts w:ascii="Helv" w:hAnsi="Helv"/>
        </w:rPr>
      </w:pPr>
    </w:p>
    <w:p w14:paraId="69DBC5A0" w14:textId="5EE805AA" w:rsidR="00D06C5D" w:rsidRPr="00D015C5" w:rsidRDefault="00D06C5D" w:rsidP="003D3F4E">
      <w:pPr>
        <w:pStyle w:val="odstavec"/>
      </w:pPr>
      <w:r w:rsidRPr="00D015C5">
        <w:t xml:space="preserve">Štruktúra spoločníkov Spoločnosti k </w:t>
      </w:r>
      <w:r w:rsidRPr="00D015C5">
        <w:fldChar w:fldCharType="begin"/>
      </w:r>
      <w:r w:rsidRPr="00D015C5">
        <w:instrText xml:space="preserve"> REF EntityDateEnd1 \h  \* MERGEFORMAT </w:instrText>
      </w:r>
      <w:r w:rsidRPr="00D015C5">
        <w:fldChar w:fldCharType="separate"/>
      </w:r>
      <w:r w:rsidR="000612D1" w:rsidRPr="00D015C5">
        <w:t>31. decembru 2021</w:t>
      </w:r>
      <w:r w:rsidRPr="00D015C5">
        <w:fldChar w:fldCharType="end"/>
      </w:r>
      <w:r w:rsidRPr="00D015C5">
        <w:t xml:space="preserve"> a k 31. decembru 20</w:t>
      </w:r>
      <w:r w:rsidR="00063F5D" w:rsidRPr="00D015C5">
        <w:t>20</w:t>
      </w:r>
      <w:r w:rsidRPr="00D015C5">
        <w:t>:</w:t>
      </w:r>
    </w:p>
    <w:p w14:paraId="2F396A49" w14:textId="77777777" w:rsidR="00D06C5D" w:rsidRPr="00D015C5" w:rsidRDefault="00D06C5D" w:rsidP="003D3F4E">
      <w:pPr>
        <w:pStyle w:val="odstavec"/>
      </w:pPr>
      <w:r w:rsidRPr="00D015C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D06C5D" w:rsidRPr="00D015C5" w14:paraId="26E26008" w14:textId="77777777" w:rsidTr="00640F41">
        <w:trPr>
          <w:trHeight w:val="276"/>
        </w:trPr>
        <w:tc>
          <w:tcPr>
            <w:tcW w:w="3640" w:type="dxa"/>
            <w:vMerge w:val="restart"/>
            <w:tcBorders>
              <w:top w:val="nil"/>
              <w:left w:val="nil"/>
              <w:bottom w:val="single" w:sz="4" w:space="0" w:color="000000"/>
              <w:right w:val="nil"/>
            </w:tcBorders>
            <w:shd w:val="clear" w:color="auto" w:fill="auto"/>
            <w:vAlign w:val="bottom"/>
            <w:hideMark/>
          </w:tcPr>
          <w:p w14:paraId="48AF4038" w14:textId="5455D650" w:rsidR="00D06C5D" w:rsidRPr="00D015C5" w:rsidRDefault="00D06C5D" w:rsidP="00640F41">
            <w:pPr>
              <w:jc w:val="center"/>
              <w:rPr>
                <w:rFonts w:ascii="Helv" w:hAnsi="Helv" w:cs="Arial"/>
                <w:b/>
                <w:bCs/>
                <w:sz w:val="18"/>
                <w:szCs w:val="18"/>
              </w:rPr>
            </w:pPr>
            <w:r w:rsidRPr="00D015C5">
              <w:rPr>
                <w:rFonts w:ascii="Helv" w:hAnsi="Helv" w:cs="Arial"/>
                <w:b/>
                <w:bCs/>
                <w:sz w:val="18"/>
                <w:szCs w:val="18"/>
              </w:rPr>
              <w:t>Spoločník</w:t>
            </w:r>
            <w:r w:rsidR="00E3402A" w:rsidRPr="00D015C5">
              <w:rPr>
                <w:rFonts w:ascii="Helv" w:hAnsi="Helv" w:cs="Arial"/>
                <w:b/>
                <w:bCs/>
                <w:sz w:val="18"/>
                <w:szCs w:val="18"/>
              </w:rPr>
              <w:t>, akcionár</w:t>
            </w:r>
          </w:p>
        </w:tc>
        <w:tc>
          <w:tcPr>
            <w:tcW w:w="2800" w:type="dxa"/>
            <w:gridSpan w:val="2"/>
            <w:vMerge w:val="restart"/>
            <w:tcBorders>
              <w:top w:val="nil"/>
              <w:left w:val="nil"/>
              <w:bottom w:val="nil"/>
              <w:right w:val="nil"/>
            </w:tcBorders>
            <w:shd w:val="clear" w:color="auto" w:fill="auto"/>
            <w:vAlign w:val="bottom"/>
            <w:hideMark/>
          </w:tcPr>
          <w:p w14:paraId="063F8C0C" w14:textId="77777777" w:rsidR="00D06C5D" w:rsidRPr="00D015C5" w:rsidRDefault="00D06C5D" w:rsidP="00640F41">
            <w:pPr>
              <w:jc w:val="center"/>
              <w:rPr>
                <w:rFonts w:ascii="Helv" w:hAnsi="Helv" w:cs="Arial"/>
                <w:b/>
                <w:bCs/>
                <w:sz w:val="18"/>
                <w:szCs w:val="18"/>
              </w:rPr>
            </w:pPr>
            <w:r w:rsidRPr="00D015C5">
              <w:rPr>
                <w:rFonts w:ascii="Helv" w:hAnsi="Helv"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EEC6AD2" w14:textId="77777777" w:rsidR="00D06C5D" w:rsidRPr="00D015C5" w:rsidRDefault="00D06C5D" w:rsidP="00640F41">
            <w:pPr>
              <w:jc w:val="center"/>
              <w:rPr>
                <w:rFonts w:ascii="Helv" w:hAnsi="Helv" w:cs="Arial"/>
                <w:b/>
                <w:bCs/>
                <w:sz w:val="18"/>
                <w:szCs w:val="18"/>
              </w:rPr>
            </w:pPr>
            <w:r w:rsidRPr="00D015C5">
              <w:rPr>
                <w:rFonts w:ascii="Helv" w:hAnsi="Helv"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5ECAD88C" w14:textId="77777777" w:rsidR="00D06C5D" w:rsidRPr="00D015C5" w:rsidRDefault="00D06C5D" w:rsidP="00640F41">
            <w:pPr>
              <w:jc w:val="center"/>
              <w:rPr>
                <w:rFonts w:ascii="Helv" w:hAnsi="Helv" w:cs="Arial"/>
                <w:b/>
                <w:bCs/>
                <w:sz w:val="18"/>
                <w:szCs w:val="18"/>
              </w:rPr>
            </w:pPr>
            <w:r w:rsidRPr="00D015C5">
              <w:rPr>
                <w:rFonts w:ascii="Helv" w:hAnsi="Helv" w:cs="Arial"/>
                <w:b/>
                <w:bCs/>
                <w:sz w:val="18"/>
                <w:szCs w:val="18"/>
              </w:rPr>
              <w:t>Iný podiel na ostatných položkách VI ako na ZI v %</w:t>
            </w:r>
          </w:p>
        </w:tc>
      </w:tr>
      <w:tr w:rsidR="00D06C5D" w:rsidRPr="00D015C5" w14:paraId="18E9D895" w14:textId="77777777" w:rsidTr="00640F41">
        <w:trPr>
          <w:trHeight w:val="276"/>
        </w:trPr>
        <w:tc>
          <w:tcPr>
            <w:tcW w:w="3640" w:type="dxa"/>
            <w:vMerge/>
            <w:tcBorders>
              <w:top w:val="nil"/>
              <w:left w:val="nil"/>
              <w:bottom w:val="single" w:sz="4" w:space="0" w:color="000000"/>
              <w:right w:val="nil"/>
            </w:tcBorders>
            <w:vAlign w:val="center"/>
            <w:hideMark/>
          </w:tcPr>
          <w:p w14:paraId="558ADF55" w14:textId="77777777" w:rsidR="00D06C5D" w:rsidRPr="00D015C5" w:rsidRDefault="00D06C5D" w:rsidP="00640F41">
            <w:pPr>
              <w:rPr>
                <w:rFonts w:ascii="Helv" w:hAnsi="Helv" w:cs="Arial"/>
                <w:b/>
                <w:bCs/>
                <w:sz w:val="18"/>
                <w:szCs w:val="18"/>
              </w:rPr>
            </w:pPr>
          </w:p>
        </w:tc>
        <w:tc>
          <w:tcPr>
            <w:tcW w:w="2800" w:type="dxa"/>
            <w:gridSpan w:val="2"/>
            <w:vMerge/>
            <w:tcBorders>
              <w:top w:val="nil"/>
              <w:left w:val="nil"/>
              <w:bottom w:val="nil"/>
              <w:right w:val="nil"/>
            </w:tcBorders>
            <w:vAlign w:val="center"/>
            <w:hideMark/>
          </w:tcPr>
          <w:p w14:paraId="4BA6A435" w14:textId="77777777" w:rsidR="00D06C5D" w:rsidRPr="00D015C5" w:rsidRDefault="00D06C5D" w:rsidP="00640F41">
            <w:pPr>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52F66769" w14:textId="77777777" w:rsidR="00D06C5D" w:rsidRPr="00D015C5" w:rsidRDefault="00D06C5D" w:rsidP="00640F41">
            <w:pPr>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51E9FF09" w14:textId="77777777" w:rsidR="00D06C5D" w:rsidRPr="00D015C5" w:rsidRDefault="00D06C5D" w:rsidP="00640F41">
            <w:pPr>
              <w:rPr>
                <w:rFonts w:ascii="Helv" w:hAnsi="Helv" w:cs="Arial"/>
                <w:b/>
                <w:bCs/>
                <w:sz w:val="18"/>
                <w:szCs w:val="18"/>
              </w:rPr>
            </w:pPr>
          </w:p>
        </w:tc>
      </w:tr>
      <w:tr w:rsidR="00D06C5D" w:rsidRPr="00D015C5" w14:paraId="1F4A5CD7" w14:textId="77777777" w:rsidTr="00640F41">
        <w:trPr>
          <w:trHeight w:val="276"/>
        </w:trPr>
        <w:tc>
          <w:tcPr>
            <w:tcW w:w="3640" w:type="dxa"/>
            <w:vMerge/>
            <w:tcBorders>
              <w:top w:val="nil"/>
              <w:left w:val="nil"/>
              <w:bottom w:val="single" w:sz="4" w:space="0" w:color="000000"/>
              <w:right w:val="nil"/>
            </w:tcBorders>
            <w:vAlign w:val="center"/>
            <w:hideMark/>
          </w:tcPr>
          <w:p w14:paraId="5E269D93" w14:textId="77777777" w:rsidR="00D06C5D" w:rsidRPr="00D015C5" w:rsidRDefault="00D06C5D" w:rsidP="00640F41">
            <w:pPr>
              <w:rPr>
                <w:rFonts w:ascii="Helv" w:hAnsi="Helv" w:cs="Arial"/>
                <w:b/>
                <w:bCs/>
                <w:sz w:val="18"/>
                <w:szCs w:val="18"/>
              </w:rPr>
            </w:pPr>
          </w:p>
        </w:tc>
        <w:tc>
          <w:tcPr>
            <w:tcW w:w="2800" w:type="dxa"/>
            <w:gridSpan w:val="2"/>
            <w:vMerge/>
            <w:tcBorders>
              <w:top w:val="nil"/>
              <w:left w:val="nil"/>
              <w:bottom w:val="nil"/>
              <w:right w:val="nil"/>
            </w:tcBorders>
            <w:vAlign w:val="center"/>
            <w:hideMark/>
          </w:tcPr>
          <w:p w14:paraId="0A77FB41" w14:textId="77777777" w:rsidR="00D06C5D" w:rsidRPr="00D015C5" w:rsidRDefault="00D06C5D" w:rsidP="00640F41">
            <w:pPr>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37EEA0D7" w14:textId="77777777" w:rsidR="00D06C5D" w:rsidRPr="00D015C5" w:rsidRDefault="00D06C5D" w:rsidP="00640F41">
            <w:pPr>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589D22BC" w14:textId="77777777" w:rsidR="00D06C5D" w:rsidRPr="00D015C5" w:rsidRDefault="00D06C5D" w:rsidP="00640F41">
            <w:pPr>
              <w:rPr>
                <w:rFonts w:ascii="Helv" w:hAnsi="Helv" w:cs="Arial"/>
                <w:b/>
                <w:bCs/>
                <w:sz w:val="18"/>
                <w:szCs w:val="18"/>
              </w:rPr>
            </w:pPr>
          </w:p>
        </w:tc>
      </w:tr>
      <w:tr w:rsidR="00D06C5D" w:rsidRPr="00D015C5" w14:paraId="1541D14E" w14:textId="77777777" w:rsidTr="00640F41">
        <w:trPr>
          <w:trHeight w:val="255"/>
        </w:trPr>
        <w:tc>
          <w:tcPr>
            <w:tcW w:w="3640" w:type="dxa"/>
            <w:vMerge/>
            <w:tcBorders>
              <w:top w:val="nil"/>
              <w:left w:val="nil"/>
              <w:bottom w:val="single" w:sz="4" w:space="0" w:color="000000"/>
              <w:right w:val="nil"/>
            </w:tcBorders>
            <w:vAlign w:val="center"/>
            <w:hideMark/>
          </w:tcPr>
          <w:p w14:paraId="02D87615" w14:textId="77777777" w:rsidR="00D06C5D" w:rsidRPr="00D015C5" w:rsidRDefault="00D06C5D" w:rsidP="00640F41">
            <w:pPr>
              <w:rPr>
                <w:rFonts w:ascii="Helv" w:hAnsi="Helv"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536AC2A" w14:textId="77777777" w:rsidR="00D06C5D" w:rsidRPr="00D015C5" w:rsidRDefault="00D06C5D" w:rsidP="00640F41">
            <w:pPr>
              <w:jc w:val="center"/>
              <w:rPr>
                <w:rFonts w:ascii="Helv" w:hAnsi="Helv" w:cs="Arial"/>
                <w:b/>
                <w:bCs/>
                <w:sz w:val="18"/>
                <w:szCs w:val="18"/>
              </w:rPr>
            </w:pPr>
            <w:r w:rsidRPr="00D015C5">
              <w:rPr>
                <w:rFonts w:ascii="Helv" w:hAnsi="Helv"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5D77AB5D" w14:textId="77777777" w:rsidR="00D06C5D" w:rsidRPr="00D015C5" w:rsidRDefault="00D06C5D" w:rsidP="00640F41">
            <w:pPr>
              <w:jc w:val="center"/>
              <w:rPr>
                <w:rFonts w:ascii="Helv" w:hAnsi="Helv" w:cs="Arial"/>
                <w:b/>
                <w:bCs/>
                <w:sz w:val="18"/>
                <w:szCs w:val="18"/>
              </w:rPr>
            </w:pPr>
            <w:r w:rsidRPr="00D015C5">
              <w:rPr>
                <w:rFonts w:ascii="Helv" w:hAnsi="Helv" w:cs="Arial"/>
                <w:b/>
                <w:bCs/>
                <w:sz w:val="18"/>
                <w:szCs w:val="18"/>
              </w:rPr>
              <w:t>v %</w:t>
            </w:r>
          </w:p>
        </w:tc>
        <w:tc>
          <w:tcPr>
            <w:tcW w:w="1400" w:type="dxa"/>
            <w:vMerge/>
            <w:tcBorders>
              <w:top w:val="nil"/>
              <w:left w:val="nil"/>
              <w:bottom w:val="single" w:sz="4" w:space="0" w:color="000000"/>
              <w:right w:val="nil"/>
            </w:tcBorders>
            <w:vAlign w:val="center"/>
            <w:hideMark/>
          </w:tcPr>
          <w:p w14:paraId="52F5F30A" w14:textId="77777777" w:rsidR="00D06C5D" w:rsidRPr="00D015C5" w:rsidRDefault="00D06C5D" w:rsidP="00640F41">
            <w:pPr>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4079A1D2" w14:textId="77777777" w:rsidR="00D06C5D" w:rsidRPr="00D015C5" w:rsidRDefault="00D06C5D" w:rsidP="00640F41">
            <w:pPr>
              <w:rPr>
                <w:rFonts w:ascii="Helv" w:hAnsi="Helv" w:cs="Arial"/>
                <w:b/>
                <w:bCs/>
                <w:sz w:val="18"/>
                <w:szCs w:val="18"/>
              </w:rPr>
            </w:pPr>
          </w:p>
        </w:tc>
      </w:tr>
      <w:tr w:rsidR="00D06C5D" w:rsidRPr="00D015C5" w14:paraId="1109D6F3" w14:textId="77777777" w:rsidTr="00640F41">
        <w:trPr>
          <w:trHeight w:val="255"/>
        </w:trPr>
        <w:tc>
          <w:tcPr>
            <w:tcW w:w="3640" w:type="dxa"/>
            <w:tcBorders>
              <w:top w:val="nil"/>
              <w:left w:val="nil"/>
              <w:bottom w:val="nil"/>
              <w:right w:val="nil"/>
            </w:tcBorders>
            <w:shd w:val="clear" w:color="000000" w:fill="FFFFFF"/>
            <w:vAlign w:val="bottom"/>
            <w:hideMark/>
          </w:tcPr>
          <w:p w14:paraId="30A37DAD" w14:textId="5AB55699" w:rsidR="00063F5D" w:rsidRPr="00D015C5" w:rsidRDefault="00063F5D" w:rsidP="00063F5D">
            <w:pPr>
              <w:rPr>
                <w:rFonts w:ascii="Helv" w:hAnsi="Helv" w:cs="Arial"/>
                <w:sz w:val="18"/>
                <w:szCs w:val="18"/>
              </w:rPr>
            </w:pPr>
            <w:r w:rsidRPr="00D015C5">
              <w:rPr>
                <w:rFonts w:ascii="Helv" w:hAnsi="Helv" w:cs="Arial"/>
                <w:sz w:val="18"/>
                <w:szCs w:val="18"/>
              </w:rPr>
              <w:t xml:space="preserve">CRH (Slovensko) </w:t>
            </w:r>
            <w:proofErr w:type="spellStart"/>
            <w:r w:rsidRPr="00D015C5">
              <w:rPr>
                <w:rFonts w:ascii="Helv" w:hAnsi="Helv" w:cs="Arial"/>
                <w:sz w:val="18"/>
                <w:szCs w:val="18"/>
              </w:rPr>
              <w:t>a.s</w:t>
            </w:r>
            <w:proofErr w:type="spellEnd"/>
            <w:r w:rsidRPr="00D015C5">
              <w:rPr>
                <w:rFonts w:ascii="Helv" w:hAnsi="Helv" w:cs="Arial"/>
                <w:sz w:val="18"/>
                <w:szCs w:val="18"/>
              </w:rPr>
              <w:t xml:space="preserve">. (do </w:t>
            </w:r>
            <w:r w:rsidR="00D015C5">
              <w:rPr>
                <w:rFonts w:ascii="Helv" w:hAnsi="Helv" w:cs="Arial"/>
                <w:sz w:val="18"/>
                <w:szCs w:val="18"/>
              </w:rPr>
              <w:t>0</w:t>
            </w:r>
            <w:r w:rsidR="00E3402A" w:rsidRPr="00D015C5">
              <w:rPr>
                <w:rFonts w:ascii="Helv" w:hAnsi="Helv" w:cs="Arial"/>
                <w:sz w:val="18"/>
                <w:szCs w:val="18"/>
              </w:rPr>
              <w:t>1</w:t>
            </w:r>
            <w:r w:rsidRPr="00D015C5">
              <w:rPr>
                <w:rFonts w:ascii="Helv" w:hAnsi="Helv" w:cs="Arial"/>
                <w:sz w:val="18"/>
                <w:szCs w:val="18"/>
              </w:rPr>
              <w:t>.1</w:t>
            </w:r>
            <w:r w:rsidR="00D015C5">
              <w:rPr>
                <w:rFonts w:ascii="Helv" w:hAnsi="Helv" w:cs="Arial"/>
                <w:sz w:val="18"/>
                <w:szCs w:val="18"/>
              </w:rPr>
              <w:t>0</w:t>
            </w:r>
            <w:r w:rsidRPr="00D015C5">
              <w:rPr>
                <w:rFonts w:ascii="Helv" w:hAnsi="Helv" w:cs="Arial"/>
                <w:sz w:val="18"/>
                <w:szCs w:val="18"/>
              </w:rPr>
              <w:t>.2021)</w:t>
            </w:r>
          </w:p>
          <w:p w14:paraId="190752EA" w14:textId="566F836D" w:rsidR="00D06C5D" w:rsidRPr="00D015C5" w:rsidRDefault="00063F5D" w:rsidP="00063F5D">
            <w:pPr>
              <w:rPr>
                <w:rFonts w:ascii="Helv" w:hAnsi="Helv" w:cs="Arial"/>
                <w:sz w:val="18"/>
                <w:szCs w:val="18"/>
              </w:rPr>
            </w:pPr>
            <w:r w:rsidRPr="00D015C5">
              <w:rPr>
                <w:rFonts w:ascii="Helv" w:hAnsi="Helv" w:cs="Arial"/>
                <w:b/>
                <w:bCs/>
                <w:sz w:val="18"/>
                <w:szCs w:val="18"/>
              </w:rPr>
              <w:t xml:space="preserve">Danucem Slovensko </w:t>
            </w:r>
            <w:proofErr w:type="spellStart"/>
            <w:r w:rsidRPr="00D015C5">
              <w:rPr>
                <w:rFonts w:ascii="Helv" w:hAnsi="Helv" w:cs="Arial"/>
                <w:b/>
                <w:bCs/>
                <w:sz w:val="18"/>
                <w:szCs w:val="18"/>
              </w:rPr>
              <w:t>a.s</w:t>
            </w:r>
            <w:proofErr w:type="spellEnd"/>
            <w:r w:rsidRPr="00D015C5">
              <w:rPr>
                <w:rFonts w:ascii="Helv" w:hAnsi="Helv" w:cs="Arial"/>
                <w:b/>
                <w:bCs/>
                <w:sz w:val="18"/>
                <w:szCs w:val="18"/>
              </w:rPr>
              <w:t>.</w:t>
            </w:r>
            <w:r w:rsidRPr="00D015C5">
              <w:rPr>
                <w:rFonts w:ascii="Helv" w:hAnsi="Helv" w:cs="Arial"/>
                <w:sz w:val="18"/>
                <w:szCs w:val="18"/>
              </w:rPr>
              <w:t xml:space="preserve"> (od </w:t>
            </w:r>
            <w:r w:rsidR="00D015C5">
              <w:rPr>
                <w:rFonts w:ascii="Helv" w:hAnsi="Helv" w:cs="Arial"/>
                <w:sz w:val="18"/>
                <w:szCs w:val="18"/>
              </w:rPr>
              <w:t>0</w:t>
            </w:r>
            <w:r w:rsidR="00E3402A" w:rsidRPr="00D015C5">
              <w:rPr>
                <w:rFonts w:ascii="Helv" w:hAnsi="Helv" w:cs="Arial"/>
                <w:sz w:val="18"/>
                <w:szCs w:val="18"/>
              </w:rPr>
              <w:t>1</w:t>
            </w:r>
            <w:r w:rsidRPr="00D015C5">
              <w:rPr>
                <w:rFonts w:ascii="Helv" w:hAnsi="Helv" w:cs="Arial"/>
                <w:sz w:val="18"/>
                <w:szCs w:val="18"/>
              </w:rPr>
              <w:t>.1</w:t>
            </w:r>
            <w:r w:rsidR="00D015C5">
              <w:rPr>
                <w:rFonts w:ascii="Helv" w:hAnsi="Helv" w:cs="Arial"/>
                <w:sz w:val="18"/>
                <w:szCs w:val="18"/>
              </w:rPr>
              <w:t>0</w:t>
            </w:r>
            <w:r w:rsidRPr="00D015C5">
              <w:rPr>
                <w:rFonts w:ascii="Helv" w:hAnsi="Helv" w:cs="Arial"/>
                <w:sz w:val="18"/>
                <w:szCs w:val="18"/>
              </w:rPr>
              <w:t>.2021)</w:t>
            </w:r>
          </w:p>
        </w:tc>
        <w:tc>
          <w:tcPr>
            <w:tcW w:w="1400" w:type="dxa"/>
            <w:tcBorders>
              <w:top w:val="nil"/>
              <w:left w:val="nil"/>
              <w:bottom w:val="nil"/>
              <w:right w:val="nil"/>
            </w:tcBorders>
            <w:shd w:val="clear" w:color="auto" w:fill="FFFFCC"/>
            <w:vAlign w:val="bottom"/>
            <w:hideMark/>
          </w:tcPr>
          <w:p w14:paraId="4904899D" w14:textId="77777777" w:rsidR="00D06C5D" w:rsidRPr="00D015C5" w:rsidRDefault="00D06C5D" w:rsidP="00640F41">
            <w:pPr>
              <w:jc w:val="right"/>
              <w:rPr>
                <w:rFonts w:ascii="Helv" w:hAnsi="Helv" w:cs="Arial"/>
                <w:sz w:val="18"/>
                <w:szCs w:val="18"/>
              </w:rPr>
            </w:pPr>
            <w:r w:rsidRPr="00D015C5">
              <w:rPr>
                <w:rFonts w:ascii="Helv" w:hAnsi="Helv" w:cs="Arial"/>
                <w:sz w:val="18"/>
                <w:szCs w:val="18"/>
              </w:rPr>
              <w:t>11 802 928</w:t>
            </w:r>
          </w:p>
        </w:tc>
        <w:tc>
          <w:tcPr>
            <w:tcW w:w="1400" w:type="dxa"/>
            <w:tcBorders>
              <w:top w:val="nil"/>
              <w:left w:val="nil"/>
              <w:bottom w:val="nil"/>
              <w:right w:val="nil"/>
            </w:tcBorders>
            <w:shd w:val="clear" w:color="auto" w:fill="FFFFCC"/>
            <w:vAlign w:val="bottom"/>
            <w:hideMark/>
          </w:tcPr>
          <w:p w14:paraId="4E202520" w14:textId="77777777" w:rsidR="00D06C5D" w:rsidRPr="00D015C5" w:rsidRDefault="00D06C5D" w:rsidP="00640F41">
            <w:pPr>
              <w:jc w:val="right"/>
              <w:rPr>
                <w:rFonts w:ascii="Helv" w:hAnsi="Helv" w:cs="Arial"/>
                <w:sz w:val="18"/>
                <w:szCs w:val="18"/>
              </w:rPr>
            </w:pPr>
            <w:r w:rsidRPr="00D015C5">
              <w:rPr>
                <w:rFonts w:ascii="Helv" w:hAnsi="Helv" w:cs="Arial"/>
                <w:sz w:val="18"/>
                <w:szCs w:val="18"/>
              </w:rPr>
              <w:t>100%</w:t>
            </w:r>
          </w:p>
        </w:tc>
        <w:tc>
          <w:tcPr>
            <w:tcW w:w="1400" w:type="dxa"/>
            <w:tcBorders>
              <w:top w:val="nil"/>
              <w:left w:val="nil"/>
              <w:bottom w:val="nil"/>
              <w:right w:val="nil"/>
            </w:tcBorders>
            <w:shd w:val="clear" w:color="auto" w:fill="FFFFCC"/>
            <w:vAlign w:val="bottom"/>
            <w:hideMark/>
          </w:tcPr>
          <w:p w14:paraId="423D1557" w14:textId="77777777" w:rsidR="00D06C5D" w:rsidRPr="00D015C5" w:rsidRDefault="00D06C5D" w:rsidP="00640F41">
            <w:pPr>
              <w:jc w:val="right"/>
              <w:rPr>
                <w:rFonts w:ascii="Helv" w:hAnsi="Helv" w:cs="Arial"/>
                <w:sz w:val="18"/>
                <w:szCs w:val="18"/>
              </w:rPr>
            </w:pPr>
            <w:r w:rsidRPr="00D015C5">
              <w:rPr>
                <w:rFonts w:ascii="Helv" w:hAnsi="Helv" w:cs="Arial"/>
                <w:sz w:val="18"/>
                <w:szCs w:val="18"/>
              </w:rPr>
              <w:t>100%</w:t>
            </w:r>
          </w:p>
        </w:tc>
        <w:tc>
          <w:tcPr>
            <w:tcW w:w="1400" w:type="dxa"/>
            <w:tcBorders>
              <w:top w:val="nil"/>
              <w:left w:val="nil"/>
              <w:bottom w:val="nil"/>
              <w:right w:val="nil"/>
            </w:tcBorders>
            <w:shd w:val="clear" w:color="auto" w:fill="FFFFCC"/>
            <w:vAlign w:val="bottom"/>
            <w:hideMark/>
          </w:tcPr>
          <w:p w14:paraId="3C6886D8" w14:textId="77777777" w:rsidR="00D06C5D" w:rsidRPr="00D015C5" w:rsidRDefault="00D06C5D" w:rsidP="00640F41">
            <w:pPr>
              <w:jc w:val="right"/>
              <w:rPr>
                <w:rFonts w:ascii="Helv" w:hAnsi="Helv" w:cs="Arial"/>
                <w:sz w:val="18"/>
                <w:szCs w:val="18"/>
              </w:rPr>
            </w:pPr>
            <w:r w:rsidRPr="00D015C5">
              <w:rPr>
                <w:rFonts w:ascii="Helv" w:hAnsi="Helv" w:cs="Arial"/>
                <w:sz w:val="18"/>
                <w:szCs w:val="18"/>
              </w:rPr>
              <w:t>100%</w:t>
            </w:r>
          </w:p>
        </w:tc>
      </w:tr>
      <w:tr w:rsidR="00D06C5D" w:rsidRPr="00D015C5" w14:paraId="6C57D64B" w14:textId="77777777" w:rsidTr="00640F41">
        <w:trPr>
          <w:trHeight w:val="270"/>
        </w:trPr>
        <w:tc>
          <w:tcPr>
            <w:tcW w:w="3640" w:type="dxa"/>
            <w:tcBorders>
              <w:top w:val="nil"/>
              <w:left w:val="nil"/>
              <w:bottom w:val="nil"/>
              <w:right w:val="nil"/>
            </w:tcBorders>
            <w:shd w:val="clear" w:color="auto" w:fill="auto"/>
            <w:vAlign w:val="bottom"/>
            <w:hideMark/>
          </w:tcPr>
          <w:p w14:paraId="4187F0E2" w14:textId="77777777" w:rsidR="00D06C5D" w:rsidRPr="00D015C5" w:rsidRDefault="00D06C5D" w:rsidP="00640F41">
            <w:pPr>
              <w:rPr>
                <w:rFonts w:ascii="Helv" w:hAnsi="Helv" w:cs="Arial"/>
                <w:b/>
                <w:bCs/>
                <w:sz w:val="18"/>
                <w:szCs w:val="18"/>
              </w:rPr>
            </w:pPr>
            <w:r w:rsidRPr="00D015C5">
              <w:rPr>
                <w:rFonts w:ascii="Helv" w:hAnsi="Helv"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1730E851" w14:textId="77777777" w:rsidR="00D06C5D" w:rsidRPr="00D015C5" w:rsidRDefault="00D06C5D" w:rsidP="00640F41">
            <w:pPr>
              <w:jc w:val="right"/>
              <w:rPr>
                <w:rFonts w:ascii="Helv" w:hAnsi="Helv" w:cs="Arial"/>
                <w:b/>
                <w:bCs/>
                <w:sz w:val="18"/>
                <w:szCs w:val="18"/>
              </w:rPr>
            </w:pPr>
            <w:r w:rsidRPr="00D015C5">
              <w:rPr>
                <w:rFonts w:ascii="Helv" w:hAnsi="Helv" w:cs="Arial"/>
                <w:b/>
                <w:bCs/>
                <w:sz w:val="18"/>
                <w:szCs w:val="18"/>
              </w:rPr>
              <w:t>11 802 928</w:t>
            </w:r>
          </w:p>
        </w:tc>
        <w:tc>
          <w:tcPr>
            <w:tcW w:w="1400" w:type="dxa"/>
            <w:tcBorders>
              <w:top w:val="single" w:sz="4" w:space="0" w:color="auto"/>
              <w:left w:val="nil"/>
              <w:bottom w:val="double" w:sz="6" w:space="0" w:color="auto"/>
              <w:right w:val="nil"/>
            </w:tcBorders>
            <w:shd w:val="clear" w:color="auto" w:fill="auto"/>
            <w:vAlign w:val="bottom"/>
            <w:hideMark/>
          </w:tcPr>
          <w:p w14:paraId="4A4D3993" w14:textId="77777777" w:rsidR="00D06C5D" w:rsidRPr="00D015C5" w:rsidRDefault="00D06C5D" w:rsidP="00640F41">
            <w:pPr>
              <w:jc w:val="right"/>
              <w:rPr>
                <w:rFonts w:ascii="Helv" w:hAnsi="Helv" w:cs="Arial"/>
                <w:b/>
                <w:bCs/>
                <w:sz w:val="18"/>
                <w:szCs w:val="18"/>
              </w:rPr>
            </w:pPr>
            <w:r w:rsidRPr="00D015C5">
              <w:rPr>
                <w:rFonts w:ascii="Helv" w:hAnsi="Helv"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FA6A78E" w14:textId="77777777" w:rsidR="00D06C5D" w:rsidRPr="00D015C5" w:rsidRDefault="00D06C5D" w:rsidP="00640F41">
            <w:pPr>
              <w:jc w:val="right"/>
              <w:rPr>
                <w:rFonts w:ascii="Helv" w:hAnsi="Helv" w:cs="Arial"/>
                <w:b/>
                <w:bCs/>
                <w:sz w:val="18"/>
                <w:szCs w:val="18"/>
              </w:rPr>
            </w:pPr>
            <w:r w:rsidRPr="00D015C5">
              <w:rPr>
                <w:rFonts w:ascii="Helv" w:hAnsi="Helv"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7769C53" w14:textId="77777777" w:rsidR="00D06C5D" w:rsidRPr="00D015C5" w:rsidRDefault="00D06C5D" w:rsidP="00640F41">
            <w:pPr>
              <w:jc w:val="right"/>
              <w:rPr>
                <w:rFonts w:ascii="Helv" w:hAnsi="Helv" w:cs="Arial"/>
                <w:b/>
                <w:bCs/>
                <w:sz w:val="18"/>
                <w:szCs w:val="18"/>
              </w:rPr>
            </w:pPr>
            <w:r w:rsidRPr="00D015C5">
              <w:rPr>
                <w:rFonts w:ascii="Helv" w:hAnsi="Helv" w:cs="Arial"/>
                <w:b/>
                <w:bCs/>
                <w:sz w:val="18"/>
                <w:szCs w:val="18"/>
              </w:rPr>
              <w:t>100%</w:t>
            </w:r>
          </w:p>
        </w:tc>
      </w:tr>
    </w:tbl>
    <w:p w14:paraId="00C4F9A8" w14:textId="77777777" w:rsidR="00D06C5D" w:rsidRPr="00D015C5" w:rsidRDefault="00D06C5D" w:rsidP="003D3F4E">
      <w:pPr>
        <w:pStyle w:val="odstavec"/>
      </w:pPr>
    </w:p>
    <w:p w14:paraId="0C3D3621" w14:textId="23523980" w:rsidR="00DB0A37" w:rsidRPr="00D015C5" w:rsidRDefault="00DB0A37" w:rsidP="00DB0A37">
      <w:pPr>
        <w:rPr>
          <w:rFonts w:ascii="Helv" w:hAnsi="Helv"/>
        </w:rPr>
      </w:pPr>
    </w:p>
    <w:p w14:paraId="52536252" w14:textId="5ADD364D" w:rsidR="00D06C5D" w:rsidRPr="00D015C5" w:rsidRDefault="000612D1" w:rsidP="003D3F4E">
      <w:pPr>
        <w:pStyle w:val="odstavec"/>
      </w:pPr>
      <w:bookmarkStart w:id="11" w:name="FWT_T2a"/>
      <w:r w:rsidRPr="00D015C5">
        <w:t xml:space="preserve"> </w:t>
      </w:r>
    </w:p>
    <w:bookmarkEnd w:id="11"/>
    <w:p w14:paraId="494BCA4A" w14:textId="77777777" w:rsidR="002A6B50" w:rsidRPr="00D015C5" w:rsidRDefault="00C469B9" w:rsidP="00046F2D">
      <w:pPr>
        <w:pStyle w:val="Heading1"/>
        <w:ind w:left="426" w:hanging="426"/>
        <w:rPr>
          <w:rFonts w:ascii="Helv" w:hAnsi="Helv"/>
          <w:sz w:val="20"/>
          <w:szCs w:val="20"/>
        </w:rPr>
      </w:pPr>
      <w:r w:rsidRPr="00D015C5">
        <w:rPr>
          <w:rFonts w:ascii="Helv" w:hAnsi="Helv"/>
          <w:sz w:val="20"/>
          <w:szCs w:val="20"/>
        </w:rPr>
        <w:t>INFORMÁCIE O PRIJATÝCH POSTUPOCH</w:t>
      </w:r>
    </w:p>
    <w:p w14:paraId="7B9C5E1C" w14:textId="77777777" w:rsidR="002A6B50" w:rsidRPr="00D015C5" w:rsidRDefault="00DD1079" w:rsidP="00FB6F88">
      <w:pPr>
        <w:pStyle w:val="abc"/>
        <w:suppressAutoHyphens/>
        <w:rPr>
          <w:rFonts w:ascii="Helv" w:hAnsi="Helv"/>
        </w:rPr>
      </w:pPr>
      <w:r w:rsidRPr="00D015C5">
        <w:rPr>
          <w:rFonts w:ascii="Helv" w:hAnsi="Helv"/>
        </w:rPr>
        <w:t>Východiská pre zostavenie účtovnej závierky</w:t>
      </w:r>
    </w:p>
    <w:p w14:paraId="09F54961" w14:textId="5E7BA6D2" w:rsidR="00D0742F" w:rsidRPr="00D015C5" w:rsidRDefault="00D0742F" w:rsidP="00D0742F">
      <w:pPr>
        <w:pStyle w:val="abc"/>
        <w:numPr>
          <w:ilvl w:val="0"/>
          <w:numId w:val="0"/>
        </w:numPr>
        <w:ind w:left="425"/>
        <w:rPr>
          <w:rFonts w:ascii="Helv" w:hAnsi="Helv"/>
          <w:b w:val="0"/>
        </w:rPr>
      </w:pPr>
      <w:r w:rsidRPr="00D015C5">
        <w:rPr>
          <w:rFonts w:ascii="Helv" w:hAnsi="Helv"/>
          <w:b w:val="0"/>
        </w:rPr>
        <w:t>Účtovná závierka Spoločnosti bola zostavená za predpokladu nepretržitého trvania jej činnosti v súlade so zákonom o účtovníctve platným v Slovenskej republike a nadväzujúcimi postupmi účtovania.</w:t>
      </w:r>
    </w:p>
    <w:p w14:paraId="220CC384"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Účtovníctvo vedie Spoločnosť na základe dodržania časovej a vecnej súvislosti nákladov a výnosov. Za základ sa berú všetky náklady a výnosy, ktoré sa vzťahujú na účtovné obdobie bez ohľadu na dátum ich platenia.</w:t>
      </w:r>
    </w:p>
    <w:p w14:paraId="5EB5580C"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Peňažné údaje v účtovnej závierke sú uvedené v celých EUR, pokiaľ nie je určené inak.</w:t>
      </w:r>
    </w:p>
    <w:p w14:paraId="6DFFADEE"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xml:space="preserve">Účtovné metódy a všeobecné účtovné zásady Spoločnosť aplikovala konzistentne s predchádzajúcim účtovným obdobím. </w:t>
      </w:r>
    </w:p>
    <w:p w14:paraId="04C0810B" w14:textId="77777777" w:rsidR="00D0742F" w:rsidRPr="00D015C5" w:rsidRDefault="00D0742F" w:rsidP="003D3F4E">
      <w:pPr>
        <w:pStyle w:val="odstavec"/>
        <w:rPr>
          <w:highlight w:val="red"/>
        </w:rPr>
      </w:pPr>
    </w:p>
    <w:p w14:paraId="57F2D443" w14:textId="77777777" w:rsidR="002A6B50" w:rsidRPr="00D015C5" w:rsidRDefault="00DD1079" w:rsidP="00FB6F88">
      <w:pPr>
        <w:pStyle w:val="abc"/>
        <w:suppressAutoHyphens/>
        <w:rPr>
          <w:rFonts w:ascii="Helv" w:hAnsi="Helv"/>
        </w:rPr>
      </w:pPr>
      <w:r w:rsidRPr="00D015C5">
        <w:rPr>
          <w:rFonts w:ascii="Helv" w:hAnsi="Helv"/>
        </w:rPr>
        <w:t>Dlhodobý nehmotný a dlhodobý hmotný majetok</w:t>
      </w:r>
    </w:p>
    <w:p w14:paraId="637E7E59" w14:textId="5A5EB6FB" w:rsidR="00D0742F" w:rsidRPr="00D015C5" w:rsidRDefault="00D0742F" w:rsidP="00D0742F">
      <w:pPr>
        <w:pStyle w:val="abc"/>
        <w:numPr>
          <w:ilvl w:val="0"/>
          <w:numId w:val="0"/>
        </w:numPr>
        <w:ind w:left="425"/>
        <w:rPr>
          <w:rFonts w:ascii="Helv" w:hAnsi="Helv"/>
          <w:b w:val="0"/>
          <w:i/>
          <w:color w:val="00B050"/>
        </w:rPr>
      </w:pPr>
      <w:r w:rsidRPr="00D015C5">
        <w:rPr>
          <w:rFonts w:ascii="Helv" w:hAnsi="Helv"/>
          <w:b w:val="0"/>
        </w:rPr>
        <w:t xml:space="preserve">Dlhodobý majetok nakupovaný sa oceňuje obstarávacou cenou, ktorá zahrňuje cenu, za ktorú sa majetok obstaral a náklady súvisiace s obstaraním (clo, prepravu, montáž, poistné a pod.). Súčasťou obstarávacej </w:t>
      </w:r>
      <w:r w:rsidRPr="00D015C5">
        <w:rPr>
          <w:rFonts w:ascii="Helv" w:hAnsi="Helv"/>
          <w:b w:val="0"/>
        </w:rPr>
        <w:lastRenderedPageBreak/>
        <w:t>ceny dlhodobého nehmotného a hmotného majetku môžu byť aj úroky z úverov, ak sa tak Spoločnosť rozhodla do momentu zaradenia majetku do používania.</w:t>
      </w:r>
    </w:p>
    <w:p w14:paraId="06C1FAD2"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Hodnota obstarávaného dlhodobého hmotného majetku, ktorý sa používa, sa zníži o opravnú položku vo výške zodpovedajúcej opotrebeniu.</w:t>
      </w:r>
    </w:p>
    <w:p w14:paraId="5ABFFFA3"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12BEF6A5" w14:textId="088B56F2" w:rsidR="00D0742F" w:rsidRPr="00D015C5" w:rsidRDefault="00D0742F" w:rsidP="00D0742F">
      <w:pPr>
        <w:pStyle w:val="abc"/>
        <w:numPr>
          <w:ilvl w:val="0"/>
          <w:numId w:val="0"/>
        </w:numPr>
        <w:ind w:left="425"/>
        <w:rPr>
          <w:rFonts w:ascii="Helv" w:hAnsi="Helv"/>
          <w:b w:val="0"/>
        </w:rPr>
      </w:pPr>
      <w:r w:rsidRPr="00D015C5">
        <w:rPr>
          <w:rFonts w:ascii="Helv" w:hAnsi="Helv"/>
          <w:b w:val="0"/>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w:t>
      </w:r>
    </w:p>
    <w:p w14:paraId="4308D708" w14:textId="0099164E" w:rsidR="00D0742F" w:rsidRPr="00D015C5" w:rsidRDefault="00D0742F" w:rsidP="00D0742F">
      <w:pPr>
        <w:pStyle w:val="abc"/>
        <w:numPr>
          <w:ilvl w:val="0"/>
          <w:numId w:val="0"/>
        </w:numPr>
        <w:ind w:left="425"/>
        <w:rPr>
          <w:rFonts w:ascii="Helv" w:hAnsi="Helv"/>
          <w:b w:val="0"/>
        </w:rPr>
      </w:pPr>
      <w:r w:rsidRPr="00D015C5">
        <w:rPr>
          <w:rFonts w:ascii="Helv" w:hAnsi="Helv"/>
          <w:b w:val="0"/>
        </w:rPr>
        <w:t>Nehmotný   majetok,   ktorého  obstarávacia   cena  (resp.  vlastné   náklady)   neprevýši  2 400 EUR</w:t>
      </w:r>
      <w:r w:rsidR="00061F56" w:rsidRPr="00D015C5">
        <w:rPr>
          <w:rFonts w:ascii="Helv" w:hAnsi="Helv"/>
          <w:b w:val="0"/>
        </w:rPr>
        <w:t xml:space="preserve"> </w:t>
      </w:r>
      <w:r w:rsidRPr="00D015C5">
        <w:rPr>
          <w:rFonts w:ascii="Helv" w:hAnsi="Helv"/>
          <w:b w:val="0"/>
        </w:rPr>
        <w:t xml:space="preserve"> sa nezaraďuje na účty dlhodobého majetku a odpisuje sa jednorazovo pri uvedení do používania</w:t>
      </w:r>
      <w:r w:rsidRPr="00D015C5">
        <w:rPr>
          <w:rFonts w:ascii="Helv" w:hAnsi="Helv"/>
          <w:b w:val="0"/>
          <w:i/>
        </w:rPr>
        <w:t>.</w:t>
      </w:r>
    </w:p>
    <w:p w14:paraId="3826CEE8" w14:textId="77777777" w:rsidR="00A3677A" w:rsidRPr="00D015C5" w:rsidRDefault="00A3677A" w:rsidP="003D3F4E">
      <w:pPr>
        <w:pStyle w:val="odstavec"/>
      </w:pPr>
    </w:p>
    <w:p w14:paraId="43DC5F11" w14:textId="3C725D5A" w:rsidR="00A3677A" w:rsidRPr="00D015C5" w:rsidRDefault="00EF04E2" w:rsidP="003D3F4E">
      <w:pPr>
        <w:pStyle w:val="odstavec"/>
      </w:pPr>
      <w:r w:rsidRPr="00D015C5">
        <w:t>Predpokladaná doba používania, metóda odpisovania a odpisová sadzba sú uvedené v nasledujúcej tabuľke:</w:t>
      </w:r>
    </w:p>
    <w:p w14:paraId="11EBF43E" w14:textId="77777777" w:rsidR="00D0742F" w:rsidRPr="00D015C5" w:rsidRDefault="00D0742F" w:rsidP="003D3F4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0742F" w:rsidRPr="00D015C5" w14:paraId="3718E326" w14:textId="77777777" w:rsidTr="00640F41">
        <w:trPr>
          <w:cantSplit/>
          <w:trHeight w:val="170"/>
        </w:trPr>
        <w:tc>
          <w:tcPr>
            <w:tcW w:w="3346" w:type="dxa"/>
            <w:tcBorders>
              <w:bottom w:val="single" w:sz="4" w:space="0" w:color="auto"/>
            </w:tcBorders>
            <w:vAlign w:val="bottom"/>
          </w:tcPr>
          <w:p w14:paraId="2405A84C" w14:textId="77777777" w:rsidR="00D0742F" w:rsidRPr="00D015C5" w:rsidRDefault="00D0742F" w:rsidP="00640F41">
            <w:pPr>
              <w:suppressAutoHyphens/>
              <w:rPr>
                <w:rFonts w:ascii="Helv" w:hAnsi="Helv" w:cs="Arial"/>
                <w:sz w:val="18"/>
                <w:szCs w:val="18"/>
              </w:rPr>
            </w:pPr>
          </w:p>
        </w:tc>
        <w:tc>
          <w:tcPr>
            <w:tcW w:w="1980" w:type="dxa"/>
            <w:tcBorders>
              <w:bottom w:val="single" w:sz="4" w:space="0" w:color="auto"/>
            </w:tcBorders>
            <w:vAlign w:val="bottom"/>
          </w:tcPr>
          <w:p w14:paraId="081620D0" w14:textId="77777777" w:rsidR="00D0742F" w:rsidRPr="00D015C5" w:rsidRDefault="00D0742F" w:rsidP="00640F41">
            <w:pPr>
              <w:suppressAutoHyphens/>
              <w:ind w:left="57" w:right="57"/>
              <w:jc w:val="center"/>
              <w:rPr>
                <w:rFonts w:ascii="Helv" w:hAnsi="Helv" w:cs="Arial"/>
                <w:b/>
                <w:bCs/>
                <w:sz w:val="18"/>
                <w:szCs w:val="18"/>
              </w:rPr>
            </w:pPr>
            <w:r w:rsidRPr="00D015C5">
              <w:rPr>
                <w:rFonts w:ascii="Helv" w:hAnsi="Helv" w:cs="Arial"/>
                <w:b/>
                <w:sz w:val="18"/>
                <w:szCs w:val="18"/>
              </w:rPr>
              <w:t>Predpokladaná doba používania v rokoch</w:t>
            </w:r>
          </w:p>
        </w:tc>
        <w:tc>
          <w:tcPr>
            <w:tcW w:w="1980" w:type="dxa"/>
            <w:tcBorders>
              <w:bottom w:val="single" w:sz="4" w:space="0" w:color="auto"/>
            </w:tcBorders>
            <w:vAlign w:val="bottom"/>
          </w:tcPr>
          <w:p w14:paraId="53F57DB0" w14:textId="77777777" w:rsidR="00D0742F" w:rsidRPr="00D015C5" w:rsidRDefault="00D0742F" w:rsidP="00640F41">
            <w:pPr>
              <w:suppressAutoHyphens/>
              <w:ind w:left="57" w:right="57"/>
              <w:jc w:val="center"/>
              <w:rPr>
                <w:rFonts w:ascii="Helv" w:hAnsi="Helv" w:cs="Arial"/>
                <w:b/>
                <w:bCs/>
                <w:sz w:val="18"/>
                <w:szCs w:val="18"/>
              </w:rPr>
            </w:pPr>
            <w:r w:rsidRPr="00D015C5">
              <w:rPr>
                <w:rFonts w:ascii="Helv" w:hAnsi="Helv" w:cs="Arial"/>
                <w:b/>
                <w:sz w:val="18"/>
                <w:szCs w:val="18"/>
              </w:rPr>
              <w:t xml:space="preserve">Metóda </w:t>
            </w:r>
            <w:r w:rsidRPr="00D015C5">
              <w:rPr>
                <w:rFonts w:ascii="Helv" w:hAnsi="Helv" w:cs="Arial"/>
                <w:b/>
                <w:sz w:val="18"/>
                <w:szCs w:val="18"/>
              </w:rPr>
              <w:br/>
              <w:t>odpisovania</w:t>
            </w:r>
          </w:p>
        </w:tc>
        <w:tc>
          <w:tcPr>
            <w:tcW w:w="1980" w:type="dxa"/>
            <w:tcBorders>
              <w:bottom w:val="single" w:sz="4" w:space="0" w:color="auto"/>
            </w:tcBorders>
            <w:vAlign w:val="bottom"/>
          </w:tcPr>
          <w:p w14:paraId="0BE3B6A3" w14:textId="77777777" w:rsidR="00D0742F" w:rsidRPr="00D015C5" w:rsidRDefault="00D0742F" w:rsidP="00640F41">
            <w:pPr>
              <w:suppressAutoHyphens/>
              <w:ind w:left="57" w:right="57"/>
              <w:jc w:val="center"/>
              <w:rPr>
                <w:rFonts w:ascii="Helv" w:hAnsi="Helv" w:cs="Arial"/>
                <w:b/>
                <w:bCs/>
                <w:sz w:val="18"/>
                <w:szCs w:val="18"/>
              </w:rPr>
            </w:pPr>
            <w:r w:rsidRPr="00D015C5">
              <w:rPr>
                <w:rFonts w:ascii="Helv" w:hAnsi="Helv" w:cs="Arial"/>
                <w:b/>
                <w:sz w:val="18"/>
                <w:szCs w:val="18"/>
              </w:rPr>
              <w:t>Ročná odpisová</w:t>
            </w:r>
          </w:p>
          <w:p w14:paraId="39E23BB2" w14:textId="77777777" w:rsidR="00D0742F" w:rsidRPr="00D015C5" w:rsidRDefault="00D0742F" w:rsidP="00640F41">
            <w:pPr>
              <w:suppressAutoHyphens/>
              <w:ind w:left="57" w:right="57"/>
              <w:jc w:val="center"/>
              <w:rPr>
                <w:rFonts w:ascii="Helv" w:hAnsi="Helv" w:cs="Arial"/>
                <w:b/>
                <w:bCs/>
                <w:sz w:val="18"/>
                <w:szCs w:val="18"/>
              </w:rPr>
            </w:pPr>
            <w:r w:rsidRPr="00D015C5">
              <w:rPr>
                <w:rFonts w:ascii="Helv" w:hAnsi="Helv" w:cs="Arial"/>
                <w:b/>
                <w:sz w:val="18"/>
                <w:szCs w:val="18"/>
              </w:rPr>
              <w:t>sadzba v %</w:t>
            </w:r>
          </w:p>
        </w:tc>
      </w:tr>
      <w:tr w:rsidR="00D0742F" w:rsidRPr="00D015C5" w14:paraId="0891F15B" w14:textId="77777777" w:rsidTr="00640F41">
        <w:trPr>
          <w:cantSplit/>
          <w:trHeight w:val="170"/>
        </w:trPr>
        <w:tc>
          <w:tcPr>
            <w:tcW w:w="3346" w:type="dxa"/>
            <w:vAlign w:val="bottom"/>
          </w:tcPr>
          <w:p w14:paraId="50CEE738" w14:textId="77777777" w:rsidR="00D0742F" w:rsidRPr="00D015C5" w:rsidRDefault="00D0742F" w:rsidP="00640F41">
            <w:pPr>
              <w:suppressAutoHyphens/>
              <w:rPr>
                <w:rFonts w:ascii="Helv" w:hAnsi="Helv" w:cs="Arial"/>
                <w:color w:val="00B0F0"/>
                <w:sz w:val="18"/>
                <w:szCs w:val="18"/>
              </w:rPr>
            </w:pPr>
            <w:r w:rsidRPr="00D015C5">
              <w:rPr>
                <w:rFonts w:ascii="Helv" w:hAnsi="Helv" w:cs="Arial"/>
                <w:sz w:val="18"/>
                <w:szCs w:val="18"/>
              </w:rPr>
              <w:t>Softvér</w:t>
            </w:r>
          </w:p>
        </w:tc>
        <w:tc>
          <w:tcPr>
            <w:tcW w:w="1980" w:type="dxa"/>
            <w:vAlign w:val="bottom"/>
          </w:tcPr>
          <w:p w14:paraId="2C8934F3"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do 4</w:t>
            </w:r>
          </w:p>
        </w:tc>
        <w:tc>
          <w:tcPr>
            <w:tcW w:w="1980" w:type="dxa"/>
            <w:vAlign w:val="bottom"/>
          </w:tcPr>
          <w:p w14:paraId="26C10D72"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Rovnomerná</w:t>
            </w:r>
          </w:p>
        </w:tc>
        <w:tc>
          <w:tcPr>
            <w:tcW w:w="1980" w:type="dxa"/>
            <w:vAlign w:val="bottom"/>
          </w:tcPr>
          <w:p w14:paraId="572D869C"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sz w:val="18"/>
                <w:szCs w:val="18"/>
              </w:rPr>
              <w:t xml:space="preserve">do 25 </w:t>
            </w:r>
            <w:r w:rsidRPr="00D015C5">
              <w:rPr>
                <w:rFonts w:ascii="Helv" w:hAnsi="Helv" w:cs="Arial"/>
                <w:sz w:val="18"/>
                <w:szCs w:val="18"/>
                <w:lang w:val="en-US"/>
              </w:rPr>
              <w:t>%</w:t>
            </w:r>
          </w:p>
        </w:tc>
      </w:tr>
    </w:tbl>
    <w:p w14:paraId="61E4EC00" w14:textId="77777777" w:rsidR="00D0742F" w:rsidRPr="00D015C5" w:rsidRDefault="00D0742F" w:rsidP="003D3F4E">
      <w:pPr>
        <w:pStyle w:val="odstavec"/>
      </w:pPr>
    </w:p>
    <w:p w14:paraId="1E5D413F" w14:textId="012FDC14" w:rsidR="00D0742F" w:rsidRPr="00D015C5" w:rsidRDefault="00D0742F" w:rsidP="003D3F4E">
      <w:pPr>
        <w:pStyle w:val="odstavec"/>
      </w:pPr>
      <w:r w:rsidRPr="00D015C5">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w:t>
      </w:r>
    </w:p>
    <w:p w14:paraId="7A9CBF43" w14:textId="77777777" w:rsidR="00D0742F" w:rsidRPr="00D015C5" w:rsidRDefault="00D0742F" w:rsidP="003D3F4E">
      <w:pPr>
        <w:pStyle w:val="odstavec"/>
        <w:rPr>
          <w:rFonts w:cs="Arial"/>
        </w:rPr>
      </w:pPr>
      <w:r w:rsidRPr="00D015C5">
        <w:t>Hmotný   majetok,   ktorého   obstarávacia   cena   (resp.   vlastné   náklady)    neprevýši  1 700 EUR, sa nezaraďuje na účty dlhodobého majetku a odpisuje sa jednorazovo pri uvedení do používania.</w:t>
      </w:r>
    </w:p>
    <w:p w14:paraId="6A626213" w14:textId="77777777" w:rsidR="00D0742F" w:rsidRPr="00D015C5" w:rsidRDefault="00D0742F" w:rsidP="003D3F4E">
      <w:pPr>
        <w:pStyle w:val="odstavec"/>
      </w:pPr>
    </w:p>
    <w:p w14:paraId="19F3E6B9" w14:textId="241A9321" w:rsidR="00A3677A" w:rsidRPr="00D015C5" w:rsidRDefault="00EF04E2" w:rsidP="003D3F4E">
      <w:pPr>
        <w:pStyle w:val="odstavec"/>
      </w:pPr>
      <w:r w:rsidRPr="00D015C5">
        <w:t>Predpokladaná doba používania, metóda odpisovania a odpisová sadzba sú uvedené v nasledujúcej tabuľke:</w:t>
      </w:r>
    </w:p>
    <w:p w14:paraId="44301577" w14:textId="77777777" w:rsidR="00D0742F" w:rsidRPr="00D015C5" w:rsidRDefault="00D0742F" w:rsidP="003D3F4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0742F" w:rsidRPr="00D015C5" w14:paraId="2ED75FB1" w14:textId="77777777" w:rsidTr="00640F41">
        <w:trPr>
          <w:cantSplit/>
        </w:trPr>
        <w:tc>
          <w:tcPr>
            <w:tcW w:w="3346" w:type="dxa"/>
            <w:tcBorders>
              <w:bottom w:val="single" w:sz="4" w:space="0" w:color="auto"/>
            </w:tcBorders>
          </w:tcPr>
          <w:p w14:paraId="03B4400A" w14:textId="77777777" w:rsidR="00D0742F" w:rsidRPr="00D015C5" w:rsidRDefault="00D0742F" w:rsidP="00640F41">
            <w:pPr>
              <w:suppressAutoHyphens/>
              <w:rPr>
                <w:rFonts w:ascii="Helv" w:hAnsi="Helv" w:cs="Arial"/>
                <w:sz w:val="18"/>
                <w:szCs w:val="18"/>
              </w:rPr>
            </w:pPr>
          </w:p>
        </w:tc>
        <w:tc>
          <w:tcPr>
            <w:tcW w:w="1980" w:type="dxa"/>
            <w:tcBorders>
              <w:bottom w:val="single" w:sz="4" w:space="0" w:color="auto"/>
            </w:tcBorders>
            <w:vAlign w:val="bottom"/>
          </w:tcPr>
          <w:p w14:paraId="35096FE3"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b/>
                <w:sz w:val="18"/>
                <w:szCs w:val="18"/>
              </w:rPr>
              <w:t xml:space="preserve">Predpokladaná doba </w:t>
            </w:r>
            <w:r w:rsidRPr="00D015C5">
              <w:rPr>
                <w:rFonts w:ascii="Helv" w:hAnsi="Helv" w:cs="Arial"/>
                <w:b/>
                <w:sz w:val="18"/>
                <w:szCs w:val="18"/>
              </w:rPr>
              <w:br/>
              <w:t>používania v rokoch</w:t>
            </w:r>
          </w:p>
        </w:tc>
        <w:tc>
          <w:tcPr>
            <w:tcW w:w="1980" w:type="dxa"/>
            <w:tcBorders>
              <w:bottom w:val="single" w:sz="4" w:space="0" w:color="auto"/>
            </w:tcBorders>
            <w:vAlign w:val="bottom"/>
          </w:tcPr>
          <w:p w14:paraId="46163068"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b/>
                <w:sz w:val="18"/>
                <w:szCs w:val="18"/>
              </w:rPr>
              <w:t xml:space="preserve">Metóda </w:t>
            </w:r>
            <w:r w:rsidRPr="00D015C5">
              <w:rPr>
                <w:rFonts w:ascii="Helv" w:hAnsi="Helv" w:cs="Arial"/>
                <w:b/>
                <w:sz w:val="18"/>
                <w:szCs w:val="18"/>
              </w:rPr>
              <w:br/>
              <w:t>odpisovania</w:t>
            </w:r>
          </w:p>
        </w:tc>
        <w:tc>
          <w:tcPr>
            <w:tcW w:w="1980" w:type="dxa"/>
            <w:tcBorders>
              <w:bottom w:val="single" w:sz="4" w:space="0" w:color="auto"/>
            </w:tcBorders>
            <w:vAlign w:val="bottom"/>
          </w:tcPr>
          <w:p w14:paraId="5C4BD08F"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b/>
                <w:sz w:val="18"/>
                <w:szCs w:val="18"/>
              </w:rPr>
              <w:t>Ročná odpisová</w:t>
            </w:r>
          </w:p>
          <w:p w14:paraId="638CE26D"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b/>
                <w:sz w:val="18"/>
                <w:szCs w:val="18"/>
              </w:rPr>
              <w:t>sadzba v %</w:t>
            </w:r>
          </w:p>
        </w:tc>
      </w:tr>
      <w:tr w:rsidR="00D0742F" w:rsidRPr="00D015C5" w14:paraId="2D5FB0C7" w14:textId="77777777" w:rsidTr="00640F41">
        <w:trPr>
          <w:cantSplit/>
        </w:trPr>
        <w:tc>
          <w:tcPr>
            <w:tcW w:w="3346" w:type="dxa"/>
            <w:vAlign w:val="bottom"/>
          </w:tcPr>
          <w:p w14:paraId="177ED8F4" w14:textId="77777777" w:rsidR="00D0742F" w:rsidRPr="00D015C5" w:rsidRDefault="00D0742F" w:rsidP="00640F41">
            <w:pPr>
              <w:suppressAutoHyphens/>
              <w:rPr>
                <w:rFonts w:ascii="Helv" w:hAnsi="Helv" w:cs="Arial"/>
                <w:color w:val="00B0F0"/>
                <w:sz w:val="18"/>
                <w:szCs w:val="18"/>
              </w:rPr>
            </w:pPr>
            <w:r w:rsidRPr="00D015C5">
              <w:rPr>
                <w:rFonts w:ascii="Helv" w:hAnsi="Helv" w:cs="Arial"/>
                <w:sz w:val="18"/>
                <w:szCs w:val="18"/>
              </w:rPr>
              <w:t>Stavby</w:t>
            </w:r>
          </w:p>
        </w:tc>
        <w:tc>
          <w:tcPr>
            <w:tcW w:w="1980" w:type="dxa"/>
            <w:vAlign w:val="bottom"/>
          </w:tcPr>
          <w:p w14:paraId="7855BF56"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20 - 35</w:t>
            </w:r>
          </w:p>
        </w:tc>
        <w:tc>
          <w:tcPr>
            <w:tcW w:w="1980" w:type="dxa"/>
            <w:vAlign w:val="bottom"/>
          </w:tcPr>
          <w:p w14:paraId="0C9A3703"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Rovnomerná</w:t>
            </w:r>
          </w:p>
        </w:tc>
        <w:tc>
          <w:tcPr>
            <w:tcW w:w="1980" w:type="dxa"/>
            <w:vAlign w:val="bottom"/>
          </w:tcPr>
          <w:p w14:paraId="133D2FCE"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3 - 5 %</w:t>
            </w:r>
          </w:p>
        </w:tc>
      </w:tr>
      <w:tr w:rsidR="00D0742F" w:rsidRPr="00D015C5" w14:paraId="0DCCBCC2" w14:textId="77777777" w:rsidTr="00640F41">
        <w:trPr>
          <w:cantSplit/>
        </w:trPr>
        <w:tc>
          <w:tcPr>
            <w:tcW w:w="3346" w:type="dxa"/>
            <w:vAlign w:val="bottom"/>
          </w:tcPr>
          <w:p w14:paraId="4B0D8BF2" w14:textId="77777777" w:rsidR="00D0742F" w:rsidRPr="00D015C5" w:rsidRDefault="00D0742F" w:rsidP="00640F41">
            <w:pPr>
              <w:suppressAutoHyphens/>
              <w:rPr>
                <w:rFonts w:ascii="Helv" w:hAnsi="Helv" w:cs="Arial"/>
                <w:color w:val="00B0F0"/>
                <w:sz w:val="18"/>
                <w:szCs w:val="18"/>
              </w:rPr>
            </w:pPr>
            <w:r w:rsidRPr="00D015C5">
              <w:rPr>
                <w:rFonts w:ascii="Helv" w:hAnsi="Helv" w:cs="Arial"/>
                <w:sz w:val="18"/>
                <w:szCs w:val="18"/>
              </w:rPr>
              <w:t>Samostatný hnuteľný majetok</w:t>
            </w:r>
          </w:p>
        </w:tc>
        <w:tc>
          <w:tcPr>
            <w:tcW w:w="1980" w:type="dxa"/>
            <w:vAlign w:val="bottom"/>
          </w:tcPr>
          <w:p w14:paraId="61BEB1F5"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4 - 20</w:t>
            </w:r>
          </w:p>
        </w:tc>
        <w:tc>
          <w:tcPr>
            <w:tcW w:w="1980" w:type="dxa"/>
            <w:vAlign w:val="bottom"/>
          </w:tcPr>
          <w:p w14:paraId="6BBDE52F"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Rovnomerná</w:t>
            </w:r>
          </w:p>
        </w:tc>
        <w:tc>
          <w:tcPr>
            <w:tcW w:w="1980" w:type="dxa"/>
            <w:vAlign w:val="bottom"/>
          </w:tcPr>
          <w:p w14:paraId="6F0E2C77"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sz w:val="18"/>
                <w:szCs w:val="18"/>
              </w:rPr>
              <w:t>5 - 25 %</w:t>
            </w:r>
          </w:p>
        </w:tc>
      </w:tr>
      <w:tr w:rsidR="00D0742F" w:rsidRPr="00D015C5" w14:paraId="120C8A42" w14:textId="77777777" w:rsidTr="00640F41">
        <w:trPr>
          <w:cantSplit/>
        </w:trPr>
        <w:tc>
          <w:tcPr>
            <w:tcW w:w="3346" w:type="dxa"/>
            <w:vAlign w:val="bottom"/>
          </w:tcPr>
          <w:p w14:paraId="027204C5" w14:textId="77777777" w:rsidR="00D0742F" w:rsidRPr="00D015C5" w:rsidRDefault="00D0742F" w:rsidP="00640F41">
            <w:pPr>
              <w:suppressAutoHyphens/>
              <w:rPr>
                <w:rFonts w:ascii="Helv" w:hAnsi="Helv" w:cs="Arial"/>
                <w:i/>
                <w:color w:val="00B0F0"/>
                <w:sz w:val="18"/>
                <w:szCs w:val="18"/>
              </w:rPr>
            </w:pPr>
            <w:r w:rsidRPr="00D015C5">
              <w:rPr>
                <w:rFonts w:ascii="Helv" w:hAnsi="Helv" w:cs="Arial"/>
                <w:sz w:val="18"/>
                <w:szCs w:val="18"/>
              </w:rPr>
              <w:t>Iný dlhodobý hmotný majetok</w:t>
            </w:r>
          </w:p>
        </w:tc>
        <w:tc>
          <w:tcPr>
            <w:tcW w:w="1980" w:type="dxa"/>
            <w:vAlign w:val="bottom"/>
          </w:tcPr>
          <w:p w14:paraId="6B2DA612"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6 - 40</w:t>
            </w:r>
          </w:p>
        </w:tc>
        <w:tc>
          <w:tcPr>
            <w:tcW w:w="1980" w:type="dxa"/>
            <w:vAlign w:val="bottom"/>
          </w:tcPr>
          <w:p w14:paraId="5148FCB2" w14:textId="77777777" w:rsidR="00D0742F" w:rsidRPr="00D015C5" w:rsidRDefault="00D0742F" w:rsidP="00640F41">
            <w:pPr>
              <w:suppressAutoHyphens/>
              <w:ind w:left="57" w:right="57"/>
              <w:jc w:val="center"/>
              <w:rPr>
                <w:rFonts w:ascii="Helv" w:hAnsi="Helv" w:cs="Arial"/>
                <w:sz w:val="18"/>
                <w:szCs w:val="18"/>
              </w:rPr>
            </w:pPr>
            <w:r w:rsidRPr="00D015C5">
              <w:rPr>
                <w:rFonts w:ascii="Helv" w:hAnsi="Helv" w:cs="Arial"/>
                <w:sz w:val="18"/>
                <w:szCs w:val="18"/>
              </w:rPr>
              <w:t>Rovnomerná</w:t>
            </w:r>
          </w:p>
        </w:tc>
        <w:tc>
          <w:tcPr>
            <w:tcW w:w="1980" w:type="dxa"/>
            <w:vAlign w:val="bottom"/>
          </w:tcPr>
          <w:p w14:paraId="781328AE" w14:textId="77777777" w:rsidR="00D0742F" w:rsidRPr="00D015C5" w:rsidRDefault="00D0742F" w:rsidP="00640F41">
            <w:pPr>
              <w:suppressAutoHyphens/>
              <w:ind w:left="57" w:right="57"/>
              <w:jc w:val="center"/>
              <w:rPr>
                <w:rFonts w:ascii="Helv" w:hAnsi="Helv" w:cs="Arial"/>
                <w:b/>
                <w:sz w:val="18"/>
                <w:szCs w:val="18"/>
              </w:rPr>
            </w:pPr>
            <w:r w:rsidRPr="00D015C5">
              <w:rPr>
                <w:rFonts w:ascii="Helv" w:hAnsi="Helv" w:cs="Arial"/>
                <w:sz w:val="18"/>
                <w:szCs w:val="18"/>
              </w:rPr>
              <w:t>3 - 16 %</w:t>
            </w:r>
          </w:p>
        </w:tc>
      </w:tr>
    </w:tbl>
    <w:p w14:paraId="0620C0F3" w14:textId="77777777" w:rsidR="00D0742F" w:rsidRPr="00D015C5" w:rsidRDefault="00D0742F" w:rsidP="003D3F4E">
      <w:pPr>
        <w:pStyle w:val="odstavec"/>
      </w:pPr>
    </w:p>
    <w:p w14:paraId="49073C2E" w14:textId="0BF94D82" w:rsidR="00D0742F" w:rsidRPr="00D015C5" w:rsidRDefault="00D0742F" w:rsidP="003D3F4E">
      <w:pPr>
        <w:pStyle w:val="odstavec"/>
      </w:pPr>
      <w:r w:rsidRPr="00D015C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61F3D48" w14:textId="77777777" w:rsidR="00061F56" w:rsidRPr="00D015C5" w:rsidRDefault="00061F56" w:rsidP="003D3F4E">
      <w:pPr>
        <w:pStyle w:val="odstavec"/>
      </w:pPr>
    </w:p>
    <w:p w14:paraId="2A8B24BE" w14:textId="370D6481" w:rsidR="00D0742F" w:rsidRPr="00D015C5" w:rsidRDefault="00D0742F" w:rsidP="003D3F4E">
      <w:pPr>
        <w:pStyle w:val="odstavec"/>
      </w:pPr>
    </w:p>
    <w:p w14:paraId="6A0D181F" w14:textId="77777777" w:rsidR="002A6B50" w:rsidRPr="00D015C5" w:rsidRDefault="00DD1079" w:rsidP="00FB6F88">
      <w:pPr>
        <w:pStyle w:val="abc"/>
        <w:suppressAutoHyphens/>
        <w:rPr>
          <w:rFonts w:ascii="Helv" w:hAnsi="Helv"/>
        </w:rPr>
      </w:pPr>
      <w:r w:rsidRPr="00D015C5">
        <w:rPr>
          <w:rFonts w:ascii="Helv" w:hAnsi="Helv"/>
        </w:rPr>
        <w:t>Cenné papiere a podiely</w:t>
      </w:r>
    </w:p>
    <w:p w14:paraId="13EE35BE" w14:textId="20DB3313" w:rsidR="00D0742F" w:rsidRPr="00D015C5" w:rsidRDefault="00D0742F" w:rsidP="00D0742F">
      <w:pPr>
        <w:pStyle w:val="abc"/>
        <w:numPr>
          <w:ilvl w:val="0"/>
          <w:numId w:val="0"/>
        </w:numPr>
        <w:ind w:left="425"/>
        <w:rPr>
          <w:rFonts w:ascii="Helv" w:hAnsi="Helv"/>
          <w:b w:val="0"/>
        </w:rPr>
      </w:pPr>
      <w:r w:rsidRPr="00D015C5">
        <w:rPr>
          <w:rFonts w:ascii="Helv" w:hAnsi="Helv"/>
          <w:b w:val="0"/>
        </w:rPr>
        <w:t xml:space="preserve">Cenné papiere a  podiely sa oceňujú pri nadobudnutí obstarávacími cenami, </w:t>
      </w:r>
      <w:proofErr w:type="spellStart"/>
      <w:r w:rsidRPr="00D015C5">
        <w:rPr>
          <w:rFonts w:ascii="Helv" w:hAnsi="Helv"/>
          <w:b w:val="0"/>
        </w:rPr>
        <w:t>t.j</w:t>
      </w:r>
      <w:proofErr w:type="spellEnd"/>
      <w:r w:rsidRPr="00D015C5">
        <w:rPr>
          <w:rFonts w:ascii="Helv" w:hAnsi="Helv"/>
          <w:b w:val="0"/>
        </w:rPr>
        <w:t>. vrátane nákladov súvisiacich s obstaraním.</w:t>
      </w:r>
    </w:p>
    <w:p w14:paraId="3490640F" w14:textId="77777777" w:rsidR="00D0742F" w:rsidRPr="00D015C5" w:rsidRDefault="00D0742F" w:rsidP="003D3F4E">
      <w:pPr>
        <w:pStyle w:val="odstavec"/>
      </w:pPr>
      <w:r w:rsidRPr="00D015C5">
        <w:t xml:space="preserve">Za dlhodobý finančný majetok  sa  považujú  majetkové  účasti, realizovateľné cenné papiere a podiely a dlhodobé cenné papiere držané do doby splatnosti, dlhodobé pôžičky poskytnuté účtovnej jednotke v konsolidovanom celku a dlhodobé pôžičky poskytnuté tretím stranám. Za podielové cenné papiere a podiely  v  dcérskej  účtovnej  jednotke  sa  označujú  cenné  papiere  a  podiely,  ktorých  je  podiel na základnom imaní spoločnosti vyšší ako 50 %.  Za podielové cenné papiere  a  podiely v spoločnosti s podstatným vplyvom sa označujú cenné papiere a podiely, ktorých je podiel na základnom imaní spoločnosti viac ako 20 %, najviac však 50 %. Za ostatné dlhodobé podielové cenné papiere a podiely sa označujú cenné papiere a podiely, ktorých je podiel na základnom imaní spoločnosti nižší ako 20 %. </w:t>
      </w:r>
    </w:p>
    <w:p w14:paraId="225B6978" w14:textId="77777777" w:rsidR="00D0742F" w:rsidRPr="00D015C5" w:rsidRDefault="00D0742F" w:rsidP="003D3F4E">
      <w:pPr>
        <w:pStyle w:val="odstavec"/>
      </w:pPr>
    </w:p>
    <w:p w14:paraId="27E9E827" w14:textId="77777777" w:rsidR="00D0742F" w:rsidRPr="00D015C5" w:rsidRDefault="00D0742F" w:rsidP="003D3F4E">
      <w:pPr>
        <w:pStyle w:val="odstavec"/>
      </w:pPr>
      <w:r w:rsidRPr="00D015C5">
        <w:t>V prípade, že cenné papiere znejú na cudziu menu, ocenia sa referenčným výmenným kurzom Európskej centrálnej banky (ďalej kurzom ECB) platným v deň obstarania. V prípade, že znejú na cudziu menu, pre ktorú ECB kurz nevyhlasuje, použije sa kurz Národnej banky Slovenska (ďalej kurz NBS) platný v deň obstarania (toto pravidlo platí aj v ostatných prípadoch).</w:t>
      </w:r>
    </w:p>
    <w:p w14:paraId="537BE58D" w14:textId="77777777" w:rsidR="00D0742F" w:rsidRPr="00D015C5" w:rsidRDefault="00D0742F" w:rsidP="003D3F4E">
      <w:pPr>
        <w:pStyle w:val="odstavec"/>
      </w:pPr>
    </w:p>
    <w:p w14:paraId="532233B4" w14:textId="77777777" w:rsidR="00D0742F" w:rsidRPr="00D015C5" w:rsidRDefault="00D0742F" w:rsidP="003D3F4E">
      <w:pPr>
        <w:pStyle w:val="odstavec"/>
      </w:pPr>
      <w:r w:rsidRPr="00D015C5">
        <w:t xml:space="preserve">Spoločnosť ku dňu, ku ktorému sa zostavuje účtovná závierka, oceňuje tieto podiely na základnom imaní  metódou  vlastného  imania,  pričom  podiely  upravuje  na hodnotu  zodpovedajúcu  miere účasti na vlastnom  imaní  spoločnosti,  v ktorej má podiel  na základnom imaní. Zmena v ocenení sa účtuje na účty vlastného </w:t>
      </w:r>
      <w:r w:rsidRPr="00D015C5">
        <w:lastRenderedPageBreak/>
        <w:t>imania ako oceňovacie rozdiely z precenenia majetku a záväzkov, neprejaví sa teda vo výkaze ziskov a strát. Ak je hodnota zodpovedajúca miere účasti spoločnosti na vlastnom imaní 0 alebo menšia ako 0, podiel sa ocení nulou. Kurzové rozdiely ku dňu, ku ktorému sa zostavuje účtovná závierka, sú súčasťou ocenenia metódou vlastného imania.</w:t>
      </w:r>
    </w:p>
    <w:p w14:paraId="6226664B" w14:textId="77777777" w:rsidR="00D0742F" w:rsidRPr="00D015C5" w:rsidRDefault="00D0742F" w:rsidP="003D3F4E">
      <w:pPr>
        <w:pStyle w:val="odstavec"/>
      </w:pPr>
    </w:p>
    <w:p w14:paraId="762F2648" w14:textId="48D6F9E6" w:rsidR="00D0742F" w:rsidRPr="00D015C5" w:rsidRDefault="00D0742F" w:rsidP="003D3F4E">
      <w:pPr>
        <w:pStyle w:val="odstavec"/>
      </w:pPr>
      <w:r w:rsidRPr="00D015C5">
        <w:t>Pôžičky poskytnuté podnikom v konsolidovanom celku a ostatné pôžičky s dobou splatnosti dlhšou než jeden rok,  sú evidované v menovitej hodnote upravenej opravnou položkou o mieru ich nenávratnosti. V prípade, že sú pôžičky poskytnuté v cudzej mene, ocenia sa kurzom ECB platným v deň obstarania. Ku dňu,  ku ktorému  sa  zostavuje  účtovná  závierka sa  kurzový rozdiel  z ocenenia  pôžičky účtuje na ťarchu účtov Kurzové straty alebo Kurzové zisky, teda prejaví sa vo výkaze ziskov a strát.</w:t>
      </w:r>
    </w:p>
    <w:p w14:paraId="09DC8C99" w14:textId="77777777" w:rsidR="00D0742F" w:rsidRPr="00D015C5" w:rsidRDefault="00D0742F" w:rsidP="003D3F4E">
      <w:pPr>
        <w:pStyle w:val="odstavec"/>
      </w:pPr>
    </w:p>
    <w:p w14:paraId="6D0A878C" w14:textId="7A3DCAA9" w:rsidR="00D0742F" w:rsidRPr="00D015C5" w:rsidRDefault="00D0742F" w:rsidP="003D3F4E">
      <w:pPr>
        <w:pStyle w:val="odstavec"/>
      </w:pPr>
      <w:r w:rsidRPr="00D015C5">
        <w:t>Ku dňu, ku ktorému sa zostavuje účtovná závierka sa cenné papiere a podiely oceňujú takto:</w:t>
      </w:r>
    </w:p>
    <w:p w14:paraId="47FEE804" w14:textId="77777777" w:rsidR="00D0742F" w:rsidRPr="00D015C5" w:rsidRDefault="00D0742F" w:rsidP="003D3F4E">
      <w:pPr>
        <w:pStyle w:val="odstavec"/>
      </w:pPr>
    </w:p>
    <w:p w14:paraId="18253E3C" w14:textId="1AB8AB85" w:rsidR="00A3677A" w:rsidRPr="00D015C5" w:rsidRDefault="00D0742F" w:rsidP="003D3F4E">
      <w:pPr>
        <w:pStyle w:val="odstavec"/>
        <w:rPr>
          <w:rFonts w:cs="Arial"/>
        </w:rPr>
      </w:pPr>
      <w:r w:rsidRPr="00D015C5">
        <w:t>Cenné papiere vlastnených sp</w:t>
      </w:r>
      <w:r w:rsidR="00061F56" w:rsidRPr="00D015C5">
        <w:t>o</w:t>
      </w:r>
      <w:r w:rsidRPr="00D015C5">
        <w:t>ločností</w:t>
      </w:r>
      <w:r w:rsidR="00CB05FB" w:rsidRPr="00D015C5">
        <w:t xml:space="preserve"> sú</w:t>
      </w:r>
      <w:r w:rsidRPr="00D015C5">
        <w:t xml:space="preserve"> hodnotou ich podielu na vlastnom imaní predmetných spoločností. Zmeny reálnej hodnoty cenných papierov a podielov, ktoré tvoria podiel na základnom imaní inej spoločnosti  sa účtujú  bez vplyvu  na výsledok  hospodárenia  priamo  do vlastného imania na účet Oceňovacie rozdiely z precenenia majetku a záväzkov.</w:t>
      </w:r>
    </w:p>
    <w:p w14:paraId="67D13A1E" w14:textId="77777777" w:rsidR="00A3677A" w:rsidRPr="00D015C5" w:rsidRDefault="00A3677A" w:rsidP="003D3F4E">
      <w:pPr>
        <w:pStyle w:val="odstavec"/>
      </w:pPr>
    </w:p>
    <w:p w14:paraId="60AF852F" w14:textId="77777777" w:rsidR="002A6B50" w:rsidRPr="00D015C5" w:rsidRDefault="00DD1079" w:rsidP="00FB6F88">
      <w:pPr>
        <w:pStyle w:val="abc"/>
        <w:suppressAutoHyphens/>
        <w:rPr>
          <w:rFonts w:ascii="Helv" w:hAnsi="Helv"/>
        </w:rPr>
      </w:pPr>
      <w:r w:rsidRPr="00D015C5">
        <w:rPr>
          <w:rFonts w:ascii="Helv" w:hAnsi="Helv"/>
        </w:rPr>
        <w:t>Zásoby</w:t>
      </w:r>
    </w:p>
    <w:p w14:paraId="5E8B72FD" w14:textId="3998BD32" w:rsidR="00D0742F" w:rsidRPr="00D015C5" w:rsidRDefault="00D0742F" w:rsidP="003D3F4E">
      <w:pPr>
        <w:pStyle w:val="odstavec"/>
      </w:pPr>
      <w:r w:rsidRPr="00D015C5">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26C7388A" w14:textId="77777777" w:rsidR="00D0742F" w:rsidRPr="00D015C5" w:rsidRDefault="00D0742F" w:rsidP="003D3F4E">
      <w:pPr>
        <w:pStyle w:val="odstavec"/>
      </w:pPr>
    </w:p>
    <w:p w14:paraId="43D0DDCD" w14:textId="77777777" w:rsidR="00D0742F" w:rsidRPr="00D015C5" w:rsidRDefault="00D0742F" w:rsidP="003D3F4E">
      <w:pPr>
        <w:pStyle w:val="odstavec"/>
      </w:pPr>
      <w:r w:rsidRPr="00D015C5">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3ED9C8E1" w14:textId="77777777" w:rsidR="00D0742F" w:rsidRPr="00D015C5" w:rsidRDefault="00D0742F" w:rsidP="003D3F4E">
      <w:pPr>
        <w:pStyle w:val="odstavec"/>
      </w:pPr>
    </w:p>
    <w:p w14:paraId="43FC3D8C" w14:textId="77777777" w:rsidR="00D0742F" w:rsidRPr="00D015C5" w:rsidRDefault="00D0742F" w:rsidP="003D3F4E">
      <w:pPr>
        <w:pStyle w:val="odstavec"/>
      </w:pPr>
      <w:r w:rsidRPr="00D015C5">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3ED20D95" w14:textId="77777777" w:rsidR="00D0742F" w:rsidRPr="00D015C5" w:rsidRDefault="00D0742F" w:rsidP="003D3F4E">
      <w:pPr>
        <w:pStyle w:val="odstavec"/>
      </w:pPr>
    </w:p>
    <w:p w14:paraId="1B5FF249" w14:textId="77777777" w:rsidR="00D0742F" w:rsidRPr="00D015C5" w:rsidRDefault="00D0742F" w:rsidP="003D3F4E">
      <w:pPr>
        <w:pStyle w:val="odstavec"/>
      </w:pPr>
      <w:r w:rsidRPr="00D015C5">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8367315" w14:textId="77777777" w:rsidR="00D0742F" w:rsidRPr="00D015C5" w:rsidRDefault="00D0742F" w:rsidP="003D3F4E">
      <w:pPr>
        <w:pStyle w:val="odstavec"/>
      </w:pPr>
      <w:r w:rsidRPr="00D015C5">
        <w:t xml:space="preserve">Opravné položky ku zásobám sa vytvárajú v prípade prechodného zníženia ich úžitkovej hodnoty - ich účtovná hodnota je vyššia než ich trhová, návratnosť je neistá, zásoby sú zastarané alebo pomaly </w:t>
      </w:r>
      <w:proofErr w:type="spellStart"/>
      <w:r w:rsidRPr="00D015C5">
        <w:t>obrátkové</w:t>
      </w:r>
      <w:proofErr w:type="spellEnd"/>
      <w:r w:rsidRPr="00D015C5">
        <w:t>.</w:t>
      </w:r>
    </w:p>
    <w:p w14:paraId="3BE9CD10" w14:textId="77777777" w:rsidR="00D0742F" w:rsidRPr="00D015C5" w:rsidRDefault="00D0742F" w:rsidP="003D3F4E">
      <w:pPr>
        <w:pStyle w:val="odstavec"/>
      </w:pPr>
    </w:p>
    <w:p w14:paraId="136CAFE3" w14:textId="77777777" w:rsidR="00D0742F" w:rsidRPr="00D015C5" w:rsidRDefault="00D0742F" w:rsidP="003D3F4E">
      <w:pPr>
        <w:pStyle w:val="odstavec"/>
      </w:pPr>
      <w:r w:rsidRPr="00D015C5">
        <w:t>Opravné položky ku zastaraným zásobám materiálu na sklade vytvára spoločnosť na základe inventarizácie nasledovne:</w:t>
      </w:r>
    </w:p>
    <w:p w14:paraId="4BA45F78" w14:textId="77777777" w:rsidR="00D0742F" w:rsidRPr="00D015C5" w:rsidRDefault="00D0742F" w:rsidP="003D3F4E">
      <w:pPr>
        <w:pStyle w:val="odstavec"/>
        <w:numPr>
          <w:ilvl w:val="6"/>
          <w:numId w:val="1"/>
        </w:numPr>
      </w:pPr>
      <w:r w:rsidRPr="00D015C5">
        <w:t>na náhradné diely bez používania do 365 dní opravnú položku nevytvára,</w:t>
      </w:r>
    </w:p>
    <w:p w14:paraId="7BEF6DC9" w14:textId="77777777" w:rsidR="00D0742F" w:rsidRPr="00D015C5" w:rsidRDefault="00D0742F" w:rsidP="003D3F4E">
      <w:pPr>
        <w:pStyle w:val="odstavec"/>
        <w:numPr>
          <w:ilvl w:val="6"/>
          <w:numId w:val="1"/>
        </w:numPr>
      </w:pPr>
      <w:r w:rsidRPr="00D015C5">
        <w:t>na náhradné diely bez používania od 365 do 730 dní tvorí opravnú položku</w:t>
      </w:r>
    </w:p>
    <w:p w14:paraId="2B53A724" w14:textId="6C57CA64" w:rsidR="00D0742F" w:rsidRPr="00D015C5" w:rsidRDefault="00C96452" w:rsidP="003D3F4E">
      <w:pPr>
        <w:pStyle w:val="odstavec"/>
      </w:pPr>
      <w:r w:rsidRPr="00D015C5">
        <w:t xml:space="preserve">                                      </w:t>
      </w:r>
      <w:r w:rsidR="00D0742F" w:rsidRPr="00D015C5">
        <w:t>vo výške 30 % ich účtovnej hodnoty,</w:t>
      </w:r>
    </w:p>
    <w:p w14:paraId="433FD1F1" w14:textId="77777777" w:rsidR="00D0742F" w:rsidRPr="00D015C5" w:rsidRDefault="00D0742F" w:rsidP="003D3F4E">
      <w:pPr>
        <w:pStyle w:val="odstavec"/>
        <w:numPr>
          <w:ilvl w:val="6"/>
          <w:numId w:val="1"/>
        </w:numPr>
      </w:pPr>
      <w:r w:rsidRPr="00D015C5">
        <w:t>na náhradné diely bez používania od 731 do 1 095 dní tvorí opravnú položku</w:t>
      </w:r>
    </w:p>
    <w:p w14:paraId="0265D76E" w14:textId="77777777" w:rsidR="00D0742F" w:rsidRPr="00D015C5" w:rsidRDefault="00D0742F" w:rsidP="003D3F4E">
      <w:pPr>
        <w:pStyle w:val="odstavec"/>
      </w:pPr>
      <w:r w:rsidRPr="00D015C5">
        <w:t>vo výške 50 % ich účtovnej hodnoty,</w:t>
      </w:r>
    </w:p>
    <w:p w14:paraId="18065860" w14:textId="77777777" w:rsidR="00D0742F" w:rsidRPr="00D015C5" w:rsidRDefault="00D0742F" w:rsidP="003D3F4E">
      <w:pPr>
        <w:pStyle w:val="odstavec"/>
        <w:numPr>
          <w:ilvl w:val="6"/>
          <w:numId w:val="1"/>
        </w:numPr>
      </w:pPr>
      <w:r w:rsidRPr="00D015C5">
        <w:t>na náhradné diely bez používania nad 1 096 dní tvorí opravnú položku</w:t>
      </w:r>
    </w:p>
    <w:p w14:paraId="4679244F" w14:textId="77777777" w:rsidR="00D0742F" w:rsidRPr="00D015C5" w:rsidRDefault="00D0742F" w:rsidP="003D3F4E">
      <w:pPr>
        <w:pStyle w:val="odstavec"/>
      </w:pPr>
      <w:r w:rsidRPr="00D015C5">
        <w:t>vo výške 80 % ich účtovnej hodnoty.</w:t>
      </w:r>
    </w:p>
    <w:p w14:paraId="3072B57B" w14:textId="77777777" w:rsidR="00D0742F" w:rsidRPr="00D015C5" w:rsidRDefault="00D0742F" w:rsidP="003D3F4E">
      <w:pPr>
        <w:pStyle w:val="odstavec"/>
      </w:pPr>
    </w:p>
    <w:p w14:paraId="3BA8EDCD" w14:textId="77777777" w:rsidR="00D0742F" w:rsidRPr="00D015C5" w:rsidRDefault="00D0742F" w:rsidP="003D3F4E">
      <w:pPr>
        <w:pStyle w:val="odstavec"/>
      </w:pPr>
      <w:r w:rsidRPr="00D015C5">
        <w:t>Spoločnosť vytvára opravnú položku v plnej výške na základe inventarizácie ku zásobám materiálu, ktorého bežné použitie z určitých dôvodov pominulo (súvisiace aktívum je dlhodobo mimo prevádzky, vrecia  na výrobky s neaktuálnym logom firmy po zmene  názvu  spoločnosti, zmene názvu výrobkov, po zastavení výroby výrobku a pod.).</w:t>
      </w:r>
    </w:p>
    <w:p w14:paraId="5AB79B33" w14:textId="77777777" w:rsidR="00D0742F" w:rsidRPr="00D015C5" w:rsidRDefault="00D0742F" w:rsidP="003D3F4E">
      <w:pPr>
        <w:pStyle w:val="odstavec"/>
      </w:pPr>
    </w:p>
    <w:p w14:paraId="50C9E98A" w14:textId="77777777" w:rsidR="00D0742F" w:rsidRPr="00D015C5" w:rsidRDefault="00D0742F" w:rsidP="003D3F4E">
      <w:pPr>
        <w:pStyle w:val="odstavec"/>
      </w:pPr>
      <w:r w:rsidRPr="00D015C5">
        <w:t>Opravné položky ku strategickým náhradným dielom spoločnosť netvorí.</w:t>
      </w:r>
    </w:p>
    <w:p w14:paraId="6D113031" w14:textId="77777777" w:rsidR="00D0742F" w:rsidRPr="00D015C5" w:rsidRDefault="00D0742F" w:rsidP="003D3F4E">
      <w:pPr>
        <w:pStyle w:val="odstavec"/>
      </w:pPr>
    </w:p>
    <w:p w14:paraId="4772B891" w14:textId="77777777" w:rsidR="00D0742F" w:rsidRPr="00D015C5" w:rsidRDefault="00D0742F" w:rsidP="003D3F4E">
      <w:pPr>
        <w:pStyle w:val="odstavec"/>
      </w:pPr>
      <w:r w:rsidRPr="00D015C5">
        <w:t>Dôvodom na zníženie, príp. zrušenie opravnej položky je pominutie dôvodov, na základe ktorých bola vytvorená.</w:t>
      </w:r>
    </w:p>
    <w:p w14:paraId="171F7AC1" w14:textId="4384DA93" w:rsidR="00D0742F" w:rsidRPr="00D015C5" w:rsidRDefault="00D0742F" w:rsidP="003D3F4E">
      <w:pPr>
        <w:pStyle w:val="odstavec"/>
      </w:pPr>
    </w:p>
    <w:p w14:paraId="256A171C" w14:textId="77777777" w:rsidR="005D49E9" w:rsidRPr="00D015C5" w:rsidRDefault="005C39C1" w:rsidP="00FB6F88">
      <w:pPr>
        <w:pStyle w:val="abc"/>
        <w:suppressAutoHyphens/>
        <w:rPr>
          <w:rFonts w:ascii="Helv" w:hAnsi="Helv"/>
        </w:rPr>
      </w:pPr>
      <w:r w:rsidRPr="00D015C5">
        <w:rPr>
          <w:rFonts w:ascii="Helv" w:hAnsi="Helv"/>
        </w:rPr>
        <w:t>Pohľadávky</w:t>
      </w:r>
    </w:p>
    <w:p w14:paraId="1EBDFD1E" w14:textId="2C731215" w:rsidR="00D0742F" w:rsidRPr="00D015C5" w:rsidRDefault="00D0742F" w:rsidP="00D0742F">
      <w:pPr>
        <w:pStyle w:val="abc"/>
        <w:numPr>
          <w:ilvl w:val="0"/>
          <w:numId w:val="0"/>
        </w:numPr>
        <w:ind w:left="425"/>
        <w:rPr>
          <w:rFonts w:ascii="Helv" w:hAnsi="Helv"/>
          <w:b w:val="0"/>
        </w:rPr>
      </w:pPr>
      <w:r w:rsidRPr="00D015C5">
        <w:rPr>
          <w:rFonts w:ascii="Helv" w:hAnsi="Helv"/>
          <w:b w:val="0"/>
        </w:rPr>
        <w:t>Pohľadávky sa pri ich vzniku oceňujú ich menovitou hodnotou. Opravná položka sa vytvára k pochybným a nedobytným pohľadávkam, kde existuje riziko nevymožiteľnosti pohľadávok.</w:t>
      </w:r>
    </w:p>
    <w:p w14:paraId="79A417B3"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Opravnú  položku  na  pochybné  pohľadávky  spoločnosť  vytvára  v závislosti  od  lehoty  splatnosti pre subjekty, ktoré nepatria do skupiny spoločnosti CRH, nasledovne:</w:t>
      </w:r>
    </w:p>
    <w:p w14:paraId="272E29E3"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100 % opravná položka sa tvorí pre pohľadávky pod 90 dní v nasledujúcich prípadoch:</w:t>
      </w:r>
    </w:p>
    <w:p w14:paraId="3109A6AF"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xml:space="preserve">      - likvidácia,</w:t>
      </w:r>
    </w:p>
    <w:p w14:paraId="5A4C4A69"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xml:space="preserve">      - nároky na náhradu škody (kvalita, oneskorená dodávka a pod.),</w:t>
      </w:r>
    </w:p>
    <w:p w14:paraId="3BCF78E2"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xml:space="preserve">      - ostatné právne kroky,</w:t>
      </w:r>
    </w:p>
    <w:p w14:paraId="215D4EAB"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xml:space="preserve">      - obchodný zástupca sa domnieva, že je vysoké riziko platobnej neschopnosti odberateľa.</w:t>
      </w:r>
    </w:p>
    <w:p w14:paraId="139FC46D"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Pohľadávky, ktoré sú po splatnosti viac ako 90 dní, sa môže vytvoriť opravná položka povoľujúca nasledovné:</w:t>
      </w:r>
    </w:p>
    <w:p w14:paraId="733F35F4"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krytie poistného a kolaterál sa môžu odpočítať z opravnej položky pri existujúcej dohode a zároveň sa táto dohoda plní načas,</w:t>
      </w:r>
    </w:p>
    <w:p w14:paraId="5B05BFDC"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- 100 % zohľadneného splátkového kalendára môže byť odpočítaných od kalkulácie opravnej položky.</w:t>
      </w:r>
    </w:p>
    <w:p w14:paraId="069E3C42"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Opravnú položku ku pohľadávkam po lehote splatnosti pre subjekty, ktoré patria do skupiny spoločnosti CRH, spoločnosť nevytvára.</w:t>
      </w:r>
    </w:p>
    <w:p w14:paraId="7F7A6193" w14:textId="77777777" w:rsidR="00D0742F" w:rsidRPr="00D015C5" w:rsidRDefault="00D0742F" w:rsidP="00D0742F">
      <w:pPr>
        <w:pStyle w:val="abc"/>
        <w:numPr>
          <w:ilvl w:val="0"/>
          <w:numId w:val="0"/>
        </w:numPr>
        <w:ind w:left="425"/>
        <w:rPr>
          <w:rFonts w:ascii="Helv" w:hAnsi="Helv"/>
          <w:b w:val="0"/>
        </w:rPr>
      </w:pPr>
      <w:r w:rsidRPr="00D015C5">
        <w:rPr>
          <w:rFonts w:ascii="Helv" w:hAnsi="Helv"/>
          <w:b w:val="0"/>
        </w:rPr>
        <w:t>Spoločnosť vytvára aj opravnú položku ku pohľadávkam voči dlžníkom v konkurznom a vyrovnávacom konaní, a to na základe uznesenia súdu o vyhlásení konkurzu alebo povolení vyrovnania, vo výške prihlásených pohľadávok.</w:t>
      </w:r>
    </w:p>
    <w:p w14:paraId="14FE4E0C" w14:textId="221E15CF" w:rsidR="00D0742F" w:rsidRPr="00D015C5" w:rsidRDefault="00D0742F" w:rsidP="00D0742F">
      <w:pPr>
        <w:pStyle w:val="abc"/>
        <w:numPr>
          <w:ilvl w:val="0"/>
          <w:numId w:val="0"/>
        </w:numPr>
        <w:ind w:left="425"/>
        <w:rPr>
          <w:rFonts w:ascii="Helv" w:hAnsi="Helv"/>
          <w:b w:val="0"/>
        </w:rPr>
      </w:pPr>
      <w:r w:rsidRPr="00D015C5">
        <w:rPr>
          <w:rFonts w:ascii="Helv" w:hAnsi="Helv"/>
          <w:b w:val="0"/>
        </w:rPr>
        <w:t>Dôvodom na zníženie, prípadne zrušenie opravnej položky je úhrada pohľadávky alebo jej odpis vyplývajúci zo súdneho rozhodnutia o nemajetnosti dlžníka, príp. o zastavení exekúcie. Dôvodom je aj odpis  pohľadávky  v prípade, že  by  náklady  na  jej  vymáhanie  boli  vyššie  ako  samotná  pohľadávka. V prípade pohľadávok voči spoločnostiam v konkurze alebo vo vyrovnaní  je dôvodom len súdne rozhodnutie o ukončení konkurzu, príp. o zastavení konkurzu z dôvodu nemajetnosti a pod.</w:t>
      </w:r>
    </w:p>
    <w:p w14:paraId="42548E11" w14:textId="77777777" w:rsidR="00D0742F" w:rsidRPr="00D015C5" w:rsidRDefault="00D0742F" w:rsidP="003D3F4E">
      <w:pPr>
        <w:pStyle w:val="odstavec"/>
      </w:pPr>
    </w:p>
    <w:p w14:paraId="57592368" w14:textId="77777777" w:rsidR="002A6B50" w:rsidRPr="00D015C5" w:rsidRDefault="00122C5E" w:rsidP="00FB6F88">
      <w:pPr>
        <w:pStyle w:val="abc"/>
        <w:suppressAutoHyphens/>
        <w:rPr>
          <w:rFonts w:ascii="Helv" w:hAnsi="Helv"/>
        </w:rPr>
      </w:pPr>
      <w:r w:rsidRPr="00D015C5">
        <w:rPr>
          <w:rFonts w:ascii="Helv" w:hAnsi="Helv"/>
        </w:rPr>
        <w:t>Finančné účty</w:t>
      </w:r>
    </w:p>
    <w:p w14:paraId="7C750DCA" w14:textId="288689F0" w:rsidR="00E73C10" w:rsidRPr="00D015C5" w:rsidRDefault="00E73C10" w:rsidP="00E73C10">
      <w:pPr>
        <w:pStyle w:val="abc"/>
        <w:numPr>
          <w:ilvl w:val="0"/>
          <w:numId w:val="0"/>
        </w:numPr>
        <w:ind w:left="425"/>
        <w:rPr>
          <w:rFonts w:ascii="Helv" w:hAnsi="Helv"/>
          <w:b w:val="0"/>
        </w:rPr>
      </w:pPr>
      <w:r w:rsidRPr="00D015C5">
        <w:rPr>
          <w:rFonts w:ascii="Helv" w:hAnsi="Helv"/>
          <w:b w:val="0"/>
        </w:rPr>
        <w:t>Finančné účty tvorí peňažná hotovosť, ceniny a zostatky na bankových účtoch.</w:t>
      </w:r>
    </w:p>
    <w:p w14:paraId="4C667967" w14:textId="77777777" w:rsidR="00E73C10" w:rsidRPr="00D015C5" w:rsidRDefault="00E73C10" w:rsidP="00E73C10">
      <w:pPr>
        <w:pStyle w:val="abc"/>
        <w:numPr>
          <w:ilvl w:val="0"/>
          <w:numId w:val="0"/>
        </w:numPr>
        <w:ind w:left="425"/>
        <w:rPr>
          <w:rFonts w:ascii="Helv" w:hAnsi="Helv"/>
          <w:b w:val="0"/>
          <w:color w:val="00B0F0"/>
        </w:rPr>
      </w:pPr>
    </w:p>
    <w:p w14:paraId="7792099D" w14:textId="77777777" w:rsidR="002A6B50" w:rsidRPr="00D015C5" w:rsidRDefault="00C723D4" w:rsidP="00FB6F88">
      <w:pPr>
        <w:pStyle w:val="abc"/>
        <w:suppressAutoHyphens/>
        <w:rPr>
          <w:rFonts w:ascii="Helv" w:hAnsi="Helv"/>
        </w:rPr>
      </w:pPr>
      <w:r w:rsidRPr="00D015C5">
        <w:rPr>
          <w:rFonts w:ascii="Helv" w:hAnsi="Helv"/>
        </w:rPr>
        <w:t>Náklady budúcich období a príjmy budúcich období</w:t>
      </w:r>
    </w:p>
    <w:p w14:paraId="0948F449" w14:textId="67C29C5A" w:rsidR="00E73C10" w:rsidRPr="00D015C5" w:rsidRDefault="00E73C10" w:rsidP="00E73C10">
      <w:pPr>
        <w:pStyle w:val="abc"/>
        <w:numPr>
          <w:ilvl w:val="0"/>
          <w:numId w:val="0"/>
        </w:numPr>
        <w:ind w:left="425"/>
        <w:rPr>
          <w:rFonts w:ascii="Helv" w:hAnsi="Helv"/>
          <w:b w:val="0"/>
        </w:rPr>
      </w:pPr>
      <w:r w:rsidRPr="00D015C5">
        <w:rPr>
          <w:rFonts w:ascii="Helv" w:hAnsi="Helv"/>
          <w:b w:val="0"/>
        </w:rPr>
        <w:t>Náklady  budúcich  období  a  príjmy   budúcich  období   sú   vykázané  vo  výške,  ktorá  je  potrebná na dodržanie zásady vecnej a časovej súvislosti s účtovným obdobím.</w:t>
      </w:r>
    </w:p>
    <w:p w14:paraId="4A18B028" w14:textId="77777777" w:rsidR="00A3677A" w:rsidRPr="00D015C5" w:rsidRDefault="00A3677A" w:rsidP="003D3F4E">
      <w:pPr>
        <w:pStyle w:val="odstavec"/>
      </w:pPr>
    </w:p>
    <w:p w14:paraId="302AD376" w14:textId="77777777" w:rsidR="002A6B50" w:rsidRPr="00D015C5" w:rsidRDefault="00A54AF7" w:rsidP="00FB6F88">
      <w:pPr>
        <w:pStyle w:val="abc"/>
        <w:suppressAutoHyphens/>
        <w:rPr>
          <w:rFonts w:ascii="Helv" w:hAnsi="Helv"/>
        </w:rPr>
      </w:pPr>
      <w:r w:rsidRPr="00D015C5">
        <w:rPr>
          <w:rFonts w:ascii="Helv" w:hAnsi="Helv"/>
        </w:rPr>
        <w:t>Opravné položky</w:t>
      </w:r>
    </w:p>
    <w:p w14:paraId="29A8A85D" w14:textId="57EC547B" w:rsidR="00E73C10" w:rsidRPr="00D015C5" w:rsidRDefault="00E73C10" w:rsidP="00E73C10">
      <w:pPr>
        <w:pStyle w:val="abc"/>
        <w:numPr>
          <w:ilvl w:val="0"/>
          <w:numId w:val="0"/>
        </w:numPr>
        <w:ind w:left="425"/>
        <w:rPr>
          <w:rFonts w:ascii="Helv" w:hAnsi="Helv"/>
          <w:b w:val="0"/>
        </w:rPr>
      </w:pPr>
      <w:r w:rsidRPr="00D015C5">
        <w:rPr>
          <w:rFonts w:ascii="Helv" w:hAnsi="Helv"/>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64FC02A" w14:textId="77777777" w:rsidR="00E73C10" w:rsidRPr="00D015C5" w:rsidRDefault="00E73C10" w:rsidP="003D3F4E">
      <w:pPr>
        <w:pStyle w:val="odstavec"/>
      </w:pPr>
    </w:p>
    <w:p w14:paraId="35F8BB8A" w14:textId="77777777" w:rsidR="002A6B50" w:rsidRPr="00D015C5" w:rsidRDefault="00DD1079" w:rsidP="00FB6F88">
      <w:pPr>
        <w:pStyle w:val="abc"/>
        <w:suppressAutoHyphens/>
        <w:rPr>
          <w:rFonts w:ascii="Helv" w:hAnsi="Helv"/>
        </w:rPr>
      </w:pPr>
      <w:r w:rsidRPr="00D015C5">
        <w:rPr>
          <w:rFonts w:ascii="Helv" w:hAnsi="Helv"/>
        </w:rPr>
        <w:t>Rezervy</w:t>
      </w:r>
    </w:p>
    <w:p w14:paraId="132F7329" w14:textId="682D59CF" w:rsidR="00E73C10" w:rsidRPr="00D015C5" w:rsidRDefault="00E73C10" w:rsidP="00E73C10">
      <w:pPr>
        <w:pStyle w:val="abc"/>
        <w:numPr>
          <w:ilvl w:val="0"/>
          <w:numId w:val="0"/>
        </w:numPr>
        <w:ind w:left="425"/>
        <w:rPr>
          <w:rFonts w:ascii="Helv" w:hAnsi="Helv"/>
          <w:b w:val="0"/>
        </w:rPr>
      </w:pPr>
      <w:r w:rsidRPr="00D015C5">
        <w:rPr>
          <w:rFonts w:ascii="Helv" w:hAnsi="Helv"/>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E619508"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09F2308"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lastRenderedPageBreak/>
        <w:t>Rezerva na bonusy, rabaty, skontá a vrátenie kúpnej ceny pri reklamácii sa tvorí ako zníženie pôvodne dosiahnutých výnosov so súvzťažným zápisom v prospech účtu rezerv.</w:t>
      </w:r>
    </w:p>
    <w:p w14:paraId="140FBC8E"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 xml:space="preserve">Spoločnosť vytvorila rezervy na nevyčerpané dovolenky vrátane poistného a príspevkov zamestnávateľa za zamestnanca, rezerva na </w:t>
      </w:r>
      <w:proofErr w:type="spellStart"/>
      <w:r w:rsidRPr="00D015C5">
        <w:rPr>
          <w:rFonts w:ascii="Helv" w:hAnsi="Helv"/>
          <w:b w:val="0"/>
        </w:rPr>
        <w:t>nevyfaktúrované</w:t>
      </w:r>
      <w:proofErr w:type="spellEnd"/>
      <w:r w:rsidRPr="00D015C5">
        <w:rPr>
          <w:rFonts w:ascii="Helv" w:hAnsi="Helv"/>
          <w:b w:val="0"/>
        </w:rPr>
        <w:t xml:space="preserve"> dodávky a služby, iné.</w:t>
      </w:r>
    </w:p>
    <w:p w14:paraId="77C77D92" w14:textId="77777777" w:rsidR="00A3677A" w:rsidRPr="00D015C5" w:rsidRDefault="00A3677A" w:rsidP="003D3F4E">
      <w:pPr>
        <w:pStyle w:val="odstavec"/>
        <w:rPr>
          <w:highlight w:val="red"/>
        </w:rPr>
      </w:pPr>
    </w:p>
    <w:p w14:paraId="3B293B2E" w14:textId="77777777" w:rsidR="002A6B50" w:rsidRPr="00D015C5" w:rsidRDefault="00C723D4" w:rsidP="00FB6F88">
      <w:pPr>
        <w:pStyle w:val="abc"/>
        <w:suppressAutoHyphens/>
        <w:rPr>
          <w:rFonts w:ascii="Helv" w:hAnsi="Helv"/>
        </w:rPr>
      </w:pPr>
      <w:r w:rsidRPr="00D015C5">
        <w:rPr>
          <w:rFonts w:ascii="Helv" w:hAnsi="Helv"/>
        </w:rPr>
        <w:t>Záväzky</w:t>
      </w:r>
    </w:p>
    <w:p w14:paraId="64AEDAF4" w14:textId="794BE473" w:rsidR="00E73C10" w:rsidRPr="00D015C5" w:rsidRDefault="00E73C10" w:rsidP="00E73C10">
      <w:pPr>
        <w:pStyle w:val="abc"/>
        <w:numPr>
          <w:ilvl w:val="0"/>
          <w:numId w:val="0"/>
        </w:numPr>
        <w:ind w:left="425"/>
        <w:rPr>
          <w:rFonts w:ascii="Helv" w:hAnsi="Helv"/>
          <w:b w:val="0"/>
        </w:rPr>
      </w:pPr>
      <w:r w:rsidRPr="00D015C5">
        <w:rPr>
          <w:rFonts w:ascii="Helv" w:hAnsi="Helv"/>
          <w:b w:val="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312A34D" w14:textId="77777777" w:rsidR="00E73C10" w:rsidRPr="00D015C5" w:rsidRDefault="00E73C10" w:rsidP="003D3F4E">
      <w:pPr>
        <w:pStyle w:val="odstavec"/>
      </w:pPr>
    </w:p>
    <w:p w14:paraId="1EB7F9D7" w14:textId="77777777" w:rsidR="002A6B50" w:rsidRPr="00D015C5" w:rsidRDefault="00897A48" w:rsidP="00FB6F88">
      <w:pPr>
        <w:pStyle w:val="abc"/>
        <w:suppressAutoHyphens/>
        <w:rPr>
          <w:rFonts w:ascii="Helv" w:hAnsi="Helv"/>
        </w:rPr>
      </w:pPr>
      <w:r w:rsidRPr="00D015C5">
        <w:rPr>
          <w:rFonts w:ascii="Helv" w:hAnsi="Helv"/>
        </w:rPr>
        <w:t>Zamestnanecké po</w:t>
      </w:r>
      <w:r w:rsidR="001574DF" w:rsidRPr="00D015C5">
        <w:rPr>
          <w:rFonts w:ascii="Helv" w:hAnsi="Helv"/>
        </w:rPr>
        <w:t>žitky</w:t>
      </w:r>
    </w:p>
    <w:p w14:paraId="5377CF4E" w14:textId="651BDE79" w:rsidR="00E73C10" w:rsidRPr="00D015C5" w:rsidRDefault="00E73C10" w:rsidP="00E73C10">
      <w:pPr>
        <w:pStyle w:val="abc"/>
        <w:numPr>
          <w:ilvl w:val="0"/>
          <w:numId w:val="0"/>
        </w:numPr>
        <w:ind w:left="425"/>
        <w:rPr>
          <w:rFonts w:ascii="Helv" w:hAnsi="Helv"/>
          <w:b w:val="0"/>
        </w:rPr>
      </w:pPr>
      <w:r w:rsidRPr="00D015C5">
        <w:rPr>
          <w:rFonts w:ascii="Helv" w:hAnsi="Helv"/>
          <w:b w:val="0"/>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FC0EAA2" w14:textId="77777777" w:rsidR="00E73C10" w:rsidRPr="00D015C5" w:rsidRDefault="00E73C10" w:rsidP="00E73C10">
      <w:pPr>
        <w:pStyle w:val="ABC-paragrahinNotes"/>
        <w:suppressAutoHyphens/>
        <w:spacing w:after="0"/>
        <w:ind w:left="425"/>
        <w:rPr>
          <w:rFonts w:ascii="Helv" w:hAnsi="Helv" w:cs="Arial"/>
          <w:sz w:val="20"/>
          <w:lang w:val="sk-SK"/>
        </w:rPr>
      </w:pPr>
    </w:p>
    <w:p w14:paraId="66F624A3" w14:textId="77777777" w:rsidR="00E73C10" w:rsidRPr="00D015C5" w:rsidRDefault="00E73C10" w:rsidP="00E73C10">
      <w:pPr>
        <w:suppressAutoHyphens/>
        <w:spacing w:after="120"/>
        <w:ind w:left="426"/>
        <w:rPr>
          <w:rFonts w:ascii="Helv" w:hAnsi="Helv" w:cs="Arial"/>
          <w:b/>
          <w:sz w:val="20"/>
          <w:szCs w:val="20"/>
        </w:rPr>
      </w:pPr>
      <w:r w:rsidRPr="00D015C5">
        <w:rPr>
          <w:rFonts w:ascii="Helv" w:hAnsi="Helv" w:cs="Arial"/>
          <w:b/>
          <w:sz w:val="20"/>
          <w:szCs w:val="20"/>
        </w:rPr>
        <w:t>Dlhodobé zamestnanecké požitky</w:t>
      </w:r>
    </w:p>
    <w:p w14:paraId="0BE86E9D" w14:textId="101317CF" w:rsidR="00E73C10" w:rsidRPr="00D015C5" w:rsidRDefault="00E73C10" w:rsidP="00E73C10">
      <w:pPr>
        <w:pStyle w:val="ABC-paragrahinNotes"/>
        <w:suppressAutoHyphens/>
        <w:spacing w:after="0"/>
        <w:ind w:left="425"/>
        <w:rPr>
          <w:rFonts w:ascii="Helv" w:hAnsi="Helv" w:cs="Arial"/>
          <w:sz w:val="20"/>
          <w:lang w:val="sk-SK"/>
        </w:rPr>
      </w:pPr>
      <w:r w:rsidRPr="00D015C5">
        <w:rPr>
          <w:rFonts w:ascii="Helv" w:hAnsi="Helv" w:cs="Arial"/>
          <w:sz w:val="20"/>
          <w:lang w:val="sk-SK"/>
        </w:rPr>
        <w:t xml:space="preserve">Zamestnanec má na základe Zákonníka práce pri odchode do starobného dôchodku nárok na odmenu vo výške jednej priemernej mesačnej mzdy. Na základe kolektívnej zmluvy s odbormi platnej </w:t>
      </w:r>
      <w:r w:rsidR="00203626" w:rsidRPr="00D015C5">
        <w:rPr>
          <w:rFonts w:ascii="Helv" w:hAnsi="Helv" w:cs="Arial"/>
          <w:sz w:val="20"/>
          <w:lang w:val="sk-SK"/>
        </w:rPr>
        <w:t>v</w:t>
      </w:r>
      <w:r w:rsidRPr="00D015C5">
        <w:rPr>
          <w:rFonts w:ascii="Helv" w:hAnsi="Helv" w:cs="Arial"/>
          <w:sz w:val="20"/>
          <w:lang w:val="sk-SK"/>
        </w:rPr>
        <w:t xml:space="preserve"> roku 201</w:t>
      </w:r>
      <w:r w:rsidR="00203626" w:rsidRPr="00D015C5">
        <w:rPr>
          <w:rFonts w:ascii="Helv" w:hAnsi="Helv" w:cs="Arial"/>
          <w:sz w:val="20"/>
          <w:lang w:val="sk-SK"/>
        </w:rPr>
        <w:t>9</w:t>
      </w:r>
      <w:r w:rsidRPr="00D015C5">
        <w:rPr>
          <w:rFonts w:ascii="Helv" w:hAnsi="Helv" w:cs="Arial"/>
          <w:sz w:val="20"/>
          <w:lang w:val="sk-SK"/>
        </w:rPr>
        <w:t xml:space="preserve"> je Spoločnosť okrem toho povinná vyplatiť zamestnancom pri odchode do dôchodku jeden až desaťnásobok mesačnej mzdy na základe rokov, ktoré zamestnanec odpracoval v  Spoločnosti. Spoločnosť taktiež vypláca odmeny pri pracovných a životných jubileách.</w:t>
      </w:r>
    </w:p>
    <w:p w14:paraId="6EE83800" w14:textId="77777777" w:rsidR="00E73C10" w:rsidRPr="00D015C5" w:rsidRDefault="00E73C10" w:rsidP="00E73C10">
      <w:pPr>
        <w:pStyle w:val="ABC-paragrahinNotes"/>
        <w:suppressAutoHyphens/>
        <w:spacing w:after="0"/>
        <w:ind w:left="425"/>
        <w:rPr>
          <w:rFonts w:ascii="Helv" w:hAnsi="Helv" w:cs="Arial"/>
          <w:sz w:val="20"/>
          <w:lang w:val="sk-SK"/>
        </w:rPr>
      </w:pPr>
    </w:p>
    <w:p w14:paraId="5DB95654" w14:textId="77777777" w:rsidR="00E73C10" w:rsidRPr="00D015C5" w:rsidRDefault="00E73C10" w:rsidP="00E73C10">
      <w:pPr>
        <w:pStyle w:val="ABC-paragrahinNotes"/>
        <w:suppressAutoHyphens/>
        <w:spacing w:after="0"/>
        <w:ind w:left="425"/>
        <w:rPr>
          <w:rFonts w:ascii="Helv" w:hAnsi="Helv" w:cs="Arial"/>
          <w:sz w:val="20"/>
          <w:lang w:val="sk-SK"/>
        </w:rPr>
      </w:pPr>
      <w:r w:rsidRPr="00D015C5">
        <w:rPr>
          <w:rFonts w:ascii="Helv" w:hAnsi="Helv" w:cs="Arial"/>
          <w:sz w:val="20"/>
          <w:lang w:val="sk-SK"/>
        </w:rPr>
        <w:t>Spoločnosť vzbudila na strane zamestnancov očakávania, že bude pokračovať v poskytovaní pôžitkov. Podľa usúdenia vedenia Spoločnosti nie je prerušenie ich poskytovania v súčasnosti realistické.</w:t>
      </w:r>
    </w:p>
    <w:p w14:paraId="2A31B7F2" w14:textId="77777777" w:rsidR="00E73C10" w:rsidRPr="00D015C5" w:rsidRDefault="00E73C10" w:rsidP="00E73C10">
      <w:pPr>
        <w:pStyle w:val="ABC-paragrahinNotes"/>
        <w:suppressAutoHyphens/>
        <w:spacing w:after="0"/>
        <w:ind w:left="425"/>
        <w:rPr>
          <w:rFonts w:ascii="Helv" w:hAnsi="Helv" w:cs="Arial"/>
          <w:sz w:val="20"/>
          <w:lang w:val="sk-SK"/>
        </w:rPr>
      </w:pPr>
    </w:p>
    <w:p w14:paraId="506A9A2D" w14:textId="1885D556" w:rsidR="00E73C10" w:rsidRPr="00D015C5" w:rsidRDefault="00E73C10" w:rsidP="00E73C10">
      <w:pPr>
        <w:pStyle w:val="ABC-paragrahinNotes"/>
        <w:suppressAutoHyphens/>
        <w:spacing w:after="0"/>
        <w:ind w:left="425"/>
        <w:rPr>
          <w:rFonts w:ascii="Helv" w:hAnsi="Helv" w:cs="Arial"/>
          <w:sz w:val="20"/>
          <w:lang w:val="sk-SK"/>
        </w:rPr>
      </w:pPr>
      <w:r w:rsidRPr="00D015C5">
        <w:rPr>
          <w:rFonts w:ascii="Helv" w:hAnsi="Helv" w:cs="Arial"/>
          <w:sz w:val="20"/>
          <w:lang w:val="sk-SK"/>
        </w:rPr>
        <w:t>Záväzok za už odpracovanú dobu zamestnania je ocenený v jeho súčasnej hodnote k súvahovému dňu. Poistno-matematické zisky alebo straty sa účtujú okamžite v čase ich vzniku pri prehodnotení výšky záväzku.</w:t>
      </w:r>
    </w:p>
    <w:p w14:paraId="0F1F7B8B" w14:textId="4D5840B7" w:rsidR="005945FC" w:rsidRPr="00D015C5" w:rsidRDefault="005945FC">
      <w:pPr>
        <w:rPr>
          <w:rFonts w:ascii="Helv" w:hAnsi="Helv" w:cs="Arial"/>
          <w:sz w:val="20"/>
          <w:szCs w:val="20"/>
          <w:lang w:eastAsia="en-US"/>
        </w:rPr>
      </w:pPr>
    </w:p>
    <w:p w14:paraId="4E7F0E2D" w14:textId="3814C03B" w:rsidR="00E73C10" w:rsidRPr="00D015C5" w:rsidRDefault="00E73C10" w:rsidP="00E73C10">
      <w:pPr>
        <w:pStyle w:val="ABC-paragrahinNotes"/>
        <w:suppressAutoHyphens/>
        <w:spacing w:after="0"/>
        <w:ind w:left="425"/>
        <w:rPr>
          <w:rFonts w:ascii="Helv" w:hAnsi="Helv" w:cs="Arial"/>
          <w:sz w:val="20"/>
          <w:lang w:val="sk-SK"/>
        </w:rPr>
      </w:pPr>
      <w:r w:rsidRPr="00D015C5">
        <w:rPr>
          <w:rFonts w:ascii="Helv" w:hAnsi="Helv" w:cs="Arial"/>
          <w:sz w:val="20"/>
          <w:lang w:val="sk-SK"/>
        </w:rPr>
        <w:lastRenderedPageBreak/>
        <w:t>Hlavné poistno-matematické 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E73C10" w:rsidRPr="00D015C5" w14:paraId="7BEAAE08" w14:textId="77777777" w:rsidTr="0072688F">
        <w:trPr>
          <w:cantSplit/>
          <w:trHeight w:val="227"/>
        </w:trPr>
        <w:tc>
          <w:tcPr>
            <w:tcW w:w="7363" w:type="dxa"/>
            <w:tcBorders>
              <w:bottom w:val="single" w:sz="4" w:space="0" w:color="auto"/>
            </w:tcBorders>
          </w:tcPr>
          <w:p w14:paraId="7B4FC077" w14:textId="77777777" w:rsidR="00E73C10" w:rsidRPr="00D015C5" w:rsidRDefault="00E73C10" w:rsidP="00640F41">
            <w:pPr>
              <w:suppressAutoHyphens/>
              <w:rPr>
                <w:rFonts w:ascii="Helv" w:hAnsi="Helv" w:cs="Arial"/>
                <w:sz w:val="20"/>
                <w:szCs w:val="20"/>
              </w:rPr>
            </w:pPr>
          </w:p>
        </w:tc>
        <w:tc>
          <w:tcPr>
            <w:tcW w:w="1988" w:type="dxa"/>
            <w:tcBorders>
              <w:bottom w:val="single" w:sz="4" w:space="0" w:color="auto"/>
            </w:tcBorders>
            <w:vAlign w:val="bottom"/>
          </w:tcPr>
          <w:p w14:paraId="3D97998E" w14:textId="77777777" w:rsidR="00E73C10" w:rsidRPr="00D015C5" w:rsidRDefault="00E73C10" w:rsidP="00640F41">
            <w:pPr>
              <w:suppressAutoHyphens/>
              <w:ind w:left="113" w:right="57"/>
              <w:jc w:val="right"/>
              <w:rPr>
                <w:rFonts w:ascii="Helv" w:hAnsi="Helv" w:cs="Arial"/>
                <w:b/>
                <w:bCs/>
                <w:sz w:val="20"/>
                <w:szCs w:val="20"/>
              </w:rPr>
            </w:pPr>
          </w:p>
        </w:tc>
      </w:tr>
      <w:tr w:rsidR="00E73C10" w:rsidRPr="00D015C5" w14:paraId="26C19CD6" w14:textId="77777777" w:rsidTr="0072688F">
        <w:trPr>
          <w:cantSplit/>
          <w:trHeight w:val="227"/>
        </w:trPr>
        <w:tc>
          <w:tcPr>
            <w:tcW w:w="7363" w:type="dxa"/>
            <w:vAlign w:val="bottom"/>
          </w:tcPr>
          <w:p w14:paraId="752353C0" w14:textId="0B474336" w:rsidR="00E73C10" w:rsidRPr="00D015C5" w:rsidRDefault="00E73C10" w:rsidP="00640F41">
            <w:pPr>
              <w:suppressAutoHyphens/>
              <w:rPr>
                <w:rFonts w:ascii="Helv" w:hAnsi="Helv" w:cs="Arial"/>
                <w:bCs/>
                <w:sz w:val="18"/>
                <w:szCs w:val="18"/>
              </w:rPr>
            </w:pPr>
            <w:r w:rsidRPr="00D015C5">
              <w:rPr>
                <w:rFonts w:ascii="Helv" w:hAnsi="Helv" w:cs="Arial"/>
                <w:sz w:val="18"/>
                <w:szCs w:val="18"/>
              </w:rPr>
              <w:t>Počet zamestnancov k 31. decembru 20</w:t>
            </w:r>
            <w:r w:rsidR="000C7A54" w:rsidRPr="00D015C5">
              <w:rPr>
                <w:rFonts w:ascii="Helv" w:hAnsi="Helv" w:cs="Arial"/>
                <w:sz w:val="18"/>
                <w:szCs w:val="18"/>
              </w:rPr>
              <w:t>2</w:t>
            </w:r>
            <w:r w:rsidR="009432FE" w:rsidRPr="00D015C5">
              <w:rPr>
                <w:rFonts w:ascii="Helv" w:hAnsi="Helv" w:cs="Arial"/>
                <w:sz w:val="18"/>
                <w:szCs w:val="18"/>
              </w:rPr>
              <w:t>1</w:t>
            </w:r>
          </w:p>
        </w:tc>
        <w:tc>
          <w:tcPr>
            <w:tcW w:w="1988" w:type="dxa"/>
            <w:tcBorders>
              <w:top w:val="single" w:sz="4" w:space="0" w:color="auto"/>
            </w:tcBorders>
            <w:shd w:val="clear" w:color="auto" w:fill="auto"/>
            <w:vAlign w:val="bottom"/>
          </w:tcPr>
          <w:p w14:paraId="6750EDD9" w14:textId="21D3F726" w:rsidR="00E73C10" w:rsidRPr="00D015C5" w:rsidRDefault="009432FE" w:rsidP="00640F41">
            <w:pPr>
              <w:suppressAutoHyphens/>
              <w:ind w:left="113" w:right="57"/>
              <w:jc w:val="right"/>
              <w:rPr>
                <w:rFonts w:ascii="Helv" w:hAnsi="Helv" w:cs="Arial"/>
                <w:bCs/>
                <w:sz w:val="18"/>
                <w:szCs w:val="18"/>
              </w:rPr>
            </w:pPr>
            <w:r w:rsidRPr="00D015C5">
              <w:rPr>
                <w:rFonts w:ascii="Helv" w:hAnsi="Helv" w:cs="Arial"/>
                <w:bCs/>
                <w:sz w:val="18"/>
                <w:szCs w:val="18"/>
              </w:rPr>
              <w:t>36</w:t>
            </w:r>
          </w:p>
        </w:tc>
      </w:tr>
      <w:tr w:rsidR="00E73C10" w:rsidRPr="00D015C5" w14:paraId="5E915D03" w14:textId="77777777" w:rsidTr="009432FE">
        <w:trPr>
          <w:cantSplit/>
          <w:trHeight w:val="227"/>
        </w:trPr>
        <w:tc>
          <w:tcPr>
            <w:tcW w:w="7363" w:type="dxa"/>
            <w:vAlign w:val="bottom"/>
          </w:tcPr>
          <w:p w14:paraId="6CAA9302" w14:textId="77777777" w:rsidR="00E73C10" w:rsidRPr="00D015C5" w:rsidRDefault="00E73C10" w:rsidP="00640F41">
            <w:pPr>
              <w:suppressAutoHyphens/>
              <w:rPr>
                <w:rFonts w:ascii="Helv" w:hAnsi="Helv" w:cs="Arial"/>
                <w:sz w:val="18"/>
                <w:szCs w:val="18"/>
              </w:rPr>
            </w:pPr>
            <w:r w:rsidRPr="00D015C5">
              <w:rPr>
                <w:rFonts w:ascii="Helv" w:hAnsi="Helv" w:cs="Arial"/>
                <w:sz w:val="18"/>
                <w:szCs w:val="18"/>
              </w:rPr>
              <w:t>Percento zamestnancov, ktorí ukončia zamestnanecký pomer so Spoločnosťou</w:t>
            </w:r>
          </w:p>
          <w:p w14:paraId="66D6A8B0" w14:textId="77777777" w:rsidR="00E73C10" w:rsidRPr="00D015C5" w:rsidRDefault="00E73C10" w:rsidP="00640F41">
            <w:pPr>
              <w:suppressAutoHyphens/>
              <w:rPr>
                <w:rFonts w:ascii="Helv" w:hAnsi="Helv" w:cs="Arial"/>
                <w:sz w:val="18"/>
                <w:szCs w:val="18"/>
              </w:rPr>
            </w:pPr>
            <w:r w:rsidRPr="00D015C5">
              <w:rPr>
                <w:rFonts w:ascii="Helv" w:hAnsi="Helv" w:cs="Arial"/>
                <w:sz w:val="18"/>
                <w:szCs w:val="18"/>
              </w:rPr>
              <w:t>pred odchodom do dôchodku (miera ukončenia)</w:t>
            </w:r>
          </w:p>
        </w:tc>
        <w:tc>
          <w:tcPr>
            <w:tcW w:w="1988" w:type="dxa"/>
            <w:shd w:val="clear" w:color="auto" w:fill="auto"/>
            <w:vAlign w:val="bottom"/>
          </w:tcPr>
          <w:p w14:paraId="5412569B" w14:textId="77376942" w:rsidR="00E73C10" w:rsidRPr="00D015C5" w:rsidRDefault="00E73C10" w:rsidP="00640F41">
            <w:pPr>
              <w:suppressAutoHyphens/>
              <w:ind w:left="113" w:right="57"/>
              <w:jc w:val="right"/>
              <w:rPr>
                <w:rFonts w:ascii="Helv" w:hAnsi="Helv" w:cs="Arial"/>
                <w:bCs/>
                <w:sz w:val="18"/>
                <w:szCs w:val="18"/>
              </w:rPr>
            </w:pPr>
            <w:r w:rsidRPr="00D015C5">
              <w:rPr>
                <w:rFonts w:ascii="Helv" w:hAnsi="Helv" w:cs="Arial"/>
                <w:bCs/>
                <w:sz w:val="18"/>
                <w:szCs w:val="18"/>
              </w:rPr>
              <w:t>1</w:t>
            </w:r>
            <w:r w:rsidR="005E62B3" w:rsidRPr="00D015C5">
              <w:rPr>
                <w:rFonts w:ascii="Helv" w:hAnsi="Helv" w:cs="Arial"/>
                <w:bCs/>
                <w:sz w:val="18"/>
                <w:szCs w:val="18"/>
              </w:rPr>
              <w:t>5</w:t>
            </w:r>
            <w:r w:rsidRPr="00D015C5">
              <w:rPr>
                <w:rFonts w:ascii="Helv" w:hAnsi="Helv" w:cs="Arial"/>
                <w:bCs/>
                <w:sz w:val="18"/>
                <w:szCs w:val="18"/>
              </w:rPr>
              <w:t xml:space="preserve"> </w:t>
            </w:r>
            <w:r w:rsidRPr="00D015C5">
              <w:rPr>
                <w:rFonts w:ascii="Helv" w:hAnsi="Helv" w:cs="Arial"/>
                <w:bCs/>
                <w:sz w:val="18"/>
                <w:szCs w:val="18"/>
                <w:lang w:val="en-US"/>
              </w:rPr>
              <w:t>%</w:t>
            </w:r>
          </w:p>
        </w:tc>
      </w:tr>
      <w:tr w:rsidR="00E73C10" w:rsidRPr="00D015C5" w14:paraId="12BCF3BF" w14:textId="77777777" w:rsidTr="009432FE">
        <w:trPr>
          <w:cantSplit/>
          <w:trHeight w:val="227"/>
        </w:trPr>
        <w:tc>
          <w:tcPr>
            <w:tcW w:w="7363" w:type="dxa"/>
            <w:vAlign w:val="bottom"/>
          </w:tcPr>
          <w:p w14:paraId="09AA1ABA" w14:textId="3CB60A52" w:rsidR="00E73C10" w:rsidRPr="00D015C5" w:rsidRDefault="00E73C10" w:rsidP="00640F41">
            <w:pPr>
              <w:suppressAutoHyphens/>
              <w:rPr>
                <w:rFonts w:ascii="Helv" w:hAnsi="Helv" w:cs="Arial"/>
                <w:sz w:val="18"/>
                <w:szCs w:val="18"/>
              </w:rPr>
            </w:pPr>
            <w:r w:rsidRPr="00D015C5">
              <w:rPr>
                <w:rFonts w:ascii="Helv" w:hAnsi="Helv" w:cs="Arial"/>
                <w:sz w:val="18"/>
                <w:szCs w:val="18"/>
              </w:rPr>
              <w:t>Predpokladané zvýšenie miezd</w:t>
            </w:r>
            <w:r w:rsidR="009432FE" w:rsidRPr="00D015C5">
              <w:rPr>
                <w:rFonts w:ascii="Helv" w:hAnsi="Helv" w:cs="Arial"/>
                <w:sz w:val="18"/>
                <w:szCs w:val="18"/>
              </w:rPr>
              <w:t xml:space="preserve"> pre rok 2022</w:t>
            </w:r>
          </w:p>
        </w:tc>
        <w:tc>
          <w:tcPr>
            <w:tcW w:w="1988" w:type="dxa"/>
            <w:shd w:val="clear" w:color="auto" w:fill="auto"/>
            <w:vAlign w:val="bottom"/>
          </w:tcPr>
          <w:p w14:paraId="5DD014DB" w14:textId="22D63112" w:rsidR="00E73C10" w:rsidRPr="00D015C5" w:rsidRDefault="009432FE" w:rsidP="00640F41">
            <w:pPr>
              <w:suppressAutoHyphens/>
              <w:ind w:left="113" w:right="57"/>
              <w:jc w:val="right"/>
              <w:rPr>
                <w:rFonts w:ascii="Helv" w:hAnsi="Helv" w:cs="Arial"/>
                <w:bCs/>
                <w:sz w:val="18"/>
                <w:szCs w:val="18"/>
                <w:lang w:val="en-US"/>
              </w:rPr>
            </w:pPr>
            <w:r w:rsidRPr="00D015C5">
              <w:rPr>
                <w:rFonts w:ascii="Helv" w:hAnsi="Helv" w:cs="Arial"/>
                <w:bCs/>
                <w:sz w:val="18"/>
                <w:szCs w:val="18"/>
                <w:lang w:val="en-US"/>
              </w:rPr>
              <w:t>3,75</w:t>
            </w:r>
            <w:r w:rsidR="00E73C10" w:rsidRPr="00D015C5">
              <w:rPr>
                <w:rFonts w:ascii="Helv" w:hAnsi="Helv" w:cs="Arial"/>
                <w:bCs/>
                <w:sz w:val="18"/>
                <w:szCs w:val="18"/>
                <w:lang w:val="en-US"/>
              </w:rPr>
              <w:t xml:space="preserve"> %</w:t>
            </w:r>
          </w:p>
        </w:tc>
      </w:tr>
      <w:tr w:rsidR="009432FE" w:rsidRPr="00D015C5" w14:paraId="5E9D7606" w14:textId="77777777" w:rsidTr="009432FE">
        <w:trPr>
          <w:cantSplit/>
          <w:trHeight w:val="227"/>
        </w:trPr>
        <w:tc>
          <w:tcPr>
            <w:tcW w:w="7363" w:type="dxa"/>
            <w:vAlign w:val="bottom"/>
          </w:tcPr>
          <w:p w14:paraId="6394CEEB" w14:textId="0915C4B8" w:rsidR="009432FE" w:rsidRPr="00D015C5" w:rsidRDefault="009432FE" w:rsidP="00640F41">
            <w:pPr>
              <w:suppressAutoHyphens/>
              <w:rPr>
                <w:rFonts w:ascii="Helv" w:hAnsi="Helv" w:cs="Arial"/>
                <w:sz w:val="18"/>
                <w:szCs w:val="18"/>
              </w:rPr>
            </w:pPr>
            <w:r w:rsidRPr="00D015C5">
              <w:rPr>
                <w:rFonts w:ascii="Helv" w:hAnsi="Helv" w:cs="Arial"/>
                <w:sz w:val="18"/>
                <w:szCs w:val="18"/>
              </w:rPr>
              <w:t>Predpokladané zvýšenie miezd pre roky 2023 a viac</w:t>
            </w:r>
          </w:p>
        </w:tc>
        <w:tc>
          <w:tcPr>
            <w:tcW w:w="1988" w:type="dxa"/>
            <w:shd w:val="clear" w:color="auto" w:fill="auto"/>
            <w:vAlign w:val="bottom"/>
          </w:tcPr>
          <w:p w14:paraId="5ED2F8BE" w14:textId="40F164A8" w:rsidR="009432FE" w:rsidRPr="00D015C5" w:rsidRDefault="009432FE" w:rsidP="00640F41">
            <w:pPr>
              <w:suppressAutoHyphens/>
              <w:ind w:left="113" w:right="57"/>
              <w:jc w:val="right"/>
              <w:rPr>
                <w:rFonts w:ascii="Helv" w:hAnsi="Helv" w:cs="Arial"/>
                <w:bCs/>
                <w:sz w:val="18"/>
                <w:szCs w:val="18"/>
                <w:lang w:val="en-US"/>
              </w:rPr>
            </w:pPr>
            <w:r w:rsidRPr="00D015C5">
              <w:rPr>
                <w:rFonts w:ascii="Helv" w:hAnsi="Helv" w:cs="Arial"/>
                <w:bCs/>
                <w:sz w:val="18"/>
                <w:szCs w:val="18"/>
                <w:lang w:val="en-US"/>
              </w:rPr>
              <w:t>4,50 %</w:t>
            </w:r>
          </w:p>
        </w:tc>
      </w:tr>
      <w:tr w:rsidR="00E73C10" w:rsidRPr="00D015C5" w14:paraId="2741C46E" w14:textId="77777777" w:rsidTr="009432FE">
        <w:trPr>
          <w:cantSplit/>
          <w:trHeight w:val="227"/>
        </w:trPr>
        <w:tc>
          <w:tcPr>
            <w:tcW w:w="7363" w:type="dxa"/>
            <w:vAlign w:val="bottom"/>
          </w:tcPr>
          <w:p w14:paraId="75DFA639" w14:textId="6166656B" w:rsidR="00E73C10" w:rsidRPr="00D015C5" w:rsidRDefault="00E73C10" w:rsidP="00640F41">
            <w:pPr>
              <w:suppressAutoHyphens/>
              <w:rPr>
                <w:rFonts w:ascii="Helv" w:hAnsi="Helv" w:cs="Arial"/>
                <w:sz w:val="18"/>
                <w:szCs w:val="18"/>
              </w:rPr>
            </w:pPr>
            <w:r w:rsidRPr="00D015C5">
              <w:rPr>
                <w:rFonts w:ascii="Helv" w:hAnsi="Helv" w:cs="Arial"/>
                <w:sz w:val="18"/>
                <w:szCs w:val="18"/>
              </w:rPr>
              <w:t>Diskontná sadzba</w:t>
            </w:r>
            <w:r w:rsidR="009432FE" w:rsidRPr="00D015C5">
              <w:rPr>
                <w:rFonts w:ascii="Helv" w:hAnsi="Helv" w:cs="Arial"/>
                <w:sz w:val="18"/>
                <w:szCs w:val="18"/>
              </w:rPr>
              <w:t xml:space="preserve"> (v závislosti od konkrétneho benefitu)</w:t>
            </w:r>
          </w:p>
        </w:tc>
        <w:tc>
          <w:tcPr>
            <w:tcW w:w="1988" w:type="dxa"/>
            <w:shd w:val="clear" w:color="auto" w:fill="auto"/>
            <w:vAlign w:val="bottom"/>
          </w:tcPr>
          <w:p w14:paraId="1FF8CF9F" w14:textId="5854FABA" w:rsidR="00E73C10" w:rsidRPr="00D015C5" w:rsidRDefault="009432FE" w:rsidP="00640F41">
            <w:pPr>
              <w:suppressAutoHyphens/>
              <w:ind w:left="113" w:right="57"/>
              <w:jc w:val="right"/>
              <w:rPr>
                <w:rFonts w:ascii="Helv" w:hAnsi="Helv" w:cs="Arial"/>
                <w:bCs/>
                <w:sz w:val="18"/>
                <w:szCs w:val="18"/>
              </w:rPr>
            </w:pPr>
            <w:r w:rsidRPr="00D015C5">
              <w:rPr>
                <w:rFonts w:ascii="Helv" w:hAnsi="Helv" w:cs="Arial"/>
                <w:bCs/>
                <w:sz w:val="18"/>
                <w:szCs w:val="18"/>
              </w:rPr>
              <w:t>0,6% až 0,3%</w:t>
            </w:r>
            <w:r w:rsidR="00E73C10" w:rsidRPr="00D015C5">
              <w:rPr>
                <w:rFonts w:ascii="Helv" w:hAnsi="Helv" w:cs="Arial"/>
                <w:bCs/>
                <w:sz w:val="18"/>
                <w:szCs w:val="18"/>
              </w:rPr>
              <w:t xml:space="preserve"> %</w:t>
            </w:r>
          </w:p>
        </w:tc>
      </w:tr>
      <w:tr w:rsidR="00E73C10" w:rsidRPr="00D015C5" w14:paraId="10C7225F" w14:textId="77777777" w:rsidTr="009432FE">
        <w:trPr>
          <w:cantSplit/>
          <w:trHeight w:val="227"/>
        </w:trPr>
        <w:tc>
          <w:tcPr>
            <w:tcW w:w="7363" w:type="dxa"/>
            <w:vAlign w:val="bottom"/>
          </w:tcPr>
          <w:p w14:paraId="2119763F" w14:textId="77777777" w:rsidR="00E73C10" w:rsidRPr="00D015C5" w:rsidRDefault="00E73C10" w:rsidP="00640F41">
            <w:pPr>
              <w:suppressAutoHyphens/>
              <w:rPr>
                <w:rFonts w:ascii="Helv" w:hAnsi="Helv" w:cs="Arial"/>
                <w:sz w:val="18"/>
                <w:szCs w:val="18"/>
              </w:rPr>
            </w:pPr>
            <w:r w:rsidRPr="00D015C5">
              <w:rPr>
                <w:rFonts w:ascii="Helv" w:hAnsi="Helv" w:cs="Arial"/>
                <w:sz w:val="18"/>
                <w:szCs w:val="18"/>
              </w:rPr>
              <w:t>Úmrtnostné tabuľky</w:t>
            </w:r>
          </w:p>
        </w:tc>
        <w:tc>
          <w:tcPr>
            <w:tcW w:w="1988" w:type="dxa"/>
            <w:shd w:val="clear" w:color="auto" w:fill="auto"/>
            <w:vAlign w:val="bottom"/>
          </w:tcPr>
          <w:p w14:paraId="68DA10E5" w14:textId="77777777" w:rsidR="00E73C10" w:rsidRPr="00D015C5" w:rsidRDefault="00E73C10" w:rsidP="00640F41">
            <w:pPr>
              <w:suppressAutoHyphens/>
              <w:ind w:left="113" w:right="57"/>
              <w:jc w:val="right"/>
              <w:rPr>
                <w:rFonts w:ascii="Helv" w:hAnsi="Helv" w:cs="Arial"/>
                <w:sz w:val="18"/>
                <w:szCs w:val="18"/>
              </w:rPr>
            </w:pPr>
            <w:r w:rsidRPr="00D015C5">
              <w:rPr>
                <w:rFonts w:ascii="Helv" w:hAnsi="Helv" w:cs="Arial"/>
                <w:sz w:val="18"/>
                <w:szCs w:val="18"/>
              </w:rPr>
              <w:t>EVK2000</w:t>
            </w:r>
          </w:p>
        </w:tc>
      </w:tr>
    </w:tbl>
    <w:p w14:paraId="003B8FD2" w14:textId="77777777" w:rsidR="00E73C10" w:rsidRPr="00D015C5" w:rsidRDefault="00E73C10" w:rsidP="00E73C10">
      <w:pPr>
        <w:pStyle w:val="ABC-paragrahinNotes"/>
        <w:suppressAutoHyphens/>
        <w:spacing w:after="0"/>
        <w:ind w:left="425"/>
        <w:rPr>
          <w:rFonts w:ascii="Helv" w:hAnsi="Helv" w:cs="Arial"/>
          <w:sz w:val="20"/>
          <w:lang w:val="sk-SK"/>
        </w:rPr>
      </w:pPr>
    </w:p>
    <w:p w14:paraId="3FF106B9" w14:textId="77777777" w:rsidR="002A6B50" w:rsidRPr="00D015C5" w:rsidRDefault="00B90E35" w:rsidP="00FB6F88">
      <w:pPr>
        <w:pStyle w:val="abc"/>
        <w:suppressAutoHyphens/>
        <w:rPr>
          <w:rFonts w:ascii="Helv" w:hAnsi="Helv"/>
        </w:rPr>
      </w:pPr>
      <w:r w:rsidRPr="00D015C5">
        <w:rPr>
          <w:rFonts w:ascii="Helv" w:hAnsi="Helv"/>
        </w:rPr>
        <w:t>Splatná daň z príjmu</w:t>
      </w:r>
    </w:p>
    <w:p w14:paraId="3360956A" w14:textId="58504374" w:rsidR="00E73C10" w:rsidRPr="00D015C5" w:rsidRDefault="00E73C10" w:rsidP="003D3F4E">
      <w:pPr>
        <w:pStyle w:val="odstavec"/>
      </w:pPr>
      <w:bookmarkStart w:id="12" w:name="_Hlk505586636"/>
      <w:r w:rsidRPr="00D015C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bookmarkEnd w:id="12"/>
    <w:p w14:paraId="1EA8ADC5" w14:textId="77777777" w:rsidR="00A3677A" w:rsidRPr="00D015C5" w:rsidRDefault="00A3677A" w:rsidP="003D3F4E">
      <w:pPr>
        <w:pStyle w:val="odstavec"/>
      </w:pPr>
    </w:p>
    <w:p w14:paraId="481F19FC" w14:textId="77777777" w:rsidR="002A6B50" w:rsidRPr="00D015C5" w:rsidRDefault="00DD1079" w:rsidP="00FB6F88">
      <w:pPr>
        <w:pStyle w:val="abc"/>
        <w:suppressAutoHyphens/>
        <w:rPr>
          <w:rFonts w:ascii="Helv" w:hAnsi="Helv"/>
        </w:rPr>
      </w:pPr>
      <w:r w:rsidRPr="00D015C5">
        <w:rPr>
          <w:rFonts w:ascii="Helv" w:hAnsi="Helv"/>
        </w:rPr>
        <w:t>Odložená daň z príjmu</w:t>
      </w:r>
    </w:p>
    <w:p w14:paraId="7E6BBCC0" w14:textId="197A7B75" w:rsidR="00E73C10" w:rsidRPr="00D015C5" w:rsidRDefault="00E73C10" w:rsidP="00E73C10">
      <w:pPr>
        <w:pStyle w:val="abc"/>
        <w:numPr>
          <w:ilvl w:val="0"/>
          <w:numId w:val="0"/>
        </w:numPr>
        <w:ind w:left="425"/>
        <w:rPr>
          <w:rFonts w:ascii="Helv" w:hAnsi="Helv"/>
          <w:b w:val="0"/>
        </w:rPr>
      </w:pPr>
      <w:r w:rsidRPr="00D015C5">
        <w:rPr>
          <w:rFonts w:ascii="Helv" w:hAnsi="Helv"/>
          <w:b w:val="0"/>
        </w:rPr>
        <w:t>Odložená daň z príjmu vyplýva z:</w:t>
      </w:r>
    </w:p>
    <w:p w14:paraId="06350B70"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a)</w:t>
      </w:r>
      <w:r w:rsidRPr="00D015C5">
        <w:rPr>
          <w:rFonts w:ascii="Helv" w:hAnsi="Helv"/>
          <w:b w:val="0"/>
        </w:rPr>
        <w:tab/>
        <w:t xml:space="preserve">rozdielov medzi účtovnou hodnotou majetku a účtovnou hodnotou záväzkov vykázanou v súvahe </w:t>
      </w:r>
      <w:r w:rsidRPr="00D015C5">
        <w:rPr>
          <w:rFonts w:ascii="Helv" w:hAnsi="Helv"/>
          <w:b w:val="0"/>
        </w:rPr>
        <w:tab/>
        <w:t>a ich daňovou základňou,</w:t>
      </w:r>
    </w:p>
    <w:p w14:paraId="3C047A90"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b)</w:t>
      </w:r>
      <w:r w:rsidRPr="00D015C5">
        <w:rPr>
          <w:rFonts w:ascii="Helv" w:hAnsi="Helv"/>
          <w:b w:val="0"/>
        </w:rPr>
        <w:tab/>
        <w:t xml:space="preserve">možnosti umorovať daňovú stratu v budúcnosti, pod ktorou sa rozumie možnosť odpočítať daňovú </w:t>
      </w:r>
      <w:r w:rsidRPr="00D015C5">
        <w:rPr>
          <w:rFonts w:ascii="Helv" w:hAnsi="Helv"/>
          <w:b w:val="0"/>
        </w:rPr>
        <w:tab/>
        <w:t>stratu od základu dane v budúcnosti,</w:t>
      </w:r>
    </w:p>
    <w:p w14:paraId="12DECCF8"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c)</w:t>
      </w:r>
      <w:r w:rsidRPr="00D015C5">
        <w:rPr>
          <w:rFonts w:ascii="Helv" w:hAnsi="Helv"/>
          <w:b w:val="0"/>
        </w:rPr>
        <w:tab/>
        <w:t>možnosti previesť nevyužité daňové odpočty a iné daňové nároky do budúcich období.</w:t>
      </w:r>
    </w:p>
    <w:p w14:paraId="0869F3BB"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Odložená daňová pohľadávka sa účtuje iba do takej výšky, do akej je pravdepodobné, že bude možné dočasné rozdiely vyrovnať voči budúcemu základu dane.</w:t>
      </w:r>
    </w:p>
    <w:p w14:paraId="63B7F1CC" w14:textId="554EBBA3" w:rsidR="00E73C10" w:rsidRPr="00D015C5" w:rsidRDefault="00E73C10" w:rsidP="00E73C10">
      <w:pPr>
        <w:pStyle w:val="abc"/>
        <w:numPr>
          <w:ilvl w:val="0"/>
          <w:numId w:val="0"/>
        </w:numPr>
        <w:ind w:left="425"/>
        <w:rPr>
          <w:rFonts w:ascii="Helv" w:hAnsi="Helv"/>
          <w:b w:val="0"/>
        </w:rPr>
      </w:pPr>
      <w:r w:rsidRPr="00D015C5">
        <w:rPr>
          <w:rFonts w:ascii="Helv" w:hAnsi="Helv"/>
          <w:b w:val="0"/>
        </w:rPr>
        <w:t>Pri výpočte odloženej dane sa použije sadzba dane z príjmov, o ktorej sa predpokladá, že bude platiť v čase vyrovnania odloženej dane.</w:t>
      </w:r>
    </w:p>
    <w:p w14:paraId="48812E1C" w14:textId="77777777" w:rsidR="00E73C10" w:rsidRPr="00D015C5" w:rsidRDefault="00E73C10" w:rsidP="00E73C10">
      <w:pPr>
        <w:pStyle w:val="abc"/>
        <w:numPr>
          <w:ilvl w:val="0"/>
          <w:numId w:val="0"/>
        </w:numPr>
        <w:ind w:left="425"/>
        <w:rPr>
          <w:rFonts w:ascii="Helv" w:hAnsi="Helv"/>
          <w:b w:val="0"/>
        </w:rPr>
      </w:pPr>
    </w:p>
    <w:p w14:paraId="4912198C" w14:textId="77777777" w:rsidR="00A3677A" w:rsidRPr="00D015C5" w:rsidRDefault="002A6B50" w:rsidP="00FB6F88">
      <w:pPr>
        <w:pStyle w:val="abc"/>
        <w:suppressAutoHyphens/>
        <w:rPr>
          <w:rFonts w:ascii="Helv" w:hAnsi="Helv"/>
        </w:rPr>
      </w:pPr>
      <w:r w:rsidRPr="00D015C5">
        <w:rPr>
          <w:rFonts w:ascii="Helv" w:hAnsi="Helv"/>
        </w:rPr>
        <w:t>Dotácie zo štátneho rozpočtu</w:t>
      </w:r>
    </w:p>
    <w:p w14:paraId="723B7E1F" w14:textId="4BEEF799" w:rsidR="00E73C10" w:rsidRPr="00D015C5" w:rsidRDefault="00E73C10" w:rsidP="00E73C10">
      <w:pPr>
        <w:pStyle w:val="abc"/>
        <w:numPr>
          <w:ilvl w:val="0"/>
          <w:numId w:val="0"/>
        </w:numPr>
        <w:ind w:left="425"/>
        <w:rPr>
          <w:rFonts w:ascii="Helv" w:hAnsi="Helv"/>
          <w:b w:val="0"/>
        </w:rPr>
      </w:pPr>
      <w:r w:rsidRPr="00D015C5">
        <w:rPr>
          <w:rFonts w:ascii="Helv" w:hAnsi="Helv"/>
          <w:b w:val="0"/>
        </w:rPr>
        <w:t>O nároku na dotáciu, podporu alebo príspevok sa účtuje, ak je takmer isté, že na základe splnených podmienok na poskytnutie dotácie, podpory alebo príspevku budú tieto finančné prostriedky Spoločnosti poskytnuté.</w:t>
      </w:r>
    </w:p>
    <w:p w14:paraId="6F625668" w14:textId="77777777" w:rsidR="00E73C10" w:rsidRPr="00D015C5" w:rsidRDefault="00E73C10" w:rsidP="00E73C10">
      <w:pPr>
        <w:pStyle w:val="abc"/>
        <w:numPr>
          <w:ilvl w:val="0"/>
          <w:numId w:val="0"/>
        </w:numPr>
        <w:ind w:left="425"/>
        <w:rPr>
          <w:rFonts w:ascii="Helv" w:hAnsi="Helv"/>
          <w:b w:val="0"/>
        </w:rPr>
      </w:pPr>
      <w:r w:rsidRPr="00D015C5">
        <w:rPr>
          <w:rFonts w:ascii="Helv" w:hAnsi="Helv"/>
          <w:b w:val="0"/>
        </w:rPr>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p>
    <w:p w14:paraId="116C847D" w14:textId="77777777" w:rsidR="005D49E9" w:rsidRPr="00D015C5" w:rsidRDefault="005D49E9" w:rsidP="003D3F4E">
      <w:pPr>
        <w:pStyle w:val="odstavec"/>
      </w:pPr>
    </w:p>
    <w:p w14:paraId="0B23576D" w14:textId="77777777" w:rsidR="005D49E9" w:rsidRPr="00D015C5" w:rsidRDefault="00C723D4" w:rsidP="00FB6F88">
      <w:pPr>
        <w:pStyle w:val="abc"/>
        <w:suppressAutoHyphens/>
        <w:rPr>
          <w:rFonts w:ascii="Helv" w:hAnsi="Helv"/>
        </w:rPr>
      </w:pPr>
      <w:r w:rsidRPr="00D015C5">
        <w:rPr>
          <w:rFonts w:ascii="Helv" w:hAnsi="Helv"/>
        </w:rPr>
        <w:t>Výdavky budúcich období a výnosy budúcich období</w:t>
      </w:r>
    </w:p>
    <w:p w14:paraId="1C956468" w14:textId="30632B2C" w:rsidR="00E73C10" w:rsidRPr="00D015C5" w:rsidRDefault="00E73C10" w:rsidP="003D3F4E">
      <w:pPr>
        <w:pStyle w:val="odstavec"/>
      </w:pPr>
      <w:r w:rsidRPr="00D015C5">
        <w:t>Výdavky  budúcich  období  a  výnosy  budúcich  období  sú  vykázané  vo  výške,  ktorá  je  potrebná na dodržanie zásady vecnej a časovej súvislosti s účtovným obdobím.</w:t>
      </w:r>
    </w:p>
    <w:p w14:paraId="02E67ED6" w14:textId="77777777" w:rsidR="00A3677A" w:rsidRPr="00D015C5" w:rsidRDefault="00A3677A" w:rsidP="003D3F4E">
      <w:pPr>
        <w:pStyle w:val="odstavec"/>
      </w:pPr>
    </w:p>
    <w:p w14:paraId="5F9C9302" w14:textId="77777777" w:rsidR="002A6B50" w:rsidRPr="00D015C5" w:rsidRDefault="00DD1079" w:rsidP="00FB6F88">
      <w:pPr>
        <w:pStyle w:val="abc"/>
        <w:suppressAutoHyphens/>
        <w:rPr>
          <w:rFonts w:ascii="Helv" w:hAnsi="Helv"/>
        </w:rPr>
      </w:pPr>
      <w:r w:rsidRPr="00D015C5">
        <w:rPr>
          <w:rFonts w:ascii="Helv" w:hAnsi="Helv"/>
        </w:rPr>
        <w:t>Leasing (Spoločnosť je nájomca)</w:t>
      </w:r>
    </w:p>
    <w:p w14:paraId="0D8EEBA2" w14:textId="011814C3" w:rsidR="00E73C10" w:rsidRPr="00D015C5" w:rsidRDefault="00E73C10" w:rsidP="003D3F4E">
      <w:pPr>
        <w:pStyle w:val="odstavec"/>
      </w:pPr>
      <w:r w:rsidRPr="00D015C5">
        <w:rPr>
          <w:b/>
        </w:rPr>
        <w:t xml:space="preserve">Finančný leasing. </w:t>
      </w:r>
      <w:r w:rsidRPr="00D015C5">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 doby odpisovania podľa daňových predpisov, nie však menej ako 3 roky. V prípade nájmu pozemku je doba nájmu najmenej 60 % doby odpisovania hmotného majetku zaradeného do odpisovej skupiny 4. Každá platba </w:t>
      </w:r>
      <w:r w:rsidRPr="00D015C5">
        <w:lastRenderedPageBreak/>
        <w:t>nájomného je alokovaná medzi splátku istiny a  finančné  náklady,  ktoré  sú  vypočítané  metódou  efektívnej  úrokovej  miery.  Finančné  náklady sa vykazujú ako úroky.</w:t>
      </w:r>
    </w:p>
    <w:p w14:paraId="3EF25EDF" w14:textId="77777777" w:rsidR="00E73C10" w:rsidRPr="00D015C5" w:rsidRDefault="00E73C10" w:rsidP="003D3F4E">
      <w:pPr>
        <w:pStyle w:val="odstavec"/>
      </w:pPr>
      <w:r w:rsidRPr="00D015C5">
        <w:t xml:space="preserve"> </w:t>
      </w:r>
    </w:p>
    <w:p w14:paraId="732E739D" w14:textId="77777777" w:rsidR="00E73C10" w:rsidRPr="00D015C5" w:rsidRDefault="00E73C10" w:rsidP="003D3F4E">
      <w:pPr>
        <w:pStyle w:val="odstavec"/>
      </w:pPr>
      <w:r w:rsidRPr="00D015C5">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58164FBC" w14:textId="77777777" w:rsidR="00E73C10" w:rsidRPr="00D015C5" w:rsidRDefault="00E73C10" w:rsidP="003D3F4E">
      <w:pPr>
        <w:pStyle w:val="odstavec"/>
      </w:pPr>
    </w:p>
    <w:p w14:paraId="6AFDC951" w14:textId="77777777" w:rsidR="00E73C10" w:rsidRPr="00D015C5" w:rsidRDefault="00E73C10" w:rsidP="003D3F4E">
      <w:pPr>
        <w:pStyle w:val="odstavec"/>
      </w:pPr>
      <w:r w:rsidRPr="00D015C5">
        <w:rPr>
          <w:b/>
        </w:rPr>
        <w:t xml:space="preserve">Operatívny leasing. </w:t>
      </w:r>
      <w:r w:rsidRPr="00D015C5">
        <w:t>Prenájom majetku formou operatívneho leasingu sa účtuje do nákladov priebežne počas doby trvania leasingovej zmluvy.</w:t>
      </w:r>
    </w:p>
    <w:p w14:paraId="1AA27710" w14:textId="77777777" w:rsidR="00505E44" w:rsidRPr="00D015C5" w:rsidRDefault="00505E44" w:rsidP="003D3F4E">
      <w:pPr>
        <w:pStyle w:val="odstavec"/>
        <w:rPr>
          <w:highlight w:val="red"/>
        </w:rPr>
      </w:pPr>
    </w:p>
    <w:p w14:paraId="4258DEE8" w14:textId="77777777" w:rsidR="002A6B50" w:rsidRPr="00D015C5" w:rsidRDefault="00DD1079" w:rsidP="00FB6F88">
      <w:pPr>
        <w:pStyle w:val="abc"/>
        <w:suppressAutoHyphens/>
        <w:rPr>
          <w:rFonts w:ascii="Helv" w:hAnsi="Helv"/>
        </w:rPr>
      </w:pPr>
      <w:r w:rsidRPr="00D015C5">
        <w:rPr>
          <w:rFonts w:ascii="Helv" w:hAnsi="Helv"/>
        </w:rPr>
        <w:t>Cudzia mena</w:t>
      </w:r>
    </w:p>
    <w:p w14:paraId="3EF95CC4" w14:textId="227A7196" w:rsidR="00E73C10" w:rsidRPr="00D015C5" w:rsidRDefault="00E73C10" w:rsidP="003D3F4E">
      <w:pPr>
        <w:pStyle w:val="odstavec"/>
      </w:pPr>
      <w:r w:rsidRPr="00D015C5">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D015C5" w:rsidDel="004C71AC">
        <w:t xml:space="preserve"> </w:t>
      </w:r>
    </w:p>
    <w:p w14:paraId="5F92CC8F" w14:textId="77777777" w:rsidR="005D49E9" w:rsidRPr="00D015C5" w:rsidRDefault="005D49E9" w:rsidP="003D3F4E">
      <w:pPr>
        <w:pStyle w:val="odstavec"/>
      </w:pPr>
    </w:p>
    <w:p w14:paraId="1DBE60A5" w14:textId="77777777" w:rsidR="005D49E9" w:rsidRPr="00D015C5" w:rsidRDefault="00DD1079" w:rsidP="00D60DDE">
      <w:pPr>
        <w:pStyle w:val="abc"/>
        <w:tabs>
          <w:tab w:val="clear" w:pos="425"/>
          <w:tab w:val="num" w:pos="0"/>
        </w:tabs>
        <w:suppressAutoHyphens/>
        <w:ind w:left="567"/>
        <w:rPr>
          <w:rFonts w:ascii="Helv" w:hAnsi="Helv"/>
        </w:rPr>
      </w:pPr>
      <w:r w:rsidRPr="00D015C5">
        <w:rPr>
          <w:rFonts w:ascii="Helv" w:hAnsi="Helv"/>
        </w:rPr>
        <w:t>V</w:t>
      </w:r>
      <w:r w:rsidR="00A8019C" w:rsidRPr="00D015C5">
        <w:rPr>
          <w:rFonts w:ascii="Helv" w:hAnsi="Helv"/>
        </w:rPr>
        <w:t>ykazovanie v</w:t>
      </w:r>
      <w:r w:rsidRPr="00D015C5">
        <w:rPr>
          <w:rFonts w:ascii="Helv" w:hAnsi="Helv"/>
        </w:rPr>
        <w:t>ýnos</w:t>
      </w:r>
      <w:r w:rsidR="00A8019C" w:rsidRPr="00D015C5">
        <w:rPr>
          <w:rFonts w:ascii="Helv" w:hAnsi="Helv"/>
        </w:rPr>
        <w:t>ov</w:t>
      </w:r>
    </w:p>
    <w:p w14:paraId="59DE6016" w14:textId="3166F8EE" w:rsidR="00E73C10" w:rsidRPr="00D015C5" w:rsidRDefault="00E73C10" w:rsidP="00D60DDE">
      <w:pPr>
        <w:pStyle w:val="abc"/>
        <w:numPr>
          <w:ilvl w:val="0"/>
          <w:numId w:val="0"/>
        </w:numPr>
        <w:tabs>
          <w:tab w:val="num" w:pos="0"/>
        </w:tabs>
        <w:rPr>
          <w:rFonts w:ascii="Helv" w:hAnsi="Helv"/>
          <w:b w:val="0"/>
        </w:rPr>
      </w:pPr>
      <w:r w:rsidRPr="00D015C5">
        <w:rPr>
          <w:rFonts w:ascii="Helv" w:hAnsi="Helv"/>
          <w:b w:val="0"/>
        </w:rPr>
        <w:t>Výnosy  z  predaja  výrobkov  sa  vykazujú  v  momente  prenosu  rizika a vlastníctva  výrobku,  obvykle po dodávke. Ak sa Spoločnosť zaviaže dopraviť výrobky na určité miesto, výnosy sa vykazujú v momente doručenia výrobku do cieľového miesta.</w:t>
      </w:r>
    </w:p>
    <w:p w14:paraId="4318FF3D" w14:textId="77777777" w:rsidR="00E73C10" w:rsidRPr="00D015C5" w:rsidRDefault="00E73C10" w:rsidP="00D60DDE">
      <w:pPr>
        <w:pStyle w:val="abc"/>
        <w:numPr>
          <w:ilvl w:val="0"/>
          <w:numId w:val="0"/>
        </w:numPr>
        <w:tabs>
          <w:tab w:val="num" w:pos="0"/>
        </w:tabs>
        <w:rPr>
          <w:rFonts w:ascii="Helv" w:hAnsi="Helv"/>
          <w:b w:val="0"/>
        </w:rPr>
      </w:pPr>
      <w:r w:rsidRPr="00D015C5">
        <w:rPr>
          <w:rFonts w:ascii="Helv" w:hAnsi="Helv"/>
          <w:b w:val="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104996F" w14:textId="77777777" w:rsidR="00E73C10" w:rsidRPr="00D015C5" w:rsidRDefault="00E73C10" w:rsidP="00D60DDE">
      <w:pPr>
        <w:pStyle w:val="abc"/>
        <w:numPr>
          <w:ilvl w:val="0"/>
          <w:numId w:val="0"/>
        </w:numPr>
        <w:tabs>
          <w:tab w:val="num" w:pos="0"/>
        </w:tabs>
        <w:rPr>
          <w:rFonts w:ascii="Helv" w:hAnsi="Helv"/>
          <w:b w:val="0"/>
        </w:rPr>
      </w:pPr>
      <w:r w:rsidRPr="00D015C5">
        <w:rPr>
          <w:rFonts w:ascii="Helv" w:hAnsi="Helv"/>
          <w:b w:val="0"/>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5118CF42" w14:textId="77777777" w:rsidR="00F714B9" w:rsidRPr="00D015C5" w:rsidRDefault="00E73C10" w:rsidP="00D60DDE">
      <w:pPr>
        <w:pStyle w:val="abc"/>
        <w:numPr>
          <w:ilvl w:val="0"/>
          <w:numId w:val="0"/>
        </w:numPr>
        <w:tabs>
          <w:tab w:val="num" w:pos="0"/>
        </w:tabs>
        <w:rPr>
          <w:rFonts w:ascii="Helv" w:hAnsi="Helv"/>
          <w:b w:val="0"/>
        </w:rPr>
      </w:pPr>
      <w:r w:rsidRPr="00D015C5">
        <w:rPr>
          <w:rFonts w:ascii="Helv" w:hAnsi="Helv"/>
          <w:b w:val="0"/>
        </w:rPr>
        <w:t>Výnosy Spoločnosti tvoria najmä tržby zo spracovania odpadov.</w:t>
      </w:r>
    </w:p>
    <w:p w14:paraId="53097BBF" w14:textId="03B1A523" w:rsidR="00A96F4C" w:rsidRPr="00D015C5" w:rsidRDefault="00A96F4C" w:rsidP="00A96F4C">
      <w:pPr>
        <w:pStyle w:val="abc"/>
        <w:numPr>
          <w:ilvl w:val="0"/>
          <w:numId w:val="0"/>
        </w:numPr>
        <w:ind w:left="425"/>
        <w:rPr>
          <w:rFonts w:ascii="Helv" w:hAnsi="Helv"/>
          <w:b w:val="0"/>
        </w:rPr>
        <w:sectPr w:rsidR="00A96F4C" w:rsidRPr="00D015C5" w:rsidSect="00DB0A37">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9" w:footer="709" w:gutter="0"/>
          <w:pgNumType w:start="13"/>
          <w:cols w:space="708"/>
          <w:docGrid w:linePitch="360"/>
        </w:sectPr>
      </w:pPr>
    </w:p>
    <w:p w14:paraId="7421DE1F" w14:textId="77777777" w:rsidR="00710CBF" w:rsidRPr="00D015C5" w:rsidRDefault="00710CBF" w:rsidP="00005B6B">
      <w:pPr>
        <w:pStyle w:val="Heading1"/>
        <w:ind w:left="426" w:hanging="426"/>
        <w:rPr>
          <w:rFonts w:ascii="Helv" w:hAnsi="Helv"/>
          <w:sz w:val="20"/>
          <w:szCs w:val="20"/>
        </w:rPr>
      </w:pPr>
      <w:r w:rsidRPr="00D015C5">
        <w:rPr>
          <w:rFonts w:ascii="Helv" w:hAnsi="Helv"/>
          <w:sz w:val="20"/>
          <w:szCs w:val="20"/>
        </w:rPr>
        <w:lastRenderedPageBreak/>
        <w:t>INFORMÁCIE, KTORÉ DOPLŇUJÚ A VYSVETĽUJÚ POLOŽKY SÚVAHY</w:t>
      </w:r>
    </w:p>
    <w:p w14:paraId="52533296" w14:textId="77777777" w:rsidR="002A6B50" w:rsidRPr="00D015C5" w:rsidRDefault="00005B6B" w:rsidP="00710CBF">
      <w:pPr>
        <w:pStyle w:val="Heading1"/>
        <w:numPr>
          <w:ilvl w:val="0"/>
          <w:numId w:val="0"/>
        </w:numPr>
        <w:ind w:left="426"/>
        <w:rPr>
          <w:rFonts w:ascii="Helv" w:hAnsi="Helv"/>
          <w:sz w:val="20"/>
          <w:szCs w:val="20"/>
        </w:rPr>
      </w:pPr>
      <w:r w:rsidRPr="00D015C5">
        <w:rPr>
          <w:rFonts w:ascii="Helv" w:hAnsi="Helv"/>
          <w:sz w:val="20"/>
          <w:szCs w:val="20"/>
        </w:rPr>
        <w:t>AKTÍVA</w:t>
      </w:r>
    </w:p>
    <w:p w14:paraId="5CC890E9" w14:textId="77777777" w:rsidR="002A6B50" w:rsidRPr="00D015C5" w:rsidRDefault="009353D5" w:rsidP="00563AB7">
      <w:pPr>
        <w:pStyle w:val="Heading2"/>
        <w:numPr>
          <w:ilvl w:val="1"/>
          <w:numId w:val="7"/>
        </w:numPr>
        <w:rPr>
          <w:rFonts w:ascii="Helv" w:hAnsi="Helv"/>
        </w:rPr>
      </w:pPr>
      <w:r w:rsidRPr="00D015C5">
        <w:rPr>
          <w:rFonts w:ascii="Helv" w:hAnsi="Helv"/>
        </w:rPr>
        <w:t xml:space="preserve">Dlhodobý nehmotný </w:t>
      </w:r>
      <w:r w:rsidR="00824EAF" w:rsidRPr="00D015C5">
        <w:rPr>
          <w:rFonts w:ascii="Helv" w:hAnsi="Helv"/>
        </w:rPr>
        <w:t>majetok</w:t>
      </w:r>
    </w:p>
    <w:p w14:paraId="156C347B" w14:textId="77777777" w:rsidR="00342C64" w:rsidRPr="00D015C5" w:rsidRDefault="009353D5" w:rsidP="003D3F4E">
      <w:pPr>
        <w:pStyle w:val="odstavec"/>
      </w:pPr>
      <w:r w:rsidRPr="00D015C5">
        <w:t xml:space="preserve">Prehľad pohybu dlhodobého nehmotného majetku </w:t>
      </w:r>
      <w:r w:rsidR="00FF2077" w:rsidRPr="00D015C5">
        <w:t xml:space="preserve">za bežné účtovné obdobie </w:t>
      </w:r>
      <w:r w:rsidRPr="00D015C5">
        <w:t xml:space="preserve">je uvedený </w:t>
      </w:r>
      <w:r w:rsidR="00FF2077" w:rsidRPr="00D015C5">
        <w:t>nižšie:</w:t>
      </w:r>
    </w:p>
    <w:p w14:paraId="28EB735B" w14:textId="77777777" w:rsidR="000612D1" w:rsidRPr="00D015C5" w:rsidRDefault="000612D1" w:rsidP="003D3F4E">
      <w:pPr>
        <w:pStyle w:val="odstavec"/>
      </w:pPr>
      <w:bookmarkStart w:id="17" w:name="FWT_T3a"/>
      <w:r w:rsidRPr="00D015C5">
        <w:t xml:space="preserve"> </w:t>
      </w:r>
    </w:p>
    <w:tbl>
      <w:tblPr>
        <w:tblW w:w="14540" w:type="dxa"/>
        <w:tblInd w:w="426"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0612D1" w:rsidRPr="00D015C5" w14:paraId="490AD249" w14:textId="77777777" w:rsidTr="000612D1">
        <w:trPr>
          <w:trHeight w:val="720"/>
        </w:trPr>
        <w:tc>
          <w:tcPr>
            <w:tcW w:w="2700" w:type="dxa"/>
            <w:tcBorders>
              <w:top w:val="nil"/>
              <w:left w:val="nil"/>
              <w:bottom w:val="single" w:sz="4" w:space="0" w:color="auto"/>
              <w:right w:val="nil"/>
            </w:tcBorders>
            <w:shd w:val="clear" w:color="auto" w:fill="auto"/>
            <w:vAlign w:val="bottom"/>
            <w:hideMark/>
          </w:tcPr>
          <w:p w14:paraId="6BB53FA0" w14:textId="77777777" w:rsidR="000612D1" w:rsidRPr="00D015C5" w:rsidRDefault="000612D1">
            <w:pPr>
              <w:jc w:val="center"/>
              <w:rPr>
                <w:rFonts w:ascii="Helv" w:hAnsi="Helv" w:cs="Arial"/>
                <w:b/>
                <w:bCs/>
                <w:sz w:val="18"/>
                <w:szCs w:val="18"/>
              </w:rPr>
            </w:pPr>
            <w:bookmarkStart w:id="18" w:name="RANGE!B3:J24"/>
            <w:r w:rsidRPr="00D015C5">
              <w:rPr>
                <w:rFonts w:ascii="Helv" w:hAnsi="Helv" w:cs="Arial"/>
                <w:b/>
                <w:bCs/>
                <w:sz w:val="18"/>
                <w:szCs w:val="18"/>
              </w:rPr>
              <w:t>Dlhodobý nehmotný majetok</w:t>
            </w:r>
            <w:bookmarkEnd w:id="18"/>
          </w:p>
        </w:tc>
        <w:tc>
          <w:tcPr>
            <w:tcW w:w="1480" w:type="dxa"/>
            <w:tcBorders>
              <w:top w:val="nil"/>
              <w:left w:val="nil"/>
              <w:bottom w:val="single" w:sz="4" w:space="0" w:color="auto"/>
              <w:right w:val="nil"/>
            </w:tcBorders>
            <w:shd w:val="clear" w:color="auto" w:fill="auto"/>
            <w:vAlign w:val="bottom"/>
            <w:hideMark/>
          </w:tcPr>
          <w:p w14:paraId="2356C79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533416C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05A436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71D8BD54" w14:textId="77777777" w:rsidR="000612D1" w:rsidRPr="00D015C5" w:rsidRDefault="000612D1">
            <w:pPr>
              <w:jc w:val="center"/>
              <w:rPr>
                <w:rFonts w:ascii="Helv" w:hAnsi="Helv" w:cs="Arial"/>
                <w:b/>
                <w:bCs/>
                <w:sz w:val="18"/>
                <w:szCs w:val="18"/>
              </w:rPr>
            </w:pPr>
            <w:proofErr w:type="spellStart"/>
            <w:r w:rsidRPr="00D015C5">
              <w:rPr>
                <w:rFonts w:ascii="Helv" w:hAnsi="Helv"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22E4237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2531986C"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AB13B4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7C3CF18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Spolu</w:t>
            </w:r>
          </w:p>
        </w:tc>
      </w:tr>
      <w:tr w:rsidR="000612D1" w:rsidRPr="00D015C5" w14:paraId="7A7A46DE" w14:textId="77777777" w:rsidTr="000612D1">
        <w:trPr>
          <w:trHeight w:val="228"/>
        </w:trPr>
        <w:tc>
          <w:tcPr>
            <w:tcW w:w="2700" w:type="dxa"/>
            <w:tcBorders>
              <w:top w:val="nil"/>
              <w:left w:val="nil"/>
              <w:bottom w:val="nil"/>
              <w:right w:val="nil"/>
            </w:tcBorders>
            <w:shd w:val="clear" w:color="auto" w:fill="auto"/>
            <w:vAlign w:val="bottom"/>
            <w:hideMark/>
          </w:tcPr>
          <w:p w14:paraId="3F32194E" w14:textId="77777777" w:rsidR="000612D1" w:rsidRPr="00D015C5" w:rsidRDefault="000612D1">
            <w:pPr>
              <w:rPr>
                <w:rFonts w:ascii="Helv" w:hAnsi="Helv" w:cs="Arial"/>
                <w:sz w:val="18"/>
                <w:szCs w:val="18"/>
              </w:rPr>
            </w:pPr>
            <w:r w:rsidRPr="00D015C5">
              <w:rPr>
                <w:rFonts w:ascii="Helv" w:hAnsi="Helv" w:cs="Arial"/>
                <w:sz w:val="18"/>
                <w:szCs w:val="18"/>
              </w:rPr>
              <w:t>Prvotné ocenenie</w:t>
            </w:r>
          </w:p>
        </w:tc>
        <w:tc>
          <w:tcPr>
            <w:tcW w:w="1480" w:type="dxa"/>
            <w:tcBorders>
              <w:top w:val="nil"/>
              <w:left w:val="nil"/>
              <w:bottom w:val="nil"/>
              <w:right w:val="nil"/>
            </w:tcBorders>
            <w:shd w:val="clear" w:color="auto" w:fill="auto"/>
            <w:vAlign w:val="bottom"/>
            <w:hideMark/>
          </w:tcPr>
          <w:p w14:paraId="00019690"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57F9C1E4"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23902EC8"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6D5F8605"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04A56615"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5849D545"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2387A743"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26287E19" w14:textId="77777777" w:rsidR="000612D1" w:rsidRPr="00D015C5" w:rsidRDefault="000612D1">
            <w:pPr>
              <w:rPr>
                <w:rFonts w:ascii="Helv" w:hAnsi="Helv"/>
                <w:sz w:val="20"/>
                <w:szCs w:val="20"/>
              </w:rPr>
            </w:pPr>
          </w:p>
        </w:tc>
      </w:tr>
      <w:tr w:rsidR="000612D1" w:rsidRPr="00D015C5" w14:paraId="110FB9BE" w14:textId="77777777" w:rsidTr="000612D1">
        <w:trPr>
          <w:trHeight w:val="240"/>
        </w:trPr>
        <w:tc>
          <w:tcPr>
            <w:tcW w:w="2700" w:type="dxa"/>
            <w:tcBorders>
              <w:top w:val="nil"/>
              <w:left w:val="nil"/>
              <w:bottom w:val="nil"/>
              <w:right w:val="nil"/>
            </w:tcBorders>
            <w:shd w:val="clear" w:color="auto" w:fill="auto"/>
            <w:vAlign w:val="bottom"/>
            <w:hideMark/>
          </w:tcPr>
          <w:p w14:paraId="3FFD9EEC"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480" w:type="dxa"/>
            <w:tcBorders>
              <w:top w:val="nil"/>
              <w:left w:val="nil"/>
              <w:bottom w:val="nil"/>
              <w:right w:val="nil"/>
            </w:tcBorders>
            <w:shd w:val="clear" w:color="auto" w:fill="auto"/>
            <w:vAlign w:val="bottom"/>
            <w:hideMark/>
          </w:tcPr>
          <w:p w14:paraId="7FC6895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7E8FC4F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75 531</w:t>
            </w:r>
          </w:p>
        </w:tc>
        <w:tc>
          <w:tcPr>
            <w:tcW w:w="1480" w:type="dxa"/>
            <w:tcBorders>
              <w:top w:val="nil"/>
              <w:left w:val="nil"/>
              <w:bottom w:val="nil"/>
              <w:right w:val="nil"/>
            </w:tcBorders>
            <w:shd w:val="clear" w:color="auto" w:fill="auto"/>
            <w:vAlign w:val="bottom"/>
            <w:hideMark/>
          </w:tcPr>
          <w:p w14:paraId="6C851DC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49D590C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2120D30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034C831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294EEBF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53C03DC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75 531</w:t>
            </w:r>
          </w:p>
        </w:tc>
      </w:tr>
      <w:tr w:rsidR="000612D1" w:rsidRPr="00D015C5" w14:paraId="7B2DC184" w14:textId="77777777" w:rsidTr="000612D1">
        <w:trPr>
          <w:trHeight w:val="228"/>
        </w:trPr>
        <w:tc>
          <w:tcPr>
            <w:tcW w:w="2700" w:type="dxa"/>
            <w:tcBorders>
              <w:top w:val="nil"/>
              <w:left w:val="nil"/>
              <w:bottom w:val="nil"/>
              <w:right w:val="nil"/>
            </w:tcBorders>
            <w:shd w:val="clear" w:color="auto" w:fill="auto"/>
            <w:vAlign w:val="bottom"/>
            <w:hideMark/>
          </w:tcPr>
          <w:p w14:paraId="23556074"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480" w:type="dxa"/>
            <w:tcBorders>
              <w:top w:val="nil"/>
              <w:left w:val="nil"/>
              <w:bottom w:val="nil"/>
              <w:right w:val="nil"/>
            </w:tcBorders>
            <w:shd w:val="clear" w:color="000000" w:fill="FFFFCC"/>
            <w:vAlign w:val="bottom"/>
            <w:hideMark/>
          </w:tcPr>
          <w:p w14:paraId="1D61FEF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37FCFE7"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6957C0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677A10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6698FD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ABF0B9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E2C37F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416C84C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515BC00" w14:textId="77777777" w:rsidTr="000612D1">
        <w:trPr>
          <w:trHeight w:val="228"/>
        </w:trPr>
        <w:tc>
          <w:tcPr>
            <w:tcW w:w="2700" w:type="dxa"/>
            <w:tcBorders>
              <w:top w:val="nil"/>
              <w:left w:val="nil"/>
              <w:bottom w:val="nil"/>
              <w:right w:val="nil"/>
            </w:tcBorders>
            <w:shd w:val="clear" w:color="auto" w:fill="auto"/>
            <w:vAlign w:val="bottom"/>
            <w:hideMark/>
          </w:tcPr>
          <w:p w14:paraId="2565EA41"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480" w:type="dxa"/>
            <w:tcBorders>
              <w:top w:val="nil"/>
              <w:left w:val="nil"/>
              <w:bottom w:val="nil"/>
              <w:right w:val="nil"/>
            </w:tcBorders>
            <w:shd w:val="clear" w:color="000000" w:fill="FFFFCC"/>
            <w:vAlign w:val="bottom"/>
            <w:hideMark/>
          </w:tcPr>
          <w:p w14:paraId="51D8787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89301B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AB5AD1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6BD01B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BF7F7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2EEA07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78E50E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39C2111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62091D6" w14:textId="77777777" w:rsidTr="000612D1">
        <w:trPr>
          <w:trHeight w:val="228"/>
        </w:trPr>
        <w:tc>
          <w:tcPr>
            <w:tcW w:w="2700" w:type="dxa"/>
            <w:tcBorders>
              <w:top w:val="nil"/>
              <w:left w:val="nil"/>
              <w:bottom w:val="nil"/>
              <w:right w:val="nil"/>
            </w:tcBorders>
            <w:shd w:val="clear" w:color="auto" w:fill="auto"/>
            <w:vAlign w:val="bottom"/>
            <w:hideMark/>
          </w:tcPr>
          <w:p w14:paraId="0DDA2B63"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480" w:type="dxa"/>
            <w:tcBorders>
              <w:top w:val="nil"/>
              <w:left w:val="nil"/>
              <w:bottom w:val="nil"/>
              <w:right w:val="nil"/>
            </w:tcBorders>
            <w:shd w:val="clear" w:color="000000" w:fill="FFFFCC"/>
            <w:vAlign w:val="bottom"/>
            <w:hideMark/>
          </w:tcPr>
          <w:p w14:paraId="05BF313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2CF999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1441FC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D84F58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0CC382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591F5A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B8A9D5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6FC365A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310C92C" w14:textId="77777777" w:rsidTr="000612D1">
        <w:trPr>
          <w:trHeight w:val="252"/>
        </w:trPr>
        <w:tc>
          <w:tcPr>
            <w:tcW w:w="2700" w:type="dxa"/>
            <w:tcBorders>
              <w:top w:val="nil"/>
              <w:left w:val="nil"/>
              <w:bottom w:val="nil"/>
              <w:right w:val="nil"/>
            </w:tcBorders>
            <w:shd w:val="clear" w:color="auto" w:fill="auto"/>
            <w:vAlign w:val="bottom"/>
            <w:hideMark/>
          </w:tcPr>
          <w:p w14:paraId="1A879F7A"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5FFDD1E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6A68C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75 531</w:t>
            </w:r>
          </w:p>
        </w:tc>
        <w:tc>
          <w:tcPr>
            <w:tcW w:w="1480" w:type="dxa"/>
            <w:tcBorders>
              <w:top w:val="single" w:sz="4" w:space="0" w:color="auto"/>
              <w:left w:val="nil"/>
              <w:bottom w:val="double" w:sz="6" w:space="0" w:color="auto"/>
              <w:right w:val="nil"/>
            </w:tcBorders>
            <w:shd w:val="clear" w:color="auto" w:fill="auto"/>
            <w:vAlign w:val="bottom"/>
            <w:hideMark/>
          </w:tcPr>
          <w:p w14:paraId="3843712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E59394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FF7AE5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E80D0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47D18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3F078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75 531</w:t>
            </w:r>
          </w:p>
        </w:tc>
      </w:tr>
      <w:tr w:rsidR="000612D1" w:rsidRPr="00D015C5" w14:paraId="6792D801" w14:textId="77777777" w:rsidTr="000612D1">
        <w:trPr>
          <w:trHeight w:val="240"/>
        </w:trPr>
        <w:tc>
          <w:tcPr>
            <w:tcW w:w="2700" w:type="dxa"/>
            <w:tcBorders>
              <w:top w:val="nil"/>
              <w:left w:val="nil"/>
              <w:bottom w:val="nil"/>
              <w:right w:val="nil"/>
            </w:tcBorders>
            <w:shd w:val="clear" w:color="auto" w:fill="auto"/>
            <w:vAlign w:val="bottom"/>
            <w:hideMark/>
          </w:tcPr>
          <w:p w14:paraId="260259E7" w14:textId="77777777" w:rsidR="000612D1" w:rsidRPr="00D015C5" w:rsidRDefault="000612D1">
            <w:pPr>
              <w:rPr>
                <w:rFonts w:ascii="Helv" w:hAnsi="Helv" w:cs="Arial"/>
                <w:sz w:val="18"/>
                <w:szCs w:val="18"/>
              </w:rPr>
            </w:pPr>
            <w:r w:rsidRPr="00D015C5">
              <w:rPr>
                <w:rFonts w:ascii="Helv" w:hAnsi="Helv" w:cs="Arial"/>
                <w:sz w:val="18"/>
                <w:szCs w:val="18"/>
              </w:rPr>
              <w:t>Oprávky</w:t>
            </w:r>
          </w:p>
        </w:tc>
        <w:tc>
          <w:tcPr>
            <w:tcW w:w="1480" w:type="dxa"/>
            <w:tcBorders>
              <w:top w:val="nil"/>
              <w:left w:val="nil"/>
              <w:bottom w:val="nil"/>
              <w:right w:val="nil"/>
            </w:tcBorders>
            <w:shd w:val="clear" w:color="auto" w:fill="auto"/>
            <w:vAlign w:val="bottom"/>
            <w:hideMark/>
          </w:tcPr>
          <w:p w14:paraId="433FC03E"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7FBEF5BE"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5BE67774"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338179AE"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0925C834"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097E2B04"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4844EDC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1763B7E7" w14:textId="77777777" w:rsidR="000612D1" w:rsidRPr="00D015C5" w:rsidRDefault="000612D1">
            <w:pPr>
              <w:jc w:val="right"/>
              <w:rPr>
                <w:rFonts w:ascii="Helv" w:hAnsi="Helv"/>
                <w:sz w:val="20"/>
                <w:szCs w:val="20"/>
              </w:rPr>
            </w:pPr>
          </w:p>
        </w:tc>
      </w:tr>
      <w:tr w:rsidR="000612D1" w:rsidRPr="00D015C5" w14:paraId="04D90ACA" w14:textId="77777777" w:rsidTr="000612D1">
        <w:trPr>
          <w:trHeight w:val="240"/>
        </w:trPr>
        <w:tc>
          <w:tcPr>
            <w:tcW w:w="2700" w:type="dxa"/>
            <w:tcBorders>
              <w:top w:val="nil"/>
              <w:left w:val="nil"/>
              <w:bottom w:val="nil"/>
              <w:right w:val="nil"/>
            </w:tcBorders>
            <w:shd w:val="clear" w:color="auto" w:fill="auto"/>
            <w:vAlign w:val="bottom"/>
            <w:hideMark/>
          </w:tcPr>
          <w:p w14:paraId="07759C52"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480" w:type="dxa"/>
            <w:tcBorders>
              <w:top w:val="nil"/>
              <w:left w:val="nil"/>
              <w:bottom w:val="nil"/>
              <w:right w:val="nil"/>
            </w:tcBorders>
            <w:shd w:val="clear" w:color="auto" w:fill="auto"/>
            <w:vAlign w:val="bottom"/>
            <w:hideMark/>
          </w:tcPr>
          <w:p w14:paraId="45FAB63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3E2DB10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71 948</w:t>
            </w:r>
          </w:p>
        </w:tc>
        <w:tc>
          <w:tcPr>
            <w:tcW w:w="1480" w:type="dxa"/>
            <w:tcBorders>
              <w:top w:val="nil"/>
              <w:left w:val="nil"/>
              <w:bottom w:val="nil"/>
              <w:right w:val="nil"/>
            </w:tcBorders>
            <w:shd w:val="clear" w:color="auto" w:fill="auto"/>
            <w:vAlign w:val="bottom"/>
            <w:hideMark/>
          </w:tcPr>
          <w:p w14:paraId="79EC365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75EDDD0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4144662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780EAFB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6677F45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22E6A1C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71 948</w:t>
            </w:r>
          </w:p>
        </w:tc>
      </w:tr>
      <w:tr w:rsidR="000612D1" w:rsidRPr="00D015C5" w14:paraId="31B4A04C" w14:textId="77777777" w:rsidTr="000612D1">
        <w:trPr>
          <w:trHeight w:val="228"/>
        </w:trPr>
        <w:tc>
          <w:tcPr>
            <w:tcW w:w="2700" w:type="dxa"/>
            <w:tcBorders>
              <w:top w:val="nil"/>
              <w:left w:val="nil"/>
              <w:bottom w:val="nil"/>
              <w:right w:val="nil"/>
            </w:tcBorders>
            <w:shd w:val="clear" w:color="auto" w:fill="auto"/>
            <w:vAlign w:val="bottom"/>
            <w:hideMark/>
          </w:tcPr>
          <w:p w14:paraId="157FA367"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480" w:type="dxa"/>
            <w:tcBorders>
              <w:top w:val="nil"/>
              <w:left w:val="nil"/>
              <w:bottom w:val="nil"/>
              <w:right w:val="nil"/>
            </w:tcBorders>
            <w:shd w:val="clear" w:color="000000" w:fill="FFFFCC"/>
            <w:vAlign w:val="bottom"/>
            <w:hideMark/>
          </w:tcPr>
          <w:p w14:paraId="5CAC6CD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DD8B724" w14:textId="77777777" w:rsidR="000612D1" w:rsidRPr="00D015C5" w:rsidRDefault="000612D1">
            <w:pPr>
              <w:jc w:val="right"/>
              <w:rPr>
                <w:rFonts w:ascii="Helv" w:hAnsi="Helv" w:cs="Arial"/>
                <w:sz w:val="18"/>
                <w:szCs w:val="18"/>
              </w:rPr>
            </w:pPr>
            <w:r w:rsidRPr="00D015C5">
              <w:rPr>
                <w:rFonts w:ascii="Helv" w:hAnsi="Helv" w:cs="Arial"/>
                <w:sz w:val="18"/>
                <w:szCs w:val="18"/>
              </w:rPr>
              <w:t>1 000</w:t>
            </w:r>
          </w:p>
        </w:tc>
        <w:tc>
          <w:tcPr>
            <w:tcW w:w="1480" w:type="dxa"/>
            <w:tcBorders>
              <w:top w:val="nil"/>
              <w:left w:val="nil"/>
              <w:bottom w:val="nil"/>
              <w:right w:val="nil"/>
            </w:tcBorders>
            <w:shd w:val="clear" w:color="000000" w:fill="FFFFCC"/>
            <w:vAlign w:val="bottom"/>
            <w:hideMark/>
          </w:tcPr>
          <w:p w14:paraId="5DF6D90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1F0285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549AE0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6A5795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52CC6B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71CF1DBC" w14:textId="77777777" w:rsidR="000612D1" w:rsidRPr="00D015C5" w:rsidRDefault="000612D1">
            <w:pPr>
              <w:jc w:val="right"/>
              <w:rPr>
                <w:rFonts w:ascii="Helv" w:hAnsi="Helv" w:cs="Arial"/>
                <w:sz w:val="18"/>
                <w:szCs w:val="18"/>
              </w:rPr>
            </w:pPr>
            <w:r w:rsidRPr="00D015C5">
              <w:rPr>
                <w:rFonts w:ascii="Helv" w:hAnsi="Helv" w:cs="Arial"/>
                <w:sz w:val="18"/>
                <w:szCs w:val="18"/>
              </w:rPr>
              <w:t>1 000</w:t>
            </w:r>
          </w:p>
        </w:tc>
      </w:tr>
      <w:tr w:rsidR="000612D1" w:rsidRPr="00D015C5" w14:paraId="5D32B755" w14:textId="77777777" w:rsidTr="000612D1">
        <w:trPr>
          <w:trHeight w:val="228"/>
        </w:trPr>
        <w:tc>
          <w:tcPr>
            <w:tcW w:w="2700" w:type="dxa"/>
            <w:tcBorders>
              <w:top w:val="nil"/>
              <w:left w:val="nil"/>
              <w:bottom w:val="nil"/>
              <w:right w:val="nil"/>
            </w:tcBorders>
            <w:shd w:val="clear" w:color="auto" w:fill="auto"/>
            <w:vAlign w:val="bottom"/>
            <w:hideMark/>
          </w:tcPr>
          <w:p w14:paraId="797645C5"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480" w:type="dxa"/>
            <w:tcBorders>
              <w:top w:val="nil"/>
              <w:left w:val="nil"/>
              <w:bottom w:val="nil"/>
              <w:right w:val="nil"/>
            </w:tcBorders>
            <w:shd w:val="clear" w:color="000000" w:fill="FFFFCC"/>
            <w:vAlign w:val="bottom"/>
            <w:hideMark/>
          </w:tcPr>
          <w:p w14:paraId="495F7F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FA41DD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61AA68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772D9E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C1EB6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13FEA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C08075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0B0F18A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BCCD698" w14:textId="77777777" w:rsidTr="000612D1">
        <w:trPr>
          <w:trHeight w:val="228"/>
        </w:trPr>
        <w:tc>
          <w:tcPr>
            <w:tcW w:w="2700" w:type="dxa"/>
            <w:tcBorders>
              <w:top w:val="nil"/>
              <w:left w:val="nil"/>
              <w:bottom w:val="nil"/>
              <w:right w:val="nil"/>
            </w:tcBorders>
            <w:shd w:val="clear" w:color="auto" w:fill="auto"/>
            <w:vAlign w:val="bottom"/>
            <w:hideMark/>
          </w:tcPr>
          <w:p w14:paraId="7DB015D6"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480" w:type="dxa"/>
            <w:tcBorders>
              <w:top w:val="nil"/>
              <w:left w:val="nil"/>
              <w:bottom w:val="nil"/>
              <w:right w:val="nil"/>
            </w:tcBorders>
            <w:shd w:val="clear" w:color="000000" w:fill="FFFFCC"/>
            <w:vAlign w:val="bottom"/>
            <w:hideMark/>
          </w:tcPr>
          <w:p w14:paraId="6742AA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3900E6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8856F3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2087D1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AB42C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D18631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B9DD32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30BB482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E996384" w14:textId="77777777" w:rsidTr="000612D1">
        <w:trPr>
          <w:trHeight w:val="252"/>
        </w:trPr>
        <w:tc>
          <w:tcPr>
            <w:tcW w:w="2700" w:type="dxa"/>
            <w:tcBorders>
              <w:top w:val="nil"/>
              <w:left w:val="nil"/>
              <w:bottom w:val="nil"/>
              <w:right w:val="nil"/>
            </w:tcBorders>
            <w:shd w:val="clear" w:color="auto" w:fill="auto"/>
            <w:vAlign w:val="bottom"/>
            <w:hideMark/>
          </w:tcPr>
          <w:p w14:paraId="1C513C72"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73888FD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904292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72 948</w:t>
            </w:r>
          </w:p>
        </w:tc>
        <w:tc>
          <w:tcPr>
            <w:tcW w:w="1480" w:type="dxa"/>
            <w:tcBorders>
              <w:top w:val="single" w:sz="4" w:space="0" w:color="auto"/>
              <w:left w:val="nil"/>
              <w:bottom w:val="double" w:sz="6" w:space="0" w:color="auto"/>
              <w:right w:val="nil"/>
            </w:tcBorders>
            <w:shd w:val="clear" w:color="auto" w:fill="auto"/>
            <w:vAlign w:val="bottom"/>
            <w:hideMark/>
          </w:tcPr>
          <w:p w14:paraId="0FAC114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20265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6BA50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A6098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C95F8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62C12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72 948</w:t>
            </w:r>
          </w:p>
        </w:tc>
      </w:tr>
      <w:tr w:rsidR="000612D1" w:rsidRPr="00D015C5" w14:paraId="40412657" w14:textId="77777777" w:rsidTr="000612D1">
        <w:trPr>
          <w:trHeight w:val="240"/>
        </w:trPr>
        <w:tc>
          <w:tcPr>
            <w:tcW w:w="2700" w:type="dxa"/>
            <w:tcBorders>
              <w:top w:val="nil"/>
              <w:left w:val="nil"/>
              <w:bottom w:val="nil"/>
              <w:right w:val="nil"/>
            </w:tcBorders>
            <w:shd w:val="clear" w:color="auto" w:fill="auto"/>
            <w:vAlign w:val="bottom"/>
            <w:hideMark/>
          </w:tcPr>
          <w:p w14:paraId="6D8B9112" w14:textId="77777777" w:rsidR="000612D1" w:rsidRPr="00D015C5" w:rsidRDefault="000612D1">
            <w:pPr>
              <w:rPr>
                <w:rFonts w:ascii="Helv" w:hAnsi="Helv" w:cs="Arial"/>
                <w:sz w:val="18"/>
                <w:szCs w:val="18"/>
              </w:rPr>
            </w:pPr>
            <w:r w:rsidRPr="00D015C5">
              <w:rPr>
                <w:rFonts w:ascii="Helv" w:hAnsi="Helv" w:cs="Arial"/>
                <w:sz w:val="18"/>
                <w:szCs w:val="18"/>
              </w:rPr>
              <w:t>Opravné položky</w:t>
            </w:r>
          </w:p>
        </w:tc>
        <w:tc>
          <w:tcPr>
            <w:tcW w:w="1480" w:type="dxa"/>
            <w:tcBorders>
              <w:top w:val="nil"/>
              <w:left w:val="nil"/>
              <w:bottom w:val="nil"/>
              <w:right w:val="nil"/>
            </w:tcBorders>
            <w:shd w:val="clear" w:color="auto" w:fill="auto"/>
            <w:vAlign w:val="bottom"/>
            <w:hideMark/>
          </w:tcPr>
          <w:p w14:paraId="1E4962BE"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005DC89A"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8E56A8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04357C51"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12EEF02B"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738052B2"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1CF175E5"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76449626" w14:textId="77777777" w:rsidR="000612D1" w:rsidRPr="00D015C5" w:rsidRDefault="000612D1">
            <w:pPr>
              <w:jc w:val="right"/>
              <w:rPr>
                <w:rFonts w:ascii="Helv" w:hAnsi="Helv"/>
                <w:sz w:val="20"/>
                <w:szCs w:val="20"/>
              </w:rPr>
            </w:pPr>
          </w:p>
        </w:tc>
      </w:tr>
      <w:tr w:rsidR="000612D1" w:rsidRPr="00D015C5" w14:paraId="02D8AB1E" w14:textId="77777777" w:rsidTr="000612D1">
        <w:trPr>
          <w:trHeight w:val="240"/>
        </w:trPr>
        <w:tc>
          <w:tcPr>
            <w:tcW w:w="2700" w:type="dxa"/>
            <w:tcBorders>
              <w:top w:val="nil"/>
              <w:left w:val="nil"/>
              <w:bottom w:val="nil"/>
              <w:right w:val="nil"/>
            </w:tcBorders>
            <w:shd w:val="clear" w:color="auto" w:fill="auto"/>
            <w:vAlign w:val="bottom"/>
            <w:hideMark/>
          </w:tcPr>
          <w:p w14:paraId="1E68BF3C"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480" w:type="dxa"/>
            <w:tcBorders>
              <w:top w:val="nil"/>
              <w:left w:val="nil"/>
              <w:bottom w:val="nil"/>
              <w:right w:val="nil"/>
            </w:tcBorders>
            <w:shd w:val="clear" w:color="auto" w:fill="auto"/>
            <w:vAlign w:val="bottom"/>
            <w:hideMark/>
          </w:tcPr>
          <w:p w14:paraId="337D1C4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61B3254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30A9682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6E0CD6A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7D940A5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335D18F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1592F36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auto" w:fill="auto"/>
            <w:vAlign w:val="bottom"/>
            <w:hideMark/>
          </w:tcPr>
          <w:p w14:paraId="41916B9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12115201" w14:textId="77777777" w:rsidTr="000612D1">
        <w:trPr>
          <w:trHeight w:val="228"/>
        </w:trPr>
        <w:tc>
          <w:tcPr>
            <w:tcW w:w="2700" w:type="dxa"/>
            <w:tcBorders>
              <w:top w:val="nil"/>
              <w:left w:val="nil"/>
              <w:bottom w:val="nil"/>
              <w:right w:val="nil"/>
            </w:tcBorders>
            <w:shd w:val="clear" w:color="auto" w:fill="auto"/>
            <w:vAlign w:val="bottom"/>
            <w:hideMark/>
          </w:tcPr>
          <w:p w14:paraId="4D2940AA"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480" w:type="dxa"/>
            <w:tcBorders>
              <w:top w:val="nil"/>
              <w:left w:val="nil"/>
              <w:bottom w:val="nil"/>
              <w:right w:val="nil"/>
            </w:tcBorders>
            <w:shd w:val="clear" w:color="000000" w:fill="FFFFCC"/>
            <w:vAlign w:val="bottom"/>
            <w:hideMark/>
          </w:tcPr>
          <w:p w14:paraId="42A29E6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3A32AA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5A76D8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322BF3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70EB0F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9A8DE7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E6B14B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1D06344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70FDE90" w14:textId="77777777" w:rsidTr="000612D1">
        <w:trPr>
          <w:trHeight w:val="228"/>
        </w:trPr>
        <w:tc>
          <w:tcPr>
            <w:tcW w:w="2700" w:type="dxa"/>
            <w:tcBorders>
              <w:top w:val="nil"/>
              <w:left w:val="nil"/>
              <w:bottom w:val="nil"/>
              <w:right w:val="nil"/>
            </w:tcBorders>
            <w:shd w:val="clear" w:color="auto" w:fill="auto"/>
            <w:vAlign w:val="bottom"/>
            <w:hideMark/>
          </w:tcPr>
          <w:p w14:paraId="3D83B6A6"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480" w:type="dxa"/>
            <w:tcBorders>
              <w:top w:val="nil"/>
              <w:left w:val="nil"/>
              <w:bottom w:val="nil"/>
              <w:right w:val="nil"/>
            </w:tcBorders>
            <w:shd w:val="clear" w:color="000000" w:fill="FFFFCC"/>
            <w:vAlign w:val="bottom"/>
            <w:hideMark/>
          </w:tcPr>
          <w:p w14:paraId="0102C05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198BE3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BC709B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DCBC74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DA9ECC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AED684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0C671D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080A1D3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FAA1407" w14:textId="77777777" w:rsidTr="000612D1">
        <w:trPr>
          <w:trHeight w:val="228"/>
        </w:trPr>
        <w:tc>
          <w:tcPr>
            <w:tcW w:w="2700" w:type="dxa"/>
            <w:tcBorders>
              <w:top w:val="nil"/>
              <w:left w:val="nil"/>
              <w:bottom w:val="nil"/>
              <w:right w:val="nil"/>
            </w:tcBorders>
            <w:shd w:val="clear" w:color="auto" w:fill="auto"/>
            <w:vAlign w:val="bottom"/>
            <w:hideMark/>
          </w:tcPr>
          <w:p w14:paraId="06D9FF66"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480" w:type="dxa"/>
            <w:tcBorders>
              <w:top w:val="nil"/>
              <w:left w:val="nil"/>
              <w:bottom w:val="nil"/>
              <w:right w:val="nil"/>
            </w:tcBorders>
            <w:shd w:val="clear" w:color="000000" w:fill="FFFFCC"/>
            <w:vAlign w:val="bottom"/>
            <w:hideMark/>
          </w:tcPr>
          <w:p w14:paraId="7427B1A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1D796C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6C0503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AD16A5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EE8DC0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64DC54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095C1E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1C3CB2F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2373009" w14:textId="77777777" w:rsidTr="000612D1">
        <w:trPr>
          <w:trHeight w:val="252"/>
        </w:trPr>
        <w:tc>
          <w:tcPr>
            <w:tcW w:w="2700" w:type="dxa"/>
            <w:tcBorders>
              <w:top w:val="nil"/>
              <w:left w:val="nil"/>
              <w:bottom w:val="nil"/>
              <w:right w:val="nil"/>
            </w:tcBorders>
            <w:shd w:val="clear" w:color="auto" w:fill="auto"/>
            <w:vAlign w:val="bottom"/>
            <w:hideMark/>
          </w:tcPr>
          <w:p w14:paraId="1ACF4522"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1C9BF51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16D8C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8777E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0FAD7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97D775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57C2F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ADF0B2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BB51A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504AD1C2" w14:textId="77777777" w:rsidTr="000612D1">
        <w:trPr>
          <w:trHeight w:val="240"/>
        </w:trPr>
        <w:tc>
          <w:tcPr>
            <w:tcW w:w="2700" w:type="dxa"/>
            <w:tcBorders>
              <w:top w:val="nil"/>
              <w:left w:val="nil"/>
              <w:bottom w:val="nil"/>
              <w:right w:val="nil"/>
            </w:tcBorders>
            <w:shd w:val="clear" w:color="auto" w:fill="auto"/>
            <w:vAlign w:val="bottom"/>
            <w:hideMark/>
          </w:tcPr>
          <w:p w14:paraId="6A3A72A1" w14:textId="77777777" w:rsidR="000612D1" w:rsidRPr="00D015C5" w:rsidRDefault="000612D1">
            <w:pPr>
              <w:rPr>
                <w:rFonts w:ascii="Helv" w:hAnsi="Helv" w:cs="Arial"/>
                <w:sz w:val="18"/>
                <w:szCs w:val="18"/>
              </w:rPr>
            </w:pPr>
            <w:r w:rsidRPr="00D015C5">
              <w:rPr>
                <w:rFonts w:ascii="Helv" w:hAnsi="Helv" w:cs="Arial"/>
                <w:sz w:val="18"/>
                <w:szCs w:val="18"/>
              </w:rPr>
              <w:t>Zostatková hodnota </w:t>
            </w:r>
          </w:p>
        </w:tc>
        <w:tc>
          <w:tcPr>
            <w:tcW w:w="1480" w:type="dxa"/>
            <w:tcBorders>
              <w:top w:val="nil"/>
              <w:left w:val="nil"/>
              <w:bottom w:val="nil"/>
              <w:right w:val="nil"/>
            </w:tcBorders>
            <w:shd w:val="clear" w:color="auto" w:fill="auto"/>
            <w:vAlign w:val="bottom"/>
            <w:hideMark/>
          </w:tcPr>
          <w:p w14:paraId="5F4C6E84"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1238AA9A"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2F597F6"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42D36CD1"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44026D76"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C2E120C"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7E772974"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3C7E31D7" w14:textId="77777777" w:rsidR="000612D1" w:rsidRPr="00D015C5" w:rsidRDefault="000612D1">
            <w:pPr>
              <w:jc w:val="right"/>
              <w:rPr>
                <w:rFonts w:ascii="Helv" w:hAnsi="Helv"/>
                <w:sz w:val="20"/>
                <w:szCs w:val="20"/>
              </w:rPr>
            </w:pPr>
          </w:p>
        </w:tc>
      </w:tr>
      <w:tr w:rsidR="000612D1" w:rsidRPr="00D015C5" w14:paraId="475B4103" w14:textId="77777777" w:rsidTr="000612D1">
        <w:trPr>
          <w:trHeight w:val="252"/>
        </w:trPr>
        <w:tc>
          <w:tcPr>
            <w:tcW w:w="2700" w:type="dxa"/>
            <w:tcBorders>
              <w:top w:val="nil"/>
              <w:left w:val="nil"/>
              <w:bottom w:val="nil"/>
              <w:right w:val="nil"/>
            </w:tcBorders>
            <w:shd w:val="clear" w:color="auto" w:fill="auto"/>
            <w:vAlign w:val="bottom"/>
            <w:hideMark/>
          </w:tcPr>
          <w:p w14:paraId="615DD258"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480" w:type="dxa"/>
            <w:tcBorders>
              <w:top w:val="single" w:sz="4" w:space="0" w:color="auto"/>
              <w:left w:val="nil"/>
              <w:bottom w:val="double" w:sz="6" w:space="0" w:color="auto"/>
              <w:right w:val="nil"/>
            </w:tcBorders>
            <w:shd w:val="clear" w:color="auto" w:fill="auto"/>
            <w:vAlign w:val="bottom"/>
            <w:hideMark/>
          </w:tcPr>
          <w:p w14:paraId="675B761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CF82A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3 583</w:t>
            </w:r>
          </w:p>
        </w:tc>
        <w:tc>
          <w:tcPr>
            <w:tcW w:w="1480" w:type="dxa"/>
            <w:tcBorders>
              <w:top w:val="single" w:sz="4" w:space="0" w:color="auto"/>
              <w:left w:val="nil"/>
              <w:bottom w:val="double" w:sz="6" w:space="0" w:color="auto"/>
              <w:right w:val="nil"/>
            </w:tcBorders>
            <w:shd w:val="clear" w:color="auto" w:fill="auto"/>
            <w:vAlign w:val="bottom"/>
            <w:hideMark/>
          </w:tcPr>
          <w:p w14:paraId="45D39F5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94138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BD52B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1A42C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812E3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BD64D2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3 583</w:t>
            </w:r>
          </w:p>
        </w:tc>
      </w:tr>
      <w:tr w:rsidR="000612D1" w:rsidRPr="00D015C5" w14:paraId="3B30CA26" w14:textId="77777777" w:rsidTr="000612D1">
        <w:trPr>
          <w:trHeight w:val="264"/>
        </w:trPr>
        <w:tc>
          <w:tcPr>
            <w:tcW w:w="2700" w:type="dxa"/>
            <w:tcBorders>
              <w:top w:val="nil"/>
              <w:left w:val="nil"/>
              <w:bottom w:val="nil"/>
              <w:right w:val="nil"/>
            </w:tcBorders>
            <w:shd w:val="clear" w:color="auto" w:fill="auto"/>
            <w:vAlign w:val="bottom"/>
            <w:hideMark/>
          </w:tcPr>
          <w:p w14:paraId="12D9FA7E"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4F6B648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FD589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2 583</w:t>
            </w:r>
          </w:p>
        </w:tc>
        <w:tc>
          <w:tcPr>
            <w:tcW w:w="1480" w:type="dxa"/>
            <w:tcBorders>
              <w:top w:val="single" w:sz="4" w:space="0" w:color="auto"/>
              <w:left w:val="nil"/>
              <w:bottom w:val="double" w:sz="6" w:space="0" w:color="auto"/>
              <w:right w:val="nil"/>
            </w:tcBorders>
            <w:shd w:val="clear" w:color="auto" w:fill="auto"/>
            <w:vAlign w:val="bottom"/>
            <w:hideMark/>
          </w:tcPr>
          <w:p w14:paraId="433BFA0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EF4F88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6F010A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BC22B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68BF7C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2AE7E5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2 583</w:t>
            </w:r>
          </w:p>
        </w:tc>
      </w:tr>
    </w:tbl>
    <w:p w14:paraId="3B484947" w14:textId="4E18CFDF" w:rsidR="00EC0911" w:rsidRPr="00D015C5" w:rsidRDefault="00EC0911" w:rsidP="003D3F4E">
      <w:pPr>
        <w:pStyle w:val="odstavec"/>
      </w:pPr>
    </w:p>
    <w:p w14:paraId="1A8DA285" w14:textId="77777777" w:rsidR="00EC0911" w:rsidRPr="00D015C5" w:rsidRDefault="00EC0911" w:rsidP="003D3F4E">
      <w:pPr>
        <w:pStyle w:val="odstavec"/>
      </w:pPr>
    </w:p>
    <w:bookmarkEnd w:id="17"/>
    <w:p w14:paraId="1596267F" w14:textId="77777777" w:rsidR="00316030" w:rsidRPr="00D015C5" w:rsidRDefault="00316030">
      <w:pPr>
        <w:rPr>
          <w:rFonts w:ascii="Helv" w:hAnsi="Helv" w:cs="Arial"/>
          <w:bCs/>
          <w:iCs/>
          <w:sz w:val="20"/>
          <w:szCs w:val="20"/>
        </w:rPr>
      </w:pPr>
      <w:r w:rsidRPr="00D015C5">
        <w:rPr>
          <w:rFonts w:ascii="Helv" w:hAnsi="Helv" w:cs="Arial"/>
          <w:sz w:val="20"/>
          <w:szCs w:val="20"/>
        </w:rPr>
        <w:br w:type="page"/>
      </w:r>
    </w:p>
    <w:p w14:paraId="3C4F94DA" w14:textId="77777777" w:rsidR="00316030" w:rsidRPr="00D015C5" w:rsidRDefault="007A1EA3" w:rsidP="003D3F4E">
      <w:pPr>
        <w:pStyle w:val="odstavec"/>
      </w:pPr>
      <w:r w:rsidRPr="00D015C5">
        <w:lastRenderedPageBreak/>
        <w:t>Informácie za predchádzajúce účtovné obdobie sú uvedené v nasledujúcej tabuľke:</w:t>
      </w:r>
    </w:p>
    <w:p w14:paraId="4461C2E7" w14:textId="77777777" w:rsidR="000612D1" w:rsidRPr="00D015C5" w:rsidRDefault="000612D1" w:rsidP="003D3F4E">
      <w:pPr>
        <w:pStyle w:val="odstavec"/>
      </w:pPr>
      <w:bookmarkStart w:id="19" w:name="FWT_T3b"/>
      <w:r w:rsidRPr="00D015C5">
        <w:t xml:space="preserve"> </w:t>
      </w:r>
    </w:p>
    <w:tbl>
      <w:tblPr>
        <w:tblW w:w="14540" w:type="dxa"/>
        <w:tblInd w:w="426"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0612D1" w:rsidRPr="00D015C5" w14:paraId="07D43E8C" w14:textId="77777777" w:rsidTr="000612D1">
        <w:trPr>
          <w:trHeight w:val="720"/>
        </w:trPr>
        <w:tc>
          <w:tcPr>
            <w:tcW w:w="2700" w:type="dxa"/>
            <w:tcBorders>
              <w:top w:val="nil"/>
              <w:left w:val="nil"/>
              <w:bottom w:val="single" w:sz="4" w:space="0" w:color="auto"/>
              <w:right w:val="nil"/>
            </w:tcBorders>
            <w:shd w:val="clear" w:color="auto" w:fill="auto"/>
            <w:vAlign w:val="bottom"/>
            <w:hideMark/>
          </w:tcPr>
          <w:p w14:paraId="757EF247" w14:textId="77777777" w:rsidR="000612D1" w:rsidRPr="00D015C5" w:rsidRDefault="000612D1">
            <w:pPr>
              <w:jc w:val="center"/>
              <w:rPr>
                <w:rFonts w:ascii="Helv" w:hAnsi="Helv" w:cs="Arial"/>
                <w:b/>
                <w:bCs/>
                <w:sz w:val="18"/>
                <w:szCs w:val="18"/>
              </w:rPr>
            </w:pPr>
            <w:bookmarkStart w:id="20" w:name="RANGE!B28:J49"/>
            <w:r w:rsidRPr="00D015C5">
              <w:rPr>
                <w:rFonts w:ascii="Helv" w:hAnsi="Helv" w:cs="Arial"/>
                <w:b/>
                <w:bCs/>
                <w:sz w:val="18"/>
                <w:szCs w:val="18"/>
              </w:rPr>
              <w:t>Dlhodobý nehmotný majetok</w:t>
            </w:r>
            <w:bookmarkEnd w:id="20"/>
          </w:p>
        </w:tc>
        <w:tc>
          <w:tcPr>
            <w:tcW w:w="1480" w:type="dxa"/>
            <w:tcBorders>
              <w:top w:val="nil"/>
              <w:left w:val="nil"/>
              <w:bottom w:val="single" w:sz="4" w:space="0" w:color="auto"/>
              <w:right w:val="nil"/>
            </w:tcBorders>
            <w:shd w:val="clear" w:color="auto" w:fill="auto"/>
            <w:vAlign w:val="bottom"/>
            <w:hideMark/>
          </w:tcPr>
          <w:p w14:paraId="2221903F"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7CA77D80"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408695A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0629098F" w14:textId="77777777" w:rsidR="000612D1" w:rsidRPr="00D015C5" w:rsidRDefault="000612D1">
            <w:pPr>
              <w:jc w:val="center"/>
              <w:rPr>
                <w:rFonts w:ascii="Helv" w:hAnsi="Helv" w:cs="Arial"/>
                <w:b/>
                <w:bCs/>
                <w:sz w:val="18"/>
                <w:szCs w:val="18"/>
              </w:rPr>
            </w:pPr>
            <w:proofErr w:type="spellStart"/>
            <w:r w:rsidRPr="00D015C5">
              <w:rPr>
                <w:rFonts w:ascii="Helv" w:hAnsi="Helv"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6F60622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5FA25CA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2C8DDC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1EF0680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Spolu</w:t>
            </w:r>
          </w:p>
        </w:tc>
      </w:tr>
      <w:tr w:rsidR="000612D1" w:rsidRPr="00D015C5" w14:paraId="022573C7" w14:textId="77777777" w:rsidTr="000612D1">
        <w:trPr>
          <w:trHeight w:val="228"/>
        </w:trPr>
        <w:tc>
          <w:tcPr>
            <w:tcW w:w="2700" w:type="dxa"/>
            <w:tcBorders>
              <w:top w:val="nil"/>
              <w:left w:val="nil"/>
              <w:bottom w:val="nil"/>
              <w:right w:val="nil"/>
            </w:tcBorders>
            <w:shd w:val="clear" w:color="auto" w:fill="auto"/>
            <w:vAlign w:val="bottom"/>
            <w:hideMark/>
          </w:tcPr>
          <w:p w14:paraId="74703E73" w14:textId="77777777" w:rsidR="000612D1" w:rsidRPr="00D015C5" w:rsidRDefault="000612D1">
            <w:pPr>
              <w:rPr>
                <w:rFonts w:ascii="Helv" w:hAnsi="Helv" w:cs="Arial"/>
                <w:sz w:val="18"/>
                <w:szCs w:val="18"/>
              </w:rPr>
            </w:pPr>
            <w:r w:rsidRPr="00D015C5">
              <w:rPr>
                <w:rFonts w:ascii="Helv" w:hAnsi="Helv" w:cs="Arial"/>
                <w:sz w:val="18"/>
                <w:szCs w:val="18"/>
              </w:rPr>
              <w:t>Prvotné ocenenie</w:t>
            </w:r>
          </w:p>
        </w:tc>
        <w:tc>
          <w:tcPr>
            <w:tcW w:w="1480" w:type="dxa"/>
            <w:tcBorders>
              <w:top w:val="nil"/>
              <w:left w:val="nil"/>
              <w:bottom w:val="nil"/>
              <w:right w:val="nil"/>
            </w:tcBorders>
            <w:shd w:val="clear" w:color="auto" w:fill="auto"/>
            <w:vAlign w:val="bottom"/>
            <w:hideMark/>
          </w:tcPr>
          <w:p w14:paraId="1118A775"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79DCF9B5"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2D649C87"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07D59F9E"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29592932"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5C8E30DD"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55F575FC"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vAlign w:val="bottom"/>
            <w:hideMark/>
          </w:tcPr>
          <w:p w14:paraId="44BC2D5F" w14:textId="77777777" w:rsidR="000612D1" w:rsidRPr="00D015C5" w:rsidRDefault="000612D1">
            <w:pPr>
              <w:rPr>
                <w:rFonts w:ascii="Helv" w:hAnsi="Helv"/>
                <w:sz w:val="20"/>
                <w:szCs w:val="20"/>
              </w:rPr>
            </w:pPr>
          </w:p>
        </w:tc>
      </w:tr>
      <w:tr w:rsidR="000612D1" w:rsidRPr="00D015C5" w14:paraId="11D7B42C" w14:textId="77777777" w:rsidTr="000612D1">
        <w:trPr>
          <w:trHeight w:val="240"/>
        </w:trPr>
        <w:tc>
          <w:tcPr>
            <w:tcW w:w="2700" w:type="dxa"/>
            <w:tcBorders>
              <w:top w:val="nil"/>
              <w:left w:val="nil"/>
              <w:bottom w:val="nil"/>
              <w:right w:val="nil"/>
            </w:tcBorders>
            <w:shd w:val="clear" w:color="auto" w:fill="auto"/>
            <w:vAlign w:val="bottom"/>
            <w:hideMark/>
          </w:tcPr>
          <w:p w14:paraId="71D739BC"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480" w:type="dxa"/>
            <w:tcBorders>
              <w:top w:val="nil"/>
              <w:left w:val="nil"/>
              <w:bottom w:val="nil"/>
              <w:right w:val="nil"/>
            </w:tcBorders>
            <w:shd w:val="clear" w:color="000000" w:fill="FFFFFF"/>
            <w:vAlign w:val="bottom"/>
            <w:hideMark/>
          </w:tcPr>
          <w:p w14:paraId="68CED41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61AB4B6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71 531</w:t>
            </w:r>
          </w:p>
        </w:tc>
        <w:tc>
          <w:tcPr>
            <w:tcW w:w="1480" w:type="dxa"/>
            <w:tcBorders>
              <w:top w:val="nil"/>
              <w:left w:val="nil"/>
              <w:bottom w:val="nil"/>
              <w:right w:val="nil"/>
            </w:tcBorders>
            <w:shd w:val="clear" w:color="000000" w:fill="FFFFFF"/>
            <w:vAlign w:val="bottom"/>
            <w:hideMark/>
          </w:tcPr>
          <w:p w14:paraId="0378681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3D3EF52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334ECF9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717F0DE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3245314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2380736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71 531</w:t>
            </w:r>
          </w:p>
        </w:tc>
      </w:tr>
      <w:tr w:rsidR="000612D1" w:rsidRPr="00D015C5" w14:paraId="695E4F5B" w14:textId="77777777" w:rsidTr="000612D1">
        <w:trPr>
          <w:trHeight w:val="228"/>
        </w:trPr>
        <w:tc>
          <w:tcPr>
            <w:tcW w:w="2700" w:type="dxa"/>
            <w:tcBorders>
              <w:top w:val="nil"/>
              <w:left w:val="nil"/>
              <w:bottom w:val="nil"/>
              <w:right w:val="nil"/>
            </w:tcBorders>
            <w:shd w:val="clear" w:color="auto" w:fill="auto"/>
            <w:vAlign w:val="bottom"/>
            <w:hideMark/>
          </w:tcPr>
          <w:p w14:paraId="1B27C498"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480" w:type="dxa"/>
            <w:tcBorders>
              <w:top w:val="nil"/>
              <w:left w:val="nil"/>
              <w:bottom w:val="nil"/>
              <w:right w:val="nil"/>
            </w:tcBorders>
            <w:shd w:val="clear" w:color="000000" w:fill="FFFFCC"/>
            <w:vAlign w:val="bottom"/>
            <w:hideMark/>
          </w:tcPr>
          <w:p w14:paraId="5FADAF1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52213B1" w14:textId="77777777" w:rsidR="000612D1" w:rsidRPr="00D015C5" w:rsidRDefault="000612D1">
            <w:pPr>
              <w:jc w:val="right"/>
              <w:rPr>
                <w:rFonts w:ascii="Helv" w:hAnsi="Helv" w:cs="Arial"/>
                <w:sz w:val="18"/>
                <w:szCs w:val="18"/>
              </w:rPr>
            </w:pPr>
            <w:r w:rsidRPr="00D015C5">
              <w:rPr>
                <w:rFonts w:ascii="Helv" w:hAnsi="Helv" w:cs="Arial"/>
                <w:sz w:val="18"/>
                <w:szCs w:val="18"/>
              </w:rPr>
              <w:t>4 000</w:t>
            </w:r>
          </w:p>
        </w:tc>
        <w:tc>
          <w:tcPr>
            <w:tcW w:w="1480" w:type="dxa"/>
            <w:tcBorders>
              <w:top w:val="nil"/>
              <w:left w:val="nil"/>
              <w:bottom w:val="nil"/>
              <w:right w:val="nil"/>
            </w:tcBorders>
            <w:shd w:val="clear" w:color="000000" w:fill="FFFFCC"/>
            <w:vAlign w:val="bottom"/>
            <w:hideMark/>
          </w:tcPr>
          <w:p w14:paraId="275A321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A40461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ECDC0D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66CB65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39B78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1E66D0A0" w14:textId="77777777" w:rsidR="000612D1" w:rsidRPr="00D015C5" w:rsidRDefault="000612D1">
            <w:pPr>
              <w:jc w:val="right"/>
              <w:rPr>
                <w:rFonts w:ascii="Helv" w:hAnsi="Helv" w:cs="Arial"/>
                <w:sz w:val="18"/>
                <w:szCs w:val="18"/>
              </w:rPr>
            </w:pPr>
            <w:r w:rsidRPr="00D015C5">
              <w:rPr>
                <w:rFonts w:ascii="Helv" w:hAnsi="Helv" w:cs="Arial"/>
                <w:sz w:val="18"/>
                <w:szCs w:val="18"/>
              </w:rPr>
              <w:t>4 000</w:t>
            </w:r>
          </w:p>
        </w:tc>
      </w:tr>
      <w:tr w:rsidR="000612D1" w:rsidRPr="00D015C5" w14:paraId="7CBD2374" w14:textId="77777777" w:rsidTr="000612D1">
        <w:trPr>
          <w:trHeight w:val="228"/>
        </w:trPr>
        <w:tc>
          <w:tcPr>
            <w:tcW w:w="2700" w:type="dxa"/>
            <w:tcBorders>
              <w:top w:val="nil"/>
              <w:left w:val="nil"/>
              <w:bottom w:val="nil"/>
              <w:right w:val="nil"/>
            </w:tcBorders>
            <w:shd w:val="clear" w:color="auto" w:fill="auto"/>
            <w:vAlign w:val="bottom"/>
            <w:hideMark/>
          </w:tcPr>
          <w:p w14:paraId="62174FF7"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480" w:type="dxa"/>
            <w:tcBorders>
              <w:top w:val="nil"/>
              <w:left w:val="nil"/>
              <w:bottom w:val="nil"/>
              <w:right w:val="nil"/>
            </w:tcBorders>
            <w:shd w:val="clear" w:color="000000" w:fill="FFFFCC"/>
            <w:vAlign w:val="bottom"/>
            <w:hideMark/>
          </w:tcPr>
          <w:p w14:paraId="3363A4E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0B8FFA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434F1E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E3005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34C10E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830D7D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4D4305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6B50258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7FC97EF" w14:textId="77777777" w:rsidTr="000612D1">
        <w:trPr>
          <w:trHeight w:val="228"/>
        </w:trPr>
        <w:tc>
          <w:tcPr>
            <w:tcW w:w="2700" w:type="dxa"/>
            <w:tcBorders>
              <w:top w:val="nil"/>
              <w:left w:val="nil"/>
              <w:bottom w:val="nil"/>
              <w:right w:val="nil"/>
            </w:tcBorders>
            <w:shd w:val="clear" w:color="auto" w:fill="auto"/>
            <w:vAlign w:val="bottom"/>
            <w:hideMark/>
          </w:tcPr>
          <w:p w14:paraId="7F0610F3"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480" w:type="dxa"/>
            <w:tcBorders>
              <w:top w:val="nil"/>
              <w:left w:val="nil"/>
              <w:bottom w:val="nil"/>
              <w:right w:val="nil"/>
            </w:tcBorders>
            <w:shd w:val="clear" w:color="000000" w:fill="FFFFCC"/>
            <w:vAlign w:val="bottom"/>
            <w:hideMark/>
          </w:tcPr>
          <w:p w14:paraId="26C5253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430F72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586AD6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AB5E87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FA3AD4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53ADE9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E7A65B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189C873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791BF76" w14:textId="77777777" w:rsidTr="000612D1">
        <w:trPr>
          <w:trHeight w:val="252"/>
        </w:trPr>
        <w:tc>
          <w:tcPr>
            <w:tcW w:w="2700" w:type="dxa"/>
            <w:tcBorders>
              <w:top w:val="nil"/>
              <w:left w:val="nil"/>
              <w:bottom w:val="nil"/>
              <w:right w:val="nil"/>
            </w:tcBorders>
            <w:shd w:val="clear" w:color="auto" w:fill="auto"/>
            <w:vAlign w:val="bottom"/>
            <w:hideMark/>
          </w:tcPr>
          <w:p w14:paraId="405D79D3"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5D1770D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751A6A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75 531</w:t>
            </w:r>
          </w:p>
        </w:tc>
        <w:tc>
          <w:tcPr>
            <w:tcW w:w="1480" w:type="dxa"/>
            <w:tcBorders>
              <w:top w:val="single" w:sz="4" w:space="0" w:color="auto"/>
              <w:left w:val="nil"/>
              <w:bottom w:val="double" w:sz="6" w:space="0" w:color="auto"/>
              <w:right w:val="nil"/>
            </w:tcBorders>
            <w:shd w:val="clear" w:color="auto" w:fill="auto"/>
            <w:vAlign w:val="bottom"/>
            <w:hideMark/>
          </w:tcPr>
          <w:p w14:paraId="427227E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070E83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88402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4129D7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92EE09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66A502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75 531</w:t>
            </w:r>
          </w:p>
        </w:tc>
      </w:tr>
      <w:tr w:rsidR="000612D1" w:rsidRPr="00D015C5" w14:paraId="003E41A8" w14:textId="77777777" w:rsidTr="000612D1">
        <w:trPr>
          <w:trHeight w:val="240"/>
        </w:trPr>
        <w:tc>
          <w:tcPr>
            <w:tcW w:w="2700" w:type="dxa"/>
            <w:tcBorders>
              <w:top w:val="nil"/>
              <w:left w:val="nil"/>
              <w:bottom w:val="nil"/>
              <w:right w:val="nil"/>
            </w:tcBorders>
            <w:shd w:val="clear" w:color="auto" w:fill="auto"/>
            <w:vAlign w:val="bottom"/>
            <w:hideMark/>
          </w:tcPr>
          <w:p w14:paraId="3D6ADCCC" w14:textId="77777777" w:rsidR="000612D1" w:rsidRPr="00D015C5" w:rsidRDefault="000612D1">
            <w:pPr>
              <w:rPr>
                <w:rFonts w:ascii="Helv" w:hAnsi="Helv" w:cs="Arial"/>
                <w:sz w:val="18"/>
                <w:szCs w:val="18"/>
              </w:rPr>
            </w:pPr>
            <w:r w:rsidRPr="00D015C5">
              <w:rPr>
                <w:rFonts w:ascii="Helv" w:hAnsi="Helv" w:cs="Arial"/>
                <w:sz w:val="18"/>
                <w:szCs w:val="18"/>
              </w:rPr>
              <w:t>Oprávky</w:t>
            </w:r>
          </w:p>
        </w:tc>
        <w:tc>
          <w:tcPr>
            <w:tcW w:w="1480" w:type="dxa"/>
            <w:tcBorders>
              <w:top w:val="nil"/>
              <w:left w:val="nil"/>
              <w:bottom w:val="nil"/>
              <w:right w:val="nil"/>
            </w:tcBorders>
            <w:shd w:val="clear" w:color="auto" w:fill="auto"/>
            <w:vAlign w:val="bottom"/>
            <w:hideMark/>
          </w:tcPr>
          <w:p w14:paraId="47A54A29"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2B1AEEBF"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4345E5C9"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6B8D2609"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0F91531"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0EAEBE43"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60C5D26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0268162" w14:textId="77777777" w:rsidR="000612D1" w:rsidRPr="00D015C5" w:rsidRDefault="000612D1">
            <w:pPr>
              <w:jc w:val="right"/>
              <w:rPr>
                <w:rFonts w:ascii="Helv" w:hAnsi="Helv"/>
                <w:sz w:val="20"/>
                <w:szCs w:val="20"/>
              </w:rPr>
            </w:pPr>
          </w:p>
        </w:tc>
      </w:tr>
      <w:tr w:rsidR="000612D1" w:rsidRPr="00D015C5" w14:paraId="67D68D67" w14:textId="77777777" w:rsidTr="000612D1">
        <w:trPr>
          <w:trHeight w:val="240"/>
        </w:trPr>
        <w:tc>
          <w:tcPr>
            <w:tcW w:w="2700" w:type="dxa"/>
            <w:tcBorders>
              <w:top w:val="nil"/>
              <w:left w:val="nil"/>
              <w:bottom w:val="nil"/>
              <w:right w:val="nil"/>
            </w:tcBorders>
            <w:shd w:val="clear" w:color="auto" w:fill="auto"/>
            <w:vAlign w:val="bottom"/>
            <w:hideMark/>
          </w:tcPr>
          <w:p w14:paraId="6F696E38"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480" w:type="dxa"/>
            <w:tcBorders>
              <w:top w:val="nil"/>
              <w:left w:val="nil"/>
              <w:bottom w:val="nil"/>
              <w:right w:val="nil"/>
            </w:tcBorders>
            <w:shd w:val="clear" w:color="000000" w:fill="FFFFFF"/>
            <w:vAlign w:val="bottom"/>
            <w:hideMark/>
          </w:tcPr>
          <w:p w14:paraId="3AB6504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7F32BEA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65 071</w:t>
            </w:r>
          </w:p>
        </w:tc>
        <w:tc>
          <w:tcPr>
            <w:tcW w:w="1480" w:type="dxa"/>
            <w:tcBorders>
              <w:top w:val="nil"/>
              <w:left w:val="nil"/>
              <w:bottom w:val="nil"/>
              <w:right w:val="nil"/>
            </w:tcBorders>
            <w:shd w:val="clear" w:color="000000" w:fill="FFFFFF"/>
            <w:vAlign w:val="bottom"/>
            <w:hideMark/>
          </w:tcPr>
          <w:p w14:paraId="58C83CF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14D6DF9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124B746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73BC514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1A86F8C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4703621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65 071</w:t>
            </w:r>
          </w:p>
        </w:tc>
      </w:tr>
      <w:tr w:rsidR="000612D1" w:rsidRPr="00D015C5" w14:paraId="674A2B10" w14:textId="77777777" w:rsidTr="000612D1">
        <w:trPr>
          <w:trHeight w:val="228"/>
        </w:trPr>
        <w:tc>
          <w:tcPr>
            <w:tcW w:w="2700" w:type="dxa"/>
            <w:tcBorders>
              <w:top w:val="nil"/>
              <w:left w:val="nil"/>
              <w:bottom w:val="nil"/>
              <w:right w:val="nil"/>
            </w:tcBorders>
            <w:shd w:val="clear" w:color="auto" w:fill="auto"/>
            <w:vAlign w:val="bottom"/>
            <w:hideMark/>
          </w:tcPr>
          <w:p w14:paraId="2CFB9717"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480" w:type="dxa"/>
            <w:tcBorders>
              <w:top w:val="nil"/>
              <w:left w:val="nil"/>
              <w:bottom w:val="nil"/>
              <w:right w:val="nil"/>
            </w:tcBorders>
            <w:shd w:val="clear" w:color="000000" w:fill="FFFFCC"/>
            <w:vAlign w:val="bottom"/>
            <w:hideMark/>
          </w:tcPr>
          <w:p w14:paraId="4AE00BB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02D8A4D" w14:textId="77777777" w:rsidR="000612D1" w:rsidRPr="00D015C5" w:rsidRDefault="000612D1">
            <w:pPr>
              <w:jc w:val="right"/>
              <w:rPr>
                <w:rFonts w:ascii="Helv" w:hAnsi="Helv" w:cs="Arial"/>
                <w:sz w:val="18"/>
                <w:szCs w:val="18"/>
              </w:rPr>
            </w:pPr>
            <w:r w:rsidRPr="00D015C5">
              <w:rPr>
                <w:rFonts w:ascii="Helv" w:hAnsi="Helv" w:cs="Arial"/>
                <w:sz w:val="18"/>
                <w:szCs w:val="18"/>
              </w:rPr>
              <w:t>6 877</w:t>
            </w:r>
          </w:p>
        </w:tc>
        <w:tc>
          <w:tcPr>
            <w:tcW w:w="1480" w:type="dxa"/>
            <w:tcBorders>
              <w:top w:val="nil"/>
              <w:left w:val="nil"/>
              <w:bottom w:val="nil"/>
              <w:right w:val="nil"/>
            </w:tcBorders>
            <w:shd w:val="clear" w:color="000000" w:fill="FFFFCC"/>
            <w:vAlign w:val="bottom"/>
            <w:hideMark/>
          </w:tcPr>
          <w:p w14:paraId="3E1F6F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6FC152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FC4AC1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70B0B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DCA037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29F2EBBB" w14:textId="77777777" w:rsidR="000612D1" w:rsidRPr="00D015C5" w:rsidRDefault="000612D1">
            <w:pPr>
              <w:jc w:val="right"/>
              <w:rPr>
                <w:rFonts w:ascii="Helv" w:hAnsi="Helv" w:cs="Arial"/>
                <w:sz w:val="18"/>
                <w:szCs w:val="18"/>
              </w:rPr>
            </w:pPr>
            <w:r w:rsidRPr="00D015C5">
              <w:rPr>
                <w:rFonts w:ascii="Helv" w:hAnsi="Helv" w:cs="Arial"/>
                <w:sz w:val="18"/>
                <w:szCs w:val="18"/>
              </w:rPr>
              <w:t>6 877</w:t>
            </w:r>
          </w:p>
        </w:tc>
      </w:tr>
      <w:tr w:rsidR="000612D1" w:rsidRPr="00D015C5" w14:paraId="3D7C8B6F" w14:textId="77777777" w:rsidTr="000612D1">
        <w:trPr>
          <w:trHeight w:val="228"/>
        </w:trPr>
        <w:tc>
          <w:tcPr>
            <w:tcW w:w="2700" w:type="dxa"/>
            <w:tcBorders>
              <w:top w:val="nil"/>
              <w:left w:val="nil"/>
              <w:bottom w:val="nil"/>
              <w:right w:val="nil"/>
            </w:tcBorders>
            <w:shd w:val="clear" w:color="auto" w:fill="auto"/>
            <w:vAlign w:val="bottom"/>
            <w:hideMark/>
          </w:tcPr>
          <w:p w14:paraId="2363059E"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480" w:type="dxa"/>
            <w:tcBorders>
              <w:top w:val="nil"/>
              <w:left w:val="nil"/>
              <w:bottom w:val="nil"/>
              <w:right w:val="nil"/>
            </w:tcBorders>
            <w:shd w:val="clear" w:color="000000" w:fill="FFFFCC"/>
            <w:vAlign w:val="bottom"/>
            <w:hideMark/>
          </w:tcPr>
          <w:p w14:paraId="28DB3B1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D76C02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FB5F64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2B6BDE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7A0A0F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84BC6D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E193A1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38D77A5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64D89A9" w14:textId="77777777" w:rsidTr="000612D1">
        <w:trPr>
          <w:trHeight w:val="228"/>
        </w:trPr>
        <w:tc>
          <w:tcPr>
            <w:tcW w:w="2700" w:type="dxa"/>
            <w:tcBorders>
              <w:top w:val="nil"/>
              <w:left w:val="nil"/>
              <w:bottom w:val="nil"/>
              <w:right w:val="nil"/>
            </w:tcBorders>
            <w:shd w:val="clear" w:color="auto" w:fill="auto"/>
            <w:vAlign w:val="bottom"/>
            <w:hideMark/>
          </w:tcPr>
          <w:p w14:paraId="6DFDED86"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480" w:type="dxa"/>
            <w:tcBorders>
              <w:top w:val="nil"/>
              <w:left w:val="nil"/>
              <w:bottom w:val="nil"/>
              <w:right w:val="nil"/>
            </w:tcBorders>
            <w:shd w:val="clear" w:color="000000" w:fill="FFFFCC"/>
            <w:vAlign w:val="bottom"/>
            <w:hideMark/>
          </w:tcPr>
          <w:p w14:paraId="418E237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4F37AC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BB8EE8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0A324D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DC8C1E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9C4133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222CDD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7C3FCA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33B3E02" w14:textId="77777777" w:rsidTr="000612D1">
        <w:trPr>
          <w:trHeight w:val="252"/>
        </w:trPr>
        <w:tc>
          <w:tcPr>
            <w:tcW w:w="2700" w:type="dxa"/>
            <w:tcBorders>
              <w:top w:val="nil"/>
              <w:left w:val="nil"/>
              <w:bottom w:val="nil"/>
              <w:right w:val="nil"/>
            </w:tcBorders>
            <w:shd w:val="clear" w:color="auto" w:fill="auto"/>
            <w:vAlign w:val="bottom"/>
            <w:hideMark/>
          </w:tcPr>
          <w:p w14:paraId="57A6E5F2"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38D04EA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6733E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71 948</w:t>
            </w:r>
          </w:p>
        </w:tc>
        <w:tc>
          <w:tcPr>
            <w:tcW w:w="1480" w:type="dxa"/>
            <w:tcBorders>
              <w:top w:val="single" w:sz="4" w:space="0" w:color="auto"/>
              <w:left w:val="nil"/>
              <w:bottom w:val="double" w:sz="6" w:space="0" w:color="auto"/>
              <w:right w:val="nil"/>
            </w:tcBorders>
            <w:shd w:val="clear" w:color="auto" w:fill="auto"/>
            <w:vAlign w:val="bottom"/>
            <w:hideMark/>
          </w:tcPr>
          <w:p w14:paraId="543F758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18C3D2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1369E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FD256C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357C8F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C4855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71 948</w:t>
            </w:r>
          </w:p>
        </w:tc>
      </w:tr>
      <w:tr w:rsidR="000612D1" w:rsidRPr="00D015C5" w14:paraId="28958175" w14:textId="77777777" w:rsidTr="000612D1">
        <w:trPr>
          <w:trHeight w:val="240"/>
        </w:trPr>
        <w:tc>
          <w:tcPr>
            <w:tcW w:w="2700" w:type="dxa"/>
            <w:tcBorders>
              <w:top w:val="nil"/>
              <w:left w:val="nil"/>
              <w:bottom w:val="nil"/>
              <w:right w:val="nil"/>
            </w:tcBorders>
            <w:shd w:val="clear" w:color="auto" w:fill="auto"/>
            <w:vAlign w:val="bottom"/>
            <w:hideMark/>
          </w:tcPr>
          <w:p w14:paraId="62C69470" w14:textId="77777777" w:rsidR="000612D1" w:rsidRPr="00D015C5" w:rsidRDefault="000612D1">
            <w:pPr>
              <w:rPr>
                <w:rFonts w:ascii="Helv" w:hAnsi="Helv" w:cs="Arial"/>
                <w:sz w:val="18"/>
                <w:szCs w:val="18"/>
              </w:rPr>
            </w:pPr>
            <w:r w:rsidRPr="00D015C5">
              <w:rPr>
                <w:rFonts w:ascii="Helv" w:hAnsi="Helv" w:cs="Arial"/>
                <w:sz w:val="18"/>
                <w:szCs w:val="18"/>
              </w:rPr>
              <w:t>Opravné položky</w:t>
            </w:r>
          </w:p>
        </w:tc>
        <w:tc>
          <w:tcPr>
            <w:tcW w:w="1480" w:type="dxa"/>
            <w:tcBorders>
              <w:top w:val="nil"/>
              <w:left w:val="nil"/>
              <w:bottom w:val="nil"/>
              <w:right w:val="nil"/>
            </w:tcBorders>
            <w:shd w:val="clear" w:color="auto" w:fill="auto"/>
            <w:vAlign w:val="bottom"/>
            <w:hideMark/>
          </w:tcPr>
          <w:p w14:paraId="773971FD"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71D6E6E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5C660137"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50498334"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F3B5522"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123DBAC4"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6532BAA2"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662EB2FD" w14:textId="77777777" w:rsidR="000612D1" w:rsidRPr="00D015C5" w:rsidRDefault="000612D1">
            <w:pPr>
              <w:jc w:val="right"/>
              <w:rPr>
                <w:rFonts w:ascii="Helv" w:hAnsi="Helv"/>
                <w:sz w:val="20"/>
                <w:szCs w:val="20"/>
              </w:rPr>
            </w:pPr>
          </w:p>
        </w:tc>
      </w:tr>
      <w:tr w:rsidR="000612D1" w:rsidRPr="00D015C5" w14:paraId="03EFBF83" w14:textId="77777777" w:rsidTr="000612D1">
        <w:trPr>
          <w:trHeight w:val="240"/>
        </w:trPr>
        <w:tc>
          <w:tcPr>
            <w:tcW w:w="2700" w:type="dxa"/>
            <w:tcBorders>
              <w:top w:val="nil"/>
              <w:left w:val="nil"/>
              <w:bottom w:val="nil"/>
              <w:right w:val="nil"/>
            </w:tcBorders>
            <w:shd w:val="clear" w:color="auto" w:fill="auto"/>
            <w:vAlign w:val="bottom"/>
            <w:hideMark/>
          </w:tcPr>
          <w:p w14:paraId="0A942E6A"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480" w:type="dxa"/>
            <w:tcBorders>
              <w:top w:val="nil"/>
              <w:left w:val="nil"/>
              <w:bottom w:val="nil"/>
              <w:right w:val="nil"/>
            </w:tcBorders>
            <w:shd w:val="clear" w:color="000000" w:fill="FFFFFF"/>
            <w:vAlign w:val="bottom"/>
            <w:hideMark/>
          </w:tcPr>
          <w:p w14:paraId="71C541D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377CC5A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48B86A9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65DD2C0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70EE928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0B77652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7E6FB65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nil"/>
              <w:left w:val="nil"/>
              <w:bottom w:val="nil"/>
              <w:right w:val="nil"/>
            </w:tcBorders>
            <w:shd w:val="clear" w:color="000000" w:fill="FFFFFF"/>
            <w:vAlign w:val="bottom"/>
            <w:hideMark/>
          </w:tcPr>
          <w:p w14:paraId="1EB43F5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705B75E1" w14:textId="77777777" w:rsidTr="000612D1">
        <w:trPr>
          <w:trHeight w:val="228"/>
        </w:trPr>
        <w:tc>
          <w:tcPr>
            <w:tcW w:w="2700" w:type="dxa"/>
            <w:tcBorders>
              <w:top w:val="nil"/>
              <w:left w:val="nil"/>
              <w:bottom w:val="nil"/>
              <w:right w:val="nil"/>
            </w:tcBorders>
            <w:shd w:val="clear" w:color="auto" w:fill="auto"/>
            <w:vAlign w:val="bottom"/>
            <w:hideMark/>
          </w:tcPr>
          <w:p w14:paraId="1F92A736"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480" w:type="dxa"/>
            <w:tcBorders>
              <w:top w:val="nil"/>
              <w:left w:val="nil"/>
              <w:bottom w:val="nil"/>
              <w:right w:val="nil"/>
            </w:tcBorders>
            <w:shd w:val="clear" w:color="000000" w:fill="FFFFCC"/>
            <w:vAlign w:val="bottom"/>
            <w:hideMark/>
          </w:tcPr>
          <w:p w14:paraId="582572F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FB78DD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FC89E5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E6E218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20A0AC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764CEF2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07F8A1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37E1E6A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7128A27" w14:textId="77777777" w:rsidTr="000612D1">
        <w:trPr>
          <w:trHeight w:val="228"/>
        </w:trPr>
        <w:tc>
          <w:tcPr>
            <w:tcW w:w="2700" w:type="dxa"/>
            <w:tcBorders>
              <w:top w:val="nil"/>
              <w:left w:val="nil"/>
              <w:bottom w:val="nil"/>
              <w:right w:val="nil"/>
            </w:tcBorders>
            <w:shd w:val="clear" w:color="auto" w:fill="auto"/>
            <w:vAlign w:val="bottom"/>
            <w:hideMark/>
          </w:tcPr>
          <w:p w14:paraId="7FC627C7"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480" w:type="dxa"/>
            <w:tcBorders>
              <w:top w:val="nil"/>
              <w:left w:val="nil"/>
              <w:bottom w:val="nil"/>
              <w:right w:val="nil"/>
            </w:tcBorders>
            <w:shd w:val="clear" w:color="000000" w:fill="FFFFCC"/>
            <w:vAlign w:val="bottom"/>
            <w:hideMark/>
          </w:tcPr>
          <w:p w14:paraId="6FF104F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C5935F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577959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7B3051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9D8376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56D131C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3270235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1309B93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5761FEC" w14:textId="77777777" w:rsidTr="000612D1">
        <w:trPr>
          <w:trHeight w:val="228"/>
        </w:trPr>
        <w:tc>
          <w:tcPr>
            <w:tcW w:w="2700" w:type="dxa"/>
            <w:tcBorders>
              <w:top w:val="nil"/>
              <w:left w:val="nil"/>
              <w:bottom w:val="nil"/>
              <w:right w:val="nil"/>
            </w:tcBorders>
            <w:shd w:val="clear" w:color="auto" w:fill="auto"/>
            <w:vAlign w:val="bottom"/>
            <w:hideMark/>
          </w:tcPr>
          <w:p w14:paraId="1D4AF5F4"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480" w:type="dxa"/>
            <w:tcBorders>
              <w:top w:val="nil"/>
              <w:left w:val="nil"/>
              <w:bottom w:val="nil"/>
              <w:right w:val="nil"/>
            </w:tcBorders>
            <w:shd w:val="clear" w:color="000000" w:fill="FFFFCC"/>
            <w:vAlign w:val="bottom"/>
            <w:hideMark/>
          </w:tcPr>
          <w:p w14:paraId="5FCA47D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6E31DC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9F4DB7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11954C9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27A6F75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4B6BCC4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000000" w:fill="FFFFCC"/>
            <w:vAlign w:val="bottom"/>
            <w:hideMark/>
          </w:tcPr>
          <w:p w14:paraId="01897D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80" w:type="dxa"/>
            <w:tcBorders>
              <w:top w:val="nil"/>
              <w:left w:val="nil"/>
              <w:bottom w:val="nil"/>
              <w:right w:val="nil"/>
            </w:tcBorders>
            <w:shd w:val="clear" w:color="auto" w:fill="auto"/>
            <w:vAlign w:val="bottom"/>
            <w:hideMark/>
          </w:tcPr>
          <w:p w14:paraId="12B1437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2541E96" w14:textId="77777777" w:rsidTr="000612D1">
        <w:trPr>
          <w:trHeight w:val="252"/>
        </w:trPr>
        <w:tc>
          <w:tcPr>
            <w:tcW w:w="2700" w:type="dxa"/>
            <w:tcBorders>
              <w:top w:val="nil"/>
              <w:left w:val="nil"/>
              <w:bottom w:val="nil"/>
              <w:right w:val="nil"/>
            </w:tcBorders>
            <w:shd w:val="clear" w:color="auto" w:fill="auto"/>
            <w:vAlign w:val="bottom"/>
            <w:hideMark/>
          </w:tcPr>
          <w:p w14:paraId="0FB37119"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72068B7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216E1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880BD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3B218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81376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36D5E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B8482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4B4ACC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7BBA1533" w14:textId="77777777" w:rsidTr="000612D1">
        <w:trPr>
          <w:trHeight w:val="240"/>
        </w:trPr>
        <w:tc>
          <w:tcPr>
            <w:tcW w:w="2700" w:type="dxa"/>
            <w:tcBorders>
              <w:top w:val="nil"/>
              <w:left w:val="nil"/>
              <w:bottom w:val="nil"/>
              <w:right w:val="nil"/>
            </w:tcBorders>
            <w:shd w:val="clear" w:color="auto" w:fill="auto"/>
            <w:vAlign w:val="bottom"/>
            <w:hideMark/>
          </w:tcPr>
          <w:p w14:paraId="50263C5B" w14:textId="77777777" w:rsidR="000612D1" w:rsidRPr="00D015C5" w:rsidRDefault="000612D1">
            <w:pPr>
              <w:rPr>
                <w:rFonts w:ascii="Helv" w:hAnsi="Helv" w:cs="Arial"/>
                <w:sz w:val="18"/>
                <w:szCs w:val="18"/>
              </w:rPr>
            </w:pPr>
            <w:r w:rsidRPr="00D015C5">
              <w:rPr>
                <w:rFonts w:ascii="Helv" w:hAnsi="Helv" w:cs="Arial"/>
                <w:sz w:val="18"/>
                <w:szCs w:val="18"/>
              </w:rPr>
              <w:t>Zostatková hodnota </w:t>
            </w:r>
          </w:p>
        </w:tc>
        <w:tc>
          <w:tcPr>
            <w:tcW w:w="1480" w:type="dxa"/>
            <w:tcBorders>
              <w:top w:val="nil"/>
              <w:left w:val="nil"/>
              <w:bottom w:val="nil"/>
              <w:right w:val="nil"/>
            </w:tcBorders>
            <w:shd w:val="clear" w:color="auto" w:fill="auto"/>
            <w:vAlign w:val="bottom"/>
            <w:hideMark/>
          </w:tcPr>
          <w:p w14:paraId="65E63D0F" w14:textId="77777777" w:rsidR="000612D1" w:rsidRPr="00D015C5" w:rsidRDefault="000612D1">
            <w:pPr>
              <w:rPr>
                <w:rFonts w:ascii="Helv" w:hAnsi="Helv" w:cs="Arial"/>
                <w:sz w:val="18"/>
                <w:szCs w:val="18"/>
              </w:rPr>
            </w:pPr>
          </w:p>
        </w:tc>
        <w:tc>
          <w:tcPr>
            <w:tcW w:w="1480" w:type="dxa"/>
            <w:tcBorders>
              <w:top w:val="nil"/>
              <w:left w:val="nil"/>
              <w:bottom w:val="nil"/>
              <w:right w:val="nil"/>
            </w:tcBorders>
            <w:shd w:val="clear" w:color="auto" w:fill="auto"/>
            <w:vAlign w:val="bottom"/>
            <w:hideMark/>
          </w:tcPr>
          <w:p w14:paraId="4CC145A9"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2D9A3CB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1118D80F"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0125702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144D0EB8"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6B3A6E4D" w14:textId="77777777" w:rsidR="000612D1" w:rsidRPr="00D015C5" w:rsidRDefault="000612D1">
            <w:pPr>
              <w:jc w:val="right"/>
              <w:rPr>
                <w:rFonts w:ascii="Helv" w:hAnsi="Helv"/>
                <w:sz w:val="20"/>
                <w:szCs w:val="20"/>
              </w:rPr>
            </w:pPr>
          </w:p>
        </w:tc>
        <w:tc>
          <w:tcPr>
            <w:tcW w:w="1480" w:type="dxa"/>
            <w:tcBorders>
              <w:top w:val="nil"/>
              <w:left w:val="nil"/>
              <w:bottom w:val="nil"/>
              <w:right w:val="nil"/>
            </w:tcBorders>
            <w:shd w:val="clear" w:color="auto" w:fill="auto"/>
            <w:vAlign w:val="bottom"/>
            <w:hideMark/>
          </w:tcPr>
          <w:p w14:paraId="3BA673ED" w14:textId="77777777" w:rsidR="000612D1" w:rsidRPr="00D015C5" w:rsidRDefault="000612D1">
            <w:pPr>
              <w:jc w:val="right"/>
              <w:rPr>
                <w:rFonts w:ascii="Helv" w:hAnsi="Helv"/>
                <w:sz w:val="20"/>
                <w:szCs w:val="20"/>
              </w:rPr>
            </w:pPr>
          </w:p>
        </w:tc>
      </w:tr>
      <w:tr w:rsidR="000612D1" w:rsidRPr="00D015C5" w14:paraId="7FFA11C3" w14:textId="77777777" w:rsidTr="000612D1">
        <w:trPr>
          <w:trHeight w:val="252"/>
        </w:trPr>
        <w:tc>
          <w:tcPr>
            <w:tcW w:w="2700" w:type="dxa"/>
            <w:tcBorders>
              <w:top w:val="nil"/>
              <w:left w:val="nil"/>
              <w:bottom w:val="nil"/>
              <w:right w:val="nil"/>
            </w:tcBorders>
            <w:shd w:val="clear" w:color="auto" w:fill="auto"/>
            <w:vAlign w:val="bottom"/>
            <w:hideMark/>
          </w:tcPr>
          <w:p w14:paraId="2CCC3805"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480" w:type="dxa"/>
            <w:tcBorders>
              <w:top w:val="single" w:sz="4" w:space="0" w:color="auto"/>
              <w:left w:val="nil"/>
              <w:bottom w:val="double" w:sz="6" w:space="0" w:color="auto"/>
              <w:right w:val="nil"/>
            </w:tcBorders>
            <w:shd w:val="clear" w:color="auto" w:fill="auto"/>
            <w:vAlign w:val="bottom"/>
            <w:hideMark/>
          </w:tcPr>
          <w:p w14:paraId="318DE04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E1A9B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6 460</w:t>
            </w:r>
          </w:p>
        </w:tc>
        <w:tc>
          <w:tcPr>
            <w:tcW w:w="1480" w:type="dxa"/>
            <w:tcBorders>
              <w:top w:val="single" w:sz="4" w:space="0" w:color="auto"/>
              <w:left w:val="nil"/>
              <w:bottom w:val="double" w:sz="6" w:space="0" w:color="auto"/>
              <w:right w:val="nil"/>
            </w:tcBorders>
            <w:shd w:val="clear" w:color="auto" w:fill="auto"/>
            <w:vAlign w:val="bottom"/>
            <w:hideMark/>
          </w:tcPr>
          <w:p w14:paraId="2E385B2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0D84D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8AE033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6BF6B3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81FDF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F8E1C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6 460</w:t>
            </w:r>
          </w:p>
        </w:tc>
      </w:tr>
      <w:tr w:rsidR="000612D1" w:rsidRPr="00D015C5" w14:paraId="6B312B24" w14:textId="77777777" w:rsidTr="000612D1">
        <w:trPr>
          <w:trHeight w:val="264"/>
        </w:trPr>
        <w:tc>
          <w:tcPr>
            <w:tcW w:w="2700" w:type="dxa"/>
            <w:tcBorders>
              <w:top w:val="nil"/>
              <w:left w:val="nil"/>
              <w:bottom w:val="nil"/>
              <w:right w:val="nil"/>
            </w:tcBorders>
            <w:shd w:val="clear" w:color="auto" w:fill="auto"/>
            <w:vAlign w:val="bottom"/>
            <w:hideMark/>
          </w:tcPr>
          <w:p w14:paraId="378865E5"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06B9C60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FEDD69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3 583</w:t>
            </w:r>
          </w:p>
        </w:tc>
        <w:tc>
          <w:tcPr>
            <w:tcW w:w="1480" w:type="dxa"/>
            <w:tcBorders>
              <w:top w:val="single" w:sz="4" w:space="0" w:color="auto"/>
              <w:left w:val="nil"/>
              <w:bottom w:val="double" w:sz="6" w:space="0" w:color="auto"/>
              <w:right w:val="nil"/>
            </w:tcBorders>
            <w:shd w:val="clear" w:color="auto" w:fill="auto"/>
            <w:vAlign w:val="bottom"/>
            <w:hideMark/>
          </w:tcPr>
          <w:p w14:paraId="024E9B4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A8AC2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E0D2C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01C8E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085CFE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86171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3 583</w:t>
            </w:r>
          </w:p>
        </w:tc>
      </w:tr>
    </w:tbl>
    <w:p w14:paraId="1B7ACD2F" w14:textId="51870899" w:rsidR="00C63597" w:rsidRPr="00D015C5" w:rsidRDefault="00C63597" w:rsidP="003D3F4E">
      <w:pPr>
        <w:pStyle w:val="odstavec"/>
      </w:pPr>
    </w:p>
    <w:bookmarkEnd w:id="19"/>
    <w:p w14:paraId="7A000438" w14:textId="77777777" w:rsidR="00C44E89" w:rsidRPr="00D015C5" w:rsidRDefault="00C44E89">
      <w:pPr>
        <w:rPr>
          <w:rFonts w:ascii="Helv" w:hAnsi="Helv" w:cs="Arial"/>
          <w:b/>
          <w:bCs/>
          <w:i/>
          <w:iCs/>
          <w:sz w:val="20"/>
          <w:szCs w:val="20"/>
        </w:rPr>
      </w:pPr>
      <w:r w:rsidRPr="00D015C5">
        <w:rPr>
          <w:rFonts w:ascii="Helv" w:hAnsi="Helv" w:cs="Arial"/>
          <w:b/>
          <w:i/>
          <w:sz w:val="20"/>
          <w:szCs w:val="20"/>
        </w:rPr>
        <w:br w:type="page"/>
      </w:r>
    </w:p>
    <w:p w14:paraId="2FC20596" w14:textId="77777777" w:rsidR="00FF2077" w:rsidRPr="00D015C5" w:rsidRDefault="00FF2077" w:rsidP="00967F11">
      <w:pPr>
        <w:pStyle w:val="Heading2"/>
        <w:rPr>
          <w:rFonts w:ascii="Helv" w:hAnsi="Helv"/>
        </w:rPr>
      </w:pPr>
      <w:r w:rsidRPr="00D015C5">
        <w:rPr>
          <w:rFonts w:ascii="Helv" w:hAnsi="Helv"/>
        </w:rPr>
        <w:lastRenderedPageBreak/>
        <w:t>Dlhodobý hmotný majetok</w:t>
      </w:r>
    </w:p>
    <w:p w14:paraId="415D2256" w14:textId="1F056213" w:rsidR="008D71F7" w:rsidRPr="00D015C5" w:rsidRDefault="00C2654E" w:rsidP="003D3F4E">
      <w:pPr>
        <w:pStyle w:val="odstavec"/>
      </w:pPr>
      <w:r w:rsidRPr="00D015C5">
        <w:t xml:space="preserve">Prehľad pohybu dlhodobého </w:t>
      </w:r>
      <w:r w:rsidR="008D71F7" w:rsidRPr="00D015C5">
        <w:t>hmotného majetku za bežné účtovné obdobie je uvedený nižšie:</w:t>
      </w:r>
    </w:p>
    <w:p w14:paraId="720672A5" w14:textId="77777777" w:rsidR="000612D1" w:rsidRPr="00D015C5" w:rsidRDefault="000612D1" w:rsidP="003D3F4E">
      <w:pPr>
        <w:pStyle w:val="odstavec"/>
      </w:pPr>
      <w:bookmarkStart w:id="21" w:name="FWT_T5a"/>
      <w:r w:rsidRPr="00D015C5">
        <w:t xml:space="preserve"> </w:t>
      </w:r>
    </w:p>
    <w:tbl>
      <w:tblPr>
        <w:tblW w:w="14220" w:type="dxa"/>
        <w:tblInd w:w="426" w:type="dxa"/>
        <w:tblLayout w:type="fixed"/>
        <w:tblCellMar>
          <w:left w:w="70" w:type="dxa"/>
          <w:right w:w="70" w:type="dxa"/>
        </w:tblCellMar>
        <w:tblLook w:val="04A0" w:firstRow="1" w:lastRow="0" w:firstColumn="1" w:lastColumn="0" w:noHBand="0" w:noVBand="1"/>
      </w:tblPr>
      <w:tblGrid>
        <w:gridCol w:w="1980"/>
        <w:gridCol w:w="1360"/>
        <w:gridCol w:w="1360"/>
        <w:gridCol w:w="1360"/>
        <w:gridCol w:w="1360"/>
        <w:gridCol w:w="1360"/>
        <w:gridCol w:w="1360"/>
        <w:gridCol w:w="1360"/>
        <w:gridCol w:w="1360"/>
        <w:gridCol w:w="1360"/>
      </w:tblGrid>
      <w:tr w:rsidR="000612D1" w:rsidRPr="00D015C5" w14:paraId="2651B3E7" w14:textId="77777777" w:rsidTr="000612D1">
        <w:trPr>
          <w:trHeight w:val="1200"/>
        </w:trPr>
        <w:tc>
          <w:tcPr>
            <w:tcW w:w="1980" w:type="dxa"/>
            <w:tcBorders>
              <w:top w:val="nil"/>
              <w:left w:val="nil"/>
              <w:bottom w:val="single" w:sz="4" w:space="0" w:color="auto"/>
              <w:right w:val="nil"/>
            </w:tcBorders>
            <w:shd w:val="clear" w:color="auto" w:fill="auto"/>
            <w:vAlign w:val="bottom"/>
            <w:hideMark/>
          </w:tcPr>
          <w:p w14:paraId="7C692BA2" w14:textId="77777777" w:rsidR="000612D1" w:rsidRPr="00D015C5" w:rsidRDefault="000612D1">
            <w:pPr>
              <w:jc w:val="center"/>
              <w:rPr>
                <w:rFonts w:ascii="Helv" w:hAnsi="Helv" w:cs="Arial"/>
                <w:b/>
                <w:bCs/>
                <w:sz w:val="18"/>
                <w:szCs w:val="18"/>
              </w:rPr>
            </w:pPr>
            <w:bookmarkStart w:id="22" w:name="RANGE!B3:K24"/>
            <w:r w:rsidRPr="00D015C5">
              <w:rPr>
                <w:rFonts w:ascii="Helv" w:hAnsi="Helv"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69BBE44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8307BEF"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70F765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73C8EE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942E17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5D0C99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5D21ED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8F4E88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68A650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Spolu</w:t>
            </w:r>
          </w:p>
        </w:tc>
      </w:tr>
      <w:tr w:rsidR="000612D1" w:rsidRPr="00D015C5" w14:paraId="7BAD7B49" w14:textId="77777777" w:rsidTr="000612D1">
        <w:trPr>
          <w:trHeight w:val="228"/>
        </w:trPr>
        <w:tc>
          <w:tcPr>
            <w:tcW w:w="1980" w:type="dxa"/>
            <w:tcBorders>
              <w:top w:val="nil"/>
              <w:left w:val="nil"/>
              <w:bottom w:val="nil"/>
              <w:right w:val="nil"/>
            </w:tcBorders>
            <w:shd w:val="clear" w:color="auto" w:fill="auto"/>
            <w:vAlign w:val="bottom"/>
            <w:hideMark/>
          </w:tcPr>
          <w:p w14:paraId="276F64E9" w14:textId="77777777" w:rsidR="000612D1" w:rsidRPr="00D015C5" w:rsidRDefault="000612D1">
            <w:pPr>
              <w:rPr>
                <w:rFonts w:ascii="Helv" w:hAnsi="Helv" w:cs="Arial"/>
                <w:sz w:val="18"/>
                <w:szCs w:val="18"/>
              </w:rPr>
            </w:pPr>
            <w:r w:rsidRPr="00D015C5">
              <w:rPr>
                <w:rFonts w:ascii="Helv" w:hAnsi="Helv" w:cs="Arial"/>
                <w:sz w:val="18"/>
                <w:szCs w:val="18"/>
              </w:rPr>
              <w:t>Prvotné ocenenie</w:t>
            </w:r>
          </w:p>
        </w:tc>
        <w:tc>
          <w:tcPr>
            <w:tcW w:w="1360" w:type="dxa"/>
            <w:tcBorders>
              <w:top w:val="nil"/>
              <w:left w:val="nil"/>
              <w:bottom w:val="nil"/>
              <w:right w:val="nil"/>
            </w:tcBorders>
            <w:shd w:val="clear" w:color="auto" w:fill="auto"/>
            <w:vAlign w:val="bottom"/>
            <w:hideMark/>
          </w:tcPr>
          <w:p w14:paraId="777EF6C3"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5CCD98EA"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6702F6F"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28D89AC7"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8B69BE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08713E8"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491366D9"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85D7C2F"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571D964" w14:textId="77777777" w:rsidR="000612D1" w:rsidRPr="00D015C5" w:rsidRDefault="000612D1">
            <w:pPr>
              <w:jc w:val="right"/>
              <w:rPr>
                <w:rFonts w:ascii="Helv" w:hAnsi="Helv"/>
                <w:sz w:val="20"/>
                <w:szCs w:val="20"/>
              </w:rPr>
            </w:pPr>
          </w:p>
        </w:tc>
      </w:tr>
      <w:tr w:rsidR="000612D1" w:rsidRPr="00D015C5" w14:paraId="057CCDD3" w14:textId="77777777" w:rsidTr="000612D1">
        <w:trPr>
          <w:trHeight w:val="240"/>
        </w:trPr>
        <w:tc>
          <w:tcPr>
            <w:tcW w:w="1980" w:type="dxa"/>
            <w:tcBorders>
              <w:top w:val="nil"/>
              <w:left w:val="nil"/>
              <w:bottom w:val="nil"/>
              <w:right w:val="nil"/>
            </w:tcBorders>
            <w:shd w:val="clear" w:color="auto" w:fill="auto"/>
            <w:vAlign w:val="bottom"/>
            <w:hideMark/>
          </w:tcPr>
          <w:p w14:paraId="495F94EF"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360" w:type="dxa"/>
            <w:tcBorders>
              <w:top w:val="nil"/>
              <w:left w:val="nil"/>
              <w:bottom w:val="nil"/>
              <w:right w:val="nil"/>
            </w:tcBorders>
            <w:shd w:val="clear" w:color="auto" w:fill="auto"/>
            <w:vAlign w:val="bottom"/>
            <w:hideMark/>
          </w:tcPr>
          <w:p w14:paraId="72E1609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178 171</w:t>
            </w:r>
          </w:p>
        </w:tc>
        <w:tc>
          <w:tcPr>
            <w:tcW w:w="1360" w:type="dxa"/>
            <w:tcBorders>
              <w:top w:val="nil"/>
              <w:left w:val="nil"/>
              <w:bottom w:val="nil"/>
              <w:right w:val="nil"/>
            </w:tcBorders>
            <w:shd w:val="clear" w:color="auto" w:fill="auto"/>
            <w:vAlign w:val="bottom"/>
            <w:hideMark/>
          </w:tcPr>
          <w:p w14:paraId="4B42D9B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5 001 010</w:t>
            </w:r>
          </w:p>
        </w:tc>
        <w:tc>
          <w:tcPr>
            <w:tcW w:w="1360" w:type="dxa"/>
            <w:tcBorders>
              <w:top w:val="nil"/>
              <w:left w:val="nil"/>
              <w:bottom w:val="nil"/>
              <w:right w:val="nil"/>
            </w:tcBorders>
            <w:shd w:val="clear" w:color="auto" w:fill="auto"/>
            <w:vAlign w:val="bottom"/>
            <w:hideMark/>
          </w:tcPr>
          <w:p w14:paraId="5EA82F0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7 802 716</w:t>
            </w:r>
          </w:p>
        </w:tc>
        <w:tc>
          <w:tcPr>
            <w:tcW w:w="1360" w:type="dxa"/>
            <w:tcBorders>
              <w:top w:val="nil"/>
              <w:left w:val="nil"/>
              <w:bottom w:val="nil"/>
              <w:right w:val="nil"/>
            </w:tcBorders>
            <w:shd w:val="clear" w:color="auto" w:fill="auto"/>
            <w:vAlign w:val="bottom"/>
            <w:hideMark/>
          </w:tcPr>
          <w:p w14:paraId="75220E8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3694B7E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025FBE7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2E1A686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40 754</w:t>
            </w:r>
          </w:p>
        </w:tc>
        <w:tc>
          <w:tcPr>
            <w:tcW w:w="1360" w:type="dxa"/>
            <w:tcBorders>
              <w:top w:val="nil"/>
              <w:left w:val="nil"/>
              <w:bottom w:val="nil"/>
              <w:right w:val="nil"/>
            </w:tcBorders>
            <w:shd w:val="clear" w:color="auto" w:fill="auto"/>
            <w:vAlign w:val="bottom"/>
            <w:hideMark/>
          </w:tcPr>
          <w:p w14:paraId="4624A98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203 549</w:t>
            </w:r>
          </w:p>
        </w:tc>
        <w:tc>
          <w:tcPr>
            <w:tcW w:w="1360" w:type="dxa"/>
            <w:tcBorders>
              <w:top w:val="nil"/>
              <w:left w:val="nil"/>
              <w:bottom w:val="nil"/>
              <w:right w:val="nil"/>
            </w:tcBorders>
            <w:shd w:val="clear" w:color="auto" w:fill="auto"/>
            <w:vAlign w:val="bottom"/>
            <w:hideMark/>
          </w:tcPr>
          <w:p w14:paraId="0787F2D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13 226 200</w:t>
            </w:r>
          </w:p>
        </w:tc>
      </w:tr>
      <w:tr w:rsidR="000612D1" w:rsidRPr="00D015C5" w14:paraId="37F0B9EB" w14:textId="77777777" w:rsidTr="000612D1">
        <w:trPr>
          <w:trHeight w:val="228"/>
        </w:trPr>
        <w:tc>
          <w:tcPr>
            <w:tcW w:w="1980" w:type="dxa"/>
            <w:tcBorders>
              <w:top w:val="nil"/>
              <w:left w:val="nil"/>
              <w:bottom w:val="nil"/>
              <w:right w:val="nil"/>
            </w:tcBorders>
            <w:shd w:val="clear" w:color="auto" w:fill="auto"/>
            <w:vAlign w:val="bottom"/>
            <w:hideMark/>
          </w:tcPr>
          <w:p w14:paraId="1FF0BA59"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360" w:type="dxa"/>
            <w:tcBorders>
              <w:top w:val="nil"/>
              <w:left w:val="nil"/>
              <w:bottom w:val="nil"/>
              <w:right w:val="nil"/>
            </w:tcBorders>
            <w:shd w:val="clear" w:color="000000" w:fill="FFFFCC"/>
            <w:vAlign w:val="bottom"/>
            <w:hideMark/>
          </w:tcPr>
          <w:p w14:paraId="71299FA0" w14:textId="77777777" w:rsidR="000612D1" w:rsidRPr="00D015C5" w:rsidRDefault="000612D1">
            <w:pPr>
              <w:jc w:val="right"/>
              <w:rPr>
                <w:rFonts w:ascii="Helv" w:hAnsi="Helv" w:cs="Arial"/>
                <w:sz w:val="18"/>
                <w:szCs w:val="18"/>
              </w:rPr>
            </w:pPr>
            <w:r w:rsidRPr="00D015C5">
              <w:rPr>
                <w:rFonts w:ascii="Helv" w:hAnsi="Helv" w:cs="Arial"/>
                <w:sz w:val="18"/>
                <w:szCs w:val="18"/>
              </w:rPr>
              <w:t>3 177</w:t>
            </w:r>
          </w:p>
        </w:tc>
        <w:tc>
          <w:tcPr>
            <w:tcW w:w="1360" w:type="dxa"/>
            <w:tcBorders>
              <w:top w:val="nil"/>
              <w:left w:val="nil"/>
              <w:bottom w:val="nil"/>
              <w:right w:val="nil"/>
            </w:tcBorders>
            <w:shd w:val="clear" w:color="000000" w:fill="FFFFCC"/>
            <w:vAlign w:val="bottom"/>
            <w:hideMark/>
          </w:tcPr>
          <w:p w14:paraId="64DDBF46" w14:textId="77777777" w:rsidR="000612D1" w:rsidRPr="00D015C5" w:rsidRDefault="000612D1">
            <w:pPr>
              <w:jc w:val="right"/>
              <w:rPr>
                <w:rFonts w:ascii="Helv" w:hAnsi="Helv" w:cs="Arial"/>
                <w:sz w:val="18"/>
                <w:szCs w:val="18"/>
              </w:rPr>
            </w:pPr>
            <w:r w:rsidRPr="00D015C5">
              <w:rPr>
                <w:rFonts w:ascii="Helv" w:hAnsi="Helv" w:cs="Arial"/>
                <w:sz w:val="18"/>
                <w:szCs w:val="18"/>
              </w:rPr>
              <w:t>408 846</w:t>
            </w:r>
          </w:p>
        </w:tc>
        <w:tc>
          <w:tcPr>
            <w:tcW w:w="1360" w:type="dxa"/>
            <w:tcBorders>
              <w:top w:val="nil"/>
              <w:left w:val="nil"/>
              <w:bottom w:val="nil"/>
              <w:right w:val="nil"/>
            </w:tcBorders>
            <w:shd w:val="clear" w:color="000000" w:fill="FFFFCC"/>
            <w:vAlign w:val="bottom"/>
            <w:hideMark/>
          </w:tcPr>
          <w:p w14:paraId="29FFCDE7" w14:textId="21437158" w:rsidR="000612D1" w:rsidRPr="00D015C5" w:rsidRDefault="00B42786">
            <w:pPr>
              <w:jc w:val="right"/>
              <w:rPr>
                <w:rFonts w:ascii="Helv" w:hAnsi="Helv" w:cs="Arial"/>
                <w:sz w:val="18"/>
                <w:szCs w:val="18"/>
              </w:rPr>
            </w:pPr>
            <w:r w:rsidRPr="00D015C5">
              <w:rPr>
                <w:rFonts w:ascii="Helv" w:hAnsi="Helv" w:cs="Arial"/>
                <w:sz w:val="18"/>
                <w:szCs w:val="18"/>
              </w:rPr>
              <w:t>44 902</w:t>
            </w:r>
          </w:p>
        </w:tc>
        <w:tc>
          <w:tcPr>
            <w:tcW w:w="1360" w:type="dxa"/>
            <w:tcBorders>
              <w:top w:val="nil"/>
              <w:left w:val="nil"/>
              <w:bottom w:val="nil"/>
              <w:right w:val="nil"/>
            </w:tcBorders>
            <w:shd w:val="clear" w:color="000000" w:fill="FFFFCC"/>
            <w:vAlign w:val="bottom"/>
            <w:hideMark/>
          </w:tcPr>
          <w:p w14:paraId="558AD8D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AAE1D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4AADC1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9C98EB4" w14:textId="77777777" w:rsidR="000612D1" w:rsidRPr="00D015C5" w:rsidRDefault="000612D1">
            <w:pPr>
              <w:jc w:val="right"/>
              <w:rPr>
                <w:rFonts w:ascii="Helv" w:hAnsi="Helv" w:cs="Arial"/>
                <w:sz w:val="18"/>
                <w:szCs w:val="18"/>
              </w:rPr>
            </w:pPr>
            <w:r w:rsidRPr="00D015C5">
              <w:rPr>
                <w:rFonts w:ascii="Helv" w:hAnsi="Helv" w:cs="Arial"/>
                <w:sz w:val="18"/>
                <w:szCs w:val="18"/>
              </w:rPr>
              <w:t>517 914</w:t>
            </w:r>
          </w:p>
        </w:tc>
        <w:tc>
          <w:tcPr>
            <w:tcW w:w="1360" w:type="dxa"/>
            <w:tcBorders>
              <w:top w:val="nil"/>
              <w:left w:val="nil"/>
              <w:bottom w:val="nil"/>
              <w:right w:val="nil"/>
            </w:tcBorders>
            <w:shd w:val="clear" w:color="000000" w:fill="FFFFCC"/>
            <w:vAlign w:val="bottom"/>
            <w:hideMark/>
          </w:tcPr>
          <w:p w14:paraId="44748C5F" w14:textId="77777777" w:rsidR="000612D1" w:rsidRPr="00D015C5" w:rsidRDefault="000612D1">
            <w:pPr>
              <w:jc w:val="right"/>
              <w:rPr>
                <w:rFonts w:ascii="Helv" w:hAnsi="Helv" w:cs="Arial"/>
                <w:sz w:val="18"/>
                <w:szCs w:val="18"/>
              </w:rPr>
            </w:pPr>
            <w:r w:rsidRPr="00D015C5">
              <w:rPr>
                <w:rFonts w:ascii="Helv" w:hAnsi="Helv" w:cs="Arial"/>
                <w:sz w:val="18"/>
                <w:szCs w:val="18"/>
              </w:rPr>
              <w:t>482 720</w:t>
            </w:r>
          </w:p>
        </w:tc>
        <w:tc>
          <w:tcPr>
            <w:tcW w:w="1360" w:type="dxa"/>
            <w:tcBorders>
              <w:top w:val="nil"/>
              <w:left w:val="nil"/>
              <w:bottom w:val="nil"/>
              <w:right w:val="nil"/>
            </w:tcBorders>
            <w:shd w:val="clear" w:color="auto" w:fill="auto"/>
            <w:vAlign w:val="bottom"/>
            <w:hideMark/>
          </w:tcPr>
          <w:p w14:paraId="4639F174" w14:textId="33600D25" w:rsidR="000612D1" w:rsidRPr="00D015C5" w:rsidRDefault="00B42786">
            <w:pPr>
              <w:jc w:val="right"/>
              <w:rPr>
                <w:rFonts w:ascii="Helv" w:hAnsi="Helv" w:cs="Arial"/>
                <w:sz w:val="18"/>
                <w:szCs w:val="18"/>
              </w:rPr>
            </w:pPr>
            <w:r w:rsidRPr="00D015C5">
              <w:rPr>
                <w:rFonts w:ascii="Helv" w:hAnsi="Helv" w:cs="Arial"/>
                <w:sz w:val="18"/>
                <w:szCs w:val="18"/>
              </w:rPr>
              <w:t>1 457 559</w:t>
            </w:r>
          </w:p>
        </w:tc>
      </w:tr>
      <w:tr w:rsidR="000612D1" w:rsidRPr="00D015C5" w14:paraId="1ABE8BA4" w14:textId="77777777" w:rsidTr="000612D1">
        <w:trPr>
          <w:trHeight w:val="228"/>
        </w:trPr>
        <w:tc>
          <w:tcPr>
            <w:tcW w:w="1980" w:type="dxa"/>
            <w:tcBorders>
              <w:top w:val="nil"/>
              <w:left w:val="nil"/>
              <w:bottom w:val="nil"/>
              <w:right w:val="nil"/>
            </w:tcBorders>
            <w:shd w:val="clear" w:color="auto" w:fill="auto"/>
            <w:vAlign w:val="bottom"/>
            <w:hideMark/>
          </w:tcPr>
          <w:p w14:paraId="291950DA"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360" w:type="dxa"/>
            <w:tcBorders>
              <w:top w:val="nil"/>
              <w:left w:val="nil"/>
              <w:bottom w:val="nil"/>
              <w:right w:val="nil"/>
            </w:tcBorders>
            <w:shd w:val="clear" w:color="000000" w:fill="FFFFCC"/>
            <w:vAlign w:val="bottom"/>
            <w:hideMark/>
          </w:tcPr>
          <w:p w14:paraId="4B3F84E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EDB47B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D5C4773" w14:textId="06E5058F" w:rsidR="000612D1" w:rsidRPr="00D015C5" w:rsidRDefault="00B42786">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82DD12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0BEB9B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FE7597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95F84EA" w14:textId="77777777" w:rsidR="000612D1" w:rsidRPr="00D015C5" w:rsidRDefault="000612D1">
            <w:pPr>
              <w:jc w:val="right"/>
              <w:rPr>
                <w:rFonts w:ascii="Helv" w:hAnsi="Helv" w:cs="Arial"/>
                <w:sz w:val="18"/>
                <w:szCs w:val="18"/>
              </w:rPr>
            </w:pPr>
            <w:r w:rsidRPr="00D015C5">
              <w:rPr>
                <w:rFonts w:ascii="Helv" w:hAnsi="Helv" w:cs="Arial"/>
                <w:sz w:val="18"/>
                <w:szCs w:val="18"/>
              </w:rPr>
              <w:t>486 622</w:t>
            </w:r>
          </w:p>
        </w:tc>
        <w:tc>
          <w:tcPr>
            <w:tcW w:w="1360" w:type="dxa"/>
            <w:tcBorders>
              <w:top w:val="nil"/>
              <w:left w:val="nil"/>
              <w:bottom w:val="nil"/>
              <w:right w:val="nil"/>
            </w:tcBorders>
            <w:shd w:val="clear" w:color="000000" w:fill="FFFFCC"/>
            <w:vAlign w:val="bottom"/>
            <w:hideMark/>
          </w:tcPr>
          <w:p w14:paraId="107AF3D4" w14:textId="77777777" w:rsidR="000612D1" w:rsidRPr="00D015C5" w:rsidRDefault="000612D1">
            <w:pPr>
              <w:jc w:val="right"/>
              <w:rPr>
                <w:rFonts w:ascii="Helv" w:hAnsi="Helv" w:cs="Arial"/>
                <w:sz w:val="18"/>
                <w:szCs w:val="18"/>
              </w:rPr>
            </w:pPr>
            <w:r w:rsidRPr="00D015C5">
              <w:rPr>
                <w:rFonts w:ascii="Helv" w:hAnsi="Helv" w:cs="Arial"/>
                <w:sz w:val="18"/>
                <w:szCs w:val="18"/>
              </w:rPr>
              <w:t>48 163</w:t>
            </w:r>
          </w:p>
        </w:tc>
        <w:tc>
          <w:tcPr>
            <w:tcW w:w="1360" w:type="dxa"/>
            <w:tcBorders>
              <w:top w:val="nil"/>
              <w:left w:val="nil"/>
              <w:bottom w:val="nil"/>
              <w:right w:val="nil"/>
            </w:tcBorders>
            <w:shd w:val="clear" w:color="auto" w:fill="auto"/>
            <w:vAlign w:val="bottom"/>
            <w:hideMark/>
          </w:tcPr>
          <w:p w14:paraId="57E8D84B" w14:textId="1B12EC82" w:rsidR="000612D1" w:rsidRPr="00D015C5" w:rsidRDefault="00B42786">
            <w:pPr>
              <w:jc w:val="right"/>
              <w:rPr>
                <w:rFonts w:ascii="Helv" w:hAnsi="Helv" w:cs="Arial"/>
                <w:sz w:val="18"/>
                <w:szCs w:val="18"/>
              </w:rPr>
            </w:pPr>
            <w:r w:rsidRPr="00D015C5">
              <w:rPr>
                <w:rFonts w:ascii="Helv" w:hAnsi="Helv" w:cs="Arial"/>
                <w:sz w:val="18"/>
                <w:szCs w:val="18"/>
              </w:rPr>
              <w:t>534 785</w:t>
            </w:r>
          </w:p>
        </w:tc>
      </w:tr>
      <w:tr w:rsidR="000612D1" w:rsidRPr="00D015C5" w14:paraId="187510D4" w14:textId="77777777" w:rsidTr="000612D1">
        <w:trPr>
          <w:trHeight w:val="228"/>
        </w:trPr>
        <w:tc>
          <w:tcPr>
            <w:tcW w:w="1980" w:type="dxa"/>
            <w:tcBorders>
              <w:top w:val="nil"/>
              <w:left w:val="nil"/>
              <w:bottom w:val="nil"/>
              <w:right w:val="nil"/>
            </w:tcBorders>
            <w:shd w:val="clear" w:color="auto" w:fill="auto"/>
            <w:vAlign w:val="bottom"/>
            <w:hideMark/>
          </w:tcPr>
          <w:p w14:paraId="1AFFD69E"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360" w:type="dxa"/>
            <w:tcBorders>
              <w:top w:val="nil"/>
              <w:left w:val="nil"/>
              <w:bottom w:val="nil"/>
              <w:right w:val="nil"/>
            </w:tcBorders>
            <w:shd w:val="clear" w:color="000000" w:fill="FFFFCC"/>
            <w:vAlign w:val="bottom"/>
            <w:hideMark/>
          </w:tcPr>
          <w:p w14:paraId="63D91C2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B1ACDB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E5246A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56E8EA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D645A4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DE8A1B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0920690"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4D1284A0"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auto" w:fill="auto"/>
            <w:vAlign w:val="bottom"/>
            <w:hideMark/>
          </w:tcPr>
          <w:p w14:paraId="5A76BE7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2F4ED80" w14:textId="77777777" w:rsidTr="000612D1">
        <w:trPr>
          <w:trHeight w:val="252"/>
        </w:trPr>
        <w:tc>
          <w:tcPr>
            <w:tcW w:w="1980" w:type="dxa"/>
            <w:tcBorders>
              <w:top w:val="nil"/>
              <w:left w:val="nil"/>
              <w:bottom w:val="nil"/>
              <w:right w:val="nil"/>
            </w:tcBorders>
            <w:shd w:val="clear" w:color="auto" w:fill="auto"/>
            <w:vAlign w:val="bottom"/>
            <w:hideMark/>
          </w:tcPr>
          <w:p w14:paraId="5E1360B1"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287151A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181 348</w:t>
            </w:r>
          </w:p>
        </w:tc>
        <w:tc>
          <w:tcPr>
            <w:tcW w:w="1360" w:type="dxa"/>
            <w:tcBorders>
              <w:top w:val="single" w:sz="4" w:space="0" w:color="auto"/>
              <w:left w:val="nil"/>
              <w:bottom w:val="double" w:sz="6" w:space="0" w:color="auto"/>
              <w:right w:val="nil"/>
            </w:tcBorders>
            <w:shd w:val="clear" w:color="auto" w:fill="auto"/>
            <w:vAlign w:val="bottom"/>
            <w:hideMark/>
          </w:tcPr>
          <w:p w14:paraId="1E57187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5 409 856</w:t>
            </w:r>
          </w:p>
        </w:tc>
        <w:tc>
          <w:tcPr>
            <w:tcW w:w="1360" w:type="dxa"/>
            <w:tcBorders>
              <w:top w:val="single" w:sz="4" w:space="0" w:color="auto"/>
              <w:left w:val="nil"/>
              <w:bottom w:val="double" w:sz="6" w:space="0" w:color="auto"/>
              <w:right w:val="nil"/>
            </w:tcBorders>
            <w:shd w:val="clear" w:color="auto" w:fill="auto"/>
            <w:vAlign w:val="bottom"/>
            <w:hideMark/>
          </w:tcPr>
          <w:p w14:paraId="0E53478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7 847 618</w:t>
            </w:r>
          </w:p>
        </w:tc>
        <w:tc>
          <w:tcPr>
            <w:tcW w:w="1360" w:type="dxa"/>
            <w:tcBorders>
              <w:top w:val="single" w:sz="4" w:space="0" w:color="auto"/>
              <w:left w:val="nil"/>
              <w:bottom w:val="double" w:sz="6" w:space="0" w:color="auto"/>
              <w:right w:val="nil"/>
            </w:tcBorders>
            <w:shd w:val="clear" w:color="auto" w:fill="auto"/>
            <w:vAlign w:val="bottom"/>
            <w:hideMark/>
          </w:tcPr>
          <w:p w14:paraId="2BECEBC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1D046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3FEE7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AB2FE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72 046</w:t>
            </w:r>
          </w:p>
        </w:tc>
        <w:tc>
          <w:tcPr>
            <w:tcW w:w="1360" w:type="dxa"/>
            <w:tcBorders>
              <w:top w:val="single" w:sz="4" w:space="0" w:color="auto"/>
              <w:left w:val="nil"/>
              <w:bottom w:val="double" w:sz="6" w:space="0" w:color="auto"/>
              <w:right w:val="nil"/>
            </w:tcBorders>
            <w:shd w:val="clear" w:color="auto" w:fill="auto"/>
            <w:vAlign w:val="bottom"/>
            <w:hideMark/>
          </w:tcPr>
          <w:p w14:paraId="10599C5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638 106</w:t>
            </w:r>
          </w:p>
        </w:tc>
        <w:tc>
          <w:tcPr>
            <w:tcW w:w="1360" w:type="dxa"/>
            <w:tcBorders>
              <w:top w:val="single" w:sz="4" w:space="0" w:color="auto"/>
              <w:left w:val="nil"/>
              <w:bottom w:val="double" w:sz="6" w:space="0" w:color="auto"/>
              <w:right w:val="nil"/>
            </w:tcBorders>
            <w:shd w:val="clear" w:color="auto" w:fill="auto"/>
            <w:vAlign w:val="bottom"/>
            <w:hideMark/>
          </w:tcPr>
          <w:p w14:paraId="58D087C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14 148 974</w:t>
            </w:r>
          </w:p>
        </w:tc>
      </w:tr>
      <w:tr w:rsidR="000612D1" w:rsidRPr="00D015C5" w14:paraId="4C0F3F4F" w14:textId="77777777" w:rsidTr="000612D1">
        <w:trPr>
          <w:trHeight w:val="240"/>
        </w:trPr>
        <w:tc>
          <w:tcPr>
            <w:tcW w:w="1980" w:type="dxa"/>
            <w:tcBorders>
              <w:top w:val="nil"/>
              <w:left w:val="nil"/>
              <w:bottom w:val="nil"/>
              <w:right w:val="nil"/>
            </w:tcBorders>
            <w:shd w:val="clear" w:color="auto" w:fill="auto"/>
            <w:vAlign w:val="bottom"/>
            <w:hideMark/>
          </w:tcPr>
          <w:p w14:paraId="1948210B" w14:textId="77777777" w:rsidR="000612D1" w:rsidRPr="00D015C5" w:rsidRDefault="000612D1">
            <w:pPr>
              <w:rPr>
                <w:rFonts w:ascii="Helv" w:hAnsi="Helv" w:cs="Arial"/>
                <w:sz w:val="18"/>
                <w:szCs w:val="18"/>
              </w:rPr>
            </w:pPr>
            <w:r w:rsidRPr="00D015C5">
              <w:rPr>
                <w:rFonts w:ascii="Helv" w:hAnsi="Helv" w:cs="Arial"/>
                <w:sz w:val="18"/>
                <w:szCs w:val="18"/>
              </w:rPr>
              <w:t>Oprávky</w:t>
            </w:r>
          </w:p>
        </w:tc>
        <w:tc>
          <w:tcPr>
            <w:tcW w:w="1360" w:type="dxa"/>
            <w:tcBorders>
              <w:top w:val="nil"/>
              <w:left w:val="nil"/>
              <w:bottom w:val="nil"/>
              <w:right w:val="nil"/>
            </w:tcBorders>
            <w:shd w:val="clear" w:color="auto" w:fill="auto"/>
            <w:vAlign w:val="bottom"/>
            <w:hideMark/>
          </w:tcPr>
          <w:p w14:paraId="7F2858CB"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49E34D9F"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0259991"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2D810A1F"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4A6E14D0"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7C21495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2406E639"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7BACFEE"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4C7B248" w14:textId="77777777" w:rsidR="000612D1" w:rsidRPr="00D015C5" w:rsidRDefault="000612D1">
            <w:pPr>
              <w:jc w:val="right"/>
              <w:rPr>
                <w:rFonts w:ascii="Helv" w:hAnsi="Helv"/>
                <w:sz w:val="20"/>
                <w:szCs w:val="20"/>
              </w:rPr>
            </w:pPr>
          </w:p>
        </w:tc>
      </w:tr>
      <w:tr w:rsidR="000612D1" w:rsidRPr="00D015C5" w14:paraId="4808FCBA" w14:textId="77777777" w:rsidTr="000612D1">
        <w:trPr>
          <w:trHeight w:val="240"/>
        </w:trPr>
        <w:tc>
          <w:tcPr>
            <w:tcW w:w="1980" w:type="dxa"/>
            <w:tcBorders>
              <w:top w:val="nil"/>
              <w:left w:val="nil"/>
              <w:bottom w:val="nil"/>
              <w:right w:val="nil"/>
            </w:tcBorders>
            <w:shd w:val="clear" w:color="auto" w:fill="auto"/>
            <w:vAlign w:val="bottom"/>
            <w:hideMark/>
          </w:tcPr>
          <w:p w14:paraId="7FFC9AA7"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360" w:type="dxa"/>
            <w:tcBorders>
              <w:top w:val="nil"/>
              <w:left w:val="nil"/>
              <w:bottom w:val="nil"/>
              <w:right w:val="nil"/>
            </w:tcBorders>
            <w:shd w:val="clear" w:color="auto" w:fill="auto"/>
            <w:vAlign w:val="bottom"/>
            <w:hideMark/>
          </w:tcPr>
          <w:p w14:paraId="18C5FA8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7E2891E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2 834 185</w:t>
            </w:r>
          </w:p>
        </w:tc>
        <w:tc>
          <w:tcPr>
            <w:tcW w:w="1360" w:type="dxa"/>
            <w:tcBorders>
              <w:top w:val="nil"/>
              <w:left w:val="nil"/>
              <w:bottom w:val="nil"/>
              <w:right w:val="nil"/>
            </w:tcBorders>
            <w:shd w:val="clear" w:color="auto" w:fill="auto"/>
            <w:vAlign w:val="bottom"/>
            <w:hideMark/>
          </w:tcPr>
          <w:p w14:paraId="7572906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3 401 965</w:t>
            </w:r>
          </w:p>
        </w:tc>
        <w:tc>
          <w:tcPr>
            <w:tcW w:w="1360" w:type="dxa"/>
            <w:tcBorders>
              <w:top w:val="nil"/>
              <w:left w:val="nil"/>
              <w:bottom w:val="nil"/>
              <w:right w:val="nil"/>
            </w:tcBorders>
            <w:shd w:val="clear" w:color="auto" w:fill="auto"/>
            <w:vAlign w:val="bottom"/>
            <w:hideMark/>
          </w:tcPr>
          <w:p w14:paraId="471B9E4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0995082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356696A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3BADB63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1234555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7CBBB48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6 236 150</w:t>
            </w:r>
          </w:p>
        </w:tc>
      </w:tr>
      <w:tr w:rsidR="000612D1" w:rsidRPr="00D015C5" w14:paraId="407B8FD5" w14:textId="77777777" w:rsidTr="000612D1">
        <w:trPr>
          <w:trHeight w:val="228"/>
        </w:trPr>
        <w:tc>
          <w:tcPr>
            <w:tcW w:w="1980" w:type="dxa"/>
            <w:tcBorders>
              <w:top w:val="nil"/>
              <w:left w:val="nil"/>
              <w:bottom w:val="nil"/>
              <w:right w:val="nil"/>
            </w:tcBorders>
            <w:shd w:val="clear" w:color="auto" w:fill="auto"/>
            <w:vAlign w:val="bottom"/>
            <w:hideMark/>
          </w:tcPr>
          <w:p w14:paraId="1BD43E38"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360" w:type="dxa"/>
            <w:tcBorders>
              <w:top w:val="nil"/>
              <w:left w:val="nil"/>
              <w:bottom w:val="nil"/>
              <w:right w:val="nil"/>
            </w:tcBorders>
            <w:shd w:val="clear" w:color="000000" w:fill="FFFFCC"/>
            <w:vAlign w:val="bottom"/>
            <w:hideMark/>
          </w:tcPr>
          <w:p w14:paraId="3863AB3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2ACDBCF" w14:textId="77777777" w:rsidR="000612D1" w:rsidRPr="00D015C5" w:rsidRDefault="000612D1">
            <w:pPr>
              <w:jc w:val="right"/>
              <w:rPr>
                <w:rFonts w:ascii="Helv" w:hAnsi="Helv" w:cs="Arial"/>
                <w:sz w:val="18"/>
                <w:szCs w:val="18"/>
              </w:rPr>
            </w:pPr>
            <w:r w:rsidRPr="00D015C5">
              <w:rPr>
                <w:rFonts w:ascii="Helv" w:hAnsi="Helv" w:cs="Arial"/>
                <w:sz w:val="18"/>
                <w:szCs w:val="18"/>
              </w:rPr>
              <w:t>222 409</w:t>
            </w:r>
          </w:p>
        </w:tc>
        <w:tc>
          <w:tcPr>
            <w:tcW w:w="1360" w:type="dxa"/>
            <w:tcBorders>
              <w:top w:val="nil"/>
              <w:left w:val="nil"/>
              <w:bottom w:val="nil"/>
              <w:right w:val="nil"/>
            </w:tcBorders>
            <w:shd w:val="clear" w:color="000000" w:fill="FFFFCC"/>
            <w:vAlign w:val="bottom"/>
            <w:hideMark/>
          </w:tcPr>
          <w:p w14:paraId="1C798B30" w14:textId="4007FB7D" w:rsidR="000612D1" w:rsidRPr="00D015C5" w:rsidRDefault="00B42786">
            <w:pPr>
              <w:jc w:val="right"/>
              <w:rPr>
                <w:rFonts w:ascii="Helv" w:hAnsi="Helv" w:cs="Arial"/>
                <w:sz w:val="18"/>
                <w:szCs w:val="18"/>
              </w:rPr>
            </w:pPr>
            <w:r w:rsidRPr="00D015C5">
              <w:rPr>
                <w:rFonts w:ascii="Helv" w:hAnsi="Helv" w:cs="Arial"/>
                <w:sz w:val="18"/>
                <w:szCs w:val="18"/>
              </w:rPr>
              <w:t>500 911</w:t>
            </w:r>
          </w:p>
        </w:tc>
        <w:tc>
          <w:tcPr>
            <w:tcW w:w="1360" w:type="dxa"/>
            <w:tcBorders>
              <w:top w:val="nil"/>
              <w:left w:val="nil"/>
              <w:bottom w:val="nil"/>
              <w:right w:val="nil"/>
            </w:tcBorders>
            <w:shd w:val="clear" w:color="000000" w:fill="FFFFCC"/>
            <w:vAlign w:val="bottom"/>
            <w:hideMark/>
          </w:tcPr>
          <w:p w14:paraId="7DDD74F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3DE3C3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FB810D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36A2D2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B52AAC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4D6F4374" w14:textId="0D47B019" w:rsidR="000612D1" w:rsidRPr="00D015C5" w:rsidRDefault="00B42786">
            <w:pPr>
              <w:jc w:val="right"/>
              <w:rPr>
                <w:rFonts w:ascii="Helv" w:hAnsi="Helv" w:cs="Arial"/>
                <w:sz w:val="18"/>
                <w:szCs w:val="18"/>
              </w:rPr>
            </w:pPr>
            <w:r w:rsidRPr="00D015C5">
              <w:rPr>
                <w:rFonts w:ascii="Helv" w:hAnsi="Helv" w:cs="Arial"/>
                <w:sz w:val="18"/>
                <w:szCs w:val="18"/>
              </w:rPr>
              <w:t>723 320</w:t>
            </w:r>
          </w:p>
        </w:tc>
      </w:tr>
      <w:tr w:rsidR="000612D1" w:rsidRPr="00D015C5" w14:paraId="0EE14774" w14:textId="77777777" w:rsidTr="000612D1">
        <w:trPr>
          <w:trHeight w:val="228"/>
        </w:trPr>
        <w:tc>
          <w:tcPr>
            <w:tcW w:w="1980" w:type="dxa"/>
            <w:tcBorders>
              <w:top w:val="nil"/>
              <w:left w:val="nil"/>
              <w:bottom w:val="nil"/>
              <w:right w:val="nil"/>
            </w:tcBorders>
            <w:shd w:val="clear" w:color="auto" w:fill="auto"/>
            <w:vAlign w:val="bottom"/>
            <w:hideMark/>
          </w:tcPr>
          <w:p w14:paraId="5F49BE49"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360" w:type="dxa"/>
            <w:tcBorders>
              <w:top w:val="nil"/>
              <w:left w:val="nil"/>
              <w:bottom w:val="nil"/>
              <w:right w:val="nil"/>
            </w:tcBorders>
            <w:shd w:val="clear" w:color="000000" w:fill="FFFFCC"/>
            <w:vAlign w:val="bottom"/>
            <w:hideMark/>
          </w:tcPr>
          <w:p w14:paraId="2B15E38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1C709F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BD6F51E" w14:textId="123B5FB7" w:rsidR="000612D1" w:rsidRPr="00D015C5" w:rsidRDefault="00B42786">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086615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E4FE34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9CECA8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D3C453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C37C38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525480E2" w14:textId="0AD39E8A" w:rsidR="000612D1" w:rsidRPr="00D015C5" w:rsidRDefault="00B42786">
            <w:pPr>
              <w:jc w:val="right"/>
              <w:rPr>
                <w:rFonts w:ascii="Helv" w:hAnsi="Helv" w:cs="Arial"/>
                <w:sz w:val="18"/>
                <w:szCs w:val="18"/>
              </w:rPr>
            </w:pPr>
            <w:r w:rsidRPr="00D015C5">
              <w:rPr>
                <w:rFonts w:ascii="Helv" w:hAnsi="Helv" w:cs="Arial"/>
                <w:sz w:val="18"/>
                <w:szCs w:val="18"/>
              </w:rPr>
              <w:t>0</w:t>
            </w:r>
          </w:p>
        </w:tc>
      </w:tr>
      <w:tr w:rsidR="000612D1" w:rsidRPr="00D015C5" w14:paraId="4C6A3CDB" w14:textId="77777777" w:rsidTr="000612D1">
        <w:trPr>
          <w:trHeight w:val="228"/>
        </w:trPr>
        <w:tc>
          <w:tcPr>
            <w:tcW w:w="1980" w:type="dxa"/>
            <w:tcBorders>
              <w:top w:val="nil"/>
              <w:left w:val="nil"/>
              <w:bottom w:val="nil"/>
              <w:right w:val="nil"/>
            </w:tcBorders>
            <w:shd w:val="clear" w:color="auto" w:fill="auto"/>
            <w:vAlign w:val="bottom"/>
            <w:hideMark/>
          </w:tcPr>
          <w:p w14:paraId="737EEF73"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360" w:type="dxa"/>
            <w:tcBorders>
              <w:top w:val="nil"/>
              <w:left w:val="nil"/>
              <w:bottom w:val="nil"/>
              <w:right w:val="nil"/>
            </w:tcBorders>
            <w:shd w:val="clear" w:color="000000" w:fill="FFFFCC"/>
            <w:vAlign w:val="bottom"/>
            <w:hideMark/>
          </w:tcPr>
          <w:p w14:paraId="67B5057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69F7548"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4E6316D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A6FD4C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F41AEC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5D9F6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5C91B2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F2313C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6FB9F7F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B14D00B" w14:textId="77777777" w:rsidTr="000612D1">
        <w:trPr>
          <w:trHeight w:val="252"/>
        </w:trPr>
        <w:tc>
          <w:tcPr>
            <w:tcW w:w="1980" w:type="dxa"/>
            <w:tcBorders>
              <w:top w:val="nil"/>
              <w:left w:val="nil"/>
              <w:bottom w:val="nil"/>
              <w:right w:val="nil"/>
            </w:tcBorders>
            <w:shd w:val="clear" w:color="auto" w:fill="auto"/>
            <w:vAlign w:val="bottom"/>
            <w:hideMark/>
          </w:tcPr>
          <w:p w14:paraId="22AD8915"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7670B73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31382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3 056 594</w:t>
            </w:r>
          </w:p>
        </w:tc>
        <w:tc>
          <w:tcPr>
            <w:tcW w:w="1360" w:type="dxa"/>
            <w:tcBorders>
              <w:top w:val="single" w:sz="4" w:space="0" w:color="auto"/>
              <w:left w:val="nil"/>
              <w:bottom w:val="double" w:sz="6" w:space="0" w:color="auto"/>
              <w:right w:val="nil"/>
            </w:tcBorders>
            <w:shd w:val="clear" w:color="auto" w:fill="auto"/>
            <w:vAlign w:val="bottom"/>
            <w:hideMark/>
          </w:tcPr>
          <w:p w14:paraId="4444308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3 902 876</w:t>
            </w:r>
          </w:p>
        </w:tc>
        <w:tc>
          <w:tcPr>
            <w:tcW w:w="1360" w:type="dxa"/>
            <w:tcBorders>
              <w:top w:val="single" w:sz="4" w:space="0" w:color="auto"/>
              <w:left w:val="nil"/>
              <w:bottom w:val="double" w:sz="6" w:space="0" w:color="auto"/>
              <w:right w:val="nil"/>
            </w:tcBorders>
            <w:shd w:val="clear" w:color="auto" w:fill="auto"/>
            <w:vAlign w:val="bottom"/>
            <w:hideMark/>
          </w:tcPr>
          <w:p w14:paraId="07063DE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827E3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3205D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17B3F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6106C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4D71D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6 959 470</w:t>
            </w:r>
          </w:p>
        </w:tc>
      </w:tr>
      <w:tr w:rsidR="000612D1" w:rsidRPr="00D015C5" w14:paraId="21ABF376" w14:textId="77777777" w:rsidTr="000612D1">
        <w:trPr>
          <w:trHeight w:val="240"/>
        </w:trPr>
        <w:tc>
          <w:tcPr>
            <w:tcW w:w="1980" w:type="dxa"/>
            <w:tcBorders>
              <w:top w:val="nil"/>
              <w:left w:val="nil"/>
              <w:bottom w:val="nil"/>
              <w:right w:val="nil"/>
            </w:tcBorders>
            <w:shd w:val="clear" w:color="auto" w:fill="auto"/>
            <w:vAlign w:val="bottom"/>
            <w:hideMark/>
          </w:tcPr>
          <w:p w14:paraId="687E23C4" w14:textId="77777777" w:rsidR="000612D1" w:rsidRPr="00D015C5" w:rsidRDefault="000612D1">
            <w:pPr>
              <w:rPr>
                <w:rFonts w:ascii="Helv" w:hAnsi="Helv" w:cs="Arial"/>
                <w:sz w:val="18"/>
                <w:szCs w:val="18"/>
              </w:rPr>
            </w:pPr>
            <w:r w:rsidRPr="00D015C5">
              <w:rPr>
                <w:rFonts w:ascii="Helv" w:hAnsi="Helv" w:cs="Arial"/>
                <w:sz w:val="18"/>
                <w:szCs w:val="18"/>
              </w:rPr>
              <w:t>Opravné položky</w:t>
            </w:r>
          </w:p>
        </w:tc>
        <w:tc>
          <w:tcPr>
            <w:tcW w:w="1360" w:type="dxa"/>
            <w:tcBorders>
              <w:top w:val="nil"/>
              <w:left w:val="nil"/>
              <w:bottom w:val="nil"/>
              <w:right w:val="nil"/>
            </w:tcBorders>
            <w:shd w:val="clear" w:color="auto" w:fill="auto"/>
            <w:vAlign w:val="bottom"/>
            <w:hideMark/>
          </w:tcPr>
          <w:p w14:paraId="4A2EF417"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0656E0B0"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4DF67A9B"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3CA6EC5"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808229C"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B24602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7D88F1A8"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9ABBD29"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C847C94" w14:textId="77777777" w:rsidR="000612D1" w:rsidRPr="00D015C5" w:rsidRDefault="000612D1">
            <w:pPr>
              <w:jc w:val="right"/>
              <w:rPr>
                <w:rFonts w:ascii="Helv" w:hAnsi="Helv"/>
                <w:sz w:val="20"/>
                <w:szCs w:val="20"/>
              </w:rPr>
            </w:pPr>
          </w:p>
        </w:tc>
      </w:tr>
      <w:tr w:rsidR="000612D1" w:rsidRPr="00D015C5" w14:paraId="260DF4A6" w14:textId="77777777" w:rsidTr="000612D1">
        <w:trPr>
          <w:trHeight w:val="240"/>
        </w:trPr>
        <w:tc>
          <w:tcPr>
            <w:tcW w:w="1980" w:type="dxa"/>
            <w:tcBorders>
              <w:top w:val="nil"/>
              <w:left w:val="nil"/>
              <w:bottom w:val="nil"/>
              <w:right w:val="nil"/>
            </w:tcBorders>
            <w:shd w:val="clear" w:color="auto" w:fill="auto"/>
            <w:vAlign w:val="bottom"/>
            <w:hideMark/>
          </w:tcPr>
          <w:p w14:paraId="5CA7CA76"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360" w:type="dxa"/>
            <w:tcBorders>
              <w:top w:val="nil"/>
              <w:left w:val="nil"/>
              <w:bottom w:val="nil"/>
              <w:right w:val="nil"/>
            </w:tcBorders>
            <w:shd w:val="clear" w:color="auto" w:fill="auto"/>
            <w:vAlign w:val="bottom"/>
            <w:hideMark/>
          </w:tcPr>
          <w:p w14:paraId="2C0EED7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53B94EA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070AC3F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430BD0A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374FE01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0E55D61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0E03C9A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425B476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auto" w:fill="auto"/>
            <w:vAlign w:val="bottom"/>
            <w:hideMark/>
          </w:tcPr>
          <w:p w14:paraId="42CF4EC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43E79B90" w14:textId="77777777" w:rsidTr="000612D1">
        <w:trPr>
          <w:trHeight w:val="228"/>
        </w:trPr>
        <w:tc>
          <w:tcPr>
            <w:tcW w:w="1980" w:type="dxa"/>
            <w:tcBorders>
              <w:top w:val="nil"/>
              <w:left w:val="nil"/>
              <w:bottom w:val="nil"/>
              <w:right w:val="nil"/>
            </w:tcBorders>
            <w:shd w:val="clear" w:color="auto" w:fill="auto"/>
            <w:vAlign w:val="bottom"/>
            <w:hideMark/>
          </w:tcPr>
          <w:p w14:paraId="006F3B4E"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360" w:type="dxa"/>
            <w:tcBorders>
              <w:top w:val="nil"/>
              <w:left w:val="nil"/>
              <w:bottom w:val="nil"/>
              <w:right w:val="nil"/>
            </w:tcBorders>
            <w:shd w:val="clear" w:color="000000" w:fill="FFFFCC"/>
            <w:vAlign w:val="bottom"/>
            <w:hideMark/>
          </w:tcPr>
          <w:p w14:paraId="4642DF4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E7B71C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0C8578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0D1A78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6150B0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055311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F47EFA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5C1C66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55E4C1B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8D3CC5E" w14:textId="77777777" w:rsidTr="000612D1">
        <w:trPr>
          <w:trHeight w:val="228"/>
        </w:trPr>
        <w:tc>
          <w:tcPr>
            <w:tcW w:w="1980" w:type="dxa"/>
            <w:tcBorders>
              <w:top w:val="nil"/>
              <w:left w:val="nil"/>
              <w:bottom w:val="nil"/>
              <w:right w:val="nil"/>
            </w:tcBorders>
            <w:shd w:val="clear" w:color="auto" w:fill="auto"/>
            <w:vAlign w:val="bottom"/>
            <w:hideMark/>
          </w:tcPr>
          <w:p w14:paraId="2747AB3F"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360" w:type="dxa"/>
            <w:tcBorders>
              <w:top w:val="nil"/>
              <w:left w:val="nil"/>
              <w:bottom w:val="nil"/>
              <w:right w:val="nil"/>
            </w:tcBorders>
            <w:shd w:val="clear" w:color="000000" w:fill="FFFFCC"/>
            <w:vAlign w:val="bottom"/>
            <w:hideMark/>
          </w:tcPr>
          <w:p w14:paraId="038151C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329FF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D4084E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F375B5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9B83F7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C67CC2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50F49F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696184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272DF31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4192CD5" w14:textId="77777777" w:rsidTr="000612D1">
        <w:trPr>
          <w:trHeight w:val="228"/>
        </w:trPr>
        <w:tc>
          <w:tcPr>
            <w:tcW w:w="1980" w:type="dxa"/>
            <w:tcBorders>
              <w:top w:val="nil"/>
              <w:left w:val="nil"/>
              <w:bottom w:val="nil"/>
              <w:right w:val="nil"/>
            </w:tcBorders>
            <w:shd w:val="clear" w:color="auto" w:fill="auto"/>
            <w:vAlign w:val="bottom"/>
            <w:hideMark/>
          </w:tcPr>
          <w:p w14:paraId="6053F429"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360" w:type="dxa"/>
            <w:tcBorders>
              <w:top w:val="nil"/>
              <w:left w:val="nil"/>
              <w:bottom w:val="nil"/>
              <w:right w:val="nil"/>
            </w:tcBorders>
            <w:shd w:val="clear" w:color="000000" w:fill="FFFFCC"/>
            <w:vAlign w:val="bottom"/>
            <w:hideMark/>
          </w:tcPr>
          <w:p w14:paraId="0FCAA3B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BF7364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5EA7F1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0195C1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7ED7DB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CFCE69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D280F0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4D5019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7AA9EDE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0DA1F46" w14:textId="77777777" w:rsidTr="000612D1">
        <w:trPr>
          <w:trHeight w:val="252"/>
        </w:trPr>
        <w:tc>
          <w:tcPr>
            <w:tcW w:w="1980" w:type="dxa"/>
            <w:tcBorders>
              <w:top w:val="nil"/>
              <w:left w:val="nil"/>
              <w:bottom w:val="nil"/>
              <w:right w:val="nil"/>
            </w:tcBorders>
            <w:shd w:val="clear" w:color="auto" w:fill="auto"/>
            <w:vAlign w:val="bottom"/>
            <w:hideMark/>
          </w:tcPr>
          <w:p w14:paraId="34D9C6EA"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21B0C93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23098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31911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98857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44D2B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55727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14A52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10C14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D3A12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2C2C44D6" w14:textId="77777777" w:rsidTr="000612D1">
        <w:trPr>
          <w:trHeight w:val="240"/>
        </w:trPr>
        <w:tc>
          <w:tcPr>
            <w:tcW w:w="1980" w:type="dxa"/>
            <w:tcBorders>
              <w:top w:val="nil"/>
              <w:left w:val="nil"/>
              <w:bottom w:val="nil"/>
              <w:right w:val="nil"/>
            </w:tcBorders>
            <w:shd w:val="clear" w:color="auto" w:fill="auto"/>
            <w:vAlign w:val="bottom"/>
            <w:hideMark/>
          </w:tcPr>
          <w:p w14:paraId="6AEE8C8E" w14:textId="77777777" w:rsidR="000612D1" w:rsidRPr="00D015C5" w:rsidRDefault="000612D1">
            <w:pPr>
              <w:rPr>
                <w:rFonts w:ascii="Helv" w:hAnsi="Helv" w:cs="Arial"/>
                <w:sz w:val="18"/>
                <w:szCs w:val="18"/>
              </w:rPr>
            </w:pPr>
            <w:r w:rsidRPr="00D015C5">
              <w:rPr>
                <w:rFonts w:ascii="Helv" w:hAnsi="Helv" w:cs="Arial"/>
                <w:sz w:val="18"/>
                <w:szCs w:val="18"/>
              </w:rPr>
              <w:t>Zostatková hodnota </w:t>
            </w:r>
          </w:p>
        </w:tc>
        <w:tc>
          <w:tcPr>
            <w:tcW w:w="1360" w:type="dxa"/>
            <w:tcBorders>
              <w:top w:val="nil"/>
              <w:left w:val="nil"/>
              <w:bottom w:val="nil"/>
              <w:right w:val="nil"/>
            </w:tcBorders>
            <w:shd w:val="clear" w:color="auto" w:fill="auto"/>
            <w:vAlign w:val="bottom"/>
            <w:hideMark/>
          </w:tcPr>
          <w:p w14:paraId="5C931267"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1135EC2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CB0B1B6"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19E7966"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7A3EF35"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271CA417"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0CFD18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FA54930"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2F56B90" w14:textId="77777777" w:rsidR="000612D1" w:rsidRPr="00D015C5" w:rsidRDefault="000612D1">
            <w:pPr>
              <w:jc w:val="right"/>
              <w:rPr>
                <w:rFonts w:ascii="Helv" w:hAnsi="Helv"/>
                <w:sz w:val="20"/>
                <w:szCs w:val="20"/>
              </w:rPr>
            </w:pPr>
          </w:p>
        </w:tc>
      </w:tr>
      <w:tr w:rsidR="000612D1" w:rsidRPr="00D015C5" w14:paraId="51D56CC5" w14:textId="77777777" w:rsidTr="000612D1">
        <w:trPr>
          <w:trHeight w:val="252"/>
        </w:trPr>
        <w:tc>
          <w:tcPr>
            <w:tcW w:w="1980" w:type="dxa"/>
            <w:tcBorders>
              <w:top w:val="nil"/>
              <w:left w:val="nil"/>
              <w:bottom w:val="nil"/>
              <w:right w:val="nil"/>
            </w:tcBorders>
            <w:shd w:val="clear" w:color="auto" w:fill="auto"/>
            <w:vAlign w:val="bottom"/>
            <w:hideMark/>
          </w:tcPr>
          <w:p w14:paraId="39599132" w14:textId="77777777" w:rsidR="000612D1" w:rsidRPr="00D015C5" w:rsidRDefault="000612D1">
            <w:pPr>
              <w:rPr>
                <w:rFonts w:ascii="Helv" w:hAnsi="Helv" w:cs="Arial"/>
                <w:b/>
                <w:bCs/>
                <w:sz w:val="18"/>
                <w:szCs w:val="18"/>
              </w:rPr>
            </w:pPr>
            <w:r w:rsidRPr="00D015C5">
              <w:rPr>
                <w:rFonts w:ascii="Helv" w:hAnsi="Helv" w:cs="Arial"/>
                <w:b/>
                <w:bCs/>
                <w:sz w:val="18"/>
                <w:szCs w:val="18"/>
              </w:rPr>
              <w:t>Stav k 1.1.2021</w:t>
            </w:r>
          </w:p>
        </w:tc>
        <w:tc>
          <w:tcPr>
            <w:tcW w:w="1360" w:type="dxa"/>
            <w:tcBorders>
              <w:top w:val="single" w:sz="4" w:space="0" w:color="auto"/>
              <w:left w:val="nil"/>
              <w:bottom w:val="double" w:sz="6" w:space="0" w:color="auto"/>
              <w:right w:val="nil"/>
            </w:tcBorders>
            <w:shd w:val="clear" w:color="auto" w:fill="auto"/>
            <w:vAlign w:val="bottom"/>
            <w:hideMark/>
          </w:tcPr>
          <w:p w14:paraId="3C2401A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178 171</w:t>
            </w:r>
          </w:p>
        </w:tc>
        <w:tc>
          <w:tcPr>
            <w:tcW w:w="1360" w:type="dxa"/>
            <w:tcBorders>
              <w:top w:val="single" w:sz="4" w:space="0" w:color="auto"/>
              <w:left w:val="nil"/>
              <w:bottom w:val="double" w:sz="6" w:space="0" w:color="auto"/>
              <w:right w:val="nil"/>
            </w:tcBorders>
            <w:shd w:val="clear" w:color="auto" w:fill="auto"/>
            <w:vAlign w:val="bottom"/>
            <w:hideMark/>
          </w:tcPr>
          <w:p w14:paraId="4C5F6ED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2 166 825</w:t>
            </w:r>
          </w:p>
        </w:tc>
        <w:tc>
          <w:tcPr>
            <w:tcW w:w="1360" w:type="dxa"/>
            <w:tcBorders>
              <w:top w:val="single" w:sz="4" w:space="0" w:color="auto"/>
              <w:left w:val="nil"/>
              <w:bottom w:val="double" w:sz="6" w:space="0" w:color="auto"/>
              <w:right w:val="nil"/>
            </w:tcBorders>
            <w:shd w:val="clear" w:color="auto" w:fill="auto"/>
            <w:vAlign w:val="bottom"/>
            <w:hideMark/>
          </w:tcPr>
          <w:p w14:paraId="042C9A9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4 400 751</w:t>
            </w:r>
          </w:p>
        </w:tc>
        <w:tc>
          <w:tcPr>
            <w:tcW w:w="1360" w:type="dxa"/>
            <w:tcBorders>
              <w:top w:val="single" w:sz="4" w:space="0" w:color="auto"/>
              <w:left w:val="nil"/>
              <w:bottom w:val="double" w:sz="6" w:space="0" w:color="auto"/>
              <w:right w:val="nil"/>
            </w:tcBorders>
            <w:shd w:val="clear" w:color="auto" w:fill="auto"/>
            <w:vAlign w:val="bottom"/>
            <w:hideMark/>
          </w:tcPr>
          <w:p w14:paraId="3E33037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19EFE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15902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478E6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40 754</w:t>
            </w:r>
          </w:p>
        </w:tc>
        <w:tc>
          <w:tcPr>
            <w:tcW w:w="1360" w:type="dxa"/>
            <w:tcBorders>
              <w:top w:val="single" w:sz="4" w:space="0" w:color="auto"/>
              <w:left w:val="nil"/>
              <w:bottom w:val="double" w:sz="6" w:space="0" w:color="auto"/>
              <w:right w:val="nil"/>
            </w:tcBorders>
            <w:shd w:val="clear" w:color="auto" w:fill="auto"/>
            <w:vAlign w:val="bottom"/>
            <w:hideMark/>
          </w:tcPr>
          <w:p w14:paraId="5E2E7FF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203 549</w:t>
            </w:r>
          </w:p>
        </w:tc>
        <w:tc>
          <w:tcPr>
            <w:tcW w:w="1360" w:type="dxa"/>
            <w:tcBorders>
              <w:top w:val="single" w:sz="4" w:space="0" w:color="auto"/>
              <w:left w:val="nil"/>
              <w:bottom w:val="double" w:sz="6" w:space="0" w:color="auto"/>
              <w:right w:val="nil"/>
            </w:tcBorders>
            <w:shd w:val="clear" w:color="auto" w:fill="auto"/>
            <w:vAlign w:val="bottom"/>
            <w:hideMark/>
          </w:tcPr>
          <w:p w14:paraId="38EF5D2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6 990 050</w:t>
            </w:r>
          </w:p>
        </w:tc>
      </w:tr>
      <w:tr w:rsidR="000612D1" w:rsidRPr="00D015C5" w14:paraId="3AB8C65C" w14:textId="77777777" w:rsidTr="000612D1">
        <w:trPr>
          <w:trHeight w:val="264"/>
        </w:trPr>
        <w:tc>
          <w:tcPr>
            <w:tcW w:w="1980" w:type="dxa"/>
            <w:tcBorders>
              <w:top w:val="nil"/>
              <w:left w:val="nil"/>
              <w:bottom w:val="nil"/>
              <w:right w:val="nil"/>
            </w:tcBorders>
            <w:shd w:val="clear" w:color="auto" w:fill="auto"/>
            <w:vAlign w:val="bottom"/>
            <w:hideMark/>
          </w:tcPr>
          <w:p w14:paraId="03BAA5F9"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31.12.2021</w:t>
            </w:r>
          </w:p>
        </w:tc>
        <w:tc>
          <w:tcPr>
            <w:tcW w:w="1360" w:type="dxa"/>
            <w:tcBorders>
              <w:top w:val="nil"/>
              <w:left w:val="nil"/>
              <w:bottom w:val="double" w:sz="6" w:space="0" w:color="auto"/>
              <w:right w:val="nil"/>
            </w:tcBorders>
            <w:shd w:val="clear" w:color="auto" w:fill="auto"/>
            <w:vAlign w:val="bottom"/>
            <w:hideMark/>
          </w:tcPr>
          <w:p w14:paraId="2A7E043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181 348</w:t>
            </w:r>
          </w:p>
        </w:tc>
        <w:tc>
          <w:tcPr>
            <w:tcW w:w="1360" w:type="dxa"/>
            <w:tcBorders>
              <w:top w:val="nil"/>
              <w:left w:val="nil"/>
              <w:bottom w:val="double" w:sz="6" w:space="0" w:color="auto"/>
              <w:right w:val="nil"/>
            </w:tcBorders>
            <w:shd w:val="clear" w:color="auto" w:fill="auto"/>
            <w:vAlign w:val="bottom"/>
            <w:hideMark/>
          </w:tcPr>
          <w:p w14:paraId="3F74AC1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2 353 262</w:t>
            </w:r>
          </w:p>
        </w:tc>
        <w:tc>
          <w:tcPr>
            <w:tcW w:w="1360" w:type="dxa"/>
            <w:tcBorders>
              <w:top w:val="nil"/>
              <w:left w:val="nil"/>
              <w:bottom w:val="double" w:sz="6" w:space="0" w:color="auto"/>
              <w:right w:val="nil"/>
            </w:tcBorders>
            <w:shd w:val="clear" w:color="auto" w:fill="auto"/>
            <w:vAlign w:val="bottom"/>
            <w:hideMark/>
          </w:tcPr>
          <w:p w14:paraId="79FBB13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3 944 742</w:t>
            </w:r>
          </w:p>
        </w:tc>
        <w:tc>
          <w:tcPr>
            <w:tcW w:w="1360" w:type="dxa"/>
            <w:tcBorders>
              <w:top w:val="nil"/>
              <w:left w:val="nil"/>
              <w:bottom w:val="double" w:sz="6" w:space="0" w:color="auto"/>
              <w:right w:val="nil"/>
            </w:tcBorders>
            <w:shd w:val="clear" w:color="auto" w:fill="auto"/>
            <w:vAlign w:val="bottom"/>
            <w:hideMark/>
          </w:tcPr>
          <w:p w14:paraId="47CAA5A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4410E1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EC68B2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1D6431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72 046</w:t>
            </w:r>
          </w:p>
        </w:tc>
        <w:tc>
          <w:tcPr>
            <w:tcW w:w="1360" w:type="dxa"/>
            <w:tcBorders>
              <w:top w:val="nil"/>
              <w:left w:val="nil"/>
              <w:bottom w:val="double" w:sz="6" w:space="0" w:color="auto"/>
              <w:right w:val="nil"/>
            </w:tcBorders>
            <w:shd w:val="clear" w:color="auto" w:fill="auto"/>
            <w:vAlign w:val="bottom"/>
            <w:hideMark/>
          </w:tcPr>
          <w:p w14:paraId="43D8D25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638 106</w:t>
            </w:r>
          </w:p>
        </w:tc>
        <w:tc>
          <w:tcPr>
            <w:tcW w:w="1360" w:type="dxa"/>
            <w:tcBorders>
              <w:top w:val="nil"/>
              <w:left w:val="nil"/>
              <w:bottom w:val="double" w:sz="6" w:space="0" w:color="auto"/>
              <w:right w:val="nil"/>
            </w:tcBorders>
            <w:shd w:val="clear" w:color="auto" w:fill="auto"/>
            <w:vAlign w:val="bottom"/>
            <w:hideMark/>
          </w:tcPr>
          <w:p w14:paraId="7009957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7 189 504</w:t>
            </w:r>
          </w:p>
        </w:tc>
      </w:tr>
    </w:tbl>
    <w:p w14:paraId="0F29BD9B" w14:textId="55F6A435" w:rsidR="0036011D" w:rsidRPr="00D015C5" w:rsidRDefault="0036011D" w:rsidP="003D3F4E">
      <w:pPr>
        <w:pStyle w:val="odstavec"/>
      </w:pPr>
    </w:p>
    <w:p w14:paraId="74ABF18B" w14:textId="77777777" w:rsidR="0036011D" w:rsidRPr="00D015C5" w:rsidRDefault="0036011D" w:rsidP="003D3F4E">
      <w:pPr>
        <w:pStyle w:val="odstavec"/>
      </w:pPr>
    </w:p>
    <w:bookmarkEnd w:id="21"/>
    <w:p w14:paraId="3B635555" w14:textId="77777777" w:rsidR="008D71F7" w:rsidRPr="00D015C5" w:rsidRDefault="008D71F7" w:rsidP="008D71F7">
      <w:pPr>
        <w:rPr>
          <w:rFonts w:ascii="Helv" w:hAnsi="Helv" w:cs="Arial"/>
          <w:bCs/>
          <w:iCs/>
          <w:sz w:val="20"/>
          <w:szCs w:val="20"/>
        </w:rPr>
      </w:pPr>
      <w:r w:rsidRPr="00D015C5">
        <w:rPr>
          <w:rFonts w:ascii="Helv" w:hAnsi="Helv" w:cs="Arial"/>
          <w:sz w:val="20"/>
          <w:szCs w:val="20"/>
        </w:rPr>
        <w:br w:type="page"/>
      </w:r>
    </w:p>
    <w:p w14:paraId="6CCD7C70" w14:textId="77777777" w:rsidR="008D71F7" w:rsidRPr="00D015C5" w:rsidRDefault="007A1EA3" w:rsidP="003D3F4E">
      <w:pPr>
        <w:pStyle w:val="odstavec"/>
        <w:rPr>
          <w:highlight w:val="yellow"/>
        </w:rPr>
      </w:pPr>
      <w:r w:rsidRPr="00D015C5">
        <w:lastRenderedPageBreak/>
        <w:t>Informácie za predchádzajúce účtovné obdobie sú uvedené v nasledujúcej tabuľke:</w:t>
      </w:r>
    </w:p>
    <w:p w14:paraId="15C15244" w14:textId="77777777" w:rsidR="000612D1" w:rsidRPr="00D015C5" w:rsidRDefault="000612D1" w:rsidP="003D3F4E">
      <w:pPr>
        <w:pStyle w:val="odstavec"/>
        <w:rPr>
          <w:highlight w:val="yellow"/>
        </w:rPr>
      </w:pPr>
      <w:bookmarkStart w:id="23" w:name="FWT_T5b"/>
      <w:r w:rsidRPr="00D015C5">
        <w:rPr>
          <w:highlight w:val="yellow"/>
        </w:rPr>
        <w:t xml:space="preserve"> </w:t>
      </w:r>
    </w:p>
    <w:tbl>
      <w:tblPr>
        <w:tblW w:w="14220" w:type="dxa"/>
        <w:tblInd w:w="426" w:type="dxa"/>
        <w:tblLayout w:type="fixed"/>
        <w:tblCellMar>
          <w:left w:w="70" w:type="dxa"/>
          <w:right w:w="70" w:type="dxa"/>
        </w:tblCellMar>
        <w:tblLook w:val="04A0" w:firstRow="1" w:lastRow="0" w:firstColumn="1" w:lastColumn="0" w:noHBand="0" w:noVBand="1"/>
      </w:tblPr>
      <w:tblGrid>
        <w:gridCol w:w="1980"/>
        <w:gridCol w:w="1360"/>
        <w:gridCol w:w="1360"/>
        <w:gridCol w:w="1360"/>
        <w:gridCol w:w="1360"/>
        <w:gridCol w:w="1360"/>
        <w:gridCol w:w="1360"/>
        <w:gridCol w:w="1360"/>
        <w:gridCol w:w="1360"/>
        <w:gridCol w:w="1360"/>
      </w:tblGrid>
      <w:tr w:rsidR="000612D1" w:rsidRPr="00D015C5" w14:paraId="49E0AE65" w14:textId="77777777" w:rsidTr="000612D1">
        <w:trPr>
          <w:trHeight w:val="1200"/>
        </w:trPr>
        <w:tc>
          <w:tcPr>
            <w:tcW w:w="1980" w:type="dxa"/>
            <w:tcBorders>
              <w:top w:val="nil"/>
              <w:left w:val="nil"/>
              <w:bottom w:val="single" w:sz="4" w:space="0" w:color="auto"/>
              <w:right w:val="nil"/>
            </w:tcBorders>
            <w:shd w:val="clear" w:color="auto" w:fill="auto"/>
            <w:vAlign w:val="bottom"/>
            <w:hideMark/>
          </w:tcPr>
          <w:p w14:paraId="347DC422" w14:textId="77777777" w:rsidR="000612D1" w:rsidRPr="00D015C5" w:rsidRDefault="000612D1">
            <w:pPr>
              <w:jc w:val="center"/>
              <w:rPr>
                <w:rFonts w:ascii="Helv" w:hAnsi="Helv" w:cs="Arial"/>
                <w:b/>
                <w:bCs/>
                <w:sz w:val="18"/>
                <w:szCs w:val="18"/>
              </w:rPr>
            </w:pPr>
            <w:bookmarkStart w:id="24" w:name="RANGE!B28:K49"/>
            <w:r w:rsidRPr="00D015C5">
              <w:rPr>
                <w:rFonts w:ascii="Helv" w:hAnsi="Helv"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57DA267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70376F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AF75DE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4EDA835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FEE912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E4457F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EF093A6"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E5D2230"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5F5984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Spolu</w:t>
            </w:r>
          </w:p>
        </w:tc>
      </w:tr>
      <w:tr w:rsidR="000612D1" w:rsidRPr="00D015C5" w14:paraId="7C098F18" w14:textId="77777777" w:rsidTr="000612D1">
        <w:trPr>
          <w:trHeight w:val="228"/>
        </w:trPr>
        <w:tc>
          <w:tcPr>
            <w:tcW w:w="1980" w:type="dxa"/>
            <w:tcBorders>
              <w:top w:val="nil"/>
              <w:left w:val="nil"/>
              <w:bottom w:val="nil"/>
              <w:right w:val="nil"/>
            </w:tcBorders>
            <w:shd w:val="clear" w:color="auto" w:fill="auto"/>
            <w:vAlign w:val="bottom"/>
            <w:hideMark/>
          </w:tcPr>
          <w:p w14:paraId="4B8F2C29" w14:textId="77777777" w:rsidR="000612D1" w:rsidRPr="00D015C5" w:rsidRDefault="000612D1">
            <w:pPr>
              <w:rPr>
                <w:rFonts w:ascii="Helv" w:hAnsi="Helv" w:cs="Arial"/>
                <w:sz w:val="18"/>
                <w:szCs w:val="18"/>
              </w:rPr>
            </w:pPr>
            <w:r w:rsidRPr="00D015C5">
              <w:rPr>
                <w:rFonts w:ascii="Helv" w:hAnsi="Helv" w:cs="Arial"/>
                <w:sz w:val="18"/>
                <w:szCs w:val="18"/>
              </w:rPr>
              <w:t>Prvotné ocenenie</w:t>
            </w:r>
          </w:p>
        </w:tc>
        <w:tc>
          <w:tcPr>
            <w:tcW w:w="1360" w:type="dxa"/>
            <w:tcBorders>
              <w:top w:val="nil"/>
              <w:left w:val="nil"/>
              <w:bottom w:val="nil"/>
              <w:right w:val="nil"/>
            </w:tcBorders>
            <w:shd w:val="clear" w:color="auto" w:fill="auto"/>
            <w:vAlign w:val="bottom"/>
            <w:hideMark/>
          </w:tcPr>
          <w:p w14:paraId="4E9E0812"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1FA878F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D34D706"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F29C55E"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08565DD"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28A1AA66"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D12E019"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82BFF24"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0AE7DCAD" w14:textId="77777777" w:rsidR="000612D1" w:rsidRPr="00D015C5" w:rsidRDefault="000612D1">
            <w:pPr>
              <w:jc w:val="right"/>
              <w:rPr>
                <w:rFonts w:ascii="Helv" w:hAnsi="Helv"/>
                <w:sz w:val="20"/>
                <w:szCs w:val="20"/>
              </w:rPr>
            </w:pPr>
          </w:p>
        </w:tc>
      </w:tr>
      <w:tr w:rsidR="000612D1" w:rsidRPr="00D015C5" w14:paraId="3D18E190" w14:textId="77777777" w:rsidTr="000612D1">
        <w:trPr>
          <w:trHeight w:val="240"/>
        </w:trPr>
        <w:tc>
          <w:tcPr>
            <w:tcW w:w="1980" w:type="dxa"/>
            <w:tcBorders>
              <w:top w:val="nil"/>
              <w:left w:val="nil"/>
              <w:bottom w:val="nil"/>
              <w:right w:val="nil"/>
            </w:tcBorders>
            <w:shd w:val="clear" w:color="auto" w:fill="auto"/>
            <w:vAlign w:val="bottom"/>
            <w:hideMark/>
          </w:tcPr>
          <w:p w14:paraId="15C3790B"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360" w:type="dxa"/>
            <w:tcBorders>
              <w:top w:val="nil"/>
              <w:left w:val="nil"/>
              <w:bottom w:val="nil"/>
              <w:right w:val="nil"/>
            </w:tcBorders>
            <w:shd w:val="clear" w:color="000000" w:fill="FFFFFF"/>
            <w:vAlign w:val="bottom"/>
            <w:hideMark/>
          </w:tcPr>
          <w:p w14:paraId="07074F1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178 171</w:t>
            </w:r>
          </w:p>
        </w:tc>
        <w:tc>
          <w:tcPr>
            <w:tcW w:w="1360" w:type="dxa"/>
            <w:tcBorders>
              <w:top w:val="nil"/>
              <w:left w:val="nil"/>
              <w:bottom w:val="nil"/>
              <w:right w:val="nil"/>
            </w:tcBorders>
            <w:shd w:val="clear" w:color="000000" w:fill="FFFFFF"/>
            <w:vAlign w:val="bottom"/>
            <w:hideMark/>
          </w:tcPr>
          <w:p w14:paraId="3E71489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4 497 351</w:t>
            </w:r>
          </w:p>
        </w:tc>
        <w:tc>
          <w:tcPr>
            <w:tcW w:w="1360" w:type="dxa"/>
            <w:tcBorders>
              <w:top w:val="nil"/>
              <w:left w:val="nil"/>
              <w:bottom w:val="nil"/>
              <w:right w:val="nil"/>
            </w:tcBorders>
            <w:shd w:val="clear" w:color="000000" w:fill="FFFFFF"/>
            <w:vAlign w:val="bottom"/>
            <w:hideMark/>
          </w:tcPr>
          <w:p w14:paraId="1AFACE0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7 615 626</w:t>
            </w:r>
          </w:p>
        </w:tc>
        <w:tc>
          <w:tcPr>
            <w:tcW w:w="1360" w:type="dxa"/>
            <w:tcBorders>
              <w:top w:val="nil"/>
              <w:left w:val="nil"/>
              <w:bottom w:val="nil"/>
              <w:right w:val="nil"/>
            </w:tcBorders>
            <w:shd w:val="clear" w:color="000000" w:fill="FFFFFF"/>
            <w:vAlign w:val="bottom"/>
            <w:hideMark/>
          </w:tcPr>
          <w:p w14:paraId="22BDCD9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6684C96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0F308E4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54CF034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315 629</w:t>
            </w:r>
          </w:p>
        </w:tc>
        <w:tc>
          <w:tcPr>
            <w:tcW w:w="1360" w:type="dxa"/>
            <w:tcBorders>
              <w:top w:val="nil"/>
              <w:left w:val="nil"/>
              <w:bottom w:val="nil"/>
              <w:right w:val="nil"/>
            </w:tcBorders>
            <w:shd w:val="clear" w:color="000000" w:fill="FFFFFF"/>
            <w:vAlign w:val="bottom"/>
            <w:hideMark/>
          </w:tcPr>
          <w:p w14:paraId="24BE5BB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1 142 686</w:t>
            </w:r>
          </w:p>
        </w:tc>
        <w:tc>
          <w:tcPr>
            <w:tcW w:w="1360" w:type="dxa"/>
            <w:tcBorders>
              <w:top w:val="nil"/>
              <w:left w:val="nil"/>
              <w:bottom w:val="nil"/>
              <w:right w:val="nil"/>
            </w:tcBorders>
            <w:shd w:val="clear" w:color="000000" w:fill="FFFFFF"/>
            <w:vAlign w:val="bottom"/>
            <w:hideMark/>
          </w:tcPr>
          <w:p w14:paraId="35D164E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13 749 463</w:t>
            </w:r>
          </w:p>
        </w:tc>
      </w:tr>
      <w:tr w:rsidR="000612D1" w:rsidRPr="00D015C5" w14:paraId="2733BBB7" w14:textId="77777777" w:rsidTr="000612D1">
        <w:trPr>
          <w:trHeight w:val="228"/>
        </w:trPr>
        <w:tc>
          <w:tcPr>
            <w:tcW w:w="1980" w:type="dxa"/>
            <w:tcBorders>
              <w:top w:val="nil"/>
              <w:left w:val="nil"/>
              <w:bottom w:val="nil"/>
              <w:right w:val="nil"/>
            </w:tcBorders>
            <w:shd w:val="clear" w:color="auto" w:fill="auto"/>
            <w:vAlign w:val="bottom"/>
            <w:hideMark/>
          </w:tcPr>
          <w:p w14:paraId="7E921D83"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360" w:type="dxa"/>
            <w:tcBorders>
              <w:top w:val="nil"/>
              <w:left w:val="nil"/>
              <w:bottom w:val="nil"/>
              <w:right w:val="nil"/>
            </w:tcBorders>
            <w:shd w:val="clear" w:color="000000" w:fill="FFFFCC"/>
            <w:vAlign w:val="bottom"/>
            <w:hideMark/>
          </w:tcPr>
          <w:p w14:paraId="4683206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F7DF165" w14:textId="77777777" w:rsidR="000612D1" w:rsidRPr="00D015C5" w:rsidRDefault="000612D1">
            <w:pPr>
              <w:jc w:val="right"/>
              <w:rPr>
                <w:rFonts w:ascii="Helv" w:hAnsi="Helv" w:cs="Arial"/>
                <w:sz w:val="18"/>
                <w:szCs w:val="18"/>
              </w:rPr>
            </w:pPr>
            <w:r w:rsidRPr="00D015C5">
              <w:rPr>
                <w:rFonts w:ascii="Helv" w:hAnsi="Helv" w:cs="Arial"/>
                <w:sz w:val="18"/>
                <w:szCs w:val="18"/>
              </w:rPr>
              <w:t>503 659</w:t>
            </w:r>
          </w:p>
        </w:tc>
        <w:tc>
          <w:tcPr>
            <w:tcW w:w="1360" w:type="dxa"/>
            <w:tcBorders>
              <w:top w:val="nil"/>
              <w:left w:val="nil"/>
              <w:bottom w:val="nil"/>
              <w:right w:val="nil"/>
            </w:tcBorders>
            <w:shd w:val="clear" w:color="000000" w:fill="FFFFCC"/>
            <w:vAlign w:val="bottom"/>
            <w:hideMark/>
          </w:tcPr>
          <w:p w14:paraId="0DA28676" w14:textId="77777777" w:rsidR="000612D1" w:rsidRPr="00D015C5" w:rsidRDefault="000612D1">
            <w:pPr>
              <w:jc w:val="right"/>
              <w:rPr>
                <w:rFonts w:ascii="Helv" w:hAnsi="Helv" w:cs="Arial"/>
                <w:sz w:val="18"/>
                <w:szCs w:val="18"/>
              </w:rPr>
            </w:pPr>
            <w:r w:rsidRPr="00D015C5">
              <w:rPr>
                <w:rFonts w:ascii="Helv" w:hAnsi="Helv" w:cs="Arial"/>
                <w:sz w:val="18"/>
                <w:szCs w:val="18"/>
              </w:rPr>
              <w:t>2 961 091</w:t>
            </w:r>
          </w:p>
        </w:tc>
        <w:tc>
          <w:tcPr>
            <w:tcW w:w="1360" w:type="dxa"/>
            <w:tcBorders>
              <w:top w:val="nil"/>
              <w:left w:val="nil"/>
              <w:bottom w:val="nil"/>
              <w:right w:val="nil"/>
            </w:tcBorders>
            <w:shd w:val="clear" w:color="000000" w:fill="FFFFCC"/>
            <w:vAlign w:val="bottom"/>
            <w:hideMark/>
          </w:tcPr>
          <w:p w14:paraId="2F0D1D6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52CFB2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9AB52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C99D09A" w14:textId="77777777" w:rsidR="000612D1" w:rsidRPr="00D015C5" w:rsidRDefault="000612D1">
            <w:pPr>
              <w:jc w:val="right"/>
              <w:rPr>
                <w:rFonts w:ascii="Helv" w:hAnsi="Helv" w:cs="Arial"/>
                <w:sz w:val="18"/>
                <w:szCs w:val="18"/>
              </w:rPr>
            </w:pPr>
            <w:r w:rsidRPr="00D015C5">
              <w:rPr>
                <w:rFonts w:ascii="Helv" w:hAnsi="Helv" w:cs="Arial"/>
                <w:sz w:val="18"/>
                <w:szCs w:val="18"/>
              </w:rPr>
              <w:t>2 143 396</w:t>
            </w:r>
          </w:p>
        </w:tc>
        <w:tc>
          <w:tcPr>
            <w:tcW w:w="1360" w:type="dxa"/>
            <w:tcBorders>
              <w:top w:val="nil"/>
              <w:left w:val="nil"/>
              <w:bottom w:val="nil"/>
              <w:right w:val="nil"/>
            </w:tcBorders>
            <w:shd w:val="clear" w:color="000000" w:fill="FFFFCC"/>
            <w:vAlign w:val="bottom"/>
            <w:hideMark/>
          </w:tcPr>
          <w:p w14:paraId="43E470BF" w14:textId="77777777" w:rsidR="000612D1" w:rsidRPr="00D015C5" w:rsidRDefault="000612D1">
            <w:pPr>
              <w:jc w:val="right"/>
              <w:rPr>
                <w:rFonts w:ascii="Helv" w:hAnsi="Helv" w:cs="Arial"/>
                <w:sz w:val="18"/>
                <w:szCs w:val="18"/>
              </w:rPr>
            </w:pPr>
            <w:r w:rsidRPr="00D015C5">
              <w:rPr>
                <w:rFonts w:ascii="Helv" w:hAnsi="Helv" w:cs="Arial"/>
                <w:sz w:val="18"/>
                <w:szCs w:val="18"/>
              </w:rPr>
              <w:t>111 342</w:t>
            </w:r>
          </w:p>
        </w:tc>
        <w:tc>
          <w:tcPr>
            <w:tcW w:w="1360" w:type="dxa"/>
            <w:tcBorders>
              <w:top w:val="nil"/>
              <w:left w:val="nil"/>
              <w:bottom w:val="nil"/>
              <w:right w:val="nil"/>
            </w:tcBorders>
            <w:shd w:val="clear" w:color="auto" w:fill="auto"/>
            <w:vAlign w:val="bottom"/>
            <w:hideMark/>
          </w:tcPr>
          <w:p w14:paraId="2DC63032" w14:textId="77777777" w:rsidR="000612D1" w:rsidRPr="00D015C5" w:rsidRDefault="000612D1">
            <w:pPr>
              <w:jc w:val="right"/>
              <w:rPr>
                <w:rFonts w:ascii="Helv" w:hAnsi="Helv" w:cs="Arial"/>
                <w:sz w:val="18"/>
                <w:szCs w:val="18"/>
              </w:rPr>
            </w:pPr>
            <w:r w:rsidRPr="00D015C5">
              <w:rPr>
                <w:rFonts w:ascii="Helv" w:hAnsi="Helv" w:cs="Arial"/>
                <w:sz w:val="18"/>
                <w:szCs w:val="18"/>
              </w:rPr>
              <w:t>5 719 488</w:t>
            </w:r>
          </w:p>
        </w:tc>
      </w:tr>
      <w:tr w:rsidR="000612D1" w:rsidRPr="00D015C5" w14:paraId="47FCCE09" w14:textId="77777777" w:rsidTr="000612D1">
        <w:trPr>
          <w:trHeight w:val="228"/>
        </w:trPr>
        <w:tc>
          <w:tcPr>
            <w:tcW w:w="1980" w:type="dxa"/>
            <w:tcBorders>
              <w:top w:val="nil"/>
              <w:left w:val="nil"/>
              <w:bottom w:val="nil"/>
              <w:right w:val="nil"/>
            </w:tcBorders>
            <w:shd w:val="clear" w:color="auto" w:fill="auto"/>
            <w:vAlign w:val="bottom"/>
            <w:hideMark/>
          </w:tcPr>
          <w:p w14:paraId="06B53540"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360" w:type="dxa"/>
            <w:tcBorders>
              <w:top w:val="nil"/>
              <w:left w:val="nil"/>
              <w:bottom w:val="nil"/>
              <w:right w:val="nil"/>
            </w:tcBorders>
            <w:shd w:val="clear" w:color="000000" w:fill="FFFFCC"/>
            <w:vAlign w:val="bottom"/>
            <w:hideMark/>
          </w:tcPr>
          <w:p w14:paraId="70C87C9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6608A5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0A90600" w14:textId="77777777" w:rsidR="000612D1" w:rsidRPr="00D015C5" w:rsidRDefault="000612D1">
            <w:pPr>
              <w:jc w:val="right"/>
              <w:rPr>
                <w:rFonts w:ascii="Helv" w:hAnsi="Helv" w:cs="Arial"/>
                <w:sz w:val="18"/>
                <w:szCs w:val="18"/>
              </w:rPr>
            </w:pPr>
            <w:r w:rsidRPr="00D015C5">
              <w:rPr>
                <w:rFonts w:ascii="Helv" w:hAnsi="Helv" w:cs="Arial"/>
                <w:sz w:val="18"/>
                <w:szCs w:val="18"/>
              </w:rPr>
              <w:t>2 774 001</w:t>
            </w:r>
          </w:p>
        </w:tc>
        <w:tc>
          <w:tcPr>
            <w:tcW w:w="1360" w:type="dxa"/>
            <w:tcBorders>
              <w:top w:val="nil"/>
              <w:left w:val="nil"/>
              <w:bottom w:val="nil"/>
              <w:right w:val="nil"/>
            </w:tcBorders>
            <w:shd w:val="clear" w:color="000000" w:fill="FFFFCC"/>
            <w:vAlign w:val="bottom"/>
            <w:hideMark/>
          </w:tcPr>
          <w:p w14:paraId="7F57FD4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D9C470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F5D1D2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2350E27" w14:textId="77777777" w:rsidR="000612D1" w:rsidRPr="00D015C5" w:rsidRDefault="000612D1">
            <w:pPr>
              <w:jc w:val="right"/>
              <w:rPr>
                <w:rFonts w:ascii="Helv" w:hAnsi="Helv" w:cs="Arial"/>
                <w:sz w:val="18"/>
                <w:szCs w:val="18"/>
              </w:rPr>
            </w:pPr>
            <w:r w:rsidRPr="00D015C5">
              <w:rPr>
                <w:rFonts w:ascii="Helv" w:hAnsi="Helv" w:cs="Arial"/>
                <w:sz w:val="18"/>
                <w:szCs w:val="18"/>
              </w:rPr>
              <w:t>3 468 750</w:t>
            </w:r>
          </w:p>
        </w:tc>
        <w:tc>
          <w:tcPr>
            <w:tcW w:w="1360" w:type="dxa"/>
            <w:tcBorders>
              <w:top w:val="nil"/>
              <w:left w:val="nil"/>
              <w:bottom w:val="nil"/>
              <w:right w:val="nil"/>
            </w:tcBorders>
            <w:shd w:val="clear" w:color="000000" w:fill="FFFFCC"/>
            <w:vAlign w:val="bottom"/>
            <w:hideMark/>
          </w:tcPr>
          <w:p w14:paraId="586CE0F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63FEFB55" w14:textId="77777777" w:rsidR="000612D1" w:rsidRPr="00D015C5" w:rsidRDefault="000612D1">
            <w:pPr>
              <w:jc w:val="right"/>
              <w:rPr>
                <w:rFonts w:ascii="Helv" w:hAnsi="Helv" w:cs="Arial"/>
                <w:sz w:val="18"/>
                <w:szCs w:val="18"/>
              </w:rPr>
            </w:pPr>
            <w:r w:rsidRPr="00D015C5">
              <w:rPr>
                <w:rFonts w:ascii="Helv" w:hAnsi="Helv" w:cs="Arial"/>
                <w:sz w:val="18"/>
                <w:szCs w:val="18"/>
              </w:rPr>
              <w:t>6 242 751</w:t>
            </w:r>
          </w:p>
        </w:tc>
      </w:tr>
      <w:tr w:rsidR="000612D1" w:rsidRPr="00D015C5" w14:paraId="6B569129" w14:textId="77777777" w:rsidTr="000612D1">
        <w:trPr>
          <w:trHeight w:val="228"/>
        </w:trPr>
        <w:tc>
          <w:tcPr>
            <w:tcW w:w="1980" w:type="dxa"/>
            <w:tcBorders>
              <w:top w:val="nil"/>
              <w:left w:val="nil"/>
              <w:bottom w:val="nil"/>
              <w:right w:val="nil"/>
            </w:tcBorders>
            <w:shd w:val="clear" w:color="auto" w:fill="auto"/>
            <w:vAlign w:val="bottom"/>
            <w:hideMark/>
          </w:tcPr>
          <w:p w14:paraId="48790729"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360" w:type="dxa"/>
            <w:tcBorders>
              <w:top w:val="nil"/>
              <w:left w:val="nil"/>
              <w:bottom w:val="nil"/>
              <w:right w:val="nil"/>
            </w:tcBorders>
            <w:shd w:val="clear" w:color="000000" w:fill="FFFFCC"/>
            <w:vAlign w:val="bottom"/>
            <w:hideMark/>
          </w:tcPr>
          <w:p w14:paraId="66148C3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D539EB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BFC23E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2F922F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ABF285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27C27F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01600B5" w14:textId="77777777" w:rsidR="000612D1" w:rsidRPr="00D015C5" w:rsidRDefault="000612D1">
            <w:pPr>
              <w:jc w:val="right"/>
              <w:rPr>
                <w:rFonts w:ascii="Helv" w:hAnsi="Helv" w:cs="Arial"/>
                <w:sz w:val="18"/>
                <w:szCs w:val="18"/>
              </w:rPr>
            </w:pPr>
            <w:r w:rsidRPr="00D015C5">
              <w:rPr>
                <w:rFonts w:ascii="Helv" w:hAnsi="Helv" w:cs="Arial"/>
                <w:sz w:val="18"/>
                <w:szCs w:val="18"/>
              </w:rPr>
              <w:t>1 050 479</w:t>
            </w:r>
          </w:p>
        </w:tc>
        <w:tc>
          <w:tcPr>
            <w:tcW w:w="1360" w:type="dxa"/>
            <w:tcBorders>
              <w:top w:val="nil"/>
              <w:left w:val="nil"/>
              <w:bottom w:val="nil"/>
              <w:right w:val="nil"/>
            </w:tcBorders>
            <w:shd w:val="clear" w:color="000000" w:fill="FFFFCC"/>
            <w:vAlign w:val="bottom"/>
            <w:hideMark/>
          </w:tcPr>
          <w:p w14:paraId="3725C84A" w14:textId="77777777" w:rsidR="000612D1" w:rsidRPr="00D015C5" w:rsidRDefault="000612D1">
            <w:pPr>
              <w:jc w:val="right"/>
              <w:rPr>
                <w:rFonts w:ascii="Helv" w:hAnsi="Helv" w:cs="Arial"/>
                <w:sz w:val="18"/>
                <w:szCs w:val="18"/>
              </w:rPr>
            </w:pPr>
            <w:r w:rsidRPr="00D015C5">
              <w:rPr>
                <w:rFonts w:ascii="Helv" w:hAnsi="Helv" w:cs="Arial"/>
                <w:sz w:val="18"/>
                <w:szCs w:val="18"/>
              </w:rPr>
              <w:t>-1 050 479</w:t>
            </w:r>
          </w:p>
        </w:tc>
        <w:tc>
          <w:tcPr>
            <w:tcW w:w="1360" w:type="dxa"/>
            <w:tcBorders>
              <w:top w:val="nil"/>
              <w:left w:val="nil"/>
              <w:bottom w:val="nil"/>
              <w:right w:val="nil"/>
            </w:tcBorders>
            <w:shd w:val="clear" w:color="auto" w:fill="auto"/>
            <w:vAlign w:val="bottom"/>
            <w:hideMark/>
          </w:tcPr>
          <w:p w14:paraId="3F81A2F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B2F8202" w14:textId="77777777" w:rsidTr="000612D1">
        <w:trPr>
          <w:trHeight w:val="252"/>
        </w:trPr>
        <w:tc>
          <w:tcPr>
            <w:tcW w:w="1980" w:type="dxa"/>
            <w:tcBorders>
              <w:top w:val="nil"/>
              <w:left w:val="nil"/>
              <w:bottom w:val="nil"/>
              <w:right w:val="nil"/>
            </w:tcBorders>
            <w:shd w:val="clear" w:color="auto" w:fill="auto"/>
            <w:vAlign w:val="bottom"/>
            <w:hideMark/>
          </w:tcPr>
          <w:p w14:paraId="730BB625"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2357AB2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178 171</w:t>
            </w:r>
          </w:p>
        </w:tc>
        <w:tc>
          <w:tcPr>
            <w:tcW w:w="1360" w:type="dxa"/>
            <w:tcBorders>
              <w:top w:val="single" w:sz="4" w:space="0" w:color="auto"/>
              <w:left w:val="nil"/>
              <w:bottom w:val="double" w:sz="6" w:space="0" w:color="auto"/>
              <w:right w:val="nil"/>
            </w:tcBorders>
            <w:shd w:val="clear" w:color="auto" w:fill="auto"/>
            <w:vAlign w:val="bottom"/>
            <w:hideMark/>
          </w:tcPr>
          <w:p w14:paraId="754D6E1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5 001 010</w:t>
            </w:r>
          </w:p>
        </w:tc>
        <w:tc>
          <w:tcPr>
            <w:tcW w:w="1360" w:type="dxa"/>
            <w:tcBorders>
              <w:top w:val="single" w:sz="4" w:space="0" w:color="auto"/>
              <w:left w:val="nil"/>
              <w:bottom w:val="double" w:sz="6" w:space="0" w:color="auto"/>
              <w:right w:val="nil"/>
            </w:tcBorders>
            <w:shd w:val="clear" w:color="auto" w:fill="auto"/>
            <w:vAlign w:val="bottom"/>
            <w:hideMark/>
          </w:tcPr>
          <w:p w14:paraId="3685B61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7 802 716</w:t>
            </w:r>
          </w:p>
        </w:tc>
        <w:tc>
          <w:tcPr>
            <w:tcW w:w="1360" w:type="dxa"/>
            <w:tcBorders>
              <w:top w:val="single" w:sz="4" w:space="0" w:color="auto"/>
              <w:left w:val="nil"/>
              <w:bottom w:val="double" w:sz="6" w:space="0" w:color="auto"/>
              <w:right w:val="nil"/>
            </w:tcBorders>
            <w:shd w:val="clear" w:color="auto" w:fill="auto"/>
            <w:vAlign w:val="bottom"/>
            <w:hideMark/>
          </w:tcPr>
          <w:p w14:paraId="42A821E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2A14B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6A140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8F8FC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40 754</w:t>
            </w:r>
          </w:p>
        </w:tc>
        <w:tc>
          <w:tcPr>
            <w:tcW w:w="1360" w:type="dxa"/>
            <w:tcBorders>
              <w:top w:val="single" w:sz="4" w:space="0" w:color="auto"/>
              <w:left w:val="nil"/>
              <w:bottom w:val="double" w:sz="6" w:space="0" w:color="auto"/>
              <w:right w:val="nil"/>
            </w:tcBorders>
            <w:shd w:val="clear" w:color="auto" w:fill="auto"/>
            <w:vAlign w:val="bottom"/>
            <w:hideMark/>
          </w:tcPr>
          <w:p w14:paraId="728AF44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203 549</w:t>
            </w:r>
          </w:p>
        </w:tc>
        <w:tc>
          <w:tcPr>
            <w:tcW w:w="1360" w:type="dxa"/>
            <w:tcBorders>
              <w:top w:val="single" w:sz="4" w:space="0" w:color="auto"/>
              <w:left w:val="nil"/>
              <w:bottom w:val="double" w:sz="6" w:space="0" w:color="auto"/>
              <w:right w:val="nil"/>
            </w:tcBorders>
            <w:shd w:val="clear" w:color="auto" w:fill="auto"/>
            <w:vAlign w:val="bottom"/>
            <w:hideMark/>
          </w:tcPr>
          <w:p w14:paraId="57CAD3E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13 226 200</w:t>
            </w:r>
          </w:p>
        </w:tc>
      </w:tr>
      <w:tr w:rsidR="000612D1" w:rsidRPr="00D015C5" w14:paraId="7BD1749D" w14:textId="77777777" w:rsidTr="000612D1">
        <w:trPr>
          <w:trHeight w:val="240"/>
        </w:trPr>
        <w:tc>
          <w:tcPr>
            <w:tcW w:w="1980" w:type="dxa"/>
            <w:tcBorders>
              <w:top w:val="nil"/>
              <w:left w:val="nil"/>
              <w:bottom w:val="nil"/>
              <w:right w:val="nil"/>
            </w:tcBorders>
            <w:shd w:val="clear" w:color="auto" w:fill="auto"/>
            <w:vAlign w:val="bottom"/>
            <w:hideMark/>
          </w:tcPr>
          <w:p w14:paraId="089B58B4" w14:textId="77777777" w:rsidR="000612D1" w:rsidRPr="00D015C5" w:rsidRDefault="000612D1">
            <w:pPr>
              <w:rPr>
                <w:rFonts w:ascii="Helv" w:hAnsi="Helv" w:cs="Arial"/>
                <w:sz w:val="18"/>
                <w:szCs w:val="18"/>
              </w:rPr>
            </w:pPr>
            <w:r w:rsidRPr="00D015C5">
              <w:rPr>
                <w:rFonts w:ascii="Helv" w:hAnsi="Helv" w:cs="Arial"/>
                <w:sz w:val="18"/>
                <w:szCs w:val="18"/>
              </w:rPr>
              <w:t>Oprávky</w:t>
            </w:r>
          </w:p>
        </w:tc>
        <w:tc>
          <w:tcPr>
            <w:tcW w:w="1360" w:type="dxa"/>
            <w:tcBorders>
              <w:top w:val="nil"/>
              <w:left w:val="nil"/>
              <w:bottom w:val="nil"/>
              <w:right w:val="nil"/>
            </w:tcBorders>
            <w:shd w:val="clear" w:color="auto" w:fill="auto"/>
            <w:vAlign w:val="bottom"/>
            <w:hideMark/>
          </w:tcPr>
          <w:p w14:paraId="4AA699ED"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746BFD3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6DDD8124"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65B02668"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1BE460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6B90BFF2"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2B20A578"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E78BE7E"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930AFB5" w14:textId="77777777" w:rsidR="000612D1" w:rsidRPr="00D015C5" w:rsidRDefault="000612D1">
            <w:pPr>
              <w:jc w:val="right"/>
              <w:rPr>
                <w:rFonts w:ascii="Helv" w:hAnsi="Helv"/>
                <w:sz w:val="20"/>
                <w:szCs w:val="20"/>
              </w:rPr>
            </w:pPr>
          </w:p>
        </w:tc>
      </w:tr>
      <w:tr w:rsidR="000612D1" w:rsidRPr="00D015C5" w14:paraId="5DDBE0BE" w14:textId="77777777" w:rsidTr="000612D1">
        <w:trPr>
          <w:trHeight w:val="240"/>
        </w:trPr>
        <w:tc>
          <w:tcPr>
            <w:tcW w:w="1980" w:type="dxa"/>
            <w:tcBorders>
              <w:top w:val="nil"/>
              <w:left w:val="nil"/>
              <w:bottom w:val="nil"/>
              <w:right w:val="nil"/>
            </w:tcBorders>
            <w:shd w:val="clear" w:color="auto" w:fill="auto"/>
            <w:vAlign w:val="bottom"/>
            <w:hideMark/>
          </w:tcPr>
          <w:p w14:paraId="2D739E47"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360" w:type="dxa"/>
            <w:tcBorders>
              <w:top w:val="nil"/>
              <w:left w:val="nil"/>
              <w:bottom w:val="nil"/>
              <w:right w:val="nil"/>
            </w:tcBorders>
            <w:shd w:val="clear" w:color="000000" w:fill="FFFFFF"/>
            <w:vAlign w:val="bottom"/>
            <w:hideMark/>
          </w:tcPr>
          <w:p w14:paraId="478BCB5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5905396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2 622 652</w:t>
            </w:r>
          </w:p>
        </w:tc>
        <w:tc>
          <w:tcPr>
            <w:tcW w:w="1360" w:type="dxa"/>
            <w:tcBorders>
              <w:top w:val="nil"/>
              <w:left w:val="nil"/>
              <w:bottom w:val="nil"/>
              <w:right w:val="nil"/>
            </w:tcBorders>
            <w:shd w:val="clear" w:color="000000" w:fill="FFFFFF"/>
            <w:vAlign w:val="bottom"/>
            <w:hideMark/>
          </w:tcPr>
          <w:p w14:paraId="3878DC7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4 963 521</w:t>
            </w:r>
          </w:p>
        </w:tc>
        <w:tc>
          <w:tcPr>
            <w:tcW w:w="1360" w:type="dxa"/>
            <w:tcBorders>
              <w:top w:val="nil"/>
              <w:left w:val="nil"/>
              <w:bottom w:val="nil"/>
              <w:right w:val="nil"/>
            </w:tcBorders>
            <w:shd w:val="clear" w:color="000000" w:fill="FFFFFF"/>
            <w:vAlign w:val="bottom"/>
            <w:hideMark/>
          </w:tcPr>
          <w:p w14:paraId="0FAFBC1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63CEC06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0DB7FC4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6656B10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26D1FC9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60D4C6C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7 586 173</w:t>
            </w:r>
          </w:p>
        </w:tc>
      </w:tr>
      <w:tr w:rsidR="000612D1" w:rsidRPr="00D015C5" w14:paraId="183DBE1C" w14:textId="77777777" w:rsidTr="000612D1">
        <w:trPr>
          <w:trHeight w:val="228"/>
        </w:trPr>
        <w:tc>
          <w:tcPr>
            <w:tcW w:w="1980" w:type="dxa"/>
            <w:tcBorders>
              <w:top w:val="nil"/>
              <w:left w:val="nil"/>
              <w:bottom w:val="nil"/>
              <w:right w:val="nil"/>
            </w:tcBorders>
            <w:shd w:val="clear" w:color="auto" w:fill="auto"/>
            <w:vAlign w:val="bottom"/>
            <w:hideMark/>
          </w:tcPr>
          <w:p w14:paraId="5749C84A"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360" w:type="dxa"/>
            <w:tcBorders>
              <w:top w:val="nil"/>
              <w:left w:val="nil"/>
              <w:bottom w:val="nil"/>
              <w:right w:val="nil"/>
            </w:tcBorders>
            <w:shd w:val="clear" w:color="000000" w:fill="FFFFCC"/>
            <w:vAlign w:val="bottom"/>
            <w:hideMark/>
          </w:tcPr>
          <w:p w14:paraId="4495B4F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E4C7220" w14:textId="77777777" w:rsidR="000612D1" w:rsidRPr="00D015C5" w:rsidRDefault="000612D1">
            <w:pPr>
              <w:jc w:val="right"/>
              <w:rPr>
                <w:rFonts w:ascii="Helv" w:hAnsi="Helv" w:cs="Arial"/>
                <w:sz w:val="18"/>
                <w:szCs w:val="18"/>
              </w:rPr>
            </w:pPr>
            <w:r w:rsidRPr="00D015C5">
              <w:rPr>
                <w:rFonts w:ascii="Helv" w:hAnsi="Helv" w:cs="Arial"/>
                <w:sz w:val="18"/>
                <w:szCs w:val="18"/>
              </w:rPr>
              <w:t>211 533</w:t>
            </w:r>
          </w:p>
        </w:tc>
        <w:tc>
          <w:tcPr>
            <w:tcW w:w="1360" w:type="dxa"/>
            <w:tcBorders>
              <w:top w:val="nil"/>
              <w:left w:val="nil"/>
              <w:bottom w:val="nil"/>
              <w:right w:val="nil"/>
            </w:tcBorders>
            <w:shd w:val="clear" w:color="000000" w:fill="FFFFCC"/>
            <w:vAlign w:val="bottom"/>
            <w:hideMark/>
          </w:tcPr>
          <w:p w14:paraId="15C2FBE9" w14:textId="77777777" w:rsidR="000612D1" w:rsidRPr="00D015C5" w:rsidRDefault="000612D1">
            <w:pPr>
              <w:jc w:val="right"/>
              <w:rPr>
                <w:rFonts w:ascii="Helv" w:hAnsi="Helv" w:cs="Arial"/>
                <w:sz w:val="18"/>
                <w:szCs w:val="18"/>
              </w:rPr>
            </w:pPr>
            <w:r w:rsidRPr="00D015C5">
              <w:rPr>
                <w:rFonts w:ascii="Helv" w:hAnsi="Helv" w:cs="Arial"/>
                <w:sz w:val="18"/>
                <w:szCs w:val="18"/>
              </w:rPr>
              <w:t>432 188</w:t>
            </w:r>
          </w:p>
        </w:tc>
        <w:tc>
          <w:tcPr>
            <w:tcW w:w="1360" w:type="dxa"/>
            <w:tcBorders>
              <w:top w:val="nil"/>
              <w:left w:val="nil"/>
              <w:bottom w:val="nil"/>
              <w:right w:val="nil"/>
            </w:tcBorders>
            <w:shd w:val="clear" w:color="000000" w:fill="FFFFCC"/>
            <w:vAlign w:val="bottom"/>
            <w:hideMark/>
          </w:tcPr>
          <w:p w14:paraId="7446DBA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D6596D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D58BC0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0313C8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BEC739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291B52A1" w14:textId="77777777" w:rsidR="000612D1" w:rsidRPr="00D015C5" w:rsidRDefault="000612D1">
            <w:pPr>
              <w:jc w:val="right"/>
              <w:rPr>
                <w:rFonts w:ascii="Helv" w:hAnsi="Helv" w:cs="Arial"/>
                <w:sz w:val="18"/>
                <w:szCs w:val="18"/>
              </w:rPr>
            </w:pPr>
            <w:r w:rsidRPr="00D015C5">
              <w:rPr>
                <w:rFonts w:ascii="Helv" w:hAnsi="Helv" w:cs="Arial"/>
                <w:sz w:val="18"/>
                <w:szCs w:val="18"/>
              </w:rPr>
              <w:t>643 721</w:t>
            </w:r>
          </w:p>
        </w:tc>
      </w:tr>
      <w:tr w:rsidR="000612D1" w:rsidRPr="00D015C5" w14:paraId="2588C0E6" w14:textId="77777777" w:rsidTr="000612D1">
        <w:trPr>
          <w:trHeight w:val="228"/>
        </w:trPr>
        <w:tc>
          <w:tcPr>
            <w:tcW w:w="1980" w:type="dxa"/>
            <w:tcBorders>
              <w:top w:val="nil"/>
              <w:left w:val="nil"/>
              <w:bottom w:val="nil"/>
              <w:right w:val="nil"/>
            </w:tcBorders>
            <w:shd w:val="clear" w:color="auto" w:fill="auto"/>
            <w:vAlign w:val="bottom"/>
            <w:hideMark/>
          </w:tcPr>
          <w:p w14:paraId="13B306ED"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360" w:type="dxa"/>
            <w:tcBorders>
              <w:top w:val="nil"/>
              <w:left w:val="nil"/>
              <w:bottom w:val="nil"/>
              <w:right w:val="nil"/>
            </w:tcBorders>
            <w:shd w:val="clear" w:color="000000" w:fill="FFFFCC"/>
            <w:vAlign w:val="bottom"/>
            <w:hideMark/>
          </w:tcPr>
          <w:p w14:paraId="561D61E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041B06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3198FA7" w14:textId="77777777" w:rsidR="000612D1" w:rsidRPr="00D015C5" w:rsidRDefault="000612D1">
            <w:pPr>
              <w:jc w:val="right"/>
              <w:rPr>
                <w:rFonts w:ascii="Helv" w:hAnsi="Helv" w:cs="Arial"/>
                <w:sz w:val="18"/>
                <w:szCs w:val="18"/>
              </w:rPr>
            </w:pPr>
            <w:r w:rsidRPr="00D015C5">
              <w:rPr>
                <w:rFonts w:ascii="Helv" w:hAnsi="Helv" w:cs="Arial"/>
                <w:sz w:val="18"/>
                <w:szCs w:val="18"/>
              </w:rPr>
              <w:t>1 993 744</w:t>
            </w:r>
          </w:p>
        </w:tc>
        <w:tc>
          <w:tcPr>
            <w:tcW w:w="1360" w:type="dxa"/>
            <w:tcBorders>
              <w:top w:val="nil"/>
              <w:left w:val="nil"/>
              <w:bottom w:val="nil"/>
              <w:right w:val="nil"/>
            </w:tcBorders>
            <w:shd w:val="clear" w:color="000000" w:fill="FFFFCC"/>
            <w:vAlign w:val="bottom"/>
            <w:hideMark/>
          </w:tcPr>
          <w:p w14:paraId="76A8B58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14927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E8223D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1A55BC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FBE9A0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5E27522F" w14:textId="77777777" w:rsidR="000612D1" w:rsidRPr="00D015C5" w:rsidRDefault="000612D1">
            <w:pPr>
              <w:jc w:val="right"/>
              <w:rPr>
                <w:rFonts w:ascii="Helv" w:hAnsi="Helv" w:cs="Arial"/>
                <w:sz w:val="18"/>
                <w:szCs w:val="18"/>
              </w:rPr>
            </w:pPr>
            <w:r w:rsidRPr="00D015C5">
              <w:rPr>
                <w:rFonts w:ascii="Helv" w:hAnsi="Helv" w:cs="Arial"/>
                <w:sz w:val="18"/>
                <w:szCs w:val="18"/>
              </w:rPr>
              <w:t>1 993 744</w:t>
            </w:r>
          </w:p>
        </w:tc>
      </w:tr>
      <w:tr w:rsidR="000612D1" w:rsidRPr="00D015C5" w14:paraId="70B51550" w14:textId="77777777" w:rsidTr="000612D1">
        <w:trPr>
          <w:trHeight w:val="228"/>
        </w:trPr>
        <w:tc>
          <w:tcPr>
            <w:tcW w:w="1980" w:type="dxa"/>
            <w:tcBorders>
              <w:top w:val="nil"/>
              <w:left w:val="nil"/>
              <w:bottom w:val="nil"/>
              <w:right w:val="nil"/>
            </w:tcBorders>
            <w:shd w:val="clear" w:color="auto" w:fill="auto"/>
            <w:vAlign w:val="bottom"/>
            <w:hideMark/>
          </w:tcPr>
          <w:p w14:paraId="0A5CF9A5"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360" w:type="dxa"/>
            <w:tcBorders>
              <w:top w:val="nil"/>
              <w:left w:val="nil"/>
              <w:bottom w:val="nil"/>
              <w:right w:val="nil"/>
            </w:tcBorders>
            <w:shd w:val="clear" w:color="000000" w:fill="FFFFCC"/>
            <w:vAlign w:val="bottom"/>
            <w:hideMark/>
          </w:tcPr>
          <w:p w14:paraId="2BE1EA5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4E8A6D6"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3C552A4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A4475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F50622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9D2DA2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907A51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5545F0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60CE984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59C762E" w14:textId="77777777" w:rsidTr="000612D1">
        <w:trPr>
          <w:trHeight w:val="252"/>
        </w:trPr>
        <w:tc>
          <w:tcPr>
            <w:tcW w:w="1980" w:type="dxa"/>
            <w:tcBorders>
              <w:top w:val="nil"/>
              <w:left w:val="nil"/>
              <w:bottom w:val="nil"/>
              <w:right w:val="nil"/>
            </w:tcBorders>
            <w:shd w:val="clear" w:color="auto" w:fill="auto"/>
            <w:vAlign w:val="bottom"/>
            <w:hideMark/>
          </w:tcPr>
          <w:p w14:paraId="6DFF945F"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00EBF98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D04AA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2 834 185</w:t>
            </w:r>
          </w:p>
        </w:tc>
        <w:tc>
          <w:tcPr>
            <w:tcW w:w="1360" w:type="dxa"/>
            <w:tcBorders>
              <w:top w:val="single" w:sz="4" w:space="0" w:color="auto"/>
              <w:left w:val="nil"/>
              <w:bottom w:val="double" w:sz="6" w:space="0" w:color="auto"/>
              <w:right w:val="nil"/>
            </w:tcBorders>
            <w:shd w:val="clear" w:color="auto" w:fill="auto"/>
            <w:vAlign w:val="bottom"/>
            <w:hideMark/>
          </w:tcPr>
          <w:p w14:paraId="0CCC61E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3 401 965</w:t>
            </w:r>
          </w:p>
        </w:tc>
        <w:tc>
          <w:tcPr>
            <w:tcW w:w="1360" w:type="dxa"/>
            <w:tcBorders>
              <w:top w:val="single" w:sz="4" w:space="0" w:color="auto"/>
              <w:left w:val="nil"/>
              <w:bottom w:val="double" w:sz="6" w:space="0" w:color="auto"/>
              <w:right w:val="nil"/>
            </w:tcBorders>
            <w:shd w:val="clear" w:color="auto" w:fill="auto"/>
            <w:vAlign w:val="bottom"/>
            <w:hideMark/>
          </w:tcPr>
          <w:p w14:paraId="17D5992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60BDF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6475F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0D3D7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FD0BA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B4C95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6 236 150</w:t>
            </w:r>
          </w:p>
        </w:tc>
      </w:tr>
      <w:tr w:rsidR="000612D1" w:rsidRPr="00D015C5" w14:paraId="3D4318FE" w14:textId="77777777" w:rsidTr="000612D1">
        <w:trPr>
          <w:trHeight w:val="240"/>
        </w:trPr>
        <w:tc>
          <w:tcPr>
            <w:tcW w:w="1980" w:type="dxa"/>
            <w:tcBorders>
              <w:top w:val="nil"/>
              <w:left w:val="nil"/>
              <w:bottom w:val="nil"/>
              <w:right w:val="nil"/>
            </w:tcBorders>
            <w:shd w:val="clear" w:color="auto" w:fill="auto"/>
            <w:vAlign w:val="bottom"/>
            <w:hideMark/>
          </w:tcPr>
          <w:p w14:paraId="1E6E944F" w14:textId="77777777" w:rsidR="000612D1" w:rsidRPr="00D015C5" w:rsidRDefault="000612D1">
            <w:pPr>
              <w:rPr>
                <w:rFonts w:ascii="Helv" w:hAnsi="Helv" w:cs="Arial"/>
                <w:sz w:val="18"/>
                <w:szCs w:val="18"/>
              </w:rPr>
            </w:pPr>
            <w:r w:rsidRPr="00D015C5">
              <w:rPr>
                <w:rFonts w:ascii="Helv" w:hAnsi="Helv" w:cs="Arial"/>
                <w:sz w:val="18"/>
                <w:szCs w:val="18"/>
              </w:rPr>
              <w:t>Opravné položky</w:t>
            </w:r>
          </w:p>
        </w:tc>
        <w:tc>
          <w:tcPr>
            <w:tcW w:w="1360" w:type="dxa"/>
            <w:tcBorders>
              <w:top w:val="nil"/>
              <w:left w:val="nil"/>
              <w:bottom w:val="nil"/>
              <w:right w:val="nil"/>
            </w:tcBorders>
            <w:shd w:val="clear" w:color="auto" w:fill="auto"/>
            <w:vAlign w:val="bottom"/>
            <w:hideMark/>
          </w:tcPr>
          <w:p w14:paraId="133C6D20"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1033109C"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210FC0E"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0A24E39"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D9FAFD4"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2295106"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6163A6F"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6DCC7356"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771A13A" w14:textId="77777777" w:rsidR="000612D1" w:rsidRPr="00D015C5" w:rsidRDefault="000612D1">
            <w:pPr>
              <w:jc w:val="right"/>
              <w:rPr>
                <w:rFonts w:ascii="Helv" w:hAnsi="Helv"/>
                <w:sz w:val="20"/>
                <w:szCs w:val="20"/>
              </w:rPr>
            </w:pPr>
          </w:p>
        </w:tc>
      </w:tr>
      <w:tr w:rsidR="000612D1" w:rsidRPr="00D015C5" w14:paraId="2E9A1F71" w14:textId="77777777" w:rsidTr="000612D1">
        <w:trPr>
          <w:trHeight w:val="240"/>
        </w:trPr>
        <w:tc>
          <w:tcPr>
            <w:tcW w:w="1980" w:type="dxa"/>
            <w:tcBorders>
              <w:top w:val="nil"/>
              <w:left w:val="nil"/>
              <w:bottom w:val="nil"/>
              <w:right w:val="nil"/>
            </w:tcBorders>
            <w:shd w:val="clear" w:color="auto" w:fill="auto"/>
            <w:vAlign w:val="bottom"/>
            <w:hideMark/>
          </w:tcPr>
          <w:p w14:paraId="5222A9D4"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360" w:type="dxa"/>
            <w:tcBorders>
              <w:top w:val="nil"/>
              <w:left w:val="nil"/>
              <w:bottom w:val="nil"/>
              <w:right w:val="nil"/>
            </w:tcBorders>
            <w:shd w:val="clear" w:color="000000" w:fill="FFFFFF"/>
            <w:vAlign w:val="bottom"/>
            <w:hideMark/>
          </w:tcPr>
          <w:p w14:paraId="16DA16E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47ACD96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4D1C530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52AAFA6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0454413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2F56BCF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2D9CFFD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7B10A5D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nil"/>
              <w:right w:val="nil"/>
            </w:tcBorders>
            <w:shd w:val="clear" w:color="000000" w:fill="FFFFFF"/>
            <w:vAlign w:val="bottom"/>
            <w:hideMark/>
          </w:tcPr>
          <w:p w14:paraId="48B6F9C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627F6BF6" w14:textId="77777777" w:rsidTr="000612D1">
        <w:trPr>
          <w:trHeight w:val="228"/>
        </w:trPr>
        <w:tc>
          <w:tcPr>
            <w:tcW w:w="1980" w:type="dxa"/>
            <w:tcBorders>
              <w:top w:val="nil"/>
              <w:left w:val="nil"/>
              <w:bottom w:val="nil"/>
              <w:right w:val="nil"/>
            </w:tcBorders>
            <w:shd w:val="clear" w:color="auto" w:fill="auto"/>
            <w:vAlign w:val="bottom"/>
            <w:hideMark/>
          </w:tcPr>
          <w:p w14:paraId="69B4F017" w14:textId="77777777" w:rsidR="000612D1" w:rsidRPr="00D015C5" w:rsidRDefault="000612D1">
            <w:pPr>
              <w:rPr>
                <w:rFonts w:ascii="Helv" w:hAnsi="Helv" w:cs="Arial"/>
                <w:sz w:val="18"/>
                <w:szCs w:val="18"/>
              </w:rPr>
            </w:pPr>
            <w:r w:rsidRPr="00D015C5">
              <w:rPr>
                <w:rFonts w:ascii="Helv" w:hAnsi="Helv" w:cs="Arial"/>
                <w:sz w:val="18"/>
                <w:szCs w:val="18"/>
              </w:rPr>
              <w:t>Prírastky</w:t>
            </w:r>
          </w:p>
        </w:tc>
        <w:tc>
          <w:tcPr>
            <w:tcW w:w="1360" w:type="dxa"/>
            <w:tcBorders>
              <w:top w:val="nil"/>
              <w:left w:val="nil"/>
              <w:bottom w:val="nil"/>
              <w:right w:val="nil"/>
            </w:tcBorders>
            <w:shd w:val="clear" w:color="000000" w:fill="FFFFCC"/>
            <w:vAlign w:val="bottom"/>
            <w:hideMark/>
          </w:tcPr>
          <w:p w14:paraId="5D6B8B7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1D2C17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D545BD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853A1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B7887C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9FE14A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36AC3A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1DFA81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2C415C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291459B" w14:textId="77777777" w:rsidTr="000612D1">
        <w:trPr>
          <w:trHeight w:val="228"/>
        </w:trPr>
        <w:tc>
          <w:tcPr>
            <w:tcW w:w="1980" w:type="dxa"/>
            <w:tcBorders>
              <w:top w:val="nil"/>
              <w:left w:val="nil"/>
              <w:bottom w:val="nil"/>
              <w:right w:val="nil"/>
            </w:tcBorders>
            <w:shd w:val="clear" w:color="auto" w:fill="auto"/>
            <w:vAlign w:val="bottom"/>
            <w:hideMark/>
          </w:tcPr>
          <w:p w14:paraId="4D5DA2B8" w14:textId="77777777" w:rsidR="000612D1" w:rsidRPr="00D015C5" w:rsidRDefault="000612D1">
            <w:pPr>
              <w:rPr>
                <w:rFonts w:ascii="Helv" w:hAnsi="Helv" w:cs="Arial"/>
                <w:sz w:val="18"/>
                <w:szCs w:val="18"/>
              </w:rPr>
            </w:pPr>
            <w:r w:rsidRPr="00D015C5">
              <w:rPr>
                <w:rFonts w:ascii="Helv" w:hAnsi="Helv" w:cs="Arial"/>
                <w:sz w:val="18"/>
                <w:szCs w:val="18"/>
              </w:rPr>
              <w:t>Úbytky</w:t>
            </w:r>
          </w:p>
        </w:tc>
        <w:tc>
          <w:tcPr>
            <w:tcW w:w="1360" w:type="dxa"/>
            <w:tcBorders>
              <w:top w:val="nil"/>
              <w:left w:val="nil"/>
              <w:bottom w:val="nil"/>
              <w:right w:val="nil"/>
            </w:tcBorders>
            <w:shd w:val="clear" w:color="000000" w:fill="FFFFCC"/>
            <w:vAlign w:val="bottom"/>
            <w:hideMark/>
          </w:tcPr>
          <w:p w14:paraId="1C384B5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6AEB13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6D1E47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D37C19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F0A957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4141D3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2B1A8E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4A9DBF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536987F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AA5D599" w14:textId="77777777" w:rsidTr="000612D1">
        <w:trPr>
          <w:trHeight w:val="228"/>
        </w:trPr>
        <w:tc>
          <w:tcPr>
            <w:tcW w:w="1980" w:type="dxa"/>
            <w:tcBorders>
              <w:top w:val="nil"/>
              <w:left w:val="nil"/>
              <w:bottom w:val="nil"/>
              <w:right w:val="nil"/>
            </w:tcBorders>
            <w:shd w:val="clear" w:color="auto" w:fill="auto"/>
            <w:vAlign w:val="bottom"/>
            <w:hideMark/>
          </w:tcPr>
          <w:p w14:paraId="6A27F3FE" w14:textId="77777777" w:rsidR="000612D1" w:rsidRPr="00D015C5" w:rsidRDefault="000612D1">
            <w:pPr>
              <w:rPr>
                <w:rFonts w:ascii="Helv" w:hAnsi="Helv" w:cs="Arial"/>
                <w:sz w:val="18"/>
                <w:szCs w:val="18"/>
              </w:rPr>
            </w:pPr>
            <w:r w:rsidRPr="00D015C5">
              <w:rPr>
                <w:rFonts w:ascii="Helv" w:hAnsi="Helv" w:cs="Arial"/>
                <w:sz w:val="18"/>
                <w:szCs w:val="18"/>
              </w:rPr>
              <w:t>Presuny</w:t>
            </w:r>
          </w:p>
        </w:tc>
        <w:tc>
          <w:tcPr>
            <w:tcW w:w="1360" w:type="dxa"/>
            <w:tcBorders>
              <w:top w:val="nil"/>
              <w:left w:val="nil"/>
              <w:bottom w:val="nil"/>
              <w:right w:val="nil"/>
            </w:tcBorders>
            <w:shd w:val="clear" w:color="000000" w:fill="FFFFCC"/>
            <w:vAlign w:val="bottom"/>
            <w:hideMark/>
          </w:tcPr>
          <w:p w14:paraId="19C849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3B16D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8C0205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DA50AA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F96CE8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77F23A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386D60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6CE35D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auto" w:fill="auto"/>
            <w:vAlign w:val="bottom"/>
            <w:hideMark/>
          </w:tcPr>
          <w:p w14:paraId="4FF37A4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47E800B" w14:textId="77777777" w:rsidTr="000612D1">
        <w:trPr>
          <w:trHeight w:val="252"/>
        </w:trPr>
        <w:tc>
          <w:tcPr>
            <w:tcW w:w="1980" w:type="dxa"/>
            <w:tcBorders>
              <w:top w:val="nil"/>
              <w:left w:val="nil"/>
              <w:bottom w:val="nil"/>
              <w:right w:val="nil"/>
            </w:tcBorders>
            <w:shd w:val="clear" w:color="auto" w:fill="auto"/>
            <w:vAlign w:val="bottom"/>
            <w:hideMark/>
          </w:tcPr>
          <w:p w14:paraId="57001B15"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3A1BDFE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6A652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B6A19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63032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7E2BA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5D1F4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8695F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33885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0204C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1EC3CD60" w14:textId="77777777" w:rsidTr="000612D1">
        <w:trPr>
          <w:trHeight w:val="240"/>
        </w:trPr>
        <w:tc>
          <w:tcPr>
            <w:tcW w:w="1980" w:type="dxa"/>
            <w:tcBorders>
              <w:top w:val="nil"/>
              <w:left w:val="nil"/>
              <w:bottom w:val="nil"/>
              <w:right w:val="nil"/>
            </w:tcBorders>
            <w:shd w:val="clear" w:color="auto" w:fill="auto"/>
            <w:vAlign w:val="bottom"/>
            <w:hideMark/>
          </w:tcPr>
          <w:p w14:paraId="2402E490" w14:textId="77777777" w:rsidR="000612D1" w:rsidRPr="00D015C5" w:rsidRDefault="000612D1">
            <w:pPr>
              <w:rPr>
                <w:rFonts w:ascii="Helv" w:hAnsi="Helv" w:cs="Arial"/>
                <w:sz w:val="18"/>
                <w:szCs w:val="18"/>
              </w:rPr>
            </w:pPr>
            <w:r w:rsidRPr="00D015C5">
              <w:rPr>
                <w:rFonts w:ascii="Helv" w:hAnsi="Helv" w:cs="Arial"/>
                <w:sz w:val="18"/>
                <w:szCs w:val="18"/>
              </w:rPr>
              <w:t>Zostatková hodnota </w:t>
            </w:r>
          </w:p>
        </w:tc>
        <w:tc>
          <w:tcPr>
            <w:tcW w:w="1360" w:type="dxa"/>
            <w:tcBorders>
              <w:top w:val="nil"/>
              <w:left w:val="nil"/>
              <w:bottom w:val="nil"/>
              <w:right w:val="nil"/>
            </w:tcBorders>
            <w:shd w:val="clear" w:color="auto" w:fill="auto"/>
            <w:vAlign w:val="bottom"/>
            <w:hideMark/>
          </w:tcPr>
          <w:p w14:paraId="1E07357E" w14:textId="77777777" w:rsidR="000612D1" w:rsidRPr="00D015C5" w:rsidRDefault="000612D1">
            <w:pPr>
              <w:rPr>
                <w:rFonts w:ascii="Helv" w:hAnsi="Helv" w:cs="Arial"/>
                <w:sz w:val="18"/>
                <w:szCs w:val="18"/>
              </w:rPr>
            </w:pPr>
          </w:p>
        </w:tc>
        <w:tc>
          <w:tcPr>
            <w:tcW w:w="1360" w:type="dxa"/>
            <w:tcBorders>
              <w:top w:val="nil"/>
              <w:left w:val="nil"/>
              <w:bottom w:val="nil"/>
              <w:right w:val="nil"/>
            </w:tcBorders>
            <w:shd w:val="clear" w:color="auto" w:fill="auto"/>
            <w:vAlign w:val="bottom"/>
            <w:hideMark/>
          </w:tcPr>
          <w:p w14:paraId="159BD9B3"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6FB60FA"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44C40C18"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010D42E"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0A8ABED"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31D853F4"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53197B9A" w14:textId="77777777" w:rsidR="000612D1" w:rsidRPr="00D015C5" w:rsidRDefault="000612D1">
            <w:pPr>
              <w:jc w:val="right"/>
              <w:rPr>
                <w:rFonts w:ascii="Helv" w:hAnsi="Helv"/>
                <w:sz w:val="20"/>
                <w:szCs w:val="20"/>
              </w:rPr>
            </w:pPr>
          </w:p>
        </w:tc>
        <w:tc>
          <w:tcPr>
            <w:tcW w:w="1360" w:type="dxa"/>
            <w:tcBorders>
              <w:top w:val="nil"/>
              <w:left w:val="nil"/>
              <w:bottom w:val="nil"/>
              <w:right w:val="nil"/>
            </w:tcBorders>
            <w:shd w:val="clear" w:color="auto" w:fill="auto"/>
            <w:vAlign w:val="bottom"/>
            <w:hideMark/>
          </w:tcPr>
          <w:p w14:paraId="13A7931F" w14:textId="77777777" w:rsidR="000612D1" w:rsidRPr="00D015C5" w:rsidRDefault="000612D1">
            <w:pPr>
              <w:jc w:val="right"/>
              <w:rPr>
                <w:rFonts w:ascii="Helv" w:hAnsi="Helv"/>
                <w:sz w:val="20"/>
                <w:szCs w:val="20"/>
              </w:rPr>
            </w:pPr>
          </w:p>
        </w:tc>
      </w:tr>
      <w:tr w:rsidR="000612D1" w:rsidRPr="00D015C5" w14:paraId="688CB0D0" w14:textId="77777777" w:rsidTr="000612D1">
        <w:trPr>
          <w:trHeight w:val="252"/>
        </w:trPr>
        <w:tc>
          <w:tcPr>
            <w:tcW w:w="1980" w:type="dxa"/>
            <w:tcBorders>
              <w:top w:val="nil"/>
              <w:left w:val="nil"/>
              <w:bottom w:val="nil"/>
              <w:right w:val="nil"/>
            </w:tcBorders>
            <w:shd w:val="clear" w:color="auto" w:fill="auto"/>
            <w:vAlign w:val="bottom"/>
            <w:hideMark/>
          </w:tcPr>
          <w:p w14:paraId="58AAAFCB" w14:textId="77777777" w:rsidR="000612D1" w:rsidRPr="00D015C5" w:rsidRDefault="000612D1">
            <w:pPr>
              <w:rPr>
                <w:rFonts w:ascii="Helv" w:hAnsi="Helv" w:cs="Arial"/>
                <w:b/>
                <w:bCs/>
                <w:sz w:val="18"/>
                <w:szCs w:val="18"/>
              </w:rPr>
            </w:pPr>
            <w:r w:rsidRPr="00D015C5">
              <w:rPr>
                <w:rFonts w:ascii="Helv" w:hAnsi="Helv" w:cs="Arial"/>
                <w:b/>
                <w:bCs/>
                <w:sz w:val="18"/>
                <w:szCs w:val="18"/>
              </w:rPr>
              <w:t>Stav k 1.1.2020</w:t>
            </w:r>
          </w:p>
        </w:tc>
        <w:tc>
          <w:tcPr>
            <w:tcW w:w="1360" w:type="dxa"/>
            <w:tcBorders>
              <w:top w:val="single" w:sz="4" w:space="0" w:color="auto"/>
              <w:left w:val="nil"/>
              <w:bottom w:val="double" w:sz="6" w:space="0" w:color="auto"/>
              <w:right w:val="nil"/>
            </w:tcBorders>
            <w:shd w:val="clear" w:color="auto" w:fill="auto"/>
            <w:vAlign w:val="bottom"/>
            <w:hideMark/>
          </w:tcPr>
          <w:p w14:paraId="2726E95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178 171</w:t>
            </w:r>
          </w:p>
        </w:tc>
        <w:tc>
          <w:tcPr>
            <w:tcW w:w="1360" w:type="dxa"/>
            <w:tcBorders>
              <w:top w:val="single" w:sz="4" w:space="0" w:color="auto"/>
              <w:left w:val="nil"/>
              <w:bottom w:val="double" w:sz="6" w:space="0" w:color="auto"/>
              <w:right w:val="nil"/>
            </w:tcBorders>
            <w:shd w:val="clear" w:color="auto" w:fill="auto"/>
            <w:vAlign w:val="bottom"/>
            <w:hideMark/>
          </w:tcPr>
          <w:p w14:paraId="1AD3A73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1 874 699</w:t>
            </w:r>
          </w:p>
        </w:tc>
        <w:tc>
          <w:tcPr>
            <w:tcW w:w="1360" w:type="dxa"/>
            <w:tcBorders>
              <w:top w:val="single" w:sz="4" w:space="0" w:color="auto"/>
              <w:left w:val="nil"/>
              <w:bottom w:val="double" w:sz="6" w:space="0" w:color="auto"/>
              <w:right w:val="nil"/>
            </w:tcBorders>
            <w:shd w:val="clear" w:color="auto" w:fill="auto"/>
            <w:vAlign w:val="bottom"/>
            <w:hideMark/>
          </w:tcPr>
          <w:p w14:paraId="44C2002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2 652 105</w:t>
            </w:r>
          </w:p>
        </w:tc>
        <w:tc>
          <w:tcPr>
            <w:tcW w:w="1360" w:type="dxa"/>
            <w:tcBorders>
              <w:top w:val="single" w:sz="4" w:space="0" w:color="auto"/>
              <w:left w:val="nil"/>
              <w:bottom w:val="double" w:sz="6" w:space="0" w:color="auto"/>
              <w:right w:val="nil"/>
            </w:tcBorders>
            <w:shd w:val="clear" w:color="auto" w:fill="auto"/>
            <w:vAlign w:val="bottom"/>
            <w:hideMark/>
          </w:tcPr>
          <w:p w14:paraId="618CD3F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ABEDD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CF2AE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AE31A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315 629</w:t>
            </w:r>
          </w:p>
        </w:tc>
        <w:tc>
          <w:tcPr>
            <w:tcW w:w="1360" w:type="dxa"/>
            <w:tcBorders>
              <w:top w:val="single" w:sz="4" w:space="0" w:color="auto"/>
              <w:left w:val="nil"/>
              <w:bottom w:val="double" w:sz="6" w:space="0" w:color="auto"/>
              <w:right w:val="nil"/>
            </w:tcBorders>
            <w:shd w:val="clear" w:color="auto" w:fill="auto"/>
            <w:vAlign w:val="bottom"/>
            <w:hideMark/>
          </w:tcPr>
          <w:p w14:paraId="0BB34A3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1 142 686</w:t>
            </w:r>
          </w:p>
        </w:tc>
        <w:tc>
          <w:tcPr>
            <w:tcW w:w="1360" w:type="dxa"/>
            <w:tcBorders>
              <w:top w:val="single" w:sz="4" w:space="0" w:color="auto"/>
              <w:left w:val="nil"/>
              <w:bottom w:val="double" w:sz="6" w:space="0" w:color="auto"/>
              <w:right w:val="nil"/>
            </w:tcBorders>
            <w:shd w:val="clear" w:color="auto" w:fill="auto"/>
            <w:vAlign w:val="bottom"/>
            <w:hideMark/>
          </w:tcPr>
          <w:p w14:paraId="7833714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6 163 290</w:t>
            </w:r>
          </w:p>
        </w:tc>
      </w:tr>
      <w:tr w:rsidR="000612D1" w:rsidRPr="00D015C5" w14:paraId="2652ABF8" w14:textId="77777777" w:rsidTr="000612D1">
        <w:trPr>
          <w:trHeight w:val="264"/>
        </w:trPr>
        <w:tc>
          <w:tcPr>
            <w:tcW w:w="1980" w:type="dxa"/>
            <w:tcBorders>
              <w:top w:val="nil"/>
              <w:left w:val="nil"/>
              <w:bottom w:val="nil"/>
              <w:right w:val="nil"/>
            </w:tcBorders>
            <w:shd w:val="clear" w:color="auto" w:fill="auto"/>
            <w:vAlign w:val="bottom"/>
            <w:hideMark/>
          </w:tcPr>
          <w:p w14:paraId="78681278" w14:textId="77777777" w:rsidR="000612D1" w:rsidRPr="00D015C5" w:rsidRDefault="000612D1">
            <w:pPr>
              <w:rPr>
                <w:rFonts w:ascii="Helv" w:hAnsi="Helv" w:cs="Arial"/>
                <w:b/>
                <w:bCs/>
                <w:sz w:val="18"/>
                <w:szCs w:val="18"/>
              </w:rPr>
            </w:pPr>
            <w:r w:rsidRPr="00D015C5">
              <w:rPr>
                <w:rFonts w:ascii="Helv" w:hAnsi="Helv" w:cs="Arial"/>
                <w:b/>
                <w:bCs/>
                <w:sz w:val="18"/>
                <w:szCs w:val="18"/>
              </w:rPr>
              <w:t>Stav k 31.12.2020</w:t>
            </w:r>
          </w:p>
        </w:tc>
        <w:tc>
          <w:tcPr>
            <w:tcW w:w="1360" w:type="dxa"/>
            <w:tcBorders>
              <w:top w:val="nil"/>
              <w:left w:val="nil"/>
              <w:bottom w:val="double" w:sz="6" w:space="0" w:color="auto"/>
              <w:right w:val="nil"/>
            </w:tcBorders>
            <w:shd w:val="clear" w:color="auto" w:fill="auto"/>
            <w:vAlign w:val="bottom"/>
            <w:hideMark/>
          </w:tcPr>
          <w:p w14:paraId="4B998FE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178 171</w:t>
            </w:r>
          </w:p>
        </w:tc>
        <w:tc>
          <w:tcPr>
            <w:tcW w:w="1360" w:type="dxa"/>
            <w:tcBorders>
              <w:top w:val="nil"/>
              <w:left w:val="nil"/>
              <w:bottom w:val="double" w:sz="6" w:space="0" w:color="auto"/>
              <w:right w:val="nil"/>
            </w:tcBorders>
            <w:shd w:val="clear" w:color="auto" w:fill="auto"/>
            <w:vAlign w:val="bottom"/>
            <w:hideMark/>
          </w:tcPr>
          <w:p w14:paraId="5D32C37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2 166 825</w:t>
            </w:r>
          </w:p>
        </w:tc>
        <w:tc>
          <w:tcPr>
            <w:tcW w:w="1360" w:type="dxa"/>
            <w:tcBorders>
              <w:top w:val="nil"/>
              <w:left w:val="nil"/>
              <w:bottom w:val="double" w:sz="6" w:space="0" w:color="auto"/>
              <w:right w:val="nil"/>
            </w:tcBorders>
            <w:shd w:val="clear" w:color="auto" w:fill="auto"/>
            <w:vAlign w:val="bottom"/>
            <w:hideMark/>
          </w:tcPr>
          <w:p w14:paraId="7F81CD0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4 400 751</w:t>
            </w:r>
          </w:p>
        </w:tc>
        <w:tc>
          <w:tcPr>
            <w:tcW w:w="1360" w:type="dxa"/>
            <w:tcBorders>
              <w:top w:val="nil"/>
              <w:left w:val="nil"/>
              <w:bottom w:val="double" w:sz="6" w:space="0" w:color="auto"/>
              <w:right w:val="nil"/>
            </w:tcBorders>
            <w:shd w:val="clear" w:color="auto" w:fill="auto"/>
            <w:vAlign w:val="bottom"/>
            <w:hideMark/>
          </w:tcPr>
          <w:p w14:paraId="31A357B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269D18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9879D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4871DB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40 754</w:t>
            </w:r>
          </w:p>
        </w:tc>
        <w:tc>
          <w:tcPr>
            <w:tcW w:w="1360" w:type="dxa"/>
            <w:tcBorders>
              <w:top w:val="nil"/>
              <w:left w:val="nil"/>
              <w:bottom w:val="double" w:sz="6" w:space="0" w:color="auto"/>
              <w:right w:val="nil"/>
            </w:tcBorders>
            <w:shd w:val="clear" w:color="auto" w:fill="auto"/>
            <w:vAlign w:val="bottom"/>
            <w:hideMark/>
          </w:tcPr>
          <w:p w14:paraId="0E8C1C4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203 549</w:t>
            </w:r>
          </w:p>
        </w:tc>
        <w:tc>
          <w:tcPr>
            <w:tcW w:w="1360" w:type="dxa"/>
            <w:tcBorders>
              <w:top w:val="nil"/>
              <w:left w:val="nil"/>
              <w:bottom w:val="double" w:sz="6" w:space="0" w:color="auto"/>
              <w:right w:val="nil"/>
            </w:tcBorders>
            <w:shd w:val="clear" w:color="auto" w:fill="auto"/>
            <w:vAlign w:val="bottom"/>
            <w:hideMark/>
          </w:tcPr>
          <w:p w14:paraId="302569A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6 990 050</w:t>
            </w:r>
          </w:p>
        </w:tc>
      </w:tr>
    </w:tbl>
    <w:p w14:paraId="59F82AB8" w14:textId="4D74D2A1" w:rsidR="0036011D" w:rsidRPr="00D015C5" w:rsidRDefault="0036011D" w:rsidP="003D3F4E">
      <w:pPr>
        <w:pStyle w:val="odstavec"/>
        <w:rPr>
          <w:highlight w:val="yellow"/>
        </w:rPr>
      </w:pPr>
    </w:p>
    <w:p w14:paraId="6F16C23E" w14:textId="77777777" w:rsidR="00C11154" w:rsidRPr="00D015C5" w:rsidRDefault="00C11154" w:rsidP="003D3F4E">
      <w:pPr>
        <w:pStyle w:val="odstavec"/>
        <w:rPr>
          <w:highlight w:val="yellow"/>
        </w:rPr>
      </w:pPr>
    </w:p>
    <w:bookmarkEnd w:id="23"/>
    <w:p w14:paraId="246839EF" w14:textId="77777777" w:rsidR="00A96F4C" w:rsidRPr="00D015C5" w:rsidRDefault="00A96F4C" w:rsidP="003D3F4E">
      <w:pPr>
        <w:pStyle w:val="body1"/>
      </w:pPr>
      <w:r w:rsidRPr="00D015C5">
        <w:t>Na dlhodobý nehmotný a hmotný majetok nie je zriadené záložné právo.</w:t>
      </w:r>
    </w:p>
    <w:p w14:paraId="4D833E8B" w14:textId="77777777" w:rsidR="00A96F4C" w:rsidRPr="00D015C5" w:rsidRDefault="00A96F4C" w:rsidP="003D3F4E">
      <w:pPr>
        <w:pStyle w:val="body"/>
        <w:rPr>
          <w:rFonts w:ascii="Helv" w:hAnsi="Helv"/>
          <w:shd w:val="clear" w:color="auto" w:fill="FFFFFF"/>
        </w:rPr>
      </w:pPr>
    </w:p>
    <w:p w14:paraId="3F034798" w14:textId="67C108B0" w:rsidR="00A96F4C" w:rsidRPr="00D015C5" w:rsidRDefault="00A96F4C" w:rsidP="003D3F4E">
      <w:pPr>
        <w:pStyle w:val="body"/>
        <w:rPr>
          <w:rFonts w:ascii="Helv" w:hAnsi="Helv"/>
        </w:rPr>
      </w:pPr>
      <w:r w:rsidRPr="00D015C5">
        <w:rPr>
          <w:rFonts w:ascii="Helv" w:hAnsi="Helv"/>
          <w:shd w:val="clear" w:color="auto" w:fill="FFFFFF"/>
        </w:rPr>
        <w:t xml:space="preserve">Spoločnosť má poistený súbor majetku na hodnotu </w:t>
      </w:r>
      <w:r w:rsidR="00B42786" w:rsidRPr="00D015C5">
        <w:rPr>
          <w:rFonts w:ascii="Helv" w:hAnsi="Helv"/>
          <w:shd w:val="clear" w:color="auto" w:fill="FFFFFF"/>
        </w:rPr>
        <w:t>13 772 508</w:t>
      </w:r>
      <w:r w:rsidRPr="00D015C5">
        <w:rPr>
          <w:rFonts w:ascii="Helv" w:hAnsi="Helv"/>
          <w:shd w:val="clear" w:color="auto" w:fill="FFFFFF"/>
        </w:rPr>
        <w:t xml:space="preserve"> EUR v spoločnosti </w:t>
      </w:r>
      <w:r w:rsidRPr="00D015C5">
        <w:rPr>
          <w:rFonts w:ascii="Helv" w:hAnsi="Helv"/>
          <w:color w:val="000000"/>
          <w:shd w:val="clear" w:color="auto" w:fill="FFFFFF"/>
        </w:rPr>
        <w:t xml:space="preserve">CRH Group Insurance Services </w:t>
      </w:r>
      <w:proofErr w:type="spellStart"/>
      <w:r w:rsidRPr="00D015C5">
        <w:rPr>
          <w:rFonts w:ascii="Helv" w:hAnsi="Helv"/>
          <w:color w:val="000000"/>
          <w:shd w:val="clear" w:color="auto" w:fill="FFFFFF"/>
        </w:rPr>
        <w:t>Europe</w:t>
      </w:r>
      <w:proofErr w:type="spellEnd"/>
      <w:r w:rsidRPr="00D015C5">
        <w:rPr>
          <w:rFonts w:ascii="Helv" w:hAnsi="Helv"/>
          <w:color w:val="000000"/>
          <w:shd w:val="clear" w:color="auto" w:fill="FFFFFF"/>
        </w:rPr>
        <w:t xml:space="preserve"> </w:t>
      </w:r>
      <w:proofErr w:type="spellStart"/>
      <w:r w:rsidRPr="00D015C5">
        <w:rPr>
          <w:rFonts w:ascii="Helv" w:hAnsi="Helv"/>
          <w:color w:val="000000"/>
          <w:shd w:val="clear" w:color="auto" w:fill="FFFFFF"/>
        </w:rPr>
        <w:t>Ltd</w:t>
      </w:r>
      <w:proofErr w:type="spellEnd"/>
      <w:r w:rsidRPr="00D015C5">
        <w:rPr>
          <w:rFonts w:ascii="Helv" w:hAnsi="Helv"/>
          <w:color w:val="000000"/>
          <w:shd w:val="clear" w:color="auto" w:fill="FFFFFF"/>
        </w:rPr>
        <w:t>.</w:t>
      </w:r>
    </w:p>
    <w:p w14:paraId="3A5D005B" w14:textId="77777777" w:rsidR="00A96F4C" w:rsidRPr="00D015C5" w:rsidRDefault="00A96F4C" w:rsidP="003D3F4E">
      <w:pPr>
        <w:pStyle w:val="body1"/>
      </w:pPr>
    </w:p>
    <w:p w14:paraId="5E273621" w14:textId="01572DD1" w:rsidR="00A96F4C" w:rsidRPr="00D015C5" w:rsidRDefault="00A96F4C" w:rsidP="003D3F4E">
      <w:pPr>
        <w:pStyle w:val="body1"/>
      </w:pPr>
    </w:p>
    <w:p w14:paraId="08855E68" w14:textId="77777777" w:rsidR="00C11154" w:rsidRPr="00D015C5" w:rsidRDefault="00C11154" w:rsidP="003D3F4E">
      <w:pPr>
        <w:pStyle w:val="body"/>
        <w:rPr>
          <w:rFonts w:ascii="Helv" w:hAnsi="Helv"/>
        </w:rPr>
      </w:pPr>
    </w:p>
    <w:p w14:paraId="42AE2AAC" w14:textId="538CCB3E" w:rsidR="00A96F4C" w:rsidRPr="00D015C5" w:rsidRDefault="00A96F4C" w:rsidP="003D3F4E">
      <w:pPr>
        <w:pStyle w:val="body1"/>
      </w:pPr>
    </w:p>
    <w:p w14:paraId="5B5DF412" w14:textId="3E693B9E" w:rsidR="00A96F4C" w:rsidRPr="00D015C5" w:rsidRDefault="00A96F4C" w:rsidP="003D3F4E">
      <w:pPr>
        <w:pStyle w:val="body"/>
        <w:rPr>
          <w:rFonts w:ascii="Helv" w:hAnsi="Helv"/>
        </w:rPr>
      </w:pPr>
    </w:p>
    <w:p w14:paraId="3EFE5AB0" w14:textId="77777777" w:rsidR="00FF2077" w:rsidRPr="00D015C5" w:rsidRDefault="00FF2077" w:rsidP="00967F11">
      <w:pPr>
        <w:pStyle w:val="Heading2"/>
        <w:rPr>
          <w:rFonts w:ascii="Helv" w:hAnsi="Helv"/>
        </w:rPr>
      </w:pPr>
      <w:r w:rsidRPr="00D015C5">
        <w:rPr>
          <w:rFonts w:ascii="Helv" w:hAnsi="Helv"/>
        </w:rPr>
        <w:lastRenderedPageBreak/>
        <w:t>Dlhodobý finančný majetok</w:t>
      </w:r>
    </w:p>
    <w:p w14:paraId="3EE9D885" w14:textId="702358B3" w:rsidR="0086551D" w:rsidRPr="00D015C5" w:rsidRDefault="00F714B9" w:rsidP="003D3F4E">
      <w:pPr>
        <w:pStyle w:val="odstavec"/>
      </w:pPr>
      <w:r w:rsidRPr="00D015C5">
        <w:t xml:space="preserve">Prehľad pohybu dlhodobého finančného </w:t>
      </w:r>
      <w:r w:rsidR="0086551D" w:rsidRPr="00D015C5">
        <w:t>majetku za bežné účtovné obdobie je uvedený nižšie:</w:t>
      </w:r>
    </w:p>
    <w:p w14:paraId="21C059B8" w14:textId="77777777" w:rsidR="000612D1" w:rsidRPr="00D015C5" w:rsidRDefault="000612D1" w:rsidP="003D3F4E">
      <w:pPr>
        <w:pStyle w:val="odstavec"/>
      </w:pPr>
      <w:bookmarkStart w:id="25" w:name="FWT_T7a"/>
      <w:r w:rsidRPr="00D015C5">
        <w:t xml:space="preserve"> </w:t>
      </w:r>
    </w:p>
    <w:tbl>
      <w:tblPr>
        <w:tblW w:w="14200" w:type="dxa"/>
        <w:tblInd w:w="426" w:type="dxa"/>
        <w:tblLayout w:type="fixed"/>
        <w:tblCellMar>
          <w:left w:w="70" w:type="dxa"/>
          <w:right w:w="70" w:type="dxa"/>
        </w:tblCellMar>
        <w:tblLook w:val="04A0" w:firstRow="1" w:lastRow="0" w:firstColumn="1" w:lastColumn="0" w:noHBand="0" w:noVBand="1"/>
      </w:tblPr>
      <w:tblGrid>
        <w:gridCol w:w="1711"/>
        <w:gridCol w:w="1039"/>
        <w:gridCol w:w="1039"/>
        <w:gridCol w:w="1076"/>
        <w:gridCol w:w="1039"/>
        <w:gridCol w:w="1039"/>
        <w:gridCol w:w="1036"/>
        <w:gridCol w:w="1036"/>
        <w:gridCol w:w="1037"/>
        <w:gridCol w:w="1037"/>
        <w:gridCol w:w="1039"/>
        <w:gridCol w:w="1038"/>
        <w:gridCol w:w="1034"/>
      </w:tblGrid>
      <w:tr w:rsidR="000612D1" w:rsidRPr="00D015C5" w14:paraId="189DC5EE" w14:textId="77777777" w:rsidTr="000612D1">
        <w:trPr>
          <w:trHeight w:val="1848"/>
        </w:trPr>
        <w:tc>
          <w:tcPr>
            <w:tcW w:w="1711" w:type="dxa"/>
            <w:tcBorders>
              <w:top w:val="nil"/>
              <w:left w:val="nil"/>
              <w:bottom w:val="single" w:sz="4" w:space="0" w:color="auto"/>
              <w:right w:val="nil"/>
            </w:tcBorders>
            <w:shd w:val="clear" w:color="auto" w:fill="auto"/>
            <w:vAlign w:val="bottom"/>
            <w:hideMark/>
          </w:tcPr>
          <w:p w14:paraId="6B3EA3A2" w14:textId="77777777" w:rsidR="000612D1" w:rsidRPr="00D015C5" w:rsidRDefault="000612D1">
            <w:pPr>
              <w:jc w:val="center"/>
              <w:rPr>
                <w:rFonts w:ascii="Helv" w:hAnsi="Helv" w:cs="Arial"/>
                <w:b/>
                <w:bCs/>
                <w:sz w:val="16"/>
                <w:szCs w:val="16"/>
              </w:rPr>
            </w:pPr>
            <w:bookmarkStart w:id="26" w:name="RANGE!B3:N18"/>
            <w:r w:rsidRPr="00D015C5">
              <w:rPr>
                <w:rFonts w:ascii="Helv" w:hAnsi="Helv" w:cs="Arial"/>
                <w:b/>
                <w:bCs/>
                <w:sz w:val="16"/>
                <w:szCs w:val="16"/>
              </w:rPr>
              <w:t>Dlhodobý finančný majetok</w:t>
            </w:r>
            <w:bookmarkEnd w:id="26"/>
          </w:p>
        </w:tc>
        <w:tc>
          <w:tcPr>
            <w:tcW w:w="1039" w:type="dxa"/>
            <w:tcBorders>
              <w:top w:val="nil"/>
              <w:left w:val="nil"/>
              <w:bottom w:val="single" w:sz="4" w:space="0" w:color="auto"/>
              <w:right w:val="nil"/>
            </w:tcBorders>
            <w:shd w:val="clear" w:color="auto" w:fill="auto"/>
            <w:vAlign w:val="bottom"/>
            <w:hideMark/>
          </w:tcPr>
          <w:p w14:paraId="5D187C1B"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Podielové CP a podiely v prepojených ÚJ</w:t>
            </w:r>
          </w:p>
        </w:tc>
        <w:tc>
          <w:tcPr>
            <w:tcW w:w="1039" w:type="dxa"/>
            <w:tcBorders>
              <w:top w:val="nil"/>
              <w:left w:val="nil"/>
              <w:bottom w:val="single" w:sz="4" w:space="0" w:color="auto"/>
              <w:right w:val="nil"/>
            </w:tcBorders>
            <w:shd w:val="clear" w:color="auto" w:fill="auto"/>
            <w:vAlign w:val="bottom"/>
            <w:hideMark/>
          </w:tcPr>
          <w:p w14:paraId="0F5DF433"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 xml:space="preserve">Podielové CP a podiely s podielovou účasťou </w:t>
            </w:r>
            <w:proofErr w:type="spellStart"/>
            <w:r w:rsidRPr="00D015C5">
              <w:rPr>
                <w:rFonts w:ascii="Helv" w:hAnsi="Helv" w:cs="Arial"/>
                <w:b/>
                <w:bCs/>
                <w:sz w:val="16"/>
                <w:szCs w:val="16"/>
              </w:rPr>
              <w:t>orkem</w:t>
            </w:r>
            <w:proofErr w:type="spellEnd"/>
            <w:r w:rsidRPr="00D015C5">
              <w:rPr>
                <w:rFonts w:ascii="Helv" w:hAnsi="Helv" w:cs="Arial"/>
                <w:b/>
                <w:bCs/>
                <w:sz w:val="16"/>
                <w:szCs w:val="16"/>
              </w:rPr>
              <w:t xml:space="preserve"> prepojených ÚJ</w:t>
            </w:r>
          </w:p>
        </w:tc>
        <w:tc>
          <w:tcPr>
            <w:tcW w:w="1076" w:type="dxa"/>
            <w:tcBorders>
              <w:top w:val="nil"/>
              <w:left w:val="nil"/>
              <w:bottom w:val="single" w:sz="4" w:space="0" w:color="auto"/>
              <w:right w:val="nil"/>
            </w:tcBorders>
            <w:shd w:val="clear" w:color="auto" w:fill="auto"/>
            <w:vAlign w:val="bottom"/>
            <w:hideMark/>
          </w:tcPr>
          <w:p w14:paraId="226DFA95"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Ostatné realizovateľné cenné papiere</w:t>
            </w:r>
          </w:p>
        </w:tc>
        <w:tc>
          <w:tcPr>
            <w:tcW w:w="1039" w:type="dxa"/>
            <w:tcBorders>
              <w:top w:val="nil"/>
              <w:left w:val="nil"/>
              <w:bottom w:val="single" w:sz="4" w:space="0" w:color="auto"/>
              <w:right w:val="nil"/>
            </w:tcBorders>
            <w:shd w:val="clear" w:color="auto" w:fill="auto"/>
            <w:vAlign w:val="bottom"/>
            <w:hideMark/>
          </w:tcPr>
          <w:p w14:paraId="7032E67D"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Pôžičky prepojeným ÚJ</w:t>
            </w:r>
          </w:p>
        </w:tc>
        <w:tc>
          <w:tcPr>
            <w:tcW w:w="1039" w:type="dxa"/>
            <w:tcBorders>
              <w:top w:val="nil"/>
              <w:left w:val="nil"/>
              <w:bottom w:val="single" w:sz="4" w:space="0" w:color="auto"/>
              <w:right w:val="nil"/>
            </w:tcBorders>
            <w:shd w:val="clear" w:color="auto" w:fill="auto"/>
            <w:vAlign w:val="bottom"/>
            <w:hideMark/>
          </w:tcPr>
          <w:p w14:paraId="6BC14ABC"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Pôžičky v rámci podielovej účasti okrem prepojených ÚJ</w:t>
            </w:r>
          </w:p>
        </w:tc>
        <w:tc>
          <w:tcPr>
            <w:tcW w:w="1036" w:type="dxa"/>
            <w:tcBorders>
              <w:top w:val="nil"/>
              <w:left w:val="nil"/>
              <w:bottom w:val="single" w:sz="4" w:space="0" w:color="auto"/>
              <w:right w:val="nil"/>
            </w:tcBorders>
            <w:shd w:val="clear" w:color="auto" w:fill="auto"/>
            <w:vAlign w:val="bottom"/>
            <w:hideMark/>
          </w:tcPr>
          <w:p w14:paraId="715CFBEA"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Ostatné pôžičky</w:t>
            </w:r>
          </w:p>
        </w:tc>
        <w:tc>
          <w:tcPr>
            <w:tcW w:w="1036" w:type="dxa"/>
            <w:tcBorders>
              <w:top w:val="nil"/>
              <w:left w:val="nil"/>
              <w:bottom w:val="single" w:sz="4" w:space="0" w:color="auto"/>
              <w:right w:val="nil"/>
            </w:tcBorders>
            <w:shd w:val="clear" w:color="auto" w:fill="auto"/>
            <w:vAlign w:val="bottom"/>
            <w:hideMark/>
          </w:tcPr>
          <w:p w14:paraId="17393653"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08E5BA70"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Pôžičky a ostatný DFM s dobou splatnosti najviac jeden rok</w:t>
            </w:r>
          </w:p>
        </w:tc>
        <w:tc>
          <w:tcPr>
            <w:tcW w:w="1037" w:type="dxa"/>
            <w:tcBorders>
              <w:top w:val="nil"/>
              <w:left w:val="nil"/>
              <w:bottom w:val="single" w:sz="4" w:space="0" w:color="auto"/>
              <w:right w:val="nil"/>
            </w:tcBorders>
            <w:shd w:val="clear" w:color="auto" w:fill="auto"/>
            <w:vAlign w:val="bottom"/>
            <w:hideMark/>
          </w:tcPr>
          <w:p w14:paraId="702E1B93"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Účty v bankách s dobou viazanosti dlhšou ako jeden rok</w:t>
            </w:r>
          </w:p>
        </w:tc>
        <w:tc>
          <w:tcPr>
            <w:tcW w:w="1039" w:type="dxa"/>
            <w:tcBorders>
              <w:top w:val="nil"/>
              <w:left w:val="nil"/>
              <w:bottom w:val="single" w:sz="4" w:space="0" w:color="auto"/>
              <w:right w:val="nil"/>
            </w:tcBorders>
            <w:shd w:val="clear" w:color="auto" w:fill="auto"/>
            <w:vAlign w:val="bottom"/>
            <w:hideMark/>
          </w:tcPr>
          <w:p w14:paraId="33E4BBC8"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Obstarávaný DFM</w:t>
            </w:r>
          </w:p>
        </w:tc>
        <w:tc>
          <w:tcPr>
            <w:tcW w:w="1038" w:type="dxa"/>
            <w:tcBorders>
              <w:top w:val="nil"/>
              <w:left w:val="nil"/>
              <w:bottom w:val="single" w:sz="4" w:space="0" w:color="auto"/>
              <w:right w:val="nil"/>
            </w:tcBorders>
            <w:shd w:val="clear" w:color="auto" w:fill="auto"/>
            <w:vAlign w:val="bottom"/>
            <w:hideMark/>
          </w:tcPr>
          <w:p w14:paraId="6904B85A"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Poskytnuté preddavky na DFM</w:t>
            </w:r>
          </w:p>
        </w:tc>
        <w:tc>
          <w:tcPr>
            <w:tcW w:w="1034" w:type="dxa"/>
            <w:tcBorders>
              <w:top w:val="nil"/>
              <w:left w:val="nil"/>
              <w:bottom w:val="single" w:sz="4" w:space="0" w:color="auto"/>
              <w:right w:val="nil"/>
            </w:tcBorders>
            <w:shd w:val="clear" w:color="auto" w:fill="auto"/>
            <w:vAlign w:val="bottom"/>
            <w:hideMark/>
          </w:tcPr>
          <w:p w14:paraId="75214695"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Spolu</w:t>
            </w:r>
          </w:p>
        </w:tc>
      </w:tr>
      <w:tr w:rsidR="000612D1" w:rsidRPr="00D015C5" w14:paraId="730F9A61" w14:textId="77777777" w:rsidTr="000612D1">
        <w:trPr>
          <w:trHeight w:val="228"/>
        </w:trPr>
        <w:tc>
          <w:tcPr>
            <w:tcW w:w="1711" w:type="dxa"/>
            <w:tcBorders>
              <w:top w:val="nil"/>
              <w:left w:val="nil"/>
              <w:bottom w:val="nil"/>
              <w:right w:val="nil"/>
            </w:tcBorders>
            <w:shd w:val="clear" w:color="auto" w:fill="auto"/>
            <w:vAlign w:val="bottom"/>
            <w:hideMark/>
          </w:tcPr>
          <w:p w14:paraId="77BF026A" w14:textId="77777777" w:rsidR="000612D1" w:rsidRPr="00D015C5" w:rsidRDefault="000612D1">
            <w:pPr>
              <w:rPr>
                <w:rFonts w:ascii="Helv" w:hAnsi="Helv" w:cs="Arial"/>
                <w:sz w:val="16"/>
                <w:szCs w:val="16"/>
              </w:rPr>
            </w:pPr>
            <w:r w:rsidRPr="00D015C5">
              <w:rPr>
                <w:rFonts w:ascii="Helv" w:hAnsi="Helv" w:cs="Arial"/>
                <w:sz w:val="16"/>
                <w:szCs w:val="16"/>
              </w:rPr>
              <w:t>Prvotné ocenenie</w:t>
            </w:r>
          </w:p>
        </w:tc>
        <w:tc>
          <w:tcPr>
            <w:tcW w:w="1039" w:type="dxa"/>
            <w:tcBorders>
              <w:top w:val="nil"/>
              <w:left w:val="nil"/>
              <w:bottom w:val="nil"/>
              <w:right w:val="nil"/>
            </w:tcBorders>
            <w:shd w:val="clear" w:color="auto" w:fill="auto"/>
            <w:vAlign w:val="bottom"/>
            <w:hideMark/>
          </w:tcPr>
          <w:p w14:paraId="75CC9D3B" w14:textId="77777777" w:rsidR="000612D1" w:rsidRPr="00D015C5" w:rsidRDefault="000612D1">
            <w:pPr>
              <w:rPr>
                <w:rFonts w:ascii="Helv" w:hAnsi="Helv" w:cs="Arial"/>
                <w:sz w:val="16"/>
                <w:szCs w:val="16"/>
              </w:rPr>
            </w:pPr>
          </w:p>
        </w:tc>
        <w:tc>
          <w:tcPr>
            <w:tcW w:w="1039" w:type="dxa"/>
            <w:tcBorders>
              <w:top w:val="nil"/>
              <w:left w:val="nil"/>
              <w:bottom w:val="nil"/>
              <w:right w:val="nil"/>
            </w:tcBorders>
            <w:shd w:val="clear" w:color="auto" w:fill="auto"/>
            <w:vAlign w:val="bottom"/>
            <w:hideMark/>
          </w:tcPr>
          <w:p w14:paraId="45B8E309" w14:textId="77777777" w:rsidR="000612D1" w:rsidRPr="00D015C5" w:rsidRDefault="000612D1">
            <w:pPr>
              <w:rPr>
                <w:rFonts w:ascii="Helv" w:hAnsi="Helv"/>
                <w:sz w:val="20"/>
                <w:szCs w:val="20"/>
              </w:rPr>
            </w:pPr>
          </w:p>
        </w:tc>
        <w:tc>
          <w:tcPr>
            <w:tcW w:w="1076" w:type="dxa"/>
            <w:tcBorders>
              <w:top w:val="nil"/>
              <w:left w:val="nil"/>
              <w:bottom w:val="nil"/>
              <w:right w:val="nil"/>
            </w:tcBorders>
            <w:shd w:val="clear" w:color="auto" w:fill="auto"/>
            <w:vAlign w:val="bottom"/>
            <w:hideMark/>
          </w:tcPr>
          <w:p w14:paraId="60EA9AD2" w14:textId="77777777" w:rsidR="000612D1" w:rsidRPr="00D015C5" w:rsidRDefault="000612D1">
            <w:pPr>
              <w:rPr>
                <w:rFonts w:ascii="Helv" w:hAnsi="Helv"/>
                <w:sz w:val="20"/>
                <w:szCs w:val="20"/>
              </w:rPr>
            </w:pPr>
          </w:p>
        </w:tc>
        <w:tc>
          <w:tcPr>
            <w:tcW w:w="1039" w:type="dxa"/>
            <w:tcBorders>
              <w:top w:val="nil"/>
              <w:left w:val="nil"/>
              <w:bottom w:val="nil"/>
              <w:right w:val="nil"/>
            </w:tcBorders>
            <w:shd w:val="clear" w:color="auto" w:fill="auto"/>
            <w:vAlign w:val="bottom"/>
            <w:hideMark/>
          </w:tcPr>
          <w:p w14:paraId="2342603A" w14:textId="77777777" w:rsidR="000612D1" w:rsidRPr="00D015C5" w:rsidRDefault="000612D1">
            <w:pPr>
              <w:rPr>
                <w:rFonts w:ascii="Helv" w:hAnsi="Helv"/>
                <w:sz w:val="20"/>
                <w:szCs w:val="20"/>
              </w:rPr>
            </w:pPr>
          </w:p>
        </w:tc>
        <w:tc>
          <w:tcPr>
            <w:tcW w:w="1039" w:type="dxa"/>
            <w:tcBorders>
              <w:top w:val="nil"/>
              <w:left w:val="nil"/>
              <w:bottom w:val="nil"/>
              <w:right w:val="nil"/>
            </w:tcBorders>
            <w:shd w:val="clear" w:color="auto" w:fill="auto"/>
            <w:vAlign w:val="bottom"/>
            <w:hideMark/>
          </w:tcPr>
          <w:p w14:paraId="4472672A" w14:textId="77777777" w:rsidR="000612D1" w:rsidRPr="00D015C5" w:rsidRDefault="000612D1">
            <w:pPr>
              <w:rPr>
                <w:rFonts w:ascii="Helv" w:hAnsi="Helv"/>
                <w:sz w:val="20"/>
                <w:szCs w:val="20"/>
              </w:rPr>
            </w:pPr>
          </w:p>
        </w:tc>
        <w:tc>
          <w:tcPr>
            <w:tcW w:w="1036" w:type="dxa"/>
            <w:tcBorders>
              <w:top w:val="nil"/>
              <w:left w:val="nil"/>
              <w:bottom w:val="nil"/>
              <w:right w:val="nil"/>
            </w:tcBorders>
            <w:shd w:val="clear" w:color="auto" w:fill="auto"/>
            <w:vAlign w:val="bottom"/>
            <w:hideMark/>
          </w:tcPr>
          <w:p w14:paraId="73EC84C8" w14:textId="77777777" w:rsidR="000612D1" w:rsidRPr="00D015C5" w:rsidRDefault="000612D1">
            <w:pPr>
              <w:rPr>
                <w:rFonts w:ascii="Helv" w:hAnsi="Helv"/>
                <w:sz w:val="20"/>
                <w:szCs w:val="20"/>
              </w:rPr>
            </w:pPr>
          </w:p>
        </w:tc>
        <w:tc>
          <w:tcPr>
            <w:tcW w:w="1036" w:type="dxa"/>
            <w:tcBorders>
              <w:top w:val="nil"/>
              <w:left w:val="nil"/>
              <w:bottom w:val="nil"/>
              <w:right w:val="nil"/>
            </w:tcBorders>
            <w:shd w:val="clear" w:color="auto" w:fill="auto"/>
            <w:vAlign w:val="bottom"/>
            <w:hideMark/>
          </w:tcPr>
          <w:p w14:paraId="53AED448" w14:textId="77777777" w:rsidR="000612D1" w:rsidRPr="00D015C5" w:rsidRDefault="000612D1">
            <w:pPr>
              <w:rPr>
                <w:rFonts w:ascii="Helv" w:hAnsi="Helv"/>
                <w:sz w:val="20"/>
                <w:szCs w:val="20"/>
              </w:rPr>
            </w:pPr>
          </w:p>
        </w:tc>
        <w:tc>
          <w:tcPr>
            <w:tcW w:w="1037" w:type="dxa"/>
            <w:tcBorders>
              <w:top w:val="nil"/>
              <w:left w:val="nil"/>
              <w:bottom w:val="nil"/>
              <w:right w:val="nil"/>
            </w:tcBorders>
            <w:shd w:val="clear" w:color="auto" w:fill="auto"/>
            <w:vAlign w:val="bottom"/>
            <w:hideMark/>
          </w:tcPr>
          <w:p w14:paraId="7512B016" w14:textId="77777777" w:rsidR="000612D1" w:rsidRPr="00D015C5" w:rsidRDefault="000612D1">
            <w:pPr>
              <w:rPr>
                <w:rFonts w:ascii="Helv" w:hAnsi="Helv"/>
                <w:sz w:val="20"/>
                <w:szCs w:val="20"/>
              </w:rPr>
            </w:pPr>
          </w:p>
        </w:tc>
        <w:tc>
          <w:tcPr>
            <w:tcW w:w="1037" w:type="dxa"/>
            <w:tcBorders>
              <w:top w:val="nil"/>
              <w:left w:val="nil"/>
              <w:bottom w:val="nil"/>
              <w:right w:val="nil"/>
            </w:tcBorders>
            <w:shd w:val="clear" w:color="auto" w:fill="auto"/>
            <w:vAlign w:val="bottom"/>
            <w:hideMark/>
          </w:tcPr>
          <w:p w14:paraId="68FA2557" w14:textId="77777777" w:rsidR="000612D1" w:rsidRPr="00D015C5" w:rsidRDefault="000612D1">
            <w:pPr>
              <w:rPr>
                <w:rFonts w:ascii="Helv" w:hAnsi="Helv"/>
                <w:sz w:val="20"/>
                <w:szCs w:val="20"/>
              </w:rPr>
            </w:pPr>
          </w:p>
        </w:tc>
        <w:tc>
          <w:tcPr>
            <w:tcW w:w="1039" w:type="dxa"/>
            <w:tcBorders>
              <w:top w:val="nil"/>
              <w:left w:val="nil"/>
              <w:bottom w:val="nil"/>
              <w:right w:val="nil"/>
            </w:tcBorders>
            <w:shd w:val="clear" w:color="auto" w:fill="auto"/>
            <w:vAlign w:val="bottom"/>
            <w:hideMark/>
          </w:tcPr>
          <w:p w14:paraId="5F77636E" w14:textId="77777777" w:rsidR="000612D1" w:rsidRPr="00D015C5" w:rsidRDefault="000612D1">
            <w:pPr>
              <w:rPr>
                <w:rFonts w:ascii="Helv" w:hAnsi="Helv"/>
                <w:sz w:val="20"/>
                <w:szCs w:val="20"/>
              </w:rPr>
            </w:pPr>
          </w:p>
        </w:tc>
        <w:tc>
          <w:tcPr>
            <w:tcW w:w="1038" w:type="dxa"/>
            <w:tcBorders>
              <w:top w:val="nil"/>
              <w:left w:val="nil"/>
              <w:bottom w:val="nil"/>
              <w:right w:val="nil"/>
            </w:tcBorders>
            <w:shd w:val="clear" w:color="auto" w:fill="auto"/>
            <w:vAlign w:val="bottom"/>
            <w:hideMark/>
          </w:tcPr>
          <w:p w14:paraId="022E513A" w14:textId="77777777" w:rsidR="000612D1" w:rsidRPr="00D015C5" w:rsidRDefault="000612D1">
            <w:pPr>
              <w:rPr>
                <w:rFonts w:ascii="Helv" w:hAnsi="Helv"/>
                <w:sz w:val="20"/>
                <w:szCs w:val="20"/>
              </w:rPr>
            </w:pPr>
          </w:p>
        </w:tc>
        <w:tc>
          <w:tcPr>
            <w:tcW w:w="1034" w:type="dxa"/>
            <w:tcBorders>
              <w:top w:val="nil"/>
              <w:left w:val="nil"/>
              <w:bottom w:val="nil"/>
              <w:right w:val="nil"/>
            </w:tcBorders>
            <w:shd w:val="clear" w:color="auto" w:fill="auto"/>
            <w:vAlign w:val="bottom"/>
            <w:hideMark/>
          </w:tcPr>
          <w:p w14:paraId="45EEBE84" w14:textId="77777777" w:rsidR="000612D1" w:rsidRPr="00D015C5" w:rsidRDefault="000612D1">
            <w:pPr>
              <w:rPr>
                <w:rFonts w:ascii="Helv" w:hAnsi="Helv"/>
                <w:sz w:val="20"/>
                <w:szCs w:val="20"/>
              </w:rPr>
            </w:pPr>
          </w:p>
        </w:tc>
      </w:tr>
      <w:tr w:rsidR="000612D1" w:rsidRPr="00D015C5" w14:paraId="2877DECD" w14:textId="77777777" w:rsidTr="000612D1">
        <w:trPr>
          <w:trHeight w:val="228"/>
        </w:trPr>
        <w:tc>
          <w:tcPr>
            <w:tcW w:w="1711" w:type="dxa"/>
            <w:tcBorders>
              <w:top w:val="nil"/>
              <w:left w:val="nil"/>
              <w:bottom w:val="nil"/>
              <w:right w:val="nil"/>
            </w:tcBorders>
            <w:shd w:val="clear" w:color="auto" w:fill="auto"/>
            <w:vAlign w:val="bottom"/>
            <w:hideMark/>
          </w:tcPr>
          <w:p w14:paraId="38A27692" w14:textId="77777777" w:rsidR="000612D1" w:rsidRPr="00D015C5" w:rsidRDefault="000612D1">
            <w:pPr>
              <w:rPr>
                <w:rFonts w:ascii="Helv" w:hAnsi="Helv" w:cs="Arial"/>
                <w:b/>
                <w:bCs/>
                <w:sz w:val="16"/>
                <w:szCs w:val="16"/>
              </w:rPr>
            </w:pPr>
            <w:r w:rsidRPr="00D015C5">
              <w:rPr>
                <w:rFonts w:ascii="Helv" w:hAnsi="Helv" w:cs="Arial"/>
                <w:b/>
                <w:bCs/>
                <w:sz w:val="16"/>
                <w:szCs w:val="16"/>
              </w:rPr>
              <w:t>Stav k 1.1.2021</w:t>
            </w:r>
          </w:p>
        </w:tc>
        <w:tc>
          <w:tcPr>
            <w:tcW w:w="1039" w:type="dxa"/>
            <w:tcBorders>
              <w:top w:val="nil"/>
              <w:left w:val="nil"/>
              <w:bottom w:val="nil"/>
              <w:right w:val="nil"/>
            </w:tcBorders>
            <w:shd w:val="clear" w:color="auto" w:fill="auto"/>
            <w:vAlign w:val="bottom"/>
            <w:hideMark/>
          </w:tcPr>
          <w:p w14:paraId="4BAB984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c>
          <w:tcPr>
            <w:tcW w:w="1039" w:type="dxa"/>
            <w:tcBorders>
              <w:top w:val="nil"/>
              <w:left w:val="nil"/>
              <w:bottom w:val="nil"/>
              <w:right w:val="nil"/>
            </w:tcBorders>
            <w:shd w:val="clear" w:color="auto" w:fill="auto"/>
            <w:vAlign w:val="bottom"/>
            <w:hideMark/>
          </w:tcPr>
          <w:p w14:paraId="10FDC27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nil"/>
              <w:left w:val="nil"/>
              <w:bottom w:val="nil"/>
              <w:right w:val="nil"/>
            </w:tcBorders>
            <w:shd w:val="clear" w:color="auto" w:fill="auto"/>
            <w:vAlign w:val="bottom"/>
            <w:hideMark/>
          </w:tcPr>
          <w:p w14:paraId="72196368"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53077E5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6187EA6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auto" w:fill="auto"/>
            <w:vAlign w:val="bottom"/>
            <w:hideMark/>
          </w:tcPr>
          <w:p w14:paraId="3639A20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auto" w:fill="auto"/>
            <w:vAlign w:val="bottom"/>
            <w:hideMark/>
          </w:tcPr>
          <w:p w14:paraId="5C0AC4F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auto" w:fill="auto"/>
            <w:vAlign w:val="bottom"/>
            <w:hideMark/>
          </w:tcPr>
          <w:p w14:paraId="2433BF7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auto" w:fill="auto"/>
            <w:vAlign w:val="bottom"/>
            <w:hideMark/>
          </w:tcPr>
          <w:p w14:paraId="7045938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383A2EB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nil"/>
              <w:left w:val="nil"/>
              <w:bottom w:val="nil"/>
              <w:right w:val="nil"/>
            </w:tcBorders>
            <w:shd w:val="clear" w:color="auto" w:fill="auto"/>
            <w:vAlign w:val="bottom"/>
            <w:hideMark/>
          </w:tcPr>
          <w:p w14:paraId="2B1FCA3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nil"/>
              <w:left w:val="nil"/>
              <w:bottom w:val="nil"/>
              <w:right w:val="nil"/>
            </w:tcBorders>
            <w:shd w:val="clear" w:color="auto" w:fill="auto"/>
            <w:vAlign w:val="bottom"/>
            <w:hideMark/>
          </w:tcPr>
          <w:p w14:paraId="7D9DC41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r>
      <w:tr w:rsidR="000612D1" w:rsidRPr="00D015C5" w14:paraId="5E15FD95" w14:textId="77777777" w:rsidTr="000612D1">
        <w:trPr>
          <w:trHeight w:val="228"/>
        </w:trPr>
        <w:tc>
          <w:tcPr>
            <w:tcW w:w="1711" w:type="dxa"/>
            <w:tcBorders>
              <w:top w:val="nil"/>
              <w:left w:val="nil"/>
              <w:bottom w:val="nil"/>
              <w:right w:val="nil"/>
            </w:tcBorders>
            <w:shd w:val="clear" w:color="auto" w:fill="auto"/>
            <w:vAlign w:val="bottom"/>
            <w:hideMark/>
          </w:tcPr>
          <w:p w14:paraId="19AB267B" w14:textId="77777777" w:rsidR="000612D1" w:rsidRPr="00D015C5" w:rsidRDefault="000612D1">
            <w:pPr>
              <w:rPr>
                <w:rFonts w:ascii="Helv" w:hAnsi="Helv" w:cs="Arial"/>
                <w:sz w:val="16"/>
                <w:szCs w:val="16"/>
              </w:rPr>
            </w:pPr>
            <w:r w:rsidRPr="00D015C5">
              <w:rPr>
                <w:rFonts w:ascii="Helv" w:hAnsi="Helv" w:cs="Arial"/>
                <w:sz w:val="16"/>
                <w:szCs w:val="16"/>
              </w:rPr>
              <w:t>Prírastky</w:t>
            </w:r>
          </w:p>
        </w:tc>
        <w:tc>
          <w:tcPr>
            <w:tcW w:w="1039" w:type="dxa"/>
            <w:tcBorders>
              <w:top w:val="nil"/>
              <w:left w:val="nil"/>
              <w:bottom w:val="nil"/>
              <w:right w:val="nil"/>
            </w:tcBorders>
            <w:shd w:val="clear" w:color="000000" w:fill="FAFAC8"/>
            <w:vAlign w:val="bottom"/>
            <w:hideMark/>
          </w:tcPr>
          <w:p w14:paraId="55F00583" w14:textId="77777777" w:rsidR="000612D1" w:rsidRPr="00D015C5" w:rsidRDefault="000612D1">
            <w:pPr>
              <w:jc w:val="right"/>
              <w:rPr>
                <w:rFonts w:ascii="Helv" w:hAnsi="Helv" w:cs="Arial"/>
                <w:sz w:val="16"/>
                <w:szCs w:val="16"/>
              </w:rPr>
            </w:pPr>
            <w:r w:rsidRPr="00D015C5">
              <w:rPr>
                <w:rFonts w:ascii="Helv" w:hAnsi="Helv" w:cs="Arial"/>
                <w:sz w:val="16"/>
                <w:szCs w:val="16"/>
              </w:rPr>
              <w:t>238 954</w:t>
            </w:r>
          </w:p>
        </w:tc>
        <w:tc>
          <w:tcPr>
            <w:tcW w:w="1039" w:type="dxa"/>
            <w:tcBorders>
              <w:top w:val="nil"/>
              <w:left w:val="nil"/>
              <w:bottom w:val="nil"/>
              <w:right w:val="nil"/>
            </w:tcBorders>
            <w:shd w:val="clear" w:color="000000" w:fill="FFFFCC"/>
            <w:vAlign w:val="bottom"/>
            <w:hideMark/>
          </w:tcPr>
          <w:p w14:paraId="741061B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338144E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013D3E5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258D631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3C1EB71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0162642E"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36A9F5B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3143CEB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115D022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3827EE8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6EF59304" w14:textId="77777777" w:rsidR="000612D1" w:rsidRPr="00D015C5" w:rsidRDefault="000612D1">
            <w:pPr>
              <w:jc w:val="right"/>
              <w:rPr>
                <w:rFonts w:ascii="Helv" w:hAnsi="Helv" w:cs="Arial"/>
                <w:sz w:val="16"/>
                <w:szCs w:val="16"/>
              </w:rPr>
            </w:pPr>
            <w:r w:rsidRPr="00D015C5">
              <w:rPr>
                <w:rFonts w:ascii="Helv" w:hAnsi="Helv" w:cs="Arial"/>
                <w:sz w:val="16"/>
                <w:szCs w:val="16"/>
              </w:rPr>
              <w:t>238 954</w:t>
            </w:r>
          </w:p>
        </w:tc>
      </w:tr>
      <w:tr w:rsidR="000612D1" w:rsidRPr="00D015C5" w14:paraId="49E6588F" w14:textId="77777777" w:rsidTr="000612D1">
        <w:trPr>
          <w:trHeight w:val="228"/>
        </w:trPr>
        <w:tc>
          <w:tcPr>
            <w:tcW w:w="1711" w:type="dxa"/>
            <w:tcBorders>
              <w:top w:val="nil"/>
              <w:left w:val="nil"/>
              <w:bottom w:val="nil"/>
              <w:right w:val="nil"/>
            </w:tcBorders>
            <w:shd w:val="clear" w:color="auto" w:fill="auto"/>
            <w:vAlign w:val="bottom"/>
            <w:hideMark/>
          </w:tcPr>
          <w:p w14:paraId="0CAE2429" w14:textId="77777777" w:rsidR="000612D1" w:rsidRPr="00D015C5" w:rsidRDefault="000612D1">
            <w:pPr>
              <w:rPr>
                <w:rFonts w:ascii="Helv" w:hAnsi="Helv" w:cs="Arial"/>
                <w:sz w:val="16"/>
                <w:szCs w:val="16"/>
              </w:rPr>
            </w:pPr>
            <w:r w:rsidRPr="00D015C5">
              <w:rPr>
                <w:rFonts w:ascii="Helv" w:hAnsi="Helv" w:cs="Arial"/>
                <w:sz w:val="16"/>
                <w:szCs w:val="16"/>
              </w:rPr>
              <w:t>Úbytky</w:t>
            </w:r>
          </w:p>
        </w:tc>
        <w:tc>
          <w:tcPr>
            <w:tcW w:w="1039" w:type="dxa"/>
            <w:tcBorders>
              <w:top w:val="nil"/>
              <w:left w:val="nil"/>
              <w:bottom w:val="nil"/>
              <w:right w:val="nil"/>
            </w:tcBorders>
            <w:shd w:val="clear" w:color="000000" w:fill="FAFAC8"/>
            <w:vAlign w:val="bottom"/>
            <w:hideMark/>
          </w:tcPr>
          <w:p w14:paraId="0FADE302" w14:textId="73772645" w:rsidR="000612D1" w:rsidRPr="00D015C5" w:rsidRDefault="00B42786">
            <w:pPr>
              <w:jc w:val="right"/>
              <w:rPr>
                <w:rFonts w:ascii="Helv" w:hAnsi="Helv" w:cs="Arial"/>
                <w:sz w:val="16"/>
                <w:szCs w:val="16"/>
              </w:rPr>
            </w:pPr>
            <w:r w:rsidRPr="00D015C5">
              <w:rPr>
                <w:rFonts w:ascii="Helv" w:hAnsi="Helv" w:cs="Arial"/>
                <w:sz w:val="16"/>
                <w:szCs w:val="16"/>
              </w:rPr>
              <w:t>313 883</w:t>
            </w:r>
          </w:p>
        </w:tc>
        <w:tc>
          <w:tcPr>
            <w:tcW w:w="1039" w:type="dxa"/>
            <w:tcBorders>
              <w:top w:val="nil"/>
              <w:left w:val="nil"/>
              <w:bottom w:val="nil"/>
              <w:right w:val="nil"/>
            </w:tcBorders>
            <w:shd w:val="clear" w:color="000000" w:fill="FFFFCC"/>
            <w:vAlign w:val="bottom"/>
            <w:hideMark/>
          </w:tcPr>
          <w:p w14:paraId="1CEA7A5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6A64922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2F46E81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4E43582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0898E1A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6C157A3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0EFE72D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52875F8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2E682F8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6DF35EE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2C8D75A0" w14:textId="3D041935" w:rsidR="000612D1" w:rsidRPr="00D015C5" w:rsidRDefault="00B42786">
            <w:pPr>
              <w:jc w:val="right"/>
              <w:rPr>
                <w:rFonts w:ascii="Helv" w:hAnsi="Helv" w:cs="Arial"/>
                <w:sz w:val="16"/>
                <w:szCs w:val="16"/>
              </w:rPr>
            </w:pPr>
            <w:r w:rsidRPr="00D015C5">
              <w:rPr>
                <w:rFonts w:ascii="Helv" w:hAnsi="Helv" w:cs="Arial"/>
                <w:sz w:val="16"/>
                <w:szCs w:val="16"/>
              </w:rPr>
              <w:t>313 883</w:t>
            </w:r>
          </w:p>
        </w:tc>
      </w:tr>
      <w:tr w:rsidR="000612D1" w:rsidRPr="00D015C5" w14:paraId="01B20CE4" w14:textId="77777777" w:rsidTr="000612D1">
        <w:trPr>
          <w:trHeight w:val="228"/>
        </w:trPr>
        <w:tc>
          <w:tcPr>
            <w:tcW w:w="1711" w:type="dxa"/>
            <w:tcBorders>
              <w:top w:val="nil"/>
              <w:left w:val="nil"/>
              <w:bottom w:val="nil"/>
              <w:right w:val="nil"/>
            </w:tcBorders>
            <w:shd w:val="clear" w:color="auto" w:fill="auto"/>
            <w:vAlign w:val="bottom"/>
            <w:hideMark/>
          </w:tcPr>
          <w:p w14:paraId="24E05332" w14:textId="77777777" w:rsidR="000612D1" w:rsidRPr="00D015C5" w:rsidRDefault="000612D1">
            <w:pPr>
              <w:rPr>
                <w:rFonts w:ascii="Helv" w:hAnsi="Helv" w:cs="Arial"/>
                <w:sz w:val="16"/>
                <w:szCs w:val="16"/>
              </w:rPr>
            </w:pPr>
            <w:r w:rsidRPr="00D015C5">
              <w:rPr>
                <w:rFonts w:ascii="Helv" w:hAnsi="Helv" w:cs="Arial"/>
                <w:sz w:val="16"/>
                <w:szCs w:val="16"/>
              </w:rPr>
              <w:t>Presuny</w:t>
            </w:r>
          </w:p>
        </w:tc>
        <w:tc>
          <w:tcPr>
            <w:tcW w:w="1039" w:type="dxa"/>
            <w:tcBorders>
              <w:top w:val="nil"/>
              <w:left w:val="nil"/>
              <w:bottom w:val="nil"/>
              <w:right w:val="nil"/>
            </w:tcBorders>
            <w:shd w:val="clear" w:color="000000" w:fill="FFFFCC"/>
            <w:vAlign w:val="bottom"/>
            <w:hideMark/>
          </w:tcPr>
          <w:p w14:paraId="4CE4788F"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3F1E62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22176F1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80C8D4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1493EBA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09C4350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4732C20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01497B4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7B0A2CC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5063AE2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1B1DAD1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5C85524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54D2B71E" w14:textId="77777777" w:rsidTr="000612D1">
        <w:trPr>
          <w:trHeight w:val="240"/>
        </w:trPr>
        <w:tc>
          <w:tcPr>
            <w:tcW w:w="1711" w:type="dxa"/>
            <w:tcBorders>
              <w:top w:val="nil"/>
              <w:left w:val="nil"/>
              <w:bottom w:val="nil"/>
              <w:right w:val="nil"/>
            </w:tcBorders>
            <w:shd w:val="clear" w:color="auto" w:fill="auto"/>
            <w:vAlign w:val="bottom"/>
            <w:hideMark/>
          </w:tcPr>
          <w:p w14:paraId="26A548EB" w14:textId="77777777" w:rsidR="000612D1" w:rsidRPr="00D015C5" w:rsidRDefault="000612D1">
            <w:pPr>
              <w:rPr>
                <w:rFonts w:ascii="Helv" w:hAnsi="Helv" w:cs="Arial"/>
                <w:b/>
                <w:bCs/>
                <w:sz w:val="16"/>
                <w:szCs w:val="16"/>
              </w:rPr>
            </w:pPr>
            <w:r w:rsidRPr="00D015C5">
              <w:rPr>
                <w:rFonts w:ascii="Helv" w:hAnsi="Helv" w:cs="Arial"/>
                <w:b/>
                <w:bCs/>
                <w:sz w:val="16"/>
                <w:szCs w:val="16"/>
              </w:rPr>
              <w:t>Stav k 31.12.2021</w:t>
            </w:r>
          </w:p>
        </w:tc>
        <w:tc>
          <w:tcPr>
            <w:tcW w:w="1039" w:type="dxa"/>
            <w:tcBorders>
              <w:top w:val="single" w:sz="4" w:space="0" w:color="auto"/>
              <w:left w:val="nil"/>
              <w:bottom w:val="double" w:sz="6" w:space="0" w:color="auto"/>
              <w:right w:val="nil"/>
            </w:tcBorders>
            <w:shd w:val="clear" w:color="auto" w:fill="auto"/>
            <w:vAlign w:val="bottom"/>
            <w:hideMark/>
          </w:tcPr>
          <w:p w14:paraId="2DEB1ACB" w14:textId="6147CEB5" w:rsidR="000612D1" w:rsidRPr="00D015C5" w:rsidRDefault="00B42786">
            <w:pPr>
              <w:jc w:val="right"/>
              <w:rPr>
                <w:rFonts w:ascii="Helv" w:hAnsi="Helv" w:cs="Arial"/>
                <w:b/>
                <w:bCs/>
                <w:sz w:val="16"/>
                <w:szCs w:val="16"/>
              </w:rPr>
            </w:pPr>
            <w:r w:rsidRPr="00D015C5">
              <w:rPr>
                <w:rFonts w:ascii="Helv" w:hAnsi="Helv" w:cs="Arial"/>
                <w:b/>
                <w:bCs/>
                <w:sz w:val="16"/>
                <w:szCs w:val="16"/>
              </w:rPr>
              <w:t>1 528 706</w:t>
            </w:r>
          </w:p>
        </w:tc>
        <w:tc>
          <w:tcPr>
            <w:tcW w:w="1039" w:type="dxa"/>
            <w:tcBorders>
              <w:top w:val="single" w:sz="4" w:space="0" w:color="auto"/>
              <w:left w:val="nil"/>
              <w:bottom w:val="double" w:sz="6" w:space="0" w:color="auto"/>
              <w:right w:val="nil"/>
            </w:tcBorders>
            <w:shd w:val="clear" w:color="auto" w:fill="auto"/>
            <w:vAlign w:val="bottom"/>
            <w:hideMark/>
          </w:tcPr>
          <w:p w14:paraId="2F6FA9C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14:paraId="69D1DEF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36353C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4915C3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578BBE4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270EFC1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4E9B97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157D3CD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0949EF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60A3117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single" w:sz="4" w:space="0" w:color="auto"/>
              <w:left w:val="nil"/>
              <w:bottom w:val="double" w:sz="6" w:space="0" w:color="auto"/>
              <w:right w:val="nil"/>
            </w:tcBorders>
            <w:shd w:val="clear" w:color="auto" w:fill="auto"/>
            <w:vAlign w:val="bottom"/>
            <w:hideMark/>
          </w:tcPr>
          <w:p w14:paraId="6AE1003B" w14:textId="1AD1E866" w:rsidR="000612D1" w:rsidRPr="00D015C5" w:rsidRDefault="00B42786">
            <w:pPr>
              <w:jc w:val="right"/>
              <w:rPr>
                <w:rFonts w:ascii="Helv" w:hAnsi="Helv" w:cs="Arial"/>
                <w:b/>
                <w:bCs/>
                <w:sz w:val="16"/>
                <w:szCs w:val="16"/>
              </w:rPr>
            </w:pPr>
            <w:r w:rsidRPr="00D015C5">
              <w:rPr>
                <w:rFonts w:ascii="Helv" w:hAnsi="Helv" w:cs="Arial"/>
                <w:b/>
                <w:bCs/>
                <w:sz w:val="16"/>
                <w:szCs w:val="16"/>
              </w:rPr>
              <w:t>1 528 706</w:t>
            </w:r>
          </w:p>
        </w:tc>
      </w:tr>
      <w:tr w:rsidR="000612D1" w:rsidRPr="00D015C5" w14:paraId="2E573032" w14:textId="77777777" w:rsidTr="000612D1">
        <w:trPr>
          <w:trHeight w:val="240"/>
        </w:trPr>
        <w:tc>
          <w:tcPr>
            <w:tcW w:w="1711" w:type="dxa"/>
            <w:tcBorders>
              <w:top w:val="nil"/>
              <w:left w:val="nil"/>
              <w:bottom w:val="nil"/>
              <w:right w:val="nil"/>
            </w:tcBorders>
            <w:shd w:val="clear" w:color="auto" w:fill="auto"/>
            <w:vAlign w:val="bottom"/>
            <w:hideMark/>
          </w:tcPr>
          <w:p w14:paraId="32C7D217" w14:textId="77777777" w:rsidR="000612D1" w:rsidRPr="00D015C5" w:rsidRDefault="000612D1">
            <w:pPr>
              <w:rPr>
                <w:rFonts w:ascii="Helv" w:hAnsi="Helv" w:cs="Arial"/>
                <w:sz w:val="16"/>
                <w:szCs w:val="16"/>
              </w:rPr>
            </w:pPr>
            <w:r w:rsidRPr="00D015C5">
              <w:rPr>
                <w:rFonts w:ascii="Helv" w:hAnsi="Helv" w:cs="Arial"/>
                <w:sz w:val="16"/>
                <w:szCs w:val="16"/>
              </w:rPr>
              <w:t>Opravné položky</w:t>
            </w:r>
          </w:p>
        </w:tc>
        <w:tc>
          <w:tcPr>
            <w:tcW w:w="1039" w:type="dxa"/>
            <w:tcBorders>
              <w:top w:val="nil"/>
              <w:left w:val="nil"/>
              <w:bottom w:val="nil"/>
              <w:right w:val="nil"/>
            </w:tcBorders>
            <w:shd w:val="clear" w:color="auto" w:fill="auto"/>
            <w:vAlign w:val="bottom"/>
            <w:hideMark/>
          </w:tcPr>
          <w:p w14:paraId="36D38E2E" w14:textId="77777777" w:rsidR="000612D1" w:rsidRPr="00D015C5" w:rsidRDefault="000612D1">
            <w:pPr>
              <w:rPr>
                <w:rFonts w:ascii="Helv" w:hAnsi="Helv" w:cs="Arial"/>
                <w:sz w:val="16"/>
                <w:szCs w:val="16"/>
              </w:rPr>
            </w:pPr>
          </w:p>
        </w:tc>
        <w:tc>
          <w:tcPr>
            <w:tcW w:w="1039" w:type="dxa"/>
            <w:tcBorders>
              <w:top w:val="nil"/>
              <w:left w:val="nil"/>
              <w:bottom w:val="nil"/>
              <w:right w:val="nil"/>
            </w:tcBorders>
            <w:shd w:val="clear" w:color="auto" w:fill="auto"/>
            <w:vAlign w:val="bottom"/>
            <w:hideMark/>
          </w:tcPr>
          <w:p w14:paraId="6D023BAC" w14:textId="77777777" w:rsidR="000612D1" w:rsidRPr="00D015C5" w:rsidRDefault="000612D1">
            <w:pPr>
              <w:jc w:val="right"/>
              <w:rPr>
                <w:rFonts w:ascii="Helv" w:hAnsi="Helv"/>
                <w:sz w:val="20"/>
                <w:szCs w:val="20"/>
              </w:rPr>
            </w:pPr>
          </w:p>
        </w:tc>
        <w:tc>
          <w:tcPr>
            <w:tcW w:w="1076" w:type="dxa"/>
            <w:tcBorders>
              <w:top w:val="nil"/>
              <w:left w:val="nil"/>
              <w:bottom w:val="nil"/>
              <w:right w:val="nil"/>
            </w:tcBorders>
            <w:shd w:val="clear" w:color="auto" w:fill="auto"/>
            <w:vAlign w:val="bottom"/>
            <w:hideMark/>
          </w:tcPr>
          <w:p w14:paraId="09B821D6"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77F6B507"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4E8BC6C7"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6355963C"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657162BF"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49E62941"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1DC983B9"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56CF1344" w14:textId="77777777" w:rsidR="000612D1" w:rsidRPr="00D015C5" w:rsidRDefault="000612D1">
            <w:pPr>
              <w:jc w:val="right"/>
              <w:rPr>
                <w:rFonts w:ascii="Helv" w:hAnsi="Helv"/>
                <w:sz w:val="20"/>
                <w:szCs w:val="20"/>
              </w:rPr>
            </w:pPr>
          </w:p>
        </w:tc>
        <w:tc>
          <w:tcPr>
            <w:tcW w:w="1038" w:type="dxa"/>
            <w:tcBorders>
              <w:top w:val="nil"/>
              <w:left w:val="nil"/>
              <w:bottom w:val="nil"/>
              <w:right w:val="nil"/>
            </w:tcBorders>
            <w:shd w:val="clear" w:color="auto" w:fill="auto"/>
            <w:vAlign w:val="bottom"/>
            <w:hideMark/>
          </w:tcPr>
          <w:p w14:paraId="61230758" w14:textId="77777777" w:rsidR="000612D1" w:rsidRPr="00D015C5" w:rsidRDefault="000612D1">
            <w:pPr>
              <w:jc w:val="right"/>
              <w:rPr>
                <w:rFonts w:ascii="Helv" w:hAnsi="Helv"/>
                <w:sz w:val="20"/>
                <w:szCs w:val="20"/>
              </w:rPr>
            </w:pPr>
          </w:p>
        </w:tc>
        <w:tc>
          <w:tcPr>
            <w:tcW w:w="1034" w:type="dxa"/>
            <w:tcBorders>
              <w:top w:val="nil"/>
              <w:left w:val="nil"/>
              <w:bottom w:val="nil"/>
              <w:right w:val="nil"/>
            </w:tcBorders>
            <w:shd w:val="clear" w:color="auto" w:fill="auto"/>
            <w:vAlign w:val="bottom"/>
            <w:hideMark/>
          </w:tcPr>
          <w:p w14:paraId="17DDAD89" w14:textId="77777777" w:rsidR="000612D1" w:rsidRPr="00D015C5" w:rsidRDefault="000612D1">
            <w:pPr>
              <w:jc w:val="right"/>
              <w:rPr>
                <w:rFonts w:ascii="Helv" w:hAnsi="Helv"/>
                <w:sz w:val="20"/>
                <w:szCs w:val="20"/>
              </w:rPr>
            </w:pPr>
          </w:p>
        </w:tc>
      </w:tr>
      <w:tr w:rsidR="000612D1" w:rsidRPr="00D015C5" w14:paraId="7897F5FA" w14:textId="77777777" w:rsidTr="000612D1">
        <w:trPr>
          <w:trHeight w:val="228"/>
        </w:trPr>
        <w:tc>
          <w:tcPr>
            <w:tcW w:w="1711" w:type="dxa"/>
            <w:tcBorders>
              <w:top w:val="nil"/>
              <w:left w:val="nil"/>
              <w:bottom w:val="nil"/>
              <w:right w:val="nil"/>
            </w:tcBorders>
            <w:shd w:val="clear" w:color="auto" w:fill="auto"/>
            <w:vAlign w:val="bottom"/>
            <w:hideMark/>
          </w:tcPr>
          <w:p w14:paraId="61E0B651" w14:textId="77777777" w:rsidR="000612D1" w:rsidRPr="00D015C5" w:rsidRDefault="000612D1">
            <w:pPr>
              <w:rPr>
                <w:rFonts w:ascii="Helv" w:hAnsi="Helv" w:cs="Arial"/>
                <w:b/>
                <w:bCs/>
                <w:sz w:val="16"/>
                <w:szCs w:val="16"/>
              </w:rPr>
            </w:pPr>
            <w:r w:rsidRPr="00D015C5">
              <w:rPr>
                <w:rFonts w:ascii="Helv" w:hAnsi="Helv" w:cs="Arial"/>
                <w:b/>
                <w:bCs/>
                <w:sz w:val="16"/>
                <w:szCs w:val="16"/>
              </w:rPr>
              <w:t>Stav k 1.1.2021</w:t>
            </w:r>
          </w:p>
        </w:tc>
        <w:tc>
          <w:tcPr>
            <w:tcW w:w="1039" w:type="dxa"/>
            <w:tcBorders>
              <w:top w:val="nil"/>
              <w:left w:val="nil"/>
              <w:bottom w:val="nil"/>
              <w:right w:val="nil"/>
            </w:tcBorders>
            <w:shd w:val="clear" w:color="auto" w:fill="auto"/>
            <w:vAlign w:val="bottom"/>
            <w:hideMark/>
          </w:tcPr>
          <w:p w14:paraId="04BF3E8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37CFB47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nil"/>
              <w:left w:val="nil"/>
              <w:bottom w:val="nil"/>
              <w:right w:val="nil"/>
            </w:tcBorders>
            <w:shd w:val="clear" w:color="auto" w:fill="auto"/>
            <w:vAlign w:val="bottom"/>
            <w:hideMark/>
          </w:tcPr>
          <w:p w14:paraId="364AFBC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75A9736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00BE2C0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auto" w:fill="auto"/>
            <w:vAlign w:val="bottom"/>
            <w:hideMark/>
          </w:tcPr>
          <w:p w14:paraId="1AAB3C0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auto" w:fill="auto"/>
            <w:vAlign w:val="bottom"/>
            <w:hideMark/>
          </w:tcPr>
          <w:p w14:paraId="362B3A6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auto" w:fill="auto"/>
            <w:vAlign w:val="bottom"/>
            <w:hideMark/>
          </w:tcPr>
          <w:p w14:paraId="336B6C0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auto" w:fill="auto"/>
            <w:vAlign w:val="bottom"/>
            <w:hideMark/>
          </w:tcPr>
          <w:p w14:paraId="3B1CF18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auto" w:fill="auto"/>
            <w:vAlign w:val="bottom"/>
            <w:hideMark/>
          </w:tcPr>
          <w:p w14:paraId="606BD5B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nil"/>
              <w:left w:val="nil"/>
              <w:bottom w:val="nil"/>
              <w:right w:val="nil"/>
            </w:tcBorders>
            <w:shd w:val="clear" w:color="auto" w:fill="auto"/>
            <w:vAlign w:val="bottom"/>
            <w:hideMark/>
          </w:tcPr>
          <w:p w14:paraId="23F1998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nil"/>
              <w:left w:val="nil"/>
              <w:bottom w:val="nil"/>
              <w:right w:val="nil"/>
            </w:tcBorders>
            <w:shd w:val="clear" w:color="auto" w:fill="auto"/>
            <w:vAlign w:val="bottom"/>
            <w:hideMark/>
          </w:tcPr>
          <w:p w14:paraId="069AB82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r>
      <w:tr w:rsidR="000612D1" w:rsidRPr="00D015C5" w14:paraId="77E616DC" w14:textId="77777777" w:rsidTr="000612D1">
        <w:trPr>
          <w:trHeight w:val="228"/>
        </w:trPr>
        <w:tc>
          <w:tcPr>
            <w:tcW w:w="1711" w:type="dxa"/>
            <w:tcBorders>
              <w:top w:val="nil"/>
              <w:left w:val="nil"/>
              <w:bottom w:val="nil"/>
              <w:right w:val="nil"/>
            </w:tcBorders>
            <w:shd w:val="clear" w:color="auto" w:fill="auto"/>
            <w:vAlign w:val="bottom"/>
            <w:hideMark/>
          </w:tcPr>
          <w:p w14:paraId="78C46609" w14:textId="77777777" w:rsidR="000612D1" w:rsidRPr="00D015C5" w:rsidRDefault="000612D1">
            <w:pPr>
              <w:rPr>
                <w:rFonts w:ascii="Helv" w:hAnsi="Helv" w:cs="Arial"/>
                <w:sz w:val="16"/>
                <w:szCs w:val="16"/>
              </w:rPr>
            </w:pPr>
            <w:r w:rsidRPr="00D015C5">
              <w:rPr>
                <w:rFonts w:ascii="Helv" w:hAnsi="Helv" w:cs="Arial"/>
                <w:sz w:val="16"/>
                <w:szCs w:val="16"/>
              </w:rPr>
              <w:t>Prírastky</w:t>
            </w:r>
          </w:p>
        </w:tc>
        <w:tc>
          <w:tcPr>
            <w:tcW w:w="1039" w:type="dxa"/>
            <w:tcBorders>
              <w:top w:val="nil"/>
              <w:left w:val="nil"/>
              <w:bottom w:val="nil"/>
              <w:right w:val="nil"/>
            </w:tcBorders>
            <w:shd w:val="clear" w:color="000000" w:fill="FFFFCC"/>
            <w:vAlign w:val="bottom"/>
            <w:hideMark/>
          </w:tcPr>
          <w:p w14:paraId="218B6EF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D2CD1C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3B785CD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138D874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378BA85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03C569D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477965D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1743FC8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263BE60B"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62F4F86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6AEA8166"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41731B2B"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38E4777E" w14:textId="77777777" w:rsidTr="000612D1">
        <w:trPr>
          <w:trHeight w:val="228"/>
        </w:trPr>
        <w:tc>
          <w:tcPr>
            <w:tcW w:w="1711" w:type="dxa"/>
            <w:tcBorders>
              <w:top w:val="nil"/>
              <w:left w:val="nil"/>
              <w:bottom w:val="nil"/>
              <w:right w:val="nil"/>
            </w:tcBorders>
            <w:shd w:val="clear" w:color="auto" w:fill="auto"/>
            <w:vAlign w:val="bottom"/>
            <w:hideMark/>
          </w:tcPr>
          <w:p w14:paraId="5107F8BF" w14:textId="77777777" w:rsidR="000612D1" w:rsidRPr="00D015C5" w:rsidRDefault="000612D1">
            <w:pPr>
              <w:rPr>
                <w:rFonts w:ascii="Helv" w:hAnsi="Helv" w:cs="Arial"/>
                <w:sz w:val="16"/>
                <w:szCs w:val="16"/>
              </w:rPr>
            </w:pPr>
            <w:r w:rsidRPr="00D015C5">
              <w:rPr>
                <w:rFonts w:ascii="Helv" w:hAnsi="Helv" w:cs="Arial"/>
                <w:sz w:val="16"/>
                <w:szCs w:val="16"/>
              </w:rPr>
              <w:t>Úbytky</w:t>
            </w:r>
          </w:p>
        </w:tc>
        <w:tc>
          <w:tcPr>
            <w:tcW w:w="1039" w:type="dxa"/>
            <w:tcBorders>
              <w:top w:val="nil"/>
              <w:left w:val="nil"/>
              <w:bottom w:val="nil"/>
              <w:right w:val="nil"/>
            </w:tcBorders>
            <w:shd w:val="clear" w:color="000000" w:fill="FFFFCC"/>
            <w:vAlign w:val="bottom"/>
            <w:hideMark/>
          </w:tcPr>
          <w:p w14:paraId="39DE96E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2B50A5E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4FF9D51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3E71312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1777251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50D6DC9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5DD962A6"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77AA535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5C4B428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4E44623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307835F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0EBB0CB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2666A0B7" w14:textId="77777777" w:rsidTr="000612D1">
        <w:trPr>
          <w:trHeight w:val="228"/>
        </w:trPr>
        <w:tc>
          <w:tcPr>
            <w:tcW w:w="1711" w:type="dxa"/>
            <w:tcBorders>
              <w:top w:val="nil"/>
              <w:left w:val="nil"/>
              <w:bottom w:val="nil"/>
              <w:right w:val="nil"/>
            </w:tcBorders>
            <w:shd w:val="clear" w:color="auto" w:fill="auto"/>
            <w:vAlign w:val="bottom"/>
            <w:hideMark/>
          </w:tcPr>
          <w:p w14:paraId="2FC8E588" w14:textId="77777777" w:rsidR="000612D1" w:rsidRPr="00D015C5" w:rsidRDefault="000612D1">
            <w:pPr>
              <w:rPr>
                <w:rFonts w:ascii="Helv" w:hAnsi="Helv" w:cs="Arial"/>
                <w:sz w:val="16"/>
                <w:szCs w:val="16"/>
              </w:rPr>
            </w:pPr>
            <w:r w:rsidRPr="00D015C5">
              <w:rPr>
                <w:rFonts w:ascii="Helv" w:hAnsi="Helv" w:cs="Arial"/>
                <w:sz w:val="16"/>
                <w:szCs w:val="16"/>
              </w:rPr>
              <w:t>Presuny</w:t>
            </w:r>
          </w:p>
        </w:tc>
        <w:tc>
          <w:tcPr>
            <w:tcW w:w="1039" w:type="dxa"/>
            <w:tcBorders>
              <w:top w:val="nil"/>
              <w:left w:val="nil"/>
              <w:bottom w:val="nil"/>
              <w:right w:val="nil"/>
            </w:tcBorders>
            <w:shd w:val="clear" w:color="000000" w:fill="FFFFCC"/>
            <w:vAlign w:val="bottom"/>
            <w:hideMark/>
          </w:tcPr>
          <w:p w14:paraId="491A543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121CC81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7534466F"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17EFFB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3025F9C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3BEB6A4F"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515A229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09ED655B"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7356028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45AB4D1B"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57B9E5D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11B34B9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52EC284B" w14:textId="77777777" w:rsidTr="000612D1">
        <w:trPr>
          <w:trHeight w:val="255"/>
        </w:trPr>
        <w:tc>
          <w:tcPr>
            <w:tcW w:w="1711" w:type="dxa"/>
            <w:tcBorders>
              <w:top w:val="nil"/>
              <w:left w:val="nil"/>
              <w:bottom w:val="nil"/>
              <w:right w:val="nil"/>
            </w:tcBorders>
            <w:shd w:val="clear" w:color="auto" w:fill="auto"/>
            <w:vAlign w:val="bottom"/>
            <w:hideMark/>
          </w:tcPr>
          <w:p w14:paraId="4A30584F" w14:textId="77777777" w:rsidR="000612D1" w:rsidRPr="00D015C5" w:rsidRDefault="000612D1">
            <w:pPr>
              <w:rPr>
                <w:rFonts w:ascii="Helv" w:hAnsi="Helv" w:cs="Arial"/>
                <w:b/>
                <w:bCs/>
                <w:sz w:val="16"/>
                <w:szCs w:val="16"/>
              </w:rPr>
            </w:pPr>
            <w:r w:rsidRPr="00D015C5">
              <w:rPr>
                <w:rFonts w:ascii="Helv" w:hAnsi="Helv" w:cs="Arial"/>
                <w:b/>
                <w:bCs/>
                <w:sz w:val="16"/>
                <w:szCs w:val="16"/>
              </w:rPr>
              <w:t>Stav k 31.12.2021</w:t>
            </w:r>
          </w:p>
        </w:tc>
        <w:tc>
          <w:tcPr>
            <w:tcW w:w="1039" w:type="dxa"/>
            <w:tcBorders>
              <w:top w:val="single" w:sz="4" w:space="0" w:color="auto"/>
              <w:left w:val="nil"/>
              <w:bottom w:val="double" w:sz="6" w:space="0" w:color="auto"/>
              <w:right w:val="nil"/>
            </w:tcBorders>
            <w:shd w:val="clear" w:color="auto" w:fill="auto"/>
            <w:vAlign w:val="bottom"/>
            <w:hideMark/>
          </w:tcPr>
          <w:p w14:paraId="3BB8A1A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51E13B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14:paraId="5DE6B548"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76C583A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258076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5621497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560B6F6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FBCDBB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5B44EE0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7E6BEBB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D3DAFC8"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single" w:sz="4" w:space="0" w:color="auto"/>
              <w:left w:val="nil"/>
              <w:bottom w:val="double" w:sz="6" w:space="0" w:color="auto"/>
              <w:right w:val="nil"/>
            </w:tcBorders>
            <w:shd w:val="clear" w:color="auto" w:fill="auto"/>
            <w:vAlign w:val="bottom"/>
            <w:hideMark/>
          </w:tcPr>
          <w:p w14:paraId="128D546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r>
      <w:tr w:rsidR="000612D1" w:rsidRPr="00D015C5" w14:paraId="3B621896" w14:textId="77777777" w:rsidTr="000612D1">
        <w:trPr>
          <w:trHeight w:val="240"/>
        </w:trPr>
        <w:tc>
          <w:tcPr>
            <w:tcW w:w="1711" w:type="dxa"/>
            <w:tcBorders>
              <w:top w:val="nil"/>
              <w:left w:val="nil"/>
              <w:bottom w:val="nil"/>
              <w:right w:val="nil"/>
            </w:tcBorders>
            <w:shd w:val="clear" w:color="auto" w:fill="auto"/>
            <w:vAlign w:val="bottom"/>
            <w:hideMark/>
          </w:tcPr>
          <w:p w14:paraId="48D2B184" w14:textId="77777777" w:rsidR="000612D1" w:rsidRPr="00D015C5" w:rsidRDefault="000612D1">
            <w:pPr>
              <w:rPr>
                <w:rFonts w:ascii="Helv" w:hAnsi="Helv" w:cs="Arial"/>
                <w:sz w:val="16"/>
                <w:szCs w:val="16"/>
              </w:rPr>
            </w:pPr>
            <w:r w:rsidRPr="00D015C5">
              <w:rPr>
                <w:rFonts w:ascii="Helv" w:hAnsi="Helv" w:cs="Arial"/>
                <w:sz w:val="16"/>
                <w:szCs w:val="16"/>
              </w:rPr>
              <w:t>Účtovná hodnota </w:t>
            </w:r>
          </w:p>
        </w:tc>
        <w:tc>
          <w:tcPr>
            <w:tcW w:w="1039" w:type="dxa"/>
            <w:tcBorders>
              <w:top w:val="nil"/>
              <w:left w:val="nil"/>
              <w:bottom w:val="nil"/>
              <w:right w:val="nil"/>
            </w:tcBorders>
            <w:shd w:val="clear" w:color="auto" w:fill="auto"/>
            <w:vAlign w:val="bottom"/>
            <w:hideMark/>
          </w:tcPr>
          <w:p w14:paraId="55F100D9" w14:textId="77777777" w:rsidR="000612D1" w:rsidRPr="00D015C5" w:rsidRDefault="000612D1">
            <w:pPr>
              <w:rPr>
                <w:rFonts w:ascii="Helv" w:hAnsi="Helv" w:cs="Arial"/>
                <w:sz w:val="16"/>
                <w:szCs w:val="16"/>
              </w:rPr>
            </w:pPr>
          </w:p>
        </w:tc>
        <w:tc>
          <w:tcPr>
            <w:tcW w:w="1039" w:type="dxa"/>
            <w:tcBorders>
              <w:top w:val="nil"/>
              <w:left w:val="nil"/>
              <w:bottom w:val="nil"/>
              <w:right w:val="nil"/>
            </w:tcBorders>
            <w:shd w:val="clear" w:color="auto" w:fill="auto"/>
            <w:vAlign w:val="bottom"/>
            <w:hideMark/>
          </w:tcPr>
          <w:p w14:paraId="19BA7441" w14:textId="77777777" w:rsidR="000612D1" w:rsidRPr="00D015C5" w:rsidRDefault="000612D1">
            <w:pPr>
              <w:jc w:val="right"/>
              <w:rPr>
                <w:rFonts w:ascii="Helv" w:hAnsi="Helv"/>
                <w:sz w:val="20"/>
                <w:szCs w:val="20"/>
              </w:rPr>
            </w:pPr>
          </w:p>
        </w:tc>
        <w:tc>
          <w:tcPr>
            <w:tcW w:w="1076" w:type="dxa"/>
            <w:tcBorders>
              <w:top w:val="nil"/>
              <w:left w:val="nil"/>
              <w:bottom w:val="nil"/>
              <w:right w:val="nil"/>
            </w:tcBorders>
            <w:shd w:val="clear" w:color="auto" w:fill="auto"/>
            <w:vAlign w:val="bottom"/>
            <w:hideMark/>
          </w:tcPr>
          <w:p w14:paraId="210A98EA"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2E98FE6F"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3E65AF5B"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5E051764"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045F2F4C"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52A63386"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4D138F5E"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026FF460" w14:textId="77777777" w:rsidR="000612D1" w:rsidRPr="00D015C5" w:rsidRDefault="000612D1">
            <w:pPr>
              <w:jc w:val="right"/>
              <w:rPr>
                <w:rFonts w:ascii="Helv" w:hAnsi="Helv"/>
                <w:sz w:val="20"/>
                <w:szCs w:val="20"/>
              </w:rPr>
            </w:pPr>
          </w:p>
        </w:tc>
        <w:tc>
          <w:tcPr>
            <w:tcW w:w="1038" w:type="dxa"/>
            <w:tcBorders>
              <w:top w:val="nil"/>
              <w:left w:val="nil"/>
              <w:bottom w:val="nil"/>
              <w:right w:val="nil"/>
            </w:tcBorders>
            <w:shd w:val="clear" w:color="auto" w:fill="auto"/>
            <w:vAlign w:val="bottom"/>
            <w:hideMark/>
          </w:tcPr>
          <w:p w14:paraId="1BFEB795" w14:textId="77777777" w:rsidR="000612D1" w:rsidRPr="00D015C5" w:rsidRDefault="000612D1">
            <w:pPr>
              <w:jc w:val="right"/>
              <w:rPr>
                <w:rFonts w:ascii="Helv" w:hAnsi="Helv"/>
                <w:sz w:val="20"/>
                <w:szCs w:val="20"/>
              </w:rPr>
            </w:pPr>
          </w:p>
        </w:tc>
        <w:tc>
          <w:tcPr>
            <w:tcW w:w="1034" w:type="dxa"/>
            <w:tcBorders>
              <w:top w:val="nil"/>
              <w:left w:val="nil"/>
              <w:bottom w:val="nil"/>
              <w:right w:val="nil"/>
            </w:tcBorders>
            <w:shd w:val="clear" w:color="auto" w:fill="auto"/>
            <w:vAlign w:val="bottom"/>
            <w:hideMark/>
          </w:tcPr>
          <w:p w14:paraId="15D58528" w14:textId="77777777" w:rsidR="000612D1" w:rsidRPr="00D015C5" w:rsidRDefault="000612D1">
            <w:pPr>
              <w:jc w:val="right"/>
              <w:rPr>
                <w:rFonts w:ascii="Helv" w:hAnsi="Helv"/>
                <w:sz w:val="20"/>
                <w:szCs w:val="20"/>
              </w:rPr>
            </w:pPr>
          </w:p>
        </w:tc>
      </w:tr>
      <w:tr w:rsidR="000612D1" w:rsidRPr="00D015C5" w14:paraId="09BFA2F0" w14:textId="77777777" w:rsidTr="000612D1">
        <w:trPr>
          <w:trHeight w:val="240"/>
        </w:trPr>
        <w:tc>
          <w:tcPr>
            <w:tcW w:w="1711" w:type="dxa"/>
            <w:tcBorders>
              <w:top w:val="nil"/>
              <w:left w:val="nil"/>
              <w:bottom w:val="nil"/>
              <w:right w:val="nil"/>
            </w:tcBorders>
            <w:shd w:val="clear" w:color="auto" w:fill="auto"/>
            <w:vAlign w:val="bottom"/>
            <w:hideMark/>
          </w:tcPr>
          <w:p w14:paraId="3D561027" w14:textId="77777777" w:rsidR="000612D1" w:rsidRPr="00D015C5" w:rsidRDefault="000612D1">
            <w:pPr>
              <w:rPr>
                <w:rFonts w:ascii="Helv" w:hAnsi="Helv" w:cs="Arial"/>
                <w:b/>
                <w:bCs/>
                <w:sz w:val="16"/>
                <w:szCs w:val="16"/>
              </w:rPr>
            </w:pPr>
            <w:r w:rsidRPr="00D015C5">
              <w:rPr>
                <w:rFonts w:ascii="Helv" w:hAnsi="Helv" w:cs="Arial"/>
                <w:b/>
                <w:bCs/>
                <w:sz w:val="16"/>
                <w:szCs w:val="16"/>
              </w:rPr>
              <w:t>Stav k 1.1.2021</w:t>
            </w:r>
          </w:p>
        </w:tc>
        <w:tc>
          <w:tcPr>
            <w:tcW w:w="1039" w:type="dxa"/>
            <w:tcBorders>
              <w:top w:val="single" w:sz="4" w:space="0" w:color="auto"/>
              <w:left w:val="nil"/>
              <w:bottom w:val="double" w:sz="6" w:space="0" w:color="auto"/>
              <w:right w:val="nil"/>
            </w:tcBorders>
            <w:shd w:val="clear" w:color="auto" w:fill="auto"/>
            <w:vAlign w:val="bottom"/>
            <w:hideMark/>
          </w:tcPr>
          <w:p w14:paraId="29B683F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c>
          <w:tcPr>
            <w:tcW w:w="1039" w:type="dxa"/>
            <w:tcBorders>
              <w:top w:val="single" w:sz="4" w:space="0" w:color="auto"/>
              <w:left w:val="nil"/>
              <w:bottom w:val="double" w:sz="6" w:space="0" w:color="auto"/>
              <w:right w:val="nil"/>
            </w:tcBorders>
            <w:shd w:val="clear" w:color="auto" w:fill="auto"/>
            <w:vAlign w:val="bottom"/>
            <w:hideMark/>
          </w:tcPr>
          <w:p w14:paraId="59F1150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14:paraId="10C0DB9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51B57AE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A391FE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3C8A946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2B6CDE7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A9F059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11A58E6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755C40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504D8DD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single" w:sz="4" w:space="0" w:color="auto"/>
              <w:left w:val="nil"/>
              <w:bottom w:val="double" w:sz="6" w:space="0" w:color="auto"/>
              <w:right w:val="nil"/>
            </w:tcBorders>
            <w:shd w:val="clear" w:color="auto" w:fill="auto"/>
            <w:vAlign w:val="bottom"/>
            <w:hideMark/>
          </w:tcPr>
          <w:p w14:paraId="4A4665E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r>
      <w:tr w:rsidR="000612D1" w:rsidRPr="00D015C5" w14:paraId="1BE8FBF5" w14:textId="77777777" w:rsidTr="000612D1">
        <w:trPr>
          <w:trHeight w:val="252"/>
        </w:trPr>
        <w:tc>
          <w:tcPr>
            <w:tcW w:w="1711" w:type="dxa"/>
            <w:tcBorders>
              <w:top w:val="nil"/>
              <w:left w:val="nil"/>
              <w:bottom w:val="nil"/>
              <w:right w:val="nil"/>
            </w:tcBorders>
            <w:shd w:val="clear" w:color="auto" w:fill="auto"/>
            <w:vAlign w:val="bottom"/>
            <w:hideMark/>
          </w:tcPr>
          <w:p w14:paraId="17DA9321" w14:textId="77777777" w:rsidR="000612D1" w:rsidRPr="00D015C5" w:rsidRDefault="000612D1">
            <w:pPr>
              <w:rPr>
                <w:rFonts w:ascii="Helv" w:hAnsi="Helv" w:cs="Arial"/>
                <w:b/>
                <w:bCs/>
                <w:sz w:val="16"/>
                <w:szCs w:val="16"/>
              </w:rPr>
            </w:pPr>
            <w:r w:rsidRPr="00D015C5">
              <w:rPr>
                <w:rFonts w:ascii="Helv" w:hAnsi="Helv" w:cs="Arial"/>
                <w:b/>
                <w:bCs/>
                <w:sz w:val="16"/>
                <w:szCs w:val="16"/>
              </w:rPr>
              <w:t>Stav k 31.12.2021</w:t>
            </w:r>
          </w:p>
        </w:tc>
        <w:tc>
          <w:tcPr>
            <w:tcW w:w="1039" w:type="dxa"/>
            <w:tcBorders>
              <w:top w:val="nil"/>
              <w:left w:val="nil"/>
              <w:bottom w:val="double" w:sz="6" w:space="0" w:color="auto"/>
              <w:right w:val="nil"/>
            </w:tcBorders>
            <w:shd w:val="clear" w:color="auto" w:fill="auto"/>
            <w:vAlign w:val="bottom"/>
            <w:hideMark/>
          </w:tcPr>
          <w:p w14:paraId="374B0678" w14:textId="01CD4116" w:rsidR="000612D1" w:rsidRPr="00D015C5" w:rsidRDefault="00B42786">
            <w:pPr>
              <w:jc w:val="right"/>
              <w:rPr>
                <w:rFonts w:ascii="Helv" w:hAnsi="Helv" w:cs="Arial"/>
                <w:b/>
                <w:bCs/>
                <w:sz w:val="16"/>
                <w:szCs w:val="16"/>
              </w:rPr>
            </w:pPr>
            <w:r w:rsidRPr="00D015C5">
              <w:rPr>
                <w:rFonts w:ascii="Helv" w:hAnsi="Helv" w:cs="Arial"/>
                <w:b/>
                <w:bCs/>
                <w:sz w:val="16"/>
                <w:szCs w:val="16"/>
              </w:rPr>
              <w:t>1 528 706</w:t>
            </w:r>
          </w:p>
        </w:tc>
        <w:tc>
          <w:tcPr>
            <w:tcW w:w="1039" w:type="dxa"/>
            <w:tcBorders>
              <w:top w:val="nil"/>
              <w:left w:val="nil"/>
              <w:bottom w:val="double" w:sz="6" w:space="0" w:color="auto"/>
              <w:right w:val="nil"/>
            </w:tcBorders>
            <w:shd w:val="clear" w:color="auto" w:fill="auto"/>
            <w:vAlign w:val="bottom"/>
            <w:hideMark/>
          </w:tcPr>
          <w:p w14:paraId="54440D3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nil"/>
              <w:left w:val="nil"/>
              <w:bottom w:val="double" w:sz="6" w:space="0" w:color="auto"/>
              <w:right w:val="nil"/>
            </w:tcBorders>
            <w:shd w:val="clear" w:color="auto" w:fill="auto"/>
            <w:vAlign w:val="bottom"/>
            <w:hideMark/>
          </w:tcPr>
          <w:p w14:paraId="51BD1A0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5E9D61B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56BA0F5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double" w:sz="6" w:space="0" w:color="auto"/>
              <w:right w:val="nil"/>
            </w:tcBorders>
            <w:shd w:val="clear" w:color="auto" w:fill="auto"/>
            <w:vAlign w:val="bottom"/>
            <w:hideMark/>
          </w:tcPr>
          <w:p w14:paraId="3AEAFAA8"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double" w:sz="6" w:space="0" w:color="auto"/>
              <w:right w:val="nil"/>
            </w:tcBorders>
            <w:shd w:val="clear" w:color="auto" w:fill="auto"/>
            <w:vAlign w:val="bottom"/>
            <w:hideMark/>
          </w:tcPr>
          <w:p w14:paraId="639EE38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618AE25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2819337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69D72CB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nil"/>
              <w:left w:val="nil"/>
              <w:bottom w:val="double" w:sz="6" w:space="0" w:color="auto"/>
              <w:right w:val="nil"/>
            </w:tcBorders>
            <w:shd w:val="clear" w:color="auto" w:fill="auto"/>
            <w:vAlign w:val="bottom"/>
            <w:hideMark/>
          </w:tcPr>
          <w:p w14:paraId="7EDC8C2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nil"/>
              <w:left w:val="nil"/>
              <w:bottom w:val="double" w:sz="6" w:space="0" w:color="auto"/>
              <w:right w:val="nil"/>
            </w:tcBorders>
            <w:shd w:val="clear" w:color="auto" w:fill="auto"/>
            <w:vAlign w:val="bottom"/>
            <w:hideMark/>
          </w:tcPr>
          <w:p w14:paraId="6DF99C2A" w14:textId="3A46AD07" w:rsidR="000612D1" w:rsidRPr="00D015C5" w:rsidRDefault="00B42786">
            <w:pPr>
              <w:jc w:val="right"/>
              <w:rPr>
                <w:rFonts w:ascii="Helv" w:hAnsi="Helv" w:cs="Arial"/>
                <w:b/>
                <w:bCs/>
                <w:sz w:val="16"/>
                <w:szCs w:val="16"/>
              </w:rPr>
            </w:pPr>
            <w:r w:rsidRPr="00D015C5">
              <w:rPr>
                <w:rFonts w:ascii="Helv" w:hAnsi="Helv" w:cs="Arial"/>
                <w:b/>
                <w:bCs/>
                <w:sz w:val="16"/>
                <w:szCs w:val="16"/>
              </w:rPr>
              <w:t>1 528 706</w:t>
            </w:r>
          </w:p>
        </w:tc>
      </w:tr>
    </w:tbl>
    <w:p w14:paraId="3573AAF7" w14:textId="1B18CEC0" w:rsidR="002A5F71" w:rsidRPr="00D015C5" w:rsidRDefault="002A5F71" w:rsidP="003D3F4E">
      <w:pPr>
        <w:pStyle w:val="odstavec"/>
      </w:pPr>
    </w:p>
    <w:p w14:paraId="184FEF27" w14:textId="77777777" w:rsidR="002A5F71" w:rsidRPr="00D015C5" w:rsidRDefault="002A5F71" w:rsidP="003D3F4E">
      <w:pPr>
        <w:pStyle w:val="odstavec"/>
      </w:pPr>
    </w:p>
    <w:bookmarkEnd w:id="25"/>
    <w:p w14:paraId="2A5ACA61" w14:textId="77777777" w:rsidR="001D3DFF" w:rsidRPr="00D015C5" w:rsidRDefault="001D3DFF">
      <w:pPr>
        <w:rPr>
          <w:rFonts w:ascii="Helv" w:hAnsi="Helv" w:cs="Arial"/>
          <w:bCs/>
          <w:iCs/>
          <w:sz w:val="20"/>
          <w:szCs w:val="20"/>
        </w:rPr>
      </w:pPr>
      <w:r w:rsidRPr="00D015C5">
        <w:rPr>
          <w:rFonts w:ascii="Helv" w:hAnsi="Helv" w:cs="Arial"/>
          <w:sz w:val="20"/>
          <w:szCs w:val="20"/>
        </w:rPr>
        <w:br w:type="page"/>
      </w:r>
    </w:p>
    <w:p w14:paraId="7812A754" w14:textId="77777777" w:rsidR="0086551D" w:rsidRPr="00D015C5" w:rsidRDefault="00964796" w:rsidP="003D3F4E">
      <w:pPr>
        <w:pStyle w:val="odstavec"/>
        <w:rPr>
          <w:highlight w:val="yellow"/>
        </w:rPr>
      </w:pPr>
      <w:r w:rsidRPr="00D015C5">
        <w:lastRenderedPageBreak/>
        <w:t>Informácie za predchádzajúce účtovné obdobie sú uvedené v nasledujúcej tabuľke:</w:t>
      </w:r>
    </w:p>
    <w:p w14:paraId="629BDB66" w14:textId="77777777" w:rsidR="000612D1" w:rsidRPr="00D015C5" w:rsidRDefault="000612D1" w:rsidP="003D3F4E">
      <w:pPr>
        <w:pStyle w:val="odstavec"/>
        <w:rPr>
          <w:highlight w:val="yellow"/>
        </w:rPr>
      </w:pPr>
      <w:bookmarkStart w:id="27" w:name="FWT_T7b"/>
      <w:r w:rsidRPr="00D015C5">
        <w:rPr>
          <w:highlight w:val="yellow"/>
        </w:rPr>
        <w:t xml:space="preserve"> </w:t>
      </w:r>
    </w:p>
    <w:tbl>
      <w:tblPr>
        <w:tblW w:w="14200" w:type="dxa"/>
        <w:tblInd w:w="426" w:type="dxa"/>
        <w:tblLayout w:type="fixed"/>
        <w:tblCellMar>
          <w:left w:w="70" w:type="dxa"/>
          <w:right w:w="70" w:type="dxa"/>
        </w:tblCellMar>
        <w:tblLook w:val="04A0" w:firstRow="1" w:lastRow="0" w:firstColumn="1" w:lastColumn="0" w:noHBand="0" w:noVBand="1"/>
      </w:tblPr>
      <w:tblGrid>
        <w:gridCol w:w="1711"/>
        <w:gridCol w:w="1039"/>
        <w:gridCol w:w="1039"/>
        <w:gridCol w:w="1076"/>
        <w:gridCol w:w="1039"/>
        <w:gridCol w:w="1039"/>
        <w:gridCol w:w="1036"/>
        <w:gridCol w:w="1036"/>
        <w:gridCol w:w="1037"/>
        <w:gridCol w:w="1037"/>
        <w:gridCol w:w="1039"/>
        <w:gridCol w:w="1038"/>
        <w:gridCol w:w="1034"/>
      </w:tblGrid>
      <w:tr w:rsidR="000612D1" w:rsidRPr="00D015C5" w14:paraId="35B443E9" w14:textId="77777777" w:rsidTr="000612D1">
        <w:trPr>
          <w:trHeight w:val="1848"/>
        </w:trPr>
        <w:tc>
          <w:tcPr>
            <w:tcW w:w="1711" w:type="dxa"/>
            <w:tcBorders>
              <w:top w:val="nil"/>
              <w:left w:val="nil"/>
              <w:bottom w:val="single" w:sz="4" w:space="0" w:color="auto"/>
              <w:right w:val="nil"/>
            </w:tcBorders>
            <w:shd w:val="clear" w:color="auto" w:fill="auto"/>
            <w:vAlign w:val="bottom"/>
            <w:hideMark/>
          </w:tcPr>
          <w:p w14:paraId="103CD02B" w14:textId="77777777" w:rsidR="000612D1" w:rsidRPr="00D015C5" w:rsidRDefault="000612D1">
            <w:pPr>
              <w:jc w:val="center"/>
              <w:rPr>
                <w:rFonts w:ascii="Helv" w:hAnsi="Helv" w:cs="Arial"/>
                <w:b/>
                <w:bCs/>
                <w:sz w:val="16"/>
                <w:szCs w:val="16"/>
              </w:rPr>
            </w:pPr>
            <w:bookmarkStart w:id="28" w:name="RANGE!B22:N37"/>
            <w:r w:rsidRPr="00D015C5">
              <w:rPr>
                <w:rFonts w:ascii="Helv" w:hAnsi="Helv" w:cs="Arial"/>
                <w:b/>
                <w:bCs/>
                <w:sz w:val="16"/>
                <w:szCs w:val="16"/>
              </w:rPr>
              <w:t>Dlhodobý finančný majetok</w:t>
            </w:r>
            <w:bookmarkEnd w:id="28"/>
          </w:p>
        </w:tc>
        <w:tc>
          <w:tcPr>
            <w:tcW w:w="1039" w:type="dxa"/>
            <w:tcBorders>
              <w:top w:val="nil"/>
              <w:left w:val="nil"/>
              <w:bottom w:val="single" w:sz="4" w:space="0" w:color="auto"/>
              <w:right w:val="nil"/>
            </w:tcBorders>
            <w:shd w:val="clear" w:color="auto" w:fill="auto"/>
            <w:vAlign w:val="bottom"/>
            <w:hideMark/>
          </w:tcPr>
          <w:p w14:paraId="080ABB9F"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Podielové CP a podiely v prepojených ÚJ</w:t>
            </w:r>
          </w:p>
        </w:tc>
        <w:tc>
          <w:tcPr>
            <w:tcW w:w="1039" w:type="dxa"/>
            <w:tcBorders>
              <w:top w:val="nil"/>
              <w:left w:val="nil"/>
              <w:bottom w:val="single" w:sz="4" w:space="0" w:color="auto"/>
              <w:right w:val="nil"/>
            </w:tcBorders>
            <w:shd w:val="clear" w:color="auto" w:fill="auto"/>
            <w:vAlign w:val="bottom"/>
            <w:hideMark/>
          </w:tcPr>
          <w:p w14:paraId="1ECC6681"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 xml:space="preserve">Podielové CP a podiely s podielovou účasťou </w:t>
            </w:r>
            <w:proofErr w:type="spellStart"/>
            <w:r w:rsidRPr="00D015C5">
              <w:rPr>
                <w:rFonts w:ascii="Helv" w:hAnsi="Helv" w:cs="Arial"/>
                <w:b/>
                <w:bCs/>
                <w:sz w:val="16"/>
                <w:szCs w:val="16"/>
              </w:rPr>
              <w:t>orkem</w:t>
            </w:r>
            <w:proofErr w:type="spellEnd"/>
            <w:r w:rsidRPr="00D015C5">
              <w:rPr>
                <w:rFonts w:ascii="Helv" w:hAnsi="Helv" w:cs="Arial"/>
                <w:b/>
                <w:bCs/>
                <w:sz w:val="16"/>
                <w:szCs w:val="16"/>
              </w:rPr>
              <w:t xml:space="preserve"> prepojených ÚJ</w:t>
            </w:r>
          </w:p>
        </w:tc>
        <w:tc>
          <w:tcPr>
            <w:tcW w:w="1076" w:type="dxa"/>
            <w:tcBorders>
              <w:top w:val="nil"/>
              <w:left w:val="nil"/>
              <w:bottom w:val="single" w:sz="4" w:space="0" w:color="auto"/>
              <w:right w:val="nil"/>
            </w:tcBorders>
            <w:shd w:val="clear" w:color="auto" w:fill="auto"/>
            <w:vAlign w:val="bottom"/>
            <w:hideMark/>
          </w:tcPr>
          <w:p w14:paraId="22852EFE"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Ostatné realizovateľné cenné papiere</w:t>
            </w:r>
          </w:p>
        </w:tc>
        <w:tc>
          <w:tcPr>
            <w:tcW w:w="1039" w:type="dxa"/>
            <w:tcBorders>
              <w:top w:val="nil"/>
              <w:left w:val="nil"/>
              <w:bottom w:val="single" w:sz="4" w:space="0" w:color="auto"/>
              <w:right w:val="nil"/>
            </w:tcBorders>
            <w:shd w:val="clear" w:color="auto" w:fill="auto"/>
            <w:vAlign w:val="bottom"/>
            <w:hideMark/>
          </w:tcPr>
          <w:p w14:paraId="6A688EBA"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Pôžičky prepojeným ÚJ</w:t>
            </w:r>
          </w:p>
        </w:tc>
        <w:tc>
          <w:tcPr>
            <w:tcW w:w="1039" w:type="dxa"/>
            <w:tcBorders>
              <w:top w:val="nil"/>
              <w:left w:val="nil"/>
              <w:bottom w:val="single" w:sz="4" w:space="0" w:color="auto"/>
              <w:right w:val="nil"/>
            </w:tcBorders>
            <w:shd w:val="clear" w:color="auto" w:fill="auto"/>
            <w:vAlign w:val="bottom"/>
            <w:hideMark/>
          </w:tcPr>
          <w:p w14:paraId="48386836"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Pôžičky v rámci podielovej účasti okrem prepojených ÚJ</w:t>
            </w:r>
          </w:p>
        </w:tc>
        <w:tc>
          <w:tcPr>
            <w:tcW w:w="1036" w:type="dxa"/>
            <w:tcBorders>
              <w:top w:val="nil"/>
              <w:left w:val="nil"/>
              <w:bottom w:val="single" w:sz="4" w:space="0" w:color="auto"/>
              <w:right w:val="nil"/>
            </w:tcBorders>
            <w:shd w:val="clear" w:color="auto" w:fill="auto"/>
            <w:vAlign w:val="bottom"/>
            <w:hideMark/>
          </w:tcPr>
          <w:p w14:paraId="3702B603"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Ostatné pôžičky</w:t>
            </w:r>
          </w:p>
        </w:tc>
        <w:tc>
          <w:tcPr>
            <w:tcW w:w="1036" w:type="dxa"/>
            <w:tcBorders>
              <w:top w:val="nil"/>
              <w:left w:val="nil"/>
              <w:bottom w:val="single" w:sz="4" w:space="0" w:color="auto"/>
              <w:right w:val="nil"/>
            </w:tcBorders>
            <w:shd w:val="clear" w:color="auto" w:fill="auto"/>
            <w:vAlign w:val="bottom"/>
            <w:hideMark/>
          </w:tcPr>
          <w:p w14:paraId="7E0D551F"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608783C4"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Pôžičky a ostatný DFM s dobou splatnosti najviac jeden rok</w:t>
            </w:r>
          </w:p>
        </w:tc>
        <w:tc>
          <w:tcPr>
            <w:tcW w:w="1037" w:type="dxa"/>
            <w:tcBorders>
              <w:top w:val="nil"/>
              <w:left w:val="nil"/>
              <w:bottom w:val="single" w:sz="4" w:space="0" w:color="auto"/>
              <w:right w:val="nil"/>
            </w:tcBorders>
            <w:shd w:val="clear" w:color="auto" w:fill="auto"/>
            <w:vAlign w:val="bottom"/>
            <w:hideMark/>
          </w:tcPr>
          <w:p w14:paraId="49D6D9A2"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Účty v bankách s dobou viazanosti dlhšou ako jeden rok</w:t>
            </w:r>
          </w:p>
        </w:tc>
        <w:tc>
          <w:tcPr>
            <w:tcW w:w="1039" w:type="dxa"/>
            <w:tcBorders>
              <w:top w:val="nil"/>
              <w:left w:val="nil"/>
              <w:bottom w:val="single" w:sz="4" w:space="0" w:color="auto"/>
              <w:right w:val="nil"/>
            </w:tcBorders>
            <w:shd w:val="clear" w:color="auto" w:fill="auto"/>
            <w:vAlign w:val="bottom"/>
            <w:hideMark/>
          </w:tcPr>
          <w:p w14:paraId="5267F71D"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Obstarávaný DFM</w:t>
            </w:r>
          </w:p>
        </w:tc>
        <w:tc>
          <w:tcPr>
            <w:tcW w:w="1038" w:type="dxa"/>
            <w:tcBorders>
              <w:top w:val="nil"/>
              <w:left w:val="nil"/>
              <w:bottom w:val="single" w:sz="4" w:space="0" w:color="auto"/>
              <w:right w:val="nil"/>
            </w:tcBorders>
            <w:shd w:val="clear" w:color="auto" w:fill="auto"/>
            <w:vAlign w:val="bottom"/>
            <w:hideMark/>
          </w:tcPr>
          <w:p w14:paraId="797FF683"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Poskytnuté preddavky na DFM</w:t>
            </w:r>
          </w:p>
        </w:tc>
        <w:tc>
          <w:tcPr>
            <w:tcW w:w="1034" w:type="dxa"/>
            <w:tcBorders>
              <w:top w:val="nil"/>
              <w:left w:val="nil"/>
              <w:bottom w:val="single" w:sz="4" w:space="0" w:color="auto"/>
              <w:right w:val="nil"/>
            </w:tcBorders>
            <w:shd w:val="clear" w:color="auto" w:fill="auto"/>
            <w:vAlign w:val="bottom"/>
            <w:hideMark/>
          </w:tcPr>
          <w:p w14:paraId="3D20FDC5" w14:textId="77777777" w:rsidR="000612D1" w:rsidRPr="00D015C5" w:rsidRDefault="000612D1">
            <w:pPr>
              <w:jc w:val="center"/>
              <w:rPr>
                <w:rFonts w:ascii="Helv" w:hAnsi="Helv" w:cs="Arial"/>
                <w:b/>
                <w:bCs/>
                <w:sz w:val="16"/>
                <w:szCs w:val="16"/>
              </w:rPr>
            </w:pPr>
            <w:r w:rsidRPr="00D015C5">
              <w:rPr>
                <w:rFonts w:ascii="Helv" w:hAnsi="Helv" w:cs="Arial"/>
                <w:b/>
                <w:bCs/>
                <w:sz w:val="16"/>
                <w:szCs w:val="16"/>
              </w:rPr>
              <w:t>Spolu</w:t>
            </w:r>
          </w:p>
        </w:tc>
      </w:tr>
      <w:tr w:rsidR="000612D1" w:rsidRPr="00D015C5" w14:paraId="633B2E43" w14:textId="77777777" w:rsidTr="000612D1">
        <w:trPr>
          <w:trHeight w:val="228"/>
        </w:trPr>
        <w:tc>
          <w:tcPr>
            <w:tcW w:w="1711" w:type="dxa"/>
            <w:tcBorders>
              <w:top w:val="nil"/>
              <w:left w:val="nil"/>
              <w:bottom w:val="nil"/>
              <w:right w:val="nil"/>
            </w:tcBorders>
            <w:shd w:val="clear" w:color="auto" w:fill="auto"/>
            <w:vAlign w:val="bottom"/>
            <w:hideMark/>
          </w:tcPr>
          <w:p w14:paraId="5F9E1736" w14:textId="77777777" w:rsidR="000612D1" w:rsidRPr="00D015C5" w:rsidRDefault="000612D1">
            <w:pPr>
              <w:rPr>
                <w:rFonts w:ascii="Helv" w:hAnsi="Helv" w:cs="Arial"/>
                <w:sz w:val="16"/>
                <w:szCs w:val="16"/>
              </w:rPr>
            </w:pPr>
            <w:r w:rsidRPr="00D015C5">
              <w:rPr>
                <w:rFonts w:ascii="Helv" w:hAnsi="Helv" w:cs="Arial"/>
                <w:sz w:val="16"/>
                <w:szCs w:val="16"/>
              </w:rPr>
              <w:t>Prvotné ocenenie</w:t>
            </w:r>
          </w:p>
        </w:tc>
        <w:tc>
          <w:tcPr>
            <w:tcW w:w="1039" w:type="dxa"/>
            <w:tcBorders>
              <w:top w:val="nil"/>
              <w:left w:val="nil"/>
              <w:bottom w:val="nil"/>
              <w:right w:val="nil"/>
            </w:tcBorders>
            <w:shd w:val="clear" w:color="auto" w:fill="auto"/>
            <w:vAlign w:val="bottom"/>
            <w:hideMark/>
          </w:tcPr>
          <w:p w14:paraId="4EED5D17" w14:textId="77777777" w:rsidR="000612D1" w:rsidRPr="00D015C5" w:rsidRDefault="000612D1">
            <w:pPr>
              <w:rPr>
                <w:rFonts w:ascii="Helv" w:hAnsi="Helv" w:cs="Arial"/>
                <w:sz w:val="16"/>
                <w:szCs w:val="16"/>
              </w:rPr>
            </w:pPr>
          </w:p>
        </w:tc>
        <w:tc>
          <w:tcPr>
            <w:tcW w:w="1039" w:type="dxa"/>
            <w:tcBorders>
              <w:top w:val="nil"/>
              <w:left w:val="nil"/>
              <w:bottom w:val="nil"/>
              <w:right w:val="nil"/>
            </w:tcBorders>
            <w:shd w:val="clear" w:color="auto" w:fill="auto"/>
            <w:vAlign w:val="bottom"/>
            <w:hideMark/>
          </w:tcPr>
          <w:p w14:paraId="03191978" w14:textId="77777777" w:rsidR="000612D1" w:rsidRPr="00D015C5" w:rsidRDefault="000612D1">
            <w:pPr>
              <w:rPr>
                <w:rFonts w:ascii="Helv" w:hAnsi="Helv"/>
                <w:sz w:val="20"/>
                <w:szCs w:val="20"/>
              </w:rPr>
            </w:pPr>
          </w:p>
        </w:tc>
        <w:tc>
          <w:tcPr>
            <w:tcW w:w="1076" w:type="dxa"/>
            <w:tcBorders>
              <w:top w:val="nil"/>
              <w:left w:val="nil"/>
              <w:bottom w:val="nil"/>
              <w:right w:val="nil"/>
            </w:tcBorders>
            <w:shd w:val="clear" w:color="auto" w:fill="auto"/>
            <w:vAlign w:val="bottom"/>
            <w:hideMark/>
          </w:tcPr>
          <w:p w14:paraId="74F2C976" w14:textId="77777777" w:rsidR="000612D1" w:rsidRPr="00D015C5" w:rsidRDefault="000612D1">
            <w:pPr>
              <w:rPr>
                <w:rFonts w:ascii="Helv" w:hAnsi="Helv"/>
                <w:sz w:val="20"/>
                <w:szCs w:val="20"/>
              </w:rPr>
            </w:pPr>
          </w:p>
        </w:tc>
        <w:tc>
          <w:tcPr>
            <w:tcW w:w="1039" w:type="dxa"/>
            <w:tcBorders>
              <w:top w:val="nil"/>
              <w:left w:val="nil"/>
              <w:bottom w:val="nil"/>
              <w:right w:val="nil"/>
            </w:tcBorders>
            <w:shd w:val="clear" w:color="auto" w:fill="auto"/>
            <w:vAlign w:val="bottom"/>
            <w:hideMark/>
          </w:tcPr>
          <w:p w14:paraId="2127AEE7" w14:textId="77777777" w:rsidR="000612D1" w:rsidRPr="00D015C5" w:rsidRDefault="000612D1">
            <w:pPr>
              <w:rPr>
                <w:rFonts w:ascii="Helv" w:hAnsi="Helv"/>
                <w:sz w:val="20"/>
                <w:szCs w:val="20"/>
              </w:rPr>
            </w:pPr>
          </w:p>
        </w:tc>
        <w:tc>
          <w:tcPr>
            <w:tcW w:w="1039" w:type="dxa"/>
            <w:tcBorders>
              <w:top w:val="nil"/>
              <w:left w:val="nil"/>
              <w:bottom w:val="nil"/>
              <w:right w:val="nil"/>
            </w:tcBorders>
            <w:shd w:val="clear" w:color="auto" w:fill="auto"/>
            <w:vAlign w:val="bottom"/>
            <w:hideMark/>
          </w:tcPr>
          <w:p w14:paraId="0A6DA837" w14:textId="77777777" w:rsidR="000612D1" w:rsidRPr="00D015C5" w:rsidRDefault="000612D1">
            <w:pPr>
              <w:rPr>
                <w:rFonts w:ascii="Helv" w:hAnsi="Helv"/>
                <w:sz w:val="20"/>
                <w:szCs w:val="20"/>
              </w:rPr>
            </w:pPr>
          </w:p>
        </w:tc>
        <w:tc>
          <w:tcPr>
            <w:tcW w:w="1036" w:type="dxa"/>
            <w:tcBorders>
              <w:top w:val="nil"/>
              <w:left w:val="nil"/>
              <w:bottom w:val="nil"/>
              <w:right w:val="nil"/>
            </w:tcBorders>
            <w:shd w:val="clear" w:color="auto" w:fill="auto"/>
            <w:vAlign w:val="bottom"/>
            <w:hideMark/>
          </w:tcPr>
          <w:p w14:paraId="2BDB06B8" w14:textId="77777777" w:rsidR="000612D1" w:rsidRPr="00D015C5" w:rsidRDefault="000612D1">
            <w:pPr>
              <w:rPr>
                <w:rFonts w:ascii="Helv" w:hAnsi="Helv"/>
                <w:sz w:val="20"/>
                <w:szCs w:val="20"/>
              </w:rPr>
            </w:pPr>
          </w:p>
        </w:tc>
        <w:tc>
          <w:tcPr>
            <w:tcW w:w="1036" w:type="dxa"/>
            <w:tcBorders>
              <w:top w:val="nil"/>
              <w:left w:val="nil"/>
              <w:bottom w:val="nil"/>
              <w:right w:val="nil"/>
            </w:tcBorders>
            <w:shd w:val="clear" w:color="auto" w:fill="auto"/>
            <w:vAlign w:val="bottom"/>
            <w:hideMark/>
          </w:tcPr>
          <w:p w14:paraId="0C9D984A" w14:textId="77777777" w:rsidR="000612D1" w:rsidRPr="00D015C5" w:rsidRDefault="000612D1">
            <w:pPr>
              <w:rPr>
                <w:rFonts w:ascii="Helv" w:hAnsi="Helv"/>
                <w:sz w:val="20"/>
                <w:szCs w:val="20"/>
              </w:rPr>
            </w:pPr>
          </w:p>
        </w:tc>
        <w:tc>
          <w:tcPr>
            <w:tcW w:w="1037" w:type="dxa"/>
            <w:tcBorders>
              <w:top w:val="nil"/>
              <w:left w:val="nil"/>
              <w:bottom w:val="nil"/>
              <w:right w:val="nil"/>
            </w:tcBorders>
            <w:shd w:val="clear" w:color="auto" w:fill="auto"/>
            <w:vAlign w:val="bottom"/>
            <w:hideMark/>
          </w:tcPr>
          <w:p w14:paraId="14E80163" w14:textId="77777777" w:rsidR="000612D1" w:rsidRPr="00D015C5" w:rsidRDefault="000612D1">
            <w:pPr>
              <w:rPr>
                <w:rFonts w:ascii="Helv" w:hAnsi="Helv"/>
                <w:sz w:val="20"/>
                <w:szCs w:val="20"/>
              </w:rPr>
            </w:pPr>
          </w:p>
        </w:tc>
        <w:tc>
          <w:tcPr>
            <w:tcW w:w="1037" w:type="dxa"/>
            <w:tcBorders>
              <w:top w:val="nil"/>
              <w:left w:val="nil"/>
              <w:bottom w:val="nil"/>
              <w:right w:val="nil"/>
            </w:tcBorders>
            <w:shd w:val="clear" w:color="auto" w:fill="auto"/>
            <w:vAlign w:val="bottom"/>
            <w:hideMark/>
          </w:tcPr>
          <w:p w14:paraId="2389F6C7" w14:textId="77777777" w:rsidR="000612D1" w:rsidRPr="00D015C5" w:rsidRDefault="000612D1">
            <w:pPr>
              <w:rPr>
                <w:rFonts w:ascii="Helv" w:hAnsi="Helv"/>
                <w:sz w:val="20"/>
                <w:szCs w:val="20"/>
              </w:rPr>
            </w:pPr>
          </w:p>
        </w:tc>
        <w:tc>
          <w:tcPr>
            <w:tcW w:w="1039" w:type="dxa"/>
            <w:tcBorders>
              <w:top w:val="nil"/>
              <w:left w:val="nil"/>
              <w:bottom w:val="nil"/>
              <w:right w:val="nil"/>
            </w:tcBorders>
            <w:shd w:val="clear" w:color="auto" w:fill="auto"/>
            <w:vAlign w:val="bottom"/>
            <w:hideMark/>
          </w:tcPr>
          <w:p w14:paraId="7ECCF287" w14:textId="77777777" w:rsidR="000612D1" w:rsidRPr="00D015C5" w:rsidRDefault="000612D1">
            <w:pPr>
              <w:rPr>
                <w:rFonts w:ascii="Helv" w:hAnsi="Helv"/>
                <w:sz w:val="20"/>
                <w:szCs w:val="20"/>
              </w:rPr>
            </w:pPr>
          </w:p>
        </w:tc>
        <w:tc>
          <w:tcPr>
            <w:tcW w:w="1038" w:type="dxa"/>
            <w:tcBorders>
              <w:top w:val="nil"/>
              <w:left w:val="nil"/>
              <w:bottom w:val="nil"/>
              <w:right w:val="nil"/>
            </w:tcBorders>
            <w:shd w:val="clear" w:color="auto" w:fill="auto"/>
            <w:vAlign w:val="bottom"/>
            <w:hideMark/>
          </w:tcPr>
          <w:p w14:paraId="178114C4" w14:textId="77777777" w:rsidR="000612D1" w:rsidRPr="00D015C5" w:rsidRDefault="000612D1">
            <w:pPr>
              <w:rPr>
                <w:rFonts w:ascii="Helv" w:hAnsi="Helv"/>
                <w:sz w:val="20"/>
                <w:szCs w:val="20"/>
              </w:rPr>
            </w:pPr>
          </w:p>
        </w:tc>
        <w:tc>
          <w:tcPr>
            <w:tcW w:w="1034" w:type="dxa"/>
            <w:tcBorders>
              <w:top w:val="nil"/>
              <w:left w:val="nil"/>
              <w:bottom w:val="nil"/>
              <w:right w:val="nil"/>
            </w:tcBorders>
            <w:shd w:val="clear" w:color="auto" w:fill="auto"/>
            <w:vAlign w:val="bottom"/>
            <w:hideMark/>
          </w:tcPr>
          <w:p w14:paraId="4E065016" w14:textId="77777777" w:rsidR="000612D1" w:rsidRPr="00D015C5" w:rsidRDefault="000612D1">
            <w:pPr>
              <w:rPr>
                <w:rFonts w:ascii="Helv" w:hAnsi="Helv"/>
                <w:sz w:val="20"/>
                <w:szCs w:val="20"/>
              </w:rPr>
            </w:pPr>
          </w:p>
        </w:tc>
      </w:tr>
      <w:tr w:rsidR="000612D1" w:rsidRPr="00D015C5" w14:paraId="2F2D13DF" w14:textId="77777777" w:rsidTr="000612D1">
        <w:trPr>
          <w:trHeight w:val="228"/>
        </w:trPr>
        <w:tc>
          <w:tcPr>
            <w:tcW w:w="1711" w:type="dxa"/>
            <w:tcBorders>
              <w:top w:val="nil"/>
              <w:left w:val="nil"/>
              <w:bottom w:val="nil"/>
              <w:right w:val="nil"/>
            </w:tcBorders>
            <w:shd w:val="clear" w:color="auto" w:fill="auto"/>
            <w:vAlign w:val="bottom"/>
            <w:hideMark/>
          </w:tcPr>
          <w:p w14:paraId="706AAB1C" w14:textId="77777777" w:rsidR="000612D1" w:rsidRPr="00D015C5" w:rsidRDefault="000612D1">
            <w:pPr>
              <w:rPr>
                <w:rFonts w:ascii="Helv" w:hAnsi="Helv" w:cs="Arial"/>
                <w:b/>
                <w:bCs/>
                <w:sz w:val="16"/>
                <w:szCs w:val="16"/>
              </w:rPr>
            </w:pPr>
            <w:r w:rsidRPr="00D015C5">
              <w:rPr>
                <w:rFonts w:ascii="Helv" w:hAnsi="Helv" w:cs="Arial"/>
                <w:b/>
                <w:bCs/>
                <w:sz w:val="16"/>
                <w:szCs w:val="16"/>
              </w:rPr>
              <w:t>Stav k 1.1.2020</w:t>
            </w:r>
          </w:p>
        </w:tc>
        <w:tc>
          <w:tcPr>
            <w:tcW w:w="1039" w:type="dxa"/>
            <w:tcBorders>
              <w:top w:val="nil"/>
              <w:left w:val="nil"/>
              <w:bottom w:val="nil"/>
              <w:right w:val="nil"/>
            </w:tcBorders>
            <w:shd w:val="clear" w:color="000000" w:fill="FFFFFF"/>
            <w:vAlign w:val="bottom"/>
            <w:hideMark/>
          </w:tcPr>
          <w:p w14:paraId="47334B28"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1 537 809</w:t>
            </w:r>
          </w:p>
        </w:tc>
        <w:tc>
          <w:tcPr>
            <w:tcW w:w="1039" w:type="dxa"/>
            <w:tcBorders>
              <w:top w:val="nil"/>
              <w:left w:val="nil"/>
              <w:bottom w:val="nil"/>
              <w:right w:val="nil"/>
            </w:tcBorders>
            <w:shd w:val="clear" w:color="000000" w:fill="FFFFFF"/>
            <w:vAlign w:val="bottom"/>
            <w:hideMark/>
          </w:tcPr>
          <w:p w14:paraId="15D70C4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nil"/>
              <w:left w:val="nil"/>
              <w:bottom w:val="nil"/>
              <w:right w:val="nil"/>
            </w:tcBorders>
            <w:shd w:val="clear" w:color="000000" w:fill="FFFFFF"/>
            <w:vAlign w:val="bottom"/>
            <w:hideMark/>
          </w:tcPr>
          <w:p w14:paraId="75FEFC5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5222D1A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1CD18A8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000000" w:fill="FFFFFF"/>
            <w:vAlign w:val="bottom"/>
            <w:hideMark/>
          </w:tcPr>
          <w:p w14:paraId="2DBBF98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000000" w:fill="FFFFFF"/>
            <w:vAlign w:val="bottom"/>
            <w:hideMark/>
          </w:tcPr>
          <w:p w14:paraId="1F6017B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000000" w:fill="FFFFFF"/>
            <w:vAlign w:val="bottom"/>
            <w:hideMark/>
          </w:tcPr>
          <w:p w14:paraId="4479B9D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000000" w:fill="FFFFFF"/>
            <w:vAlign w:val="bottom"/>
            <w:hideMark/>
          </w:tcPr>
          <w:p w14:paraId="0CDC47F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79C107F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nil"/>
              <w:left w:val="nil"/>
              <w:bottom w:val="nil"/>
              <w:right w:val="nil"/>
            </w:tcBorders>
            <w:shd w:val="clear" w:color="000000" w:fill="FFFFFF"/>
            <w:vAlign w:val="bottom"/>
            <w:hideMark/>
          </w:tcPr>
          <w:p w14:paraId="7D5CAFD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nil"/>
              <w:left w:val="nil"/>
              <w:bottom w:val="nil"/>
              <w:right w:val="nil"/>
            </w:tcBorders>
            <w:shd w:val="clear" w:color="000000" w:fill="FFFFFF"/>
            <w:vAlign w:val="bottom"/>
            <w:hideMark/>
          </w:tcPr>
          <w:p w14:paraId="67D345E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1 537 809</w:t>
            </w:r>
          </w:p>
        </w:tc>
      </w:tr>
      <w:tr w:rsidR="000612D1" w:rsidRPr="00D015C5" w14:paraId="707C723A" w14:textId="77777777" w:rsidTr="000612D1">
        <w:trPr>
          <w:trHeight w:val="228"/>
        </w:trPr>
        <w:tc>
          <w:tcPr>
            <w:tcW w:w="1711" w:type="dxa"/>
            <w:tcBorders>
              <w:top w:val="nil"/>
              <w:left w:val="nil"/>
              <w:bottom w:val="nil"/>
              <w:right w:val="nil"/>
            </w:tcBorders>
            <w:shd w:val="clear" w:color="auto" w:fill="auto"/>
            <w:vAlign w:val="bottom"/>
            <w:hideMark/>
          </w:tcPr>
          <w:p w14:paraId="6F6015E5" w14:textId="77777777" w:rsidR="000612D1" w:rsidRPr="00D015C5" w:rsidRDefault="000612D1">
            <w:pPr>
              <w:rPr>
                <w:rFonts w:ascii="Helv" w:hAnsi="Helv" w:cs="Arial"/>
                <w:sz w:val="16"/>
                <w:szCs w:val="16"/>
              </w:rPr>
            </w:pPr>
            <w:r w:rsidRPr="00D015C5">
              <w:rPr>
                <w:rFonts w:ascii="Helv" w:hAnsi="Helv" w:cs="Arial"/>
                <w:sz w:val="16"/>
                <w:szCs w:val="16"/>
              </w:rPr>
              <w:t>Prírastky</w:t>
            </w:r>
          </w:p>
        </w:tc>
        <w:tc>
          <w:tcPr>
            <w:tcW w:w="1039" w:type="dxa"/>
            <w:tcBorders>
              <w:top w:val="nil"/>
              <w:left w:val="nil"/>
              <w:bottom w:val="nil"/>
              <w:right w:val="nil"/>
            </w:tcBorders>
            <w:shd w:val="clear" w:color="000000" w:fill="FFFFCC"/>
            <w:vAlign w:val="bottom"/>
            <w:hideMark/>
          </w:tcPr>
          <w:p w14:paraId="5434E1C2" w14:textId="77777777" w:rsidR="000612D1" w:rsidRPr="00D015C5" w:rsidRDefault="000612D1">
            <w:pPr>
              <w:jc w:val="right"/>
              <w:rPr>
                <w:rFonts w:ascii="Helv" w:hAnsi="Helv" w:cs="Arial"/>
                <w:sz w:val="16"/>
                <w:szCs w:val="16"/>
              </w:rPr>
            </w:pPr>
            <w:r w:rsidRPr="00D015C5">
              <w:rPr>
                <w:rFonts w:ascii="Helv" w:hAnsi="Helv" w:cs="Arial"/>
                <w:sz w:val="16"/>
                <w:szCs w:val="16"/>
              </w:rPr>
              <w:t>135 351</w:t>
            </w:r>
          </w:p>
        </w:tc>
        <w:tc>
          <w:tcPr>
            <w:tcW w:w="1039" w:type="dxa"/>
            <w:tcBorders>
              <w:top w:val="nil"/>
              <w:left w:val="nil"/>
              <w:bottom w:val="nil"/>
              <w:right w:val="nil"/>
            </w:tcBorders>
            <w:shd w:val="clear" w:color="000000" w:fill="FFFFCC"/>
            <w:vAlign w:val="bottom"/>
            <w:hideMark/>
          </w:tcPr>
          <w:p w14:paraId="0BC5BB2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3BA97B5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6FECBC7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6806627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57FB5AC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60D7247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389ED9B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4112742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BFEEAF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7D89B82F"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276BDFFB" w14:textId="77777777" w:rsidR="000612D1" w:rsidRPr="00D015C5" w:rsidRDefault="000612D1">
            <w:pPr>
              <w:jc w:val="right"/>
              <w:rPr>
                <w:rFonts w:ascii="Helv" w:hAnsi="Helv" w:cs="Arial"/>
                <w:sz w:val="16"/>
                <w:szCs w:val="16"/>
              </w:rPr>
            </w:pPr>
            <w:r w:rsidRPr="00D015C5">
              <w:rPr>
                <w:rFonts w:ascii="Helv" w:hAnsi="Helv" w:cs="Arial"/>
                <w:sz w:val="16"/>
                <w:szCs w:val="16"/>
              </w:rPr>
              <w:t>135 351</w:t>
            </w:r>
          </w:p>
        </w:tc>
      </w:tr>
      <w:tr w:rsidR="000612D1" w:rsidRPr="00D015C5" w14:paraId="74CAF4D8" w14:textId="77777777" w:rsidTr="000612D1">
        <w:trPr>
          <w:trHeight w:val="228"/>
        </w:trPr>
        <w:tc>
          <w:tcPr>
            <w:tcW w:w="1711" w:type="dxa"/>
            <w:tcBorders>
              <w:top w:val="nil"/>
              <w:left w:val="nil"/>
              <w:bottom w:val="nil"/>
              <w:right w:val="nil"/>
            </w:tcBorders>
            <w:shd w:val="clear" w:color="auto" w:fill="auto"/>
            <w:vAlign w:val="bottom"/>
            <w:hideMark/>
          </w:tcPr>
          <w:p w14:paraId="7137174C" w14:textId="77777777" w:rsidR="000612D1" w:rsidRPr="00D015C5" w:rsidRDefault="000612D1">
            <w:pPr>
              <w:rPr>
                <w:rFonts w:ascii="Helv" w:hAnsi="Helv" w:cs="Arial"/>
                <w:sz w:val="16"/>
                <w:szCs w:val="16"/>
              </w:rPr>
            </w:pPr>
            <w:r w:rsidRPr="00D015C5">
              <w:rPr>
                <w:rFonts w:ascii="Helv" w:hAnsi="Helv" w:cs="Arial"/>
                <w:sz w:val="16"/>
                <w:szCs w:val="16"/>
              </w:rPr>
              <w:t>Úbytky</w:t>
            </w:r>
          </w:p>
        </w:tc>
        <w:tc>
          <w:tcPr>
            <w:tcW w:w="1039" w:type="dxa"/>
            <w:tcBorders>
              <w:top w:val="nil"/>
              <w:left w:val="nil"/>
              <w:bottom w:val="nil"/>
              <w:right w:val="nil"/>
            </w:tcBorders>
            <w:shd w:val="clear" w:color="000000" w:fill="FFFFCC"/>
            <w:vAlign w:val="bottom"/>
            <w:hideMark/>
          </w:tcPr>
          <w:p w14:paraId="6985C51A" w14:textId="77777777" w:rsidR="000612D1" w:rsidRPr="00D015C5" w:rsidRDefault="000612D1">
            <w:pPr>
              <w:jc w:val="right"/>
              <w:rPr>
                <w:rFonts w:ascii="Helv" w:hAnsi="Helv" w:cs="Arial"/>
                <w:sz w:val="16"/>
                <w:szCs w:val="16"/>
              </w:rPr>
            </w:pPr>
            <w:r w:rsidRPr="00D015C5">
              <w:rPr>
                <w:rFonts w:ascii="Helv" w:hAnsi="Helv" w:cs="Arial"/>
                <w:sz w:val="16"/>
                <w:szCs w:val="16"/>
              </w:rPr>
              <w:t>69 525</w:t>
            </w:r>
          </w:p>
        </w:tc>
        <w:tc>
          <w:tcPr>
            <w:tcW w:w="1039" w:type="dxa"/>
            <w:tcBorders>
              <w:top w:val="nil"/>
              <w:left w:val="nil"/>
              <w:bottom w:val="nil"/>
              <w:right w:val="nil"/>
            </w:tcBorders>
            <w:shd w:val="clear" w:color="000000" w:fill="FFFFCC"/>
            <w:vAlign w:val="bottom"/>
            <w:hideMark/>
          </w:tcPr>
          <w:p w14:paraId="4BE7787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0A048CE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6B9D309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085DC1B6"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0FDD271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3230FA7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1C04822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7402592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1923FDF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14D2FF3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7D95BEF0" w14:textId="77777777" w:rsidR="000612D1" w:rsidRPr="00D015C5" w:rsidRDefault="000612D1">
            <w:pPr>
              <w:jc w:val="right"/>
              <w:rPr>
                <w:rFonts w:ascii="Helv" w:hAnsi="Helv" w:cs="Arial"/>
                <w:sz w:val="16"/>
                <w:szCs w:val="16"/>
              </w:rPr>
            </w:pPr>
            <w:r w:rsidRPr="00D015C5">
              <w:rPr>
                <w:rFonts w:ascii="Helv" w:hAnsi="Helv" w:cs="Arial"/>
                <w:sz w:val="16"/>
                <w:szCs w:val="16"/>
              </w:rPr>
              <w:t>69 525</w:t>
            </w:r>
          </w:p>
        </w:tc>
      </w:tr>
      <w:tr w:rsidR="000612D1" w:rsidRPr="00D015C5" w14:paraId="5C208B50" w14:textId="77777777" w:rsidTr="000612D1">
        <w:trPr>
          <w:trHeight w:val="228"/>
        </w:trPr>
        <w:tc>
          <w:tcPr>
            <w:tcW w:w="1711" w:type="dxa"/>
            <w:tcBorders>
              <w:top w:val="nil"/>
              <w:left w:val="nil"/>
              <w:bottom w:val="nil"/>
              <w:right w:val="nil"/>
            </w:tcBorders>
            <w:shd w:val="clear" w:color="auto" w:fill="auto"/>
            <w:vAlign w:val="bottom"/>
            <w:hideMark/>
          </w:tcPr>
          <w:p w14:paraId="292005D2" w14:textId="77777777" w:rsidR="000612D1" w:rsidRPr="00D015C5" w:rsidRDefault="000612D1">
            <w:pPr>
              <w:rPr>
                <w:rFonts w:ascii="Helv" w:hAnsi="Helv" w:cs="Arial"/>
                <w:sz w:val="16"/>
                <w:szCs w:val="16"/>
              </w:rPr>
            </w:pPr>
            <w:r w:rsidRPr="00D015C5">
              <w:rPr>
                <w:rFonts w:ascii="Helv" w:hAnsi="Helv" w:cs="Arial"/>
                <w:sz w:val="16"/>
                <w:szCs w:val="16"/>
              </w:rPr>
              <w:t>Presuny</w:t>
            </w:r>
          </w:p>
        </w:tc>
        <w:tc>
          <w:tcPr>
            <w:tcW w:w="1039" w:type="dxa"/>
            <w:tcBorders>
              <w:top w:val="nil"/>
              <w:left w:val="nil"/>
              <w:bottom w:val="nil"/>
              <w:right w:val="nil"/>
            </w:tcBorders>
            <w:shd w:val="clear" w:color="000000" w:fill="FFFFCC"/>
            <w:vAlign w:val="bottom"/>
            <w:hideMark/>
          </w:tcPr>
          <w:p w14:paraId="4C8C0CC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33D3E13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62733B5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9B956D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56448FA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1F48D48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480D784F"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47CD5CEB"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2C7284A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4056E57C"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60AEAD7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2840E1BB"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32A79120" w14:textId="77777777" w:rsidTr="000612D1">
        <w:trPr>
          <w:trHeight w:val="240"/>
        </w:trPr>
        <w:tc>
          <w:tcPr>
            <w:tcW w:w="1711" w:type="dxa"/>
            <w:tcBorders>
              <w:top w:val="nil"/>
              <w:left w:val="nil"/>
              <w:bottom w:val="nil"/>
              <w:right w:val="nil"/>
            </w:tcBorders>
            <w:shd w:val="clear" w:color="auto" w:fill="auto"/>
            <w:vAlign w:val="bottom"/>
            <w:hideMark/>
          </w:tcPr>
          <w:p w14:paraId="678D67BB" w14:textId="77777777" w:rsidR="000612D1" w:rsidRPr="00D015C5" w:rsidRDefault="000612D1">
            <w:pPr>
              <w:rPr>
                <w:rFonts w:ascii="Helv" w:hAnsi="Helv" w:cs="Arial"/>
                <w:b/>
                <w:bCs/>
                <w:sz w:val="16"/>
                <w:szCs w:val="16"/>
              </w:rPr>
            </w:pPr>
            <w:r w:rsidRPr="00D015C5">
              <w:rPr>
                <w:rFonts w:ascii="Helv" w:hAnsi="Helv" w:cs="Arial"/>
                <w:b/>
                <w:bCs/>
                <w:sz w:val="16"/>
                <w:szCs w:val="16"/>
              </w:rPr>
              <w:t>Stav k 31.12.2020</w:t>
            </w:r>
          </w:p>
        </w:tc>
        <w:tc>
          <w:tcPr>
            <w:tcW w:w="1039" w:type="dxa"/>
            <w:tcBorders>
              <w:top w:val="single" w:sz="4" w:space="0" w:color="auto"/>
              <w:left w:val="nil"/>
              <w:bottom w:val="double" w:sz="6" w:space="0" w:color="auto"/>
              <w:right w:val="nil"/>
            </w:tcBorders>
            <w:shd w:val="clear" w:color="auto" w:fill="auto"/>
            <w:vAlign w:val="bottom"/>
            <w:hideMark/>
          </w:tcPr>
          <w:p w14:paraId="36D171D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c>
          <w:tcPr>
            <w:tcW w:w="1039" w:type="dxa"/>
            <w:tcBorders>
              <w:top w:val="single" w:sz="4" w:space="0" w:color="auto"/>
              <w:left w:val="nil"/>
              <w:bottom w:val="double" w:sz="6" w:space="0" w:color="auto"/>
              <w:right w:val="nil"/>
            </w:tcBorders>
            <w:shd w:val="clear" w:color="auto" w:fill="auto"/>
            <w:vAlign w:val="bottom"/>
            <w:hideMark/>
          </w:tcPr>
          <w:p w14:paraId="1C07FC3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14:paraId="7963F15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A2F9B1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5F5E53A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40BCA07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1F63AFF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4E61A6C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13485EF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5A70CDF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3499CC6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single" w:sz="4" w:space="0" w:color="auto"/>
              <w:left w:val="nil"/>
              <w:bottom w:val="double" w:sz="6" w:space="0" w:color="auto"/>
              <w:right w:val="nil"/>
            </w:tcBorders>
            <w:shd w:val="clear" w:color="auto" w:fill="auto"/>
            <w:vAlign w:val="bottom"/>
            <w:hideMark/>
          </w:tcPr>
          <w:p w14:paraId="0B435F3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r>
      <w:tr w:rsidR="000612D1" w:rsidRPr="00D015C5" w14:paraId="2516CA0F" w14:textId="77777777" w:rsidTr="000612D1">
        <w:trPr>
          <w:trHeight w:val="240"/>
        </w:trPr>
        <w:tc>
          <w:tcPr>
            <w:tcW w:w="1711" w:type="dxa"/>
            <w:tcBorders>
              <w:top w:val="nil"/>
              <w:left w:val="nil"/>
              <w:bottom w:val="nil"/>
              <w:right w:val="nil"/>
            </w:tcBorders>
            <w:shd w:val="clear" w:color="auto" w:fill="auto"/>
            <w:vAlign w:val="bottom"/>
            <w:hideMark/>
          </w:tcPr>
          <w:p w14:paraId="6177468C" w14:textId="77777777" w:rsidR="000612D1" w:rsidRPr="00D015C5" w:rsidRDefault="000612D1">
            <w:pPr>
              <w:rPr>
                <w:rFonts w:ascii="Helv" w:hAnsi="Helv" w:cs="Arial"/>
                <w:sz w:val="16"/>
                <w:szCs w:val="16"/>
              </w:rPr>
            </w:pPr>
            <w:r w:rsidRPr="00D015C5">
              <w:rPr>
                <w:rFonts w:ascii="Helv" w:hAnsi="Helv" w:cs="Arial"/>
                <w:sz w:val="16"/>
                <w:szCs w:val="16"/>
              </w:rPr>
              <w:t>Opravné položky</w:t>
            </w:r>
          </w:p>
        </w:tc>
        <w:tc>
          <w:tcPr>
            <w:tcW w:w="1039" w:type="dxa"/>
            <w:tcBorders>
              <w:top w:val="nil"/>
              <w:left w:val="nil"/>
              <w:bottom w:val="nil"/>
              <w:right w:val="nil"/>
            </w:tcBorders>
            <w:shd w:val="clear" w:color="auto" w:fill="auto"/>
            <w:vAlign w:val="bottom"/>
            <w:hideMark/>
          </w:tcPr>
          <w:p w14:paraId="37DA6577" w14:textId="77777777" w:rsidR="000612D1" w:rsidRPr="00D015C5" w:rsidRDefault="000612D1">
            <w:pPr>
              <w:rPr>
                <w:rFonts w:ascii="Helv" w:hAnsi="Helv" w:cs="Arial"/>
                <w:sz w:val="16"/>
                <w:szCs w:val="16"/>
              </w:rPr>
            </w:pPr>
          </w:p>
        </w:tc>
        <w:tc>
          <w:tcPr>
            <w:tcW w:w="1039" w:type="dxa"/>
            <w:tcBorders>
              <w:top w:val="nil"/>
              <w:left w:val="nil"/>
              <w:bottom w:val="nil"/>
              <w:right w:val="nil"/>
            </w:tcBorders>
            <w:shd w:val="clear" w:color="auto" w:fill="auto"/>
            <w:vAlign w:val="bottom"/>
            <w:hideMark/>
          </w:tcPr>
          <w:p w14:paraId="507362B1" w14:textId="77777777" w:rsidR="000612D1" w:rsidRPr="00D015C5" w:rsidRDefault="000612D1">
            <w:pPr>
              <w:jc w:val="right"/>
              <w:rPr>
                <w:rFonts w:ascii="Helv" w:hAnsi="Helv"/>
                <w:sz w:val="20"/>
                <w:szCs w:val="20"/>
              </w:rPr>
            </w:pPr>
          </w:p>
        </w:tc>
        <w:tc>
          <w:tcPr>
            <w:tcW w:w="1076" w:type="dxa"/>
            <w:tcBorders>
              <w:top w:val="nil"/>
              <w:left w:val="nil"/>
              <w:bottom w:val="nil"/>
              <w:right w:val="nil"/>
            </w:tcBorders>
            <w:shd w:val="clear" w:color="auto" w:fill="auto"/>
            <w:vAlign w:val="bottom"/>
            <w:hideMark/>
          </w:tcPr>
          <w:p w14:paraId="759DFFAE"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4966BF2E"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05C1230D"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5D6A6D4E"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56F04365"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5A564F68"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3C314131"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489ECAAB" w14:textId="77777777" w:rsidR="000612D1" w:rsidRPr="00D015C5" w:rsidRDefault="000612D1">
            <w:pPr>
              <w:jc w:val="right"/>
              <w:rPr>
                <w:rFonts w:ascii="Helv" w:hAnsi="Helv"/>
                <w:sz w:val="20"/>
                <w:szCs w:val="20"/>
              </w:rPr>
            </w:pPr>
          </w:p>
        </w:tc>
        <w:tc>
          <w:tcPr>
            <w:tcW w:w="1038" w:type="dxa"/>
            <w:tcBorders>
              <w:top w:val="nil"/>
              <w:left w:val="nil"/>
              <w:bottom w:val="nil"/>
              <w:right w:val="nil"/>
            </w:tcBorders>
            <w:shd w:val="clear" w:color="auto" w:fill="auto"/>
            <w:vAlign w:val="bottom"/>
            <w:hideMark/>
          </w:tcPr>
          <w:p w14:paraId="0ED1E21C" w14:textId="77777777" w:rsidR="000612D1" w:rsidRPr="00D015C5" w:rsidRDefault="000612D1">
            <w:pPr>
              <w:jc w:val="right"/>
              <w:rPr>
                <w:rFonts w:ascii="Helv" w:hAnsi="Helv"/>
                <w:sz w:val="20"/>
                <w:szCs w:val="20"/>
              </w:rPr>
            </w:pPr>
          </w:p>
        </w:tc>
        <w:tc>
          <w:tcPr>
            <w:tcW w:w="1034" w:type="dxa"/>
            <w:tcBorders>
              <w:top w:val="nil"/>
              <w:left w:val="nil"/>
              <w:bottom w:val="nil"/>
              <w:right w:val="nil"/>
            </w:tcBorders>
            <w:shd w:val="clear" w:color="auto" w:fill="auto"/>
            <w:vAlign w:val="bottom"/>
            <w:hideMark/>
          </w:tcPr>
          <w:p w14:paraId="24DBF370" w14:textId="77777777" w:rsidR="000612D1" w:rsidRPr="00D015C5" w:rsidRDefault="000612D1">
            <w:pPr>
              <w:jc w:val="right"/>
              <w:rPr>
                <w:rFonts w:ascii="Helv" w:hAnsi="Helv"/>
                <w:sz w:val="20"/>
                <w:szCs w:val="20"/>
              </w:rPr>
            </w:pPr>
          </w:p>
        </w:tc>
      </w:tr>
      <w:tr w:rsidR="000612D1" w:rsidRPr="00D015C5" w14:paraId="52E7B7D3" w14:textId="77777777" w:rsidTr="000612D1">
        <w:trPr>
          <w:trHeight w:val="240"/>
        </w:trPr>
        <w:tc>
          <w:tcPr>
            <w:tcW w:w="1711" w:type="dxa"/>
            <w:tcBorders>
              <w:top w:val="nil"/>
              <w:left w:val="nil"/>
              <w:bottom w:val="nil"/>
              <w:right w:val="nil"/>
            </w:tcBorders>
            <w:shd w:val="clear" w:color="auto" w:fill="auto"/>
            <w:vAlign w:val="bottom"/>
            <w:hideMark/>
          </w:tcPr>
          <w:p w14:paraId="76526807" w14:textId="77777777" w:rsidR="000612D1" w:rsidRPr="00D015C5" w:rsidRDefault="000612D1">
            <w:pPr>
              <w:rPr>
                <w:rFonts w:ascii="Helv" w:hAnsi="Helv" w:cs="Arial"/>
                <w:b/>
                <w:bCs/>
                <w:sz w:val="16"/>
                <w:szCs w:val="16"/>
              </w:rPr>
            </w:pPr>
            <w:r w:rsidRPr="00D015C5">
              <w:rPr>
                <w:rFonts w:ascii="Helv" w:hAnsi="Helv" w:cs="Arial"/>
                <w:b/>
                <w:bCs/>
                <w:sz w:val="16"/>
                <w:szCs w:val="16"/>
              </w:rPr>
              <w:t>Stav k 1.1.2020</w:t>
            </w:r>
          </w:p>
        </w:tc>
        <w:tc>
          <w:tcPr>
            <w:tcW w:w="1039" w:type="dxa"/>
            <w:tcBorders>
              <w:top w:val="nil"/>
              <w:left w:val="nil"/>
              <w:bottom w:val="nil"/>
              <w:right w:val="nil"/>
            </w:tcBorders>
            <w:shd w:val="clear" w:color="000000" w:fill="FFFFFF"/>
            <w:vAlign w:val="bottom"/>
            <w:hideMark/>
          </w:tcPr>
          <w:p w14:paraId="526DD8C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5B22AE2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nil"/>
              <w:left w:val="nil"/>
              <w:bottom w:val="nil"/>
              <w:right w:val="nil"/>
            </w:tcBorders>
            <w:shd w:val="clear" w:color="000000" w:fill="FFFFFF"/>
            <w:vAlign w:val="bottom"/>
            <w:hideMark/>
          </w:tcPr>
          <w:p w14:paraId="5C7FCFC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2E53F02C"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653195C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000000" w:fill="FFFFFF"/>
            <w:vAlign w:val="bottom"/>
            <w:hideMark/>
          </w:tcPr>
          <w:p w14:paraId="3A4B222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nil"/>
              <w:right w:val="nil"/>
            </w:tcBorders>
            <w:shd w:val="clear" w:color="000000" w:fill="FFFFFF"/>
            <w:vAlign w:val="bottom"/>
            <w:hideMark/>
          </w:tcPr>
          <w:p w14:paraId="6F69CA2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000000" w:fill="FFFFFF"/>
            <w:vAlign w:val="bottom"/>
            <w:hideMark/>
          </w:tcPr>
          <w:p w14:paraId="487CCC1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nil"/>
              <w:right w:val="nil"/>
            </w:tcBorders>
            <w:shd w:val="clear" w:color="000000" w:fill="FFFFFF"/>
            <w:vAlign w:val="bottom"/>
            <w:hideMark/>
          </w:tcPr>
          <w:p w14:paraId="76ADDEA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nil"/>
              <w:right w:val="nil"/>
            </w:tcBorders>
            <w:shd w:val="clear" w:color="000000" w:fill="FFFFFF"/>
            <w:vAlign w:val="bottom"/>
            <w:hideMark/>
          </w:tcPr>
          <w:p w14:paraId="07428548"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nil"/>
              <w:left w:val="nil"/>
              <w:bottom w:val="nil"/>
              <w:right w:val="nil"/>
            </w:tcBorders>
            <w:shd w:val="clear" w:color="000000" w:fill="FFFFFF"/>
            <w:vAlign w:val="bottom"/>
            <w:hideMark/>
          </w:tcPr>
          <w:p w14:paraId="1DFFD70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nil"/>
              <w:left w:val="nil"/>
              <w:bottom w:val="nil"/>
              <w:right w:val="nil"/>
            </w:tcBorders>
            <w:shd w:val="clear" w:color="000000" w:fill="FFFFFF"/>
            <w:vAlign w:val="bottom"/>
            <w:hideMark/>
          </w:tcPr>
          <w:p w14:paraId="7AE8E00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r>
      <w:tr w:rsidR="000612D1" w:rsidRPr="00D015C5" w14:paraId="5C163013" w14:textId="77777777" w:rsidTr="000612D1">
        <w:trPr>
          <w:trHeight w:val="228"/>
        </w:trPr>
        <w:tc>
          <w:tcPr>
            <w:tcW w:w="1711" w:type="dxa"/>
            <w:tcBorders>
              <w:top w:val="nil"/>
              <w:left w:val="nil"/>
              <w:bottom w:val="nil"/>
              <w:right w:val="nil"/>
            </w:tcBorders>
            <w:shd w:val="clear" w:color="auto" w:fill="auto"/>
            <w:vAlign w:val="bottom"/>
            <w:hideMark/>
          </w:tcPr>
          <w:p w14:paraId="1E83EB8D" w14:textId="77777777" w:rsidR="000612D1" w:rsidRPr="00D015C5" w:rsidRDefault="000612D1">
            <w:pPr>
              <w:rPr>
                <w:rFonts w:ascii="Helv" w:hAnsi="Helv" w:cs="Arial"/>
                <w:sz w:val="16"/>
                <w:szCs w:val="16"/>
              </w:rPr>
            </w:pPr>
            <w:r w:rsidRPr="00D015C5">
              <w:rPr>
                <w:rFonts w:ascii="Helv" w:hAnsi="Helv" w:cs="Arial"/>
                <w:sz w:val="16"/>
                <w:szCs w:val="16"/>
              </w:rPr>
              <w:t>Prírastky</w:t>
            </w:r>
          </w:p>
        </w:tc>
        <w:tc>
          <w:tcPr>
            <w:tcW w:w="1039" w:type="dxa"/>
            <w:tcBorders>
              <w:top w:val="nil"/>
              <w:left w:val="nil"/>
              <w:bottom w:val="nil"/>
              <w:right w:val="nil"/>
            </w:tcBorders>
            <w:shd w:val="clear" w:color="000000" w:fill="FFFFCC"/>
            <w:vAlign w:val="bottom"/>
            <w:hideMark/>
          </w:tcPr>
          <w:p w14:paraId="45F0482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2E0CE865"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403C3791"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612C9D7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07A1349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4E6A9F2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6B696EE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46D0101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37065EE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0A72C8B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708BBCD2"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3BD7AD0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053FBB49" w14:textId="77777777" w:rsidTr="000612D1">
        <w:trPr>
          <w:trHeight w:val="228"/>
        </w:trPr>
        <w:tc>
          <w:tcPr>
            <w:tcW w:w="1711" w:type="dxa"/>
            <w:tcBorders>
              <w:top w:val="nil"/>
              <w:left w:val="nil"/>
              <w:bottom w:val="nil"/>
              <w:right w:val="nil"/>
            </w:tcBorders>
            <w:shd w:val="clear" w:color="auto" w:fill="auto"/>
            <w:vAlign w:val="bottom"/>
            <w:hideMark/>
          </w:tcPr>
          <w:p w14:paraId="5A3F21C4" w14:textId="77777777" w:rsidR="000612D1" w:rsidRPr="00D015C5" w:rsidRDefault="000612D1">
            <w:pPr>
              <w:rPr>
                <w:rFonts w:ascii="Helv" w:hAnsi="Helv" w:cs="Arial"/>
                <w:sz w:val="16"/>
                <w:szCs w:val="16"/>
              </w:rPr>
            </w:pPr>
            <w:r w:rsidRPr="00D015C5">
              <w:rPr>
                <w:rFonts w:ascii="Helv" w:hAnsi="Helv" w:cs="Arial"/>
                <w:sz w:val="16"/>
                <w:szCs w:val="16"/>
              </w:rPr>
              <w:t>Úbytky</w:t>
            </w:r>
          </w:p>
        </w:tc>
        <w:tc>
          <w:tcPr>
            <w:tcW w:w="1039" w:type="dxa"/>
            <w:tcBorders>
              <w:top w:val="nil"/>
              <w:left w:val="nil"/>
              <w:bottom w:val="nil"/>
              <w:right w:val="nil"/>
            </w:tcBorders>
            <w:shd w:val="clear" w:color="000000" w:fill="FFFFCC"/>
            <w:vAlign w:val="bottom"/>
            <w:hideMark/>
          </w:tcPr>
          <w:p w14:paraId="42FF466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563BB97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4C4746AD"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656F2E0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7545411E"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7CE00AC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3A0AE0FE"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4E66429E"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4416992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31FDC994"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702B01E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3CF45A7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15CCD3B8" w14:textId="77777777" w:rsidTr="000612D1">
        <w:trPr>
          <w:trHeight w:val="228"/>
        </w:trPr>
        <w:tc>
          <w:tcPr>
            <w:tcW w:w="1711" w:type="dxa"/>
            <w:tcBorders>
              <w:top w:val="nil"/>
              <w:left w:val="nil"/>
              <w:bottom w:val="nil"/>
              <w:right w:val="nil"/>
            </w:tcBorders>
            <w:shd w:val="clear" w:color="auto" w:fill="auto"/>
            <w:vAlign w:val="bottom"/>
            <w:hideMark/>
          </w:tcPr>
          <w:p w14:paraId="7900A580" w14:textId="77777777" w:rsidR="000612D1" w:rsidRPr="00D015C5" w:rsidRDefault="000612D1">
            <w:pPr>
              <w:rPr>
                <w:rFonts w:ascii="Helv" w:hAnsi="Helv" w:cs="Arial"/>
                <w:sz w:val="16"/>
                <w:szCs w:val="16"/>
              </w:rPr>
            </w:pPr>
            <w:r w:rsidRPr="00D015C5">
              <w:rPr>
                <w:rFonts w:ascii="Helv" w:hAnsi="Helv" w:cs="Arial"/>
                <w:sz w:val="16"/>
                <w:szCs w:val="16"/>
              </w:rPr>
              <w:t>Presuny</w:t>
            </w:r>
          </w:p>
        </w:tc>
        <w:tc>
          <w:tcPr>
            <w:tcW w:w="1039" w:type="dxa"/>
            <w:tcBorders>
              <w:top w:val="nil"/>
              <w:left w:val="nil"/>
              <w:bottom w:val="nil"/>
              <w:right w:val="nil"/>
            </w:tcBorders>
            <w:shd w:val="clear" w:color="000000" w:fill="FFFFCC"/>
            <w:vAlign w:val="bottom"/>
            <w:hideMark/>
          </w:tcPr>
          <w:p w14:paraId="28DA125E"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50FF652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76" w:type="dxa"/>
            <w:tcBorders>
              <w:top w:val="nil"/>
              <w:left w:val="nil"/>
              <w:bottom w:val="nil"/>
              <w:right w:val="nil"/>
            </w:tcBorders>
            <w:shd w:val="clear" w:color="000000" w:fill="FFFFCC"/>
            <w:vAlign w:val="bottom"/>
            <w:hideMark/>
          </w:tcPr>
          <w:p w14:paraId="70D8948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3FC71FE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55202D3F"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4E74B08A"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6" w:type="dxa"/>
            <w:tcBorders>
              <w:top w:val="nil"/>
              <w:left w:val="nil"/>
              <w:bottom w:val="nil"/>
              <w:right w:val="nil"/>
            </w:tcBorders>
            <w:shd w:val="clear" w:color="000000" w:fill="FFFFCC"/>
            <w:vAlign w:val="bottom"/>
            <w:hideMark/>
          </w:tcPr>
          <w:p w14:paraId="6DA57220"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7F182736"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7" w:type="dxa"/>
            <w:tcBorders>
              <w:top w:val="nil"/>
              <w:left w:val="nil"/>
              <w:bottom w:val="nil"/>
              <w:right w:val="nil"/>
            </w:tcBorders>
            <w:shd w:val="clear" w:color="000000" w:fill="FFFFCC"/>
            <w:vAlign w:val="bottom"/>
            <w:hideMark/>
          </w:tcPr>
          <w:p w14:paraId="5CA550E8"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9" w:type="dxa"/>
            <w:tcBorders>
              <w:top w:val="nil"/>
              <w:left w:val="nil"/>
              <w:bottom w:val="nil"/>
              <w:right w:val="nil"/>
            </w:tcBorders>
            <w:shd w:val="clear" w:color="000000" w:fill="FFFFCC"/>
            <w:vAlign w:val="bottom"/>
            <w:hideMark/>
          </w:tcPr>
          <w:p w14:paraId="4D1DABB9"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8" w:type="dxa"/>
            <w:tcBorders>
              <w:top w:val="nil"/>
              <w:left w:val="nil"/>
              <w:bottom w:val="nil"/>
              <w:right w:val="nil"/>
            </w:tcBorders>
            <w:shd w:val="clear" w:color="000000" w:fill="FFFFCC"/>
            <w:vAlign w:val="bottom"/>
            <w:hideMark/>
          </w:tcPr>
          <w:p w14:paraId="0651B113"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c>
          <w:tcPr>
            <w:tcW w:w="1034" w:type="dxa"/>
            <w:tcBorders>
              <w:top w:val="nil"/>
              <w:left w:val="nil"/>
              <w:bottom w:val="nil"/>
              <w:right w:val="nil"/>
            </w:tcBorders>
            <w:shd w:val="clear" w:color="auto" w:fill="auto"/>
            <w:vAlign w:val="bottom"/>
            <w:hideMark/>
          </w:tcPr>
          <w:p w14:paraId="0702E9B7" w14:textId="77777777" w:rsidR="000612D1" w:rsidRPr="00D015C5" w:rsidRDefault="000612D1">
            <w:pPr>
              <w:jc w:val="right"/>
              <w:rPr>
                <w:rFonts w:ascii="Helv" w:hAnsi="Helv" w:cs="Arial"/>
                <w:sz w:val="16"/>
                <w:szCs w:val="16"/>
              </w:rPr>
            </w:pPr>
            <w:r w:rsidRPr="00D015C5">
              <w:rPr>
                <w:rFonts w:ascii="Helv" w:hAnsi="Helv" w:cs="Arial"/>
                <w:sz w:val="16"/>
                <w:szCs w:val="16"/>
              </w:rPr>
              <w:t>0</w:t>
            </w:r>
          </w:p>
        </w:tc>
      </w:tr>
      <w:tr w:rsidR="000612D1" w:rsidRPr="00D015C5" w14:paraId="16020052" w14:textId="77777777" w:rsidTr="000612D1">
        <w:trPr>
          <w:trHeight w:val="240"/>
        </w:trPr>
        <w:tc>
          <w:tcPr>
            <w:tcW w:w="1711" w:type="dxa"/>
            <w:tcBorders>
              <w:top w:val="nil"/>
              <w:left w:val="nil"/>
              <w:bottom w:val="nil"/>
              <w:right w:val="nil"/>
            </w:tcBorders>
            <w:shd w:val="clear" w:color="auto" w:fill="auto"/>
            <w:vAlign w:val="bottom"/>
            <w:hideMark/>
          </w:tcPr>
          <w:p w14:paraId="6DE30332" w14:textId="77777777" w:rsidR="000612D1" w:rsidRPr="00D015C5" w:rsidRDefault="000612D1">
            <w:pPr>
              <w:rPr>
                <w:rFonts w:ascii="Helv" w:hAnsi="Helv" w:cs="Arial"/>
                <w:b/>
                <w:bCs/>
                <w:sz w:val="16"/>
                <w:szCs w:val="16"/>
              </w:rPr>
            </w:pPr>
            <w:r w:rsidRPr="00D015C5">
              <w:rPr>
                <w:rFonts w:ascii="Helv" w:hAnsi="Helv" w:cs="Arial"/>
                <w:b/>
                <w:bCs/>
                <w:sz w:val="16"/>
                <w:szCs w:val="16"/>
              </w:rPr>
              <w:t>Stav k 31.12.2020</w:t>
            </w:r>
          </w:p>
        </w:tc>
        <w:tc>
          <w:tcPr>
            <w:tcW w:w="1039" w:type="dxa"/>
            <w:tcBorders>
              <w:top w:val="single" w:sz="4" w:space="0" w:color="auto"/>
              <w:left w:val="nil"/>
              <w:bottom w:val="double" w:sz="6" w:space="0" w:color="auto"/>
              <w:right w:val="nil"/>
            </w:tcBorders>
            <w:shd w:val="clear" w:color="auto" w:fill="auto"/>
            <w:vAlign w:val="bottom"/>
            <w:hideMark/>
          </w:tcPr>
          <w:p w14:paraId="38FE8EB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8B5347C"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14:paraId="7AAB292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356882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79B2D314"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5C5890F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4CBE206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34ED227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85051C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C5D0BC5"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68992FF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single" w:sz="4" w:space="0" w:color="auto"/>
              <w:left w:val="nil"/>
              <w:bottom w:val="double" w:sz="6" w:space="0" w:color="auto"/>
              <w:right w:val="nil"/>
            </w:tcBorders>
            <w:shd w:val="clear" w:color="auto" w:fill="auto"/>
            <w:vAlign w:val="bottom"/>
            <w:hideMark/>
          </w:tcPr>
          <w:p w14:paraId="57D15DA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r>
      <w:tr w:rsidR="000612D1" w:rsidRPr="00D015C5" w14:paraId="7891ED96" w14:textId="77777777" w:rsidTr="000612D1">
        <w:trPr>
          <w:trHeight w:val="240"/>
        </w:trPr>
        <w:tc>
          <w:tcPr>
            <w:tcW w:w="1711" w:type="dxa"/>
            <w:tcBorders>
              <w:top w:val="nil"/>
              <w:left w:val="nil"/>
              <w:bottom w:val="nil"/>
              <w:right w:val="nil"/>
            </w:tcBorders>
            <w:shd w:val="clear" w:color="auto" w:fill="auto"/>
            <w:vAlign w:val="bottom"/>
            <w:hideMark/>
          </w:tcPr>
          <w:p w14:paraId="65D315EA" w14:textId="77777777" w:rsidR="000612D1" w:rsidRPr="00D015C5" w:rsidRDefault="000612D1">
            <w:pPr>
              <w:rPr>
                <w:rFonts w:ascii="Helv" w:hAnsi="Helv" w:cs="Arial"/>
                <w:sz w:val="16"/>
                <w:szCs w:val="16"/>
              </w:rPr>
            </w:pPr>
            <w:r w:rsidRPr="00D015C5">
              <w:rPr>
                <w:rFonts w:ascii="Helv" w:hAnsi="Helv" w:cs="Arial"/>
                <w:sz w:val="16"/>
                <w:szCs w:val="16"/>
              </w:rPr>
              <w:t>Účtovná hodnota </w:t>
            </w:r>
          </w:p>
        </w:tc>
        <w:tc>
          <w:tcPr>
            <w:tcW w:w="1039" w:type="dxa"/>
            <w:tcBorders>
              <w:top w:val="nil"/>
              <w:left w:val="nil"/>
              <w:bottom w:val="nil"/>
              <w:right w:val="nil"/>
            </w:tcBorders>
            <w:shd w:val="clear" w:color="auto" w:fill="auto"/>
            <w:vAlign w:val="bottom"/>
            <w:hideMark/>
          </w:tcPr>
          <w:p w14:paraId="6DFCA0D3" w14:textId="77777777" w:rsidR="000612D1" w:rsidRPr="00D015C5" w:rsidRDefault="000612D1">
            <w:pPr>
              <w:rPr>
                <w:rFonts w:ascii="Helv" w:hAnsi="Helv" w:cs="Arial"/>
                <w:sz w:val="16"/>
                <w:szCs w:val="16"/>
              </w:rPr>
            </w:pPr>
          </w:p>
        </w:tc>
        <w:tc>
          <w:tcPr>
            <w:tcW w:w="1039" w:type="dxa"/>
            <w:tcBorders>
              <w:top w:val="nil"/>
              <w:left w:val="nil"/>
              <w:bottom w:val="nil"/>
              <w:right w:val="nil"/>
            </w:tcBorders>
            <w:shd w:val="clear" w:color="auto" w:fill="auto"/>
            <w:vAlign w:val="bottom"/>
            <w:hideMark/>
          </w:tcPr>
          <w:p w14:paraId="0FB2B14C" w14:textId="77777777" w:rsidR="000612D1" w:rsidRPr="00D015C5" w:rsidRDefault="000612D1">
            <w:pPr>
              <w:jc w:val="right"/>
              <w:rPr>
                <w:rFonts w:ascii="Helv" w:hAnsi="Helv"/>
                <w:sz w:val="20"/>
                <w:szCs w:val="20"/>
              </w:rPr>
            </w:pPr>
          </w:p>
        </w:tc>
        <w:tc>
          <w:tcPr>
            <w:tcW w:w="1076" w:type="dxa"/>
            <w:tcBorders>
              <w:top w:val="nil"/>
              <w:left w:val="nil"/>
              <w:bottom w:val="nil"/>
              <w:right w:val="nil"/>
            </w:tcBorders>
            <w:shd w:val="clear" w:color="auto" w:fill="auto"/>
            <w:vAlign w:val="bottom"/>
            <w:hideMark/>
          </w:tcPr>
          <w:p w14:paraId="554860CA"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54B5F75A"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63DF2CF5"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03CC971D" w14:textId="77777777" w:rsidR="000612D1" w:rsidRPr="00D015C5" w:rsidRDefault="000612D1">
            <w:pPr>
              <w:jc w:val="right"/>
              <w:rPr>
                <w:rFonts w:ascii="Helv" w:hAnsi="Helv"/>
                <w:sz w:val="20"/>
                <w:szCs w:val="20"/>
              </w:rPr>
            </w:pPr>
          </w:p>
        </w:tc>
        <w:tc>
          <w:tcPr>
            <w:tcW w:w="1036" w:type="dxa"/>
            <w:tcBorders>
              <w:top w:val="nil"/>
              <w:left w:val="nil"/>
              <w:bottom w:val="nil"/>
              <w:right w:val="nil"/>
            </w:tcBorders>
            <w:shd w:val="clear" w:color="auto" w:fill="auto"/>
            <w:vAlign w:val="bottom"/>
            <w:hideMark/>
          </w:tcPr>
          <w:p w14:paraId="5ACDDA6C"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2641457E" w14:textId="77777777" w:rsidR="000612D1" w:rsidRPr="00D015C5" w:rsidRDefault="000612D1">
            <w:pPr>
              <w:jc w:val="right"/>
              <w:rPr>
                <w:rFonts w:ascii="Helv" w:hAnsi="Helv"/>
                <w:sz w:val="20"/>
                <w:szCs w:val="20"/>
              </w:rPr>
            </w:pPr>
          </w:p>
        </w:tc>
        <w:tc>
          <w:tcPr>
            <w:tcW w:w="1037" w:type="dxa"/>
            <w:tcBorders>
              <w:top w:val="nil"/>
              <w:left w:val="nil"/>
              <w:bottom w:val="nil"/>
              <w:right w:val="nil"/>
            </w:tcBorders>
            <w:shd w:val="clear" w:color="auto" w:fill="auto"/>
            <w:vAlign w:val="bottom"/>
            <w:hideMark/>
          </w:tcPr>
          <w:p w14:paraId="3113A799" w14:textId="77777777" w:rsidR="000612D1" w:rsidRPr="00D015C5" w:rsidRDefault="000612D1">
            <w:pPr>
              <w:jc w:val="right"/>
              <w:rPr>
                <w:rFonts w:ascii="Helv" w:hAnsi="Helv"/>
                <w:sz w:val="20"/>
                <w:szCs w:val="20"/>
              </w:rPr>
            </w:pPr>
          </w:p>
        </w:tc>
        <w:tc>
          <w:tcPr>
            <w:tcW w:w="1039" w:type="dxa"/>
            <w:tcBorders>
              <w:top w:val="nil"/>
              <w:left w:val="nil"/>
              <w:bottom w:val="nil"/>
              <w:right w:val="nil"/>
            </w:tcBorders>
            <w:shd w:val="clear" w:color="auto" w:fill="auto"/>
            <w:vAlign w:val="bottom"/>
            <w:hideMark/>
          </w:tcPr>
          <w:p w14:paraId="5A117498" w14:textId="77777777" w:rsidR="000612D1" w:rsidRPr="00D015C5" w:rsidRDefault="000612D1">
            <w:pPr>
              <w:jc w:val="right"/>
              <w:rPr>
                <w:rFonts w:ascii="Helv" w:hAnsi="Helv"/>
                <w:sz w:val="20"/>
                <w:szCs w:val="20"/>
              </w:rPr>
            </w:pPr>
          </w:p>
        </w:tc>
        <w:tc>
          <w:tcPr>
            <w:tcW w:w="1038" w:type="dxa"/>
            <w:tcBorders>
              <w:top w:val="nil"/>
              <w:left w:val="nil"/>
              <w:bottom w:val="nil"/>
              <w:right w:val="nil"/>
            </w:tcBorders>
            <w:shd w:val="clear" w:color="auto" w:fill="auto"/>
            <w:vAlign w:val="bottom"/>
            <w:hideMark/>
          </w:tcPr>
          <w:p w14:paraId="6AB2C727" w14:textId="77777777" w:rsidR="000612D1" w:rsidRPr="00D015C5" w:rsidRDefault="000612D1">
            <w:pPr>
              <w:jc w:val="right"/>
              <w:rPr>
                <w:rFonts w:ascii="Helv" w:hAnsi="Helv"/>
                <w:sz w:val="20"/>
                <w:szCs w:val="20"/>
              </w:rPr>
            </w:pPr>
          </w:p>
        </w:tc>
        <w:tc>
          <w:tcPr>
            <w:tcW w:w="1034" w:type="dxa"/>
            <w:tcBorders>
              <w:top w:val="nil"/>
              <w:left w:val="nil"/>
              <w:bottom w:val="nil"/>
              <w:right w:val="nil"/>
            </w:tcBorders>
            <w:shd w:val="clear" w:color="auto" w:fill="auto"/>
            <w:vAlign w:val="bottom"/>
            <w:hideMark/>
          </w:tcPr>
          <w:p w14:paraId="678F1E7F" w14:textId="77777777" w:rsidR="000612D1" w:rsidRPr="00D015C5" w:rsidRDefault="000612D1">
            <w:pPr>
              <w:jc w:val="right"/>
              <w:rPr>
                <w:rFonts w:ascii="Helv" w:hAnsi="Helv"/>
                <w:sz w:val="20"/>
                <w:szCs w:val="20"/>
              </w:rPr>
            </w:pPr>
          </w:p>
        </w:tc>
      </w:tr>
      <w:tr w:rsidR="000612D1" w:rsidRPr="00D015C5" w14:paraId="087FB98A" w14:textId="77777777" w:rsidTr="000612D1">
        <w:trPr>
          <w:trHeight w:val="240"/>
        </w:trPr>
        <w:tc>
          <w:tcPr>
            <w:tcW w:w="1711" w:type="dxa"/>
            <w:tcBorders>
              <w:top w:val="nil"/>
              <w:left w:val="nil"/>
              <w:bottom w:val="nil"/>
              <w:right w:val="nil"/>
            </w:tcBorders>
            <w:shd w:val="clear" w:color="auto" w:fill="auto"/>
            <w:vAlign w:val="bottom"/>
            <w:hideMark/>
          </w:tcPr>
          <w:p w14:paraId="11549293" w14:textId="77777777" w:rsidR="000612D1" w:rsidRPr="00D015C5" w:rsidRDefault="000612D1">
            <w:pPr>
              <w:rPr>
                <w:rFonts w:ascii="Helv" w:hAnsi="Helv" w:cs="Arial"/>
                <w:b/>
                <w:bCs/>
                <w:sz w:val="16"/>
                <w:szCs w:val="16"/>
              </w:rPr>
            </w:pPr>
            <w:r w:rsidRPr="00D015C5">
              <w:rPr>
                <w:rFonts w:ascii="Helv" w:hAnsi="Helv" w:cs="Arial"/>
                <w:b/>
                <w:bCs/>
                <w:sz w:val="16"/>
                <w:szCs w:val="16"/>
              </w:rPr>
              <w:t>Stav k 1.1.2020</w:t>
            </w:r>
          </w:p>
        </w:tc>
        <w:tc>
          <w:tcPr>
            <w:tcW w:w="1039" w:type="dxa"/>
            <w:tcBorders>
              <w:top w:val="single" w:sz="4" w:space="0" w:color="auto"/>
              <w:left w:val="nil"/>
              <w:bottom w:val="double" w:sz="6" w:space="0" w:color="auto"/>
              <w:right w:val="nil"/>
            </w:tcBorders>
            <w:shd w:val="clear" w:color="auto" w:fill="auto"/>
            <w:vAlign w:val="bottom"/>
            <w:hideMark/>
          </w:tcPr>
          <w:p w14:paraId="7487C74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1 537 809</w:t>
            </w:r>
          </w:p>
        </w:tc>
        <w:tc>
          <w:tcPr>
            <w:tcW w:w="1039" w:type="dxa"/>
            <w:tcBorders>
              <w:top w:val="single" w:sz="4" w:space="0" w:color="auto"/>
              <w:left w:val="nil"/>
              <w:bottom w:val="double" w:sz="6" w:space="0" w:color="auto"/>
              <w:right w:val="nil"/>
            </w:tcBorders>
            <w:shd w:val="clear" w:color="auto" w:fill="auto"/>
            <w:vAlign w:val="bottom"/>
            <w:hideMark/>
          </w:tcPr>
          <w:p w14:paraId="17F4B94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14:paraId="22747B3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69A6A239"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8AA50FB"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78F172B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61CAC5E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3B16E64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788D87A3"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6899617D"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5F3DDA31"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single" w:sz="4" w:space="0" w:color="auto"/>
              <w:left w:val="nil"/>
              <w:bottom w:val="double" w:sz="6" w:space="0" w:color="auto"/>
              <w:right w:val="nil"/>
            </w:tcBorders>
            <w:shd w:val="clear" w:color="auto" w:fill="auto"/>
            <w:vAlign w:val="bottom"/>
            <w:hideMark/>
          </w:tcPr>
          <w:p w14:paraId="62E86536"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1 537 809</w:t>
            </w:r>
          </w:p>
        </w:tc>
      </w:tr>
      <w:tr w:rsidR="000612D1" w:rsidRPr="00D015C5" w14:paraId="3D31B552" w14:textId="77777777" w:rsidTr="000612D1">
        <w:trPr>
          <w:trHeight w:val="252"/>
        </w:trPr>
        <w:tc>
          <w:tcPr>
            <w:tcW w:w="1711" w:type="dxa"/>
            <w:tcBorders>
              <w:top w:val="nil"/>
              <w:left w:val="nil"/>
              <w:bottom w:val="nil"/>
              <w:right w:val="nil"/>
            </w:tcBorders>
            <w:shd w:val="clear" w:color="auto" w:fill="auto"/>
            <w:vAlign w:val="bottom"/>
            <w:hideMark/>
          </w:tcPr>
          <w:p w14:paraId="26FD8C58" w14:textId="77777777" w:rsidR="000612D1" w:rsidRPr="00D015C5" w:rsidRDefault="000612D1">
            <w:pPr>
              <w:rPr>
                <w:rFonts w:ascii="Helv" w:hAnsi="Helv" w:cs="Arial"/>
                <w:b/>
                <w:bCs/>
                <w:sz w:val="16"/>
                <w:szCs w:val="16"/>
              </w:rPr>
            </w:pPr>
            <w:r w:rsidRPr="00D015C5">
              <w:rPr>
                <w:rFonts w:ascii="Helv" w:hAnsi="Helv" w:cs="Arial"/>
                <w:b/>
                <w:bCs/>
                <w:sz w:val="16"/>
                <w:szCs w:val="16"/>
              </w:rPr>
              <w:t>Stav k 31.12.2020</w:t>
            </w:r>
          </w:p>
        </w:tc>
        <w:tc>
          <w:tcPr>
            <w:tcW w:w="1039" w:type="dxa"/>
            <w:tcBorders>
              <w:top w:val="nil"/>
              <w:left w:val="nil"/>
              <w:bottom w:val="double" w:sz="6" w:space="0" w:color="auto"/>
              <w:right w:val="nil"/>
            </w:tcBorders>
            <w:shd w:val="clear" w:color="auto" w:fill="auto"/>
            <w:vAlign w:val="bottom"/>
            <w:hideMark/>
          </w:tcPr>
          <w:p w14:paraId="67FDE20F"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c>
          <w:tcPr>
            <w:tcW w:w="1039" w:type="dxa"/>
            <w:tcBorders>
              <w:top w:val="nil"/>
              <w:left w:val="nil"/>
              <w:bottom w:val="double" w:sz="6" w:space="0" w:color="auto"/>
              <w:right w:val="nil"/>
            </w:tcBorders>
            <w:shd w:val="clear" w:color="auto" w:fill="auto"/>
            <w:vAlign w:val="bottom"/>
            <w:hideMark/>
          </w:tcPr>
          <w:p w14:paraId="11D64E5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76" w:type="dxa"/>
            <w:tcBorders>
              <w:top w:val="nil"/>
              <w:left w:val="nil"/>
              <w:bottom w:val="double" w:sz="6" w:space="0" w:color="auto"/>
              <w:right w:val="nil"/>
            </w:tcBorders>
            <w:shd w:val="clear" w:color="auto" w:fill="auto"/>
            <w:vAlign w:val="bottom"/>
            <w:hideMark/>
          </w:tcPr>
          <w:p w14:paraId="658820D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3261C68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6C09253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double" w:sz="6" w:space="0" w:color="auto"/>
              <w:right w:val="nil"/>
            </w:tcBorders>
            <w:shd w:val="clear" w:color="auto" w:fill="auto"/>
            <w:vAlign w:val="bottom"/>
            <w:hideMark/>
          </w:tcPr>
          <w:p w14:paraId="35E6A852"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6" w:type="dxa"/>
            <w:tcBorders>
              <w:top w:val="nil"/>
              <w:left w:val="nil"/>
              <w:bottom w:val="double" w:sz="6" w:space="0" w:color="auto"/>
              <w:right w:val="nil"/>
            </w:tcBorders>
            <w:shd w:val="clear" w:color="auto" w:fill="auto"/>
            <w:vAlign w:val="bottom"/>
            <w:hideMark/>
          </w:tcPr>
          <w:p w14:paraId="6CD421BC"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211F223C"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427111DE"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06C742BA"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8" w:type="dxa"/>
            <w:tcBorders>
              <w:top w:val="nil"/>
              <w:left w:val="nil"/>
              <w:bottom w:val="double" w:sz="6" w:space="0" w:color="auto"/>
              <w:right w:val="nil"/>
            </w:tcBorders>
            <w:shd w:val="clear" w:color="auto" w:fill="auto"/>
            <w:vAlign w:val="bottom"/>
            <w:hideMark/>
          </w:tcPr>
          <w:p w14:paraId="25577B37"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0</w:t>
            </w:r>
          </w:p>
        </w:tc>
        <w:tc>
          <w:tcPr>
            <w:tcW w:w="1034" w:type="dxa"/>
            <w:tcBorders>
              <w:top w:val="nil"/>
              <w:left w:val="nil"/>
              <w:bottom w:val="double" w:sz="6" w:space="0" w:color="auto"/>
              <w:right w:val="nil"/>
            </w:tcBorders>
            <w:shd w:val="clear" w:color="auto" w:fill="auto"/>
            <w:vAlign w:val="bottom"/>
            <w:hideMark/>
          </w:tcPr>
          <w:p w14:paraId="281EB5D0" w14:textId="77777777" w:rsidR="000612D1" w:rsidRPr="00D015C5" w:rsidRDefault="000612D1">
            <w:pPr>
              <w:jc w:val="right"/>
              <w:rPr>
                <w:rFonts w:ascii="Helv" w:hAnsi="Helv" w:cs="Arial"/>
                <w:b/>
                <w:bCs/>
                <w:sz w:val="16"/>
                <w:szCs w:val="16"/>
              </w:rPr>
            </w:pPr>
            <w:r w:rsidRPr="00D015C5">
              <w:rPr>
                <w:rFonts w:ascii="Helv" w:hAnsi="Helv" w:cs="Arial"/>
                <w:b/>
                <w:bCs/>
                <w:sz w:val="16"/>
                <w:szCs w:val="16"/>
              </w:rPr>
              <w:t>1 603 635</w:t>
            </w:r>
          </w:p>
        </w:tc>
      </w:tr>
    </w:tbl>
    <w:p w14:paraId="05D88EAD" w14:textId="7FC5CECF" w:rsidR="00601352" w:rsidRPr="00D015C5" w:rsidRDefault="00601352" w:rsidP="003D3F4E">
      <w:pPr>
        <w:pStyle w:val="odstavec"/>
        <w:rPr>
          <w:highlight w:val="yellow"/>
        </w:rPr>
      </w:pPr>
    </w:p>
    <w:p w14:paraId="5BAC7DE9" w14:textId="7BA6A9ED" w:rsidR="00601352" w:rsidRPr="00D015C5" w:rsidRDefault="00601352" w:rsidP="003D3F4E">
      <w:pPr>
        <w:pStyle w:val="odstavec"/>
        <w:rPr>
          <w:highlight w:val="yellow"/>
        </w:rPr>
      </w:pPr>
    </w:p>
    <w:bookmarkEnd w:id="27"/>
    <w:p w14:paraId="020C10C3" w14:textId="77777777" w:rsidR="0055568C" w:rsidRPr="00D015C5" w:rsidRDefault="0055568C" w:rsidP="003D3F4E">
      <w:pPr>
        <w:pStyle w:val="body"/>
        <w:rPr>
          <w:rFonts w:ascii="Helv" w:hAnsi="Helv"/>
        </w:rPr>
        <w:sectPr w:rsidR="0055568C" w:rsidRPr="00D015C5" w:rsidSect="00C44E89">
          <w:headerReference w:type="default" r:id="rId15"/>
          <w:pgSz w:w="16838" w:h="11906" w:orient="landscape"/>
          <w:pgMar w:top="1134" w:right="1134" w:bottom="1134" w:left="1134" w:header="709" w:footer="709" w:gutter="0"/>
          <w:cols w:space="708"/>
          <w:docGrid w:linePitch="360"/>
        </w:sectPr>
      </w:pPr>
    </w:p>
    <w:p w14:paraId="23EBB174" w14:textId="77777777" w:rsidR="007B5E92" w:rsidRPr="00D015C5" w:rsidRDefault="007B5E92" w:rsidP="003D3F4E">
      <w:pPr>
        <w:pStyle w:val="body1"/>
      </w:pPr>
      <w:r w:rsidRPr="00D015C5">
        <w:lastRenderedPageBreak/>
        <w:t xml:space="preserve">Rozhodujúci vplyv, spoločný rozhodujúci vplyv a podstatný </w:t>
      </w:r>
      <w:r w:rsidR="00375F50" w:rsidRPr="00D015C5">
        <w:t>vplyv</w:t>
      </w:r>
    </w:p>
    <w:p w14:paraId="240373DB" w14:textId="77777777" w:rsidR="002A7DCC" w:rsidRPr="00D015C5" w:rsidRDefault="006B4F76" w:rsidP="003D3F4E">
      <w:pPr>
        <w:pStyle w:val="odstavec"/>
      </w:pPr>
      <w:r w:rsidRPr="00D015C5">
        <w:t xml:space="preserve">Spoločnosť má určitý dlhodobý finančný majetok umiestnený v iných účtovných jednotkách, kde prostredníctvom tohto umiestnenia </w:t>
      </w:r>
      <w:r w:rsidR="00555EC8" w:rsidRPr="00D015C5">
        <w:t xml:space="preserve">Spoločnosť </w:t>
      </w:r>
      <w:r w:rsidRPr="00D015C5">
        <w:t>vykonáva</w:t>
      </w:r>
      <w:r w:rsidR="00555EC8" w:rsidRPr="00D015C5">
        <w:t xml:space="preserve"> rozhodujúci vplyv, spoločný rozhodujúci vplyv alebo podstatný </w:t>
      </w:r>
      <w:r w:rsidR="00375F50" w:rsidRPr="00D015C5">
        <w:t>vplyv</w:t>
      </w:r>
      <w:r w:rsidRPr="00D015C5">
        <w:t xml:space="preserve">. </w:t>
      </w:r>
    </w:p>
    <w:p w14:paraId="33805254" w14:textId="77777777" w:rsidR="002A7DCC" w:rsidRPr="00D015C5" w:rsidRDefault="002A7DCC" w:rsidP="003D3F4E">
      <w:pPr>
        <w:pStyle w:val="odstavec"/>
      </w:pPr>
    </w:p>
    <w:p w14:paraId="5AEACD2B" w14:textId="77777777" w:rsidR="000612D1" w:rsidRPr="00D015C5" w:rsidRDefault="00E12751" w:rsidP="003D3F4E">
      <w:pPr>
        <w:pStyle w:val="odstavec"/>
      </w:pPr>
      <w:r w:rsidRPr="00D015C5">
        <w:t>Výška vlas</w:t>
      </w:r>
      <w:r w:rsidR="001A1E7F" w:rsidRPr="00D015C5">
        <w:t>tného imania k </w:t>
      </w:r>
      <w:r w:rsidR="00582019" w:rsidRPr="00D015C5">
        <w:fldChar w:fldCharType="begin"/>
      </w:r>
      <w:r w:rsidR="00582019" w:rsidRPr="00D015C5">
        <w:instrText xml:space="preserve"> REF EntityDateEnd1 \h </w:instrText>
      </w:r>
      <w:r w:rsidR="00CE19D0" w:rsidRPr="00D015C5">
        <w:instrText xml:space="preserve"> \* MERGEFORMAT </w:instrText>
      </w:r>
      <w:r w:rsidR="00582019" w:rsidRPr="00D015C5">
        <w:fldChar w:fldCharType="separate"/>
      </w:r>
      <w:r w:rsidR="000612D1" w:rsidRPr="00D015C5">
        <w:t>31. decembru 2021</w:t>
      </w:r>
      <w:r w:rsidR="00582019" w:rsidRPr="00D015C5">
        <w:fldChar w:fldCharType="end"/>
      </w:r>
      <w:r w:rsidR="006B4F76" w:rsidRPr="00D015C5">
        <w:t xml:space="preserve">, </w:t>
      </w:r>
      <w:r w:rsidRPr="00D015C5">
        <w:t xml:space="preserve">výsledok hospodárenia </w:t>
      </w:r>
      <w:r w:rsidR="006B4F76" w:rsidRPr="00D015C5">
        <w:t xml:space="preserve">za bežné účtovné obdobie a iné informácie o týchto účtovných jednotkách sú </w:t>
      </w:r>
      <w:r w:rsidRPr="00D015C5">
        <w:t>uveden</w:t>
      </w:r>
      <w:r w:rsidR="006B4F76" w:rsidRPr="00D015C5">
        <w:t>é</w:t>
      </w:r>
      <w:r w:rsidRPr="00D015C5">
        <w:t xml:space="preserve"> v nasledujúcej tabuľke:</w:t>
      </w:r>
      <w:bookmarkStart w:id="29" w:name="FWT_T9a"/>
      <w:r w:rsidR="000612D1" w:rsidRPr="00D015C5">
        <w:t xml:space="preserve"> </w:t>
      </w:r>
    </w:p>
    <w:tbl>
      <w:tblPr>
        <w:tblW w:w="9460" w:type="dxa"/>
        <w:tblInd w:w="426" w:type="dxa"/>
        <w:tblLayout w:type="fixed"/>
        <w:tblCellMar>
          <w:left w:w="70" w:type="dxa"/>
          <w:right w:w="70" w:type="dxa"/>
        </w:tblCellMar>
        <w:tblLook w:val="04A0" w:firstRow="1" w:lastRow="0" w:firstColumn="1" w:lastColumn="0" w:noHBand="0" w:noVBand="1"/>
      </w:tblPr>
      <w:tblGrid>
        <w:gridCol w:w="3080"/>
        <w:gridCol w:w="800"/>
        <w:gridCol w:w="1140"/>
        <w:gridCol w:w="1480"/>
        <w:gridCol w:w="1480"/>
        <w:gridCol w:w="1480"/>
      </w:tblGrid>
      <w:tr w:rsidR="000612D1" w:rsidRPr="00D015C5" w14:paraId="5134FE42" w14:textId="77777777" w:rsidTr="000612D1">
        <w:trPr>
          <w:trHeight w:val="1245"/>
        </w:trPr>
        <w:tc>
          <w:tcPr>
            <w:tcW w:w="3080" w:type="dxa"/>
            <w:tcBorders>
              <w:top w:val="nil"/>
              <w:left w:val="nil"/>
              <w:bottom w:val="single" w:sz="4" w:space="0" w:color="auto"/>
              <w:right w:val="nil"/>
            </w:tcBorders>
            <w:shd w:val="clear" w:color="auto" w:fill="auto"/>
            <w:vAlign w:val="bottom"/>
            <w:hideMark/>
          </w:tcPr>
          <w:p w14:paraId="7CCDC3EF" w14:textId="77777777" w:rsidR="000612D1" w:rsidRPr="00D015C5" w:rsidRDefault="000612D1">
            <w:pPr>
              <w:jc w:val="center"/>
              <w:rPr>
                <w:rFonts w:ascii="Helv" w:hAnsi="Helv" w:cs="Arial"/>
                <w:b/>
                <w:bCs/>
                <w:sz w:val="18"/>
                <w:szCs w:val="18"/>
              </w:rPr>
            </w:pPr>
            <w:bookmarkStart w:id="30" w:name="RANGE!B3:G13"/>
            <w:r w:rsidRPr="00D015C5">
              <w:rPr>
                <w:rFonts w:ascii="Helv" w:hAnsi="Helv" w:cs="Arial"/>
                <w:b/>
                <w:bCs/>
                <w:sz w:val="18"/>
                <w:szCs w:val="18"/>
              </w:rPr>
              <w:t>Obchodné meno a sídlo</w:t>
            </w:r>
            <w:bookmarkEnd w:id="30"/>
          </w:p>
        </w:tc>
        <w:tc>
          <w:tcPr>
            <w:tcW w:w="800" w:type="dxa"/>
            <w:tcBorders>
              <w:top w:val="nil"/>
              <w:left w:val="nil"/>
              <w:bottom w:val="single" w:sz="4" w:space="0" w:color="auto"/>
              <w:right w:val="nil"/>
            </w:tcBorders>
            <w:shd w:val="clear" w:color="auto" w:fill="auto"/>
            <w:vAlign w:val="bottom"/>
            <w:hideMark/>
          </w:tcPr>
          <w:p w14:paraId="7CE2957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Podiel na ZI v  %</w:t>
            </w:r>
          </w:p>
        </w:tc>
        <w:tc>
          <w:tcPr>
            <w:tcW w:w="1140" w:type="dxa"/>
            <w:tcBorders>
              <w:top w:val="nil"/>
              <w:left w:val="nil"/>
              <w:bottom w:val="single" w:sz="4" w:space="0" w:color="auto"/>
              <w:right w:val="nil"/>
            </w:tcBorders>
            <w:shd w:val="clear" w:color="auto" w:fill="auto"/>
            <w:vAlign w:val="bottom"/>
            <w:hideMark/>
          </w:tcPr>
          <w:p w14:paraId="1B8C065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Podiel na iných zložkách vlastného imania v %</w:t>
            </w:r>
          </w:p>
        </w:tc>
        <w:tc>
          <w:tcPr>
            <w:tcW w:w="1480" w:type="dxa"/>
            <w:tcBorders>
              <w:top w:val="nil"/>
              <w:left w:val="nil"/>
              <w:bottom w:val="single" w:sz="4" w:space="0" w:color="auto"/>
              <w:right w:val="nil"/>
            </w:tcBorders>
            <w:shd w:val="clear" w:color="auto" w:fill="auto"/>
            <w:vAlign w:val="bottom"/>
            <w:hideMark/>
          </w:tcPr>
          <w:p w14:paraId="65DCF06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Výška vlastného imania</w:t>
            </w:r>
          </w:p>
        </w:tc>
        <w:tc>
          <w:tcPr>
            <w:tcW w:w="1480" w:type="dxa"/>
            <w:tcBorders>
              <w:top w:val="nil"/>
              <w:left w:val="nil"/>
              <w:bottom w:val="single" w:sz="4" w:space="0" w:color="auto"/>
              <w:right w:val="nil"/>
            </w:tcBorders>
            <w:shd w:val="clear" w:color="auto" w:fill="auto"/>
            <w:vAlign w:val="bottom"/>
            <w:hideMark/>
          </w:tcPr>
          <w:p w14:paraId="68009336"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Výsledok hospodárenia </w:t>
            </w:r>
          </w:p>
        </w:tc>
        <w:tc>
          <w:tcPr>
            <w:tcW w:w="1480" w:type="dxa"/>
            <w:tcBorders>
              <w:top w:val="nil"/>
              <w:left w:val="nil"/>
              <w:bottom w:val="single" w:sz="4" w:space="0" w:color="auto"/>
              <w:right w:val="nil"/>
            </w:tcBorders>
            <w:shd w:val="clear" w:color="auto" w:fill="auto"/>
            <w:vAlign w:val="bottom"/>
            <w:hideMark/>
          </w:tcPr>
          <w:p w14:paraId="791C63F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Účtovná hodnota DFM</w:t>
            </w:r>
          </w:p>
        </w:tc>
      </w:tr>
      <w:tr w:rsidR="000612D1" w:rsidRPr="00D015C5" w14:paraId="2452099D" w14:textId="77777777" w:rsidTr="000612D1">
        <w:trPr>
          <w:trHeight w:val="240"/>
        </w:trPr>
        <w:tc>
          <w:tcPr>
            <w:tcW w:w="3080" w:type="dxa"/>
            <w:tcBorders>
              <w:top w:val="nil"/>
              <w:left w:val="nil"/>
              <w:bottom w:val="nil"/>
              <w:right w:val="nil"/>
            </w:tcBorders>
            <w:shd w:val="clear" w:color="auto" w:fill="auto"/>
            <w:vAlign w:val="bottom"/>
            <w:hideMark/>
          </w:tcPr>
          <w:p w14:paraId="790B14E5" w14:textId="77777777" w:rsidR="000612D1" w:rsidRPr="00D015C5" w:rsidRDefault="000612D1">
            <w:pPr>
              <w:rPr>
                <w:rFonts w:ascii="Helv" w:hAnsi="Helv" w:cs="Arial"/>
                <w:b/>
                <w:bCs/>
                <w:sz w:val="18"/>
                <w:szCs w:val="18"/>
              </w:rPr>
            </w:pPr>
            <w:r w:rsidRPr="00D015C5">
              <w:rPr>
                <w:rFonts w:ascii="Helv" w:hAnsi="Helv" w:cs="Arial"/>
                <w:b/>
                <w:bCs/>
                <w:sz w:val="18"/>
                <w:szCs w:val="18"/>
              </w:rPr>
              <w:t>Rozhodujúci vplyv</w:t>
            </w:r>
          </w:p>
        </w:tc>
        <w:tc>
          <w:tcPr>
            <w:tcW w:w="800" w:type="dxa"/>
            <w:tcBorders>
              <w:top w:val="nil"/>
              <w:left w:val="nil"/>
              <w:bottom w:val="nil"/>
              <w:right w:val="nil"/>
            </w:tcBorders>
            <w:shd w:val="clear" w:color="auto" w:fill="auto"/>
            <w:noWrap/>
            <w:vAlign w:val="bottom"/>
            <w:hideMark/>
          </w:tcPr>
          <w:p w14:paraId="392D9D1D" w14:textId="77777777" w:rsidR="000612D1" w:rsidRPr="00D015C5" w:rsidRDefault="000612D1">
            <w:pPr>
              <w:rPr>
                <w:rFonts w:ascii="Helv" w:hAnsi="Helv" w:cs="Arial"/>
                <w:b/>
                <w:bCs/>
                <w:sz w:val="18"/>
                <w:szCs w:val="18"/>
              </w:rPr>
            </w:pPr>
          </w:p>
        </w:tc>
        <w:tc>
          <w:tcPr>
            <w:tcW w:w="1140" w:type="dxa"/>
            <w:tcBorders>
              <w:top w:val="nil"/>
              <w:left w:val="nil"/>
              <w:bottom w:val="nil"/>
              <w:right w:val="nil"/>
            </w:tcBorders>
            <w:shd w:val="clear" w:color="auto" w:fill="auto"/>
            <w:noWrap/>
            <w:vAlign w:val="bottom"/>
            <w:hideMark/>
          </w:tcPr>
          <w:p w14:paraId="25F12832"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2F9FC4A8"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1F48273E"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2E163091" w14:textId="77777777" w:rsidR="000612D1" w:rsidRPr="00D015C5" w:rsidRDefault="000612D1">
            <w:pPr>
              <w:rPr>
                <w:rFonts w:ascii="Helv" w:hAnsi="Helv"/>
                <w:sz w:val="20"/>
                <w:szCs w:val="20"/>
              </w:rPr>
            </w:pPr>
          </w:p>
        </w:tc>
      </w:tr>
      <w:tr w:rsidR="00AF0FAB" w:rsidRPr="00D015C5" w14:paraId="00DA0E87" w14:textId="77777777" w:rsidTr="00357D9C">
        <w:trPr>
          <w:trHeight w:val="228"/>
        </w:trPr>
        <w:tc>
          <w:tcPr>
            <w:tcW w:w="3080" w:type="dxa"/>
            <w:tcBorders>
              <w:top w:val="nil"/>
              <w:left w:val="nil"/>
              <w:bottom w:val="nil"/>
              <w:right w:val="nil"/>
            </w:tcBorders>
            <w:shd w:val="clear" w:color="auto" w:fill="auto"/>
            <w:vAlign w:val="bottom"/>
            <w:hideMark/>
          </w:tcPr>
          <w:p w14:paraId="7A4784D4" w14:textId="77777777" w:rsidR="00AF0FAB" w:rsidRPr="00D015C5" w:rsidRDefault="00AF0FAB" w:rsidP="00AF0FAB">
            <w:pPr>
              <w:rPr>
                <w:rFonts w:ascii="Helv" w:hAnsi="Helv" w:cs="Arial"/>
                <w:sz w:val="18"/>
                <w:szCs w:val="18"/>
              </w:rPr>
            </w:pP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Österreich</w:t>
            </w:r>
            <w:proofErr w:type="spellEnd"/>
            <w:r w:rsidRPr="00D015C5">
              <w:rPr>
                <w:rFonts w:ascii="Helv" w:hAnsi="Helv" w:cs="Arial"/>
                <w:sz w:val="18"/>
                <w:szCs w:val="18"/>
              </w:rPr>
              <w:t xml:space="preserve"> </w:t>
            </w:r>
            <w:proofErr w:type="spellStart"/>
            <w:r w:rsidRPr="00D015C5">
              <w:rPr>
                <w:rFonts w:ascii="Helv" w:hAnsi="Helv" w:cs="Arial"/>
                <w:sz w:val="18"/>
                <w:szCs w:val="18"/>
              </w:rPr>
              <w:t>GmbH</w:t>
            </w:r>
            <w:proofErr w:type="spellEnd"/>
            <w:r w:rsidRPr="00D015C5">
              <w:rPr>
                <w:rFonts w:ascii="Helv" w:hAnsi="Helv" w:cs="Arial"/>
                <w:sz w:val="18"/>
                <w:szCs w:val="18"/>
              </w:rPr>
              <w:t xml:space="preserve"> </w:t>
            </w:r>
            <w:proofErr w:type="spellStart"/>
            <w:r w:rsidRPr="00D015C5">
              <w:rPr>
                <w:rFonts w:ascii="Helv" w:hAnsi="Helv" w:cs="Arial"/>
                <w:sz w:val="18"/>
                <w:szCs w:val="18"/>
              </w:rPr>
              <w:t>Wien</w:t>
            </w:r>
            <w:proofErr w:type="spellEnd"/>
            <w:r w:rsidRPr="00D015C5">
              <w:rPr>
                <w:rFonts w:ascii="Helv" w:hAnsi="Helv" w:cs="Arial"/>
                <w:sz w:val="18"/>
                <w:szCs w:val="18"/>
              </w:rPr>
              <w:t>, AT</w:t>
            </w:r>
          </w:p>
        </w:tc>
        <w:tc>
          <w:tcPr>
            <w:tcW w:w="800" w:type="dxa"/>
            <w:tcBorders>
              <w:top w:val="nil"/>
              <w:left w:val="nil"/>
              <w:bottom w:val="nil"/>
              <w:right w:val="nil"/>
            </w:tcBorders>
            <w:shd w:val="clear" w:color="000000" w:fill="FFFFCC"/>
            <w:vAlign w:val="bottom"/>
            <w:hideMark/>
          </w:tcPr>
          <w:p w14:paraId="24BFAD15"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100%</w:t>
            </w:r>
          </w:p>
        </w:tc>
        <w:tc>
          <w:tcPr>
            <w:tcW w:w="1140" w:type="dxa"/>
            <w:tcBorders>
              <w:top w:val="nil"/>
              <w:left w:val="nil"/>
              <w:bottom w:val="nil"/>
              <w:right w:val="nil"/>
            </w:tcBorders>
            <w:shd w:val="clear" w:color="000000" w:fill="FFFFCC"/>
            <w:vAlign w:val="bottom"/>
            <w:hideMark/>
          </w:tcPr>
          <w:p w14:paraId="685FC00A"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100%</w:t>
            </w:r>
          </w:p>
        </w:tc>
        <w:tc>
          <w:tcPr>
            <w:tcW w:w="1480" w:type="dxa"/>
            <w:tcBorders>
              <w:top w:val="nil"/>
              <w:left w:val="nil"/>
              <w:bottom w:val="nil"/>
              <w:right w:val="nil"/>
            </w:tcBorders>
            <w:shd w:val="clear" w:color="000000" w:fill="FFFFCC"/>
            <w:vAlign w:val="bottom"/>
            <w:hideMark/>
          </w:tcPr>
          <w:p w14:paraId="3C572F6D" w14:textId="71FEEC2B" w:rsidR="00AF0FAB" w:rsidRPr="00D015C5" w:rsidRDefault="00AF0FAB" w:rsidP="00AF0FAB">
            <w:pPr>
              <w:jc w:val="right"/>
              <w:rPr>
                <w:rFonts w:ascii="Helv" w:hAnsi="Helv" w:cs="Arial"/>
                <w:sz w:val="18"/>
                <w:szCs w:val="18"/>
              </w:rPr>
            </w:pPr>
            <w:r w:rsidRPr="00D015C5">
              <w:rPr>
                <w:rFonts w:ascii="Helv" w:hAnsi="Helv" w:cs="Arial"/>
                <w:sz w:val="18"/>
                <w:szCs w:val="18"/>
              </w:rPr>
              <w:t>1 528 706</w:t>
            </w:r>
          </w:p>
        </w:tc>
        <w:tc>
          <w:tcPr>
            <w:tcW w:w="1480" w:type="dxa"/>
            <w:tcBorders>
              <w:top w:val="nil"/>
              <w:left w:val="nil"/>
              <w:bottom w:val="nil"/>
              <w:right w:val="nil"/>
            </w:tcBorders>
            <w:shd w:val="clear" w:color="000000" w:fill="FFFFCC"/>
            <w:vAlign w:val="bottom"/>
            <w:hideMark/>
          </w:tcPr>
          <w:p w14:paraId="77C342BC" w14:textId="1E670DDD" w:rsidR="00AF0FAB" w:rsidRPr="00D015C5" w:rsidRDefault="00AF0FAB" w:rsidP="00AF0FAB">
            <w:pPr>
              <w:jc w:val="right"/>
              <w:rPr>
                <w:rFonts w:ascii="Helv" w:hAnsi="Helv" w:cs="Arial"/>
                <w:sz w:val="18"/>
                <w:szCs w:val="18"/>
              </w:rPr>
            </w:pPr>
            <w:r w:rsidRPr="00D015C5">
              <w:rPr>
                <w:rFonts w:ascii="Helv" w:hAnsi="Helv" w:cs="Arial"/>
                <w:sz w:val="18"/>
                <w:szCs w:val="18"/>
              </w:rPr>
              <w:t>578 117</w:t>
            </w:r>
          </w:p>
        </w:tc>
        <w:tc>
          <w:tcPr>
            <w:tcW w:w="1480" w:type="dxa"/>
            <w:tcBorders>
              <w:top w:val="nil"/>
              <w:left w:val="nil"/>
              <w:bottom w:val="nil"/>
              <w:right w:val="nil"/>
            </w:tcBorders>
            <w:shd w:val="clear" w:color="000000" w:fill="FFFFCC"/>
            <w:vAlign w:val="bottom"/>
            <w:hideMark/>
          </w:tcPr>
          <w:p w14:paraId="18E413D8" w14:textId="728BA38F" w:rsidR="00AF0FAB" w:rsidRPr="00D015C5" w:rsidRDefault="00AF0FAB" w:rsidP="00AF0FAB">
            <w:pPr>
              <w:jc w:val="right"/>
              <w:rPr>
                <w:rFonts w:ascii="Helv" w:hAnsi="Helv" w:cs="Arial"/>
                <w:sz w:val="18"/>
                <w:szCs w:val="18"/>
              </w:rPr>
            </w:pPr>
            <w:r w:rsidRPr="00D015C5">
              <w:rPr>
                <w:rFonts w:ascii="Helv" w:hAnsi="Helv" w:cs="Arial"/>
                <w:sz w:val="18"/>
                <w:szCs w:val="18"/>
              </w:rPr>
              <w:t>1 528 706</w:t>
            </w:r>
          </w:p>
        </w:tc>
      </w:tr>
      <w:tr w:rsidR="00AF0FAB" w:rsidRPr="00D015C5" w14:paraId="55B3D8C5" w14:textId="77777777" w:rsidTr="000612D1">
        <w:trPr>
          <w:trHeight w:val="228"/>
        </w:trPr>
        <w:tc>
          <w:tcPr>
            <w:tcW w:w="3080" w:type="dxa"/>
            <w:tcBorders>
              <w:top w:val="nil"/>
              <w:left w:val="nil"/>
              <w:bottom w:val="nil"/>
              <w:right w:val="nil"/>
            </w:tcBorders>
            <w:shd w:val="clear" w:color="000000" w:fill="FFFFFF"/>
            <w:vAlign w:val="bottom"/>
            <w:hideMark/>
          </w:tcPr>
          <w:p w14:paraId="486C0857" w14:textId="77777777" w:rsidR="00AF0FAB" w:rsidRPr="00D015C5" w:rsidRDefault="00AF0FAB" w:rsidP="00AF0FAB">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CC"/>
            <w:vAlign w:val="bottom"/>
            <w:hideMark/>
          </w:tcPr>
          <w:p w14:paraId="7388CD64"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CC"/>
            <w:vAlign w:val="bottom"/>
            <w:hideMark/>
          </w:tcPr>
          <w:p w14:paraId="623C6E30"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AFAC8"/>
            <w:vAlign w:val="bottom"/>
            <w:hideMark/>
          </w:tcPr>
          <w:p w14:paraId="435C00D4"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AFAC8"/>
            <w:vAlign w:val="bottom"/>
            <w:hideMark/>
          </w:tcPr>
          <w:p w14:paraId="3B98933E"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67557D46"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r>
      <w:tr w:rsidR="00AF0FAB" w:rsidRPr="00D015C5" w14:paraId="6DD6701F" w14:textId="77777777" w:rsidTr="000612D1">
        <w:trPr>
          <w:trHeight w:val="240"/>
        </w:trPr>
        <w:tc>
          <w:tcPr>
            <w:tcW w:w="3080" w:type="dxa"/>
            <w:tcBorders>
              <w:top w:val="nil"/>
              <w:left w:val="nil"/>
              <w:bottom w:val="nil"/>
              <w:right w:val="nil"/>
            </w:tcBorders>
            <w:shd w:val="clear" w:color="000000" w:fill="FFFFFF"/>
            <w:vAlign w:val="bottom"/>
            <w:hideMark/>
          </w:tcPr>
          <w:p w14:paraId="6F8FDE72" w14:textId="77777777" w:rsidR="00AF0FAB" w:rsidRPr="00D015C5" w:rsidRDefault="00AF0FAB" w:rsidP="00AF0FAB">
            <w:pPr>
              <w:rPr>
                <w:rFonts w:ascii="Helv" w:hAnsi="Helv" w:cs="Arial"/>
                <w:b/>
                <w:bCs/>
                <w:sz w:val="18"/>
                <w:szCs w:val="18"/>
              </w:rPr>
            </w:pPr>
            <w:r w:rsidRPr="00D015C5">
              <w:rPr>
                <w:rFonts w:ascii="Helv" w:hAnsi="Helv" w:cs="Arial"/>
                <w:b/>
                <w:bCs/>
                <w:sz w:val="18"/>
                <w:szCs w:val="18"/>
              </w:rPr>
              <w:t>Spoločný rozhodujúci vplyv</w:t>
            </w:r>
          </w:p>
        </w:tc>
        <w:tc>
          <w:tcPr>
            <w:tcW w:w="800" w:type="dxa"/>
            <w:tcBorders>
              <w:top w:val="nil"/>
              <w:left w:val="nil"/>
              <w:bottom w:val="nil"/>
              <w:right w:val="nil"/>
            </w:tcBorders>
            <w:shd w:val="clear" w:color="auto" w:fill="auto"/>
            <w:noWrap/>
            <w:vAlign w:val="bottom"/>
            <w:hideMark/>
          </w:tcPr>
          <w:p w14:paraId="7D55B64B" w14:textId="77777777" w:rsidR="00AF0FAB" w:rsidRPr="00D015C5" w:rsidRDefault="00AF0FAB" w:rsidP="00AF0FAB">
            <w:pPr>
              <w:rPr>
                <w:rFonts w:ascii="Helv" w:hAnsi="Helv" w:cs="Arial"/>
                <w:b/>
                <w:bCs/>
                <w:sz w:val="18"/>
                <w:szCs w:val="18"/>
              </w:rPr>
            </w:pPr>
          </w:p>
        </w:tc>
        <w:tc>
          <w:tcPr>
            <w:tcW w:w="1140" w:type="dxa"/>
            <w:tcBorders>
              <w:top w:val="nil"/>
              <w:left w:val="nil"/>
              <w:bottom w:val="nil"/>
              <w:right w:val="nil"/>
            </w:tcBorders>
            <w:shd w:val="clear" w:color="auto" w:fill="auto"/>
            <w:noWrap/>
            <w:vAlign w:val="bottom"/>
            <w:hideMark/>
          </w:tcPr>
          <w:p w14:paraId="5C3F5740" w14:textId="77777777" w:rsidR="00AF0FAB" w:rsidRPr="00D015C5" w:rsidRDefault="00AF0FAB" w:rsidP="00AF0FAB">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050323C5" w14:textId="77777777" w:rsidR="00AF0FAB" w:rsidRPr="00D015C5" w:rsidRDefault="00AF0FAB" w:rsidP="00AF0FAB">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647FF729" w14:textId="77777777" w:rsidR="00AF0FAB" w:rsidRPr="00D015C5" w:rsidRDefault="00AF0FAB" w:rsidP="00AF0FAB">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1C39BB62" w14:textId="77777777" w:rsidR="00AF0FAB" w:rsidRPr="00D015C5" w:rsidRDefault="00AF0FAB" w:rsidP="00AF0FAB">
            <w:pPr>
              <w:rPr>
                <w:rFonts w:ascii="Helv" w:hAnsi="Helv"/>
                <w:sz w:val="20"/>
                <w:szCs w:val="20"/>
              </w:rPr>
            </w:pPr>
          </w:p>
        </w:tc>
      </w:tr>
      <w:tr w:rsidR="00AF0FAB" w:rsidRPr="00D015C5" w14:paraId="19CD361F" w14:textId="77777777" w:rsidTr="000612D1">
        <w:trPr>
          <w:trHeight w:val="228"/>
        </w:trPr>
        <w:tc>
          <w:tcPr>
            <w:tcW w:w="3080" w:type="dxa"/>
            <w:tcBorders>
              <w:top w:val="nil"/>
              <w:left w:val="nil"/>
              <w:bottom w:val="nil"/>
              <w:right w:val="nil"/>
            </w:tcBorders>
            <w:shd w:val="clear" w:color="000000" w:fill="FFFFFF"/>
            <w:vAlign w:val="bottom"/>
            <w:hideMark/>
          </w:tcPr>
          <w:p w14:paraId="56984714" w14:textId="77777777" w:rsidR="00AF0FAB" w:rsidRPr="00D015C5" w:rsidRDefault="00AF0FAB" w:rsidP="00AF0FAB">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CC"/>
            <w:vAlign w:val="bottom"/>
            <w:hideMark/>
          </w:tcPr>
          <w:p w14:paraId="2AEBA0CF"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CC"/>
            <w:vAlign w:val="bottom"/>
            <w:hideMark/>
          </w:tcPr>
          <w:p w14:paraId="2C84F72C"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040B21E3"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3A1FBF35"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6EF72181"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r>
      <w:tr w:rsidR="00AF0FAB" w:rsidRPr="00D015C5" w14:paraId="3B2F6288" w14:textId="77777777" w:rsidTr="000612D1">
        <w:trPr>
          <w:trHeight w:val="240"/>
        </w:trPr>
        <w:tc>
          <w:tcPr>
            <w:tcW w:w="3080" w:type="dxa"/>
            <w:tcBorders>
              <w:top w:val="nil"/>
              <w:left w:val="nil"/>
              <w:bottom w:val="nil"/>
              <w:right w:val="nil"/>
            </w:tcBorders>
            <w:shd w:val="clear" w:color="000000" w:fill="FFFFFF"/>
            <w:vAlign w:val="bottom"/>
            <w:hideMark/>
          </w:tcPr>
          <w:p w14:paraId="70A1F83C" w14:textId="77777777" w:rsidR="00AF0FAB" w:rsidRPr="00D015C5" w:rsidRDefault="00AF0FAB" w:rsidP="00AF0FAB">
            <w:pPr>
              <w:rPr>
                <w:rFonts w:ascii="Helv" w:hAnsi="Helv" w:cs="Arial"/>
                <w:b/>
                <w:bCs/>
                <w:sz w:val="18"/>
                <w:szCs w:val="18"/>
              </w:rPr>
            </w:pPr>
            <w:r w:rsidRPr="00D015C5">
              <w:rPr>
                <w:rFonts w:ascii="Helv" w:hAnsi="Helv" w:cs="Arial"/>
                <w:b/>
                <w:bCs/>
                <w:sz w:val="18"/>
                <w:szCs w:val="18"/>
              </w:rPr>
              <w:t>Podstatný vplyv</w:t>
            </w:r>
          </w:p>
        </w:tc>
        <w:tc>
          <w:tcPr>
            <w:tcW w:w="800" w:type="dxa"/>
            <w:tcBorders>
              <w:top w:val="nil"/>
              <w:left w:val="nil"/>
              <w:bottom w:val="nil"/>
              <w:right w:val="nil"/>
            </w:tcBorders>
            <w:shd w:val="clear" w:color="auto" w:fill="auto"/>
            <w:noWrap/>
            <w:vAlign w:val="bottom"/>
            <w:hideMark/>
          </w:tcPr>
          <w:p w14:paraId="10BCFFC0" w14:textId="77777777" w:rsidR="00AF0FAB" w:rsidRPr="00D015C5" w:rsidRDefault="00AF0FAB" w:rsidP="00AF0FAB">
            <w:pPr>
              <w:rPr>
                <w:rFonts w:ascii="Helv" w:hAnsi="Helv" w:cs="Arial"/>
                <w:b/>
                <w:bCs/>
                <w:sz w:val="18"/>
                <w:szCs w:val="18"/>
              </w:rPr>
            </w:pPr>
          </w:p>
        </w:tc>
        <w:tc>
          <w:tcPr>
            <w:tcW w:w="1140" w:type="dxa"/>
            <w:tcBorders>
              <w:top w:val="nil"/>
              <w:left w:val="nil"/>
              <w:bottom w:val="nil"/>
              <w:right w:val="nil"/>
            </w:tcBorders>
            <w:shd w:val="clear" w:color="auto" w:fill="auto"/>
            <w:noWrap/>
            <w:vAlign w:val="bottom"/>
            <w:hideMark/>
          </w:tcPr>
          <w:p w14:paraId="3DAC163B" w14:textId="77777777" w:rsidR="00AF0FAB" w:rsidRPr="00D015C5" w:rsidRDefault="00AF0FAB" w:rsidP="00AF0FAB">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0DDDB917" w14:textId="77777777" w:rsidR="00AF0FAB" w:rsidRPr="00D015C5" w:rsidRDefault="00AF0FAB" w:rsidP="00AF0FAB">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0E12712A" w14:textId="77777777" w:rsidR="00AF0FAB" w:rsidRPr="00D015C5" w:rsidRDefault="00AF0FAB" w:rsidP="00AF0FAB">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748C0882" w14:textId="77777777" w:rsidR="00AF0FAB" w:rsidRPr="00D015C5" w:rsidRDefault="00AF0FAB" w:rsidP="00AF0FAB">
            <w:pPr>
              <w:rPr>
                <w:rFonts w:ascii="Helv" w:hAnsi="Helv"/>
                <w:sz w:val="20"/>
                <w:szCs w:val="20"/>
              </w:rPr>
            </w:pPr>
          </w:p>
        </w:tc>
      </w:tr>
      <w:tr w:rsidR="00AF0FAB" w:rsidRPr="00D015C5" w14:paraId="23273CB6" w14:textId="77777777" w:rsidTr="000612D1">
        <w:trPr>
          <w:trHeight w:val="240"/>
        </w:trPr>
        <w:tc>
          <w:tcPr>
            <w:tcW w:w="3080" w:type="dxa"/>
            <w:tcBorders>
              <w:top w:val="nil"/>
              <w:left w:val="nil"/>
              <w:bottom w:val="nil"/>
              <w:right w:val="nil"/>
            </w:tcBorders>
            <w:shd w:val="clear" w:color="000000" w:fill="FFFFFF"/>
            <w:vAlign w:val="bottom"/>
            <w:hideMark/>
          </w:tcPr>
          <w:p w14:paraId="23E3C643" w14:textId="77777777" w:rsidR="00AF0FAB" w:rsidRPr="00D015C5" w:rsidRDefault="00AF0FAB" w:rsidP="00AF0FAB">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CC"/>
            <w:vAlign w:val="bottom"/>
            <w:hideMark/>
          </w:tcPr>
          <w:p w14:paraId="7439BD6C"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CC"/>
            <w:vAlign w:val="bottom"/>
            <w:hideMark/>
          </w:tcPr>
          <w:p w14:paraId="6624C434"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2B87F55B"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19DC5E35"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3616C8EF"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r>
      <w:tr w:rsidR="00AF0FAB" w:rsidRPr="00D015C5" w14:paraId="04BB80E3" w14:textId="77777777" w:rsidTr="000612D1">
        <w:trPr>
          <w:trHeight w:val="240"/>
        </w:trPr>
        <w:tc>
          <w:tcPr>
            <w:tcW w:w="3080" w:type="dxa"/>
            <w:tcBorders>
              <w:top w:val="nil"/>
              <w:left w:val="nil"/>
              <w:bottom w:val="nil"/>
              <w:right w:val="nil"/>
            </w:tcBorders>
            <w:shd w:val="clear" w:color="auto" w:fill="auto"/>
            <w:vAlign w:val="bottom"/>
            <w:hideMark/>
          </w:tcPr>
          <w:p w14:paraId="3350DB53" w14:textId="77777777" w:rsidR="00AF0FAB" w:rsidRPr="00D015C5" w:rsidRDefault="00AF0FAB" w:rsidP="00AF0FAB">
            <w:pPr>
              <w:rPr>
                <w:rFonts w:ascii="Helv" w:hAnsi="Helv" w:cs="Arial"/>
                <w:b/>
                <w:bCs/>
                <w:sz w:val="18"/>
                <w:szCs w:val="18"/>
              </w:rPr>
            </w:pPr>
            <w:r w:rsidRPr="00D015C5">
              <w:rPr>
                <w:rFonts w:ascii="Helv" w:hAnsi="Helv" w:cs="Arial"/>
                <w:b/>
                <w:bCs/>
                <w:sz w:val="18"/>
                <w:szCs w:val="18"/>
              </w:rPr>
              <w:t>Spolu</w:t>
            </w:r>
          </w:p>
        </w:tc>
        <w:tc>
          <w:tcPr>
            <w:tcW w:w="800" w:type="dxa"/>
            <w:tcBorders>
              <w:top w:val="nil"/>
              <w:left w:val="nil"/>
              <w:bottom w:val="nil"/>
              <w:right w:val="nil"/>
            </w:tcBorders>
            <w:shd w:val="clear" w:color="auto" w:fill="auto"/>
            <w:vAlign w:val="bottom"/>
            <w:hideMark/>
          </w:tcPr>
          <w:p w14:paraId="3FFAC463" w14:textId="77777777" w:rsidR="00AF0FAB" w:rsidRPr="00D015C5" w:rsidRDefault="00AF0FAB" w:rsidP="00AF0FAB">
            <w:pPr>
              <w:jc w:val="center"/>
              <w:rPr>
                <w:rFonts w:ascii="Helv" w:hAnsi="Helv" w:cs="Arial"/>
                <w:b/>
                <w:bCs/>
                <w:sz w:val="18"/>
                <w:szCs w:val="18"/>
              </w:rPr>
            </w:pPr>
            <w:r w:rsidRPr="00D015C5">
              <w:rPr>
                <w:rFonts w:ascii="Helv" w:hAnsi="Helv" w:cs="Arial"/>
                <w:b/>
                <w:bCs/>
                <w:sz w:val="18"/>
                <w:szCs w:val="18"/>
              </w:rPr>
              <w:t>x</w:t>
            </w:r>
          </w:p>
        </w:tc>
        <w:tc>
          <w:tcPr>
            <w:tcW w:w="1140" w:type="dxa"/>
            <w:tcBorders>
              <w:top w:val="nil"/>
              <w:left w:val="nil"/>
              <w:bottom w:val="nil"/>
              <w:right w:val="nil"/>
            </w:tcBorders>
            <w:shd w:val="clear" w:color="auto" w:fill="auto"/>
            <w:vAlign w:val="bottom"/>
            <w:hideMark/>
          </w:tcPr>
          <w:p w14:paraId="124CDD83" w14:textId="77777777" w:rsidR="00AF0FAB" w:rsidRPr="00D015C5" w:rsidRDefault="00AF0FAB" w:rsidP="00AF0FAB">
            <w:pPr>
              <w:jc w:val="center"/>
              <w:rPr>
                <w:rFonts w:ascii="Helv" w:hAnsi="Helv" w:cs="Arial"/>
                <w:b/>
                <w:bCs/>
                <w:sz w:val="18"/>
                <w:szCs w:val="18"/>
              </w:rPr>
            </w:pPr>
            <w:r w:rsidRPr="00D015C5">
              <w:rPr>
                <w:rFonts w:ascii="Helv" w:hAnsi="Helv" w:cs="Arial"/>
                <w:b/>
                <w:bCs/>
                <w:sz w:val="18"/>
                <w:szCs w:val="18"/>
              </w:rPr>
              <w:t>x</w:t>
            </w:r>
          </w:p>
        </w:tc>
        <w:tc>
          <w:tcPr>
            <w:tcW w:w="1480" w:type="dxa"/>
            <w:tcBorders>
              <w:top w:val="nil"/>
              <w:left w:val="nil"/>
              <w:bottom w:val="nil"/>
              <w:right w:val="nil"/>
            </w:tcBorders>
            <w:shd w:val="clear" w:color="auto" w:fill="auto"/>
            <w:vAlign w:val="bottom"/>
            <w:hideMark/>
          </w:tcPr>
          <w:p w14:paraId="29DAB25F" w14:textId="77777777" w:rsidR="00AF0FAB" w:rsidRPr="00D015C5" w:rsidRDefault="00AF0FAB" w:rsidP="00AF0FAB">
            <w:pPr>
              <w:jc w:val="center"/>
              <w:rPr>
                <w:rFonts w:ascii="Helv" w:hAnsi="Helv" w:cs="Arial"/>
                <w:b/>
                <w:bCs/>
                <w:sz w:val="18"/>
                <w:szCs w:val="18"/>
              </w:rPr>
            </w:pPr>
            <w:r w:rsidRPr="00D015C5">
              <w:rPr>
                <w:rFonts w:ascii="Helv" w:hAnsi="Helv" w:cs="Arial"/>
                <w:b/>
                <w:bCs/>
                <w:sz w:val="18"/>
                <w:szCs w:val="18"/>
              </w:rPr>
              <w:t>x</w:t>
            </w:r>
          </w:p>
        </w:tc>
        <w:tc>
          <w:tcPr>
            <w:tcW w:w="1480" w:type="dxa"/>
            <w:tcBorders>
              <w:top w:val="nil"/>
              <w:left w:val="nil"/>
              <w:bottom w:val="nil"/>
              <w:right w:val="nil"/>
            </w:tcBorders>
            <w:shd w:val="clear" w:color="auto" w:fill="auto"/>
            <w:vAlign w:val="bottom"/>
            <w:hideMark/>
          </w:tcPr>
          <w:p w14:paraId="45F9C0CD" w14:textId="77777777" w:rsidR="00AF0FAB" w:rsidRPr="00D015C5" w:rsidRDefault="00AF0FAB" w:rsidP="00AF0FAB">
            <w:pPr>
              <w:jc w:val="center"/>
              <w:rPr>
                <w:rFonts w:ascii="Helv" w:hAnsi="Helv" w:cs="Arial"/>
                <w:b/>
                <w:bCs/>
                <w:sz w:val="18"/>
                <w:szCs w:val="18"/>
              </w:rPr>
            </w:pPr>
            <w:r w:rsidRPr="00D015C5">
              <w:rPr>
                <w:rFonts w:ascii="Helv" w:hAnsi="Helv" w:cs="Arial"/>
                <w:b/>
                <w:bCs/>
                <w:sz w:val="18"/>
                <w:szCs w:val="18"/>
              </w:rPr>
              <w:t>x</w:t>
            </w:r>
          </w:p>
        </w:tc>
        <w:tc>
          <w:tcPr>
            <w:tcW w:w="1480" w:type="dxa"/>
            <w:tcBorders>
              <w:top w:val="single" w:sz="4" w:space="0" w:color="auto"/>
              <w:left w:val="nil"/>
              <w:bottom w:val="double" w:sz="6" w:space="0" w:color="auto"/>
              <w:right w:val="nil"/>
            </w:tcBorders>
            <w:shd w:val="clear" w:color="auto" w:fill="auto"/>
            <w:noWrap/>
            <w:vAlign w:val="bottom"/>
            <w:hideMark/>
          </w:tcPr>
          <w:p w14:paraId="19664D98" w14:textId="720EA1B4" w:rsidR="00AF0FAB" w:rsidRPr="00D015C5" w:rsidRDefault="00AF0FAB" w:rsidP="00AF0FAB">
            <w:pPr>
              <w:jc w:val="right"/>
              <w:rPr>
                <w:rFonts w:ascii="Helv" w:hAnsi="Helv" w:cs="Arial"/>
                <w:b/>
                <w:bCs/>
                <w:sz w:val="18"/>
                <w:szCs w:val="18"/>
              </w:rPr>
            </w:pPr>
            <w:r w:rsidRPr="00D015C5">
              <w:rPr>
                <w:rFonts w:ascii="Helv" w:hAnsi="Helv" w:cs="Arial"/>
                <w:b/>
                <w:bCs/>
                <w:sz w:val="18"/>
                <w:szCs w:val="18"/>
              </w:rPr>
              <w:t>1 528 706</w:t>
            </w:r>
          </w:p>
        </w:tc>
      </w:tr>
      <w:tr w:rsidR="00AF0FAB" w:rsidRPr="00D015C5" w14:paraId="0BD13B39" w14:textId="77777777" w:rsidTr="000612D1">
        <w:trPr>
          <w:trHeight w:val="240"/>
        </w:trPr>
        <w:tc>
          <w:tcPr>
            <w:tcW w:w="3080" w:type="dxa"/>
            <w:tcBorders>
              <w:top w:val="nil"/>
              <w:left w:val="nil"/>
              <w:bottom w:val="nil"/>
              <w:right w:val="nil"/>
            </w:tcBorders>
            <w:shd w:val="clear" w:color="000000" w:fill="FFFFFF"/>
            <w:vAlign w:val="bottom"/>
            <w:hideMark/>
          </w:tcPr>
          <w:p w14:paraId="284C2E94" w14:textId="77777777" w:rsidR="00AF0FAB" w:rsidRPr="00D015C5" w:rsidRDefault="00AF0FAB" w:rsidP="00AF0FAB">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FF"/>
            <w:vAlign w:val="bottom"/>
            <w:hideMark/>
          </w:tcPr>
          <w:p w14:paraId="0DA39A64"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FF"/>
            <w:vAlign w:val="bottom"/>
            <w:hideMark/>
          </w:tcPr>
          <w:p w14:paraId="5866B1C3"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FF"/>
            <w:vAlign w:val="bottom"/>
            <w:hideMark/>
          </w:tcPr>
          <w:p w14:paraId="76BE71F5"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FF"/>
            <w:vAlign w:val="bottom"/>
            <w:hideMark/>
          </w:tcPr>
          <w:p w14:paraId="0326C855"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FF"/>
            <w:vAlign w:val="bottom"/>
            <w:hideMark/>
          </w:tcPr>
          <w:p w14:paraId="01E00FF8"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r>
      <w:tr w:rsidR="00AF0FAB" w:rsidRPr="00D015C5" w14:paraId="16D654C9" w14:textId="77777777" w:rsidTr="000612D1">
        <w:trPr>
          <w:trHeight w:val="240"/>
        </w:trPr>
        <w:tc>
          <w:tcPr>
            <w:tcW w:w="3080" w:type="dxa"/>
            <w:tcBorders>
              <w:top w:val="nil"/>
              <w:left w:val="nil"/>
              <w:bottom w:val="nil"/>
              <w:right w:val="nil"/>
            </w:tcBorders>
            <w:shd w:val="clear" w:color="000000" w:fill="FFFFFF"/>
            <w:vAlign w:val="bottom"/>
            <w:hideMark/>
          </w:tcPr>
          <w:p w14:paraId="74D99E90" w14:textId="77777777" w:rsidR="00AF0FAB" w:rsidRPr="00D015C5" w:rsidRDefault="00AF0FAB" w:rsidP="00AF0FAB">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FF"/>
            <w:vAlign w:val="bottom"/>
            <w:hideMark/>
          </w:tcPr>
          <w:p w14:paraId="5BA500FA"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FF"/>
            <w:vAlign w:val="bottom"/>
            <w:hideMark/>
          </w:tcPr>
          <w:p w14:paraId="6423589A"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FF"/>
            <w:vAlign w:val="bottom"/>
            <w:hideMark/>
          </w:tcPr>
          <w:p w14:paraId="3B0AE75C"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FF"/>
            <w:vAlign w:val="bottom"/>
            <w:hideMark/>
          </w:tcPr>
          <w:p w14:paraId="2C5A7EFA"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FF"/>
            <w:vAlign w:val="bottom"/>
            <w:hideMark/>
          </w:tcPr>
          <w:p w14:paraId="26C60C65" w14:textId="77777777" w:rsidR="00AF0FAB" w:rsidRPr="00D015C5" w:rsidRDefault="00AF0FAB" w:rsidP="00AF0FAB">
            <w:pPr>
              <w:jc w:val="right"/>
              <w:rPr>
                <w:rFonts w:ascii="Helv" w:hAnsi="Helv" w:cs="Arial"/>
                <w:sz w:val="18"/>
                <w:szCs w:val="18"/>
              </w:rPr>
            </w:pPr>
            <w:r w:rsidRPr="00D015C5">
              <w:rPr>
                <w:rFonts w:ascii="Helv" w:hAnsi="Helv" w:cs="Arial"/>
                <w:sz w:val="18"/>
                <w:szCs w:val="18"/>
              </w:rPr>
              <w:t> </w:t>
            </w:r>
          </w:p>
        </w:tc>
      </w:tr>
    </w:tbl>
    <w:p w14:paraId="56070145" w14:textId="5603629C" w:rsidR="002A5F71" w:rsidRPr="00D015C5" w:rsidRDefault="002A5F71" w:rsidP="003D3F4E">
      <w:pPr>
        <w:pStyle w:val="odstavec"/>
      </w:pPr>
    </w:p>
    <w:bookmarkEnd w:id="29"/>
    <w:p w14:paraId="3F8B10CF" w14:textId="77777777" w:rsidR="00384663" w:rsidRPr="00D015C5" w:rsidRDefault="007A1EA3" w:rsidP="003D3F4E">
      <w:pPr>
        <w:pStyle w:val="odstavec"/>
      </w:pPr>
      <w:r w:rsidRPr="00D015C5">
        <w:t>Informácie za predchádzajúce účtovné obdobie sú uvedené v nasledujúcej tabuľke:</w:t>
      </w:r>
    </w:p>
    <w:p w14:paraId="62EAF02E" w14:textId="77777777" w:rsidR="000612D1" w:rsidRPr="00D015C5" w:rsidRDefault="000612D1" w:rsidP="003D3F4E">
      <w:pPr>
        <w:pStyle w:val="odstavec"/>
      </w:pPr>
      <w:bookmarkStart w:id="31" w:name="FWT_T9b"/>
      <w:r w:rsidRPr="00D015C5">
        <w:t xml:space="preserve"> </w:t>
      </w:r>
    </w:p>
    <w:tbl>
      <w:tblPr>
        <w:tblW w:w="9460" w:type="dxa"/>
        <w:tblInd w:w="426" w:type="dxa"/>
        <w:tblLayout w:type="fixed"/>
        <w:tblCellMar>
          <w:left w:w="70" w:type="dxa"/>
          <w:right w:w="70" w:type="dxa"/>
        </w:tblCellMar>
        <w:tblLook w:val="04A0" w:firstRow="1" w:lastRow="0" w:firstColumn="1" w:lastColumn="0" w:noHBand="0" w:noVBand="1"/>
      </w:tblPr>
      <w:tblGrid>
        <w:gridCol w:w="3080"/>
        <w:gridCol w:w="800"/>
        <w:gridCol w:w="1140"/>
        <w:gridCol w:w="1480"/>
        <w:gridCol w:w="1480"/>
        <w:gridCol w:w="1480"/>
      </w:tblGrid>
      <w:tr w:rsidR="000612D1" w:rsidRPr="00D015C5" w14:paraId="10CD9E68" w14:textId="77777777" w:rsidTr="000612D1">
        <w:trPr>
          <w:trHeight w:val="1245"/>
        </w:trPr>
        <w:tc>
          <w:tcPr>
            <w:tcW w:w="3080" w:type="dxa"/>
            <w:tcBorders>
              <w:top w:val="nil"/>
              <w:left w:val="nil"/>
              <w:bottom w:val="single" w:sz="4" w:space="0" w:color="auto"/>
              <w:right w:val="nil"/>
            </w:tcBorders>
            <w:shd w:val="clear" w:color="auto" w:fill="auto"/>
            <w:vAlign w:val="bottom"/>
            <w:hideMark/>
          </w:tcPr>
          <w:p w14:paraId="6A0D0ADF" w14:textId="77777777" w:rsidR="000612D1" w:rsidRPr="00D015C5" w:rsidRDefault="000612D1">
            <w:pPr>
              <w:jc w:val="center"/>
              <w:rPr>
                <w:rFonts w:ascii="Helv" w:hAnsi="Helv" w:cs="Arial"/>
                <w:b/>
                <w:bCs/>
                <w:sz w:val="18"/>
                <w:szCs w:val="18"/>
              </w:rPr>
            </w:pPr>
            <w:bookmarkStart w:id="32" w:name="RANGE!B16:G24"/>
            <w:r w:rsidRPr="00D015C5">
              <w:rPr>
                <w:rFonts w:ascii="Helv" w:hAnsi="Helv" w:cs="Arial"/>
                <w:b/>
                <w:bCs/>
                <w:sz w:val="18"/>
                <w:szCs w:val="18"/>
              </w:rPr>
              <w:t>Obchodné meno a sídlo</w:t>
            </w:r>
            <w:bookmarkEnd w:id="32"/>
          </w:p>
        </w:tc>
        <w:tc>
          <w:tcPr>
            <w:tcW w:w="800" w:type="dxa"/>
            <w:tcBorders>
              <w:top w:val="nil"/>
              <w:left w:val="nil"/>
              <w:bottom w:val="single" w:sz="4" w:space="0" w:color="auto"/>
              <w:right w:val="nil"/>
            </w:tcBorders>
            <w:shd w:val="clear" w:color="auto" w:fill="auto"/>
            <w:vAlign w:val="bottom"/>
            <w:hideMark/>
          </w:tcPr>
          <w:p w14:paraId="1166F80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Podiel na ZI v  %</w:t>
            </w:r>
          </w:p>
        </w:tc>
        <w:tc>
          <w:tcPr>
            <w:tcW w:w="1140" w:type="dxa"/>
            <w:tcBorders>
              <w:top w:val="nil"/>
              <w:left w:val="nil"/>
              <w:bottom w:val="single" w:sz="4" w:space="0" w:color="auto"/>
              <w:right w:val="nil"/>
            </w:tcBorders>
            <w:shd w:val="clear" w:color="auto" w:fill="auto"/>
            <w:vAlign w:val="bottom"/>
            <w:hideMark/>
          </w:tcPr>
          <w:p w14:paraId="36454D4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Podiel na iných zložkách vlastného imania v %</w:t>
            </w:r>
          </w:p>
        </w:tc>
        <w:tc>
          <w:tcPr>
            <w:tcW w:w="1480" w:type="dxa"/>
            <w:tcBorders>
              <w:top w:val="nil"/>
              <w:left w:val="nil"/>
              <w:bottom w:val="single" w:sz="4" w:space="0" w:color="auto"/>
              <w:right w:val="nil"/>
            </w:tcBorders>
            <w:shd w:val="clear" w:color="auto" w:fill="auto"/>
            <w:vAlign w:val="bottom"/>
            <w:hideMark/>
          </w:tcPr>
          <w:p w14:paraId="1BB1790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Výška vlastného imania</w:t>
            </w:r>
          </w:p>
        </w:tc>
        <w:tc>
          <w:tcPr>
            <w:tcW w:w="1480" w:type="dxa"/>
            <w:tcBorders>
              <w:top w:val="nil"/>
              <w:left w:val="nil"/>
              <w:bottom w:val="single" w:sz="4" w:space="0" w:color="auto"/>
              <w:right w:val="nil"/>
            </w:tcBorders>
            <w:shd w:val="clear" w:color="auto" w:fill="auto"/>
            <w:vAlign w:val="bottom"/>
            <w:hideMark/>
          </w:tcPr>
          <w:p w14:paraId="027BCC4C"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Výsledok hospodárenia </w:t>
            </w:r>
          </w:p>
        </w:tc>
        <w:tc>
          <w:tcPr>
            <w:tcW w:w="1480" w:type="dxa"/>
            <w:tcBorders>
              <w:top w:val="nil"/>
              <w:left w:val="nil"/>
              <w:bottom w:val="single" w:sz="4" w:space="0" w:color="auto"/>
              <w:right w:val="nil"/>
            </w:tcBorders>
            <w:shd w:val="clear" w:color="auto" w:fill="auto"/>
            <w:vAlign w:val="bottom"/>
            <w:hideMark/>
          </w:tcPr>
          <w:p w14:paraId="6259242C"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Účtovná hodnota DFM</w:t>
            </w:r>
          </w:p>
        </w:tc>
      </w:tr>
      <w:tr w:rsidR="000612D1" w:rsidRPr="00D015C5" w14:paraId="219042EA" w14:textId="77777777" w:rsidTr="000612D1">
        <w:trPr>
          <w:trHeight w:val="240"/>
        </w:trPr>
        <w:tc>
          <w:tcPr>
            <w:tcW w:w="3080" w:type="dxa"/>
            <w:tcBorders>
              <w:top w:val="nil"/>
              <w:left w:val="nil"/>
              <w:bottom w:val="nil"/>
              <w:right w:val="nil"/>
            </w:tcBorders>
            <w:shd w:val="clear" w:color="auto" w:fill="auto"/>
            <w:vAlign w:val="bottom"/>
            <w:hideMark/>
          </w:tcPr>
          <w:p w14:paraId="3B42ADE9" w14:textId="77777777" w:rsidR="000612D1" w:rsidRPr="00D015C5" w:rsidRDefault="000612D1">
            <w:pPr>
              <w:rPr>
                <w:rFonts w:ascii="Helv" w:hAnsi="Helv" w:cs="Arial"/>
                <w:b/>
                <w:bCs/>
                <w:sz w:val="18"/>
                <w:szCs w:val="18"/>
              </w:rPr>
            </w:pPr>
            <w:r w:rsidRPr="00D015C5">
              <w:rPr>
                <w:rFonts w:ascii="Helv" w:hAnsi="Helv" w:cs="Arial"/>
                <w:b/>
                <w:bCs/>
                <w:sz w:val="18"/>
                <w:szCs w:val="18"/>
              </w:rPr>
              <w:t>Rozhodujúci vplyv</w:t>
            </w:r>
          </w:p>
        </w:tc>
        <w:tc>
          <w:tcPr>
            <w:tcW w:w="800" w:type="dxa"/>
            <w:tcBorders>
              <w:top w:val="nil"/>
              <w:left w:val="nil"/>
              <w:bottom w:val="nil"/>
              <w:right w:val="nil"/>
            </w:tcBorders>
            <w:shd w:val="clear" w:color="auto" w:fill="auto"/>
            <w:noWrap/>
            <w:vAlign w:val="bottom"/>
            <w:hideMark/>
          </w:tcPr>
          <w:p w14:paraId="08168AFB" w14:textId="77777777" w:rsidR="000612D1" w:rsidRPr="00D015C5" w:rsidRDefault="000612D1">
            <w:pPr>
              <w:rPr>
                <w:rFonts w:ascii="Helv" w:hAnsi="Helv" w:cs="Arial"/>
                <w:b/>
                <w:bCs/>
                <w:sz w:val="18"/>
                <w:szCs w:val="18"/>
              </w:rPr>
            </w:pPr>
          </w:p>
        </w:tc>
        <w:tc>
          <w:tcPr>
            <w:tcW w:w="1140" w:type="dxa"/>
            <w:tcBorders>
              <w:top w:val="nil"/>
              <w:left w:val="nil"/>
              <w:bottom w:val="nil"/>
              <w:right w:val="nil"/>
            </w:tcBorders>
            <w:shd w:val="clear" w:color="auto" w:fill="auto"/>
            <w:noWrap/>
            <w:vAlign w:val="bottom"/>
            <w:hideMark/>
          </w:tcPr>
          <w:p w14:paraId="63DE6FA9"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676E943D"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1839CCF1"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7C77F8C9" w14:textId="77777777" w:rsidR="000612D1" w:rsidRPr="00D015C5" w:rsidRDefault="000612D1">
            <w:pPr>
              <w:rPr>
                <w:rFonts w:ascii="Helv" w:hAnsi="Helv"/>
                <w:sz w:val="20"/>
                <w:szCs w:val="20"/>
              </w:rPr>
            </w:pPr>
          </w:p>
        </w:tc>
      </w:tr>
      <w:tr w:rsidR="000612D1" w:rsidRPr="00D015C5" w14:paraId="11F44C30" w14:textId="77777777" w:rsidTr="000612D1">
        <w:trPr>
          <w:trHeight w:val="228"/>
        </w:trPr>
        <w:tc>
          <w:tcPr>
            <w:tcW w:w="3080" w:type="dxa"/>
            <w:tcBorders>
              <w:top w:val="nil"/>
              <w:left w:val="nil"/>
              <w:bottom w:val="nil"/>
              <w:right w:val="nil"/>
            </w:tcBorders>
            <w:shd w:val="clear" w:color="auto" w:fill="auto"/>
            <w:vAlign w:val="bottom"/>
            <w:hideMark/>
          </w:tcPr>
          <w:p w14:paraId="3663C348" w14:textId="77777777" w:rsidR="000612D1" w:rsidRPr="00D015C5" w:rsidRDefault="000612D1">
            <w:pPr>
              <w:rPr>
                <w:rFonts w:ascii="Helv" w:hAnsi="Helv" w:cs="Arial"/>
                <w:sz w:val="18"/>
                <w:szCs w:val="18"/>
              </w:rPr>
            </w:pP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Österreich</w:t>
            </w:r>
            <w:proofErr w:type="spellEnd"/>
            <w:r w:rsidRPr="00D015C5">
              <w:rPr>
                <w:rFonts w:ascii="Helv" w:hAnsi="Helv" w:cs="Arial"/>
                <w:sz w:val="18"/>
                <w:szCs w:val="18"/>
              </w:rPr>
              <w:t xml:space="preserve"> </w:t>
            </w:r>
            <w:proofErr w:type="spellStart"/>
            <w:r w:rsidRPr="00D015C5">
              <w:rPr>
                <w:rFonts w:ascii="Helv" w:hAnsi="Helv" w:cs="Arial"/>
                <w:sz w:val="18"/>
                <w:szCs w:val="18"/>
              </w:rPr>
              <w:t>GmbH</w:t>
            </w:r>
            <w:proofErr w:type="spellEnd"/>
            <w:r w:rsidRPr="00D015C5">
              <w:rPr>
                <w:rFonts w:ascii="Helv" w:hAnsi="Helv" w:cs="Arial"/>
                <w:sz w:val="18"/>
                <w:szCs w:val="18"/>
              </w:rPr>
              <w:t xml:space="preserve"> </w:t>
            </w:r>
            <w:proofErr w:type="spellStart"/>
            <w:r w:rsidRPr="00D015C5">
              <w:rPr>
                <w:rFonts w:ascii="Helv" w:hAnsi="Helv" w:cs="Arial"/>
                <w:sz w:val="18"/>
                <w:szCs w:val="18"/>
              </w:rPr>
              <w:t>Wien</w:t>
            </w:r>
            <w:proofErr w:type="spellEnd"/>
            <w:r w:rsidRPr="00D015C5">
              <w:rPr>
                <w:rFonts w:ascii="Helv" w:hAnsi="Helv" w:cs="Arial"/>
                <w:sz w:val="18"/>
                <w:szCs w:val="18"/>
              </w:rPr>
              <w:t>, AT</w:t>
            </w:r>
          </w:p>
        </w:tc>
        <w:tc>
          <w:tcPr>
            <w:tcW w:w="800" w:type="dxa"/>
            <w:tcBorders>
              <w:top w:val="nil"/>
              <w:left w:val="nil"/>
              <w:bottom w:val="nil"/>
              <w:right w:val="nil"/>
            </w:tcBorders>
            <w:shd w:val="clear" w:color="000000" w:fill="FFFFCC"/>
            <w:vAlign w:val="bottom"/>
            <w:hideMark/>
          </w:tcPr>
          <w:p w14:paraId="2C476472" w14:textId="77777777" w:rsidR="000612D1" w:rsidRPr="00D015C5" w:rsidRDefault="000612D1">
            <w:pPr>
              <w:jc w:val="right"/>
              <w:rPr>
                <w:rFonts w:ascii="Helv" w:hAnsi="Helv" w:cs="Arial"/>
                <w:sz w:val="18"/>
                <w:szCs w:val="18"/>
              </w:rPr>
            </w:pPr>
            <w:r w:rsidRPr="00D015C5">
              <w:rPr>
                <w:rFonts w:ascii="Helv" w:hAnsi="Helv" w:cs="Arial"/>
                <w:sz w:val="18"/>
                <w:szCs w:val="18"/>
              </w:rPr>
              <w:t>100%</w:t>
            </w:r>
          </w:p>
        </w:tc>
        <w:tc>
          <w:tcPr>
            <w:tcW w:w="1140" w:type="dxa"/>
            <w:tcBorders>
              <w:top w:val="nil"/>
              <w:left w:val="nil"/>
              <w:bottom w:val="nil"/>
              <w:right w:val="nil"/>
            </w:tcBorders>
            <w:shd w:val="clear" w:color="000000" w:fill="FFFFCC"/>
            <w:vAlign w:val="bottom"/>
            <w:hideMark/>
          </w:tcPr>
          <w:p w14:paraId="49E5213C" w14:textId="77777777" w:rsidR="000612D1" w:rsidRPr="00D015C5" w:rsidRDefault="000612D1">
            <w:pPr>
              <w:jc w:val="right"/>
              <w:rPr>
                <w:rFonts w:ascii="Helv" w:hAnsi="Helv" w:cs="Arial"/>
                <w:sz w:val="18"/>
                <w:szCs w:val="18"/>
              </w:rPr>
            </w:pPr>
            <w:r w:rsidRPr="00D015C5">
              <w:rPr>
                <w:rFonts w:ascii="Helv" w:hAnsi="Helv" w:cs="Arial"/>
                <w:sz w:val="18"/>
                <w:szCs w:val="18"/>
              </w:rPr>
              <w:t>100%</w:t>
            </w:r>
          </w:p>
        </w:tc>
        <w:tc>
          <w:tcPr>
            <w:tcW w:w="1480" w:type="dxa"/>
            <w:tcBorders>
              <w:top w:val="nil"/>
              <w:left w:val="nil"/>
              <w:bottom w:val="nil"/>
              <w:right w:val="nil"/>
            </w:tcBorders>
            <w:shd w:val="clear" w:color="000000" w:fill="FAFAC8"/>
            <w:vAlign w:val="bottom"/>
            <w:hideMark/>
          </w:tcPr>
          <w:p w14:paraId="7638E0FF" w14:textId="77777777" w:rsidR="000612D1" w:rsidRPr="00D015C5" w:rsidRDefault="000612D1">
            <w:pPr>
              <w:jc w:val="right"/>
              <w:rPr>
                <w:rFonts w:ascii="Helv" w:hAnsi="Helv" w:cs="Arial"/>
                <w:sz w:val="18"/>
                <w:szCs w:val="18"/>
              </w:rPr>
            </w:pPr>
            <w:r w:rsidRPr="00D015C5">
              <w:rPr>
                <w:rFonts w:ascii="Helv" w:hAnsi="Helv" w:cs="Arial"/>
                <w:sz w:val="18"/>
                <w:szCs w:val="18"/>
              </w:rPr>
              <w:t>1 550 589</w:t>
            </w:r>
          </w:p>
        </w:tc>
        <w:tc>
          <w:tcPr>
            <w:tcW w:w="1480" w:type="dxa"/>
            <w:tcBorders>
              <w:top w:val="nil"/>
              <w:left w:val="nil"/>
              <w:bottom w:val="nil"/>
              <w:right w:val="nil"/>
            </w:tcBorders>
            <w:shd w:val="clear" w:color="000000" w:fill="FAFAC8"/>
            <w:vAlign w:val="bottom"/>
            <w:hideMark/>
          </w:tcPr>
          <w:p w14:paraId="7F1C8D8B" w14:textId="77777777" w:rsidR="000612D1" w:rsidRPr="00D015C5" w:rsidRDefault="000612D1">
            <w:pPr>
              <w:jc w:val="right"/>
              <w:rPr>
                <w:rFonts w:ascii="Helv" w:hAnsi="Helv" w:cs="Arial"/>
                <w:sz w:val="18"/>
                <w:szCs w:val="18"/>
              </w:rPr>
            </w:pPr>
            <w:r w:rsidRPr="00D015C5">
              <w:rPr>
                <w:rFonts w:ascii="Helv" w:hAnsi="Helv" w:cs="Arial"/>
                <w:sz w:val="18"/>
                <w:szCs w:val="18"/>
              </w:rPr>
              <w:t>570 353</w:t>
            </w:r>
          </w:p>
        </w:tc>
        <w:tc>
          <w:tcPr>
            <w:tcW w:w="1480" w:type="dxa"/>
            <w:tcBorders>
              <w:top w:val="nil"/>
              <w:left w:val="nil"/>
              <w:bottom w:val="nil"/>
              <w:right w:val="nil"/>
            </w:tcBorders>
            <w:shd w:val="clear" w:color="000000" w:fill="FFFFCC"/>
            <w:vAlign w:val="bottom"/>
            <w:hideMark/>
          </w:tcPr>
          <w:p w14:paraId="056F17E4" w14:textId="77777777" w:rsidR="000612D1" w:rsidRPr="00D015C5" w:rsidRDefault="000612D1">
            <w:pPr>
              <w:jc w:val="right"/>
              <w:rPr>
                <w:rFonts w:ascii="Helv" w:hAnsi="Helv" w:cs="Arial"/>
                <w:sz w:val="18"/>
                <w:szCs w:val="18"/>
              </w:rPr>
            </w:pPr>
            <w:r w:rsidRPr="00D015C5">
              <w:rPr>
                <w:rFonts w:ascii="Helv" w:hAnsi="Helv" w:cs="Arial"/>
                <w:sz w:val="18"/>
                <w:szCs w:val="18"/>
              </w:rPr>
              <w:t>1 550 589</w:t>
            </w:r>
          </w:p>
        </w:tc>
      </w:tr>
      <w:tr w:rsidR="000612D1" w:rsidRPr="00D015C5" w14:paraId="39162B6D" w14:textId="77777777" w:rsidTr="000612D1">
        <w:trPr>
          <w:trHeight w:val="228"/>
        </w:trPr>
        <w:tc>
          <w:tcPr>
            <w:tcW w:w="3080" w:type="dxa"/>
            <w:tcBorders>
              <w:top w:val="nil"/>
              <w:left w:val="nil"/>
              <w:bottom w:val="nil"/>
              <w:right w:val="nil"/>
            </w:tcBorders>
            <w:shd w:val="clear" w:color="auto" w:fill="auto"/>
            <w:vAlign w:val="bottom"/>
            <w:hideMark/>
          </w:tcPr>
          <w:p w14:paraId="641B966A" w14:textId="77777777" w:rsidR="000612D1" w:rsidRPr="00D015C5" w:rsidRDefault="000612D1">
            <w:pPr>
              <w:rPr>
                <w:rFonts w:ascii="Helv" w:hAnsi="Helv" w:cs="Arial"/>
                <w:sz w:val="18"/>
                <w:szCs w:val="18"/>
              </w:rPr>
            </w:pP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Hungária</w:t>
            </w:r>
            <w:proofErr w:type="spellEnd"/>
            <w:r w:rsidRPr="00D015C5">
              <w:rPr>
                <w:rFonts w:ascii="Helv" w:hAnsi="Helv" w:cs="Arial"/>
                <w:sz w:val="18"/>
                <w:szCs w:val="18"/>
              </w:rPr>
              <w:t xml:space="preserve"> </w:t>
            </w:r>
            <w:proofErr w:type="spellStart"/>
            <w:r w:rsidRPr="00D015C5">
              <w:rPr>
                <w:rFonts w:ascii="Helv" w:hAnsi="Helv" w:cs="Arial"/>
                <w:sz w:val="18"/>
                <w:szCs w:val="18"/>
              </w:rPr>
              <w:t>Kft</w:t>
            </w:r>
            <w:proofErr w:type="spellEnd"/>
            <w:r w:rsidRPr="00D015C5">
              <w:rPr>
                <w:rFonts w:ascii="Helv" w:hAnsi="Helv" w:cs="Arial"/>
                <w:sz w:val="18"/>
                <w:szCs w:val="18"/>
              </w:rPr>
              <w:t xml:space="preserve">. </w:t>
            </w:r>
            <w:proofErr w:type="spellStart"/>
            <w:r w:rsidRPr="00D015C5">
              <w:rPr>
                <w:rFonts w:ascii="Helv" w:hAnsi="Helv" w:cs="Arial"/>
                <w:sz w:val="18"/>
                <w:szCs w:val="18"/>
              </w:rPr>
              <w:t>Lábatlán</w:t>
            </w:r>
            <w:proofErr w:type="spellEnd"/>
            <w:r w:rsidRPr="00D015C5">
              <w:rPr>
                <w:rFonts w:ascii="Helv" w:hAnsi="Helv" w:cs="Arial"/>
                <w:sz w:val="18"/>
                <w:szCs w:val="18"/>
              </w:rPr>
              <w:t>, HU</w:t>
            </w:r>
          </w:p>
        </w:tc>
        <w:tc>
          <w:tcPr>
            <w:tcW w:w="800" w:type="dxa"/>
            <w:tcBorders>
              <w:top w:val="nil"/>
              <w:left w:val="nil"/>
              <w:bottom w:val="nil"/>
              <w:right w:val="nil"/>
            </w:tcBorders>
            <w:shd w:val="clear" w:color="000000" w:fill="FFFFCC"/>
            <w:vAlign w:val="bottom"/>
            <w:hideMark/>
          </w:tcPr>
          <w:p w14:paraId="11665D91" w14:textId="77777777" w:rsidR="000612D1" w:rsidRPr="00D015C5" w:rsidRDefault="000612D1">
            <w:pPr>
              <w:jc w:val="right"/>
              <w:rPr>
                <w:rFonts w:ascii="Helv" w:hAnsi="Helv" w:cs="Arial"/>
                <w:sz w:val="18"/>
                <w:szCs w:val="18"/>
              </w:rPr>
            </w:pPr>
            <w:r w:rsidRPr="00D015C5">
              <w:rPr>
                <w:rFonts w:ascii="Helv" w:hAnsi="Helv" w:cs="Arial"/>
                <w:sz w:val="18"/>
                <w:szCs w:val="18"/>
              </w:rPr>
              <w:t>100%</w:t>
            </w:r>
          </w:p>
        </w:tc>
        <w:tc>
          <w:tcPr>
            <w:tcW w:w="1140" w:type="dxa"/>
            <w:tcBorders>
              <w:top w:val="nil"/>
              <w:left w:val="nil"/>
              <w:bottom w:val="nil"/>
              <w:right w:val="nil"/>
            </w:tcBorders>
            <w:shd w:val="clear" w:color="000000" w:fill="FFFFCC"/>
            <w:vAlign w:val="bottom"/>
            <w:hideMark/>
          </w:tcPr>
          <w:p w14:paraId="1F203D39" w14:textId="77777777" w:rsidR="000612D1" w:rsidRPr="00D015C5" w:rsidRDefault="000612D1">
            <w:pPr>
              <w:jc w:val="right"/>
              <w:rPr>
                <w:rFonts w:ascii="Helv" w:hAnsi="Helv" w:cs="Arial"/>
                <w:sz w:val="18"/>
                <w:szCs w:val="18"/>
              </w:rPr>
            </w:pPr>
            <w:r w:rsidRPr="00D015C5">
              <w:rPr>
                <w:rFonts w:ascii="Helv" w:hAnsi="Helv" w:cs="Arial"/>
                <w:sz w:val="18"/>
                <w:szCs w:val="18"/>
              </w:rPr>
              <w:t>100%</w:t>
            </w:r>
          </w:p>
        </w:tc>
        <w:tc>
          <w:tcPr>
            <w:tcW w:w="1480" w:type="dxa"/>
            <w:tcBorders>
              <w:top w:val="nil"/>
              <w:left w:val="nil"/>
              <w:bottom w:val="nil"/>
              <w:right w:val="nil"/>
            </w:tcBorders>
            <w:shd w:val="clear" w:color="000000" w:fill="FAFAC8"/>
            <w:vAlign w:val="bottom"/>
            <w:hideMark/>
          </w:tcPr>
          <w:p w14:paraId="32D97A5E" w14:textId="77777777" w:rsidR="000612D1" w:rsidRPr="00D015C5" w:rsidRDefault="000612D1">
            <w:pPr>
              <w:jc w:val="right"/>
              <w:rPr>
                <w:rFonts w:ascii="Helv" w:hAnsi="Helv" w:cs="Arial"/>
                <w:sz w:val="18"/>
                <w:szCs w:val="18"/>
              </w:rPr>
            </w:pPr>
            <w:r w:rsidRPr="00D015C5">
              <w:rPr>
                <w:rFonts w:ascii="Helv" w:hAnsi="Helv" w:cs="Arial"/>
                <w:sz w:val="18"/>
                <w:szCs w:val="18"/>
              </w:rPr>
              <w:t>53 046</w:t>
            </w:r>
          </w:p>
        </w:tc>
        <w:tc>
          <w:tcPr>
            <w:tcW w:w="1480" w:type="dxa"/>
            <w:tcBorders>
              <w:top w:val="nil"/>
              <w:left w:val="nil"/>
              <w:bottom w:val="nil"/>
              <w:right w:val="nil"/>
            </w:tcBorders>
            <w:shd w:val="clear" w:color="000000" w:fill="FAFAC8"/>
            <w:vAlign w:val="bottom"/>
            <w:hideMark/>
          </w:tcPr>
          <w:p w14:paraId="5C3826A3" w14:textId="77777777" w:rsidR="000612D1" w:rsidRPr="00D015C5" w:rsidRDefault="000612D1">
            <w:pPr>
              <w:jc w:val="right"/>
              <w:rPr>
                <w:rFonts w:ascii="Helv" w:hAnsi="Helv" w:cs="Arial"/>
                <w:sz w:val="18"/>
                <w:szCs w:val="18"/>
              </w:rPr>
            </w:pPr>
            <w:r w:rsidRPr="00D015C5">
              <w:rPr>
                <w:rFonts w:ascii="Helv" w:hAnsi="Helv" w:cs="Arial"/>
                <w:sz w:val="18"/>
                <w:szCs w:val="18"/>
              </w:rPr>
              <w:t>19 154</w:t>
            </w:r>
          </w:p>
        </w:tc>
        <w:tc>
          <w:tcPr>
            <w:tcW w:w="1480" w:type="dxa"/>
            <w:tcBorders>
              <w:top w:val="nil"/>
              <w:left w:val="nil"/>
              <w:bottom w:val="nil"/>
              <w:right w:val="nil"/>
            </w:tcBorders>
            <w:shd w:val="clear" w:color="000000" w:fill="FFFFCC"/>
            <w:vAlign w:val="bottom"/>
            <w:hideMark/>
          </w:tcPr>
          <w:p w14:paraId="712F27C9" w14:textId="77777777" w:rsidR="000612D1" w:rsidRPr="00D015C5" w:rsidRDefault="000612D1">
            <w:pPr>
              <w:jc w:val="right"/>
              <w:rPr>
                <w:rFonts w:ascii="Helv" w:hAnsi="Helv" w:cs="Arial"/>
                <w:sz w:val="18"/>
                <w:szCs w:val="18"/>
              </w:rPr>
            </w:pPr>
            <w:r w:rsidRPr="00D015C5">
              <w:rPr>
                <w:rFonts w:ascii="Helv" w:hAnsi="Helv" w:cs="Arial"/>
                <w:sz w:val="18"/>
                <w:szCs w:val="18"/>
              </w:rPr>
              <w:t>53 046</w:t>
            </w:r>
          </w:p>
        </w:tc>
      </w:tr>
      <w:tr w:rsidR="000612D1" w:rsidRPr="00D015C5" w14:paraId="25013BB0" w14:textId="77777777" w:rsidTr="000612D1">
        <w:trPr>
          <w:trHeight w:val="240"/>
        </w:trPr>
        <w:tc>
          <w:tcPr>
            <w:tcW w:w="3080" w:type="dxa"/>
            <w:tcBorders>
              <w:top w:val="nil"/>
              <w:left w:val="nil"/>
              <w:bottom w:val="nil"/>
              <w:right w:val="nil"/>
            </w:tcBorders>
            <w:shd w:val="clear" w:color="auto" w:fill="auto"/>
            <w:vAlign w:val="bottom"/>
            <w:hideMark/>
          </w:tcPr>
          <w:p w14:paraId="228CD389" w14:textId="77777777" w:rsidR="000612D1" w:rsidRPr="00D015C5" w:rsidRDefault="000612D1">
            <w:pPr>
              <w:rPr>
                <w:rFonts w:ascii="Helv" w:hAnsi="Helv" w:cs="Arial"/>
                <w:b/>
                <w:bCs/>
                <w:sz w:val="18"/>
                <w:szCs w:val="18"/>
              </w:rPr>
            </w:pPr>
            <w:r w:rsidRPr="00D015C5">
              <w:rPr>
                <w:rFonts w:ascii="Helv" w:hAnsi="Helv" w:cs="Arial"/>
                <w:b/>
                <w:bCs/>
                <w:sz w:val="18"/>
                <w:szCs w:val="18"/>
              </w:rPr>
              <w:t>Spoločný rozhodujúci vplyv</w:t>
            </w:r>
          </w:p>
        </w:tc>
        <w:tc>
          <w:tcPr>
            <w:tcW w:w="800" w:type="dxa"/>
            <w:tcBorders>
              <w:top w:val="nil"/>
              <w:left w:val="nil"/>
              <w:bottom w:val="nil"/>
              <w:right w:val="nil"/>
            </w:tcBorders>
            <w:shd w:val="clear" w:color="auto" w:fill="auto"/>
            <w:noWrap/>
            <w:vAlign w:val="bottom"/>
            <w:hideMark/>
          </w:tcPr>
          <w:p w14:paraId="0F9BE792" w14:textId="77777777" w:rsidR="000612D1" w:rsidRPr="00D015C5" w:rsidRDefault="000612D1">
            <w:pPr>
              <w:rPr>
                <w:rFonts w:ascii="Helv" w:hAnsi="Helv" w:cs="Arial"/>
                <w:b/>
                <w:bCs/>
                <w:sz w:val="18"/>
                <w:szCs w:val="18"/>
              </w:rPr>
            </w:pPr>
          </w:p>
        </w:tc>
        <w:tc>
          <w:tcPr>
            <w:tcW w:w="1140" w:type="dxa"/>
            <w:tcBorders>
              <w:top w:val="nil"/>
              <w:left w:val="nil"/>
              <w:bottom w:val="nil"/>
              <w:right w:val="nil"/>
            </w:tcBorders>
            <w:shd w:val="clear" w:color="auto" w:fill="auto"/>
            <w:noWrap/>
            <w:vAlign w:val="bottom"/>
            <w:hideMark/>
          </w:tcPr>
          <w:p w14:paraId="6B0F7360"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4ACA1193"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45111D3A"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3C9B1855" w14:textId="77777777" w:rsidR="000612D1" w:rsidRPr="00D015C5" w:rsidRDefault="000612D1">
            <w:pPr>
              <w:rPr>
                <w:rFonts w:ascii="Helv" w:hAnsi="Helv"/>
                <w:sz w:val="20"/>
                <w:szCs w:val="20"/>
              </w:rPr>
            </w:pPr>
          </w:p>
        </w:tc>
      </w:tr>
      <w:tr w:rsidR="000612D1" w:rsidRPr="00D015C5" w14:paraId="24C8D81C" w14:textId="77777777" w:rsidTr="000612D1">
        <w:trPr>
          <w:trHeight w:val="240"/>
        </w:trPr>
        <w:tc>
          <w:tcPr>
            <w:tcW w:w="3080" w:type="dxa"/>
            <w:tcBorders>
              <w:top w:val="nil"/>
              <w:left w:val="nil"/>
              <w:bottom w:val="nil"/>
              <w:right w:val="nil"/>
            </w:tcBorders>
            <w:shd w:val="clear" w:color="000000" w:fill="FFFFFF"/>
            <w:vAlign w:val="bottom"/>
            <w:hideMark/>
          </w:tcPr>
          <w:p w14:paraId="3B5B9B5D"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CC"/>
            <w:vAlign w:val="bottom"/>
            <w:hideMark/>
          </w:tcPr>
          <w:p w14:paraId="4464231D"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CC"/>
            <w:vAlign w:val="bottom"/>
            <w:hideMark/>
          </w:tcPr>
          <w:p w14:paraId="50A3F1B1"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3C7BEB31"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78FA931C"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3FEA90FC"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r>
      <w:tr w:rsidR="000612D1" w:rsidRPr="00D015C5" w14:paraId="26C95D5E" w14:textId="77777777" w:rsidTr="000612D1">
        <w:trPr>
          <w:trHeight w:val="240"/>
        </w:trPr>
        <w:tc>
          <w:tcPr>
            <w:tcW w:w="3080" w:type="dxa"/>
            <w:tcBorders>
              <w:top w:val="nil"/>
              <w:left w:val="nil"/>
              <w:bottom w:val="nil"/>
              <w:right w:val="nil"/>
            </w:tcBorders>
            <w:shd w:val="clear" w:color="000000" w:fill="FFFFFF"/>
            <w:vAlign w:val="bottom"/>
            <w:hideMark/>
          </w:tcPr>
          <w:p w14:paraId="4817655D" w14:textId="77777777" w:rsidR="000612D1" w:rsidRPr="00D015C5" w:rsidRDefault="000612D1">
            <w:pPr>
              <w:rPr>
                <w:rFonts w:ascii="Helv" w:hAnsi="Helv" w:cs="Arial"/>
                <w:b/>
                <w:bCs/>
                <w:sz w:val="18"/>
                <w:szCs w:val="18"/>
              </w:rPr>
            </w:pPr>
            <w:r w:rsidRPr="00D015C5">
              <w:rPr>
                <w:rFonts w:ascii="Helv" w:hAnsi="Helv" w:cs="Arial"/>
                <w:b/>
                <w:bCs/>
                <w:sz w:val="18"/>
                <w:szCs w:val="18"/>
              </w:rPr>
              <w:t>Podstatný vplyv</w:t>
            </w:r>
          </w:p>
        </w:tc>
        <w:tc>
          <w:tcPr>
            <w:tcW w:w="800" w:type="dxa"/>
            <w:tcBorders>
              <w:top w:val="nil"/>
              <w:left w:val="nil"/>
              <w:bottom w:val="nil"/>
              <w:right w:val="nil"/>
            </w:tcBorders>
            <w:shd w:val="clear" w:color="auto" w:fill="auto"/>
            <w:noWrap/>
            <w:vAlign w:val="bottom"/>
            <w:hideMark/>
          </w:tcPr>
          <w:p w14:paraId="44988DA8" w14:textId="77777777" w:rsidR="000612D1" w:rsidRPr="00D015C5" w:rsidRDefault="000612D1">
            <w:pPr>
              <w:rPr>
                <w:rFonts w:ascii="Helv" w:hAnsi="Helv" w:cs="Arial"/>
                <w:b/>
                <w:bCs/>
                <w:sz w:val="18"/>
                <w:szCs w:val="18"/>
              </w:rPr>
            </w:pPr>
          </w:p>
        </w:tc>
        <w:tc>
          <w:tcPr>
            <w:tcW w:w="1140" w:type="dxa"/>
            <w:tcBorders>
              <w:top w:val="nil"/>
              <w:left w:val="nil"/>
              <w:bottom w:val="nil"/>
              <w:right w:val="nil"/>
            </w:tcBorders>
            <w:shd w:val="clear" w:color="auto" w:fill="auto"/>
            <w:noWrap/>
            <w:vAlign w:val="bottom"/>
            <w:hideMark/>
          </w:tcPr>
          <w:p w14:paraId="2B7F3CF3"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4B5204BA"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248C343B" w14:textId="77777777" w:rsidR="000612D1" w:rsidRPr="00D015C5" w:rsidRDefault="000612D1">
            <w:pPr>
              <w:rPr>
                <w:rFonts w:ascii="Helv" w:hAnsi="Helv"/>
                <w:sz w:val="20"/>
                <w:szCs w:val="20"/>
              </w:rPr>
            </w:pPr>
          </w:p>
        </w:tc>
        <w:tc>
          <w:tcPr>
            <w:tcW w:w="1480" w:type="dxa"/>
            <w:tcBorders>
              <w:top w:val="nil"/>
              <w:left w:val="nil"/>
              <w:bottom w:val="nil"/>
              <w:right w:val="nil"/>
            </w:tcBorders>
            <w:shd w:val="clear" w:color="auto" w:fill="auto"/>
            <w:noWrap/>
            <w:vAlign w:val="bottom"/>
            <w:hideMark/>
          </w:tcPr>
          <w:p w14:paraId="31BC7B0D" w14:textId="77777777" w:rsidR="000612D1" w:rsidRPr="00D015C5" w:rsidRDefault="000612D1">
            <w:pPr>
              <w:rPr>
                <w:rFonts w:ascii="Helv" w:hAnsi="Helv"/>
                <w:sz w:val="20"/>
                <w:szCs w:val="20"/>
              </w:rPr>
            </w:pPr>
          </w:p>
        </w:tc>
      </w:tr>
      <w:tr w:rsidR="000612D1" w:rsidRPr="00D015C5" w14:paraId="6737D869" w14:textId="77777777" w:rsidTr="000612D1">
        <w:trPr>
          <w:trHeight w:val="228"/>
        </w:trPr>
        <w:tc>
          <w:tcPr>
            <w:tcW w:w="3080" w:type="dxa"/>
            <w:tcBorders>
              <w:top w:val="nil"/>
              <w:left w:val="nil"/>
              <w:bottom w:val="nil"/>
              <w:right w:val="nil"/>
            </w:tcBorders>
            <w:shd w:val="clear" w:color="000000" w:fill="FFFFFF"/>
            <w:vAlign w:val="bottom"/>
            <w:hideMark/>
          </w:tcPr>
          <w:p w14:paraId="160FA91B"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800" w:type="dxa"/>
            <w:tcBorders>
              <w:top w:val="nil"/>
              <w:left w:val="nil"/>
              <w:bottom w:val="nil"/>
              <w:right w:val="nil"/>
            </w:tcBorders>
            <w:shd w:val="clear" w:color="000000" w:fill="FFFFCC"/>
            <w:vAlign w:val="bottom"/>
            <w:hideMark/>
          </w:tcPr>
          <w:p w14:paraId="71D72EFF"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140" w:type="dxa"/>
            <w:tcBorders>
              <w:top w:val="nil"/>
              <w:left w:val="nil"/>
              <w:bottom w:val="nil"/>
              <w:right w:val="nil"/>
            </w:tcBorders>
            <w:shd w:val="clear" w:color="000000" w:fill="FFFFCC"/>
            <w:vAlign w:val="bottom"/>
            <w:hideMark/>
          </w:tcPr>
          <w:p w14:paraId="6732E3B2"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265615A2"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4F88A5E4"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480" w:type="dxa"/>
            <w:tcBorders>
              <w:top w:val="nil"/>
              <w:left w:val="nil"/>
              <w:bottom w:val="nil"/>
              <w:right w:val="nil"/>
            </w:tcBorders>
            <w:shd w:val="clear" w:color="000000" w:fill="FFFFCC"/>
            <w:vAlign w:val="bottom"/>
            <w:hideMark/>
          </w:tcPr>
          <w:p w14:paraId="485104F4"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r>
      <w:tr w:rsidR="000612D1" w:rsidRPr="00D015C5" w14:paraId="3FB7ABBA" w14:textId="77777777" w:rsidTr="000612D1">
        <w:trPr>
          <w:trHeight w:val="252"/>
        </w:trPr>
        <w:tc>
          <w:tcPr>
            <w:tcW w:w="3080" w:type="dxa"/>
            <w:tcBorders>
              <w:top w:val="nil"/>
              <w:left w:val="nil"/>
              <w:bottom w:val="nil"/>
              <w:right w:val="nil"/>
            </w:tcBorders>
            <w:shd w:val="clear" w:color="auto" w:fill="auto"/>
            <w:vAlign w:val="bottom"/>
            <w:hideMark/>
          </w:tcPr>
          <w:p w14:paraId="647610D4" w14:textId="77777777" w:rsidR="000612D1" w:rsidRPr="00D015C5" w:rsidRDefault="000612D1">
            <w:pPr>
              <w:rPr>
                <w:rFonts w:ascii="Helv" w:hAnsi="Helv" w:cs="Arial"/>
                <w:b/>
                <w:bCs/>
                <w:sz w:val="18"/>
                <w:szCs w:val="18"/>
              </w:rPr>
            </w:pPr>
            <w:r w:rsidRPr="00D015C5">
              <w:rPr>
                <w:rFonts w:ascii="Helv" w:hAnsi="Helv" w:cs="Arial"/>
                <w:b/>
                <w:bCs/>
                <w:sz w:val="18"/>
                <w:szCs w:val="18"/>
              </w:rPr>
              <w:t>Spolu</w:t>
            </w:r>
          </w:p>
        </w:tc>
        <w:tc>
          <w:tcPr>
            <w:tcW w:w="800" w:type="dxa"/>
            <w:tcBorders>
              <w:top w:val="nil"/>
              <w:left w:val="nil"/>
              <w:bottom w:val="nil"/>
              <w:right w:val="nil"/>
            </w:tcBorders>
            <w:shd w:val="clear" w:color="auto" w:fill="auto"/>
            <w:vAlign w:val="bottom"/>
            <w:hideMark/>
          </w:tcPr>
          <w:p w14:paraId="2070894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x</w:t>
            </w:r>
          </w:p>
        </w:tc>
        <w:tc>
          <w:tcPr>
            <w:tcW w:w="1140" w:type="dxa"/>
            <w:tcBorders>
              <w:top w:val="nil"/>
              <w:left w:val="nil"/>
              <w:bottom w:val="nil"/>
              <w:right w:val="nil"/>
            </w:tcBorders>
            <w:shd w:val="clear" w:color="auto" w:fill="auto"/>
            <w:vAlign w:val="bottom"/>
            <w:hideMark/>
          </w:tcPr>
          <w:p w14:paraId="18504B95"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x</w:t>
            </w:r>
          </w:p>
        </w:tc>
        <w:tc>
          <w:tcPr>
            <w:tcW w:w="1480" w:type="dxa"/>
            <w:tcBorders>
              <w:top w:val="nil"/>
              <w:left w:val="nil"/>
              <w:bottom w:val="nil"/>
              <w:right w:val="nil"/>
            </w:tcBorders>
            <w:shd w:val="clear" w:color="auto" w:fill="auto"/>
            <w:vAlign w:val="bottom"/>
            <w:hideMark/>
          </w:tcPr>
          <w:p w14:paraId="5B70493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x</w:t>
            </w:r>
          </w:p>
        </w:tc>
        <w:tc>
          <w:tcPr>
            <w:tcW w:w="1480" w:type="dxa"/>
            <w:tcBorders>
              <w:top w:val="nil"/>
              <w:left w:val="nil"/>
              <w:bottom w:val="nil"/>
              <w:right w:val="nil"/>
            </w:tcBorders>
            <w:shd w:val="clear" w:color="auto" w:fill="auto"/>
            <w:vAlign w:val="bottom"/>
            <w:hideMark/>
          </w:tcPr>
          <w:p w14:paraId="7DB6157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x</w:t>
            </w:r>
          </w:p>
        </w:tc>
        <w:tc>
          <w:tcPr>
            <w:tcW w:w="1480" w:type="dxa"/>
            <w:tcBorders>
              <w:top w:val="single" w:sz="4" w:space="0" w:color="auto"/>
              <w:left w:val="nil"/>
              <w:bottom w:val="double" w:sz="6" w:space="0" w:color="auto"/>
              <w:right w:val="nil"/>
            </w:tcBorders>
            <w:shd w:val="clear" w:color="auto" w:fill="auto"/>
            <w:noWrap/>
            <w:vAlign w:val="bottom"/>
            <w:hideMark/>
          </w:tcPr>
          <w:p w14:paraId="4D61E5B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1 603 635</w:t>
            </w:r>
          </w:p>
        </w:tc>
      </w:tr>
    </w:tbl>
    <w:p w14:paraId="2D3368ED" w14:textId="3D14D2E2" w:rsidR="002A5F71" w:rsidRPr="00D015C5" w:rsidRDefault="002A5F71" w:rsidP="003D3F4E">
      <w:pPr>
        <w:pStyle w:val="odstavec"/>
      </w:pPr>
    </w:p>
    <w:p w14:paraId="25E0F607" w14:textId="77777777" w:rsidR="002A5F71" w:rsidRPr="00D015C5" w:rsidRDefault="002A5F71" w:rsidP="003D3F4E">
      <w:pPr>
        <w:pStyle w:val="odstavec"/>
      </w:pPr>
    </w:p>
    <w:bookmarkEnd w:id="31"/>
    <w:p w14:paraId="7BA4E979" w14:textId="77777777" w:rsidR="00C0030F" w:rsidRPr="00D015C5" w:rsidRDefault="00C0030F" w:rsidP="003D3F4E">
      <w:pPr>
        <w:pStyle w:val="body1"/>
      </w:pPr>
      <w:r w:rsidRPr="00D015C5">
        <w:t>Ocenenie reálnou hodnotou a metódou vlastného imania</w:t>
      </w:r>
    </w:p>
    <w:p w14:paraId="1A51054C" w14:textId="77777777" w:rsidR="000612D1" w:rsidRPr="00D015C5" w:rsidRDefault="00C0030F" w:rsidP="003D3F4E">
      <w:pPr>
        <w:pStyle w:val="odstavec"/>
        <w:rPr>
          <w:highlight w:val="yellow"/>
        </w:rPr>
      </w:pPr>
      <w:r w:rsidRPr="00D015C5">
        <w:t xml:space="preserve">Spoločnosť </w:t>
      </w:r>
      <w:r w:rsidR="00061B46" w:rsidRPr="00D015C5">
        <w:t>k </w:t>
      </w:r>
      <w:r w:rsidR="00061B46" w:rsidRPr="00D015C5">
        <w:fldChar w:fldCharType="begin"/>
      </w:r>
      <w:r w:rsidR="00061B46" w:rsidRPr="00D015C5">
        <w:instrText xml:space="preserve"> REF EntityDateEnd1 \h  \* MERGEFORMAT </w:instrText>
      </w:r>
      <w:r w:rsidR="00061B46" w:rsidRPr="00D015C5">
        <w:fldChar w:fldCharType="separate"/>
      </w:r>
      <w:r w:rsidR="000612D1" w:rsidRPr="00D015C5">
        <w:t>31. decembru 2021</w:t>
      </w:r>
      <w:r w:rsidR="00061B46" w:rsidRPr="00D015C5">
        <w:fldChar w:fldCharType="end"/>
      </w:r>
      <w:r w:rsidR="00061B46" w:rsidRPr="00D015C5">
        <w:t xml:space="preserve"> ocenila reálnou hodnotou alebo metódou vlastného imania nasledovné zložky dlhodobého finančného </w:t>
      </w:r>
      <w:r w:rsidR="00375F50" w:rsidRPr="00D015C5">
        <w:t>majetku</w:t>
      </w:r>
      <w:r w:rsidR="00061B46" w:rsidRPr="00D015C5">
        <w:t>:</w:t>
      </w:r>
      <w:bookmarkStart w:id="33" w:name="FWT_T10a"/>
      <w:r w:rsidR="000612D1" w:rsidRPr="00D015C5">
        <w:rPr>
          <w:highlight w:val="yellow"/>
        </w:rPr>
        <w:t xml:space="preserve"> </w:t>
      </w:r>
    </w:p>
    <w:tbl>
      <w:tblPr>
        <w:tblW w:w="9800" w:type="dxa"/>
        <w:tblInd w:w="426" w:type="dxa"/>
        <w:tblLayout w:type="fixed"/>
        <w:tblCellMar>
          <w:left w:w="70" w:type="dxa"/>
          <w:right w:w="70" w:type="dxa"/>
        </w:tblCellMar>
        <w:tblLook w:val="04A0" w:firstRow="1" w:lastRow="0" w:firstColumn="1" w:lastColumn="0" w:noHBand="0" w:noVBand="1"/>
      </w:tblPr>
      <w:tblGrid>
        <w:gridCol w:w="3400"/>
        <w:gridCol w:w="1220"/>
        <w:gridCol w:w="1220"/>
        <w:gridCol w:w="1300"/>
        <w:gridCol w:w="1440"/>
        <w:gridCol w:w="1220"/>
      </w:tblGrid>
      <w:tr w:rsidR="000612D1" w:rsidRPr="00D015C5" w14:paraId="00333611" w14:textId="77777777" w:rsidTr="000612D1">
        <w:trPr>
          <w:trHeight w:val="1440"/>
        </w:trPr>
        <w:tc>
          <w:tcPr>
            <w:tcW w:w="3400" w:type="dxa"/>
            <w:tcBorders>
              <w:top w:val="nil"/>
              <w:left w:val="nil"/>
              <w:bottom w:val="single" w:sz="4" w:space="0" w:color="auto"/>
              <w:right w:val="nil"/>
            </w:tcBorders>
            <w:shd w:val="clear" w:color="auto" w:fill="auto"/>
            <w:vAlign w:val="bottom"/>
            <w:hideMark/>
          </w:tcPr>
          <w:p w14:paraId="3144EE3B" w14:textId="77777777" w:rsidR="000612D1" w:rsidRPr="00D015C5" w:rsidRDefault="000612D1">
            <w:pPr>
              <w:jc w:val="center"/>
              <w:rPr>
                <w:rFonts w:ascii="Helv" w:hAnsi="Helv" w:cs="Arial"/>
                <w:b/>
                <w:bCs/>
                <w:sz w:val="18"/>
                <w:szCs w:val="18"/>
              </w:rPr>
            </w:pPr>
            <w:bookmarkStart w:id="34" w:name="RANGE!B3:G9"/>
            <w:r w:rsidRPr="00D015C5">
              <w:rPr>
                <w:rFonts w:ascii="Helv" w:hAnsi="Helv" w:cs="Arial"/>
                <w:b/>
                <w:bCs/>
                <w:sz w:val="18"/>
                <w:szCs w:val="18"/>
              </w:rPr>
              <w:t>Názov položky</w:t>
            </w:r>
            <w:bookmarkEnd w:id="34"/>
          </w:p>
        </w:tc>
        <w:tc>
          <w:tcPr>
            <w:tcW w:w="1220" w:type="dxa"/>
            <w:tcBorders>
              <w:top w:val="nil"/>
              <w:left w:val="nil"/>
              <w:bottom w:val="single" w:sz="4" w:space="0" w:color="auto"/>
              <w:right w:val="nil"/>
            </w:tcBorders>
            <w:shd w:val="clear" w:color="auto" w:fill="auto"/>
            <w:vAlign w:val="bottom"/>
            <w:hideMark/>
          </w:tcPr>
          <w:p w14:paraId="3C741B0F"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Hodnota k 31.12.2021</w:t>
            </w:r>
          </w:p>
        </w:tc>
        <w:tc>
          <w:tcPr>
            <w:tcW w:w="1220" w:type="dxa"/>
            <w:tcBorders>
              <w:top w:val="nil"/>
              <w:left w:val="nil"/>
              <w:bottom w:val="single" w:sz="4" w:space="0" w:color="auto"/>
              <w:right w:val="nil"/>
            </w:tcBorders>
            <w:shd w:val="clear" w:color="auto" w:fill="auto"/>
            <w:vAlign w:val="bottom"/>
            <w:hideMark/>
          </w:tcPr>
          <w:p w14:paraId="4D3EEF2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Hodnota k 31.12.2020</w:t>
            </w:r>
          </w:p>
        </w:tc>
        <w:tc>
          <w:tcPr>
            <w:tcW w:w="1300" w:type="dxa"/>
            <w:tcBorders>
              <w:top w:val="nil"/>
              <w:left w:val="nil"/>
              <w:bottom w:val="single" w:sz="4" w:space="0" w:color="auto"/>
              <w:right w:val="nil"/>
            </w:tcBorders>
            <w:shd w:val="clear" w:color="auto" w:fill="auto"/>
            <w:vAlign w:val="bottom"/>
            <w:hideMark/>
          </w:tcPr>
          <w:p w14:paraId="026AA4A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Zvýšenie/ zníženie hodnoty (+/-)</w:t>
            </w:r>
          </w:p>
        </w:tc>
        <w:tc>
          <w:tcPr>
            <w:tcW w:w="1440" w:type="dxa"/>
            <w:tcBorders>
              <w:top w:val="nil"/>
              <w:left w:val="nil"/>
              <w:bottom w:val="single" w:sz="4" w:space="0" w:color="auto"/>
              <w:right w:val="nil"/>
            </w:tcBorders>
            <w:shd w:val="clear" w:color="auto" w:fill="auto"/>
            <w:vAlign w:val="bottom"/>
            <w:hideMark/>
          </w:tcPr>
          <w:p w14:paraId="503B9EE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Vplyv ocenenia na výsledok hospodárenia </w:t>
            </w:r>
          </w:p>
        </w:tc>
        <w:tc>
          <w:tcPr>
            <w:tcW w:w="1220" w:type="dxa"/>
            <w:tcBorders>
              <w:top w:val="nil"/>
              <w:left w:val="nil"/>
              <w:bottom w:val="single" w:sz="4" w:space="0" w:color="auto"/>
              <w:right w:val="nil"/>
            </w:tcBorders>
            <w:shd w:val="clear" w:color="auto" w:fill="auto"/>
            <w:vAlign w:val="bottom"/>
            <w:hideMark/>
          </w:tcPr>
          <w:p w14:paraId="1A4C67B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Vplyv ocenenia na vlastné imanie</w:t>
            </w:r>
          </w:p>
        </w:tc>
      </w:tr>
      <w:tr w:rsidR="000612D1" w:rsidRPr="00D015C5" w14:paraId="4519B3AD" w14:textId="77777777" w:rsidTr="00963400">
        <w:trPr>
          <w:trHeight w:val="240"/>
        </w:trPr>
        <w:tc>
          <w:tcPr>
            <w:tcW w:w="3400" w:type="dxa"/>
            <w:tcBorders>
              <w:top w:val="nil"/>
              <w:left w:val="nil"/>
              <w:bottom w:val="nil"/>
              <w:right w:val="nil"/>
            </w:tcBorders>
            <w:shd w:val="clear" w:color="000000" w:fill="FFFFFF"/>
            <w:vAlign w:val="bottom"/>
            <w:hideMark/>
          </w:tcPr>
          <w:p w14:paraId="47ADDD34"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220" w:type="dxa"/>
            <w:tcBorders>
              <w:top w:val="nil"/>
              <w:left w:val="nil"/>
              <w:bottom w:val="nil"/>
              <w:right w:val="nil"/>
            </w:tcBorders>
            <w:shd w:val="clear" w:color="000000" w:fill="FFFFCC"/>
            <w:vAlign w:val="bottom"/>
          </w:tcPr>
          <w:p w14:paraId="740BE21D" w14:textId="1AE447CF" w:rsidR="000612D1" w:rsidRPr="00D015C5" w:rsidRDefault="000612D1" w:rsidP="00963400">
            <w:pPr>
              <w:jc w:val="right"/>
              <w:rPr>
                <w:rFonts w:ascii="Helv" w:hAnsi="Helv" w:cs="Arial"/>
                <w:sz w:val="18"/>
                <w:szCs w:val="18"/>
              </w:rPr>
            </w:pPr>
          </w:p>
        </w:tc>
        <w:tc>
          <w:tcPr>
            <w:tcW w:w="1220" w:type="dxa"/>
            <w:tcBorders>
              <w:top w:val="nil"/>
              <w:left w:val="nil"/>
              <w:bottom w:val="nil"/>
              <w:right w:val="nil"/>
            </w:tcBorders>
            <w:shd w:val="clear" w:color="000000" w:fill="FFFFCC"/>
            <w:vAlign w:val="bottom"/>
            <w:hideMark/>
          </w:tcPr>
          <w:p w14:paraId="06EE730A" w14:textId="3F3940BA" w:rsidR="000612D1" w:rsidRPr="00D015C5" w:rsidRDefault="000612D1" w:rsidP="00963400">
            <w:pPr>
              <w:jc w:val="right"/>
              <w:rPr>
                <w:rFonts w:ascii="Helv" w:hAnsi="Helv" w:cs="Arial"/>
                <w:sz w:val="18"/>
                <w:szCs w:val="18"/>
              </w:rPr>
            </w:pPr>
          </w:p>
        </w:tc>
        <w:tc>
          <w:tcPr>
            <w:tcW w:w="1300" w:type="dxa"/>
            <w:tcBorders>
              <w:top w:val="nil"/>
              <w:left w:val="nil"/>
              <w:bottom w:val="nil"/>
              <w:right w:val="nil"/>
            </w:tcBorders>
            <w:shd w:val="clear" w:color="000000" w:fill="FFFFCC"/>
            <w:vAlign w:val="bottom"/>
            <w:hideMark/>
          </w:tcPr>
          <w:p w14:paraId="04C00DE5"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440" w:type="dxa"/>
            <w:tcBorders>
              <w:top w:val="nil"/>
              <w:left w:val="nil"/>
              <w:bottom w:val="nil"/>
              <w:right w:val="nil"/>
            </w:tcBorders>
            <w:shd w:val="clear" w:color="000000" w:fill="FFFFCC"/>
            <w:vAlign w:val="bottom"/>
            <w:hideMark/>
          </w:tcPr>
          <w:p w14:paraId="56E1B3B3"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220" w:type="dxa"/>
            <w:tcBorders>
              <w:top w:val="nil"/>
              <w:left w:val="nil"/>
              <w:bottom w:val="nil"/>
              <w:right w:val="nil"/>
            </w:tcBorders>
            <w:shd w:val="clear" w:color="000000" w:fill="FFFFCC"/>
            <w:vAlign w:val="bottom"/>
            <w:hideMark/>
          </w:tcPr>
          <w:p w14:paraId="2BB7CBFF" w14:textId="77777777" w:rsidR="000612D1" w:rsidRPr="00D015C5" w:rsidRDefault="000612D1">
            <w:pPr>
              <w:rPr>
                <w:rFonts w:ascii="Helv" w:hAnsi="Helv" w:cs="Arial"/>
                <w:sz w:val="18"/>
                <w:szCs w:val="18"/>
              </w:rPr>
            </w:pPr>
            <w:r w:rsidRPr="00D015C5">
              <w:rPr>
                <w:rFonts w:ascii="Helv" w:hAnsi="Helv" w:cs="Arial"/>
                <w:sz w:val="18"/>
                <w:szCs w:val="18"/>
              </w:rPr>
              <w:t> </w:t>
            </w:r>
          </w:p>
        </w:tc>
      </w:tr>
      <w:tr w:rsidR="000612D1" w:rsidRPr="00D015C5" w14:paraId="39D3FA1E" w14:textId="77777777" w:rsidTr="000612D1">
        <w:trPr>
          <w:trHeight w:val="510"/>
        </w:trPr>
        <w:tc>
          <w:tcPr>
            <w:tcW w:w="3400" w:type="dxa"/>
            <w:tcBorders>
              <w:top w:val="nil"/>
              <w:left w:val="nil"/>
              <w:bottom w:val="nil"/>
              <w:right w:val="nil"/>
            </w:tcBorders>
            <w:shd w:val="clear" w:color="000000" w:fill="FFFFFF"/>
            <w:vAlign w:val="bottom"/>
            <w:hideMark/>
          </w:tcPr>
          <w:p w14:paraId="060EDCFA" w14:textId="77777777" w:rsidR="000612D1" w:rsidRPr="00D015C5" w:rsidRDefault="000612D1">
            <w:pPr>
              <w:rPr>
                <w:rFonts w:ascii="Helv" w:hAnsi="Helv" w:cs="Arial"/>
                <w:b/>
                <w:bCs/>
                <w:sz w:val="18"/>
                <w:szCs w:val="18"/>
              </w:rPr>
            </w:pPr>
            <w:r w:rsidRPr="00D015C5">
              <w:rPr>
                <w:rFonts w:ascii="Helv" w:hAnsi="Helv" w:cs="Arial"/>
                <w:b/>
                <w:bCs/>
                <w:sz w:val="18"/>
                <w:szCs w:val="18"/>
              </w:rPr>
              <w:t>DFM ocenený v reálnej hodnote spolu</w:t>
            </w:r>
          </w:p>
        </w:tc>
        <w:tc>
          <w:tcPr>
            <w:tcW w:w="1220" w:type="dxa"/>
            <w:tcBorders>
              <w:top w:val="single" w:sz="4" w:space="0" w:color="auto"/>
              <w:left w:val="nil"/>
              <w:bottom w:val="double" w:sz="6" w:space="0" w:color="auto"/>
              <w:right w:val="nil"/>
            </w:tcBorders>
            <w:shd w:val="clear" w:color="auto" w:fill="auto"/>
            <w:vAlign w:val="bottom"/>
            <w:hideMark/>
          </w:tcPr>
          <w:p w14:paraId="0340103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BBB5DC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E08A96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57C1A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AAD6A4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963400" w:rsidRPr="00D015C5" w14:paraId="2D2195D5" w14:textId="77777777" w:rsidTr="00963400">
        <w:trPr>
          <w:trHeight w:val="240"/>
        </w:trPr>
        <w:tc>
          <w:tcPr>
            <w:tcW w:w="3400" w:type="dxa"/>
            <w:tcBorders>
              <w:top w:val="nil"/>
              <w:left w:val="nil"/>
              <w:bottom w:val="nil"/>
              <w:right w:val="nil"/>
            </w:tcBorders>
            <w:shd w:val="clear" w:color="000000" w:fill="FFFFFF"/>
            <w:vAlign w:val="bottom"/>
            <w:hideMark/>
          </w:tcPr>
          <w:p w14:paraId="142F2B31" w14:textId="77777777" w:rsidR="00963400" w:rsidRPr="00D015C5" w:rsidRDefault="00963400" w:rsidP="00963400">
            <w:pPr>
              <w:rPr>
                <w:rFonts w:ascii="Helv" w:hAnsi="Helv" w:cs="Arial"/>
                <w:sz w:val="18"/>
                <w:szCs w:val="18"/>
              </w:rPr>
            </w:pP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Österreich</w:t>
            </w:r>
            <w:proofErr w:type="spellEnd"/>
            <w:r w:rsidRPr="00D015C5">
              <w:rPr>
                <w:rFonts w:ascii="Helv" w:hAnsi="Helv" w:cs="Arial"/>
                <w:sz w:val="18"/>
                <w:szCs w:val="18"/>
              </w:rPr>
              <w:t xml:space="preserve"> </w:t>
            </w:r>
            <w:proofErr w:type="spellStart"/>
            <w:r w:rsidRPr="00D015C5">
              <w:rPr>
                <w:rFonts w:ascii="Helv" w:hAnsi="Helv" w:cs="Arial"/>
                <w:sz w:val="18"/>
                <w:szCs w:val="18"/>
              </w:rPr>
              <w:t>GmbH</w:t>
            </w:r>
            <w:proofErr w:type="spellEnd"/>
            <w:r w:rsidRPr="00D015C5">
              <w:rPr>
                <w:rFonts w:ascii="Helv" w:hAnsi="Helv" w:cs="Arial"/>
                <w:sz w:val="18"/>
                <w:szCs w:val="18"/>
              </w:rPr>
              <w:t xml:space="preserve"> </w:t>
            </w:r>
            <w:proofErr w:type="spellStart"/>
            <w:r w:rsidRPr="00D015C5">
              <w:rPr>
                <w:rFonts w:ascii="Helv" w:hAnsi="Helv" w:cs="Arial"/>
                <w:sz w:val="18"/>
                <w:szCs w:val="18"/>
              </w:rPr>
              <w:t>Wien</w:t>
            </w:r>
            <w:proofErr w:type="spellEnd"/>
            <w:r w:rsidRPr="00D015C5">
              <w:rPr>
                <w:rFonts w:ascii="Helv" w:hAnsi="Helv" w:cs="Arial"/>
                <w:sz w:val="18"/>
                <w:szCs w:val="18"/>
              </w:rPr>
              <w:t>, AT</w:t>
            </w:r>
          </w:p>
        </w:tc>
        <w:tc>
          <w:tcPr>
            <w:tcW w:w="1220" w:type="dxa"/>
            <w:tcBorders>
              <w:top w:val="nil"/>
              <w:left w:val="nil"/>
              <w:bottom w:val="nil"/>
              <w:right w:val="nil"/>
            </w:tcBorders>
            <w:shd w:val="clear" w:color="auto" w:fill="FFFFCC"/>
            <w:vAlign w:val="bottom"/>
            <w:hideMark/>
          </w:tcPr>
          <w:p w14:paraId="7098A58E" w14:textId="78611395" w:rsidR="00963400" w:rsidRPr="005067BB" w:rsidRDefault="00963400" w:rsidP="00963400">
            <w:pPr>
              <w:jc w:val="right"/>
              <w:rPr>
                <w:rFonts w:ascii="Helv" w:hAnsi="Helv" w:cs="Arial"/>
                <w:sz w:val="18"/>
                <w:szCs w:val="18"/>
              </w:rPr>
            </w:pPr>
            <w:r w:rsidRPr="00D015C5">
              <w:rPr>
                <w:rFonts w:ascii="Helv" w:hAnsi="Helv" w:cs="Arial"/>
                <w:sz w:val="18"/>
                <w:szCs w:val="18"/>
              </w:rPr>
              <w:t> </w:t>
            </w:r>
            <w:r w:rsidRPr="00963400">
              <w:rPr>
                <w:rFonts w:ascii="Helv" w:hAnsi="Helv" w:cs="Arial"/>
                <w:sz w:val="18"/>
                <w:szCs w:val="18"/>
              </w:rPr>
              <w:t>1 528 706</w:t>
            </w:r>
          </w:p>
        </w:tc>
        <w:tc>
          <w:tcPr>
            <w:tcW w:w="1220" w:type="dxa"/>
            <w:tcBorders>
              <w:top w:val="nil"/>
              <w:left w:val="nil"/>
              <w:bottom w:val="nil"/>
              <w:right w:val="nil"/>
            </w:tcBorders>
            <w:shd w:val="clear" w:color="auto" w:fill="FFFFCC"/>
            <w:vAlign w:val="bottom"/>
            <w:hideMark/>
          </w:tcPr>
          <w:p w14:paraId="2B141F9D" w14:textId="4737F259" w:rsidR="00963400" w:rsidRPr="005067BB" w:rsidRDefault="00963400" w:rsidP="00963400">
            <w:pPr>
              <w:jc w:val="right"/>
              <w:rPr>
                <w:rFonts w:ascii="Helv" w:hAnsi="Helv" w:cs="Arial"/>
                <w:sz w:val="18"/>
                <w:szCs w:val="18"/>
              </w:rPr>
            </w:pPr>
            <w:r w:rsidRPr="00D015C5">
              <w:rPr>
                <w:rFonts w:ascii="Helv" w:hAnsi="Helv" w:cs="Arial"/>
                <w:sz w:val="18"/>
                <w:szCs w:val="18"/>
              </w:rPr>
              <w:t> </w:t>
            </w:r>
            <w:r w:rsidRPr="00963400">
              <w:rPr>
                <w:rFonts w:ascii="Helv" w:hAnsi="Helv" w:cs="Arial"/>
                <w:sz w:val="18"/>
                <w:szCs w:val="18"/>
              </w:rPr>
              <w:t>1 550 589</w:t>
            </w:r>
          </w:p>
        </w:tc>
        <w:tc>
          <w:tcPr>
            <w:tcW w:w="1300" w:type="dxa"/>
            <w:tcBorders>
              <w:top w:val="nil"/>
              <w:left w:val="nil"/>
              <w:bottom w:val="nil"/>
              <w:right w:val="nil"/>
            </w:tcBorders>
            <w:shd w:val="clear" w:color="auto" w:fill="FFFFCC"/>
            <w:vAlign w:val="bottom"/>
            <w:hideMark/>
          </w:tcPr>
          <w:p w14:paraId="3E0D9A95" w14:textId="5344B334" w:rsidR="00963400" w:rsidRPr="005067BB" w:rsidRDefault="00963400" w:rsidP="00963400">
            <w:pPr>
              <w:jc w:val="right"/>
              <w:rPr>
                <w:rFonts w:ascii="Helv" w:hAnsi="Helv" w:cs="Arial"/>
                <w:sz w:val="18"/>
                <w:szCs w:val="18"/>
              </w:rPr>
            </w:pPr>
            <w:r w:rsidRPr="005067BB">
              <w:rPr>
                <w:rFonts w:ascii="Helv" w:hAnsi="Helv" w:cs="Arial"/>
                <w:sz w:val="18"/>
                <w:szCs w:val="18"/>
              </w:rPr>
              <w:t>-21 883</w:t>
            </w:r>
          </w:p>
        </w:tc>
        <w:tc>
          <w:tcPr>
            <w:tcW w:w="1440" w:type="dxa"/>
            <w:tcBorders>
              <w:top w:val="nil"/>
              <w:left w:val="nil"/>
              <w:bottom w:val="nil"/>
              <w:right w:val="nil"/>
            </w:tcBorders>
            <w:shd w:val="clear" w:color="000000" w:fill="FFFFCC"/>
            <w:vAlign w:val="bottom"/>
            <w:hideMark/>
          </w:tcPr>
          <w:p w14:paraId="2AF02A16" w14:textId="77777777" w:rsidR="00963400" w:rsidRPr="00D015C5" w:rsidRDefault="00963400" w:rsidP="0096340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5A8B4D4E" w14:textId="0D9BAC55" w:rsidR="00963400" w:rsidRPr="00D015C5" w:rsidRDefault="00963400" w:rsidP="00963400">
            <w:pPr>
              <w:jc w:val="right"/>
              <w:rPr>
                <w:rFonts w:ascii="Helv" w:hAnsi="Helv" w:cs="Arial"/>
                <w:sz w:val="18"/>
                <w:szCs w:val="18"/>
              </w:rPr>
            </w:pPr>
            <w:r w:rsidRPr="00D015C5">
              <w:rPr>
                <w:rFonts w:ascii="Helv" w:hAnsi="Helv" w:cs="Arial"/>
                <w:sz w:val="18"/>
                <w:szCs w:val="18"/>
              </w:rPr>
              <w:t>-21 883</w:t>
            </w:r>
          </w:p>
        </w:tc>
      </w:tr>
      <w:tr w:rsidR="00B42786" w:rsidRPr="00D015C5" w14:paraId="402BB3B0" w14:textId="77777777" w:rsidTr="000612D1">
        <w:trPr>
          <w:trHeight w:val="228"/>
        </w:trPr>
        <w:tc>
          <w:tcPr>
            <w:tcW w:w="3400" w:type="dxa"/>
            <w:tcBorders>
              <w:top w:val="nil"/>
              <w:left w:val="nil"/>
              <w:bottom w:val="nil"/>
              <w:right w:val="nil"/>
            </w:tcBorders>
            <w:shd w:val="clear" w:color="000000" w:fill="FFFFFF"/>
            <w:vAlign w:val="bottom"/>
            <w:hideMark/>
          </w:tcPr>
          <w:p w14:paraId="7C7DE6D0" w14:textId="282EF593" w:rsidR="00B42786" w:rsidRPr="00D015C5" w:rsidRDefault="00B42786" w:rsidP="00B42786">
            <w:pPr>
              <w:rPr>
                <w:rFonts w:ascii="Helv" w:hAnsi="Helv" w:cs="Arial"/>
                <w:sz w:val="18"/>
                <w:szCs w:val="18"/>
              </w:rPr>
            </w:pPr>
            <w:r w:rsidRPr="00D015C5">
              <w:rPr>
                <w:rFonts w:ascii="Helv" w:hAnsi="Helv" w:cs="Arial"/>
                <w:sz w:val="18"/>
                <w:szCs w:val="18"/>
              </w:rPr>
              <w:t> </w:t>
            </w: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Hungária</w:t>
            </w:r>
            <w:proofErr w:type="spellEnd"/>
            <w:r w:rsidRPr="00D015C5">
              <w:rPr>
                <w:rFonts w:ascii="Helv" w:hAnsi="Helv" w:cs="Arial"/>
                <w:sz w:val="18"/>
                <w:szCs w:val="18"/>
              </w:rPr>
              <w:t xml:space="preserve"> </w:t>
            </w:r>
            <w:proofErr w:type="spellStart"/>
            <w:r w:rsidRPr="00D015C5">
              <w:rPr>
                <w:rFonts w:ascii="Helv" w:hAnsi="Helv" w:cs="Arial"/>
                <w:sz w:val="18"/>
                <w:szCs w:val="18"/>
              </w:rPr>
              <w:t>Kft</w:t>
            </w:r>
            <w:proofErr w:type="spellEnd"/>
            <w:r w:rsidRPr="00D015C5">
              <w:rPr>
                <w:rFonts w:ascii="Helv" w:hAnsi="Helv" w:cs="Arial"/>
                <w:sz w:val="18"/>
                <w:szCs w:val="18"/>
              </w:rPr>
              <w:t xml:space="preserve">. </w:t>
            </w:r>
            <w:proofErr w:type="spellStart"/>
            <w:r w:rsidRPr="00D015C5">
              <w:rPr>
                <w:rFonts w:ascii="Helv" w:hAnsi="Helv" w:cs="Arial"/>
                <w:sz w:val="18"/>
                <w:szCs w:val="18"/>
              </w:rPr>
              <w:t>Lábatlán</w:t>
            </w:r>
            <w:proofErr w:type="spellEnd"/>
            <w:r w:rsidRPr="00D015C5">
              <w:rPr>
                <w:rFonts w:ascii="Helv" w:hAnsi="Helv" w:cs="Arial"/>
                <w:sz w:val="18"/>
                <w:szCs w:val="18"/>
              </w:rPr>
              <w:t>, HU</w:t>
            </w:r>
          </w:p>
        </w:tc>
        <w:tc>
          <w:tcPr>
            <w:tcW w:w="1220" w:type="dxa"/>
            <w:tcBorders>
              <w:top w:val="nil"/>
              <w:left w:val="nil"/>
              <w:bottom w:val="nil"/>
              <w:right w:val="nil"/>
            </w:tcBorders>
            <w:shd w:val="clear" w:color="000000" w:fill="FAFAC8"/>
            <w:vAlign w:val="bottom"/>
            <w:hideMark/>
          </w:tcPr>
          <w:p w14:paraId="050CC2FC" w14:textId="2C8FC0D3" w:rsidR="00B42786" w:rsidRPr="00D015C5" w:rsidRDefault="00B42786" w:rsidP="00B42786">
            <w:pPr>
              <w:jc w:val="right"/>
              <w:rPr>
                <w:rFonts w:ascii="Helv" w:hAnsi="Helv" w:cs="Arial"/>
                <w:sz w:val="18"/>
                <w:szCs w:val="18"/>
              </w:rPr>
            </w:pPr>
            <w:r w:rsidRPr="00D015C5">
              <w:rPr>
                <w:rFonts w:ascii="Helv" w:hAnsi="Helv" w:cs="Arial"/>
                <w:sz w:val="18"/>
                <w:szCs w:val="18"/>
              </w:rPr>
              <w:t>0 </w:t>
            </w:r>
          </w:p>
        </w:tc>
        <w:tc>
          <w:tcPr>
            <w:tcW w:w="1220" w:type="dxa"/>
            <w:tcBorders>
              <w:top w:val="nil"/>
              <w:left w:val="nil"/>
              <w:bottom w:val="nil"/>
              <w:right w:val="nil"/>
            </w:tcBorders>
            <w:shd w:val="clear" w:color="000000" w:fill="FAFAC8"/>
            <w:vAlign w:val="bottom"/>
            <w:hideMark/>
          </w:tcPr>
          <w:p w14:paraId="55A0F61E" w14:textId="21E52FE0" w:rsidR="00B42786" w:rsidRPr="00D015C5" w:rsidRDefault="00B42786" w:rsidP="00B42786">
            <w:pPr>
              <w:jc w:val="right"/>
              <w:rPr>
                <w:rFonts w:ascii="Helv" w:hAnsi="Helv" w:cs="Arial"/>
                <w:sz w:val="18"/>
                <w:szCs w:val="18"/>
              </w:rPr>
            </w:pPr>
            <w:r w:rsidRPr="00D015C5">
              <w:rPr>
                <w:rFonts w:ascii="Helv" w:hAnsi="Helv" w:cs="Arial"/>
                <w:sz w:val="18"/>
                <w:szCs w:val="18"/>
              </w:rPr>
              <w:t>53 046 </w:t>
            </w:r>
          </w:p>
        </w:tc>
        <w:tc>
          <w:tcPr>
            <w:tcW w:w="1300" w:type="dxa"/>
            <w:tcBorders>
              <w:top w:val="nil"/>
              <w:left w:val="nil"/>
              <w:bottom w:val="nil"/>
              <w:right w:val="nil"/>
            </w:tcBorders>
            <w:shd w:val="clear" w:color="000000" w:fill="FFFFCC"/>
            <w:vAlign w:val="bottom"/>
            <w:hideMark/>
          </w:tcPr>
          <w:p w14:paraId="1B0EBC0F" w14:textId="706A7A51" w:rsidR="00B42786" w:rsidRPr="00D015C5" w:rsidRDefault="00B42786" w:rsidP="00B42786">
            <w:pPr>
              <w:jc w:val="right"/>
              <w:rPr>
                <w:rFonts w:ascii="Helv" w:hAnsi="Helv" w:cs="Arial"/>
                <w:sz w:val="18"/>
                <w:szCs w:val="18"/>
              </w:rPr>
            </w:pPr>
            <w:r w:rsidRPr="00D015C5">
              <w:rPr>
                <w:rFonts w:ascii="Helv" w:hAnsi="Helv" w:cs="Arial"/>
                <w:sz w:val="18"/>
                <w:szCs w:val="18"/>
              </w:rPr>
              <w:t>-53 046 </w:t>
            </w:r>
          </w:p>
        </w:tc>
        <w:tc>
          <w:tcPr>
            <w:tcW w:w="1440" w:type="dxa"/>
            <w:tcBorders>
              <w:top w:val="nil"/>
              <w:left w:val="nil"/>
              <w:bottom w:val="nil"/>
              <w:right w:val="nil"/>
            </w:tcBorders>
            <w:shd w:val="clear" w:color="000000" w:fill="FFFFCC"/>
            <w:vAlign w:val="bottom"/>
            <w:hideMark/>
          </w:tcPr>
          <w:p w14:paraId="1F515927" w14:textId="3FE35C61" w:rsidR="00B42786" w:rsidRPr="00D015C5" w:rsidRDefault="00B42786" w:rsidP="00B42786">
            <w:pPr>
              <w:jc w:val="right"/>
              <w:rPr>
                <w:rFonts w:ascii="Helv" w:hAnsi="Helv" w:cs="Arial"/>
                <w:sz w:val="18"/>
                <w:szCs w:val="18"/>
              </w:rPr>
            </w:pPr>
            <w:r w:rsidRPr="00D015C5">
              <w:rPr>
                <w:rFonts w:ascii="Helv" w:hAnsi="Helv" w:cs="Arial"/>
                <w:sz w:val="18"/>
                <w:szCs w:val="18"/>
              </w:rPr>
              <w:t> </w:t>
            </w:r>
          </w:p>
        </w:tc>
        <w:tc>
          <w:tcPr>
            <w:tcW w:w="1220" w:type="dxa"/>
            <w:tcBorders>
              <w:top w:val="nil"/>
              <w:left w:val="nil"/>
              <w:bottom w:val="nil"/>
              <w:right w:val="nil"/>
            </w:tcBorders>
            <w:shd w:val="clear" w:color="000000" w:fill="FFFFCC"/>
            <w:vAlign w:val="bottom"/>
            <w:hideMark/>
          </w:tcPr>
          <w:p w14:paraId="0ED5EE82" w14:textId="105BBEE5" w:rsidR="00B42786" w:rsidRPr="00D015C5" w:rsidRDefault="00B42786" w:rsidP="00B42786">
            <w:pPr>
              <w:jc w:val="right"/>
              <w:rPr>
                <w:rFonts w:ascii="Helv" w:hAnsi="Helv" w:cs="Arial"/>
                <w:sz w:val="18"/>
                <w:szCs w:val="18"/>
              </w:rPr>
            </w:pPr>
            <w:r w:rsidRPr="00D015C5">
              <w:rPr>
                <w:rFonts w:ascii="Helv" w:hAnsi="Helv" w:cs="Arial"/>
                <w:sz w:val="18"/>
                <w:szCs w:val="18"/>
              </w:rPr>
              <w:t>-53 046 </w:t>
            </w:r>
          </w:p>
        </w:tc>
      </w:tr>
      <w:tr w:rsidR="00B42786" w:rsidRPr="00D015C5" w14:paraId="55DDBEAF" w14:textId="77777777" w:rsidTr="000612D1">
        <w:trPr>
          <w:trHeight w:val="492"/>
        </w:trPr>
        <w:tc>
          <w:tcPr>
            <w:tcW w:w="3400" w:type="dxa"/>
            <w:tcBorders>
              <w:top w:val="nil"/>
              <w:left w:val="nil"/>
              <w:bottom w:val="nil"/>
              <w:right w:val="nil"/>
            </w:tcBorders>
            <w:shd w:val="clear" w:color="auto" w:fill="auto"/>
            <w:vAlign w:val="bottom"/>
            <w:hideMark/>
          </w:tcPr>
          <w:p w14:paraId="67994532" w14:textId="77777777" w:rsidR="00B42786" w:rsidRPr="00D015C5" w:rsidRDefault="00B42786" w:rsidP="00B42786">
            <w:pPr>
              <w:rPr>
                <w:rFonts w:ascii="Helv" w:hAnsi="Helv" w:cs="Arial"/>
                <w:b/>
                <w:bCs/>
                <w:sz w:val="18"/>
                <w:szCs w:val="18"/>
              </w:rPr>
            </w:pPr>
            <w:r w:rsidRPr="00D015C5">
              <w:rPr>
                <w:rFonts w:ascii="Helv" w:hAnsi="Helv" w:cs="Arial"/>
                <w:b/>
                <w:bCs/>
                <w:sz w:val="18"/>
                <w:szCs w:val="18"/>
              </w:rPr>
              <w:t>DFM ocenený metódou vlastného imania spolu</w:t>
            </w:r>
          </w:p>
        </w:tc>
        <w:tc>
          <w:tcPr>
            <w:tcW w:w="1220" w:type="dxa"/>
            <w:tcBorders>
              <w:top w:val="single" w:sz="4" w:space="0" w:color="auto"/>
              <w:left w:val="nil"/>
              <w:bottom w:val="double" w:sz="6" w:space="0" w:color="auto"/>
              <w:right w:val="nil"/>
            </w:tcBorders>
            <w:shd w:val="clear" w:color="auto" w:fill="auto"/>
            <w:vAlign w:val="bottom"/>
            <w:hideMark/>
          </w:tcPr>
          <w:p w14:paraId="7E007C55" w14:textId="2AB71FE0" w:rsidR="00B42786" w:rsidRPr="00D015C5" w:rsidRDefault="00B42786" w:rsidP="00B42786">
            <w:pPr>
              <w:jc w:val="right"/>
              <w:rPr>
                <w:rFonts w:ascii="Helv" w:hAnsi="Helv" w:cs="Arial"/>
                <w:b/>
                <w:bCs/>
                <w:sz w:val="18"/>
                <w:szCs w:val="18"/>
              </w:rPr>
            </w:pPr>
            <w:r w:rsidRPr="00D015C5">
              <w:rPr>
                <w:rFonts w:ascii="Helv" w:hAnsi="Helv" w:cs="Arial"/>
                <w:b/>
                <w:bCs/>
                <w:sz w:val="18"/>
                <w:szCs w:val="18"/>
              </w:rPr>
              <w:t>1 528 706</w:t>
            </w:r>
          </w:p>
        </w:tc>
        <w:tc>
          <w:tcPr>
            <w:tcW w:w="1220" w:type="dxa"/>
            <w:tcBorders>
              <w:top w:val="single" w:sz="4" w:space="0" w:color="auto"/>
              <w:left w:val="nil"/>
              <w:bottom w:val="double" w:sz="6" w:space="0" w:color="auto"/>
              <w:right w:val="nil"/>
            </w:tcBorders>
            <w:shd w:val="clear" w:color="auto" w:fill="auto"/>
            <w:vAlign w:val="bottom"/>
            <w:hideMark/>
          </w:tcPr>
          <w:p w14:paraId="73AEBBAB" w14:textId="36D83B32" w:rsidR="00B42786" w:rsidRPr="00D015C5" w:rsidRDefault="00B42786" w:rsidP="00B42786">
            <w:pPr>
              <w:jc w:val="right"/>
              <w:rPr>
                <w:rFonts w:ascii="Helv" w:hAnsi="Helv" w:cs="Arial"/>
                <w:b/>
                <w:bCs/>
                <w:sz w:val="18"/>
                <w:szCs w:val="18"/>
              </w:rPr>
            </w:pPr>
            <w:r w:rsidRPr="00D015C5">
              <w:rPr>
                <w:rFonts w:ascii="Helv" w:hAnsi="Helv" w:cs="Arial"/>
                <w:b/>
                <w:bCs/>
                <w:sz w:val="18"/>
                <w:szCs w:val="18"/>
              </w:rPr>
              <w:t>1 603 635</w:t>
            </w:r>
          </w:p>
        </w:tc>
        <w:tc>
          <w:tcPr>
            <w:tcW w:w="1300" w:type="dxa"/>
            <w:tcBorders>
              <w:top w:val="single" w:sz="4" w:space="0" w:color="auto"/>
              <w:left w:val="nil"/>
              <w:bottom w:val="double" w:sz="6" w:space="0" w:color="auto"/>
              <w:right w:val="nil"/>
            </w:tcBorders>
            <w:shd w:val="clear" w:color="auto" w:fill="auto"/>
            <w:vAlign w:val="bottom"/>
            <w:hideMark/>
          </w:tcPr>
          <w:p w14:paraId="11627374" w14:textId="2063B253" w:rsidR="00B42786" w:rsidRPr="00D015C5" w:rsidRDefault="00B42786" w:rsidP="00B42786">
            <w:pPr>
              <w:jc w:val="right"/>
              <w:rPr>
                <w:rFonts w:ascii="Helv" w:hAnsi="Helv" w:cs="Arial"/>
                <w:b/>
                <w:bCs/>
                <w:sz w:val="18"/>
                <w:szCs w:val="18"/>
              </w:rPr>
            </w:pPr>
            <w:r w:rsidRPr="00D015C5">
              <w:rPr>
                <w:rFonts w:ascii="Helv" w:hAnsi="Helv" w:cs="Arial"/>
                <w:b/>
                <w:bCs/>
                <w:sz w:val="18"/>
                <w:szCs w:val="18"/>
              </w:rPr>
              <w:t>-74 929</w:t>
            </w:r>
          </w:p>
        </w:tc>
        <w:tc>
          <w:tcPr>
            <w:tcW w:w="1440" w:type="dxa"/>
            <w:tcBorders>
              <w:top w:val="single" w:sz="4" w:space="0" w:color="auto"/>
              <w:left w:val="nil"/>
              <w:bottom w:val="double" w:sz="6" w:space="0" w:color="auto"/>
              <w:right w:val="nil"/>
            </w:tcBorders>
            <w:shd w:val="clear" w:color="auto" w:fill="auto"/>
            <w:vAlign w:val="bottom"/>
            <w:hideMark/>
          </w:tcPr>
          <w:p w14:paraId="08F3E503" w14:textId="77777777" w:rsidR="00B42786" w:rsidRPr="00D015C5" w:rsidRDefault="00B42786" w:rsidP="00B42786">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FA55C97" w14:textId="2BBCE6BB" w:rsidR="00B42786" w:rsidRPr="00D015C5" w:rsidRDefault="00B42786" w:rsidP="00B42786">
            <w:pPr>
              <w:jc w:val="right"/>
              <w:rPr>
                <w:rFonts w:ascii="Helv" w:hAnsi="Helv" w:cs="Arial"/>
                <w:b/>
                <w:bCs/>
                <w:sz w:val="18"/>
                <w:szCs w:val="18"/>
              </w:rPr>
            </w:pPr>
            <w:r w:rsidRPr="00D015C5">
              <w:rPr>
                <w:rFonts w:ascii="Helv" w:hAnsi="Helv" w:cs="Arial"/>
                <w:b/>
                <w:bCs/>
                <w:sz w:val="18"/>
                <w:szCs w:val="18"/>
              </w:rPr>
              <w:t>-74 929</w:t>
            </w:r>
          </w:p>
        </w:tc>
      </w:tr>
      <w:tr w:rsidR="00B42786" w:rsidRPr="00D015C5" w14:paraId="15E8BCF7" w14:textId="77777777" w:rsidTr="000612D1">
        <w:trPr>
          <w:trHeight w:val="264"/>
        </w:trPr>
        <w:tc>
          <w:tcPr>
            <w:tcW w:w="3400" w:type="dxa"/>
            <w:tcBorders>
              <w:top w:val="nil"/>
              <w:left w:val="nil"/>
              <w:bottom w:val="nil"/>
              <w:right w:val="nil"/>
            </w:tcBorders>
            <w:shd w:val="clear" w:color="auto" w:fill="auto"/>
            <w:vAlign w:val="bottom"/>
            <w:hideMark/>
          </w:tcPr>
          <w:p w14:paraId="36E91166" w14:textId="77777777" w:rsidR="00B42786" w:rsidRPr="00D015C5" w:rsidRDefault="00B42786" w:rsidP="00B42786">
            <w:pPr>
              <w:rPr>
                <w:rFonts w:ascii="Helv" w:hAnsi="Helv" w:cs="Arial"/>
                <w:b/>
                <w:bCs/>
                <w:sz w:val="18"/>
                <w:szCs w:val="18"/>
              </w:rPr>
            </w:pPr>
            <w:r w:rsidRPr="00D015C5">
              <w:rPr>
                <w:rFonts w:ascii="Helv" w:hAnsi="Helv" w:cs="Arial"/>
                <w:b/>
                <w:bCs/>
                <w:sz w:val="18"/>
                <w:szCs w:val="18"/>
              </w:rPr>
              <w:t>Spolu</w:t>
            </w:r>
          </w:p>
        </w:tc>
        <w:tc>
          <w:tcPr>
            <w:tcW w:w="1220" w:type="dxa"/>
            <w:tcBorders>
              <w:top w:val="single" w:sz="4" w:space="0" w:color="auto"/>
              <w:left w:val="nil"/>
              <w:bottom w:val="double" w:sz="6" w:space="0" w:color="auto"/>
              <w:right w:val="nil"/>
            </w:tcBorders>
            <w:shd w:val="clear" w:color="auto" w:fill="auto"/>
            <w:vAlign w:val="bottom"/>
            <w:hideMark/>
          </w:tcPr>
          <w:p w14:paraId="264D3705" w14:textId="08EC5FD7" w:rsidR="00B42786" w:rsidRPr="00D015C5" w:rsidRDefault="00B42786" w:rsidP="00B42786">
            <w:pPr>
              <w:jc w:val="right"/>
              <w:rPr>
                <w:rFonts w:ascii="Helv" w:hAnsi="Helv" w:cs="Arial"/>
                <w:b/>
                <w:bCs/>
                <w:sz w:val="18"/>
                <w:szCs w:val="18"/>
              </w:rPr>
            </w:pPr>
            <w:r w:rsidRPr="00D015C5">
              <w:rPr>
                <w:rFonts w:ascii="Helv" w:hAnsi="Helv" w:cs="Arial"/>
                <w:b/>
                <w:bCs/>
                <w:sz w:val="18"/>
                <w:szCs w:val="18"/>
              </w:rPr>
              <w:t>1 528 706</w:t>
            </w:r>
          </w:p>
        </w:tc>
        <w:tc>
          <w:tcPr>
            <w:tcW w:w="1220" w:type="dxa"/>
            <w:tcBorders>
              <w:top w:val="single" w:sz="4" w:space="0" w:color="auto"/>
              <w:left w:val="nil"/>
              <w:bottom w:val="double" w:sz="6" w:space="0" w:color="auto"/>
              <w:right w:val="nil"/>
            </w:tcBorders>
            <w:shd w:val="clear" w:color="auto" w:fill="auto"/>
            <w:vAlign w:val="bottom"/>
            <w:hideMark/>
          </w:tcPr>
          <w:p w14:paraId="7B4480CC" w14:textId="6F256EA7" w:rsidR="00B42786" w:rsidRPr="00D015C5" w:rsidRDefault="00B42786" w:rsidP="00B42786">
            <w:pPr>
              <w:jc w:val="right"/>
              <w:rPr>
                <w:rFonts w:ascii="Helv" w:hAnsi="Helv" w:cs="Arial"/>
                <w:b/>
                <w:bCs/>
                <w:sz w:val="18"/>
                <w:szCs w:val="18"/>
              </w:rPr>
            </w:pPr>
            <w:r w:rsidRPr="00D015C5">
              <w:rPr>
                <w:rFonts w:ascii="Helv" w:hAnsi="Helv" w:cs="Arial"/>
                <w:b/>
                <w:bCs/>
                <w:sz w:val="18"/>
                <w:szCs w:val="18"/>
              </w:rPr>
              <w:t>1 603 635</w:t>
            </w:r>
          </w:p>
        </w:tc>
        <w:tc>
          <w:tcPr>
            <w:tcW w:w="1300" w:type="dxa"/>
            <w:tcBorders>
              <w:top w:val="single" w:sz="4" w:space="0" w:color="auto"/>
              <w:left w:val="nil"/>
              <w:bottom w:val="double" w:sz="6" w:space="0" w:color="auto"/>
              <w:right w:val="nil"/>
            </w:tcBorders>
            <w:shd w:val="clear" w:color="auto" w:fill="auto"/>
            <w:vAlign w:val="bottom"/>
            <w:hideMark/>
          </w:tcPr>
          <w:p w14:paraId="0E0E04FA" w14:textId="0A12FBAD" w:rsidR="00B42786" w:rsidRPr="00D015C5" w:rsidRDefault="00B42786" w:rsidP="00B42786">
            <w:pPr>
              <w:jc w:val="right"/>
              <w:rPr>
                <w:rFonts w:ascii="Helv" w:hAnsi="Helv" w:cs="Arial"/>
                <w:b/>
                <w:bCs/>
                <w:sz w:val="18"/>
                <w:szCs w:val="18"/>
              </w:rPr>
            </w:pPr>
            <w:r w:rsidRPr="00D015C5">
              <w:rPr>
                <w:rFonts w:ascii="Helv" w:hAnsi="Helv" w:cs="Arial"/>
                <w:b/>
                <w:bCs/>
                <w:sz w:val="18"/>
                <w:szCs w:val="18"/>
              </w:rPr>
              <w:t>-74 929</w:t>
            </w:r>
          </w:p>
        </w:tc>
        <w:tc>
          <w:tcPr>
            <w:tcW w:w="1440" w:type="dxa"/>
            <w:tcBorders>
              <w:top w:val="single" w:sz="4" w:space="0" w:color="auto"/>
              <w:left w:val="nil"/>
              <w:bottom w:val="double" w:sz="6" w:space="0" w:color="auto"/>
              <w:right w:val="nil"/>
            </w:tcBorders>
            <w:shd w:val="clear" w:color="auto" w:fill="auto"/>
            <w:vAlign w:val="bottom"/>
            <w:hideMark/>
          </w:tcPr>
          <w:p w14:paraId="4AE1AFD4" w14:textId="77777777" w:rsidR="00B42786" w:rsidRPr="00D015C5" w:rsidRDefault="00B42786" w:rsidP="00B42786">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F233D05" w14:textId="154DCAD5" w:rsidR="00B42786" w:rsidRPr="00D015C5" w:rsidRDefault="00B42786" w:rsidP="00B42786">
            <w:pPr>
              <w:jc w:val="right"/>
              <w:rPr>
                <w:rFonts w:ascii="Helv" w:hAnsi="Helv" w:cs="Arial"/>
                <w:b/>
                <w:bCs/>
                <w:sz w:val="18"/>
                <w:szCs w:val="18"/>
              </w:rPr>
            </w:pPr>
            <w:r w:rsidRPr="00D015C5">
              <w:rPr>
                <w:rFonts w:ascii="Helv" w:hAnsi="Helv" w:cs="Arial"/>
                <w:b/>
                <w:bCs/>
                <w:sz w:val="18"/>
                <w:szCs w:val="18"/>
              </w:rPr>
              <w:t>-74 929</w:t>
            </w:r>
          </w:p>
        </w:tc>
      </w:tr>
    </w:tbl>
    <w:p w14:paraId="5BC4B077" w14:textId="2EFF7C51" w:rsidR="002A5F71" w:rsidRPr="00D015C5" w:rsidRDefault="002A5F71" w:rsidP="003D3F4E">
      <w:pPr>
        <w:pStyle w:val="odstavec"/>
        <w:rPr>
          <w:highlight w:val="yellow"/>
        </w:rPr>
      </w:pPr>
    </w:p>
    <w:bookmarkEnd w:id="33"/>
    <w:p w14:paraId="6B43AB0B" w14:textId="6ED8A527" w:rsidR="00061B46" w:rsidRPr="00D015C5" w:rsidRDefault="00862119" w:rsidP="003D3F4E">
      <w:pPr>
        <w:pStyle w:val="odstavec"/>
      </w:pPr>
      <w:r w:rsidRPr="00D015C5">
        <w:lastRenderedPageBreak/>
        <w:t>Informácie za predchádzajúce účtovné obdobie sú uvedené v nasledujúcej tabuľke:</w:t>
      </w:r>
    </w:p>
    <w:p w14:paraId="0A3F5FC5" w14:textId="77777777" w:rsidR="000612D1" w:rsidRPr="00D015C5" w:rsidRDefault="000612D1" w:rsidP="003D3F4E">
      <w:pPr>
        <w:pStyle w:val="odstavec"/>
      </w:pPr>
      <w:bookmarkStart w:id="35" w:name="FWT_T10b"/>
      <w:r w:rsidRPr="00D015C5">
        <w:t xml:space="preserve"> </w:t>
      </w:r>
    </w:p>
    <w:tbl>
      <w:tblPr>
        <w:tblW w:w="9800" w:type="dxa"/>
        <w:tblInd w:w="426" w:type="dxa"/>
        <w:tblLayout w:type="fixed"/>
        <w:tblCellMar>
          <w:left w:w="70" w:type="dxa"/>
          <w:right w:w="70" w:type="dxa"/>
        </w:tblCellMar>
        <w:tblLook w:val="04A0" w:firstRow="1" w:lastRow="0" w:firstColumn="1" w:lastColumn="0" w:noHBand="0" w:noVBand="1"/>
      </w:tblPr>
      <w:tblGrid>
        <w:gridCol w:w="3400"/>
        <w:gridCol w:w="1220"/>
        <w:gridCol w:w="1220"/>
        <w:gridCol w:w="1300"/>
        <w:gridCol w:w="1440"/>
        <w:gridCol w:w="1220"/>
      </w:tblGrid>
      <w:tr w:rsidR="000612D1" w:rsidRPr="00D015C5" w14:paraId="663B89B8" w14:textId="77777777" w:rsidTr="000612D1">
        <w:trPr>
          <w:trHeight w:val="960"/>
        </w:trPr>
        <w:tc>
          <w:tcPr>
            <w:tcW w:w="3400" w:type="dxa"/>
            <w:tcBorders>
              <w:top w:val="nil"/>
              <w:left w:val="nil"/>
              <w:bottom w:val="single" w:sz="4" w:space="0" w:color="auto"/>
              <w:right w:val="nil"/>
            </w:tcBorders>
            <w:shd w:val="clear" w:color="auto" w:fill="auto"/>
            <w:vAlign w:val="bottom"/>
            <w:hideMark/>
          </w:tcPr>
          <w:p w14:paraId="3C49AE8E" w14:textId="77777777" w:rsidR="000612D1" w:rsidRPr="00D015C5" w:rsidRDefault="000612D1">
            <w:pPr>
              <w:jc w:val="center"/>
              <w:rPr>
                <w:rFonts w:ascii="Helv" w:hAnsi="Helv" w:cs="Arial"/>
                <w:b/>
                <w:bCs/>
                <w:sz w:val="18"/>
                <w:szCs w:val="18"/>
              </w:rPr>
            </w:pPr>
            <w:bookmarkStart w:id="36" w:name="RANGE!B13:G19"/>
            <w:r w:rsidRPr="00D015C5">
              <w:rPr>
                <w:rFonts w:ascii="Helv" w:hAnsi="Helv" w:cs="Arial"/>
                <w:b/>
                <w:bCs/>
                <w:sz w:val="18"/>
                <w:szCs w:val="18"/>
              </w:rPr>
              <w:t>Názov položky</w:t>
            </w:r>
            <w:bookmarkEnd w:id="36"/>
          </w:p>
        </w:tc>
        <w:tc>
          <w:tcPr>
            <w:tcW w:w="1220" w:type="dxa"/>
            <w:tcBorders>
              <w:top w:val="nil"/>
              <w:left w:val="nil"/>
              <w:bottom w:val="single" w:sz="4" w:space="0" w:color="auto"/>
              <w:right w:val="nil"/>
            </w:tcBorders>
            <w:shd w:val="clear" w:color="auto" w:fill="auto"/>
            <w:vAlign w:val="bottom"/>
            <w:hideMark/>
          </w:tcPr>
          <w:p w14:paraId="71BA5AF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Hodnota k 31.12.2020</w:t>
            </w:r>
          </w:p>
        </w:tc>
        <w:tc>
          <w:tcPr>
            <w:tcW w:w="1220" w:type="dxa"/>
            <w:tcBorders>
              <w:top w:val="nil"/>
              <w:left w:val="nil"/>
              <w:bottom w:val="single" w:sz="4" w:space="0" w:color="auto"/>
              <w:right w:val="nil"/>
            </w:tcBorders>
            <w:shd w:val="clear" w:color="auto" w:fill="auto"/>
            <w:vAlign w:val="bottom"/>
            <w:hideMark/>
          </w:tcPr>
          <w:p w14:paraId="153FDC3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Hodnota k 31.12.2019</w:t>
            </w:r>
          </w:p>
        </w:tc>
        <w:tc>
          <w:tcPr>
            <w:tcW w:w="1300" w:type="dxa"/>
            <w:tcBorders>
              <w:top w:val="nil"/>
              <w:left w:val="nil"/>
              <w:bottom w:val="single" w:sz="4" w:space="0" w:color="auto"/>
              <w:right w:val="nil"/>
            </w:tcBorders>
            <w:shd w:val="clear" w:color="auto" w:fill="auto"/>
            <w:vAlign w:val="bottom"/>
            <w:hideMark/>
          </w:tcPr>
          <w:p w14:paraId="4DEF1B6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Zvýšenie/ zníženie hodnoty (+/-)</w:t>
            </w:r>
          </w:p>
        </w:tc>
        <w:tc>
          <w:tcPr>
            <w:tcW w:w="1440" w:type="dxa"/>
            <w:tcBorders>
              <w:top w:val="nil"/>
              <w:left w:val="nil"/>
              <w:bottom w:val="single" w:sz="4" w:space="0" w:color="auto"/>
              <w:right w:val="nil"/>
            </w:tcBorders>
            <w:shd w:val="clear" w:color="auto" w:fill="auto"/>
            <w:vAlign w:val="bottom"/>
            <w:hideMark/>
          </w:tcPr>
          <w:p w14:paraId="68FAB22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Vplyv ocenenia na výsledok hospodárenia </w:t>
            </w:r>
          </w:p>
        </w:tc>
        <w:tc>
          <w:tcPr>
            <w:tcW w:w="1220" w:type="dxa"/>
            <w:tcBorders>
              <w:top w:val="nil"/>
              <w:left w:val="nil"/>
              <w:bottom w:val="single" w:sz="4" w:space="0" w:color="auto"/>
              <w:right w:val="nil"/>
            </w:tcBorders>
            <w:shd w:val="clear" w:color="auto" w:fill="auto"/>
            <w:vAlign w:val="bottom"/>
            <w:hideMark/>
          </w:tcPr>
          <w:p w14:paraId="74907DE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Vplyv ocenenia na vlastné imanie</w:t>
            </w:r>
          </w:p>
        </w:tc>
      </w:tr>
      <w:tr w:rsidR="000612D1" w:rsidRPr="00D015C5" w14:paraId="03AA816F" w14:textId="77777777" w:rsidTr="000612D1">
        <w:trPr>
          <w:trHeight w:val="228"/>
        </w:trPr>
        <w:tc>
          <w:tcPr>
            <w:tcW w:w="3400" w:type="dxa"/>
            <w:tcBorders>
              <w:top w:val="nil"/>
              <w:left w:val="nil"/>
              <w:bottom w:val="nil"/>
              <w:right w:val="nil"/>
            </w:tcBorders>
            <w:shd w:val="clear" w:color="000000" w:fill="FFFFFF"/>
            <w:vAlign w:val="bottom"/>
            <w:hideMark/>
          </w:tcPr>
          <w:p w14:paraId="151F40AC"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220" w:type="dxa"/>
            <w:tcBorders>
              <w:top w:val="nil"/>
              <w:left w:val="nil"/>
              <w:bottom w:val="nil"/>
              <w:right w:val="nil"/>
            </w:tcBorders>
            <w:shd w:val="clear" w:color="000000" w:fill="FFFFCC"/>
            <w:vAlign w:val="bottom"/>
            <w:hideMark/>
          </w:tcPr>
          <w:p w14:paraId="6B00BE61"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220" w:type="dxa"/>
            <w:tcBorders>
              <w:top w:val="nil"/>
              <w:left w:val="nil"/>
              <w:bottom w:val="nil"/>
              <w:right w:val="nil"/>
            </w:tcBorders>
            <w:shd w:val="clear" w:color="000000" w:fill="FFFFCC"/>
            <w:vAlign w:val="bottom"/>
            <w:hideMark/>
          </w:tcPr>
          <w:p w14:paraId="16947C69"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300" w:type="dxa"/>
            <w:tcBorders>
              <w:top w:val="nil"/>
              <w:left w:val="nil"/>
              <w:bottom w:val="nil"/>
              <w:right w:val="nil"/>
            </w:tcBorders>
            <w:shd w:val="clear" w:color="000000" w:fill="FFFFCC"/>
            <w:vAlign w:val="bottom"/>
            <w:hideMark/>
          </w:tcPr>
          <w:p w14:paraId="597594A5"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440" w:type="dxa"/>
            <w:tcBorders>
              <w:top w:val="nil"/>
              <w:left w:val="nil"/>
              <w:bottom w:val="nil"/>
              <w:right w:val="nil"/>
            </w:tcBorders>
            <w:shd w:val="clear" w:color="000000" w:fill="FFFFCC"/>
            <w:vAlign w:val="bottom"/>
            <w:hideMark/>
          </w:tcPr>
          <w:p w14:paraId="0ED4693E"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220" w:type="dxa"/>
            <w:tcBorders>
              <w:top w:val="nil"/>
              <w:left w:val="nil"/>
              <w:bottom w:val="nil"/>
              <w:right w:val="nil"/>
            </w:tcBorders>
            <w:shd w:val="clear" w:color="000000" w:fill="FFFFCC"/>
            <w:vAlign w:val="bottom"/>
            <w:hideMark/>
          </w:tcPr>
          <w:p w14:paraId="05D62733" w14:textId="77777777" w:rsidR="000612D1" w:rsidRPr="00D015C5" w:rsidRDefault="000612D1">
            <w:pPr>
              <w:rPr>
                <w:rFonts w:ascii="Helv" w:hAnsi="Helv" w:cs="Arial"/>
                <w:sz w:val="18"/>
                <w:szCs w:val="18"/>
              </w:rPr>
            </w:pPr>
            <w:r w:rsidRPr="00D015C5">
              <w:rPr>
                <w:rFonts w:ascii="Helv" w:hAnsi="Helv" w:cs="Arial"/>
                <w:sz w:val="18"/>
                <w:szCs w:val="18"/>
              </w:rPr>
              <w:t> </w:t>
            </w:r>
          </w:p>
        </w:tc>
      </w:tr>
      <w:tr w:rsidR="000612D1" w:rsidRPr="00D015C5" w14:paraId="46910C1A" w14:textId="77777777" w:rsidTr="000612D1">
        <w:trPr>
          <w:trHeight w:val="510"/>
        </w:trPr>
        <w:tc>
          <w:tcPr>
            <w:tcW w:w="3400" w:type="dxa"/>
            <w:tcBorders>
              <w:top w:val="nil"/>
              <w:left w:val="nil"/>
              <w:bottom w:val="nil"/>
              <w:right w:val="nil"/>
            </w:tcBorders>
            <w:shd w:val="clear" w:color="000000" w:fill="FFFFFF"/>
            <w:vAlign w:val="bottom"/>
            <w:hideMark/>
          </w:tcPr>
          <w:p w14:paraId="3F3431C0" w14:textId="77777777" w:rsidR="000612D1" w:rsidRPr="00D015C5" w:rsidRDefault="000612D1">
            <w:pPr>
              <w:rPr>
                <w:rFonts w:ascii="Helv" w:hAnsi="Helv" w:cs="Arial"/>
                <w:b/>
                <w:bCs/>
                <w:sz w:val="18"/>
                <w:szCs w:val="18"/>
              </w:rPr>
            </w:pPr>
            <w:r w:rsidRPr="00D015C5">
              <w:rPr>
                <w:rFonts w:ascii="Helv" w:hAnsi="Helv" w:cs="Arial"/>
                <w:b/>
                <w:bCs/>
                <w:sz w:val="18"/>
                <w:szCs w:val="18"/>
              </w:rPr>
              <w:t>DFM ocenený v reálnej hodnote spolu</w:t>
            </w:r>
          </w:p>
        </w:tc>
        <w:tc>
          <w:tcPr>
            <w:tcW w:w="1220" w:type="dxa"/>
            <w:tcBorders>
              <w:top w:val="single" w:sz="4" w:space="0" w:color="auto"/>
              <w:left w:val="nil"/>
              <w:bottom w:val="double" w:sz="6" w:space="0" w:color="auto"/>
              <w:right w:val="nil"/>
            </w:tcBorders>
            <w:shd w:val="clear" w:color="auto" w:fill="auto"/>
            <w:vAlign w:val="bottom"/>
            <w:hideMark/>
          </w:tcPr>
          <w:p w14:paraId="506575F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5F6AFE5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6ACFEC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67BE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54BBE01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347A4040" w14:textId="77777777" w:rsidTr="000612D1">
        <w:trPr>
          <w:trHeight w:val="255"/>
        </w:trPr>
        <w:tc>
          <w:tcPr>
            <w:tcW w:w="3400" w:type="dxa"/>
            <w:tcBorders>
              <w:top w:val="nil"/>
              <w:left w:val="nil"/>
              <w:bottom w:val="nil"/>
              <w:right w:val="nil"/>
            </w:tcBorders>
            <w:shd w:val="clear" w:color="000000" w:fill="FFFFFF"/>
            <w:vAlign w:val="bottom"/>
            <w:hideMark/>
          </w:tcPr>
          <w:p w14:paraId="458A264C" w14:textId="77777777" w:rsidR="000612D1" w:rsidRPr="00D015C5" w:rsidRDefault="000612D1">
            <w:pPr>
              <w:rPr>
                <w:rFonts w:ascii="Helv" w:hAnsi="Helv" w:cs="Arial"/>
                <w:sz w:val="18"/>
                <w:szCs w:val="18"/>
              </w:rPr>
            </w:pP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Österreich</w:t>
            </w:r>
            <w:proofErr w:type="spellEnd"/>
            <w:r w:rsidRPr="00D015C5">
              <w:rPr>
                <w:rFonts w:ascii="Helv" w:hAnsi="Helv" w:cs="Arial"/>
                <w:sz w:val="18"/>
                <w:szCs w:val="18"/>
              </w:rPr>
              <w:t xml:space="preserve"> </w:t>
            </w:r>
            <w:proofErr w:type="spellStart"/>
            <w:r w:rsidRPr="00D015C5">
              <w:rPr>
                <w:rFonts w:ascii="Helv" w:hAnsi="Helv" w:cs="Arial"/>
                <w:sz w:val="18"/>
                <w:szCs w:val="18"/>
              </w:rPr>
              <w:t>GmbH</w:t>
            </w:r>
            <w:proofErr w:type="spellEnd"/>
            <w:r w:rsidRPr="00D015C5">
              <w:rPr>
                <w:rFonts w:ascii="Helv" w:hAnsi="Helv" w:cs="Arial"/>
                <w:sz w:val="18"/>
                <w:szCs w:val="18"/>
              </w:rPr>
              <w:t xml:space="preserve"> </w:t>
            </w:r>
            <w:proofErr w:type="spellStart"/>
            <w:r w:rsidRPr="00D015C5">
              <w:rPr>
                <w:rFonts w:ascii="Helv" w:hAnsi="Helv" w:cs="Arial"/>
                <w:sz w:val="18"/>
                <w:szCs w:val="18"/>
              </w:rPr>
              <w:t>Wien</w:t>
            </w:r>
            <w:proofErr w:type="spellEnd"/>
            <w:r w:rsidRPr="00D015C5">
              <w:rPr>
                <w:rFonts w:ascii="Helv" w:hAnsi="Helv" w:cs="Arial"/>
                <w:sz w:val="18"/>
                <w:szCs w:val="18"/>
              </w:rPr>
              <w:t>, AT</w:t>
            </w:r>
          </w:p>
        </w:tc>
        <w:tc>
          <w:tcPr>
            <w:tcW w:w="1220" w:type="dxa"/>
            <w:tcBorders>
              <w:top w:val="nil"/>
              <w:left w:val="nil"/>
              <w:bottom w:val="nil"/>
              <w:right w:val="nil"/>
            </w:tcBorders>
            <w:shd w:val="clear" w:color="000000" w:fill="FAFAC8"/>
            <w:vAlign w:val="bottom"/>
            <w:hideMark/>
          </w:tcPr>
          <w:p w14:paraId="5FEC1E2E" w14:textId="77777777" w:rsidR="000612D1" w:rsidRPr="00D015C5" w:rsidRDefault="000612D1">
            <w:pPr>
              <w:jc w:val="right"/>
              <w:rPr>
                <w:rFonts w:ascii="Helv" w:hAnsi="Helv" w:cs="Arial"/>
                <w:sz w:val="18"/>
                <w:szCs w:val="18"/>
              </w:rPr>
            </w:pPr>
            <w:r w:rsidRPr="00D015C5">
              <w:rPr>
                <w:rFonts w:ascii="Helv" w:hAnsi="Helv" w:cs="Arial"/>
                <w:sz w:val="18"/>
                <w:szCs w:val="18"/>
              </w:rPr>
              <w:t>1 550 589</w:t>
            </w:r>
          </w:p>
        </w:tc>
        <w:tc>
          <w:tcPr>
            <w:tcW w:w="1220" w:type="dxa"/>
            <w:tcBorders>
              <w:top w:val="nil"/>
              <w:left w:val="nil"/>
              <w:bottom w:val="nil"/>
              <w:right w:val="nil"/>
            </w:tcBorders>
            <w:shd w:val="clear" w:color="000000" w:fill="FAFAC8"/>
            <w:vAlign w:val="bottom"/>
            <w:hideMark/>
          </w:tcPr>
          <w:p w14:paraId="004EAC1F" w14:textId="77777777" w:rsidR="000612D1" w:rsidRPr="00D015C5" w:rsidRDefault="000612D1">
            <w:pPr>
              <w:jc w:val="right"/>
              <w:rPr>
                <w:rFonts w:ascii="Helv" w:hAnsi="Helv" w:cs="Arial"/>
                <w:sz w:val="18"/>
                <w:szCs w:val="18"/>
              </w:rPr>
            </w:pPr>
            <w:r w:rsidRPr="00D015C5">
              <w:rPr>
                <w:rFonts w:ascii="Helv" w:hAnsi="Helv" w:cs="Arial"/>
                <w:sz w:val="18"/>
                <w:szCs w:val="18"/>
              </w:rPr>
              <w:t>1 415 237</w:t>
            </w:r>
          </w:p>
        </w:tc>
        <w:tc>
          <w:tcPr>
            <w:tcW w:w="1300" w:type="dxa"/>
            <w:tcBorders>
              <w:top w:val="nil"/>
              <w:left w:val="nil"/>
              <w:bottom w:val="nil"/>
              <w:right w:val="nil"/>
            </w:tcBorders>
            <w:shd w:val="clear" w:color="000000" w:fill="FFFFCC"/>
            <w:vAlign w:val="bottom"/>
            <w:hideMark/>
          </w:tcPr>
          <w:p w14:paraId="652DD9D5" w14:textId="77777777" w:rsidR="000612D1" w:rsidRPr="00D015C5" w:rsidRDefault="000612D1">
            <w:pPr>
              <w:jc w:val="right"/>
              <w:rPr>
                <w:rFonts w:ascii="Helv" w:hAnsi="Helv" w:cs="Arial"/>
                <w:sz w:val="18"/>
                <w:szCs w:val="18"/>
              </w:rPr>
            </w:pPr>
            <w:r w:rsidRPr="00D015C5">
              <w:rPr>
                <w:rFonts w:ascii="Helv" w:hAnsi="Helv" w:cs="Arial"/>
                <w:sz w:val="18"/>
                <w:szCs w:val="18"/>
              </w:rPr>
              <w:t>135 352</w:t>
            </w:r>
          </w:p>
        </w:tc>
        <w:tc>
          <w:tcPr>
            <w:tcW w:w="1440" w:type="dxa"/>
            <w:tcBorders>
              <w:top w:val="nil"/>
              <w:left w:val="nil"/>
              <w:bottom w:val="nil"/>
              <w:right w:val="nil"/>
            </w:tcBorders>
            <w:shd w:val="clear" w:color="000000" w:fill="FFFFCC"/>
            <w:vAlign w:val="bottom"/>
            <w:hideMark/>
          </w:tcPr>
          <w:p w14:paraId="2B0A9F8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51974D38" w14:textId="77777777" w:rsidR="000612D1" w:rsidRPr="00D015C5" w:rsidRDefault="000612D1">
            <w:pPr>
              <w:jc w:val="right"/>
              <w:rPr>
                <w:rFonts w:ascii="Helv" w:hAnsi="Helv" w:cs="Arial"/>
                <w:sz w:val="18"/>
                <w:szCs w:val="18"/>
              </w:rPr>
            </w:pPr>
            <w:r w:rsidRPr="00D015C5">
              <w:rPr>
                <w:rFonts w:ascii="Helv" w:hAnsi="Helv" w:cs="Arial"/>
                <w:sz w:val="18"/>
                <w:szCs w:val="18"/>
              </w:rPr>
              <w:t>135 352</w:t>
            </w:r>
          </w:p>
        </w:tc>
      </w:tr>
      <w:tr w:rsidR="000612D1" w:rsidRPr="00D015C5" w14:paraId="7B334128" w14:textId="77777777" w:rsidTr="000612D1">
        <w:trPr>
          <w:trHeight w:val="228"/>
        </w:trPr>
        <w:tc>
          <w:tcPr>
            <w:tcW w:w="3400" w:type="dxa"/>
            <w:tcBorders>
              <w:top w:val="nil"/>
              <w:left w:val="nil"/>
              <w:bottom w:val="nil"/>
              <w:right w:val="nil"/>
            </w:tcBorders>
            <w:shd w:val="clear" w:color="000000" w:fill="FFFFFF"/>
            <w:vAlign w:val="bottom"/>
            <w:hideMark/>
          </w:tcPr>
          <w:p w14:paraId="50FFA819" w14:textId="77777777" w:rsidR="000612D1" w:rsidRPr="00D015C5" w:rsidRDefault="000612D1">
            <w:pPr>
              <w:rPr>
                <w:rFonts w:ascii="Helv" w:hAnsi="Helv" w:cs="Arial"/>
                <w:sz w:val="18"/>
                <w:szCs w:val="18"/>
              </w:rPr>
            </w:pPr>
            <w:proofErr w:type="spellStart"/>
            <w:r w:rsidRPr="00D015C5">
              <w:rPr>
                <w:rFonts w:ascii="Helv" w:hAnsi="Helv" w:cs="Arial"/>
                <w:sz w:val="18"/>
                <w:szCs w:val="18"/>
              </w:rPr>
              <w:t>ecorec</w:t>
            </w:r>
            <w:proofErr w:type="spellEnd"/>
            <w:r w:rsidRPr="00D015C5">
              <w:rPr>
                <w:rFonts w:ascii="Helv" w:hAnsi="Helv" w:cs="Arial"/>
                <w:sz w:val="18"/>
                <w:szCs w:val="18"/>
              </w:rPr>
              <w:t xml:space="preserve"> </w:t>
            </w:r>
            <w:proofErr w:type="spellStart"/>
            <w:r w:rsidRPr="00D015C5">
              <w:rPr>
                <w:rFonts w:ascii="Helv" w:hAnsi="Helv" w:cs="Arial"/>
                <w:sz w:val="18"/>
                <w:szCs w:val="18"/>
              </w:rPr>
              <w:t>Hungária</w:t>
            </w:r>
            <w:proofErr w:type="spellEnd"/>
            <w:r w:rsidRPr="00D015C5">
              <w:rPr>
                <w:rFonts w:ascii="Helv" w:hAnsi="Helv" w:cs="Arial"/>
                <w:sz w:val="18"/>
                <w:szCs w:val="18"/>
              </w:rPr>
              <w:t xml:space="preserve"> </w:t>
            </w:r>
            <w:proofErr w:type="spellStart"/>
            <w:r w:rsidRPr="00D015C5">
              <w:rPr>
                <w:rFonts w:ascii="Helv" w:hAnsi="Helv" w:cs="Arial"/>
                <w:sz w:val="18"/>
                <w:szCs w:val="18"/>
              </w:rPr>
              <w:t>Kft</w:t>
            </w:r>
            <w:proofErr w:type="spellEnd"/>
            <w:r w:rsidRPr="00D015C5">
              <w:rPr>
                <w:rFonts w:ascii="Helv" w:hAnsi="Helv" w:cs="Arial"/>
                <w:sz w:val="18"/>
                <w:szCs w:val="18"/>
              </w:rPr>
              <w:t xml:space="preserve">. </w:t>
            </w:r>
            <w:proofErr w:type="spellStart"/>
            <w:r w:rsidRPr="00D015C5">
              <w:rPr>
                <w:rFonts w:ascii="Helv" w:hAnsi="Helv" w:cs="Arial"/>
                <w:sz w:val="18"/>
                <w:szCs w:val="18"/>
              </w:rPr>
              <w:t>Lábatlán</w:t>
            </w:r>
            <w:proofErr w:type="spellEnd"/>
            <w:r w:rsidRPr="00D015C5">
              <w:rPr>
                <w:rFonts w:ascii="Helv" w:hAnsi="Helv" w:cs="Arial"/>
                <w:sz w:val="18"/>
                <w:szCs w:val="18"/>
              </w:rPr>
              <w:t>, HU</w:t>
            </w:r>
          </w:p>
        </w:tc>
        <w:tc>
          <w:tcPr>
            <w:tcW w:w="1220" w:type="dxa"/>
            <w:tcBorders>
              <w:top w:val="nil"/>
              <w:left w:val="nil"/>
              <w:bottom w:val="nil"/>
              <w:right w:val="nil"/>
            </w:tcBorders>
            <w:shd w:val="clear" w:color="000000" w:fill="FAFAC8"/>
            <w:vAlign w:val="bottom"/>
            <w:hideMark/>
          </w:tcPr>
          <w:p w14:paraId="7AE0A08B" w14:textId="77777777" w:rsidR="000612D1" w:rsidRPr="00D015C5" w:rsidRDefault="000612D1">
            <w:pPr>
              <w:jc w:val="right"/>
              <w:rPr>
                <w:rFonts w:ascii="Helv" w:hAnsi="Helv" w:cs="Arial"/>
                <w:sz w:val="18"/>
                <w:szCs w:val="18"/>
              </w:rPr>
            </w:pPr>
            <w:r w:rsidRPr="00D015C5">
              <w:rPr>
                <w:rFonts w:ascii="Helv" w:hAnsi="Helv" w:cs="Arial"/>
                <w:sz w:val="18"/>
                <w:szCs w:val="18"/>
              </w:rPr>
              <w:t>53 046</w:t>
            </w:r>
          </w:p>
        </w:tc>
        <w:tc>
          <w:tcPr>
            <w:tcW w:w="1220" w:type="dxa"/>
            <w:tcBorders>
              <w:top w:val="nil"/>
              <w:left w:val="nil"/>
              <w:bottom w:val="nil"/>
              <w:right w:val="nil"/>
            </w:tcBorders>
            <w:shd w:val="clear" w:color="000000" w:fill="FAFAC8"/>
            <w:vAlign w:val="bottom"/>
            <w:hideMark/>
          </w:tcPr>
          <w:p w14:paraId="167BF00E" w14:textId="77777777" w:rsidR="000612D1" w:rsidRPr="00D015C5" w:rsidRDefault="000612D1">
            <w:pPr>
              <w:jc w:val="right"/>
              <w:rPr>
                <w:rFonts w:ascii="Helv" w:hAnsi="Helv" w:cs="Arial"/>
                <w:sz w:val="18"/>
                <w:szCs w:val="18"/>
              </w:rPr>
            </w:pPr>
            <w:r w:rsidRPr="00D015C5">
              <w:rPr>
                <w:rFonts w:ascii="Helv" w:hAnsi="Helv" w:cs="Arial"/>
                <w:sz w:val="18"/>
                <w:szCs w:val="18"/>
              </w:rPr>
              <w:t>122 572</w:t>
            </w:r>
          </w:p>
        </w:tc>
        <w:tc>
          <w:tcPr>
            <w:tcW w:w="1300" w:type="dxa"/>
            <w:tcBorders>
              <w:top w:val="nil"/>
              <w:left w:val="nil"/>
              <w:bottom w:val="nil"/>
              <w:right w:val="nil"/>
            </w:tcBorders>
            <w:shd w:val="clear" w:color="000000" w:fill="FFFFCC"/>
            <w:vAlign w:val="bottom"/>
            <w:hideMark/>
          </w:tcPr>
          <w:p w14:paraId="2BB510CB" w14:textId="77777777" w:rsidR="000612D1" w:rsidRPr="00D015C5" w:rsidRDefault="000612D1">
            <w:pPr>
              <w:jc w:val="right"/>
              <w:rPr>
                <w:rFonts w:ascii="Helv" w:hAnsi="Helv" w:cs="Arial"/>
                <w:sz w:val="18"/>
                <w:szCs w:val="18"/>
              </w:rPr>
            </w:pPr>
            <w:r w:rsidRPr="00D015C5">
              <w:rPr>
                <w:rFonts w:ascii="Helv" w:hAnsi="Helv" w:cs="Arial"/>
                <w:sz w:val="18"/>
                <w:szCs w:val="18"/>
              </w:rPr>
              <w:t>-69 526</w:t>
            </w:r>
          </w:p>
        </w:tc>
        <w:tc>
          <w:tcPr>
            <w:tcW w:w="1440" w:type="dxa"/>
            <w:tcBorders>
              <w:top w:val="nil"/>
              <w:left w:val="nil"/>
              <w:bottom w:val="nil"/>
              <w:right w:val="nil"/>
            </w:tcBorders>
            <w:shd w:val="clear" w:color="000000" w:fill="FFFFCC"/>
            <w:vAlign w:val="bottom"/>
            <w:hideMark/>
          </w:tcPr>
          <w:p w14:paraId="5C520F1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5318D86A" w14:textId="77777777" w:rsidR="000612D1" w:rsidRPr="00D015C5" w:rsidRDefault="000612D1">
            <w:pPr>
              <w:jc w:val="right"/>
              <w:rPr>
                <w:rFonts w:ascii="Helv" w:hAnsi="Helv" w:cs="Arial"/>
                <w:sz w:val="18"/>
                <w:szCs w:val="18"/>
              </w:rPr>
            </w:pPr>
            <w:r w:rsidRPr="00D015C5">
              <w:rPr>
                <w:rFonts w:ascii="Helv" w:hAnsi="Helv" w:cs="Arial"/>
                <w:sz w:val="18"/>
                <w:szCs w:val="18"/>
              </w:rPr>
              <w:t>-69 526</w:t>
            </w:r>
          </w:p>
        </w:tc>
      </w:tr>
      <w:tr w:rsidR="000612D1" w:rsidRPr="00D015C5" w14:paraId="224A8BD6" w14:textId="77777777" w:rsidTr="000612D1">
        <w:trPr>
          <w:trHeight w:val="492"/>
        </w:trPr>
        <w:tc>
          <w:tcPr>
            <w:tcW w:w="3400" w:type="dxa"/>
            <w:tcBorders>
              <w:top w:val="nil"/>
              <w:left w:val="nil"/>
              <w:bottom w:val="nil"/>
              <w:right w:val="nil"/>
            </w:tcBorders>
            <w:shd w:val="clear" w:color="000000" w:fill="FFFFFF"/>
            <w:vAlign w:val="bottom"/>
            <w:hideMark/>
          </w:tcPr>
          <w:p w14:paraId="785795E3" w14:textId="77777777" w:rsidR="000612D1" w:rsidRPr="00D015C5" w:rsidRDefault="000612D1">
            <w:pPr>
              <w:rPr>
                <w:rFonts w:ascii="Helv" w:hAnsi="Helv" w:cs="Arial"/>
                <w:b/>
                <w:bCs/>
                <w:sz w:val="18"/>
                <w:szCs w:val="18"/>
              </w:rPr>
            </w:pPr>
            <w:r w:rsidRPr="00D015C5">
              <w:rPr>
                <w:rFonts w:ascii="Helv" w:hAnsi="Helv" w:cs="Arial"/>
                <w:b/>
                <w:bCs/>
                <w:sz w:val="18"/>
                <w:szCs w:val="18"/>
              </w:rPr>
              <w:t>DFM ocenený metódou vlastného imania spolu</w:t>
            </w:r>
          </w:p>
        </w:tc>
        <w:tc>
          <w:tcPr>
            <w:tcW w:w="1220" w:type="dxa"/>
            <w:tcBorders>
              <w:top w:val="single" w:sz="4" w:space="0" w:color="auto"/>
              <w:left w:val="nil"/>
              <w:bottom w:val="double" w:sz="6" w:space="0" w:color="auto"/>
              <w:right w:val="nil"/>
            </w:tcBorders>
            <w:shd w:val="clear" w:color="auto" w:fill="auto"/>
            <w:vAlign w:val="bottom"/>
            <w:hideMark/>
          </w:tcPr>
          <w:p w14:paraId="531E172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1 603 635</w:t>
            </w:r>
          </w:p>
        </w:tc>
        <w:tc>
          <w:tcPr>
            <w:tcW w:w="1220" w:type="dxa"/>
            <w:tcBorders>
              <w:top w:val="single" w:sz="4" w:space="0" w:color="auto"/>
              <w:left w:val="nil"/>
              <w:bottom w:val="double" w:sz="6" w:space="0" w:color="auto"/>
              <w:right w:val="nil"/>
            </w:tcBorders>
            <w:shd w:val="clear" w:color="auto" w:fill="auto"/>
            <w:vAlign w:val="bottom"/>
            <w:hideMark/>
          </w:tcPr>
          <w:p w14:paraId="446A3BF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1 537 809</w:t>
            </w:r>
          </w:p>
        </w:tc>
        <w:tc>
          <w:tcPr>
            <w:tcW w:w="1300" w:type="dxa"/>
            <w:tcBorders>
              <w:top w:val="single" w:sz="4" w:space="0" w:color="auto"/>
              <w:left w:val="nil"/>
              <w:bottom w:val="double" w:sz="6" w:space="0" w:color="auto"/>
              <w:right w:val="nil"/>
            </w:tcBorders>
            <w:shd w:val="clear" w:color="auto" w:fill="auto"/>
            <w:vAlign w:val="bottom"/>
            <w:hideMark/>
          </w:tcPr>
          <w:p w14:paraId="3A8B003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65 826</w:t>
            </w:r>
          </w:p>
        </w:tc>
        <w:tc>
          <w:tcPr>
            <w:tcW w:w="1440" w:type="dxa"/>
            <w:tcBorders>
              <w:top w:val="single" w:sz="4" w:space="0" w:color="auto"/>
              <w:left w:val="nil"/>
              <w:bottom w:val="double" w:sz="6" w:space="0" w:color="auto"/>
              <w:right w:val="nil"/>
            </w:tcBorders>
            <w:shd w:val="clear" w:color="auto" w:fill="auto"/>
            <w:vAlign w:val="bottom"/>
            <w:hideMark/>
          </w:tcPr>
          <w:p w14:paraId="0194328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D61F6E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65 826</w:t>
            </w:r>
          </w:p>
        </w:tc>
      </w:tr>
      <w:tr w:rsidR="000612D1" w:rsidRPr="00D015C5" w14:paraId="700C0F11" w14:textId="77777777" w:rsidTr="000612D1">
        <w:trPr>
          <w:trHeight w:val="264"/>
        </w:trPr>
        <w:tc>
          <w:tcPr>
            <w:tcW w:w="3400" w:type="dxa"/>
            <w:tcBorders>
              <w:top w:val="nil"/>
              <w:left w:val="nil"/>
              <w:bottom w:val="nil"/>
              <w:right w:val="nil"/>
            </w:tcBorders>
            <w:shd w:val="clear" w:color="auto" w:fill="auto"/>
            <w:vAlign w:val="bottom"/>
            <w:hideMark/>
          </w:tcPr>
          <w:p w14:paraId="20E35664" w14:textId="77777777" w:rsidR="000612D1" w:rsidRPr="00D015C5" w:rsidRDefault="000612D1">
            <w:pPr>
              <w:rPr>
                <w:rFonts w:ascii="Helv" w:hAnsi="Helv" w:cs="Arial"/>
                <w:b/>
                <w:bCs/>
                <w:sz w:val="18"/>
                <w:szCs w:val="18"/>
              </w:rPr>
            </w:pPr>
            <w:r w:rsidRPr="00D015C5">
              <w:rPr>
                <w:rFonts w:ascii="Helv" w:hAnsi="Helv" w:cs="Arial"/>
                <w:b/>
                <w:bCs/>
                <w:sz w:val="18"/>
                <w:szCs w:val="18"/>
              </w:rPr>
              <w:t>Spolu</w:t>
            </w:r>
          </w:p>
        </w:tc>
        <w:tc>
          <w:tcPr>
            <w:tcW w:w="1220" w:type="dxa"/>
            <w:tcBorders>
              <w:top w:val="single" w:sz="4" w:space="0" w:color="auto"/>
              <w:left w:val="nil"/>
              <w:bottom w:val="double" w:sz="6" w:space="0" w:color="auto"/>
              <w:right w:val="nil"/>
            </w:tcBorders>
            <w:shd w:val="clear" w:color="auto" w:fill="auto"/>
            <w:vAlign w:val="bottom"/>
            <w:hideMark/>
          </w:tcPr>
          <w:p w14:paraId="4C75FAA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1 603 635</w:t>
            </w:r>
          </w:p>
        </w:tc>
        <w:tc>
          <w:tcPr>
            <w:tcW w:w="1220" w:type="dxa"/>
            <w:tcBorders>
              <w:top w:val="single" w:sz="4" w:space="0" w:color="auto"/>
              <w:left w:val="nil"/>
              <w:bottom w:val="double" w:sz="6" w:space="0" w:color="auto"/>
              <w:right w:val="nil"/>
            </w:tcBorders>
            <w:shd w:val="clear" w:color="auto" w:fill="auto"/>
            <w:vAlign w:val="bottom"/>
            <w:hideMark/>
          </w:tcPr>
          <w:p w14:paraId="651DC35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1 537 809</w:t>
            </w:r>
          </w:p>
        </w:tc>
        <w:tc>
          <w:tcPr>
            <w:tcW w:w="1300" w:type="dxa"/>
            <w:tcBorders>
              <w:top w:val="single" w:sz="4" w:space="0" w:color="auto"/>
              <w:left w:val="nil"/>
              <w:bottom w:val="double" w:sz="6" w:space="0" w:color="auto"/>
              <w:right w:val="nil"/>
            </w:tcBorders>
            <w:shd w:val="clear" w:color="auto" w:fill="auto"/>
            <w:vAlign w:val="bottom"/>
            <w:hideMark/>
          </w:tcPr>
          <w:p w14:paraId="41DB49D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65 826</w:t>
            </w:r>
          </w:p>
        </w:tc>
        <w:tc>
          <w:tcPr>
            <w:tcW w:w="1440" w:type="dxa"/>
            <w:tcBorders>
              <w:top w:val="single" w:sz="4" w:space="0" w:color="auto"/>
              <w:left w:val="nil"/>
              <w:bottom w:val="double" w:sz="6" w:space="0" w:color="auto"/>
              <w:right w:val="nil"/>
            </w:tcBorders>
            <w:shd w:val="clear" w:color="auto" w:fill="auto"/>
            <w:vAlign w:val="bottom"/>
            <w:hideMark/>
          </w:tcPr>
          <w:p w14:paraId="14AC1B7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9A668B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65 826</w:t>
            </w:r>
          </w:p>
        </w:tc>
      </w:tr>
    </w:tbl>
    <w:p w14:paraId="2F16B7AB" w14:textId="54A2F289" w:rsidR="002A5F71" w:rsidRPr="00D015C5" w:rsidRDefault="002A5F71" w:rsidP="003D3F4E">
      <w:pPr>
        <w:pStyle w:val="odstavec"/>
      </w:pPr>
    </w:p>
    <w:p w14:paraId="31054162" w14:textId="77777777" w:rsidR="002A5F71" w:rsidRPr="00D015C5" w:rsidRDefault="002A5F71" w:rsidP="003D3F4E">
      <w:pPr>
        <w:pStyle w:val="odstavec"/>
      </w:pPr>
    </w:p>
    <w:bookmarkEnd w:id="35"/>
    <w:p w14:paraId="6EA9E58F" w14:textId="2551D00C" w:rsidR="00306CD8" w:rsidRPr="00D015C5" w:rsidRDefault="00306CD8" w:rsidP="003D3F4E">
      <w:pPr>
        <w:pStyle w:val="odstavec"/>
      </w:pPr>
      <w:r w:rsidRPr="00D015C5">
        <w:t xml:space="preserve">Zobrazenie pohybu v oceňovacích rozdieloch vykázaných vo vlastnom imaní z dôvodu ocenenia reálnou hodnotou a metódou vlastného imania </w:t>
      </w:r>
      <w:r w:rsidR="00C2654E" w:rsidRPr="00D015C5">
        <w:t>je uvedené</w:t>
      </w:r>
      <w:r w:rsidRPr="00D015C5">
        <w:t xml:space="preserve"> v poznámkach v časti </w:t>
      </w:r>
      <w:r w:rsidRPr="00D015C5">
        <w:fldChar w:fldCharType="begin"/>
      </w:r>
      <w:r w:rsidRPr="00D015C5">
        <w:instrText xml:space="preserve"> REF _Ref434581298 \r \h  \* MERGEFORMAT </w:instrText>
      </w:r>
      <w:r w:rsidRPr="00D015C5">
        <w:fldChar w:fldCharType="separate"/>
      </w:r>
      <w:r w:rsidR="000612D1" w:rsidRPr="00D015C5">
        <w:t>IX</w:t>
      </w:r>
      <w:r w:rsidRPr="00D015C5">
        <w:fldChar w:fldCharType="end"/>
      </w:r>
      <w:r w:rsidR="00363A27" w:rsidRPr="00D015C5">
        <w:t>.</w:t>
      </w:r>
      <w:r w:rsidRPr="00D015C5">
        <w:t xml:space="preserve"> bod </w:t>
      </w:r>
      <w:r w:rsidR="00315EF1" w:rsidRPr="00D015C5">
        <w:t>1 a 2</w:t>
      </w:r>
      <w:r w:rsidRPr="00D015C5">
        <w:t xml:space="preserve"> na strane </w:t>
      </w:r>
      <w:r w:rsidR="00315EF1" w:rsidRPr="00D015C5">
        <w:t>43</w:t>
      </w:r>
      <w:r w:rsidRPr="00D015C5">
        <w:t>.</w:t>
      </w:r>
    </w:p>
    <w:p w14:paraId="7157B1EE" w14:textId="77777777" w:rsidR="00315EF1" w:rsidRPr="00D015C5" w:rsidRDefault="00315EF1" w:rsidP="003D3F4E">
      <w:pPr>
        <w:pStyle w:val="odstavec"/>
      </w:pPr>
    </w:p>
    <w:p w14:paraId="14A7112B" w14:textId="77777777" w:rsidR="00061B46" w:rsidRPr="00D015C5" w:rsidRDefault="00061B46" w:rsidP="003D3F4E">
      <w:pPr>
        <w:pStyle w:val="body1"/>
      </w:pPr>
      <w:r w:rsidRPr="00D015C5">
        <w:t xml:space="preserve">Iné informácie o dlhodobom </w:t>
      </w:r>
      <w:r w:rsidR="00C44E89" w:rsidRPr="00D015C5">
        <w:t>finančnom</w:t>
      </w:r>
      <w:r w:rsidRPr="00D015C5">
        <w:t xml:space="preserve"> majetku</w:t>
      </w:r>
    </w:p>
    <w:p w14:paraId="1D07122F" w14:textId="77777777" w:rsidR="00315EF1" w:rsidRPr="00D015C5" w:rsidRDefault="00315EF1" w:rsidP="003D3F4E">
      <w:pPr>
        <w:pStyle w:val="odstavec"/>
      </w:pPr>
    </w:p>
    <w:p w14:paraId="3CCE6E32" w14:textId="339B2062" w:rsidR="00315EF1" w:rsidRPr="00D015C5" w:rsidRDefault="00315EF1" w:rsidP="003D3F4E">
      <w:pPr>
        <w:pStyle w:val="odstavec"/>
      </w:pPr>
      <w:r w:rsidRPr="00D015C5">
        <w:t xml:space="preserve">Všetky pohyby na dlhodobom finančnom majetku v celkovej výške </w:t>
      </w:r>
      <w:r w:rsidR="00DB2AF1" w:rsidRPr="00D015C5">
        <w:t xml:space="preserve">– </w:t>
      </w:r>
      <w:r w:rsidR="00B42786" w:rsidRPr="00D015C5">
        <w:t>74 929</w:t>
      </w:r>
      <w:r w:rsidRPr="00D015C5">
        <w:t xml:space="preserve"> EUR predstavujú precenenie podielov na </w:t>
      </w:r>
      <w:r w:rsidR="00B42786" w:rsidRPr="00D015C5">
        <w:t xml:space="preserve">spoločnosti </w:t>
      </w:r>
      <w:proofErr w:type="spellStart"/>
      <w:r w:rsidR="00B42786" w:rsidRPr="00D015C5">
        <w:t>ecorec</w:t>
      </w:r>
      <w:proofErr w:type="spellEnd"/>
      <w:r w:rsidR="00B42786" w:rsidRPr="00D015C5">
        <w:t xml:space="preserve"> </w:t>
      </w:r>
      <w:proofErr w:type="spellStart"/>
      <w:r w:rsidR="00B42786" w:rsidRPr="00D015C5">
        <w:t>Hungária</w:t>
      </w:r>
      <w:proofErr w:type="spellEnd"/>
      <w:r w:rsidR="00B42786" w:rsidRPr="00D015C5">
        <w:t xml:space="preserve"> </w:t>
      </w:r>
      <w:proofErr w:type="spellStart"/>
      <w:r w:rsidR="00B42786" w:rsidRPr="00D015C5">
        <w:t>Kft</w:t>
      </w:r>
      <w:proofErr w:type="spellEnd"/>
      <w:r w:rsidR="00B42786" w:rsidRPr="00D015C5">
        <w:t xml:space="preserve">. </w:t>
      </w:r>
      <w:proofErr w:type="spellStart"/>
      <w:r w:rsidR="00B42786" w:rsidRPr="00D015C5">
        <w:t>Lábatlán</w:t>
      </w:r>
      <w:proofErr w:type="spellEnd"/>
      <w:r w:rsidR="00B42786" w:rsidRPr="00D015C5">
        <w:t xml:space="preserve">, HU k 09. februáru 2021 a spoločnosti </w:t>
      </w:r>
      <w:proofErr w:type="spellStart"/>
      <w:r w:rsidR="00B42786" w:rsidRPr="00D015C5">
        <w:t>ecorec</w:t>
      </w:r>
      <w:proofErr w:type="spellEnd"/>
      <w:r w:rsidR="00B42786" w:rsidRPr="00D015C5">
        <w:t xml:space="preserve"> </w:t>
      </w:r>
      <w:proofErr w:type="spellStart"/>
      <w:r w:rsidR="00B42786" w:rsidRPr="00D015C5">
        <w:t>Österreich</w:t>
      </w:r>
      <w:proofErr w:type="spellEnd"/>
      <w:r w:rsidR="00B42786" w:rsidRPr="00D015C5">
        <w:t xml:space="preserve"> </w:t>
      </w:r>
      <w:proofErr w:type="spellStart"/>
      <w:r w:rsidR="00B42786" w:rsidRPr="00D015C5">
        <w:t>GmbH</w:t>
      </w:r>
      <w:proofErr w:type="spellEnd"/>
      <w:r w:rsidR="00B42786" w:rsidRPr="00D015C5">
        <w:t xml:space="preserve"> </w:t>
      </w:r>
      <w:proofErr w:type="spellStart"/>
      <w:r w:rsidR="00B42786" w:rsidRPr="00D015C5">
        <w:t>Wien</w:t>
      </w:r>
      <w:proofErr w:type="spellEnd"/>
      <w:r w:rsidR="00B42786" w:rsidRPr="00D015C5">
        <w:t xml:space="preserve">, AT k 31.12.2021 </w:t>
      </w:r>
      <w:r w:rsidRPr="00D015C5">
        <w:t>metódou vlastného imania.</w:t>
      </w:r>
    </w:p>
    <w:p w14:paraId="51504FC6" w14:textId="11112F2E" w:rsidR="00315EF1" w:rsidRPr="00D015C5" w:rsidRDefault="00315EF1" w:rsidP="003D3F4E">
      <w:pPr>
        <w:pStyle w:val="odstavec"/>
      </w:pPr>
    </w:p>
    <w:p w14:paraId="3E48207C" w14:textId="77777777" w:rsidR="002A6B50" w:rsidRPr="00D015C5" w:rsidRDefault="00824EAF" w:rsidP="00967F11">
      <w:pPr>
        <w:pStyle w:val="Heading2"/>
        <w:rPr>
          <w:rFonts w:ascii="Helv" w:hAnsi="Helv"/>
        </w:rPr>
      </w:pPr>
      <w:r w:rsidRPr="00D015C5">
        <w:rPr>
          <w:rFonts w:ascii="Helv" w:hAnsi="Helv"/>
        </w:rPr>
        <w:t>Zásoby</w:t>
      </w:r>
    </w:p>
    <w:p w14:paraId="50531A33" w14:textId="77777777" w:rsidR="00370C42" w:rsidRPr="00D015C5" w:rsidRDefault="007A1EA3" w:rsidP="003D3F4E">
      <w:pPr>
        <w:pStyle w:val="body1"/>
      </w:pPr>
      <w:r w:rsidRPr="00D015C5">
        <w:t>Informácie o záložnom práve prípadne obmedzenom práve disponovať so zásobami:</w:t>
      </w:r>
    </w:p>
    <w:p w14:paraId="685780C4" w14:textId="77777777" w:rsidR="00F334FB" w:rsidRPr="00D015C5" w:rsidRDefault="00F334FB" w:rsidP="003D3F4E">
      <w:pPr>
        <w:pStyle w:val="body"/>
        <w:rPr>
          <w:rFonts w:ascii="Helv" w:hAnsi="Helv"/>
        </w:rPr>
      </w:pPr>
      <w:bookmarkStart w:id="37" w:name="FWT_T12"/>
      <w:r w:rsidRPr="00D015C5">
        <w:rPr>
          <w:rFonts w:ascii="Helv" w:hAnsi="Helv"/>
        </w:rPr>
        <w:t xml:space="preserve"> </w:t>
      </w:r>
    </w:p>
    <w:tbl>
      <w:tblPr>
        <w:tblW w:w="9340" w:type="dxa"/>
        <w:tblInd w:w="426" w:type="dxa"/>
        <w:tblLayout w:type="fixed"/>
        <w:tblCellMar>
          <w:left w:w="70" w:type="dxa"/>
          <w:right w:w="70" w:type="dxa"/>
        </w:tblCellMar>
        <w:tblLook w:val="04A0" w:firstRow="1" w:lastRow="0" w:firstColumn="1" w:lastColumn="0" w:noHBand="0" w:noVBand="1"/>
      </w:tblPr>
      <w:tblGrid>
        <w:gridCol w:w="6620"/>
        <w:gridCol w:w="1360"/>
        <w:gridCol w:w="1360"/>
      </w:tblGrid>
      <w:tr w:rsidR="00F334FB" w:rsidRPr="00D015C5" w14:paraId="135983D7" w14:textId="77777777" w:rsidTr="00F334FB">
        <w:trPr>
          <w:trHeight w:val="480"/>
        </w:trPr>
        <w:tc>
          <w:tcPr>
            <w:tcW w:w="6620" w:type="dxa"/>
            <w:tcBorders>
              <w:top w:val="nil"/>
              <w:left w:val="nil"/>
              <w:bottom w:val="single" w:sz="4" w:space="0" w:color="auto"/>
              <w:right w:val="nil"/>
            </w:tcBorders>
            <w:shd w:val="clear" w:color="auto" w:fill="auto"/>
            <w:vAlign w:val="bottom"/>
            <w:hideMark/>
          </w:tcPr>
          <w:p w14:paraId="7FF3DDAE" w14:textId="77777777" w:rsidR="00F334FB" w:rsidRPr="00D015C5" w:rsidRDefault="00F334FB">
            <w:pPr>
              <w:jc w:val="center"/>
              <w:rPr>
                <w:rFonts w:ascii="Helv" w:hAnsi="Helv" w:cs="Arial"/>
                <w:b/>
                <w:bCs/>
                <w:sz w:val="18"/>
                <w:szCs w:val="18"/>
              </w:rPr>
            </w:pPr>
            <w:bookmarkStart w:id="38" w:name="RANGE!B3:D5"/>
            <w:r w:rsidRPr="00D015C5">
              <w:rPr>
                <w:rFonts w:ascii="Helv" w:hAnsi="Helv" w:cs="Arial"/>
                <w:b/>
                <w:bCs/>
                <w:sz w:val="18"/>
                <w:szCs w:val="18"/>
              </w:rPr>
              <w:t>Zásoby</w:t>
            </w:r>
            <w:bookmarkEnd w:id="38"/>
          </w:p>
        </w:tc>
        <w:tc>
          <w:tcPr>
            <w:tcW w:w="1360" w:type="dxa"/>
            <w:tcBorders>
              <w:top w:val="nil"/>
              <w:left w:val="nil"/>
              <w:bottom w:val="single" w:sz="4" w:space="0" w:color="auto"/>
              <w:right w:val="nil"/>
            </w:tcBorders>
            <w:shd w:val="clear" w:color="auto" w:fill="auto"/>
            <w:vAlign w:val="bottom"/>
            <w:hideMark/>
          </w:tcPr>
          <w:p w14:paraId="498C4D6D" w14:textId="458971CC" w:rsidR="00F334FB" w:rsidRPr="00D015C5" w:rsidRDefault="00F334FB">
            <w:pPr>
              <w:jc w:val="center"/>
              <w:rPr>
                <w:rFonts w:ascii="Helv" w:hAnsi="Helv" w:cs="Arial"/>
                <w:b/>
                <w:bCs/>
                <w:sz w:val="18"/>
                <w:szCs w:val="18"/>
              </w:rPr>
            </w:pPr>
            <w:r w:rsidRPr="00D015C5">
              <w:rPr>
                <w:rFonts w:ascii="Helv" w:hAnsi="Helv" w:cs="Arial"/>
                <w:b/>
                <w:bCs/>
                <w:sz w:val="18"/>
                <w:szCs w:val="18"/>
              </w:rPr>
              <w:t>Hodnota k 31.12.202</w:t>
            </w:r>
            <w:r w:rsidR="00DB2AF1" w:rsidRPr="00D015C5">
              <w:rPr>
                <w:rFonts w:ascii="Helv" w:hAnsi="Helv"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26833A1F" w14:textId="6FEDD5C1" w:rsidR="00F334FB" w:rsidRPr="00D015C5" w:rsidRDefault="00F334FB">
            <w:pPr>
              <w:jc w:val="center"/>
              <w:rPr>
                <w:rFonts w:ascii="Helv" w:hAnsi="Helv" w:cs="Arial"/>
                <w:b/>
                <w:bCs/>
                <w:sz w:val="18"/>
                <w:szCs w:val="18"/>
              </w:rPr>
            </w:pPr>
            <w:r w:rsidRPr="00D015C5">
              <w:rPr>
                <w:rFonts w:ascii="Helv" w:hAnsi="Helv" w:cs="Arial"/>
                <w:b/>
                <w:bCs/>
                <w:sz w:val="18"/>
                <w:szCs w:val="18"/>
              </w:rPr>
              <w:t>Hodnota k 31.12.20</w:t>
            </w:r>
            <w:r w:rsidR="00DB2AF1" w:rsidRPr="00D015C5">
              <w:rPr>
                <w:rFonts w:ascii="Helv" w:hAnsi="Helv" w:cs="Arial"/>
                <w:b/>
                <w:bCs/>
                <w:sz w:val="18"/>
                <w:szCs w:val="18"/>
              </w:rPr>
              <w:t>20</w:t>
            </w:r>
          </w:p>
        </w:tc>
      </w:tr>
      <w:tr w:rsidR="00F334FB" w:rsidRPr="00D015C5" w14:paraId="00E0529E" w14:textId="77777777" w:rsidTr="00F334FB">
        <w:trPr>
          <w:trHeight w:val="240"/>
        </w:trPr>
        <w:tc>
          <w:tcPr>
            <w:tcW w:w="6620" w:type="dxa"/>
            <w:tcBorders>
              <w:top w:val="nil"/>
              <w:left w:val="nil"/>
              <w:bottom w:val="nil"/>
              <w:right w:val="nil"/>
            </w:tcBorders>
            <w:shd w:val="clear" w:color="auto" w:fill="auto"/>
            <w:vAlign w:val="bottom"/>
            <w:hideMark/>
          </w:tcPr>
          <w:p w14:paraId="6C239B01" w14:textId="77777777" w:rsidR="00F334FB" w:rsidRPr="00D015C5" w:rsidRDefault="00F334FB">
            <w:pPr>
              <w:rPr>
                <w:rFonts w:ascii="Helv" w:hAnsi="Helv" w:cs="Arial"/>
                <w:sz w:val="18"/>
                <w:szCs w:val="18"/>
              </w:rPr>
            </w:pPr>
            <w:r w:rsidRPr="00D015C5">
              <w:rPr>
                <w:rFonts w:ascii="Helv" w:hAnsi="Helv" w:cs="Arial"/>
                <w:sz w:val="18"/>
                <w:szCs w:val="18"/>
              </w:rPr>
              <w:t>Zásoby, na ktoré je zriadené záložné právo</w:t>
            </w:r>
          </w:p>
        </w:tc>
        <w:tc>
          <w:tcPr>
            <w:tcW w:w="1360" w:type="dxa"/>
            <w:tcBorders>
              <w:top w:val="nil"/>
              <w:left w:val="nil"/>
              <w:bottom w:val="nil"/>
              <w:right w:val="nil"/>
            </w:tcBorders>
            <w:shd w:val="clear" w:color="000000" w:fill="FFFFCC"/>
            <w:vAlign w:val="bottom"/>
            <w:hideMark/>
          </w:tcPr>
          <w:p w14:paraId="2CFE75A4"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8F3ED38"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6D53DFC5" w14:textId="77777777" w:rsidTr="00F334FB">
        <w:trPr>
          <w:trHeight w:val="240"/>
        </w:trPr>
        <w:tc>
          <w:tcPr>
            <w:tcW w:w="6620" w:type="dxa"/>
            <w:tcBorders>
              <w:top w:val="nil"/>
              <w:left w:val="nil"/>
              <w:bottom w:val="nil"/>
              <w:right w:val="nil"/>
            </w:tcBorders>
            <w:shd w:val="clear" w:color="auto" w:fill="auto"/>
            <w:vAlign w:val="bottom"/>
            <w:hideMark/>
          </w:tcPr>
          <w:p w14:paraId="38CE1FA3" w14:textId="77777777" w:rsidR="00F334FB" w:rsidRPr="00D015C5" w:rsidRDefault="00F334FB">
            <w:pPr>
              <w:rPr>
                <w:rFonts w:ascii="Helv" w:hAnsi="Helv" w:cs="Arial"/>
                <w:sz w:val="18"/>
                <w:szCs w:val="18"/>
              </w:rPr>
            </w:pPr>
            <w:r w:rsidRPr="00D015C5">
              <w:rPr>
                <w:rFonts w:ascii="Helv" w:hAnsi="Helv" w:cs="Arial"/>
                <w:sz w:val="18"/>
                <w:szCs w:val="18"/>
              </w:rPr>
              <w:t>Zásoby, pri ktorých má účtovná jednotka obmedzené právo s nimi nakladať</w:t>
            </w:r>
          </w:p>
        </w:tc>
        <w:tc>
          <w:tcPr>
            <w:tcW w:w="1360" w:type="dxa"/>
            <w:tcBorders>
              <w:top w:val="nil"/>
              <w:left w:val="nil"/>
              <w:bottom w:val="nil"/>
              <w:right w:val="nil"/>
            </w:tcBorders>
            <w:shd w:val="clear" w:color="000000" w:fill="FFFFCC"/>
            <w:vAlign w:val="bottom"/>
            <w:hideMark/>
          </w:tcPr>
          <w:p w14:paraId="56A07872"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539969D"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bl>
    <w:p w14:paraId="7F5C29AB" w14:textId="1BD2280F" w:rsidR="00315EF1" w:rsidRPr="00D015C5" w:rsidRDefault="00315EF1" w:rsidP="003D3F4E">
      <w:pPr>
        <w:pStyle w:val="body"/>
        <w:rPr>
          <w:rFonts w:ascii="Helv" w:hAnsi="Helv"/>
        </w:rPr>
      </w:pPr>
    </w:p>
    <w:p w14:paraId="051662DA" w14:textId="1F402880" w:rsidR="00315EF1" w:rsidRPr="00D015C5" w:rsidRDefault="00315EF1" w:rsidP="003D3F4E">
      <w:pPr>
        <w:pStyle w:val="body"/>
        <w:rPr>
          <w:rFonts w:ascii="Helv" w:hAnsi="Helv"/>
        </w:rPr>
      </w:pPr>
    </w:p>
    <w:bookmarkEnd w:id="37"/>
    <w:p w14:paraId="5CF95F36" w14:textId="77777777" w:rsidR="009E0F23" w:rsidRPr="00D015C5" w:rsidRDefault="009E0F23" w:rsidP="00967F11">
      <w:pPr>
        <w:pStyle w:val="Heading2"/>
        <w:rPr>
          <w:rFonts w:ascii="Helv" w:hAnsi="Helv"/>
        </w:rPr>
        <w:sectPr w:rsidR="009E0F23" w:rsidRPr="00D015C5" w:rsidSect="00FB6913">
          <w:headerReference w:type="default" r:id="rId16"/>
          <w:pgSz w:w="11906" w:h="16838"/>
          <w:pgMar w:top="1134" w:right="1134" w:bottom="1134" w:left="1134" w:header="709" w:footer="709" w:gutter="0"/>
          <w:cols w:space="708"/>
          <w:docGrid w:linePitch="360"/>
        </w:sectPr>
      </w:pPr>
    </w:p>
    <w:p w14:paraId="65C679ED" w14:textId="77777777" w:rsidR="002A6B50" w:rsidRPr="00D015C5" w:rsidRDefault="009353D5" w:rsidP="00967F11">
      <w:pPr>
        <w:pStyle w:val="Heading2"/>
        <w:rPr>
          <w:rFonts w:ascii="Helv" w:hAnsi="Helv"/>
        </w:rPr>
      </w:pPr>
      <w:r w:rsidRPr="00D015C5">
        <w:rPr>
          <w:rFonts w:ascii="Helv" w:hAnsi="Helv"/>
        </w:rPr>
        <w:lastRenderedPageBreak/>
        <w:t>Pohľadávky</w:t>
      </w:r>
    </w:p>
    <w:p w14:paraId="0A4054BD" w14:textId="049292B2" w:rsidR="00F04CE9" w:rsidRPr="00D015C5" w:rsidRDefault="009353D5" w:rsidP="003D3F4E">
      <w:pPr>
        <w:pStyle w:val="odstavec"/>
      </w:pPr>
      <w:r w:rsidRPr="00D015C5">
        <w:t xml:space="preserve">Vývoj opravnej položky v priebehu </w:t>
      </w:r>
      <w:r w:rsidR="00FE5E3F" w:rsidRPr="00D015C5">
        <w:t xml:space="preserve">bežného </w:t>
      </w:r>
      <w:r w:rsidRPr="00D015C5">
        <w:t>účtovného obdobia je zobrazený v</w:t>
      </w:r>
      <w:r w:rsidR="00964796" w:rsidRPr="00D015C5">
        <w:t> </w:t>
      </w:r>
      <w:r w:rsidRPr="00D015C5">
        <w:t>nasledujúc</w:t>
      </w:r>
      <w:r w:rsidR="00964796" w:rsidRPr="00D015C5">
        <w:t>ej tabuľke</w:t>
      </w:r>
      <w:r w:rsidRPr="00D015C5">
        <w:t>:</w:t>
      </w:r>
    </w:p>
    <w:p w14:paraId="5E052E80" w14:textId="77777777" w:rsidR="000612D1" w:rsidRPr="00D015C5" w:rsidRDefault="000612D1" w:rsidP="003D3F4E">
      <w:pPr>
        <w:pStyle w:val="odstavec"/>
      </w:pPr>
      <w:bookmarkStart w:id="39" w:name="FWT_T14a"/>
      <w:r w:rsidRPr="00D015C5">
        <w:t xml:space="preserve"> </w:t>
      </w:r>
    </w:p>
    <w:tbl>
      <w:tblPr>
        <w:tblW w:w="14680" w:type="dxa"/>
        <w:tblInd w:w="426" w:type="dxa"/>
        <w:tblLayout w:type="fixed"/>
        <w:tblCellMar>
          <w:left w:w="70" w:type="dxa"/>
          <w:right w:w="70" w:type="dxa"/>
        </w:tblCellMar>
        <w:tblLook w:val="04A0" w:firstRow="1" w:lastRow="0" w:firstColumn="1" w:lastColumn="0" w:noHBand="0" w:noVBand="1"/>
      </w:tblPr>
      <w:tblGrid>
        <w:gridCol w:w="7380"/>
        <w:gridCol w:w="1460"/>
        <w:gridCol w:w="1460"/>
        <w:gridCol w:w="1460"/>
        <w:gridCol w:w="1460"/>
        <w:gridCol w:w="1460"/>
      </w:tblGrid>
      <w:tr w:rsidR="000612D1" w:rsidRPr="00D015C5" w14:paraId="30834408" w14:textId="77777777" w:rsidTr="000612D1">
        <w:trPr>
          <w:trHeight w:val="1200"/>
        </w:trPr>
        <w:tc>
          <w:tcPr>
            <w:tcW w:w="7380" w:type="dxa"/>
            <w:tcBorders>
              <w:top w:val="nil"/>
              <w:left w:val="nil"/>
              <w:bottom w:val="single" w:sz="4" w:space="0" w:color="auto"/>
              <w:right w:val="nil"/>
            </w:tcBorders>
            <w:shd w:val="clear" w:color="auto" w:fill="auto"/>
            <w:vAlign w:val="bottom"/>
            <w:hideMark/>
          </w:tcPr>
          <w:p w14:paraId="07D5D831" w14:textId="77777777" w:rsidR="000612D1" w:rsidRPr="00D015C5" w:rsidRDefault="000612D1">
            <w:pPr>
              <w:jc w:val="center"/>
              <w:rPr>
                <w:rFonts w:ascii="Helv" w:hAnsi="Helv" w:cs="Arial"/>
                <w:b/>
                <w:bCs/>
                <w:sz w:val="18"/>
                <w:szCs w:val="18"/>
              </w:rPr>
            </w:pPr>
            <w:bookmarkStart w:id="40" w:name="RANGE!B3:G31"/>
            <w:r w:rsidRPr="00D015C5">
              <w:rPr>
                <w:rFonts w:ascii="Helv" w:hAnsi="Helv" w:cs="Arial"/>
                <w:b/>
                <w:bCs/>
                <w:sz w:val="18"/>
                <w:szCs w:val="18"/>
              </w:rPr>
              <w:t>Pohľadávky</w:t>
            </w:r>
            <w:bookmarkEnd w:id="40"/>
          </w:p>
        </w:tc>
        <w:tc>
          <w:tcPr>
            <w:tcW w:w="1460" w:type="dxa"/>
            <w:tcBorders>
              <w:top w:val="nil"/>
              <w:left w:val="nil"/>
              <w:bottom w:val="nil"/>
              <w:right w:val="nil"/>
            </w:tcBorders>
            <w:shd w:val="clear" w:color="auto" w:fill="auto"/>
            <w:vAlign w:val="bottom"/>
            <w:hideMark/>
          </w:tcPr>
          <w:p w14:paraId="31D394A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1.1.2021</w:t>
            </w:r>
          </w:p>
        </w:tc>
        <w:tc>
          <w:tcPr>
            <w:tcW w:w="1460" w:type="dxa"/>
            <w:tcBorders>
              <w:top w:val="nil"/>
              <w:left w:val="nil"/>
              <w:bottom w:val="nil"/>
              <w:right w:val="nil"/>
            </w:tcBorders>
            <w:shd w:val="clear" w:color="auto" w:fill="auto"/>
            <w:vAlign w:val="bottom"/>
            <w:hideMark/>
          </w:tcPr>
          <w:p w14:paraId="1CFAEE7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Tvorba OP</w:t>
            </w:r>
          </w:p>
        </w:tc>
        <w:tc>
          <w:tcPr>
            <w:tcW w:w="1460" w:type="dxa"/>
            <w:tcBorders>
              <w:top w:val="nil"/>
              <w:left w:val="nil"/>
              <w:bottom w:val="nil"/>
              <w:right w:val="nil"/>
            </w:tcBorders>
            <w:shd w:val="clear" w:color="auto" w:fill="auto"/>
            <w:vAlign w:val="bottom"/>
            <w:hideMark/>
          </w:tcPr>
          <w:p w14:paraId="619B014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Zúčtovanie OP z dôvodu zániku opodstatnenosti</w:t>
            </w:r>
          </w:p>
        </w:tc>
        <w:tc>
          <w:tcPr>
            <w:tcW w:w="1460" w:type="dxa"/>
            <w:tcBorders>
              <w:top w:val="nil"/>
              <w:left w:val="nil"/>
              <w:bottom w:val="nil"/>
              <w:right w:val="nil"/>
            </w:tcBorders>
            <w:shd w:val="clear" w:color="auto" w:fill="auto"/>
            <w:vAlign w:val="bottom"/>
            <w:hideMark/>
          </w:tcPr>
          <w:p w14:paraId="128BF308"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1DF73A46"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31.12.2021</w:t>
            </w:r>
          </w:p>
        </w:tc>
      </w:tr>
      <w:tr w:rsidR="000612D1" w:rsidRPr="00D015C5" w14:paraId="58484427" w14:textId="77777777" w:rsidTr="000612D1">
        <w:trPr>
          <w:trHeight w:val="252"/>
        </w:trPr>
        <w:tc>
          <w:tcPr>
            <w:tcW w:w="7380" w:type="dxa"/>
            <w:tcBorders>
              <w:top w:val="nil"/>
              <w:left w:val="nil"/>
              <w:bottom w:val="nil"/>
              <w:right w:val="nil"/>
            </w:tcBorders>
            <w:shd w:val="clear" w:color="auto" w:fill="auto"/>
            <w:noWrap/>
            <w:vAlign w:val="bottom"/>
            <w:hideMark/>
          </w:tcPr>
          <w:p w14:paraId="36D5AE04" w14:textId="77777777" w:rsidR="000612D1" w:rsidRPr="00D015C5" w:rsidRDefault="000612D1">
            <w:pPr>
              <w:rPr>
                <w:rFonts w:ascii="Helv" w:hAnsi="Helv" w:cs="Arial"/>
                <w:b/>
                <w:bCs/>
                <w:sz w:val="18"/>
                <w:szCs w:val="18"/>
              </w:rPr>
            </w:pPr>
            <w:r w:rsidRPr="00D015C5">
              <w:rPr>
                <w:rFonts w:ascii="Helv" w:hAnsi="Helv" w:cs="Arial"/>
                <w:b/>
                <w:bCs/>
                <w:sz w:val="18"/>
                <w:szCs w:val="18"/>
              </w:rPr>
              <w:t>Dlhodobé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3E81916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0BB37D2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7FD5E4A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4BB1316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7C0534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33FBC5FC" w14:textId="77777777" w:rsidTr="000612D1">
        <w:trPr>
          <w:trHeight w:val="240"/>
        </w:trPr>
        <w:tc>
          <w:tcPr>
            <w:tcW w:w="7380" w:type="dxa"/>
            <w:tcBorders>
              <w:top w:val="nil"/>
              <w:left w:val="nil"/>
              <w:bottom w:val="nil"/>
              <w:right w:val="nil"/>
            </w:tcBorders>
            <w:shd w:val="clear" w:color="auto" w:fill="auto"/>
            <w:noWrap/>
            <w:vAlign w:val="center"/>
            <w:hideMark/>
          </w:tcPr>
          <w:p w14:paraId="676B7930"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21150B4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3F5F027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3AEDFD8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724C2C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3851C4E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A048D68" w14:textId="77777777" w:rsidTr="000612D1">
        <w:trPr>
          <w:trHeight w:val="228"/>
        </w:trPr>
        <w:tc>
          <w:tcPr>
            <w:tcW w:w="7380" w:type="dxa"/>
            <w:tcBorders>
              <w:top w:val="nil"/>
              <w:left w:val="nil"/>
              <w:bottom w:val="nil"/>
              <w:right w:val="nil"/>
            </w:tcBorders>
            <w:shd w:val="clear" w:color="auto" w:fill="auto"/>
            <w:noWrap/>
            <w:vAlign w:val="center"/>
            <w:hideMark/>
          </w:tcPr>
          <w:p w14:paraId="5CE715E2"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283F67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382CD5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6C0D093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B27E8D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551D244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7AD2BC1" w14:textId="77777777" w:rsidTr="000612D1">
        <w:trPr>
          <w:trHeight w:val="228"/>
        </w:trPr>
        <w:tc>
          <w:tcPr>
            <w:tcW w:w="7380" w:type="dxa"/>
            <w:tcBorders>
              <w:top w:val="nil"/>
              <w:left w:val="nil"/>
              <w:bottom w:val="nil"/>
              <w:right w:val="nil"/>
            </w:tcBorders>
            <w:shd w:val="clear" w:color="auto" w:fill="auto"/>
            <w:noWrap/>
            <w:vAlign w:val="center"/>
            <w:hideMark/>
          </w:tcPr>
          <w:p w14:paraId="7BB1A6AB" w14:textId="77777777" w:rsidR="000612D1" w:rsidRPr="00D015C5" w:rsidRDefault="000612D1">
            <w:pPr>
              <w:rPr>
                <w:rFonts w:ascii="Helv" w:hAnsi="Helv" w:cs="Arial"/>
                <w:sz w:val="16"/>
                <w:szCs w:val="16"/>
              </w:rPr>
            </w:pPr>
            <w:r w:rsidRPr="00D015C5">
              <w:rPr>
                <w:rFonts w:ascii="Helv" w:hAnsi="Helv"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6953F0C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449938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5AE99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364111E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795908A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FDBE59E" w14:textId="77777777" w:rsidTr="000612D1">
        <w:trPr>
          <w:trHeight w:val="252"/>
        </w:trPr>
        <w:tc>
          <w:tcPr>
            <w:tcW w:w="7380" w:type="dxa"/>
            <w:tcBorders>
              <w:top w:val="nil"/>
              <w:left w:val="nil"/>
              <w:bottom w:val="nil"/>
              <w:right w:val="nil"/>
            </w:tcBorders>
            <w:shd w:val="clear" w:color="auto" w:fill="auto"/>
            <w:noWrap/>
            <w:vAlign w:val="bottom"/>
            <w:hideMark/>
          </w:tcPr>
          <w:p w14:paraId="79748385" w14:textId="77777777" w:rsidR="000612D1" w:rsidRPr="00D015C5" w:rsidRDefault="000612D1">
            <w:pPr>
              <w:rPr>
                <w:rFonts w:ascii="Helv" w:hAnsi="Helv" w:cs="Arial"/>
                <w:b/>
                <w:bCs/>
                <w:sz w:val="18"/>
                <w:szCs w:val="18"/>
              </w:rPr>
            </w:pPr>
            <w:r w:rsidRPr="00D015C5">
              <w:rPr>
                <w:rFonts w:ascii="Helv" w:hAnsi="Helv" w:cs="Arial"/>
                <w:b/>
                <w:bCs/>
                <w:sz w:val="18"/>
                <w:szCs w:val="18"/>
              </w:rPr>
              <w:t>Ostatné dlhodobé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05E6818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7704B7F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0B1366D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025CF86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000000" w:fill="FFFFFF"/>
            <w:vAlign w:val="bottom"/>
            <w:hideMark/>
          </w:tcPr>
          <w:p w14:paraId="43B19CD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201C5274" w14:textId="77777777" w:rsidTr="000612D1">
        <w:trPr>
          <w:trHeight w:val="240"/>
        </w:trPr>
        <w:tc>
          <w:tcPr>
            <w:tcW w:w="7380" w:type="dxa"/>
            <w:tcBorders>
              <w:top w:val="nil"/>
              <w:left w:val="nil"/>
              <w:bottom w:val="nil"/>
              <w:right w:val="nil"/>
            </w:tcBorders>
            <w:shd w:val="clear" w:color="auto" w:fill="auto"/>
            <w:noWrap/>
            <w:vAlign w:val="center"/>
            <w:hideMark/>
          </w:tcPr>
          <w:p w14:paraId="02049746" w14:textId="77777777" w:rsidR="000612D1" w:rsidRPr="00D015C5" w:rsidRDefault="000612D1">
            <w:pPr>
              <w:rPr>
                <w:rFonts w:ascii="Helv" w:hAnsi="Helv" w:cs="Arial"/>
                <w:sz w:val="16"/>
                <w:szCs w:val="16"/>
              </w:rPr>
            </w:pPr>
            <w:r w:rsidRPr="00D015C5">
              <w:rPr>
                <w:rFonts w:ascii="Helv" w:hAnsi="Helv" w:cs="Arial"/>
                <w:sz w:val="16"/>
                <w:szCs w:val="16"/>
              </w:rPr>
              <w:t>Čistá hodnota zákazky</w:t>
            </w:r>
          </w:p>
        </w:tc>
        <w:tc>
          <w:tcPr>
            <w:tcW w:w="1460" w:type="dxa"/>
            <w:tcBorders>
              <w:top w:val="nil"/>
              <w:left w:val="nil"/>
              <w:bottom w:val="nil"/>
              <w:right w:val="nil"/>
            </w:tcBorders>
            <w:shd w:val="clear" w:color="auto" w:fill="auto"/>
            <w:vAlign w:val="bottom"/>
            <w:hideMark/>
          </w:tcPr>
          <w:p w14:paraId="052C06B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050B3DE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1B51BA9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96F357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vAlign w:val="bottom"/>
            <w:hideMark/>
          </w:tcPr>
          <w:p w14:paraId="2A6281D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DEC3674" w14:textId="77777777" w:rsidTr="000612D1">
        <w:trPr>
          <w:trHeight w:val="228"/>
        </w:trPr>
        <w:tc>
          <w:tcPr>
            <w:tcW w:w="7380" w:type="dxa"/>
            <w:tcBorders>
              <w:top w:val="nil"/>
              <w:left w:val="nil"/>
              <w:bottom w:val="nil"/>
              <w:right w:val="nil"/>
            </w:tcBorders>
            <w:shd w:val="clear" w:color="auto" w:fill="auto"/>
            <w:noWrap/>
            <w:vAlign w:val="center"/>
            <w:hideMark/>
          </w:tcPr>
          <w:p w14:paraId="7993DFD7"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38FF21A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EBC03A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DE5DA2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5EF60A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7B5D1B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DED439C" w14:textId="77777777" w:rsidTr="000612D1">
        <w:trPr>
          <w:trHeight w:val="228"/>
        </w:trPr>
        <w:tc>
          <w:tcPr>
            <w:tcW w:w="7380" w:type="dxa"/>
            <w:tcBorders>
              <w:top w:val="nil"/>
              <w:left w:val="nil"/>
              <w:bottom w:val="nil"/>
              <w:right w:val="nil"/>
            </w:tcBorders>
            <w:shd w:val="clear" w:color="auto" w:fill="auto"/>
            <w:noWrap/>
            <w:vAlign w:val="center"/>
            <w:hideMark/>
          </w:tcPr>
          <w:p w14:paraId="29F1DAE1"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3E66C24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0738F8A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FA757F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1E55A0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16BC39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DC589FF" w14:textId="77777777" w:rsidTr="000612D1">
        <w:trPr>
          <w:trHeight w:val="228"/>
        </w:trPr>
        <w:tc>
          <w:tcPr>
            <w:tcW w:w="7380" w:type="dxa"/>
            <w:tcBorders>
              <w:top w:val="nil"/>
              <w:left w:val="nil"/>
              <w:bottom w:val="nil"/>
              <w:right w:val="nil"/>
            </w:tcBorders>
            <w:shd w:val="clear" w:color="auto" w:fill="auto"/>
            <w:noWrap/>
            <w:vAlign w:val="center"/>
            <w:hideMark/>
          </w:tcPr>
          <w:p w14:paraId="22479F13" w14:textId="77777777" w:rsidR="000612D1" w:rsidRPr="00D015C5" w:rsidRDefault="000612D1">
            <w:pPr>
              <w:rPr>
                <w:rFonts w:ascii="Helv" w:hAnsi="Helv" w:cs="Arial"/>
                <w:sz w:val="16"/>
                <w:szCs w:val="16"/>
              </w:rPr>
            </w:pPr>
            <w:r w:rsidRPr="00D015C5">
              <w:rPr>
                <w:rFonts w:ascii="Helv" w:hAnsi="Helv"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30AE68D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DF961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32F1FD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1E6156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02D12D5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EC7AC72" w14:textId="77777777" w:rsidTr="000612D1">
        <w:trPr>
          <w:trHeight w:val="228"/>
        </w:trPr>
        <w:tc>
          <w:tcPr>
            <w:tcW w:w="7380" w:type="dxa"/>
            <w:tcBorders>
              <w:top w:val="nil"/>
              <w:left w:val="nil"/>
              <w:bottom w:val="nil"/>
              <w:right w:val="nil"/>
            </w:tcBorders>
            <w:shd w:val="clear" w:color="auto" w:fill="auto"/>
            <w:noWrap/>
            <w:vAlign w:val="center"/>
            <w:hideMark/>
          </w:tcPr>
          <w:p w14:paraId="0E4BCD3D" w14:textId="77777777" w:rsidR="000612D1" w:rsidRPr="00D015C5" w:rsidRDefault="000612D1">
            <w:pPr>
              <w:rPr>
                <w:rFonts w:ascii="Helv" w:hAnsi="Helv" w:cs="Arial"/>
                <w:sz w:val="16"/>
                <w:szCs w:val="16"/>
              </w:rPr>
            </w:pPr>
            <w:r w:rsidRPr="00D015C5">
              <w:rPr>
                <w:rFonts w:ascii="Helv" w:hAnsi="Helv"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0D0D603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53133F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BA43D1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6C950F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vAlign w:val="bottom"/>
            <w:hideMark/>
          </w:tcPr>
          <w:p w14:paraId="3433B58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B0BA691" w14:textId="77777777" w:rsidTr="000612D1">
        <w:trPr>
          <w:trHeight w:val="228"/>
        </w:trPr>
        <w:tc>
          <w:tcPr>
            <w:tcW w:w="7380" w:type="dxa"/>
            <w:tcBorders>
              <w:top w:val="nil"/>
              <w:left w:val="nil"/>
              <w:bottom w:val="nil"/>
              <w:right w:val="nil"/>
            </w:tcBorders>
            <w:shd w:val="clear" w:color="auto" w:fill="auto"/>
            <w:noWrap/>
            <w:vAlign w:val="center"/>
            <w:hideMark/>
          </w:tcPr>
          <w:p w14:paraId="0D2F784B" w14:textId="77777777" w:rsidR="000612D1" w:rsidRPr="00D015C5" w:rsidRDefault="000612D1">
            <w:pPr>
              <w:rPr>
                <w:rFonts w:ascii="Helv" w:hAnsi="Helv" w:cs="Arial"/>
                <w:sz w:val="16"/>
                <w:szCs w:val="16"/>
              </w:rPr>
            </w:pPr>
            <w:r w:rsidRPr="00D015C5">
              <w:rPr>
                <w:rFonts w:ascii="Helv" w:hAnsi="Helv" w:cs="Arial"/>
                <w:sz w:val="16"/>
                <w:szCs w:val="16"/>
              </w:rPr>
              <w:t xml:space="preserve">Iné </w:t>
            </w:r>
            <w:proofErr w:type="spellStart"/>
            <w:r w:rsidRPr="00D015C5">
              <w:rPr>
                <w:rFonts w:ascii="Helv" w:hAnsi="Helv" w:cs="Arial"/>
                <w:sz w:val="16"/>
                <w:szCs w:val="16"/>
              </w:rPr>
              <w:t>pohĺadávky</w:t>
            </w:r>
            <w:proofErr w:type="spellEnd"/>
          </w:p>
        </w:tc>
        <w:tc>
          <w:tcPr>
            <w:tcW w:w="1460" w:type="dxa"/>
            <w:tcBorders>
              <w:top w:val="nil"/>
              <w:left w:val="nil"/>
              <w:bottom w:val="nil"/>
              <w:right w:val="nil"/>
            </w:tcBorders>
            <w:shd w:val="clear" w:color="auto" w:fill="auto"/>
            <w:noWrap/>
            <w:vAlign w:val="bottom"/>
            <w:hideMark/>
          </w:tcPr>
          <w:p w14:paraId="712697C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099B8E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4569F3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1A2747E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6FFEBFA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8B99191" w14:textId="77777777" w:rsidTr="000612D1">
        <w:trPr>
          <w:trHeight w:val="228"/>
        </w:trPr>
        <w:tc>
          <w:tcPr>
            <w:tcW w:w="7380" w:type="dxa"/>
            <w:tcBorders>
              <w:top w:val="nil"/>
              <w:left w:val="nil"/>
              <w:bottom w:val="nil"/>
              <w:right w:val="nil"/>
            </w:tcBorders>
            <w:shd w:val="clear" w:color="auto" w:fill="auto"/>
            <w:noWrap/>
            <w:vAlign w:val="center"/>
            <w:hideMark/>
          </w:tcPr>
          <w:p w14:paraId="2901B902" w14:textId="77777777" w:rsidR="000612D1" w:rsidRPr="00D015C5" w:rsidRDefault="000612D1">
            <w:pPr>
              <w:rPr>
                <w:rFonts w:ascii="Helv" w:hAnsi="Helv" w:cs="Arial"/>
                <w:sz w:val="16"/>
                <w:szCs w:val="16"/>
              </w:rPr>
            </w:pPr>
            <w:r w:rsidRPr="00D015C5">
              <w:rPr>
                <w:rFonts w:ascii="Helv" w:hAnsi="Helv" w:cs="Arial"/>
                <w:sz w:val="16"/>
                <w:szCs w:val="16"/>
              </w:rPr>
              <w:t>Odložená daňová pohľadávka</w:t>
            </w:r>
          </w:p>
        </w:tc>
        <w:tc>
          <w:tcPr>
            <w:tcW w:w="1460" w:type="dxa"/>
            <w:tcBorders>
              <w:top w:val="nil"/>
              <w:left w:val="nil"/>
              <w:bottom w:val="nil"/>
              <w:right w:val="nil"/>
            </w:tcBorders>
            <w:shd w:val="clear" w:color="auto" w:fill="auto"/>
            <w:vAlign w:val="bottom"/>
            <w:hideMark/>
          </w:tcPr>
          <w:p w14:paraId="42233B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CA5B31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BD437D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76F460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vAlign w:val="bottom"/>
            <w:hideMark/>
          </w:tcPr>
          <w:p w14:paraId="02DECF0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3CE3562" w14:textId="77777777" w:rsidTr="000612D1">
        <w:trPr>
          <w:trHeight w:val="252"/>
        </w:trPr>
        <w:tc>
          <w:tcPr>
            <w:tcW w:w="7380" w:type="dxa"/>
            <w:tcBorders>
              <w:top w:val="nil"/>
              <w:left w:val="nil"/>
              <w:bottom w:val="nil"/>
              <w:right w:val="nil"/>
            </w:tcBorders>
            <w:shd w:val="clear" w:color="auto" w:fill="auto"/>
            <w:noWrap/>
            <w:vAlign w:val="bottom"/>
            <w:hideMark/>
          </w:tcPr>
          <w:p w14:paraId="421246D6" w14:textId="77777777" w:rsidR="000612D1" w:rsidRPr="00D015C5" w:rsidRDefault="000612D1">
            <w:pPr>
              <w:rPr>
                <w:rFonts w:ascii="Helv" w:hAnsi="Helv" w:cs="Arial"/>
                <w:b/>
                <w:bCs/>
                <w:sz w:val="18"/>
                <w:szCs w:val="18"/>
              </w:rPr>
            </w:pPr>
            <w:r w:rsidRPr="00D015C5">
              <w:rPr>
                <w:rFonts w:ascii="Helv" w:hAnsi="Helv"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5234647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EFE480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C1EDE0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0737D0E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000000" w:fill="FFFFFF"/>
            <w:vAlign w:val="bottom"/>
            <w:hideMark/>
          </w:tcPr>
          <w:p w14:paraId="035660D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75A062CA" w14:textId="77777777" w:rsidTr="000612D1">
        <w:trPr>
          <w:trHeight w:val="252"/>
        </w:trPr>
        <w:tc>
          <w:tcPr>
            <w:tcW w:w="7380" w:type="dxa"/>
            <w:tcBorders>
              <w:top w:val="nil"/>
              <w:left w:val="nil"/>
              <w:bottom w:val="nil"/>
              <w:right w:val="nil"/>
            </w:tcBorders>
            <w:shd w:val="clear" w:color="auto" w:fill="auto"/>
            <w:noWrap/>
            <w:vAlign w:val="bottom"/>
            <w:hideMark/>
          </w:tcPr>
          <w:p w14:paraId="38E2AE32" w14:textId="77777777" w:rsidR="000612D1" w:rsidRPr="00D015C5" w:rsidRDefault="000612D1">
            <w:pPr>
              <w:jc w:val="right"/>
              <w:rPr>
                <w:rFonts w:ascii="Helv" w:hAnsi="Helv" w:cs="Arial"/>
                <w:b/>
                <w:bCs/>
                <w:sz w:val="18"/>
                <w:szCs w:val="18"/>
              </w:rPr>
            </w:pPr>
          </w:p>
        </w:tc>
        <w:tc>
          <w:tcPr>
            <w:tcW w:w="1460" w:type="dxa"/>
            <w:tcBorders>
              <w:top w:val="nil"/>
              <w:left w:val="nil"/>
              <w:bottom w:val="nil"/>
              <w:right w:val="nil"/>
            </w:tcBorders>
            <w:shd w:val="clear" w:color="auto" w:fill="auto"/>
            <w:vAlign w:val="bottom"/>
            <w:hideMark/>
          </w:tcPr>
          <w:p w14:paraId="6B41737A" w14:textId="77777777" w:rsidR="000612D1" w:rsidRPr="00D015C5" w:rsidRDefault="000612D1">
            <w:pPr>
              <w:rPr>
                <w:rFonts w:ascii="Helv" w:hAnsi="Helv"/>
                <w:sz w:val="20"/>
                <w:szCs w:val="20"/>
              </w:rPr>
            </w:pPr>
          </w:p>
        </w:tc>
        <w:tc>
          <w:tcPr>
            <w:tcW w:w="1460" w:type="dxa"/>
            <w:tcBorders>
              <w:top w:val="nil"/>
              <w:left w:val="nil"/>
              <w:bottom w:val="nil"/>
              <w:right w:val="nil"/>
            </w:tcBorders>
            <w:shd w:val="clear" w:color="auto" w:fill="auto"/>
            <w:vAlign w:val="bottom"/>
            <w:hideMark/>
          </w:tcPr>
          <w:p w14:paraId="48F7FBD1" w14:textId="77777777" w:rsidR="000612D1" w:rsidRPr="00D015C5" w:rsidRDefault="000612D1">
            <w:pPr>
              <w:jc w:val="right"/>
              <w:rPr>
                <w:rFonts w:ascii="Helv" w:hAnsi="Helv"/>
                <w:sz w:val="20"/>
                <w:szCs w:val="20"/>
              </w:rPr>
            </w:pPr>
          </w:p>
        </w:tc>
        <w:tc>
          <w:tcPr>
            <w:tcW w:w="1460" w:type="dxa"/>
            <w:tcBorders>
              <w:top w:val="nil"/>
              <w:left w:val="nil"/>
              <w:bottom w:val="nil"/>
              <w:right w:val="nil"/>
            </w:tcBorders>
            <w:shd w:val="clear" w:color="auto" w:fill="auto"/>
            <w:vAlign w:val="bottom"/>
            <w:hideMark/>
          </w:tcPr>
          <w:p w14:paraId="6C845B5D" w14:textId="77777777" w:rsidR="000612D1" w:rsidRPr="00D015C5" w:rsidRDefault="000612D1">
            <w:pPr>
              <w:jc w:val="right"/>
              <w:rPr>
                <w:rFonts w:ascii="Helv" w:hAnsi="Helv"/>
                <w:sz w:val="20"/>
                <w:szCs w:val="20"/>
              </w:rPr>
            </w:pPr>
          </w:p>
        </w:tc>
        <w:tc>
          <w:tcPr>
            <w:tcW w:w="1460" w:type="dxa"/>
            <w:tcBorders>
              <w:top w:val="nil"/>
              <w:left w:val="nil"/>
              <w:bottom w:val="nil"/>
              <w:right w:val="nil"/>
            </w:tcBorders>
            <w:shd w:val="clear" w:color="auto" w:fill="auto"/>
            <w:vAlign w:val="bottom"/>
            <w:hideMark/>
          </w:tcPr>
          <w:p w14:paraId="2CB1E1D8" w14:textId="77777777" w:rsidR="000612D1" w:rsidRPr="00D015C5" w:rsidRDefault="000612D1">
            <w:pPr>
              <w:jc w:val="right"/>
              <w:rPr>
                <w:rFonts w:ascii="Helv" w:hAnsi="Helv"/>
                <w:sz w:val="20"/>
                <w:szCs w:val="20"/>
              </w:rPr>
            </w:pPr>
          </w:p>
        </w:tc>
        <w:tc>
          <w:tcPr>
            <w:tcW w:w="1460" w:type="dxa"/>
            <w:tcBorders>
              <w:top w:val="nil"/>
              <w:left w:val="nil"/>
              <w:bottom w:val="nil"/>
              <w:right w:val="nil"/>
            </w:tcBorders>
            <w:shd w:val="clear" w:color="000000" w:fill="FFFFFF"/>
            <w:vAlign w:val="bottom"/>
            <w:hideMark/>
          </w:tcPr>
          <w:p w14:paraId="3F31D40A"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r>
      <w:tr w:rsidR="000612D1" w:rsidRPr="00D015C5" w14:paraId="342F67C8" w14:textId="77777777" w:rsidTr="000612D1">
        <w:trPr>
          <w:trHeight w:val="252"/>
        </w:trPr>
        <w:tc>
          <w:tcPr>
            <w:tcW w:w="7380" w:type="dxa"/>
            <w:tcBorders>
              <w:top w:val="nil"/>
              <w:left w:val="nil"/>
              <w:bottom w:val="nil"/>
              <w:right w:val="nil"/>
            </w:tcBorders>
            <w:shd w:val="clear" w:color="auto" w:fill="auto"/>
            <w:noWrap/>
            <w:vAlign w:val="bottom"/>
            <w:hideMark/>
          </w:tcPr>
          <w:p w14:paraId="24FAD373"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458EA43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8 343</w:t>
            </w:r>
          </w:p>
        </w:tc>
        <w:tc>
          <w:tcPr>
            <w:tcW w:w="1460" w:type="dxa"/>
            <w:tcBorders>
              <w:top w:val="single" w:sz="4" w:space="0" w:color="auto"/>
              <w:left w:val="nil"/>
              <w:bottom w:val="double" w:sz="6" w:space="0" w:color="auto"/>
              <w:right w:val="nil"/>
            </w:tcBorders>
            <w:shd w:val="clear" w:color="auto" w:fill="auto"/>
            <w:vAlign w:val="bottom"/>
            <w:hideMark/>
          </w:tcPr>
          <w:p w14:paraId="0C3DB53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65E729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7 791</w:t>
            </w:r>
          </w:p>
        </w:tc>
        <w:tc>
          <w:tcPr>
            <w:tcW w:w="1460" w:type="dxa"/>
            <w:tcBorders>
              <w:top w:val="single" w:sz="4" w:space="0" w:color="auto"/>
              <w:left w:val="nil"/>
              <w:bottom w:val="double" w:sz="6" w:space="0" w:color="auto"/>
              <w:right w:val="nil"/>
            </w:tcBorders>
            <w:shd w:val="clear" w:color="auto" w:fill="auto"/>
            <w:vAlign w:val="bottom"/>
            <w:hideMark/>
          </w:tcPr>
          <w:p w14:paraId="605E389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000000" w:fill="FFFFFF"/>
            <w:vAlign w:val="bottom"/>
            <w:hideMark/>
          </w:tcPr>
          <w:p w14:paraId="19AD9B6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552</w:t>
            </w:r>
          </w:p>
        </w:tc>
      </w:tr>
      <w:tr w:rsidR="000612D1" w:rsidRPr="00D015C5" w14:paraId="5038DF71" w14:textId="77777777" w:rsidTr="000612D1">
        <w:trPr>
          <w:trHeight w:val="240"/>
        </w:trPr>
        <w:tc>
          <w:tcPr>
            <w:tcW w:w="7380" w:type="dxa"/>
            <w:tcBorders>
              <w:top w:val="nil"/>
              <w:left w:val="nil"/>
              <w:bottom w:val="nil"/>
              <w:right w:val="nil"/>
            </w:tcBorders>
            <w:shd w:val="clear" w:color="auto" w:fill="auto"/>
            <w:noWrap/>
            <w:vAlign w:val="center"/>
            <w:hideMark/>
          </w:tcPr>
          <w:p w14:paraId="19AD2153"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21E433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A9611B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A31DAD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65A549A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1106E2D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D389F8D" w14:textId="77777777" w:rsidTr="000612D1">
        <w:trPr>
          <w:trHeight w:val="228"/>
        </w:trPr>
        <w:tc>
          <w:tcPr>
            <w:tcW w:w="7380" w:type="dxa"/>
            <w:tcBorders>
              <w:top w:val="nil"/>
              <w:left w:val="nil"/>
              <w:bottom w:val="nil"/>
              <w:right w:val="nil"/>
            </w:tcBorders>
            <w:shd w:val="clear" w:color="auto" w:fill="auto"/>
            <w:noWrap/>
            <w:vAlign w:val="center"/>
            <w:hideMark/>
          </w:tcPr>
          <w:p w14:paraId="30E0D8A1"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3CE3658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ABA484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774998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F3284B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401A54E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D134C39" w14:textId="77777777" w:rsidTr="000612D1">
        <w:trPr>
          <w:trHeight w:val="228"/>
        </w:trPr>
        <w:tc>
          <w:tcPr>
            <w:tcW w:w="7380" w:type="dxa"/>
            <w:tcBorders>
              <w:top w:val="nil"/>
              <w:left w:val="nil"/>
              <w:bottom w:val="nil"/>
              <w:right w:val="nil"/>
            </w:tcBorders>
            <w:shd w:val="clear" w:color="auto" w:fill="auto"/>
            <w:noWrap/>
            <w:vAlign w:val="center"/>
            <w:hideMark/>
          </w:tcPr>
          <w:p w14:paraId="104DB872" w14:textId="77777777" w:rsidR="000612D1" w:rsidRPr="00D015C5" w:rsidRDefault="000612D1">
            <w:pPr>
              <w:rPr>
                <w:rFonts w:ascii="Helv" w:hAnsi="Helv" w:cs="Arial"/>
                <w:sz w:val="16"/>
                <w:szCs w:val="16"/>
              </w:rPr>
            </w:pPr>
            <w:r w:rsidRPr="00D015C5">
              <w:rPr>
                <w:rFonts w:ascii="Helv" w:hAnsi="Helv"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10A9A730" w14:textId="77777777" w:rsidR="000612D1" w:rsidRPr="00D015C5" w:rsidRDefault="000612D1">
            <w:pPr>
              <w:jc w:val="right"/>
              <w:rPr>
                <w:rFonts w:ascii="Helv" w:hAnsi="Helv" w:cs="Arial"/>
                <w:sz w:val="18"/>
                <w:szCs w:val="18"/>
              </w:rPr>
            </w:pPr>
            <w:r w:rsidRPr="00D015C5">
              <w:rPr>
                <w:rFonts w:ascii="Helv" w:hAnsi="Helv" w:cs="Arial"/>
                <w:sz w:val="18"/>
                <w:szCs w:val="18"/>
              </w:rPr>
              <w:t>8 343</w:t>
            </w:r>
          </w:p>
        </w:tc>
        <w:tc>
          <w:tcPr>
            <w:tcW w:w="1460" w:type="dxa"/>
            <w:tcBorders>
              <w:top w:val="nil"/>
              <w:left w:val="nil"/>
              <w:bottom w:val="nil"/>
              <w:right w:val="nil"/>
            </w:tcBorders>
            <w:shd w:val="clear" w:color="000000" w:fill="FFFFCC"/>
            <w:vAlign w:val="bottom"/>
            <w:hideMark/>
          </w:tcPr>
          <w:p w14:paraId="577F91A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402F2B4" w14:textId="77777777" w:rsidR="000612D1" w:rsidRPr="00D015C5" w:rsidRDefault="000612D1">
            <w:pPr>
              <w:jc w:val="right"/>
              <w:rPr>
                <w:rFonts w:ascii="Helv" w:hAnsi="Helv" w:cs="Arial"/>
                <w:sz w:val="18"/>
                <w:szCs w:val="18"/>
              </w:rPr>
            </w:pPr>
            <w:r w:rsidRPr="00D015C5">
              <w:rPr>
                <w:rFonts w:ascii="Helv" w:hAnsi="Helv" w:cs="Arial"/>
                <w:sz w:val="18"/>
                <w:szCs w:val="18"/>
              </w:rPr>
              <w:t>7 791</w:t>
            </w:r>
          </w:p>
        </w:tc>
        <w:tc>
          <w:tcPr>
            <w:tcW w:w="1460" w:type="dxa"/>
            <w:tcBorders>
              <w:top w:val="nil"/>
              <w:left w:val="nil"/>
              <w:bottom w:val="nil"/>
              <w:right w:val="nil"/>
            </w:tcBorders>
            <w:shd w:val="clear" w:color="000000" w:fill="FFFFCC"/>
            <w:vAlign w:val="bottom"/>
            <w:hideMark/>
          </w:tcPr>
          <w:p w14:paraId="1025D11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15D30FD6" w14:textId="77777777" w:rsidR="000612D1" w:rsidRPr="00D015C5" w:rsidRDefault="000612D1">
            <w:pPr>
              <w:jc w:val="right"/>
              <w:rPr>
                <w:rFonts w:ascii="Helv" w:hAnsi="Helv" w:cs="Arial"/>
                <w:sz w:val="18"/>
                <w:szCs w:val="18"/>
              </w:rPr>
            </w:pPr>
            <w:r w:rsidRPr="00D015C5">
              <w:rPr>
                <w:rFonts w:ascii="Helv" w:hAnsi="Helv" w:cs="Arial"/>
                <w:sz w:val="18"/>
                <w:szCs w:val="18"/>
              </w:rPr>
              <w:t>552</w:t>
            </w:r>
          </w:p>
        </w:tc>
      </w:tr>
      <w:tr w:rsidR="000612D1" w:rsidRPr="00D015C5" w14:paraId="48366C78" w14:textId="77777777" w:rsidTr="000612D1">
        <w:trPr>
          <w:trHeight w:val="252"/>
        </w:trPr>
        <w:tc>
          <w:tcPr>
            <w:tcW w:w="7380" w:type="dxa"/>
            <w:tcBorders>
              <w:top w:val="nil"/>
              <w:left w:val="nil"/>
              <w:bottom w:val="nil"/>
              <w:right w:val="nil"/>
            </w:tcBorders>
            <w:shd w:val="clear" w:color="auto" w:fill="auto"/>
            <w:noWrap/>
            <w:vAlign w:val="bottom"/>
            <w:hideMark/>
          </w:tcPr>
          <w:p w14:paraId="48600B7C" w14:textId="77777777" w:rsidR="000612D1" w:rsidRPr="00D015C5" w:rsidRDefault="000612D1">
            <w:pPr>
              <w:rPr>
                <w:rFonts w:ascii="Helv" w:hAnsi="Helv" w:cs="Arial"/>
                <w:b/>
                <w:bCs/>
                <w:sz w:val="18"/>
                <w:szCs w:val="18"/>
              </w:rPr>
            </w:pPr>
            <w:r w:rsidRPr="00D015C5">
              <w:rPr>
                <w:rFonts w:ascii="Helv" w:hAnsi="Helv"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27A579A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1238BAD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5645BF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1627E8D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000000" w:fill="FFFFFF"/>
            <w:vAlign w:val="bottom"/>
            <w:hideMark/>
          </w:tcPr>
          <w:p w14:paraId="141D6EF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726547C3" w14:textId="77777777" w:rsidTr="000612D1">
        <w:trPr>
          <w:trHeight w:val="240"/>
        </w:trPr>
        <w:tc>
          <w:tcPr>
            <w:tcW w:w="7380" w:type="dxa"/>
            <w:tcBorders>
              <w:top w:val="nil"/>
              <w:left w:val="nil"/>
              <w:bottom w:val="nil"/>
              <w:right w:val="nil"/>
            </w:tcBorders>
            <w:shd w:val="clear" w:color="auto" w:fill="auto"/>
            <w:noWrap/>
            <w:vAlign w:val="center"/>
            <w:hideMark/>
          </w:tcPr>
          <w:p w14:paraId="6AEC0BA9" w14:textId="77777777" w:rsidR="000612D1" w:rsidRPr="00D015C5" w:rsidRDefault="000612D1">
            <w:pPr>
              <w:rPr>
                <w:rFonts w:ascii="Helv" w:hAnsi="Helv" w:cs="Arial"/>
                <w:sz w:val="16"/>
                <w:szCs w:val="16"/>
              </w:rPr>
            </w:pPr>
            <w:r w:rsidRPr="00D015C5">
              <w:rPr>
                <w:rFonts w:ascii="Helv" w:hAnsi="Helv" w:cs="Arial"/>
                <w:sz w:val="16"/>
                <w:szCs w:val="16"/>
              </w:rPr>
              <w:t>Čistá hodnota zákazky</w:t>
            </w:r>
          </w:p>
        </w:tc>
        <w:tc>
          <w:tcPr>
            <w:tcW w:w="1460" w:type="dxa"/>
            <w:tcBorders>
              <w:top w:val="nil"/>
              <w:left w:val="nil"/>
              <w:bottom w:val="nil"/>
              <w:right w:val="nil"/>
            </w:tcBorders>
            <w:shd w:val="clear" w:color="auto" w:fill="auto"/>
            <w:vAlign w:val="bottom"/>
            <w:hideMark/>
          </w:tcPr>
          <w:p w14:paraId="7C884AF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13B0568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6EF40B1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35AB5A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vAlign w:val="bottom"/>
            <w:hideMark/>
          </w:tcPr>
          <w:p w14:paraId="69F8371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3F4FE8E" w14:textId="77777777" w:rsidTr="000612D1">
        <w:trPr>
          <w:trHeight w:val="228"/>
        </w:trPr>
        <w:tc>
          <w:tcPr>
            <w:tcW w:w="7380" w:type="dxa"/>
            <w:tcBorders>
              <w:top w:val="nil"/>
              <w:left w:val="nil"/>
              <w:bottom w:val="nil"/>
              <w:right w:val="nil"/>
            </w:tcBorders>
            <w:shd w:val="clear" w:color="auto" w:fill="auto"/>
            <w:noWrap/>
            <w:vAlign w:val="center"/>
            <w:hideMark/>
          </w:tcPr>
          <w:p w14:paraId="327EF3B5"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4B5847E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14CC8C3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062C058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61DBF2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4DF0A4F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320AF6C" w14:textId="77777777" w:rsidTr="000612D1">
        <w:trPr>
          <w:trHeight w:val="228"/>
        </w:trPr>
        <w:tc>
          <w:tcPr>
            <w:tcW w:w="7380" w:type="dxa"/>
            <w:tcBorders>
              <w:top w:val="nil"/>
              <w:left w:val="nil"/>
              <w:bottom w:val="nil"/>
              <w:right w:val="nil"/>
            </w:tcBorders>
            <w:shd w:val="clear" w:color="auto" w:fill="auto"/>
            <w:noWrap/>
            <w:vAlign w:val="center"/>
            <w:hideMark/>
          </w:tcPr>
          <w:p w14:paraId="08D6663B"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241C945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7739C3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93C657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0D0E23C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727F926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8ADF765" w14:textId="77777777" w:rsidTr="000612D1">
        <w:trPr>
          <w:trHeight w:val="228"/>
        </w:trPr>
        <w:tc>
          <w:tcPr>
            <w:tcW w:w="7380" w:type="dxa"/>
            <w:tcBorders>
              <w:top w:val="nil"/>
              <w:left w:val="nil"/>
              <w:bottom w:val="nil"/>
              <w:right w:val="nil"/>
            </w:tcBorders>
            <w:shd w:val="clear" w:color="auto" w:fill="auto"/>
            <w:noWrap/>
            <w:vAlign w:val="center"/>
            <w:hideMark/>
          </w:tcPr>
          <w:p w14:paraId="37F67DA7" w14:textId="77777777" w:rsidR="000612D1" w:rsidRPr="00D015C5" w:rsidRDefault="000612D1">
            <w:pPr>
              <w:rPr>
                <w:rFonts w:ascii="Helv" w:hAnsi="Helv" w:cs="Arial"/>
                <w:sz w:val="16"/>
                <w:szCs w:val="16"/>
              </w:rPr>
            </w:pPr>
            <w:r w:rsidRPr="00D015C5">
              <w:rPr>
                <w:rFonts w:ascii="Helv" w:hAnsi="Helv"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063F4B1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5302F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648EEDA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A3FCF6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5D044A9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F1535B6" w14:textId="77777777" w:rsidTr="000612D1">
        <w:trPr>
          <w:trHeight w:val="228"/>
        </w:trPr>
        <w:tc>
          <w:tcPr>
            <w:tcW w:w="7380" w:type="dxa"/>
            <w:tcBorders>
              <w:top w:val="nil"/>
              <w:left w:val="nil"/>
              <w:bottom w:val="nil"/>
              <w:right w:val="nil"/>
            </w:tcBorders>
            <w:shd w:val="clear" w:color="auto" w:fill="auto"/>
            <w:noWrap/>
            <w:vAlign w:val="center"/>
            <w:hideMark/>
          </w:tcPr>
          <w:p w14:paraId="14F89930" w14:textId="77777777" w:rsidR="000612D1" w:rsidRPr="00D015C5" w:rsidRDefault="000612D1">
            <w:pPr>
              <w:rPr>
                <w:rFonts w:ascii="Helv" w:hAnsi="Helv" w:cs="Arial"/>
                <w:sz w:val="16"/>
                <w:szCs w:val="16"/>
              </w:rPr>
            </w:pPr>
            <w:r w:rsidRPr="00D015C5">
              <w:rPr>
                <w:rFonts w:ascii="Helv" w:hAnsi="Helv" w:cs="Arial"/>
                <w:sz w:val="16"/>
                <w:szCs w:val="16"/>
              </w:rPr>
              <w:t>Sociálne poistenie</w:t>
            </w:r>
          </w:p>
        </w:tc>
        <w:tc>
          <w:tcPr>
            <w:tcW w:w="1460" w:type="dxa"/>
            <w:tcBorders>
              <w:top w:val="nil"/>
              <w:left w:val="nil"/>
              <w:bottom w:val="nil"/>
              <w:right w:val="nil"/>
            </w:tcBorders>
            <w:shd w:val="clear" w:color="auto" w:fill="auto"/>
            <w:noWrap/>
            <w:vAlign w:val="bottom"/>
            <w:hideMark/>
          </w:tcPr>
          <w:p w14:paraId="2019827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0DAE88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BC82F2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9C5244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2B0DE4F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74C3A7F" w14:textId="77777777" w:rsidTr="000612D1">
        <w:trPr>
          <w:trHeight w:val="228"/>
        </w:trPr>
        <w:tc>
          <w:tcPr>
            <w:tcW w:w="7380" w:type="dxa"/>
            <w:tcBorders>
              <w:top w:val="nil"/>
              <w:left w:val="nil"/>
              <w:bottom w:val="nil"/>
              <w:right w:val="nil"/>
            </w:tcBorders>
            <w:shd w:val="clear" w:color="auto" w:fill="auto"/>
            <w:noWrap/>
            <w:vAlign w:val="center"/>
            <w:hideMark/>
          </w:tcPr>
          <w:p w14:paraId="7BBA757C" w14:textId="77777777" w:rsidR="000612D1" w:rsidRPr="00D015C5" w:rsidRDefault="000612D1">
            <w:pPr>
              <w:rPr>
                <w:rFonts w:ascii="Helv" w:hAnsi="Helv" w:cs="Arial"/>
                <w:sz w:val="16"/>
                <w:szCs w:val="16"/>
              </w:rPr>
            </w:pPr>
            <w:r w:rsidRPr="00D015C5">
              <w:rPr>
                <w:rFonts w:ascii="Helv" w:hAnsi="Helv" w:cs="Arial"/>
                <w:sz w:val="16"/>
                <w:szCs w:val="16"/>
              </w:rPr>
              <w:t>Daňové pohľadávky a dotácie</w:t>
            </w:r>
          </w:p>
        </w:tc>
        <w:tc>
          <w:tcPr>
            <w:tcW w:w="1460" w:type="dxa"/>
            <w:tcBorders>
              <w:top w:val="nil"/>
              <w:left w:val="nil"/>
              <w:bottom w:val="nil"/>
              <w:right w:val="nil"/>
            </w:tcBorders>
            <w:shd w:val="clear" w:color="auto" w:fill="auto"/>
            <w:noWrap/>
            <w:vAlign w:val="bottom"/>
            <w:hideMark/>
          </w:tcPr>
          <w:p w14:paraId="3B3A053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3BE7E44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A2D5F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49C68CD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611540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335F487" w14:textId="77777777" w:rsidTr="000612D1">
        <w:trPr>
          <w:trHeight w:val="228"/>
        </w:trPr>
        <w:tc>
          <w:tcPr>
            <w:tcW w:w="7380" w:type="dxa"/>
            <w:tcBorders>
              <w:top w:val="nil"/>
              <w:left w:val="nil"/>
              <w:bottom w:val="nil"/>
              <w:right w:val="nil"/>
            </w:tcBorders>
            <w:shd w:val="clear" w:color="auto" w:fill="auto"/>
            <w:noWrap/>
            <w:vAlign w:val="center"/>
            <w:hideMark/>
          </w:tcPr>
          <w:p w14:paraId="126CD170" w14:textId="77777777" w:rsidR="000612D1" w:rsidRPr="00D015C5" w:rsidRDefault="000612D1">
            <w:pPr>
              <w:rPr>
                <w:rFonts w:ascii="Helv" w:hAnsi="Helv" w:cs="Arial"/>
                <w:sz w:val="16"/>
                <w:szCs w:val="16"/>
              </w:rPr>
            </w:pPr>
            <w:r w:rsidRPr="00D015C5">
              <w:rPr>
                <w:rFonts w:ascii="Helv" w:hAnsi="Helv"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73AB6B1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1238FE9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2F8AE20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7E0D3EB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vAlign w:val="bottom"/>
            <w:hideMark/>
          </w:tcPr>
          <w:p w14:paraId="5D2AEF9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DC71268" w14:textId="77777777" w:rsidTr="000612D1">
        <w:trPr>
          <w:trHeight w:val="228"/>
        </w:trPr>
        <w:tc>
          <w:tcPr>
            <w:tcW w:w="7380" w:type="dxa"/>
            <w:tcBorders>
              <w:top w:val="nil"/>
              <w:left w:val="nil"/>
              <w:bottom w:val="nil"/>
              <w:right w:val="nil"/>
            </w:tcBorders>
            <w:shd w:val="clear" w:color="auto" w:fill="auto"/>
            <w:noWrap/>
            <w:vAlign w:val="center"/>
            <w:hideMark/>
          </w:tcPr>
          <w:p w14:paraId="57F2D13C" w14:textId="77777777" w:rsidR="000612D1" w:rsidRPr="00D015C5" w:rsidRDefault="000612D1">
            <w:pPr>
              <w:rPr>
                <w:rFonts w:ascii="Helv" w:hAnsi="Helv" w:cs="Arial"/>
                <w:sz w:val="16"/>
                <w:szCs w:val="16"/>
              </w:rPr>
            </w:pPr>
            <w:r w:rsidRPr="00D015C5">
              <w:rPr>
                <w:rFonts w:ascii="Helv" w:hAnsi="Helv" w:cs="Arial"/>
                <w:sz w:val="16"/>
                <w:szCs w:val="16"/>
              </w:rPr>
              <w:t xml:space="preserve">Iné </w:t>
            </w:r>
            <w:proofErr w:type="spellStart"/>
            <w:r w:rsidRPr="00D015C5">
              <w:rPr>
                <w:rFonts w:ascii="Helv" w:hAnsi="Helv" w:cs="Arial"/>
                <w:sz w:val="16"/>
                <w:szCs w:val="16"/>
              </w:rPr>
              <w:t>pohĺadávky</w:t>
            </w:r>
            <w:proofErr w:type="spellEnd"/>
          </w:p>
        </w:tc>
        <w:tc>
          <w:tcPr>
            <w:tcW w:w="1460" w:type="dxa"/>
            <w:tcBorders>
              <w:top w:val="nil"/>
              <w:left w:val="nil"/>
              <w:bottom w:val="nil"/>
              <w:right w:val="nil"/>
            </w:tcBorders>
            <w:shd w:val="clear" w:color="auto" w:fill="auto"/>
            <w:noWrap/>
            <w:vAlign w:val="bottom"/>
            <w:hideMark/>
          </w:tcPr>
          <w:p w14:paraId="1951BDB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6FE8FEC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588339E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CC"/>
            <w:vAlign w:val="bottom"/>
            <w:hideMark/>
          </w:tcPr>
          <w:p w14:paraId="3D51983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60" w:type="dxa"/>
            <w:tcBorders>
              <w:top w:val="nil"/>
              <w:left w:val="nil"/>
              <w:bottom w:val="nil"/>
              <w:right w:val="nil"/>
            </w:tcBorders>
            <w:shd w:val="clear" w:color="000000" w:fill="FFFFFF"/>
            <w:noWrap/>
            <w:vAlign w:val="bottom"/>
            <w:hideMark/>
          </w:tcPr>
          <w:p w14:paraId="7E48E6B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979612A" w14:textId="77777777" w:rsidTr="000612D1">
        <w:trPr>
          <w:trHeight w:val="252"/>
        </w:trPr>
        <w:tc>
          <w:tcPr>
            <w:tcW w:w="7380" w:type="dxa"/>
            <w:tcBorders>
              <w:top w:val="nil"/>
              <w:left w:val="nil"/>
              <w:bottom w:val="nil"/>
              <w:right w:val="nil"/>
            </w:tcBorders>
            <w:shd w:val="clear" w:color="auto" w:fill="auto"/>
            <w:noWrap/>
            <w:vAlign w:val="bottom"/>
            <w:hideMark/>
          </w:tcPr>
          <w:p w14:paraId="6919EE3B"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22D52E1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8 343</w:t>
            </w:r>
          </w:p>
        </w:tc>
        <w:tc>
          <w:tcPr>
            <w:tcW w:w="1460" w:type="dxa"/>
            <w:tcBorders>
              <w:top w:val="single" w:sz="4" w:space="0" w:color="auto"/>
              <w:left w:val="nil"/>
              <w:bottom w:val="double" w:sz="6" w:space="0" w:color="auto"/>
              <w:right w:val="nil"/>
            </w:tcBorders>
            <w:shd w:val="clear" w:color="auto" w:fill="auto"/>
            <w:vAlign w:val="bottom"/>
            <w:hideMark/>
          </w:tcPr>
          <w:p w14:paraId="67560E5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B70B4E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7 791</w:t>
            </w:r>
          </w:p>
        </w:tc>
        <w:tc>
          <w:tcPr>
            <w:tcW w:w="1460" w:type="dxa"/>
            <w:tcBorders>
              <w:top w:val="single" w:sz="4" w:space="0" w:color="auto"/>
              <w:left w:val="nil"/>
              <w:bottom w:val="double" w:sz="6" w:space="0" w:color="auto"/>
              <w:right w:val="nil"/>
            </w:tcBorders>
            <w:shd w:val="clear" w:color="auto" w:fill="auto"/>
            <w:vAlign w:val="bottom"/>
            <w:hideMark/>
          </w:tcPr>
          <w:p w14:paraId="5DD8326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4A13178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552</w:t>
            </w:r>
          </w:p>
        </w:tc>
      </w:tr>
    </w:tbl>
    <w:p w14:paraId="2AD74FF2" w14:textId="08A9328E" w:rsidR="005C33EE" w:rsidRPr="00D015C5" w:rsidRDefault="005C33EE" w:rsidP="003D3F4E">
      <w:pPr>
        <w:pStyle w:val="odstavec"/>
      </w:pPr>
    </w:p>
    <w:bookmarkEnd w:id="39"/>
    <w:p w14:paraId="473AC8B0" w14:textId="77777777" w:rsidR="00964796" w:rsidRPr="00D015C5" w:rsidRDefault="00964796" w:rsidP="003D3F4E">
      <w:pPr>
        <w:pStyle w:val="odstavec"/>
      </w:pPr>
      <w:r w:rsidRPr="00D015C5">
        <w:lastRenderedPageBreak/>
        <w:t>Informácie za predchádzajúce účtovné obdobie sú uvedené v nasledujúcej tabuľke:</w:t>
      </w:r>
    </w:p>
    <w:p w14:paraId="105AD31E" w14:textId="77777777" w:rsidR="002354E1" w:rsidRPr="00D015C5" w:rsidRDefault="002354E1" w:rsidP="003D3F4E">
      <w:pPr>
        <w:pStyle w:val="odstavec"/>
      </w:pPr>
      <w:r w:rsidRPr="00D015C5">
        <w:t xml:space="preserve"> </w:t>
      </w:r>
    </w:p>
    <w:tbl>
      <w:tblPr>
        <w:tblW w:w="14814" w:type="dxa"/>
        <w:tblInd w:w="70" w:type="dxa"/>
        <w:tblLayout w:type="fixed"/>
        <w:tblCellMar>
          <w:left w:w="70" w:type="dxa"/>
          <w:right w:w="70" w:type="dxa"/>
        </w:tblCellMar>
        <w:tblLook w:val="04A0" w:firstRow="1" w:lastRow="0" w:firstColumn="1" w:lastColumn="0" w:noHBand="0" w:noVBand="1"/>
      </w:tblPr>
      <w:tblGrid>
        <w:gridCol w:w="7727"/>
        <w:gridCol w:w="1417"/>
        <w:gridCol w:w="1276"/>
        <w:gridCol w:w="1559"/>
        <w:gridCol w:w="1418"/>
        <w:gridCol w:w="1417"/>
      </w:tblGrid>
      <w:tr w:rsidR="002354E1" w:rsidRPr="00D015C5" w14:paraId="0546C91D" w14:textId="77777777" w:rsidTr="00F237D3">
        <w:trPr>
          <w:trHeight w:val="1200"/>
        </w:trPr>
        <w:tc>
          <w:tcPr>
            <w:tcW w:w="7727" w:type="dxa"/>
            <w:tcBorders>
              <w:top w:val="nil"/>
              <w:left w:val="nil"/>
              <w:bottom w:val="single" w:sz="4" w:space="0" w:color="auto"/>
              <w:right w:val="nil"/>
            </w:tcBorders>
            <w:shd w:val="clear" w:color="auto" w:fill="auto"/>
            <w:noWrap/>
            <w:vAlign w:val="bottom"/>
            <w:hideMark/>
          </w:tcPr>
          <w:p w14:paraId="0761DC86" w14:textId="77777777" w:rsidR="002354E1" w:rsidRPr="00D015C5" w:rsidRDefault="002354E1">
            <w:pPr>
              <w:jc w:val="center"/>
              <w:rPr>
                <w:rFonts w:ascii="Helv" w:hAnsi="Helv" w:cs="Arial"/>
                <w:b/>
                <w:bCs/>
                <w:sz w:val="18"/>
                <w:szCs w:val="18"/>
              </w:rPr>
            </w:pPr>
            <w:bookmarkStart w:id="41" w:name="RANGE!B35:G63"/>
            <w:r w:rsidRPr="00D015C5">
              <w:rPr>
                <w:rFonts w:ascii="Helv" w:hAnsi="Helv" w:cs="Arial"/>
                <w:b/>
                <w:bCs/>
                <w:sz w:val="18"/>
                <w:szCs w:val="18"/>
              </w:rPr>
              <w:t>Pohľadávky</w:t>
            </w:r>
            <w:bookmarkEnd w:id="41"/>
          </w:p>
        </w:tc>
        <w:tc>
          <w:tcPr>
            <w:tcW w:w="1417" w:type="dxa"/>
            <w:tcBorders>
              <w:top w:val="nil"/>
              <w:left w:val="nil"/>
              <w:bottom w:val="nil"/>
              <w:right w:val="nil"/>
            </w:tcBorders>
            <w:shd w:val="clear" w:color="auto" w:fill="auto"/>
            <w:vAlign w:val="bottom"/>
            <w:hideMark/>
          </w:tcPr>
          <w:p w14:paraId="5055C41D" w14:textId="3F0DF79C" w:rsidR="002354E1" w:rsidRPr="00D015C5" w:rsidRDefault="002354E1">
            <w:pPr>
              <w:jc w:val="center"/>
              <w:rPr>
                <w:rFonts w:ascii="Helv" w:hAnsi="Helv" w:cs="Arial"/>
                <w:b/>
                <w:bCs/>
                <w:sz w:val="18"/>
                <w:szCs w:val="18"/>
              </w:rPr>
            </w:pPr>
            <w:r w:rsidRPr="00D015C5">
              <w:rPr>
                <w:rFonts w:ascii="Helv" w:hAnsi="Helv" w:cs="Arial"/>
                <w:b/>
                <w:bCs/>
                <w:sz w:val="18"/>
                <w:szCs w:val="18"/>
              </w:rPr>
              <w:t>Stav k 1.1.20</w:t>
            </w:r>
            <w:r w:rsidR="00207586" w:rsidRPr="00D015C5">
              <w:rPr>
                <w:rFonts w:ascii="Helv" w:hAnsi="Helv" w:cs="Arial"/>
                <w:b/>
                <w:bCs/>
                <w:sz w:val="18"/>
                <w:szCs w:val="18"/>
              </w:rPr>
              <w:t>20</w:t>
            </w:r>
          </w:p>
        </w:tc>
        <w:tc>
          <w:tcPr>
            <w:tcW w:w="1276" w:type="dxa"/>
            <w:tcBorders>
              <w:top w:val="nil"/>
              <w:left w:val="nil"/>
              <w:bottom w:val="nil"/>
              <w:right w:val="nil"/>
            </w:tcBorders>
            <w:shd w:val="clear" w:color="auto" w:fill="auto"/>
            <w:vAlign w:val="bottom"/>
            <w:hideMark/>
          </w:tcPr>
          <w:p w14:paraId="055178A9" w14:textId="77777777" w:rsidR="002354E1" w:rsidRPr="00D015C5" w:rsidRDefault="002354E1">
            <w:pPr>
              <w:jc w:val="center"/>
              <w:rPr>
                <w:rFonts w:ascii="Helv" w:hAnsi="Helv" w:cs="Arial"/>
                <w:b/>
                <w:bCs/>
                <w:sz w:val="18"/>
                <w:szCs w:val="18"/>
              </w:rPr>
            </w:pPr>
            <w:r w:rsidRPr="00D015C5">
              <w:rPr>
                <w:rFonts w:ascii="Helv" w:hAnsi="Helv" w:cs="Arial"/>
                <w:b/>
                <w:bCs/>
                <w:sz w:val="18"/>
                <w:szCs w:val="18"/>
              </w:rPr>
              <w:t>Tvorba OP</w:t>
            </w:r>
          </w:p>
        </w:tc>
        <w:tc>
          <w:tcPr>
            <w:tcW w:w="1559" w:type="dxa"/>
            <w:tcBorders>
              <w:top w:val="nil"/>
              <w:left w:val="nil"/>
              <w:bottom w:val="nil"/>
              <w:right w:val="nil"/>
            </w:tcBorders>
            <w:shd w:val="clear" w:color="auto" w:fill="auto"/>
            <w:vAlign w:val="bottom"/>
            <w:hideMark/>
          </w:tcPr>
          <w:p w14:paraId="218EA2FE" w14:textId="77777777" w:rsidR="002354E1" w:rsidRPr="00D015C5" w:rsidRDefault="002354E1">
            <w:pPr>
              <w:jc w:val="center"/>
              <w:rPr>
                <w:rFonts w:ascii="Helv" w:hAnsi="Helv" w:cs="Arial"/>
                <w:b/>
                <w:bCs/>
                <w:sz w:val="18"/>
                <w:szCs w:val="18"/>
              </w:rPr>
            </w:pPr>
            <w:r w:rsidRPr="00D015C5">
              <w:rPr>
                <w:rFonts w:ascii="Helv" w:hAnsi="Helv"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14:paraId="780FBB91" w14:textId="77777777" w:rsidR="002354E1" w:rsidRPr="00D015C5" w:rsidRDefault="002354E1">
            <w:pPr>
              <w:jc w:val="center"/>
              <w:rPr>
                <w:rFonts w:ascii="Helv" w:hAnsi="Helv" w:cs="Arial"/>
                <w:b/>
                <w:bCs/>
                <w:sz w:val="18"/>
                <w:szCs w:val="18"/>
              </w:rPr>
            </w:pPr>
            <w:r w:rsidRPr="00D015C5">
              <w:rPr>
                <w:rFonts w:ascii="Helv" w:hAnsi="Helv"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0E9BACF4" w14:textId="73FA4EB6" w:rsidR="002354E1" w:rsidRPr="00D015C5" w:rsidRDefault="002354E1">
            <w:pPr>
              <w:jc w:val="center"/>
              <w:rPr>
                <w:rFonts w:ascii="Helv" w:hAnsi="Helv" w:cs="Arial"/>
                <w:b/>
                <w:bCs/>
                <w:sz w:val="18"/>
                <w:szCs w:val="18"/>
              </w:rPr>
            </w:pPr>
            <w:r w:rsidRPr="00D015C5">
              <w:rPr>
                <w:rFonts w:ascii="Helv" w:hAnsi="Helv" w:cs="Arial"/>
                <w:b/>
                <w:bCs/>
                <w:sz w:val="18"/>
                <w:szCs w:val="18"/>
              </w:rPr>
              <w:t>Stav k 31.12.20</w:t>
            </w:r>
            <w:r w:rsidR="00207586" w:rsidRPr="00D015C5">
              <w:rPr>
                <w:rFonts w:ascii="Helv" w:hAnsi="Helv" w:cs="Arial"/>
                <w:b/>
                <w:bCs/>
                <w:sz w:val="18"/>
                <w:szCs w:val="18"/>
              </w:rPr>
              <w:t>20</w:t>
            </w:r>
          </w:p>
        </w:tc>
      </w:tr>
      <w:tr w:rsidR="002354E1" w:rsidRPr="00D015C5" w14:paraId="2DD2B8F0" w14:textId="77777777" w:rsidTr="00F237D3">
        <w:trPr>
          <w:trHeight w:val="255"/>
        </w:trPr>
        <w:tc>
          <w:tcPr>
            <w:tcW w:w="7727" w:type="dxa"/>
            <w:tcBorders>
              <w:top w:val="nil"/>
              <w:left w:val="nil"/>
              <w:bottom w:val="nil"/>
              <w:right w:val="nil"/>
            </w:tcBorders>
            <w:shd w:val="clear" w:color="auto" w:fill="auto"/>
            <w:noWrap/>
            <w:vAlign w:val="bottom"/>
            <w:hideMark/>
          </w:tcPr>
          <w:p w14:paraId="079E010E" w14:textId="77777777" w:rsidR="002354E1" w:rsidRPr="00D015C5" w:rsidRDefault="002354E1">
            <w:pPr>
              <w:rPr>
                <w:rFonts w:ascii="Helv" w:hAnsi="Helv" w:cs="Arial"/>
                <w:b/>
                <w:bCs/>
                <w:sz w:val="18"/>
                <w:szCs w:val="18"/>
              </w:rPr>
            </w:pPr>
            <w:r w:rsidRPr="00D015C5">
              <w:rPr>
                <w:rFonts w:ascii="Helv" w:hAnsi="Helv" w:cs="Arial"/>
                <w:b/>
                <w:bCs/>
                <w:sz w:val="18"/>
                <w:szCs w:val="18"/>
              </w:rPr>
              <w:t>Dlhodobé pohľadávky z obchodného styku, z toho:</w:t>
            </w:r>
          </w:p>
        </w:tc>
        <w:tc>
          <w:tcPr>
            <w:tcW w:w="1417" w:type="dxa"/>
            <w:tcBorders>
              <w:top w:val="single" w:sz="4" w:space="0" w:color="auto"/>
              <w:left w:val="nil"/>
              <w:bottom w:val="double" w:sz="6" w:space="0" w:color="auto"/>
              <w:right w:val="nil"/>
            </w:tcBorders>
            <w:shd w:val="clear" w:color="auto" w:fill="auto"/>
            <w:vAlign w:val="bottom"/>
            <w:hideMark/>
          </w:tcPr>
          <w:p w14:paraId="539B2D4F"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3260486"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64882D78"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5745358D"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52454B7"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r>
      <w:tr w:rsidR="002354E1" w:rsidRPr="00D015C5" w14:paraId="6D7B1DB6" w14:textId="77777777" w:rsidTr="00F237D3">
        <w:trPr>
          <w:trHeight w:val="255"/>
        </w:trPr>
        <w:tc>
          <w:tcPr>
            <w:tcW w:w="7727" w:type="dxa"/>
            <w:tcBorders>
              <w:top w:val="nil"/>
              <w:left w:val="nil"/>
              <w:bottom w:val="nil"/>
              <w:right w:val="nil"/>
            </w:tcBorders>
            <w:shd w:val="clear" w:color="auto" w:fill="auto"/>
            <w:noWrap/>
            <w:vAlign w:val="center"/>
            <w:hideMark/>
          </w:tcPr>
          <w:p w14:paraId="080D9B78" w14:textId="77777777" w:rsidR="002354E1" w:rsidRPr="00D015C5" w:rsidRDefault="002354E1">
            <w:pPr>
              <w:rPr>
                <w:rFonts w:ascii="Helv" w:hAnsi="Helv" w:cs="Arial"/>
                <w:sz w:val="16"/>
                <w:szCs w:val="16"/>
              </w:rPr>
            </w:pPr>
            <w:r w:rsidRPr="00D015C5">
              <w:rPr>
                <w:rFonts w:ascii="Helv" w:hAnsi="Helv" w:cs="Arial"/>
                <w:sz w:val="16"/>
                <w:szCs w:val="16"/>
              </w:rPr>
              <w:t>Pohľadávky voči prepojeným účtovným jednotkám</w:t>
            </w:r>
          </w:p>
        </w:tc>
        <w:tc>
          <w:tcPr>
            <w:tcW w:w="1417" w:type="dxa"/>
            <w:tcBorders>
              <w:top w:val="nil"/>
              <w:left w:val="nil"/>
              <w:bottom w:val="nil"/>
              <w:right w:val="nil"/>
            </w:tcBorders>
            <w:shd w:val="clear" w:color="000000" w:fill="FFFFFF"/>
            <w:vAlign w:val="bottom"/>
            <w:hideMark/>
          </w:tcPr>
          <w:p w14:paraId="0D11FAA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05C8902A"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7A4F4C0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4F24D8A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auto" w:fill="auto"/>
            <w:noWrap/>
            <w:vAlign w:val="bottom"/>
            <w:hideMark/>
          </w:tcPr>
          <w:p w14:paraId="53974691"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686E944D" w14:textId="77777777" w:rsidTr="00F237D3">
        <w:trPr>
          <w:trHeight w:val="240"/>
        </w:trPr>
        <w:tc>
          <w:tcPr>
            <w:tcW w:w="7727" w:type="dxa"/>
            <w:tcBorders>
              <w:top w:val="nil"/>
              <w:left w:val="nil"/>
              <w:bottom w:val="nil"/>
              <w:right w:val="nil"/>
            </w:tcBorders>
            <w:shd w:val="clear" w:color="auto" w:fill="auto"/>
            <w:noWrap/>
            <w:vAlign w:val="center"/>
            <w:hideMark/>
          </w:tcPr>
          <w:p w14:paraId="272FC4AE" w14:textId="77777777" w:rsidR="002354E1" w:rsidRPr="00D015C5" w:rsidRDefault="002354E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17" w:type="dxa"/>
            <w:tcBorders>
              <w:top w:val="nil"/>
              <w:left w:val="nil"/>
              <w:bottom w:val="nil"/>
              <w:right w:val="nil"/>
            </w:tcBorders>
            <w:shd w:val="clear" w:color="000000" w:fill="FFFFFF"/>
            <w:vAlign w:val="bottom"/>
            <w:hideMark/>
          </w:tcPr>
          <w:p w14:paraId="6E9920E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039001A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469C454D"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741B687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auto" w:fill="auto"/>
            <w:noWrap/>
            <w:vAlign w:val="bottom"/>
            <w:hideMark/>
          </w:tcPr>
          <w:p w14:paraId="5A82D69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52DA77F5" w14:textId="77777777" w:rsidTr="00F237D3">
        <w:trPr>
          <w:trHeight w:val="240"/>
        </w:trPr>
        <w:tc>
          <w:tcPr>
            <w:tcW w:w="7727" w:type="dxa"/>
            <w:tcBorders>
              <w:top w:val="nil"/>
              <w:left w:val="nil"/>
              <w:bottom w:val="nil"/>
              <w:right w:val="nil"/>
            </w:tcBorders>
            <w:shd w:val="clear" w:color="auto" w:fill="auto"/>
            <w:noWrap/>
            <w:vAlign w:val="center"/>
            <w:hideMark/>
          </w:tcPr>
          <w:p w14:paraId="753C3213" w14:textId="77777777" w:rsidR="002354E1" w:rsidRPr="00D015C5" w:rsidRDefault="002354E1">
            <w:pPr>
              <w:rPr>
                <w:rFonts w:ascii="Helv" w:hAnsi="Helv" w:cs="Arial"/>
                <w:sz w:val="16"/>
                <w:szCs w:val="16"/>
              </w:rPr>
            </w:pPr>
            <w:r w:rsidRPr="00D015C5">
              <w:rPr>
                <w:rFonts w:ascii="Helv" w:hAnsi="Helv" w:cs="Arial"/>
                <w:sz w:val="16"/>
                <w:szCs w:val="16"/>
              </w:rPr>
              <w:t>Ostatné pohľadávky z obchodného styku</w:t>
            </w:r>
          </w:p>
        </w:tc>
        <w:tc>
          <w:tcPr>
            <w:tcW w:w="1417" w:type="dxa"/>
            <w:tcBorders>
              <w:top w:val="nil"/>
              <w:left w:val="nil"/>
              <w:bottom w:val="nil"/>
              <w:right w:val="nil"/>
            </w:tcBorders>
            <w:shd w:val="clear" w:color="000000" w:fill="FFFFFF"/>
            <w:vAlign w:val="bottom"/>
            <w:hideMark/>
          </w:tcPr>
          <w:p w14:paraId="2159F68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3530A49"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73BE4E4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66CF2AF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34AFAF07"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6573DB1B" w14:textId="77777777" w:rsidTr="00F237D3">
        <w:trPr>
          <w:trHeight w:val="255"/>
        </w:trPr>
        <w:tc>
          <w:tcPr>
            <w:tcW w:w="7727" w:type="dxa"/>
            <w:tcBorders>
              <w:top w:val="nil"/>
              <w:left w:val="nil"/>
              <w:bottom w:val="nil"/>
              <w:right w:val="nil"/>
            </w:tcBorders>
            <w:shd w:val="clear" w:color="auto" w:fill="auto"/>
            <w:noWrap/>
            <w:vAlign w:val="bottom"/>
            <w:hideMark/>
          </w:tcPr>
          <w:p w14:paraId="2238D8BC" w14:textId="77777777" w:rsidR="002354E1" w:rsidRPr="00D015C5" w:rsidRDefault="002354E1">
            <w:pPr>
              <w:rPr>
                <w:rFonts w:ascii="Helv" w:hAnsi="Helv" w:cs="Arial"/>
                <w:b/>
                <w:bCs/>
                <w:sz w:val="18"/>
                <w:szCs w:val="18"/>
              </w:rPr>
            </w:pPr>
            <w:r w:rsidRPr="00D015C5">
              <w:rPr>
                <w:rFonts w:ascii="Helv" w:hAnsi="Helv" w:cs="Arial"/>
                <w:b/>
                <w:bCs/>
                <w:sz w:val="18"/>
                <w:szCs w:val="18"/>
              </w:rPr>
              <w:t>Ostatné dlhodobé pohľadávky, z toho:</w:t>
            </w:r>
          </w:p>
        </w:tc>
        <w:tc>
          <w:tcPr>
            <w:tcW w:w="1417" w:type="dxa"/>
            <w:tcBorders>
              <w:top w:val="single" w:sz="4" w:space="0" w:color="auto"/>
              <w:left w:val="nil"/>
              <w:bottom w:val="double" w:sz="6" w:space="0" w:color="auto"/>
              <w:right w:val="nil"/>
            </w:tcBorders>
            <w:shd w:val="clear" w:color="000000" w:fill="FFFFFF"/>
            <w:vAlign w:val="bottom"/>
            <w:hideMark/>
          </w:tcPr>
          <w:p w14:paraId="79DF58E5"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86236AA"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3AD7D9C5"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05CA3562"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7" w:type="dxa"/>
            <w:tcBorders>
              <w:top w:val="single" w:sz="4" w:space="0" w:color="auto"/>
              <w:left w:val="nil"/>
              <w:bottom w:val="double" w:sz="6" w:space="0" w:color="auto"/>
              <w:right w:val="nil"/>
            </w:tcBorders>
            <w:shd w:val="clear" w:color="000000" w:fill="FFFFFF"/>
            <w:vAlign w:val="bottom"/>
            <w:hideMark/>
          </w:tcPr>
          <w:p w14:paraId="396EA9C6"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r>
      <w:tr w:rsidR="002354E1" w:rsidRPr="00D015C5" w14:paraId="7625E16A" w14:textId="77777777" w:rsidTr="00F237D3">
        <w:trPr>
          <w:trHeight w:val="255"/>
        </w:trPr>
        <w:tc>
          <w:tcPr>
            <w:tcW w:w="7727" w:type="dxa"/>
            <w:tcBorders>
              <w:top w:val="nil"/>
              <w:left w:val="nil"/>
              <w:bottom w:val="nil"/>
              <w:right w:val="nil"/>
            </w:tcBorders>
            <w:shd w:val="clear" w:color="auto" w:fill="auto"/>
            <w:noWrap/>
            <w:vAlign w:val="center"/>
            <w:hideMark/>
          </w:tcPr>
          <w:p w14:paraId="28A99445" w14:textId="77777777" w:rsidR="002354E1" w:rsidRPr="00D015C5" w:rsidRDefault="002354E1">
            <w:pPr>
              <w:rPr>
                <w:rFonts w:ascii="Helv" w:hAnsi="Helv" w:cs="Arial"/>
                <w:sz w:val="16"/>
                <w:szCs w:val="16"/>
              </w:rPr>
            </w:pPr>
            <w:r w:rsidRPr="00D015C5">
              <w:rPr>
                <w:rFonts w:ascii="Helv" w:hAnsi="Helv" w:cs="Arial"/>
                <w:sz w:val="16"/>
                <w:szCs w:val="16"/>
              </w:rPr>
              <w:t>Čistá hodnota zákazky</w:t>
            </w:r>
          </w:p>
        </w:tc>
        <w:tc>
          <w:tcPr>
            <w:tcW w:w="1417" w:type="dxa"/>
            <w:tcBorders>
              <w:top w:val="nil"/>
              <w:left w:val="nil"/>
              <w:bottom w:val="nil"/>
              <w:right w:val="nil"/>
            </w:tcBorders>
            <w:shd w:val="clear" w:color="000000" w:fill="FFFFFF"/>
            <w:vAlign w:val="bottom"/>
            <w:hideMark/>
          </w:tcPr>
          <w:p w14:paraId="0CA9DF6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6BEC3F11"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613C686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657E5A1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vAlign w:val="bottom"/>
            <w:hideMark/>
          </w:tcPr>
          <w:p w14:paraId="3B52E4F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1ECE5001" w14:textId="77777777" w:rsidTr="00F237D3">
        <w:trPr>
          <w:trHeight w:val="240"/>
        </w:trPr>
        <w:tc>
          <w:tcPr>
            <w:tcW w:w="7727" w:type="dxa"/>
            <w:tcBorders>
              <w:top w:val="nil"/>
              <w:left w:val="nil"/>
              <w:bottom w:val="nil"/>
              <w:right w:val="nil"/>
            </w:tcBorders>
            <w:shd w:val="clear" w:color="auto" w:fill="auto"/>
            <w:noWrap/>
            <w:vAlign w:val="center"/>
            <w:hideMark/>
          </w:tcPr>
          <w:p w14:paraId="2645A6FB" w14:textId="77777777" w:rsidR="002354E1" w:rsidRPr="00D015C5" w:rsidRDefault="002354E1">
            <w:pPr>
              <w:rPr>
                <w:rFonts w:ascii="Helv" w:hAnsi="Helv" w:cs="Arial"/>
                <w:sz w:val="16"/>
                <w:szCs w:val="16"/>
              </w:rPr>
            </w:pPr>
            <w:r w:rsidRPr="00D015C5">
              <w:rPr>
                <w:rFonts w:ascii="Helv" w:hAnsi="Helv" w:cs="Arial"/>
                <w:sz w:val="16"/>
                <w:szCs w:val="16"/>
              </w:rPr>
              <w:t>Pohľadávky voči prepojeným účtovným jednotkám</w:t>
            </w:r>
          </w:p>
        </w:tc>
        <w:tc>
          <w:tcPr>
            <w:tcW w:w="1417" w:type="dxa"/>
            <w:tcBorders>
              <w:top w:val="nil"/>
              <w:left w:val="nil"/>
              <w:bottom w:val="nil"/>
              <w:right w:val="nil"/>
            </w:tcBorders>
            <w:shd w:val="clear" w:color="000000" w:fill="FFFFFF"/>
            <w:vAlign w:val="bottom"/>
            <w:hideMark/>
          </w:tcPr>
          <w:p w14:paraId="5923AE3E"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48E0702B"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653BEDD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471F871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1F8DD26D"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780CDCC4" w14:textId="77777777" w:rsidTr="00F237D3">
        <w:trPr>
          <w:trHeight w:val="240"/>
        </w:trPr>
        <w:tc>
          <w:tcPr>
            <w:tcW w:w="7727" w:type="dxa"/>
            <w:tcBorders>
              <w:top w:val="nil"/>
              <w:left w:val="nil"/>
              <w:bottom w:val="nil"/>
              <w:right w:val="nil"/>
            </w:tcBorders>
            <w:shd w:val="clear" w:color="auto" w:fill="auto"/>
            <w:noWrap/>
            <w:vAlign w:val="center"/>
            <w:hideMark/>
          </w:tcPr>
          <w:p w14:paraId="6BDFF6E0" w14:textId="77777777" w:rsidR="002354E1" w:rsidRPr="00D015C5" w:rsidRDefault="002354E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17" w:type="dxa"/>
            <w:tcBorders>
              <w:top w:val="nil"/>
              <w:left w:val="nil"/>
              <w:bottom w:val="nil"/>
              <w:right w:val="nil"/>
            </w:tcBorders>
            <w:shd w:val="clear" w:color="000000" w:fill="FFFFFF"/>
            <w:vAlign w:val="bottom"/>
            <w:hideMark/>
          </w:tcPr>
          <w:p w14:paraId="0A0ED847"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768BDAA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6E50481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18EA1A9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680A8E9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2D20ACB5" w14:textId="77777777" w:rsidTr="00F237D3">
        <w:trPr>
          <w:trHeight w:val="240"/>
        </w:trPr>
        <w:tc>
          <w:tcPr>
            <w:tcW w:w="7727" w:type="dxa"/>
            <w:tcBorders>
              <w:top w:val="nil"/>
              <w:left w:val="nil"/>
              <w:bottom w:val="nil"/>
              <w:right w:val="nil"/>
            </w:tcBorders>
            <w:shd w:val="clear" w:color="auto" w:fill="auto"/>
            <w:noWrap/>
            <w:vAlign w:val="center"/>
            <w:hideMark/>
          </w:tcPr>
          <w:p w14:paraId="207E47F6" w14:textId="77777777" w:rsidR="002354E1" w:rsidRPr="00D015C5" w:rsidRDefault="002354E1">
            <w:pPr>
              <w:rPr>
                <w:rFonts w:ascii="Helv" w:hAnsi="Helv" w:cs="Arial"/>
                <w:sz w:val="16"/>
                <w:szCs w:val="16"/>
              </w:rPr>
            </w:pPr>
            <w:r w:rsidRPr="00D015C5">
              <w:rPr>
                <w:rFonts w:ascii="Helv" w:hAnsi="Helv" w:cs="Arial"/>
                <w:sz w:val="16"/>
                <w:szCs w:val="16"/>
              </w:rPr>
              <w:t>Pohľadávky voči spoločníkom, členom a združeniu</w:t>
            </w:r>
          </w:p>
        </w:tc>
        <w:tc>
          <w:tcPr>
            <w:tcW w:w="1417" w:type="dxa"/>
            <w:tcBorders>
              <w:top w:val="nil"/>
              <w:left w:val="nil"/>
              <w:bottom w:val="nil"/>
              <w:right w:val="nil"/>
            </w:tcBorders>
            <w:shd w:val="clear" w:color="000000" w:fill="FFFFFF"/>
            <w:vAlign w:val="bottom"/>
            <w:hideMark/>
          </w:tcPr>
          <w:p w14:paraId="279B6C7B"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09D626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00D5F53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2B2C53D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5E98F5F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3E87235E" w14:textId="77777777" w:rsidTr="00F237D3">
        <w:trPr>
          <w:trHeight w:val="240"/>
        </w:trPr>
        <w:tc>
          <w:tcPr>
            <w:tcW w:w="7727" w:type="dxa"/>
            <w:tcBorders>
              <w:top w:val="nil"/>
              <w:left w:val="nil"/>
              <w:bottom w:val="nil"/>
              <w:right w:val="nil"/>
            </w:tcBorders>
            <w:shd w:val="clear" w:color="auto" w:fill="auto"/>
            <w:noWrap/>
            <w:vAlign w:val="center"/>
            <w:hideMark/>
          </w:tcPr>
          <w:p w14:paraId="598E5EBD" w14:textId="77777777" w:rsidR="002354E1" w:rsidRPr="00D015C5" w:rsidRDefault="002354E1">
            <w:pPr>
              <w:rPr>
                <w:rFonts w:ascii="Helv" w:hAnsi="Helv" w:cs="Arial"/>
                <w:sz w:val="16"/>
                <w:szCs w:val="16"/>
              </w:rPr>
            </w:pPr>
            <w:r w:rsidRPr="00D015C5">
              <w:rPr>
                <w:rFonts w:ascii="Helv" w:hAnsi="Helv" w:cs="Arial"/>
                <w:sz w:val="16"/>
                <w:szCs w:val="16"/>
              </w:rPr>
              <w:t>Pohľadávky z derivátových operácií</w:t>
            </w:r>
          </w:p>
        </w:tc>
        <w:tc>
          <w:tcPr>
            <w:tcW w:w="1417" w:type="dxa"/>
            <w:tcBorders>
              <w:top w:val="nil"/>
              <w:left w:val="nil"/>
              <w:bottom w:val="nil"/>
              <w:right w:val="nil"/>
            </w:tcBorders>
            <w:shd w:val="clear" w:color="000000" w:fill="FFFFFF"/>
            <w:vAlign w:val="bottom"/>
            <w:hideMark/>
          </w:tcPr>
          <w:p w14:paraId="45D5615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2603F091"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0030B9BB"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6851E03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vAlign w:val="bottom"/>
            <w:hideMark/>
          </w:tcPr>
          <w:p w14:paraId="2814BC4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07B92189" w14:textId="77777777" w:rsidTr="00F237D3">
        <w:trPr>
          <w:trHeight w:val="240"/>
        </w:trPr>
        <w:tc>
          <w:tcPr>
            <w:tcW w:w="7727" w:type="dxa"/>
            <w:tcBorders>
              <w:top w:val="nil"/>
              <w:left w:val="nil"/>
              <w:bottom w:val="nil"/>
              <w:right w:val="nil"/>
            </w:tcBorders>
            <w:shd w:val="clear" w:color="auto" w:fill="auto"/>
            <w:noWrap/>
            <w:vAlign w:val="center"/>
            <w:hideMark/>
          </w:tcPr>
          <w:p w14:paraId="61649C7F" w14:textId="77777777" w:rsidR="002354E1" w:rsidRPr="00D015C5" w:rsidRDefault="002354E1">
            <w:pPr>
              <w:rPr>
                <w:rFonts w:ascii="Helv" w:hAnsi="Helv" w:cs="Arial"/>
                <w:sz w:val="16"/>
                <w:szCs w:val="16"/>
              </w:rPr>
            </w:pPr>
            <w:r w:rsidRPr="00D015C5">
              <w:rPr>
                <w:rFonts w:ascii="Helv" w:hAnsi="Helv" w:cs="Arial"/>
                <w:sz w:val="16"/>
                <w:szCs w:val="16"/>
              </w:rPr>
              <w:t xml:space="preserve">Iné </w:t>
            </w:r>
            <w:proofErr w:type="spellStart"/>
            <w:r w:rsidRPr="00D015C5">
              <w:rPr>
                <w:rFonts w:ascii="Helv" w:hAnsi="Helv" w:cs="Arial"/>
                <w:sz w:val="16"/>
                <w:szCs w:val="16"/>
              </w:rPr>
              <w:t>pohĺadávky</w:t>
            </w:r>
            <w:proofErr w:type="spellEnd"/>
          </w:p>
        </w:tc>
        <w:tc>
          <w:tcPr>
            <w:tcW w:w="1417" w:type="dxa"/>
            <w:tcBorders>
              <w:top w:val="nil"/>
              <w:left w:val="nil"/>
              <w:bottom w:val="nil"/>
              <w:right w:val="nil"/>
            </w:tcBorders>
            <w:shd w:val="clear" w:color="000000" w:fill="FFFFFF"/>
            <w:vAlign w:val="bottom"/>
            <w:hideMark/>
          </w:tcPr>
          <w:p w14:paraId="6BD49BA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566589D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10654A3B"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18DD867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057C2C3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4C71388F" w14:textId="77777777" w:rsidTr="00F237D3">
        <w:trPr>
          <w:trHeight w:val="240"/>
        </w:trPr>
        <w:tc>
          <w:tcPr>
            <w:tcW w:w="7727" w:type="dxa"/>
            <w:tcBorders>
              <w:top w:val="nil"/>
              <w:left w:val="nil"/>
              <w:bottom w:val="nil"/>
              <w:right w:val="nil"/>
            </w:tcBorders>
            <w:shd w:val="clear" w:color="auto" w:fill="auto"/>
            <w:noWrap/>
            <w:vAlign w:val="center"/>
            <w:hideMark/>
          </w:tcPr>
          <w:p w14:paraId="6448394B" w14:textId="77777777" w:rsidR="002354E1" w:rsidRPr="00D015C5" w:rsidRDefault="002354E1">
            <w:pPr>
              <w:rPr>
                <w:rFonts w:ascii="Helv" w:hAnsi="Helv" w:cs="Arial"/>
                <w:sz w:val="16"/>
                <w:szCs w:val="16"/>
              </w:rPr>
            </w:pPr>
            <w:r w:rsidRPr="00D015C5">
              <w:rPr>
                <w:rFonts w:ascii="Helv" w:hAnsi="Helv" w:cs="Arial"/>
                <w:sz w:val="16"/>
                <w:szCs w:val="16"/>
              </w:rPr>
              <w:t>Odložená daňová pohľadávka</w:t>
            </w:r>
          </w:p>
        </w:tc>
        <w:tc>
          <w:tcPr>
            <w:tcW w:w="1417" w:type="dxa"/>
            <w:tcBorders>
              <w:top w:val="nil"/>
              <w:left w:val="nil"/>
              <w:bottom w:val="nil"/>
              <w:right w:val="nil"/>
            </w:tcBorders>
            <w:shd w:val="clear" w:color="000000" w:fill="FFFFFF"/>
            <w:vAlign w:val="bottom"/>
            <w:hideMark/>
          </w:tcPr>
          <w:p w14:paraId="41CAD8C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DEA03C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35A0EFAC"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7A175A4B"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vAlign w:val="bottom"/>
            <w:hideMark/>
          </w:tcPr>
          <w:p w14:paraId="6CEFF40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5B7835C6" w14:textId="77777777" w:rsidTr="00F237D3">
        <w:trPr>
          <w:trHeight w:val="255"/>
        </w:trPr>
        <w:tc>
          <w:tcPr>
            <w:tcW w:w="7727" w:type="dxa"/>
            <w:tcBorders>
              <w:top w:val="nil"/>
              <w:left w:val="nil"/>
              <w:bottom w:val="nil"/>
              <w:right w:val="nil"/>
            </w:tcBorders>
            <w:shd w:val="clear" w:color="auto" w:fill="auto"/>
            <w:noWrap/>
            <w:vAlign w:val="bottom"/>
            <w:hideMark/>
          </w:tcPr>
          <w:p w14:paraId="2E93B093" w14:textId="77777777" w:rsidR="002354E1" w:rsidRPr="00D015C5" w:rsidRDefault="002354E1">
            <w:pPr>
              <w:rPr>
                <w:rFonts w:ascii="Helv" w:hAnsi="Helv" w:cs="Arial"/>
                <w:b/>
                <w:bCs/>
                <w:sz w:val="18"/>
                <w:szCs w:val="18"/>
              </w:rPr>
            </w:pPr>
            <w:r w:rsidRPr="00D015C5">
              <w:rPr>
                <w:rFonts w:ascii="Helv" w:hAnsi="Helv" w:cs="Arial"/>
                <w:b/>
                <w:bCs/>
                <w:sz w:val="18"/>
                <w:szCs w:val="18"/>
              </w:rPr>
              <w:t>Dlhodobé pohľadávky spolu</w:t>
            </w:r>
          </w:p>
        </w:tc>
        <w:tc>
          <w:tcPr>
            <w:tcW w:w="1417" w:type="dxa"/>
            <w:tcBorders>
              <w:top w:val="single" w:sz="4" w:space="0" w:color="auto"/>
              <w:left w:val="nil"/>
              <w:bottom w:val="double" w:sz="6" w:space="0" w:color="auto"/>
              <w:right w:val="nil"/>
            </w:tcBorders>
            <w:shd w:val="clear" w:color="000000" w:fill="FFFFFF"/>
            <w:vAlign w:val="bottom"/>
            <w:hideMark/>
          </w:tcPr>
          <w:p w14:paraId="72E9BD15"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C07CBFD"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2229580B"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7235B24"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7" w:type="dxa"/>
            <w:tcBorders>
              <w:top w:val="single" w:sz="4" w:space="0" w:color="auto"/>
              <w:left w:val="nil"/>
              <w:bottom w:val="double" w:sz="6" w:space="0" w:color="auto"/>
              <w:right w:val="nil"/>
            </w:tcBorders>
            <w:shd w:val="clear" w:color="000000" w:fill="FFFFFF"/>
            <w:vAlign w:val="bottom"/>
            <w:hideMark/>
          </w:tcPr>
          <w:p w14:paraId="126C2FF3"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r>
      <w:tr w:rsidR="002354E1" w:rsidRPr="00D015C5" w14:paraId="6074DDF4" w14:textId="77777777" w:rsidTr="00F237D3">
        <w:trPr>
          <w:trHeight w:val="270"/>
        </w:trPr>
        <w:tc>
          <w:tcPr>
            <w:tcW w:w="7727" w:type="dxa"/>
            <w:tcBorders>
              <w:top w:val="nil"/>
              <w:left w:val="nil"/>
              <w:bottom w:val="nil"/>
              <w:right w:val="nil"/>
            </w:tcBorders>
            <w:shd w:val="clear" w:color="auto" w:fill="auto"/>
            <w:noWrap/>
            <w:vAlign w:val="bottom"/>
            <w:hideMark/>
          </w:tcPr>
          <w:p w14:paraId="2DB3C51F" w14:textId="77777777" w:rsidR="002354E1" w:rsidRPr="00D015C5" w:rsidRDefault="002354E1">
            <w:pPr>
              <w:jc w:val="right"/>
              <w:rPr>
                <w:rFonts w:ascii="Helv" w:hAnsi="Helv" w:cs="Arial"/>
                <w:b/>
                <w:bCs/>
                <w:sz w:val="18"/>
                <w:szCs w:val="18"/>
              </w:rPr>
            </w:pPr>
          </w:p>
        </w:tc>
        <w:tc>
          <w:tcPr>
            <w:tcW w:w="1417" w:type="dxa"/>
            <w:tcBorders>
              <w:top w:val="single" w:sz="4" w:space="0" w:color="auto"/>
              <w:left w:val="nil"/>
              <w:bottom w:val="double" w:sz="6" w:space="0" w:color="auto"/>
              <w:right w:val="nil"/>
            </w:tcBorders>
            <w:shd w:val="clear" w:color="000000" w:fill="FFFFFF"/>
            <w:vAlign w:val="bottom"/>
            <w:hideMark/>
          </w:tcPr>
          <w:p w14:paraId="649E0815"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 </w:t>
            </w:r>
          </w:p>
        </w:tc>
        <w:tc>
          <w:tcPr>
            <w:tcW w:w="1276" w:type="dxa"/>
            <w:tcBorders>
              <w:top w:val="single" w:sz="4" w:space="0" w:color="auto"/>
              <w:left w:val="nil"/>
              <w:bottom w:val="double" w:sz="6" w:space="0" w:color="auto"/>
              <w:right w:val="nil"/>
            </w:tcBorders>
            <w:shd w:val="clear" w:color="auto" w:fill="auto"/>
            <w:vAlign w:val="bottom"/>
            <w:hideMark/>
          </w:tcPr>
          <w:p w14:paraId="1DA8F4F5"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 </w:t>
            </w:r>
          </w:p>
        </w:tc>
        <w:tc>
          <w:tcPr>
            <w:tcW w:w="1559" w:type="dxa"/>
            <w:tcBorders>
              <w:top w:val="single" w:sz="4" w:space="0" w:color="auto"/>
              <w:left w:val="nil"/>
              <w:bottom w:val="double" w:sz="6" w:space="0" w:color="auto"/>
              <w:right w:val="nil"/>
            </w:tcBorders>
            <w:shd w:val="clear" w:color="auto" w:fill="auto"/>
            <w:vAlign w:val="bottom"/>
            <w:hideMark/>
          </w:tcPr>
          <w:p w14:paraId="75CA20FC"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 </w:t>
            </w:r>
          </w:p>
        </w:tc>
        <w:tc>
          <w:tcPr>
            <w:tcW w:w="1418" w:type="dxa"/>
            <w:tcBorders>
              <w:top w:val="single" w:sz="4" w:space="0" w:color="auto"/>
              <w:left w:val="nil"/>
              <w:bottom w:val="double" w:sz="6" w:space="0" w:color="auto"/>
              <w:right w:val="nil"/>
            </w:tcBorders>
            <w:shd w:val="clear" w:color="auto" w:fill="auto"/>
            <w:vAlign w:val="bottom"/>
            <w:hideMark/>
          </w:tcPr>
          <w:p w14:paraId="66605669"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 </w:t>
            </w:r>
          </w:p>
        </w:tc>
        <w:tc>
          <w:tcPr>
            <w:tcW w:w="1417" w:type="dxa"/>
            <w:tcBorders>
              <w:top w:val="single" w:sz="4" w:space="0" w:color="auto"/>
              <w:left w:val="nil"/>
              <w:bottom w:val="double" w:sz="6" w:space="0" w:color="auto"/>
              <w:right w:val="nil"/>
            </w:tcBorders>
            <w:shd w:val="clear" w:color="000000" w:fill="FFFFFF"/>
            <w:vAlign w:val="bottom"/>
            <w:hideMark/>
          </w:tcPr>
          <w:p w14:paraId="18DFE585"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 </w:t>
            </w:r>
          </w:p>
        </w:tc>
      </w:tr>
      <w:tr w:rsidR="002354E1" w:rsidRPr="00D015C5" w14:paraId="76738857" w14:textId="77777777" w:rsidTr="00F237D3">
        <w:trPr>
          <w:trHeight w:val="270"/>
        </w:trPr>
        <w:tc>
          <w:tcPr>
            <w:tcW w:w="7727" w:type="dxa"/>
            <w:tcBorders>
              <w:top w:val="nil"/>
              <w:left w:val="nil"/>
              <w:bottom w:val="nil"/>
              <w:right w:val="nil"/>
            </w:tcBorders>
            <w:shd w:val="clear" w:color="auto" w:fill="auto"/>
            <w:noWrap/>
            <w:vAlign w:val="bottom"/>
            <w:hideMark/>
          </w:tcPr>
          <w:p w14:paraId="7E73D425" w14:textId="77777777" w:rsidR="002354E1" w:rsidRPr="00D015C5" w:rsidRDefault="002354E1">
            <w:pPr>
              <w:rPr>
                <w:rFonts w:ascii="Helv" w:hAnsi="Helv" w:cs="Arial"/>
                <w:b/>
                <w:bCs/>
                <w:sz w:val="18"/>
                <w:szCs w:val="18"/>
              </w:rPr>
            </w:pPr>
            <w:r w:rsidRPr="00D015C5">
              <w:rPr>
                <w:rFonts w:ascii="Helv" w:hAnsi="Helv" w:cs="Arial"/>
                <w:b/>
                <w:bCs/>
                <w:sz w:val="18"/>
                <w:szCs w:val="18"/>
              </w:rPr>
              <w:t>Krátkodobé pohľadávky z obchodného styku, z toho:</w:t>
            </w:r>
          </w:p>
        </w:tc>
        <w:tc>
          <w:tcPr>
            <w:tcW w:w="1417" w:type="dxa"/>
            <w:tcBorders>
              <w:top w:val="single" w:sz="4" w:space="0" w:color="auto"/>
              <w:left w:val="nil"/>
              <w:bottom w:val="double" w:sz="6" w:space="0" w:color="auto"/>
              <w:right w:val="nil"/>
            </w:tcBorders>
            <w:shd w:val="clear" w:color="000000" w:fill="FFFFFF"/>
            <w:vAlign w:val="bottom"/>
            <w:hideMark/>
          </w:tcPr>
          <w:p w14:paraId="3C9E8EF8" w14:textId="3F204AC8" w:rsidR="002354E1" w:rsidRPr="00D015C5" w:rsidRDefault="002354E1">
            <w:pPr>
              <w:jc w:val="right"/>
              <w:rPr>
                <w:rFonts w:ascii="Helv" w:hAnsi="Helv" w:cs="Arial"/>
                <w:b/>
                <w:bCs/>
                <w:sz w:val="18"/>
                <w:szCs w:val="18"/>
              </w:rPr>
            </w:pPr>
            <w:r w:rsidRPr="00D015C5">
              <w:rPr>
                <w:rFonts w:ascii="Helv" w:hAnsi="Helv" w:cs="Arial"/>
                <w:b/>
                <w:bCs/>
                <w:sz w:val="18"/>
                <w:szCs w:val="18"/>
              </w:rPr>
              <w:t xml:space="preserve">8 </w:t>
            </w:r>
            <w:r w:rsidR="00207586" w:rsidRPr="00D015C5">
              <w:rPr>
                <w:rFonts w:ascii="Helv" w:hAnsi="Helv" w:cs="Arial"/>
                <w:b/>
                <w:bCs/>
                <w:sz w:val="18"/>
                <w:szCs w:val="18"/>
              </w:rPr>
              <w:t>343</w:t>
            </w:r>
          </w:p>
        </w:tc>
        <w:tc>
          <w:tcPr>
            <w:tcW w:w="1276" w:type="dxa"/>
            <w:tcBorders>
              <w:top w:val="single" w:sz="4" w:space="0" w:color="auto"/>
              <w:left w:val="nil"/>
              <w:bottom w:val="double" w:sz="6" w:space="0" w:color="auto"/>
              <w:right w:val="nil"/>
            </w:tcBorders>
            <w:shd w:val="clear" w:color="auto" w:fill="auto"/>
            <w:vAlign w:val="bottom"/>
            <w:hideMark/>
          </w:tcPr>
          <w:p w14:paraId="29DF9FEE" w14:textId="7DFCE166" w:rsidR="002354E1" w:rsidRPr="00D015C5" w:rsidRDefault="00207586">
            <w:pPr>
              <w:jc w:val="right"/>
              <w:rPr>
                <w:rFonts w:ascii="Helv" w:hAnsi="Helv" w:cs="Arial"/>
                <w:b/>
                <w:bCs/>
                <w:sz w:val="18"/>
                <w:szCs w:val="18"/>
              </w:rPr>
            </w:pPr>
            <w:r w:rsidRPr="00D015C5">
              <w:rPr>
                <w:rFonts w:ascii="Helv" w:hAnsi="Helv"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03072D27"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55BF3C7"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7" w:type="dxa"/>
            <w:tcBorders>
              <w:top w:val="single" w:sz="4" w:space="0" w:color="auto"/>
              <w:left w:val="nil"/>
              <w:bottom w:val="double" w:sz="6" w:space="0" w:color="auto"/>
              <w:right w:val="nil"/>
            </w:tcBorders>
            <w:shd w:val="clear" w:color="000000" w:fill="FFFFFF"/>
            <w:vAlign w:val="bottom"/>
            <w:hideMark/>
          </w:tcPr>
          <w:p w14:paraId="73A4057D" w14:textId="39BEEED9" w:rsidR="002354E1" w:rsidRPr="00D015C5" w:rsidRDefault="002354E1">
            <w:pPr>
              <w:jc w:val="right"/>
              <w:rPr>
                <w:rFonts w:ascii="Helv" w:hAnsi="Helv" w:cs="Arial"/>
                <w:b/>
                <w:bCs/>
                <w:sz w:val="18"/>
                <w:szCs w:val="18"/>
              </w:rPr>
            </w:pPr>
            <w:r w:rsidRPr="00D015C5">
              <w:rPr>
                <w:rFonts w:ascii="Helv" w:hAnsi="Helv" w:cs="Arial"/>
                <w:b/>
                <w:bCs/>
                <w:sz w:val="18"/>
                <w:szCs w:val="18"/>
              </w:rPr>
              <w:t xml:space="preserve">8 </w:t>
            </w:r>
            <w:r w:rsidR="00F237D3" w:rsidRPr="00D015C5">
              <w:rPr>
                <w:rFonts w:ascii="Helv" w:hAnsi="Helv" w:cs="Arial"/>
                <w:b/>
                <w:bCs/>
                <w:sz w:val="18"/>
                <w:szCs w:val="18"/>
              </w:rPr>
              <w:t>343</w:t>
            </w:r>
          </w:p>
        </w:tc>
      </w:tr>
      <w:tr w:rsidR="002354E1" w:rsidRPr="00D015C5" w14:paraId="35616BE2" w14:textId="77777777" w:rsidTr="00F237D3">
        <w:trPr>
          <w:trHeight w:val="255"/>
        </w:trPr>
        <w:tc>
          <w:tcPr>
            <w:tcW w:w="7727" w:type="dxa"/>
            <w:tcBorders>
              <w:top w:val="nil"/>
              <w:left w:val="nil"/>
              <w:bottom w:val="nil"/>
              <w:right w:val="nil"/>
            </w:tcBorders>
            <w:shd w:val="clear" w:color="auto" w:fill="auto"/>
            <w:noWrap/>
            <w:vAlign w:val="center"/>
            <w:hideMark/>
          </w:tcPr>
          <w:p w14:paraId="49425C3A" w14:textId="77777777" w:rsidR="002354E1" w:rsidRPr="00D015C5" w:rsidRDefault="002354E1">
            <w:pPr>
              <w:rPr>
                <w:rFonts w:ascii="Helv" w:hAnsi="Helv" w:cs="Arial"/>
                <w:sz w:val="16"/>
                <w:szCs w:val="16"/>
              </w:rPr>
            </w:pPr>
            <w:r w:rsidRPr="00D015C5">
              <w:rPr>
                <w:rFonts w:ascii="Helv" w:hAnsi="Helv" w:cs="Arial"/>
                <w:sz w:val="16"/>
                <w:szCs w:val="16"/>
              </w:rPr>
              <w:t>Pohľadávky voči prepojeným účtovným jednotkám</w:t>
            </w:r>
          </w:p>
        </w:tc>
        <w:tc>
          <w:tcPr>
            <w:tcW w:w="1417" w:type="dxa"/>
            <w:tcBorders>
              <w:top w:val="nil"/>
              <w:left w:val="nil"/>
              <w:bottom w:val="nil"/>
              <w:right w:val="nil"/>
            </w:tcBorders>
            <w:shd w:val="clear" w:color="000000" w:fill="FFFFFF"/>
            <w:vAlign w:val="bottom"/>
            <w:hideMark/>
          </w:tcPr>
          <w:p w14:paraId="11D9093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4E427AC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676C5C2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431787A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78BAE7F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63874C8C" w14:textId="77777777" w:rsidTr="00F237D3">
        <w:trPr>
          <w:trHeight w:val="240"/>
        </w:trPr>
        <w:tc>
          <w:tcPr>
            <w:tcW w:w="7727" w:type="dxa"/>
            <w:tcBorders>
              <w:top w:val="nil"/>
              <w:left w:val="nil"/>
              <w:bottom w:val="nil"/>
              <w:right w:val="nil"/>
            </w:tcBorders>
            <w:shd w:val="clear" w:color="auto" w:fill="auto"/>
            <w:noWrap/>
            <w:vAlign w:val="center"/>
            <w:hideMark/>
          </w:tcPr>
          <w:p w14:paraId="75749AD5" w14:textId="77777777" w:rsidR="002354E1" w:rsidRPr="00D015C5" w:rsidRDefault="002354E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17" w:type="dxa"/>
            <w:tcBorders>
              <w:top w:val="nil"/>
              <w:left w:val="nil"/>
              <w:bottom w:val="nil"/>
              <w:right w:val="nil"/>
            </w:tcBorders>
            <w:shd w:val="clear" w:color="000000" w:fill="FFFFFF"/>
            <w:vAlign w:val="bottom"/>
            <w:hideMark/>
          </w:tcPr>
          <w:p w14:paraId="1564E68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5AEB7F8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1789809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1117136D"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3D50E5A9"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3FF26C84" w14:textId="77777777" w:rsidTr="00F237D3">
        <w:trPr>
          <w:trHeight w:val="240"/>
        </w:trPr>
        <w:tc>
          <w:tcPr>
            <w:tcW w:w="7727" w:type="dxa"/>
            <w:tcBorders>
              <w:top w:val="nil"/>
              <w:left w:val="nil"/>
              <w:bottom w:val="nil"/>
              <w:right w:val="nil"/>
            </w:tcBorders>
            <w:shd w:val="clear" w:color="auto" w:fill="auto"/>
            <w:noWrap/>
            <w:vAlign w:val="center"/>
            <w:hideMark/>
          </w:tcPr>
          <w:p w14:paraId="589093FD" w14:textId="77777777" w:rsidR="002354E1" w:rsidRPr="00D015C5" w:rsidRDefault="002354E1">
            <w:pPr>
              <w:rPr>
                <w:rFonts w:ascii="Helv" w:hAnsi="Helv" w:cs="Arial"/>
                <w:sz w:val="16"/>
                <w:szCs w:val="16"/>
              </w:rPr>
            </w:pPr>
            <w:r w:rsidRPr="00D015C5">
              <w:rPr>
                <w:rFonts w:ascii="Helv" w:hAnsi="Helv" w:cs="Arial"/>
                <w:sz w:val="16"/>
                <w:szCs w:val="16"/>
              </w:rPr>
              <w:t>Ostatné pohľadávky z obchodného styku</w:t>
            </w:r>
          </w:p>
        </w:tc>
        <w:tc>
          <w:tcPr>
            <w:tcW w:w="1417" w:type="dxa"/>
            <w:tcBorders>
              <w:top w:val="nil"/>
              <w:left w:val="nil"/>
              <w:bottom w:val="nil"/>
              <w:right w:val="nil"/>
            </w:tcBorders>
            <w:shd w:val="clear" w:color="000000" w:fill="FFFFFF"/>
            <w:vAlign w:val="bottom"/>
            <w:hideMark/>
          </w:tcPr>
          <w:p w14:paraId="3D8A37CA" w14:textId="6411FFE3" w:rsidR="002354E1" w:rsidRPr="00D015C5" w:rsidRDefault="002354E1">
            <w:pPr>
              <w:jc w:val="right"/>
              <w:rPr>
                <w:rFonts w:ascii="Helv" w:hAnsi="Helv" w:cs="Arial"/>
                <w:sz w:val="18"/>
                <w:szCs w:val="18"/>
              </w:rPr>
            </w:pPr>
            <w:r w:rsidRPr="00D015C5">
              <w:rPr>
                <w:rFonts w:ascii="Helv" w:hAnsi="Helv" w:cs="Arial"/>
                <w:sz w:val="18"/>
                <w:szCs w:val="18"/>
              </w:rPr>
              <w:t xml:space="preserve">8 </w:t>
            </w:r>
            <w:r w:rsidR="00207586" w:rsidRPr="00D015C5">
              <w:rPr>
                <w:rFonts w:ascii="Helv" w:hAnsi="Helv" w:cs="Arial"/>
                <w:sz w:val="18"/>
                <w:szCs w:val="18"/>
              </w:rPr>
              <w:t>343</w:t>
            </w:r>
          </w:p>
        </w:tc>
        <w:tc>
          <w:tcPr>
            <w:tcW w:w="1276" w:type="dxa"/>
            <w:tcBorders>
              <w:top w:val="nil"/>
              <w:left w:val="nil"/>
              <w:bottom w:val="nil"/>
              <w:right w:val="nil"/>
            </w:tcBorders>
            <w:shd w:val="clear" w:color="000000" w:fill="FFFFCC"/>
            <w:vAlign w:val="bottom"/>
            <w:hideMark/>
          </w:tcPr>
          <w:p w14:paraId="7A8B02EA" w14:textId="105CD223" w:rsidR="002354E1" w:rsidRPr="00D015C5" w:rsidRDefault="00207586">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41FBD699"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756494B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2EA9B786" w14:textId="65268E93" w:rsidR="002354E1" w:rsidRPr="00D015C5" w:rsidRDefault="002354E1">
            <w:pPr>
              <w:jc w:val="right"/>
              <w:rPr>
                <w:rFonts w:ascii="Helv" w:hAnsi="Helv" w:cs="Arial"/>
                <w:sz w:val="18"/>
                <w:szCs w:val="18"/>
              </w:rPr>
            </w:pPr>
            <w:r w:rsidRPr="00D015C5">
              <w:rPr>
                <w:rFonts w:ascii="Helv" w:hAnsi="Helv" w:cs="Arial"/>
                <w:sz w:val="18"/>
                <w:szCs w:val="18"/>
              </w:rPr>
              <w:t xml:space="preserve">8 </w:t>
            </w:r>
            <w:r w:rsidR="00F237D3" w:rsidRPr="00D015C5">
              <w:rPr>
                <w:rFonts w:ascii="Helv" w:hAnsi="Helv" w:cs="Arial"/>
                <w:sz w:val="18"/>
                <w:szCs w:val="18"/>
              </w:rPr>
              <w:t>343</w:t>
            </w:r>
          </w:p>
        </w:tc>
      </w:tr>
      <w:tr w:rsidR="002354E1" w:rsidRPr="00D015C5" w14:paraId="3155E53E" w14:textId="77777777" w:rsidTr="00F237D3">
        <w:trPr>
          <w:trHeight w:val="255"/>
        </w:trPr>
        <w:tc>
          <w:tcPr>
            <w:tcW w:w="7727" w:type="dxa"/>
            <w:tcBorders>
              <w:top w:val="nil"/>
              <w:left w:val="nil"/>
              <w:bottom w:val="nil"/>
              <w:right w:val="nil"/>
            </w:tcBorders>
            <w:shd w:val="clear" w:color="auto" w:fill="auto"/>
            <w:noWrap/>
            <w:vAlign w:val="bottom"/>
            <w:hideMark/>
          </w:tcPr>
          <w:p w14:paraId="5239DFD0" w14:textId="77777777" w:rsidR="002354E1" w:rsidRPr="00D015C5" w:rsidRDefault="002354E1">
            <w:pPr>
              <w:rPr>
                <w:rFonts w:ascii="Helv" w:hAnsi="Helv" w:cs="Arial"/>
                <w:b/>
                <w:bCs/>
                <w:sz w:val="18"/>
                <w:szCs w:val="18"/>
              </w:rPr>
            </w:pPr>
            <w:r w:rsidRPr="00D015C5">
              <w:rPr>
                <w:rFonts w:ascii="Helv" w:hAnsi="Helv" w:cs="Arial"/>
                <w:b/>
                <w:bCs/>
                <w:sz w:val="18"/>
                <w:szCs w:val="18"/>
              </w:rPr>
              <w:t>Ostatné krátkodobé pohľadávky, z toho:</w:t>
            </w:r>
          </w:p>
        </w:tc>
        <w:tc>
          <w:tcPr>
            <w:tcW w:w="1417" w:type="dxa"/>
            <w:tcBorders>
              <w:top w:val="single" w:sz="4" w:space="0" w:color="auto"/>
              <w:left w:val="nil"/>
              <w:bottom w:val="double" w:sz="6" w:space="0" w:color="auto"/>
              <w:right w:val="nil"/>
            </w:tcBorders>
            <w:shd w:val="clear" w:color="000000" w:fill="FFFFFF"/>
            <w:vAlign w:val="bottom"/>
            <w:hideMark/>
          </w:tcPr>
          <w:p w14:paraId="114C22EE"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0E4BB4F"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51F29E0A"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63A5C564"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7" w:type="dxa"/>
            <w:tcBorders>
              <w:top w:val="single" w:sz="4" w:space="0" w:color="auto"/>
              <w:left w:val="nil"/>
              <w:bottom w:val="double" w:sz="6" w:space="0" w:color="auto"/>
              <w:right w:val="nil"/>
            </w:tcBorders>
            <w:shd w:val="clear" w:color="000000" w:fill="FFFFFF"/>
            <w:vAlign w:val="bottom"/>
            <w:hideMark/>
          </w:tcPr>
          <w:p w14:paraId="69926C69"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r>
      <w:tr w:rsidR="002354E1" w:rsidRPr="00D015C5" w14:paraId="1686A444" w14:textId="77777777" w:rsidTr="00F237D3">
        <w:trPr>
          <w:trHeight w:val="255"/>
        </w:trPr>
        <w:tc>
          <w:tcPr>
            <w:tcW w:w="7727" w:type="dxa"/>
            <w:tcBorders>
              <w:top w:val="nil"/>
              <w:left w:val="nil"/>
              <w:bottom w:val="nil"/>
              <w:right w:val="nil"/>
            </w:tcBorders>
            <w:shd w:val="clear" w:color="auto" w:fill="auto"/>
            <w:noWrap/>
            <w:vAlign w:val="center"/>
            <w:hideMark/>
          </w:tcPr>
          <w:p w14:paraId="474840FB" w14:textId="77777777" w:rsidR="002354E1" w:rsidRPr="00D015C5" w:rsidRDefault="002354E1">
            <w:pPr>
              <w:rPr>
                <w:rFonts w:ascii="Helv" w:hAnsi="Helv" w:cs="Arial"/>
                <w:sz w:val="16"/>
                <w:szCs w:val="16"/>
              </w:rPr>
            </w:pPr>
            <w:r w:rsidRPr="00D015C5">
              <w:rPr>
                <w:rFonts w:ascii="Helv" w:hAnsi="Helv" w:cs="Arial"/>
                <w:sz w:val="16"/>
                <w:szCs w:val="16"/>
              </w:rPr>
              <w:t>Čistá hodnota zákazky</w:t>
            </w:r>
          </w:p>
        </w:tc>
        <w:tc>
          <w:tcPr>
            <w:tcW w:w="1417" w:type="dxa"/>
            <w:tcBorders>
              <w:top w:val="nil"/>
              <w:left w:val="nil"/>
              <w:bottom w:val="nil"/>
              <w:right w:val="nil"/>
            </w:tcBorders>
            <w:shd w:val="clear" w:color="000000" w:fill="FFFFFF"/>
            <w:vAlign w:val="bottom"/>
            <w:hideMark/>
          </w:tcPr>
          <w:p w14:paraId="39F1C5A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0B37B9A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73D9574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73F59641"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vAlign w:val="bottom"/>
            <w:hideMark/>
          </w:tcPr>
          <w:p w14:paraId="2F9231A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2FD95349" w14:textId="77777777" w:rsidTr="00F237D3">
        <w:trPr>
          <w:trHeight w:val="240"/>
        </w:trPr>
        <w:tc>
          <w:tcPr>
            <w:tcW w:w="7727" w:type="dxa"/>
            <w:tcBorders>
              <w:top w:val="nil"/>
              <w:left w:val="nil"/>
              <w:bottom w:val="nil"/>
              <w:right w:val="nil"/>
            </w:tcBorders>
            <w:shd w:val="clear" w:color="auto" w:fill="auto"/>
            <w:noWrap/>
            <w:vAlign w:val="center"/>
            <w:hideMark/>
          </w:tcPr>
          <w:p w14:paraId="46586FB6" w14:textId="77777777" w:rsidR="002354E1" w:rsidRPr="00D015C5" w:rsidRDefault="002354E1">
            <w:pPr>
              <w:rPr>
                <w:rFonts w:ascii="Helv" w:hAnsi="Helv" w:cs="Arial"/>
                <w:sz w:val="16"/>
                <w:szCs w:val="16"/>
              </w:rPr>
            </w:pPr>
            <w:r w:rsidRPr="00D015C5">
              <w:rPr>
                <w:rFonts w:ascii="Helv" w:hAnsi="Helv" w:cs="Arial"/>
                <w:sz w:val="16"/>
                <w:szCs w:val="16"/>
              </w:rPr>
              <w:t>Pohľadávky voči prepojeným účtovným jednotkám</w:t>
            </w:r>
          </w:p>
        </w:tc>
        <w:tc>
          <w:tcPr>
            <w:tcW w:w="1417" w:type="dxa"/>
            <w:tcBorders>
              <w:top w:val="nil"/>
              <w:left w:val="nil"/>
              <w:bottom w:val="nil"/>
              <w:right w:val="nil"/>
            </w:tcBorders>
            <w:shd w:val="clear" w:color="000000" w:fill="FFFFFF"/>
            <w:vAlign w:val="bottom"/>
            <w:hideMark/>
          </w:tcPr>
          <w:p w14:paraId="49C27CF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45422159"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15061D97"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26A9DD8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5DA57729"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4574449B" w14:textId="77777777" w:rsidTr="00F237D3">
        <w:trPr>
          <w:trHeight w:val="240"/>
        </w:trPr>
        <w:tc>
          <w:tcPr>
            <w:tcW w:w="7727" w:type="dxa"/>
            <w:tcBorders>
              <w:top w:val="nil"/>
              <w:left w:val="nil"/>
              <w:bottom w:val="nil"/>
              <w:right w:val="nil"/>
            </w:tcBorders>
            <w:shd w:val="clear" w:color="auto" w:fill="auto"/>
            <w:noWrap/>
            <w:vAlign w:val="center"/>
            <w:hideMark/>
          </w:tcPr>
          <w:p w14:paraId="3F5CE6DE" w14:textId="77777777" w:rsidR="002354E1" w:rsidRPr="00D015C5" w:rsidRDefault="002354E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417" w:type="dxa"/>
            <w:tcBorders>
              <w:top w:val="nil"/>
              <w:left w:val="nil"/>
              <w:bottom w:val="nil"/>
              <w:right w:val="nil"/>
            </w:tcBorders>
            <w:shd w:val="clear" w:color="000000" w:fill="FFFFFF"/>
            <w:vAlign w:val="bottom"/>
            <w:hideMark/>
          </w:tcPr>
          <w:p w14:paraId="6A11BA3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4521116A"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20A5F60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19DB9727"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18426047"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5085DDDC" w14:textId="77777777" w:rsidTr="00F237D3">
        <w:trPr>
          <w:trHeight w:val="240"/>
        </w:trPr>
        <w:tc>
          <w:tcPr>
            <w:tcW w:w="7727" w:type="dxa"/>
            <w:tcBorders>
              <w:top w:val="nil"/>
              <w:left w:val="nil"/>
              <w:bottom w:val="nil"/>
              <w:right w:val="nil"/>
            </w:tcBorders>
            <w:shd w:val="clear" w:color="auto" w:fill="auto"/>
            <w:noWrap/>
            <w:vAlign w:val="center"/>
            <w:hideMark/>
          </w:tcPr>
          <w:p w14:paraId="1878CCB9" w14:textId="77777777" w:rsidR="002354E1" w:rsidRPr="00D015C5" w:rsidRDefault="002354E1">
            <w:pPr>
              <w:rPr>
                <w:rFonts w:ascii="Helv" w:hAnsi="Helv" w:cs="Arial"/>
                <w:sz w:val="16"/>
                <w:szCs w:val="16"/>
              </w:rPr>
            </w:pPr>
            <w:r w:rsidRPr="00D015C5">
              <w:rPr>
                <w:rFonts w:ascii="Helv" w:hAnsi="Helv" w:cs="Arial"/>
                <w:sz w:val="16"/>
                <w:szCs w:val="16"/>
              </w:rPr>
              <w:t>Pohľadávky voči spoločníkom, členom a združeniu</w:t>
            </w:r>
          </w:p>
        </w:tc>
        <w:tc>
          <w:tcPr>
            <w:tcW w:w="1417" w:type="dxa"/>
            <w:tcBorders>
              <w:top w:val="nil"/>
              <w:left w:val="nil"/>
              <w:bottom w:val="nil"/>
              <w:right w:val="nil"/>
            </w:tcBorders>
            <w:shd w:val="clear" w:color="000000" w:fill="FFFFFF"/>
            <w:vAlign w:val="bottom"/>
            <w:hideMark/>
          </w:tcPr>
          <w:p w14:paraId="6D52839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18EFC0B"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3567F0DD"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6F9010F8"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04E7ED43"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3376D5CA" w14:textId="77777777" w:rsidTr="00F237D3">
        <w:trPr>
          <w:trHeight w:val="240"/>
        </w:trPr>
        <w:tc>
          <w:tcPr>
            <w:tcW w:w="7727" w:type="dxa"/>
            <w:tcBorders>
              <w:top w:val="nil"/>
              <w:left w:val="nil"/>
              <w:bottom w:val="nil"/>
              <w:right w:val="nil"/>
            </w:tcBorders>
            <w:shd w:val="clear" w:color="auto" w:fill="auto"/>
            <w:noWrap/>
            <w:vAlign w:val="center"/>
            <w:hideMark/>
          </w:tcPr>
          <w:p w14:paraId="3A9D1571" w14:textId="77777777" w:rsidR="002354E1" w:rsidRPr="00D015C5" w:rsidRDefault="002354E1">
            <w:pPr>
              <w:rPr>
                <w:rFonts w:ascii="Helv" w:hAnsi="Helv" w:cs="Arial"/>
                <w:sz w:val="16"/>
                <w:szCs w:val="16"/>
              </w:rPr>
            </w:pPr>
            <w:r w:rsidRPr="00D015C5">
              <w:rPr>
                <w:rFonts w:ascii="Helv" w:hAnsi="Helv" w:cs="Arial"/>
                <w:sz w:val="16"/>
                <w:szCs w:val="16"/>
              </w:rPr>
              <w:t>Sociálne poistenie</w:t>
            </w:r>
          </w:p>
        </w:tc>
        <w:tc>
          <w:tcPr>
            <w:tcW w:w="1417" w:type="dxa"/>
            <w:tcBorders>
              <w:top w:val="nil"/>
              <w:left w:val="nil"/>
              <w:bottom w:val="nil"/>
              <w:right w:val="nil"/>
            </w:tcBorders>
            <w:shd w:val="clear" w:color="000000" w:fill="FFFFFF"/>
            <w:vAlign w:val="bottom"/>
            <w:hideMark/>
          </w:tcPr>
          <w:p w14:paraId="374C65B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08E628B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00B5DB0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5B9FE1B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1FA2612E"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6597B918" w14:textId="77777777" w:rsidTr="00F237D3">
        <w:trPr>
          <w:trHeight w:val="240"/>
        </w:trPr>
        <w:tc>
          <w:tcPr>
            <w:tcW w:w="7727" w:type="dxa"/>
            <w:tcBorders>
              <w:top w:val="nil"/>
              <w:left w:val="nil"/>
              <w:bottom w:val="nil"/>
              <w:right w:val="nil"/>
            </w:tcBorders>
            <w:shd w:val="clear" w:color="auto" w:fill="auto"/>
            <w:noWrap/>
            <w:vAlign w:val="center"/>
            <w:hideMark/>
          </w:tcPr>
          <w:p w14:paraId="70F46312" w14:textId="77777777" w:rsidR="002354E1" w:rsidRPr="00D015C5" w:rsidRDefault="002354E1">
            <w:pPr>
              <w:rPr>
                <w:rFonts w:ascii="Helv" w:hAnsi="Helv" w:cs="Arial"/>
                <w:sz w:val="16"/>
                <w:szCs w:val="16"/>
              </w:rPr>
            </w:pPr>
            <w:r w:rsidRPr="00D015C5">
              <w:rPr>
                <w:rFonts w:ascii="Helv" w:hAnsi="Helv" w:cs="Arial"/>
                <w:sz w:val="16"/>
                <w:szCs w:val="16"/>
              </w:rPr>
              <w:t>Daňové pohľadávky a dotácie</w:t>
            </w:r>
          </w:p>
        </w:tc>
        <w:tc>
          <w:tcPr>
            <w:tcW w:w="1417" w:type="dxa"/>
            <w:tcBorders>
              <w:top w:val="nil"/>
              <w:left w:val="nil"/>
              <w:bottom w:val="nil"/>
              <w:right w:val="nil"/>
            </w:tcBorders>
            <w:shd w:val="clear" w:color="000000" w:fill="FFFFFF"/>
            <w:vAlign w:val="bottom"/>
            <w:hideMark/>
          </w:tcPr>
          <w:p w14:paraId="6A89AEA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3EFF673C"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672845B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0F07139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1D872B6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406899F2" w14:textId="77777777" w:rsidTr="00F237D3">
        <w:trPr>
          <w:trHeight w:val="240"/>
        </w:trPr>
        <w:tc>
          <w:tcPr>
            <w:tcW w:w="7727" w:type="dxa"/>
            <w:tcBorders>
              <w:top w:val="nil"/>
              <w:left w:val="nil"/>
              <w:bottom w:val="nil"/>
              <w:right w:val="nil"/>
            </w:tcBorders>
            <w:shd w:val="clear" w:color="auto" w:fill="auto"/>
            <w:noWrap/>
            <w:vAlign w:val="center"/>
            <w:hideMark/>
          </w:tcPr>
          <w:p w14:paraId="08A4C8E8" w14:textId="77777777" w:rsidR="002354E1" w:rsidRPr="00D015C5" w:rsidRDefault="002354E1">
            <w:pPr>
              <w:rPr>
                <w:rFonts w:ascii="Helv" w:hAnsi="Helv" w:cs="Arial"/>
                <w:sz w:val="16"/>
                <w:szCs w:val="16"/>
              </w:rPr>
            </w:pPr>
            <w:r w:rsidRPr="00D015C5">
              <w:rPr>
                <w:rFonts w:ascii="Helv" w:hAnsi="Helv" w:cs="Arial"/>
                <w:sz w:val="16"/>
                <w:szCs w:val="16"/>
              </w:rPr>
              <w:t>Pohľadávky z derivátových operácií</w:t>
            </w:r>
          </w:p>
        </w:tc>
        <w:tc>
          <w:tcPr>
            <w:tcW w:w="1417" w:type="dxa"/>
            <w:tcBorders>
              <w:top w:val="nil"/>
              <w:left w:val="nil"/>
              <w:bottom w:val="nil"/>
              <w:right w:val="nil"/>
            </w:tcBorders>
            <w:shd w:val="clear" w:color="000000" w:fill="FFFFFF"/>
            <w:vAlign w:val="bottom"/>
            <w:hideMark/>
          </w:tcPr>
          <w:p w14:paraId="34BC111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2DE7C07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2ED0A3A0"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152202A6"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vAlign w:val="bottom"/>
            <w:hideMark/>
          </w:tcPr>
          <w:p w14:paraId="54CC65C2"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5ACFAE82" w14:textId="77777777" w:rsidTr="00F237D3">
        <w:trPr>
          <w:trHeight w:val="240"/>
        </w:trPr>
        <w:tc>
          <w:tcPr>
            <w:tcW w:w="7727" w:type="dxa"/>
            <w:tcBorders>
              <w:top w:val="nil"/>
              <w:left w:val="nil"/>
              <w:bottom w:val="nil"/>
              <w:right w:val="nil"/>
            </w:tcBorders>
            <w:shd w:val="clear" w:color="auto" w:fill="auto"/>
            <w:noWrap/>
            <w:vAlign w:val="center"/>
            <w:hideMark/>
          </w:tcPr>
          <w:p w14:paraId="07E6A3EC" w14:textId="77777777" w:rsidR="002354E1" w:rsidRPr="00D015C5" w:rsidRDefault="002354E1">
            <w:pPr>
              <w:rPr>
                <w:rFonts w:ascii="Helv" w:hAnsi="Helv" w:cs="Arial"/>
                <w:sz w:val="16"/>
                <w:szCs w:val="16"/>
              </w:rPr>
            </w:pPr>
            <w:r w:rsidRPr="00D015C5">
              <w:rPr>
                <w:rFonts w:ascii="Helv" w:hAnsi="Helv" w:cs="Arial"/>
                <w:sz w:val="16"/>
                <w:szCs w:val="16"/>
              </w:rPr>
              <w:t xml:space="preserve">Iné </w:t>
            </w:r>
            <w:proofErr w:type="spellStart"/>
            <w:r w:rsidRPr="00D015C5">
              <w:rPr>
                <w:rFonts w:ascii="Helv" w:hAnsi="Helv" w:cs="Arial"/>
                <w:sz w:val="16"/>
                <w:szCs w:val="16"/>
              </w:rPr>
              <w:t>pohĺadávky</w:t>
            </w:r>
            <w:proofErr w:type="spellEnd"/>
          </w:p>
        </w:tc>
        <w:tc>
          <w:tcPr>
            <w:tcW w:w="1417" w:type="dxa"/>
            <w:tcBorders>
              <w:top w:val="nil"/>
              <w:left w:val="nil"/>
              <w:bottom w:val="nil"/>
              <w:right w:val="nil"/>
            </w:tcBorders>
            <w:shd w:val="clear" w:color="000000" w:fill="FFFFFF"/>
            <w:vAlign w:val="bottom"/>
            <w:hideMark/>
          </w:tcPr>
          <w:p w14:paraId="362B4164"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34787D0F"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559" w:type="dxa"/>
            <w:tcBorders>
              <w:top w:val="nil"/>
              <w:left w:val="nil"/>
              <w:bottom w:val="nil"/>
              <w:right w:val="nil"/>
            </w:tcBorders>
            <w:shd w:val="clear" w:color="000000" w:fill="FFFFCC"/>
            <w:vAlign w:val="bottom"/>
            <w:hideMark/>
          </w:tcPr>
          <w:p w14:paraId="0D62793A"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8" w:type="dxa"/>
            <w:tcBorders>
              <w:top w:val="nil"/>
              <w:left w:val="nil"/>
              <w:bottom w:val="nil"/>
              <w:right w:val="nil"/>
            </w:tcBorders>
            <w:shd w:val="clear" w:color="000000" w:fill="FFFFCC"/>
            <w:vAlign w:val="bottom"/>
            <w:hideMark/>
          </w:tcPr>
          <w:p w14:paraId="15D1523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c>
          <w:tcPr>
            <w:tcW w:w="1417" w:type="dxa"/>
            <w:tcBorders>
              <w:top w:val="nil"/>
              <w:left w:val="nil"/>
              <w:bottom w:val="nil"/>
              <w:right w:val="nil"/>
            </w:tcBorders>
            <w:shd w:val="clear" w:color="000000" w:fill="FFFFFF"/>
            <w:noWrap/>
            <w:vAlign w:val="bottom"/>
            <w:hideMark/>
          </w:tcPr>
          <w:p w14:paraId="1A4B6E35" w14:textId="77777777" w:rsidR="002354E1" w:rsidRPr="00D015C5" w:rsidRDefault="002354E1">
            <w:pPr>
              <w:jc w:val="right"/>
              <w:rPr>
                <w:rFonts w:ascii="Helv" w:hAnsi="Helv" w:cs="Arial"/>
                <w:sz w:val="18"/>
                <w:szCs w:val="18"/>
              </w:rPr>
            </w:pPr>
            <w:r w:rsidRPr="00D015C5">
              <w:rPr>
                <w:rFonts w:ascii="Helv" w:hAnsi="Helv" w:cs="Arial"/>
                <w:sz w:val="18"/>
                <w:szCs w:val="18"/>
              </w:rPr>
              <w:t>0</w:t>
            </w:r>
          </w:p>
        </w:tc>
      </w:tr>
      <w:tr w:rsidR="002354E1" w:rsidRPr="00D015C5" w14:paraId="1D02BED1" w14:textId="77777777" w:rsidTr="00F237D3">
        <w:trPr>
          <w:trHeight w:val="255"/>
        </w:trPr>
        <w:tc>
          <w:tcPr>
            <w:tcW w:w="7727" w:type="dxa"/>
            <w:tcBorders>
              <w:top w:val="nil"/>
              <w:left w:val="nil"/>
              <w:bottom w:val="nil"/>
              <w:right w:val="nil"/>
            </w:tcBorders>
            <w:shd w:val="clear" w:color="auto" w:fill="auto"/>
            <w:noWrap/>
            <w:vAlign w:val="bottom"/>
            <w:hideMark/>
          </w:tcPr>
          <w:p w14:paraId="6C66A776" w14:textId="77777777" w:rsidR="002354E1" w:rsidRPr="00D015C5" w:rsidRDefault="002354E1">
            <w:pPr>
              <w:rPr>
                <w:rFonts w:ascii="Helv" w:hAnsi="Helv" w:cs="Arial"/>
                <w:b/>
                <w:bCs/>
                <w:sz w:val="18"/>
                <w:szCs w:val="18"/>
              </w:rPr>
            </w:pPr>
            <w:r w:rsidRPr="00D015C5">
              <w:rPr>
                <w:rFonts w:ascii="Helv" w:hAnsi="Helv" w:cs="Arial"/>
                <w:b/>
                <w:bCs/>
                <w:sz w:val="18"/>
                <w:szCs w:val="18"/>
              </w:rPr>
              <w:t>Krátkodobé pohľadávky spolu</w:t>
            </w:r>
          </w:p>
        </w:tc>
        <w:tc>
          <w:tcPr>
            <w:tcW w:w="1417" w:type="dxa"/>
            <w:tcBorders>
              <w:top w:val="single" w:sz="4" w:space="0" w:color="auto"/>
              <w:left w:val="nil"/>
              <w:bottom w:val="double" w:sz="6" w:space="0" w:color="auto"/>
              <w:right w:val="nil"/>
            </w:tcBorders>
            <w:shd w:val="clear" w:color="000000" w:fill="FFFFFF"/>
            <w:vAlign w:val="bottom"/>
            <w:hideMark/>
          </w:tcPr>
          <w:p w14:paraId="39334BD5" w14:textId="5C93A2C0" w:rsidR="002354E1" w:rsidRPr="00D015C5" w:rsidRDefault="002354E1">
            <w:pPr>
              <w:jc w:val="right"/>
              <w:rPr>
                <w:rFonts w:ascii="Helv" w:hAnsi="Helv" w:cs="Arial"/>
                <w:b/>
                <w:bCs/>
                <w:sz w:val="18"/>
                <w:szCs w:val="18"/>
              </w:rPr>
            </w:pPr>
            <w:r w:rsidRPr="00D015C5">
              <w:rPr>
                <w:rFonts w:ascii="Helv" w:hAnsi="Helv" w:cs="Arial"/>
                <w:b/>
                <w:bCs/>
                <w:sz w:val="18"/>
                <w:szCs w:val="18"/>
              </w:rPr>
              <w:t xml:space="preserve">8 </w:t>
            </w:r>
            <w:r w:rsidR="00207586" w:rsidRPr="00D015C5">
              <w:rPr>
                <w:rFonts w:ascii="Helv" w:hAnsi="Helv" w:cs="Arial"/>
                <w:b/>
                <w:bCs/>
                <w:sz w:val="18"/>
                <w:szCs w:val="18"/>
              </w:rPr>
              <w:t>343</w:t>
            </w:r>
          </w:p>
        </w:tc>
        <w:tc>
          <w:tcPr>
            <w:tcW w:w="1276" w:type="dxa"/>
            <w:tcBorders>
              <w:top w:val="single" w:sz="4" w:space="0" w:color="auto"/>
              <w:left w:val="nil"/>
              <w:bottom w:val="double" w:sz="6" w:space="0" w:color="auto"/>
              <w:right w:val="nil"/>
            </w:tcBorders>
            <w:shd w:val="clear" w:color="auto" w:fill="auto"/>
            <w:vAlign w:val="bottom"/>
            <w:hideMark/>
          </w:tcPr>
          <w:p w14:paraId="7FF10EDB" w14:textId="341B3F1F" w:rsidR="002354E1" w:rsidRPr="00D015C5" w:rsidRDefault="00207586">
            <w:pPr>
              <w:jc w:val="right"/>
              <w:rPr>
                <w:rFonts w:ascii="Helv" w:hAnsi="Helv" w:cs="Arial"/>
                <w:b/>
                <w:bCs/>
                <w:sz w:val="18"/>
                <w:szCs w:val="18"/>
              </w:rPr>
            </w:pPr>
            <w:r w:rsidRPr="00D015C5">
              <w:rPr>
                <w:rFonts w:ascii="Helv" w:hAnsi="Helv"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5DD3D7A6"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304F152" w14:textId="77777777" w:rsidR="002354E1" w:rsidRPr="00D015C5" w:rsidRDefault="002354E1">
            <w:pPr>
              <w:jc w:val="right"/>
              <w:rPr>
                <w:rFonts w:ascii="Helv" w:hAnsi="Helv" w:cs="Arial"/>
                <w:b/>
                <w:bCs/>
                <w:sz w:val="18"/>
                <w:szCs w:val="18"/>
              </w:rPr>
            </w:pPr>
            <w:r w:rsidRPr="00D015C5">
              <w:rPr>
                <w:rFonts w:ascii="Helv" w:hAnsi="Helv" w:cs="Arial"/>
                <w:b/>
                <w:bCs/>
                <w:sz w:val="18"/>
                <w:szCs w:val="18"/>
              </w:rPr>
              <w:t>0</w:t>
            </w:r>
          </w:p>
        </w:tc>
        <w:tc>
          <w:tcPr>
            <w:tcW w:w="1417" w:type="dxa"/>
            <w:tcBorders>
              <w:top w:val="single" w:sz="4" w:space="0" w:color="auto"/>
              <w:left w:val="nil"/>
              <w:bottom w:val="double" w:sz="6" w:space="0" w:color="auto"/>
              <w:right w:val="nil"/>
            </w:tcBorders>
            <w:shd w:val="clear" w:color="000000" w:fill="FFFFFF"/>
            <w:vAlign w:val="bottom"/>
            <w:hideMark/>
          </w:tcPr>
          <w:p w14:paraId="0FAA8D7D" w14:textId="0BEAF5AD" w:rsidR="002354E1" w:rsidRPr="00D015C5" w:rsidRDefault="002354E1">
            <w:pPr>
              <w:jc w:val="right"/>
              <w:rPr>
                <w:rFonts w:ascii="Helv" w:hAnsi="Helv" w:cs="Arial"/>
                <w:b/>
                <w:bCs/>
                <w:sz w:val="18"/>
                <w:szCs w:val="18"/>
              </w:rPr>
            </w:pPr>
            <w:r w:rsidRPr="00D015C5">
              <w:rPr>
                <w:rFonts w:ascii="Helv" w:hAnsi="Helv" w:cs="Arial"/>
                <w:b/>
                <w:bCs/>
                <w:sz w:val="18"/>
                <w:szCs w:val="18"/>
              </w:rPr>
              <w:t xml:space="preserve">8 </w:t>
            </w:r>
            <w:r w:rsidR="00F237D3" w:rsidRPr="00D015C5">
              <w:rPr>
                <w:rFonts w:ascii="Helv" w:hAnsi="Helv" w:cs="Arial"/>
                <w:b/>
                <w:bCs/>
                <w:sz w:val="18"/>
                <w:szCs w:val="18"/>
              </w:rPr>
              <w:t>343</w:t>
            </w:r>
          </w:p>
        </w:tc>
      </w:tr>
    </w:tbl>
    <w:p w14:paraId="71B07F58" w14:textId="1A141AF4" w:rsidR="00EE1118" w:rsidRPr="00D015C5" w:rsidRDefault="00EE1118" w:rsidP="003D3F4E">
      <w:pPr>
        <w:pStyle w:val="odstavec"/>
        <w:sectPr w:rsidR="00EE1118" w:rsidRPr="00D015C5" w:rsidSect="009E0F23">
          <w:headerReference w:type="default" r:id="rId17"/>
          <w:pgSz w:w="16838" w:h="11906" w:orient="landscape"/>
          <w:pgMar w:top="1134" w:right="1134" w:bottom="1134" w:left="1134" w:header="709" w:footer="709" w:gutter="0"/>
          <w:cols w:space="708"/>
          <w:docGrid w:linePitch="360"/>
        </w:sectPr>
      </w:pPr>
    </w:p>
    <w:p w14:paraId="1B12574B" w14:textId="121D1E95" w:rsidR="00E67702" w:rsidRPr="00D015C5" w:rsidRDefault="00F04CE9" w:rsidP="003D3F4E">
      <w:pPr>
        <w:pStyle w:val="odstavec"/>
        <w:rPr>
          <w:highlight w:val="yellow"/>
        </w:rPr>
      </w:pPr>
      <w:r w:rsidRPr="00D015C5">
        <w:lastRenderedPageBreak/>
        <w:t>Dlhodobé pohľadávky Spoločnosti sú v lehote splatnosti. Veková štruktúra krátkodobých pohľadávok Spoločnosti k </w:t>
      </w:r>
      <w:r w:rsidR="00EE1118" w:rsidRPr="00D015C5">
        <w:rPr>
          <w:highlight w:val="yellow"/>
        </w:rPr>
        <w:fldChar w:fldCharType="begin"/>
      </w:r>
      <w:r w:rsidR="00EE1118" w:rsidRPr="00D015C5">
        <w:instrText xml:space="preserve"> REF EntityDateEnd1 \h </w:instrText>
      </w:r>
      <w:r w:rsidR="00796393" w:rsidRPr="00D015C5">
        <w:rPr>
          <w:highlight w:val="yellow"/>
        </w:rPr>
        <w:instrText xml:space="preserve"> \* MERGEFORMAT </w:instrText>
      </w:r>
      <w:r w:rsidR="00EE1118" w:rsidRPr="00D015C5">
        <w:rPr>
          <w:highlight w:val="yellow"/>
        </w:rPr>
      </w:r>
      <w:r w:rsidR="00EE1118" w:rsidRPr="00D015C5">
        <w:rPr>
          <w:highlight w:val="yellow"/>
        </w:rPr>
        <w:fldChar w:fldCharType="separate"/>
      </w:r>
      <w:r w:rsidR="000612D1" w:rsidRPr="00D015C5">
        <w:t>31. decembru 2021</w:t>
      </w:r>
      <w:r w:rsidR="00EE1118" w:rsidRPr="00D015C5">
        <w:rPr>
          <w:highlight w:val="yellow"/>
        </w:rPr>
        <w:fldChar w:fldCharType="end"/>
      </w:r>
      <w:r w:rsidRPr="00D015C5">
        <w:t xml:space="preserve"> </w:t>
      </w:r>
      <w:r w:rsidR="003425E2" w:rsidRPr="00D015C5">
        <w:t xml:space="preserve">je uvedená </w:t>
      </w:r>
      <w:r w:rsidR="00C10476" w:rsidRPr="00D015C5">
        <w:t>v</w:t>
      </w:r>
      <w:r w:rsidR="00925889" w:rsidRPr="00D015C5">
        <w:t> </w:t>
      </w:r>
      <w:r w:rsidR="00C10476" w:rsidRPr="00D015C5">
        <w:t>nasledujúc</w:t>
      </w:r>
      <w:r w:rsidR="00925889" w:rsidRPr="00D015C5">
        <w:t>ej tabuľke</w:t>
      </w:r>
      <w:r w:rsidR="00C10476" w:rsidRPr="00D015C5">
        <w:t>:</w:t>
      </w:r>
    </w:p>
    <w:p w14:paraId="3C3EFC8D" w14:textId="77777777" w:rsidR="000612D1" w:rsidRPr="00D015C5" w:rsidRDefault="000612D1" w:rsidP="003D3F4E">
      <w:pPr>
        <w:pStyle w:val="odstavec"/>
        <w:rPr>
          <w:highlight w:val="yellow"/>
        </w:rPr>
      </w:pPr>
      <w:bookmarkStart w:id="42" w:name="FWT_T15a"/>
      <w:r w:rsidRPr="00D015C5">
        <w:rPr>
          <w:highlight w:val="yellow"/>
        </w:rPr>
        <w:t xml:space="preserve"> </w:t>
      </w:r>
    </w:p>
    <w:tbl>
      <w:tblPr>
        <w:tblW w:w="9500" w:type="dxa"/>
        <w:tblInd w:w="426" w:type="dxa"/>
        <w:tblLayout w:type="fixed"/>
        <w:tblCellMar>
          <w:left w:w="70" w:type="dxa"/>
          <w:right w:w="70" w:type="dxa"/>
        </w:tblCellMar>
        <w:tblLook w:val="04A0" w:firstRow="1" w:lastRow="0" w:firstColumn="1" w:lastColumn="0" w:noHBand="0" w:noVBand="1"/>
      </w:tblPr>
      <w:tblGrid>
        <w:gridCol w:w="5480"/>
        <w:gridCol w:w="1340"/>
        <w:gridCol w:w="1340"/>
        <w:gridCol w:w="1340"/>
      </w:tblGrid>
      <w:tr w:rsidR="000612D1" w:rsidRPr="00D015C5" w14:paraId="056D9856" w14:textId="77777777" w:rsidTr="000612D1">
        <w:trPr>
          <w:trHeight w:val="480"/>
        </w:trPr>
        <w:tc>
          <w:tcPr>
            <w:tcW w:w="5480" w:type="dxa"/>
            <w:tcBorders>
              <w:top w:val="nil"/>
              <w:left w:val="nil"/>
              <w:bottom w:val="single" w:sz="4" w:space="0" w:color="auto"/>
              <w:right w:val="nil"/>
            </w:tcBorders>
            <w:shd w:val="clear" w:color="auto" w:fill="auto"/>
            <w:vAlign w:val="bottom"/>
            <w:hideMark/>
          </w:tcPr>
          <w:p w14:paraId="576B7826" w14:textId="77777777" w:rsidR="000612D1" w:rsidRPr="00D015C5" w:rsidRDefault="000612D1">
            <w:pPr>
              <w:jc w:val="center"/>
              <w:rPr>
                <w:rFonts w:ascii="Helv" w:hAnsi="Helv" w:cs="Arial"/>
                <w:b/>
                <w:bCs/>
                <w:sz w:val="18"/>
                <w:szCs w:val="18"/>
              </w:rPr>
            </w:pPr>
            <w:bookmarkStart w:id="43" w:name="RANGE!B3:E17"/>
            <w:r w:rsidRPr="00D015C5">
              <w:rPr>
                <w:rFonts w:ascii="Helv" w:hAnsi="Helv" w:cs="Arial"/>
                <w:b/>
                <w:bCs/>
                <w:sz w:val="18"/>
                <w:szCs w:val="18"/>
              </w:rPr>
              <w:t>Názov položky</w:t>
            </w:r>
            <w:bookmarkEnd w:id="43"/>
          </w:p>
        </w:tc>
        <w:tc>
          <w:tcPr>
            <w:tcW w:w="1340" w:type="dxa"/>
            <w:tcBorders>
              <w:top w:val="nil"/>
              <w:left w:val="nil"/>
              <w:bottom w:val="single" w:sz="4" w:space="0" w:color="auto"/>
              <w:right w:val="nil"/>
            </w:tcBorders>
            <w:shd w:val="clear" w:color="auto" w:fill="auto"/>
            <w:vAlign w:val="bottom"/>
            <w:hideMark/>
          </w:tcPr>
          <w:p w14:paraId="50ED3C38"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382C183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EA9069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Pohľadávky spolu</w:t>
            </w:r>
          </w:p>
        </w:tc>
      </w:tr>
      <w:tr w:rsidR="000612D1" w:rsidRPr="00D015C5" w14:paraId="7FA4D4E1" w14:textId="77777777" w:rsidTr="000612D1">
        <w:trPr>
          <w:trHeight w:val="252"/>
        </w:trPr>
        <w:tc>
          <w:tcPr>
            <w:tcW w:w="5480" w:type="dxa"/>
            <w:tcBorders>
              <w:top w:val="nil"/>
              <w:left w:val="nil"/>
              <w:bottom w:val="nil"/>
              <w:right w:val="nil"/>
            </w:tcBorders>
            <w:shd w:val="clear" w:color="auto" w:fill="auto"/>
            <w:vAlign w:val="bottom"/>
            <w:hideMark/>
          </w:tcPr>
          <w:p w14:paraId="5879BC6F"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513EDA12" w14:textId="7431791E" w:rsidR="000612D1" w:rsidRPr="00D015C5" w:rsidRDefault="00B42786" w:rsidP="00952DC3">
            <w:pPr>
              <w:jc w:val="right"/>
              <w:rPr>
                <w:rFonts w:ascii="Helv" w:hAnsi="Helv" w:cs="Arial"/>
                <w:b/>
                <w:bCs/>
                <w:sz w:val="18"/>
                <w:szCs w:val="18"/>
              </w:rPr>
            </w:pPr>
            <w:r w:rsidRPr="00D015C5">
              <w:rPr>
                <w:rFonts w:ascii="Helv" w:hAnsi="Helv" w:cs="Arial"/>
                <w:b/>
                <w:bCs/>
                <w:sz w:val="18"/>
                <w:szCs w:val="18"/>
              </w:rPr>
              <w:t>929 55</w:t>
            </w:r>
            <w:r w:rsidR="00952DC3" w:rsidRPr="00D015C5">
              <w:rPr>
                <w:rFonts w:ascii="Helv" w:hAnsi="Helv" w:cs="Arial"/>
                <w:b/>
                <w:bCs/>
                <w:sz w:val="18"/>
                <w:szCs w:val="18"/>
              </w:rPr>
              <w:t>3</w:t>
            </w:r>
          </w:p>
        </w:tc>
        <w:tc>
          <w:tcPr>
            <w:tcW w:w="1340" w:type="dxa"/>
            <w:tcBorders>
              <w:top w:val="nil"/>
              <w:left w:val="nil"/>
              <w:bottom w:val="double" w:sz="6" w:space="0" w:color="auto"/>
              <w:right w:val="nil"/>
            </w:tcBorders>
            <w:shd w:val="clear" w:color="auto" w:fill="auto"/>
            <w:vAlign w:val="bottom"/>
            <w:hideMark/>
          </w:tcPr>
          <w:p w14:paraId="7340C605" w14:textId="29007800" w:rsidR="000612D1" w:rsidRPr="00D015C5" w:rsidRDefault="00B42786">
            <w:pPr>
              <w:jc w:val="right"/>
              <w:rPr>
                <w:rFonts w:ascii="Helv" w:hAnsi="Helv" w:cs="Arial"/>
                <w:b/>
                <w:bCs/>
                <w:sz w:val="18"/>
                <w:szCs w:val="18"/>
              </w:rPr>
            </w:pPr>
            <w:r w:rsidRPr="00D015C5">
              <w:rPr>
                <w:rFonts w:ascii="Helv" w:hAnsi="Helv" w:cs="Arial"/>
                <w:b/>
                <w:bCs/>
                <w:sz w:val="18"/>
                <w:szCs w:val="18"/>
              </w:rPr>
              <w:t>163 234</w:t>
            </w:r>
          </w:p>
        </w:tc>
        <w:tc>
          <w:tcPr>
            <w:tcW w:w="1340" w:type="dxa"/>
            <w:tcBorders>
              <w:top w:val="nil"/>
              <w:left w:val="nil"/>
              <w:bottom w:val="double" w:sz="6" w:space="0" w:color="auto"/>
              <w:right w:val="nil"/>
            </w:tcBorders>
            <w:shd w:val="clear" w:color="auto" w:fill="auto"/>
            <w:vAlign w:val="bottom"/>
            <w:hideMark/>
          </w:tcPr>
          <w:p w14:paraId="16F993B9" w14:textId="12085478" w:rsidR="000612D1" w:rsidRPr="00D015C5" w:rsidRDefault="000612D1" w:rsidP="00952DC3">
            <w:pPr>
              <w:jc w:val="right"/>
              <w:rPr>
                <w:rFonts w:ascii="Helv" w:hAnsi="Helv" w:cs="Arial"/>
                <w:b/>
                <w:bCs/>
                <w:sz w:val="18"/>
                <w:szCs w:val="18"/>
              </w:rPr>
            </w:pPr>
            <w:r w:rsidRPr="00D015C5">
              <w:rPr>
                <w:rFonts w:ascii="Helv" w:hAnsi="Helv" w:cs="Arial"/>
                <w:b/>
                <w:bCs/>
                <w:sz w:val="18"/>
                <w:szCs w:val="18"/>
              </w:rPr>
              <w:t xml:space="preserve">1 092 </w:t>
            </w:r>
            <w:r w:rsidR="00952DC3" w:rsidRPr="00D015C5">
              <w:rPr>
                <w:rFonts w:ascii="Helv" w:hAnsi="Helv" w:cs="Arial"/>
                <w:b/>
                <w:bCs/>
                <w:sz w:val="18"/>
                <w:szCs w:val="18"/>
              </w:rPr>
              <w:t>787</w:t>
            </w:r>
          </w:p>
        </w:tc>
      </w:tr>
      <w:tr w:rsidR="000612D1" w:rsidRPr="00D015C5" w14:paraId="5FA08AC2" w14:textId="77777777" w:rsidTr="000612D1">
        <w:trPr>
          <w:trHeight w:val="240"/>
        </w:trPr>
        <w:tc>
          <w:tcPr>
            <w:tcW w:w="5480" w:type="dxa"/>
            <w:tcBorders>
              <w:top w:val="nil"/>
              <w:left w:val="nil"/>
              <w:bottom w:val="nil"/>
              <w:right w:val="nil"/>
            </w:tcBorders>
            <w:shd w:val="clear" w:color="auto" w:fill="auto"/>
            <w:vAlign w:val="center"/>
            <w:hideMark/>
          </w:tcPr>
          <w:p w14:paraId="7187B02D"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7D7E92AC" w14:textId="77777777" w:rsidR="000612D1" w:rsidRPr="00D015C5" w:rsidRDefault="000612D1">
            <w:pPr>
              <w:jc w:val="right"/>
              <w:rPr>
                <w:rFonts w:ascii="Helv" w:hAnsi="Helv" w:cs="Arial"/>
                <w:sz w:val="18"/>
                <w:szCs w:val="18"/>
              </w:rPr>
            </w:pPr>
            <w:r w:rsidRPr="00D015C5">
              <w:rPr>
                <w:rFonts w:ascii="Helv" w:hAnsi="Helv" w:cs="Arial"/>
                <w:sz w:val="18"/>
                <w:szCs w:val="18"/>
              </w:rPr>
              <w:t>391 451</w:t>
            </w:r>
          </w:p>
        </w:tc>
        <w:tc>
          <w:tcPr>
            <w:tcW w:w="1340" w:type="dxa"/>
            <w:tcBorders>
              <w:top w:val="nil"/>
              <w:left w:val="nil"/>
              <w:bottom w:val="nil"/>
              <w:right w:val="nil"/>
            </w:tcBorders>
            <w:shd w:val="clear" w:color="000000" w:fill="FAFAC8"/>
            <w:vAlign w:val="bottom"/>
            <w:hideMark/>
          </w:tcPr>
          <w:p w14:paraId="7BCDD91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230DB334" w14:textId="77777777" w:rsidR="000612D1" w:rsidRPr="00D015C5" w:rsidRDefault="000612D1">
            <w:pPr>
              <w:jc w:val="right"/>
              <w:rPr>
                <w:rFonts w:ascii="Helv" w:hAnsi="Helv" w:cs="Arial"/>
                <w:sz w:val="18"/>
                <w:szCs w:val="18"/>
              </w:rPr>
            </w:pPr>
            <w:r w:rsidRPr="00D015C5">
              <w:rPr>
                <w:rFonts w:ascii="Helv" w:hAnsi="Helv" w:cs="Arial"/>
                <w:sz w:val="18"/>
                <w:szCs w:val="18"/>
              </w:rPr>
              <w:t>391 451</w:t>
            </w:r>
          </w:p>
        </w:tc>
      </w:tr>
      <w:tr w:rsidR="000612D1" w:rsidRPr="00D015C5" w14:paraId="278F464B" w14:textId="77777777" w:rsidTr="000612D1">
        <w:trPr>
          <w:trHeight w:val="408"/>
        </w:trPr>
        <w:tc>
          <w:tcPr>
            <w:tcW w:w="5480" w:type="dxa"/>
            <w:tcBorders>
              <w:top w:val="nil"/>
              <w:left w:val="nil"/>
              <w:bottom w:val="nil"/>
              <w:right w:val="nil"/>
            </w:tcBorders>
            <w:shd w:val="clear" w:color="auto" w:fill="auto"/>
            <w:vAlign w:val="center"/>
            <w:hideMark/>
          </w:tcPr>
          <w:p w14:paraId="2CF82F83"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484371C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5E71D50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5006950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C5340D5" w14:textId="77777777" w:rsidTr="000612D1">
        <w:trPr>
          <w:trHeight w:val="240"/>
        </w:trPr>
        <w:tc>
          <w:tcPr>
            <w:tcW w:w="5480" w:type="dxa"/>
            <w:tcBorders>
              <w:top w:val="nil"/>
              <w:left w:val="nil"/>
              <w:bottom w:val="nil"/>
              <w:right w:val="nil"/>
            </w:tcBorders>
            <w:shd w:val="clear" w:color="auto" w:fill="auto"/>
            <w:vAlign w:val="center"/>
            <w:hideMark/>
          </w:tcPr>
          <w:p w14:paraId="3E88798C" w14:textId="77777777" w:rsidR="000612D1" w:rsidRPr="00D015C5" w:rsidRDefault="000612D1">
            <w:pPr>
              <w:rPr>
                <w:rFonts w:ascii="Helv" w:hAnsi="Helv" w:cs="Arial"/>
                <w:sz w:val="16"/>
                <w:szCs w:val="16"/>
              </w:rPr>
            </w:pPr>
            <w:r w:rsidRPr="00D015C5">
              <w:rPr>
                <w:rFonts w:ascii="Helv" w:hAnsi="Helv" w:cs="Arial"/>
                <w:sz w:val="16"/>
                <w:szCs w:val="16"/>
              </w:rPr>
              <w:t>Ostatné pohľadávky z obchodného styku</w:t>
            </w:r>
          </w:p>
        </w:tc>
        <w:tc>
          <w:tcPr>
            <w:tcW w:w="1340" w:type="dxa"/>
            <w:tcBorders>
              <w:top w:val="nil"/>
              <w:left w:val="nil"/>
              <w:bottom w:val="nil"/>
              <w:right w:val="nil"/>
            </w:tcBorders>
            <w:shd w:val="clear" w:color="000000" w:fill="FFFFCC"/>
            <w:vAlign w:val="bottom"/>
            <w:hideMark/>
          </w:tcPr>
          <w:p w14:paraId="14ABC295" w14:textId="0118848C" w:rsidR="000612D1" w:rsidRPr="00D015C5" w:rsidRDefault="00B42786" w:rsidP="00952DC3">
            <w:pPr>
              <w:jc w:val="right"/>
              <w:rPr>
                <w:rFonts w:ascii="Helv" w:hAnsi="Helv" w:cs="Arial"/>
                <w:sz w:val="18"/>
                <w:szCs w:val="18"/>
              </w:rPr>
            </w:pPr>
            <w:r w:rsidRPr="00D015C5">
              <w:rPr>
                <w:rFonts w:ascii="Helv" w:hAnsi="Helv" w:cs="Arial"/>
                <w:sz w:val="18"/>
                <w:szCs w:val="18"/>
              </w:rPr>
              <w:t>538 10</w:t>
            </w:r>
            <w:r w:rsidR="00952DC3" w:rsidRPr="00D015C5">
              <w:rPr>
                <w:rFonts w:ascii="Helv" w:hAnsi="Helv" w:cs="Arial"/>
                <w:sz w:val="18"/>
                <w:szCs w:val="18"/>
              </w:rPr>
              <w:t>2</w:t>
            </w:r>
          </w:p>
        </w:tc>
        <w:tc>
          <w:tcPr>
            <w:tcW w:w="1340" w:type="dxa"/>
            <w:tcBorders>
              <w:top w:val="nil"/>
              <w:left w:val="nil"/>
              <w:bottom w:val="nil"/>
              <w:right w:val="nil"/>
            </w:tcBorders>
            <w:shd w:val="clear" w:color="000000" w:fill="FAFAC8"/>
            <w:vAlign w:val="bottom"/>
            <w:hideMark/>
          </w:tcPr>
          <w:p w14:paraId="1C5495FD" w14:textId="24A19D51" w:rsidR="000612D1" w:rsidRPr="00D015C5" w:rsidRDefault="00B42786">
            <w:pPr>
              <w:jc w:val="right"/>
              <w:rPr>
                <w:rFonts w:ascii="Helv" w:hAnsi="Helv" w:cs="Arial"/>
                <w:sz w:val="18"/>
                <w:szCs w:val="18"/>
              </w:rPr>
            </w:pPr>
            <w:r w:rsidRPr="00D015C5">
              <w:rPr>
                <w:rFonts w:ascii="Helv" w:hAnsi="Helv" w:cs="Arial"/>
                <w:sz w:val="18"/>
                <w:szCs w:val="18"/>
              </w:rPr>
              <w:t>163 234</w:t>
            </w:r>
          </w:p>
        </w:tc>
        <w:tc>
          <w:tcPr>
            <w:tcW w:w="1340" w:type="dxa"/>
            <w:tcBorders>
              <w:top w:val="nil"/>
              <w:left w:val="nil"/>
              <w:bottom w:val="nil"/>
              <w:right w:val="nil"/>
            </w:tcBorders>
            <w:shd w:val="clear" w:color="auto" w:fill="auto"/>
            <w:noWrap/>
            <w:vAlign w:val="bottom"/>
            <w:hideMark/>
          </w:tcPr>
          <w:p w14:paraId="740AC5CD" w14:textId="671CF794" w:rsidR="000612D1" w:rsidRPr="00D015C5" w:rsidRDefault="000612D1" w:rsidP="00952DC3">
            <w:pPr>
              <w:jc w:val="right"/>
              <w:rPr>
                <w:rFonts w:ascii="Helv" w:hAnsi="Helv" w:cs="Arial"/>
                <w:sz w:val="18"/>
                <w:szCs w:val="18"/>
              </w:rPr>
            </w:pPr>
            <w:r w:rsidRPr="00D015C5">
              <w:rPr>
                <w:rFonts w:ascii="Helv" w:hAnsi="Helv" w:cs="Arial"/>
                <w:sz w:val="18"/>
                <w:szCs w:val="18"/>
              </w:rPr>
              <w:t xml:space="preserve">701 </w:t>
            </w:r>
            <w:r w:rsidR="00952DC3" w:rsidRPr="00D015C5">
              <w:rPr>
                <w:rFonts w:ascii="Helv" w:hAnsi="Helv" w:cs="Arial"/>
                <w:sz w:val="18"/>
                <w:szCs w:val="18"/>
              </w:rPr>
              <w:t>336</w:t>
            </w:r>
          </w:p>
        </w:tc>
      </w:tr>
      <w:tr w:rsidR="000612D1" w:rsidRPr="00D015C5" w14:paraId="2A5E02DD" w14:textId="77777777" w:rsidTr="000612D1">
        <w:trPr>
          <w:trHeight w:val="240"/>
        </w:trPr>
        <w:tc>
          <w:tcPr>
            <w:tcW w:w="5480" w:type="dxa"/>
            <w:tcBorders>
              <w:top w:val="nil"/>
              <w:left w:val="nil"/>
              <w:bottom w:val="nil"/>
              <w:right w:val="nil"/>
            </w:tcBorders>
            <w:shd w:val="clear" w:color="auto" w:fill="auto"/>
            <w:vAlign w:val="bottom"/>
            <w:hideMark/>
          </w:tcPr>
          <w:p w14:paraId="00EB12DC" w14:textId="77777777" w:rsidR="000612D1" w:rsidRPr="00D015C5" w:rsidRDefault="000612D1">
            <w:pPr>
              <w:rPr>
                <w:rFonts w:ascii="Helv" w:hAnsi="Helv" w:cs="Arial"/>
                <w:b/>
                <w:bCs/>
                <w:sz w:val="18"/>
                <w:szCs w:val="18"/>
              </w:rPr>
            </w:pPr>
            <w:r w:rsidRPr="00D015C5">
              <w:rPr>
                <w:rFonts w:ascii="Helv" w:hAnsi="Helv"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553F2F7A" w14:textId="5D52D539" w:rsidR="000612D1" w:rsidRPr="00D015C5" w:rsidRDefault="00952DC3" w:rsidP="007032BF">
            <w:pPr>
              <w:jc w:val="right"/>
              <w:rPr>
                <w:rFonts w:ascii="Helv" w:hAnsi="Helv" w:cs="Arial"/>
                <w:b/>
                <w:bCs/>
                <w:sz w:val="18"/>
                <w:szCs w:val="18"/>
              </w:rPr>
            </w:pPr>
            <w:r w:rsidRPr="00D015C5">
              <w:rPr>
                <w:rFonts w:ascii="Helv" w:hAnsi="Helv" w:cs="Arial"/>
                <w:b/>
                <w:bCs/>
                <w:sz w:val="18"/>
                <w:szCs w:val="18"/>
              </w:rPr>
              <w:t xml:space="preserve">2 934 </w:t>
            </w:r>
            <w:r w:rsidR="007032BF" w:rsidRPr="00D015C5">
              <w:rPr>
                <w:rFonts w:ascii="Helv" w:hAnsi="Helv" w:cs="Arial"/>
                <w:b/>
                <w:bCs/>
                <w:sz w:val="18"/>
                <w:szCs w:val="18"/>
              </w:rPr>
              <w:t>29</w:t>
            </w:r>
            <w:r w:rsidRPr="00D015C5">
              <w:rPr>
                <w:rFonts w:ascii="Helv" w:hAnsi="Helv" w:cs="Arial"/>
                <w:b/>
                <w:bCs/>
                <w:sz w:val="18"/>
                <w:szCs w:val="18"/>
              </w:rPr>
              <w:t>8</w:t>
            </w:r>
          </w:p>
        </w:tc>
        <w:tc>
          <w:tcPr>
            <w:tcW w:w="1340" w:type="dxa"/>
            <w:tcBorders>
              <w:top w:val="single" w:sz="4" w:space="0" w:color="auto"/>
              <w:left w:val="nil"/>
              <w:bottom w:val="double" w:sz="6" w:space="0" w:color="auto"/>
              <w:right w:val="nil"/>
            </w:tcBorders>
            <w:shd w:val="clear" w:color="auto" w:fill="auto"/>
            <w:vAlign w:val="bottom"/>
            <w:hideMark/>
          </w:tcPr>
          <w:p w14:paraId="740D45F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3C412610" w14:textId="4DCAD5CE" w:rsidR="000612D1" w:rsidRPr="00D015C5" w:rsidRDefault="00952DC3">
            <w:pPr>
              <w:jc w:val="right"/>
              <w:rPr>
                <w:rFonts w:ascii="Helv" w:hAnsi="Helv" w:cs="Arial"/>
                <w:b/>
                <w:bCs/>
                <w:sz w:val="18"/>
                <w:szCs w:val="18"/>
              </w:rPr>
            </w:pPr>
            <w:r w:rsidRPr="00D015C5">
              <w:rPr>
                <w:rFonts w:ascii="Helv" w:hAnsi="Helv" w:cs="Arial"/>
                <w:b/>
                <w:bCs/>
                <w:sz w:val="18"/>
                <w:szCs w:val="18"/>
              </w:rPr>
              <w:t>2 934 928</w:t>
            </w:r>
          </w:p>
        </w:tc>
      </w:tr>
      <w:tr w:rsidR="000612D1" w:rsidRPr="00D015C5" w14:paraId="0BBAE3D9" w14:textId="77777777" w:rsidTr="000612D1">
        <w:trPr>
          <w:trHeight w:val="240"/>
        </w:trPr>
        <w:tc>
          <w:tcPr>
            <w:tcW w:w="5480" w:type="dxa"/>
            <w:tcBorders>
              <w:top w:val="nil"/>
              <w:left w:val="nil"/>
              <w:bottom w:val="nil"/>
              <w:right w:val="nil"/>
            </w:tcBorders>
            <w:shd w:val="clear" w:color="auto" w:fill="auto"/>
            <w:vAlign w:val="center"/>
            <w:hideMark/>
          </w:tcPr>
          <w:p w14:paraId="73A0A3F6" w14:textId="77777777" w:rsidR="000612D1" w:rsidRPr="00D015C5" w:rsidRDefault="000612D1">
            <w:pPr>
              <w:rPr>
                <w:rFonts w:ascii="Helv" w:hAnsi="Helv" w:cs="Arial"/>
                <w:sz w:val="16"/>
                <w:szCs w:val="16"/>
              </w:rPr>
            </w:pPr>
            <w:r w:rsidRPr="00D015C5">
              <w:rPr>
                <w:rFonts w:ascii="Helv" w:hAnsi="Helv" w:cs="Arial"/>
                <w:sz w:val="16"/>
                <w:szCs w:val="16"/>
              </w:rPr>
              <w:t>Čistá hodnota zákazky</w:t>
            </w:r>
          </w:p>
        </w:tc>
        <w:tc>
          <w:tcPr>
            <w:tcW w:w="1340" w:type="dxa"/>
            <w:tcBorders>
              <w:top w:val="nil"/>
              <w:left w:val="nil"/>
              <w:bottom w:val="nil"/>
              <w:right w:val="nil"/>
            </w:tcBorders>
            <w:shd w:val="clear" w:color="000000" w:fill="FFFFCC"/>
            <w:vAlign w:val="bottom"/>
            <w:hideMark/>
          </w:tcPr>
          <w:p w14:paraId="74BEFFB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5E65DAB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04855FD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996C587" w14:textId="77777777" w:rsidTr="000612D1">
        <w:trPr>
          <w:trHeight w:val="240"/>
        </w:trPr>
        <w:tc>
          <w:tcPr>
            <w:tcW w:w="5480" w:type="dxa"/>
            <w:tcBorders>
              <w:top w:val="nil"/>
              <w:left w:val="nil"/>
              <w:bottom w:val="nil"/>
              <w:right w:val="nil"/>
            </w:tcBorders>
            <w:shd w:val="clear" w:color="auto" w:fill="auto"/>
            <w:vAlign w:val="center"/>
            <w:hideMark/>
          </w:tcPr>
          <w:p w14:paraId="1BC3B169"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3D79B7C0" w14:textId="77777777" w:rsidR="000612D1" w:rsidRPr="00D015C5" w:rsidRDefault="000612D1">
            <w:pPr>
              <w:jc w:val="right"/>
              <w:rPr>
                <w:rFonts w:ascii="Helv" w:hAnsi="Helv" w:cs="Arial"/>
                <w:sz w:val="18"/>
                <w:szCs w:val="18"/>
              </w:rPr>
            </w:pPr>
            <w:r w:rsidRPr="00D015C5">
              <w:rPr>
                <w:rFonts w:ascii="Helv" w:hAnsi="Helv" w:cs="Arial"/>
                <w:sz w:val="18"/>
                <w:szCs w:val="18"/>
              </w:rPr>
              <w:t>2 883 408</w:t>
            </w:r>
          </w:p>
        </w:tc>
        <w:tc>
          <w:tcPr>
            <w:tcW w:w="1340" w:type="dxa"/>
            <w:tcBorders>
              <w:top w:val="nil"/>
              <w:left w:val="nil"/>
              <w:bottom w:val="nil"/>
              <w:right w:val="nil"/>
            </w:tcBorders>
            <w:shd w:val="clear" w:color="000000" w:fill="FFFFCC"/>
            <w:vAlign w:val="bottom"/>
            <w:hideMark/>
          </w:tcPr>
          <w:p w14:paraId="018B19D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506B25D2" w14:textId="77777777" w:rsidR="000612D1" w:rsidRPr="00D015C5" w:rsidRDefault="000612D1">
            <w:pPr>
              <w:jc w:val="right"/>
              <w:rPr>
                <w:rFonts w:ascii="Helv" w:hAnsi="Helv" w:cs="Arial"/>
                <w:sz w:val="18"/>
                <w:szCs w:val="18"/>
              </w:rPr>
            </w:pPr>
            <w:r w:rsidRPr="00D015C5">
              <w:rPr>
                <w:rFonts w:ascii="Helv" w:hAnsi="Helv" w:cs="Arial"/>
                <w:sz w:val="18"/>
                <w:szCs w:val="18"/>
              </w:rPr>
              <w:t>2 883 408</w:t>
            </w:r>
          </w:p>
        </w:tc>
      </w:tr>
      <w:tr w:rsidR="000612D1" w:rsidRPr="00D015C5" w14:paraId="6991EB04" w14:textId="77777777" w:rsidTr="000612D1">
        <w:trPr>
          <w:trHeight w:val="408"/>
        </w:trPr>
        <w:tc>
          <w:tcPr>
            <w:tcW w:w="5480" w:type="dxa"/>
            <w:tcBorders>
              <w:top w:val="nil"/>
              <w:left w:val="nil"/>
              <w:bottom w:val="nil"/>
              <w:right w:val="nil"/>
            </w:tcBorders>
            <w:shd w:val="clear" w:color="auto" w:fill="auto"/>
            <w:vAlign w:val="center"/>
            <w:hideMark/>
          </w:tcPr>
          <w:p w14:paraId="6824A1FC"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6067277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7063230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2642BE7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E11FB4E" w14:textId="77777777" w:rsidTr="000612D1">
        <w:trPr>
          <w:trHeight w:val="240"/>
        </w:trPr>
        <w:tc>
          <w:tcPr>
            <w:tcW w:w="5480" w:type="dxa"/>
            <w:tcBorders>
              <w:top w:val="nil"/>
              <w:left w:val="nil"/>
              <w:bottom w:val="nil"/>
              <w:right w:val="nil"/>
            </w:tcBorders>
            <w:shd w:val="clear" w:color="auto" w:fill="auto"/>
            <w:vAlign w:val="center"/>
            <w:hideMark/>
          </w:tcPr>
          <w:p w14:paraId="1DF1E819" w14:textId="77777777" w:rsidR="000612D1" w:rsidRPr="00D015C5" w:rsidRDefault="000612D1">
            <w:pPr>
              <w:rPr>
                <w:rFonts w:ascii="Helv" w:hAnsi="Helv" w:cs="Arial"/>
                <w:sz w:val="16"/>
                <w:szCs w:val="16"/>
              </w:rPr>
            </w:pPr>
            <w:r w:rsidRPr="00D015C5">
              <w:rPr>
                <w:rFonts w:ascii="Helv" w:hAnsi="Helv" w:cs="Arial"/>
                <w:sz w:val="16"/>
                <w:szCs w:val="16"/>
              </w:rPr>
              <w:t>Pohľadávky voči spoločníkom, členom a združeniu</w:t>
            </w:r>
          </w:p>
        </w:tc>
        <w:tc>
          <w:tcPr>
            <w:tcW w:w="1340" w:type="dxa"/>
            <w:tcBorders>
              <w:top w:val="nil"/>
              <w:left w:val="nil"/>
              <w:bottom w:val="nil"/>
              <w:right w:val="nil"/>
            </w:tcBorders>
            <w:shd w:val="clear" w:color="000000" w:fill="FFFFCC"/>
            <w:vAlign w:val="bottom"/>
            <w:hideMark/>
          </w:tcPr>
          <w:p w14:paraId="6461D34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17F366F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6FC11A1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32F87A1" w14:textId="77777777" w:rsidTr="000612D1">
        <w:trPr>
          <w:trHeight w:val="240"/>
        </w:trPr>
        <w:tc>
          <w:tcPr>
            <w:tcW w:w="5480" w:type="dxa"/>
            <w:tcBorders>
              <w:top w:val="nil"/>
              <w:left w:val="nil"/>
              <w:bottom w:val="nil"/>
              <w:right w:val="nil"/>
            </w:tcBorders>
            <w:shd w:val="clear" w:color="auto" w:fill="auto"/>
            <w:vAlign w:val="center"/>
            <w:hideMark/>
          </w:tcPr>
          <w:p w14:paraId="72E2C65C" w14:textId="77777777" w:rsidR="000612D1" w:rsidRPr="00D015C5" w:rsidRDefault="000612D1">
            <w:pPr>
              <w:rPr>
                <w:rFonts w:ascii="Helv" w:hAnsi="Helv" w:cs="Arial"/>
                <w:sz w:val="16"/>
                <w:szCs w:val="16"/>
              </w:rPr>
            </w:pPr>
            <w:r w:rsidRPr="00D015C5">
              <w:rPr>
                <w:rFonts w:ascii="Helv" w:hAnsi="Helv" w:cs="Arial"/>
                <w:sz w:val="16"/>
                <w:szCs w:val="16"/>
              </w:rPr>
              <w:t>Sociálne poistenie</w:t>
            </w:r>
          </w:p>
        </w:tc>
        <w:tc>
          <w:tcPr>
            <w:tcW w:w="1340" w:type="dxa"/>
            <w:tcBorders>
              <w:top w:val="nil"/>
              <w:left w:val="nil"/>
              <w:bottom w:val="nil"/>
              <w:right w:val="nil"/>
            </w:tcBorders>
            <w:shd w:val="clear" w:color="000000" w:fill="FFFFCC"/>
            <w:vAlign w:val="bottom"/>
            <w:hideMark/>
          </w:tcPr>
          <w:p w14:paraId="00E0AE4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4689F71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35D9E4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13F5E4A" w14:textId="77777777" w:rsidTr="000612D1">
        <w:trPr>
          <w:trHeight w:val="240"/>
        </w:trPr>
        <w:tc>
          <w:tcPr>
            <w:tcW w:w="5480" w:type="dxa"/>
            <w:tcBorders>
              <w:top w:val="nil"/>
              <w:left w:val="nil"/>
              <w:bottom w:val="nil"/>
              <w:right w:val="nil"/>
            </w:tcBorders>
            <w:shd w:val="clear" w:color="auto" w:fill="auto"/>
            <w:vAlign w:val="center"/>
            <w:hideMark/>
          </w:tcPr>
          <w:p w14:paraId="5172DBD1" w14:textId="77777777" w:rsidR="000612D1" w:rsidRPr="00D015C5" w:rsidRDefault="000612D1">
            <w:pPr>
              <w:rPr>
                <w:rFonts w:ascii="Helv" w:hAnsi="Helv" w:cs="Arial"/>
                <w:sz w:val="16"/>
                <w:szCs w:val="16"/>
              </w:rPr>
            </w:pPr>
            <w:r w:rsidRPr="00D015C5">
              <w:rPr>
                <w:rFonts w:ascii="Helv" w:hAnsi="Helv" w:cs="Arial"/>
                <w:sz w:val="16"/>
                <w:szCs w:val="16"/>
              </w:rPr>
              <w:t>Daňové pohľadávky a dotácie</w:t>
            </w:r>
          </w:p>
        </w:tc>
        <w:tc>
          <w:tcPr>
            <w:tcW w:w="1340" w:type="dxa"/>
            <w:tcBorders>
              <w:top w:val="nil"/>
              <w:left w:val="nil"/>
              <w:bottom w:val="nil"/>
              <w:right w:val="nil"/>
            </w:tcBorders>
            <w:shd w:val="clear" w:color="000000" w:fill="FFFFCC"/>
            <w:vAlign w:val="bottom"/>
            <w:hideMark/>
          </w:tcPr>
          <w:p w14:paraId="3E67C0D6" w14:textId="79792177" w:rsidR="000612D1" w:rsidRPr="00D015C5" w:rsidRDefault="00952DC3">
            <w:pPr>
              <w:jc w:val="right"/>
              <w:rPr>
                <w:rFonts w:ascii="Helv" w:hAnsi="Helv" w:cs="Arial"/>
                <w:sz w:val="18"/>
                <w:szCs w:val="18"/>
              </w:rPr>
            </w:pPr>
            <w:r w:rsidRPr="00D015C5">
              <w:rPr>
                <w:rFonts w:ascii="Helv" w:hAnsi="Helv" w:cs="Arial"/>
                <w:sz w:val="18"/>
                <w:szCs w:val="18"/>
              </w:rPr>
              <w:t>44 732</w:t>
            </w:r>
          </w:p>
        </w:tc>
        <w:tc>
          <w:tcPr>
            <w:tcW w:w="1340" w:type="dxa"/>
            <w:tcBorders>
              <w:top w:val="nil"/>
              <w:left w:val="nil"/>
              <w:bottom w:val="nil"/>
              <w:right w:val="nil"/>
            </w:tcBorders>
            <w:shd w:val="clear" w:color="000000" w:fill="FFFFCC"/>
            <w:vAlign w:val="bottom"/>
            <w:hideMark/>
          </w:tcPr>
          <w:p w14:paraId="2D5DAF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7E1EDE34" w14:textId="3705C612" w:rsidR="000612D1" w:rsidRPr="00D015C5" w:rsidRDefault="00952DC3">
            <w:pPr>
              <w:jc w:val="right"/>
              <w:rPr>
                <w:rFonts w:ascii="Helv" w:hAnsi="Helv" w:cs="Arial"/>
                <w:sz w:val="18"/>
                <w:szCs w:val="18"/>
              </w:rPr>
            </w:pPr>
            <w:r w:rsidRPr="00D015C5">
              <w:rPr>
                <w:rFonts w:ascii="Helv" w:hAnsi="Helv" w:cs="Arial"/>
                <w:sz w:val="18"/>
                <w:szCs w:val="18"/>
              </w:rPr>
              <w:t>44 732</w:t>
            </w:r>
          </w:p>
        </w:tc>
      </w:tr>
      <w:tr w:rsidR="000612D1" w:rsidRPr="00D015C5" w14:paraId="6C8D61DE" w14:textId="77777777" w:rsidTr="000612D1">
        <w:trPr>
          <w:trHeight w:val="240"/>
        </w:trPr>
        <w:tc>
          <w:tcPr>
            <w:tcW w:w="5480" w:type="dxa"/>
            <w:tcBorders>
              <w:top w:val="nil"/>
              <w:left w:val="nil"/>
              <w:bottom w:val="nil"/>
              <w:right w:val="nil"/>
            </w:tcBorders>
            <w:shd w:val="clear" w:color="auto" w:fill="auto"/>
            <w:vAlign w:val="center"/>
            <w:hideMark/>
          </w:tcPr>
          <w:p w14:paraId="7710F7D9" w14:textId="77777777" w:rsidR="000612D1" w:rsidRPr="00D015C5" w:rsidRDefault="000612D1">
            <w:pPr>
              <w:rPr>
                <w:rFonts w:ascii="Helv" w:hAnsi="Helv" w:cs="Arial"/>
                <w:sz w:val="16"/>
                <w:szCs w:val="16"/>
              </w:rPr>
            </w:pPr>
            <w:r w:rsidRPr="00D015C5">
              <w:rPr>
                <w:rFonts w:ascii="Helv" w:hAnsi="Helv" w:cs="Arial"/>
                <w:sz w:val="16"/>
                <w:szCs w:val="16"/>
              </w:rPr>
              <w:t>Pohľadávky z derivátových operácií</w:t>
            </w:r>
          </w:p>
        </w:tc>
        <w:tc>
          <w:tcPr>
            <w:tcW w:w="1340" w:type="dxa"/>
            <w:tcBorders>
              <w:top w:val="nil"/>
              <w:left w:val="nil"/>
              <w:bottom w:val="nil"/>
              <w:right w:val="nil"/>
            </w:tcBorders>
            <w:shd w:val="clear" w:color="000000" w:fill="FFFFCC"/>
            <w:vAlign w:val="bottom"/>
            <w:hideMark/>
          </w:tcPr>
          <w:p w14:paraId="61013E2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07BA99B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1CA7CDC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E58374D" w14:textId="77777777" w:rsidTr="000612D1">
        <w:trPr>
          <w:trHeight w:val="228"/>
        </w:trPr>
        <w:tc>
          <w:tcPr>
            <w:tcW w:w="5480" w:type="dxa"/>
            <w:tcBorders>
              <w:top w:val="nil"/>
              <w:left w:val="nil"/>
              <w:bottom w:val="nil"/>
              <w:right w:val="nil"/>
            </w:tcBorders>
            <w:shd w:val="clear" w:color="auto" w:fill="auto"/>
            <w:vAlign w:val="center"/>
            <w:hideMark/>
          </w:tcPr>
          <w:p w14:paraId="06F06C0D" w14:textId="77777777" w:rsidR="000612D1" w:rsidRPr="00D015C5" w:rsidRDefault="000612D1">
            <w:pPr>
              <w:rPr>
                <w:rFonts w:ascii="Helv" w:hAnsi="Helv" w:cs="Arial"/>
                <w:sz w:val="16"/>
                <w:szCs w:val="16"/>
              </w:rPr>
            </w:pPr>
            <w:r w:rsidRPr="00D015C5">
              <w:rPr>
                <w:rFonts w:ascii="Helv" w:hAnsi="Helv" w:cs="Arial"/>
                <w:sz w:val="16"/>
                <w:szCs w:val="16"/>
              </w:rPr>
              <w:t xml:space="preserve">Iné </w:t>
            </w:r>
            <w:proofErr w:type="spellStart"/>
            <w:r w:rsidRPr="00D015C5">
              <w:rPr>
                <w:rFonts w:ascii="Helv" w:hAnsi="Helv" w:cs="Arial"/>
                <w:sz w:val="16"/>
                <w:szCs w:val="16"/>
              </w:rPr>
              <w:t>pohĺadávky</w:t>
            </w:r>
            <w:proofErr w:type="spellEnd"/>
          </w:p>
        </w:tc>
        <w:tc>
          <w:tcPr>
            <w:tcW w:w="1340" w:type="dxa"/>
            <w:tcBorders>
              <w:top w:val="nil"/>
              <w:left w:val="nil"/>
              <w:bottom w:val="nil"/>
              <w:right w:val="nil"/>
            </w:tcBorders>
            <w:shd w:val="clear" w:color="000000" w:fill="FFFFCC"/>
            <w:vAlign w:val="bottom"/>
            <w:hideMark/>
          </w:tcPr>
          <w:p w14:paraId="506DDF80" w14:textId="77777777" w:rsidR="000612D1" w:rsidRPr="00D015C5" w:rsidRDefault="000612D1">
            <w:pPr>
              <w:jc w:val="right"/>
              <w:rPr>
                <w:rFonts w:ascii="Helv" w:hAnsi="Helv" w:cs="Arial"/>
                <w:sz w:val="18"/>
                <w:szCs w:val="18"/>
              </w:rPr>
            </w:pPr>
            <w:r w:rsidRPr="00D015C5">
              <w:rPr>
                <w:rFonts w:ascii="Helv" w:hAnsi="Helv" w:cs="Arial"/>
                <w:sz w:val="18"/>
                <w:szCs w:val="18"/>
              </w:rPr>
              <w:t>6 158</w:t>
            </w:r>
          </w:p>
        </w:tc>
        <w:tc>
          <w:tcPr>
            <w:tcW w:w="1340" w:type="dxa"/>
            <w:tcBorders>
              <w:top w:val="nil"/>
              <w:left w:val="nil"/>
              <w:bottom w:val="nil"/>
              <w:right w:val="nil"/>
            </w:tcBorders>
            <w:shd w:val="clear" w:color="000000" w:fill="FFFFCC"/>
            <w:vAlign w:val="bottom"/>
            <w:hideMark/>
          </w:tcPr>
          <w:p w14:paraId="222414D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5D40E9DA" w14:textId="77777777" w:rsidR="000612D1" w:rsidRPr="00D015C5" w:rsidRDefault="000612D1">
            <w:pPr>
              <w:jc w:val="right"/>
              <w:rPr>
                <w:rFonts w:ascii="Helv" w:hAnsi="Helv" w:cs="Arial"/>
                <w:sz w:val="18"/>
                <w:szCs w:val="18"/>
              </w:rPr>
            </w:pPr>
            <w:r w:rsidRPr="00D015C5">
              <w:rPr>
                <w:rFonts w:ascii="Helv" w:hAnsi="Helv" w:cs="Arial"/>
                <w:sz w:val="18"/>
                <w:szCs w:val="18"/>
              </w:rPr>
              <w:t>6 158</w:t>
            </w:r>
          </w:p>
        </w:tc>
      </w:tr>
      <w:tr w:rsidR="000612D1" w:rsidRPr="00D015C5" w14:paraId="1DABBDC7" w14:textId="77777777" w:rsidTr="000612D1">
        <w:trPr>
          <w:trHeight w:val="252"/>
        </w:trPr>
        <w:tc>
          <w:tcPr>
            <w:tcW w:w="5480" w:type="dxa"/>
            <w:tcBorders>
              <w:top w:val="nil"/>
              <w:left w:val="nil"/>
              <w:bottom w:val="nil"/>
              <w:right w:val="nil"/>
            </w:tcBorders>
            <w:shd w:val="clear" w:color="auto" w:fill="auto"/>
            <w:vAlign w:val="bottom"/>
            <w:hideMark/>
          </w:tcPr>
          <w:p w14:paraId="394E360D"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087C6997" w14:textId="6E3738CE" w:rsidR="000612D1" w:rsidRPr="00D015C5" w:rsidRDefault="00952DC3" w:rsidP="00952DC3">
            <w:pPr>
              <w:jc w:val="right"/>
              <w:rPr>
                <w:rFonts w:ascii="Helv" w:hAnsi="Helv" w:cs="Arial"/>
                <w:b/>
                <w:bCs/>
                <w:sz w:val="18"/>
                <w:szCs w:val="18"/>
              </w:rPr>
            </w:pPr>
            <w:r w:rsidRPr="00D015C5">
              <w:rPr>
                <w:rFonts w:ascii="Helv" w:hAnsi="Helv" w:cs="Arial"/>
                <w:b/>
                <w:bCs/>
                <w:sz w:val="18"/>
                <w:szCs w:val="18"/>
              </w:rPr>
              <w:t>3 863 851</w:t>
            </w:r>
          </w:p>
        </w:tc>
        <w:tc>
          <w:tcPr>
            <w:tcW w:w="1340" w:type="dxa"/>
            <w:tcBorders>
              <w:top w:val="single" w:sz="4" w:space="0" w:color="auto"/>
              <w:left w:val="nil"/>
              <w:bottom w:val="double" w:sz="6" w:space="0" w:color="auto"/>
              <w:right w:val="nil"/>
            </w:tcBorders>
            <w:shd w:val="clear" w:color="auto" w:fill="auto"/>
            <w:vAlign w:val="bottom"/>
            <w:hideMark/>
          </w:tcPr>
          <w:p w14:paraId="27EB89AB" w14:textId="578B323E" w:rsidR="000612D1" w:rsidRPr="00D015C5" w:rsidRDefault="00B42786">
            <w:pPr>
              <w:jc w:val="right"/>
              <w:rPr>
                <w:rFonts w:ascii="Helv" w:hAnsi="Helv" w:cs="Arial"/>
                <w:b/>
                <w:bCs/>
                <w:sz w:val="18"/>
                <w:szCs w:val="18"/>
              </w:rPr>
            </w:pPr>
            <w:r w:rsidRPr="00D015C5">
              <w:rPr>
                <w:rFonts w:ascii="Helv" w:hAnsi="Helv" w:cs="Arial"/>
                <w:b/>
                <w:bCs/>
                <w:sz w:val="18"/>
                <w:szCs w:val="18"/>
              </w:rPr>
              <w:t>163 234</w:t>
            </w:r>
          </w:p>
        </w:tc>
        <w:tc>
          <w:tcPr>
            <w:tcW w:w="1340" w:type="dxa"/>
            <w:tcBorders>
              <w:top w:val="single" w:sz="4" w:space="0" w:color="auto"/>
              <w:left w:val="nil"/>
              <w:bottom w:val="double" w:sz="6" w:space="0" w:color="auto"/>
              <w:right w:val="nil"/>
            </w:tcBorders>
            <w:shd w:val="clear" w:color="auto" w:fill="auto"/>
            <w:vAlign w:val="bottom"/>
            <w:hideMark/>
          </w:tcPr>
          <w:p w14:paraId="120D275C" w14:textId="121354A9" w:rsidR="000612D1" w:rsidRPr="00D015C5" w:rsidRDefault="00952DC3" w:rsidP="00952DC3">
            <w:pPr>
              <w:jc w:val="right"/>
              <w:rPr>
                <w:rFonts w:ascii="Helv" w:hAnsi="Helv" w:cs="Arial"/>
                <w:b/>
                <w:bCs/>
                <w:sz w:val="18"/>
                <w:szCs w:val="18"/>
              </w:rPr>
            </w:pPr>
            <w:r w:rsidRPr="00D015C5">
              <w:rPr>
                <w:rFonts w:ascii="Helv" w:hAnsi="Helv" w:cs="Arial"/>
                <w:b/>
                <w:bCs/>
                <w:sz w:val="18"/>
                <w:szCs w:val="18"/>
              </w:rPr>
              <w:t>4 027 085</w:t>
            </w:r>
          </w:p>
        </w:tc>
      </w:tr>
    </w:tbl>
    <w:p w14:paraId="4BD98824" w14:textId="3429A22A" w:rsidR="005C33EE" w:rsidRPr="00D015C5" w:rsidRDefault="005C33EE" w:rsidP="003D3F4E">
      <w:pPr>
        <w:pStyle w:val="odstavec"/>
        <w:rPr>
          <w:highlight w:val="yellow"/>
        </w:rPr>
      </w:pPr>
    </w:p>
    <w:p w14:paraId="0D9A3730" w14:textId="77777777" w:rsidR="005C33EE" w:rsidRPr="00D015C5" w:rsidRDefault="005C33EE" w:rsidP="003D3F4E">
      <w:pPr>
        <w:pStyle w:val="odstavec"/>
        <w:rPr>
          <w:highlight w:val="yellow"/>
        </w:rPr>
      </w:pPr>
    </w:p>
    <w:bookmarkEnd w:id="42"/>
    <w:p w14:paraId="3999D626" w14:textId="77777777" w:rsidR="00F04CE9" w:rsidRPr="00D015C5" w:rsidRDefault="00925889" w:rsidP="003D3F4E">
      <w:pPr>
        <w:pStyle w:val="odstavec"/>
      </w:pPr>
      <w:r w:rsidRPr="00D015C5">
        <w:t>Informácie za predchádzajúce účtovné obdobie sú uvedené v nasledujúcej tabuľke:</w:t>
      </w:r>
    </w:p>
    <w:p w14:paraId="36BADDEF" w14:textId="77777777" w:rsidR="000612D1" w:rsidRPr="00D015C5" w:rsidRDefault="000612D1" w:rsidP="003D3F4E">
      <w:pPr>
        <w:pStyle w:val="body"/>
        <w:rPr>
          <w:rFonts w:ascii="Helv" w:hAnsi="Helv"/>
        </w:rPr>
      </w:pPr>
      <w:bookmarkStart w:id="44" w:name="FWT_T15b"/>
      <w:r w:rsidRPr="00D015C5">
        <w:rPr>
          <w:rFonts w:ascii="Helv" w:hAnsi="Helv"/>
        </w:rPr>
        <w:t xml:space="preserve"> </w:t>
      </w:r>
    </w:p>
    <w:tbl>
      <w:tblPr>
        <w:tblW w:w="9500" w:type="dxa"/>
        <w:tblInd w:w="426" w:type="dxa"/>
        <w:tblLayout w:type="fixed"/>
        <w:tblCellMar>
          <w:left w:w="70" w:type="dxa"/>
          <w:right w:w="70" w:type="dxa"/>
        </w:tblCellMar>
        <w:tblLook w:val="04A0" w:firstRow="1" w:lastRow="0" w:firstColumn="1" w:lastColumn="0" w:noHBand="0" w:noVBand="1"/>
      </w:tblPr>
      <w:tblGrid>
        <w:gridCol w:w="5480"/>
        <w:gridCol w:w="1340"/>
        <w:gridCol w:w="1340"/>
        <w:gridCol w:w="1340"/>
      </w:tblGrid>
      <w:tr w:rsidR="000612D1" w:rsidRPr="00D015C5" w14:paraId="325595C8" w14:textId="77777777" w:rsidTr="000612D1">
        <w:trPr>
          <w:trHeight w:val="480"/>
        </w:trPr>
        <w:tc>
          <w:tcPr>
            <w:tcW w:w="5480" w:type="dxa"/>
            <w:tcBorders>
              <w:top w:val="nil"/>
              <w:left w:val="nil"/>
              <w:bottom w:val="single" w:sz="4" w:space="0" w:color="auto"/>
              <w:right w:val="nil"/>
            </w:tcBorders>
            <w:shd w:val="clear" w:color="auto" w:fill="auto"/>
            <w:vAlign w:val="bottom"/>
            <w:hideMark/>
          </w:tcPr>
          <w:p w14:paraId="39E0E9C6" w14:textId="77777777" w:rsidR="000612D1" w:rsidRPr="00D015C5" w:rsidRDefault="000612D1">
            <w:pPr>
              <w:jc w:val="center"/>
              <w:rPr>
                <w:rFonts w:ascii="Helv" w:hAnsi="Helv" w:cs="Arial"/>
                <w:b/>
                <w:bCs/>
                <w:sz w:val="18"/>
                <w:szCs w:val="18"/>
              </w:rPr>
            </w:pPr>
            <w:bookmarkStart w:id="45" w:name="RANGE!B25:E39"/>
            <w:r w:rsidRPr="00D015C5">
              <w:rPr>
                <w:rFonts w:ascii="Helv" w:hAnsi="Helv" w:cs="Arial"/>
                <w:b/>
                <w:bCs/>
                <w:sz w:val="18"/>
                <w:szCs w:val="18"/>
              </w:rPr>
              <w:t>Názov položky</w:t>
            </w:r>
            <w:bookmarkEnd w:id="45"/>
          </w:p>
        </w:tc>
        <w:tc>
          <w:tcPr>
            <w:tcW w:w="1340" w:type="dxa"/>
            <w:tcBorders>
              <w:top w:val="nil"/>
              <w:left w:val="nil"/>
              <w:bottom w:val="single" w:sz="4" w:space="0" w:color="auto"/>
              <w:right w:val="nil"/>
            </w:tcBorders>
            <w:shd w:val="clear" w:color="auto" w:fill="auto"/>
            <w:vAlign w:val="bottom"/>
            <w:hideMark/>
          </w:tcPr>
          <w:p w14:paraId="0475238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CDFC5C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FB37328"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Pohľadávky spolu</w:t>
            </w:r>
          </w:p>
        </w:tc>
      </w:tr>
      <w:tr w:rsidR="000612D1" w:rsidRPr="00D015C5" w14:paraId="161ACFEF" w14:textId="77777777" w:rsidTr="000612D1">
        <w:trPr>
          <w:trHeight w:val="252"/>
        </w:trPr>
        <w:tc>
          <w:tcPr>
            <w:tcW w:w="5480" w:type="dxa"/>
            <w:tcBorders>
              <w:top w:val="nil"/>
              <w:left w:val="nil"/>
              <w:bottom w:val="nil"/>
              <w:right w:val="nil"/>
            </w:tcBorders>
            <w:shd w:val="clear" w:color="auto" w:fill="auto"/>
            <w:vAlign w:val="bottom"/>
            <w:hideMark/>
          </w:tcPr>
          <w:p w14:paraId="185FE1BD"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163DF7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1 160 003</w:t>
            </w:r>
          </w:p>
        </w:tc>
        <w:tc>
          <w:tcPr>
            <w:tcW w:w="1340" w:type="dxa"/>
            <w:tcBorders>
              <w:top w:val="nil"/>
              <w:left w:val="nil"/>
              <w:bottom w:val="double" w:sz="6" w:space="0" w:color="auto"/>
              <w:right w:val="nil"/>
            </w:tcBorders>
            <w:shd w:val="clear" w:color="auto" w:fill="auto"/>
            <w:vAlign w:val="bottom"/>
            <w:hideMark/>
          </w:tcPr>
          <w:p w14:paraId="5F80768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110 130</w:t>
            </w:r>
          </w:p>
        </w:tc>
        <w:tc>
          <w:tcPr>
            <w:tcW w:w="1340" w:type="dxa"/>
            <w:tcBorders>
              <w:top w:val="nil"/>
              <w:left w:val="nil"/>
              <w:bottom w:val="double" w:sz="6" w:space="0" w:color="auto"/>
              <w:right w:val="nil"/>
            </w:tcBorders>
            <w:shd w:val="clear" w:color="auto" w:fill="auto"/>
            <w:vAlign w:val="bottom"/>
            <w:hideMark/>
          </w:tcPr>
          <w:p w14:paraId="5E4EF50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1 270 133</w:t>
            </w:r>
          </w:p>
        </w:tc>
      </w:tr>
      <w:tr w:rsidR="000612D1" w:rsidRPr="00D015C5" w14:paraId="37C45504" w14:textId="77777777" w:rsidTr="000612D1">
        <w:trPr>
          <w:trHeight w:val="240"/>
        </w:trPr>
        <w:tc>
          <w:tcPr>
            <w:tcW w:w="5480" w:type="dxa"/>
            <w:tcBorders>
              <w:top w:val="nil"/>
              <w:left w:val="nil"/>
              <w:bottom w:val="nil"/>
              <w:right w:val="nil"/>
            </w:tcBorders>
            <w:shd w:val="clear" w:color="auto" w:fill="auto"/>
            <w:vAlign w:val="center"/>
            <w:hideMark/>
          </w:tcPr>
          <w:p w14:paraId="1DA7B4C1"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45CE1B0B" w14:textId="77777777" w:rsidR="000612D1" w:rsidRPr="00D015C5" w:rsidRDefault="000612D1">
            <w:pPr>
              <w:jc w:val="right"/>
              <w:rPr>
                <w:rFonts w:ascii="Helv" w:hAnsi="Helv" w:cs="Arial"/>
                <w:sz w:val="18"/>
                <w:szCs w:val="18"/>
              </w:rPr>
            </w:pPr>
            <w:r w:rsidRPr="00D015C5">
              <w:rPr>
                <w:rFonts w:ascii="Helv" w:hAnsi="Helv" w:cs="Arial"/>
                <w:sz w:val="18"/>
                <w:szCs w:val="18"/>
              </w:rPr>
              <w:t>796 459</w:t>
            </w:r>
          </w:p>
        </w:tc>
        <w:tc>
          <w:tcPr>
            <w:tcW w:w="1340" w:type="dxa"/>
            <w:tcBorders>
              <w:top w:val="nil"/>
              <w:left w:val="nil"/>
              <w:bottom w:val="nil"/>
              <w:right w:val="nil"/>
            </w:tcBorders>
            <w:shd w:val="clear" w:color="000000" w:fill="FFFFCC"/>
            <w:vAlign w:val="bottom"/>
            <w:hideMark/>
          </w:tcPr>
          <w:p w14:paraId="0EF0410D" w14:textId="77777777" w:rsidR="000612D1" w:rsidRPr="00D015C5" w:rsidRDefault="000612D1">
            <w:pPr>
              <w:jc w:val="right"/>
              <w:rPr>
                <w:rFonts w:ascii="Helv" w:hAnsi="Helv" w:cs="Arial"/>
                <w:sz w:val="18"/>
                <w:szCs w:val="18"/>
              </w:rPr>
            </w:pPr>
            <w:r w:rsidRPr="00D015C5">
              <w:rPr>
                <w:rFonts w:ascii="Helv" w:hAnsi="Helv" w:cs="Arial"/>
                <w:sz w:val="18"/>
                <w:szCs w:val="18"/>
              </w:rPr>
              <w:t>11 695</w:t>
            </w:r>
          </w:p>
        </w:tc>
        <w:tc>
          <w:tcPr>
            <w:tcW w:w="1340" w:type="dxa"/>
            <w:tcBorders>
              <w:top w:val="nil"/>
              <w:left w:val="nil"/>
              <w:bottom w:val="nil"/>
              <w:right w:val="nil"/>
            </w:tcBorders>
            <w:shd w:val="clear" w:color="auto" w:fill="auto"/>
            <w:noWrap/>
            <w:vAlign w:val="bottom"/>
            <w:hideMark/>
          </w:tcPr>
          <w:p w14:paraId="31FC5136" w14:textId="77777777" w:rsidR="000612D1" w:rsidRPr="00D015C5" w:rsidRDefault="000612D1">
            <w:pPr>
              <w:jc w:val="right"/>
              <w:rPr>
                <w:rFonts w:ascii="Helv" w:hAnsi="Helv" w:cs="Arial"/>
                <w:sz w:val="18"/>
                <w:szCs w:val="18"/>
              </w:rPr>
            </w:pPr>
            <w:r w:rsidRPr="00D015C5">
              <w:rPr>
                <w:rFonts w:ascii="Helv" w:hAnsi="Helv" w:cs="Arial"/>
                <w:sz w:val="18"/>
                <w:szCs w:val="18"/>
              </w:rPr>
              <w:t>808 154</w:t>
            </w:r>
          </w:p>
        </w:tc>
      </w:tr>
      <w:tr w:rsidR="000612D1" w:rsidRPr="00D015C5" w14:paraId="7D28DD67" w14:textId="77777777" w:rsidTr="000612D1">
        <w:trPr>
          <w:trHeight w:val="408"/>
        </w:trPr>
        <w:tc>
          <w:tcPr>
            <w:tcW w:w="5480" w:type="dxa"/>
            <w:tcBorders>
              <w:top w:val="nil"/>
              <w:left w:val="nil"/>
              <w:bottom w:val="nil"/>
              <w:right w:val="nil"/>
            </w:tcBorders>
            <w:shd w:val="clear" w:color="auto" w:fill="auto"/>
            <w:vAlign w:val="center"/>
            <w:hideMark/>
          </w:tcPr>
          <w:p w14:paraId="01FE507A"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1461F98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0DAE025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679C95B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F846461" w14:textId="77777777" w:rsidTr="000612D1">
        <w:trPr>
          <w:trHeight w:val="240"/>
        </w:trPr>
        <w:tc>
          <w:tcPr>
            <w:tcW w:w="5480" w:type="dxa"/>
            <w:tcBorders>
              <w:top w:val="nil"/>
              <w:left w:val="nil"/>
              <w:bottom w:val="nil"/>
              <w:right w:val="nil"/>
            </w:tcBorders>
            <w:shd w:val="clear" w:color="auto" w:fill="auto"/>
            <w:vAlign w:val="center"/>
            <w:hideMark/>
          </w:tcPr>
          <w:p w14:paraId="23C2BAA5" w14:textId="77777777" w:rsidR="000612D1" w:rsidRPr="00D015C5" w:rsidRDefault="000612D1">
            <w:pPr>
              <w:rPr>
                <w:rFonts w:ascii="Helv" w:hAnsi="Helv" w:cs="Arial"/>
                <w:sz w:val="16"/>
                <w:szCs w:val="16"/>
              </w:rPr>
            </w:pPr>
            <w:r w:rsidRPr="00D015C5">
              <w:rPr>
                <w:rFonts w:ascii="Helv" w:hAnsi="Helv" w:cs="Arial"/>
                <w:sz w:val="16"/>
                <w:szCs w:val="16"/>
              </w:rPr>
              <w:t>Ostatné pohľadávky z obchodného styku</w:t>
            </w:r>
          </w:p>
        </w:tc>
        <w:tc>
          <w:tcPr>
            <w:tcW w:w="1340" w:type="dxa"/>
            <w:tcBorders>
              <w:top w:val="nil"/>
              <w:left w:val="nil"/>
              <w:bottom w:val="nil"/>
              <w:right w:val="nil"/>
            </w:tcBorders>
            <w:shd w:val="clear" w:color="000000" w:fill="FFFFCC"/>
            <w:vAlign w:val="bottom"/>
            <w:hideMark/>
          </w:tcPr>
          <w:p w14:paraId="007F1A19" w14:textId="77777777" w:rsidR="000612D1" w:rsidRPr="00D015C5" w:rsidRDefault="000612D1">
            <w:pPr>
              <w:jc w:val="right"/>
              <w:rPr>
                <w:rFonts w:ascii="Helv" w:hAnsi="Helv" w:cs="Arial"/>
                <w:sz w:val="18"/>
                <w:szCs w:val="18"/>
              </w:rPr>
            </w:pPr>
            <w:r w:rsidRPr="00D015C5">
              <w:rPr>
                <w:rFonts w:ascii="Helv" w:hAnsi="Helv" w:cs="Arial"/>
                <w:sz w:val="18"/>
                <w:szCs w:val="18"/>
              </w:rPr>
              <w:t>363 544</w:t>
            </w:r>
          </w:p>
        </w:tc>
        <w:tc>
          <w:tcPr>
            <w:tcW w:w="1340" w:type="dxa"/>
            <w:tcBorders>
              <w:top w:val="nil"/>
              <w:left w:val="nil"/>
              <w:bottom w:val="nil"/>
              <w:right w:val="nil"/>
            </w:tcBorders>
            <w:shd w:val="clear" w:color="000000" w:fill="FFFFCC"/>
            <w:vAlign w:val="bottom"/>
            <w:hideMark/>
          </w:tcPr>
          <w:p w14:paraId="2718CF81" w14:textId="77777777" w:rsidR="000612D1" w:rsidRPr="00D015C5" w:rsidRDefault="000612D1">
            <w:pPr>
              <w:jc w:val="right"/>
              <w:rPr>
                <w:rFonts w:ascii="Helv" w:hAnsi="Helv" w:cs="Arial"/>
                <w:sz w:val="18"/>
                <w:szCs w:val="18"/>
              </w:rPr>
            </w:pPr>
            <w:r w:rsidRPr="00D015C5">
              <w:rPr>
                <w:rFonts w:ascii="Helv" w:hAnsi="Helv" w:cs="Arial"/>
                <w:sz w:val="18"/>
                <w:szCs w:val="18"/>
              </w:rPr>
              <w:t>98 435</w:t>
            </w:r>
          </w:p>
        </w:tc>
        <w:tc>
          <w:tcPr>
            <w:tcW w:w="1340" w:type="dxa"/>
            <w:tcBorders>
              <w:top w:val="nil"/>
              <w:left w:val="nil"/>
              <w:bottom w:val="nil"/>
              <w:right w:val="nil"/>
            </w:tcBorders>
            <w:shd w:val="clear" w:color="auto" w:fill="auto"/>
            <w:noWrap/>
            <w:vAlign w:val="bottom"/>
            <w:hideMark/>
          </w:tcPr>
          <w:p w14:paraId="7DDD57F6" w14:textId="77777777" w:rsidR="000612D1" w:rsidRPr="00D015C5" w:rsidRDefault="000612D1">
            <w:pPr>
              <w:jc w:val="right"/>
              <w:rPr>
                <w:rFonts w:ascii="Helv" w:hAnsi="Helv" w:cs="Arial"/>
                <w:sz w:val="18"/>
                <w:szCs w:val="18"/>
              </w:rPr>
            </w:pPr>
            <w:r w:rsidRPr="00D015C5">
              <w:rPr>
                <w:rFonts w:ascii="Helv" w:hAnsi="Helv" w:cs="Arial"/>
                <w:sz w:val="18"/>
                <w:szCs w:val="18"/>
              </w:rPr>
              <w:t>461 979</w:t>
            </w:r>
          </w:p>
        </w:tc>
      </w:tr>
      <w:tr w:rsidR="000612D1" w:rsidRPr="00D015C5" w14:paraId="746FC891" w14:textId="77777777" w:rsidTr="000612D1">
        <w:trPr>
          <w:trHeight w:val="252"/>
        </w:trPr>
        <w:tc>
          <w:tcPr>
            <w:tcW w:w="5480" w:type="dxa"/>
            <w:tcBorders>
              <w:top w:val="nil"/>
              <w:left w:val="nil"/>
              <w:bottom w:val="nil"/>
              <w:right w:val="nil"/>
            </w:tcBorders>
            <w:shd w:val="clear" w:color="auto" w:fill="auto"/>
            <w:vAlign w:val="bottom"/>
            <w:hideMark/>
          </w:tcPr>
          <w:p w14:paraId="050B9D9B" w14:textId="77777777" w:rsidR="000612D1" w:rsidRPr="00D015C5" w:rsidRDefault="000612D1">
            <w:pPr>
              <w:rPr>
                <w:rFonts w:ascii="Helv" w:hAnsi="Helv" w:cs="Arial"/>
                <w:b/>
                <w:bCs/>
                <w:sz w:val="18"/>
                <w:szCs w:val="18"/>
              </w:rPr>
            </w:pPr>
            <w:r w:rsidRPr="00D015C5">
              <w:rPr>
                <w:rFonts w:ascii="Helv" w:hAnsi="Helv"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29A9F7E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1 869 139</w:t>
            </w:r>
          </w:p>
        </w:tc>
        <w:tc>
          <w:tcPr>
            <w:tcW w:w="1340" w:type="dxa"/>
            <w:tcBorders>
              <w:top w:val="single" w:sz="4" w:space="0" w:color="auto"/>
              <w:left w:val="nil"/>
              <w:bottom w:val="double" w:sz="6" w:space="0" w:color="auto"/>
              <w:right w:val="nil"/>
            </w:tcBorders>
            <w:shd w:val="clear" w:color="auto" w:fill="auto"/>
            <w:vAlign w:val="bottom"/>
            <w:hideMark/>
          </w:tcPr>
          <w:p w14:paraId="78986CC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0A90EA0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1 869 139</w:t>
            </w:r>
          </w:p>
        </w:tc>
      </w:tr>
      <w:tr w:rsidR="000612D1" w:rsidRPr="00D015C5" w14:paraId="0F5A1240" w14:textId="77777777" w:rsidTr="000612D1">
        <w:trPr>
          <w:trHeight w:val="240"/>
        </w:trPr>
        <w:tc>
          <w:tcPr>
            <w:tcW w:w="5480" w:type="dxa"/>
            <w:tcBorders>
              <w:top w:val="nil"/>
              <w:left w:val="nil"/>
              <w:bottom w:val="nil"/>
              <w:right w:val="nil"/>
            </w:tcBorders>
            <w:shd w:val="clear" w:color="auto" w:fill="auto"/>
            <w:vAlign w:val="center"/>
            <w:hideMark/>
          </w:tcPr>
          <w:p w14:paraId="7F6E4654" w14:textId="77777777" w:rsidR="000612D1" w:rsidRPr="00D015C5" w:rsidRDefault="000612D1">
            <w:pPr>
              <w:rPr>
                <w:rFonts w:ascii="Helv" w:hAnsi="Helv" w:cs="Arial"/>
                <w:sz w:val="16"/>
                <w:szCs w:val="16"/>
              </w:rPr>
            </w:pPr>
            <w:r w:rsidRPr="00D015C5">
              <w:rPr>
                <w:rFonts w:ascii="Helv" w:hAnsi="Helv" w:cs="Arial"/>
                <w:sz w:val="16"/>
                <w:szCs w:val="16"/>
              </w:rPr>
              <w:t>Čistá hodnota zákazky</w:t>
            </w:r>
          </w:p>
        </w:tc>
        <w:tc>
          <w:tcPr>
            <w:tcW w:w="1340" w:type="dxa"/>
            <w:tcBorders>
              <w:top w:val="nil"/>
              <w:left w:val="nil"/>
              <w:bottom w:val="nil"/>
              <w:right w:val="nil"/>
            </w:tcBorders>
            <w:shd w:val="clear" w:color="000000" w:fill="FFFFCC"/>
            <w:vAlign w:val="bottom"/>
            <w:hideMark/>
          </w:tcPr>
          <w:p w14:paraId="448CF4D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6E99740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1004486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19BE1BE" w14:textId="77777777" w:rsidTr="000612D1">
        <w:trPr>
          <w:trHeight w:val="240"/>
        </w:trPr>
        <w:tc>
          <w:tcPr>
            <w:tcW w:w="5480" w:type="dxa"/>
            <w:tcBorders>
              <w:top w:val="nil"/>
              <w:left w:val="nil"/>
              <w:bottom w:val="nil"/>
              <w:right w:val="nil"/>
            </w:tcBorders>
            <w:shd w:val="clear" w:color="auto" w:fill="auto"/>
            <w:vAlign w:val="center"/>
            <w:hideMark/>
          </w:tcPr>
          <w:p w14:paraId="0D7AE6A3" w14:textId="77777777" w:rsidR="000612D1" w:rsidRPr="00D015C5" w:rsidRDefault="000612D1">
            <w:pPr>
              <w:rPr>
                <w:rFonts w:ascii="Helv" w:hAnsi="Helv" w:cs="Arial"/>
                <w:sz w:val="16"/>
                <w:szCs w:val="16"/>
              </w:rPr>
            </w:pPr>
            <w:r w:rsidRPr="00D015C5">
              <w:rPr>
                <w:rFonts w:ascii="Helv" w:hAnsi="Helv"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3EEEB655" w14:textId="77777777" w:rsidR="000612D1" w:rsidRPr="00D015C5" w:rsidRDefault="000612D1">
            <w:pPr>
              <w:jc w:val="right"/>
              <w:rPr>
                <w:rFonts w:ascii="Helv" w:hAnsi="Helv" w:cs="Arial"/>
                <w:sz w:val="18"/>
                <w:szCs w:val="18"/>
              </w:rPr>
            </w:pPr>
            <w:r w:rsidRPr="00D015C5">
              <w:rPr>
                <w:rFonts w:ascii="Helv" w:hAnsi="Helv" w:cs="Arial"/>
                <w:sz w:val="18"/>
                <w:szCs w:val="18"/>
              </w:rPr>
              <w:t>1 868 388</w:t>
            </w:r>
          </w:p>
        </w:tc>
        <w:tc>
          <w:tcPr>
            <w:tcW w:w="1340" w:type="dxa"/>
            <w:tcBorders>
              <w:top w:val="nil"/>
              <w:left w:val="nil"/>
              <w:bottom w:val="nil"/>
              <w:right w:val="nil"/>
            </w:tcBorders>
            <w:shd w:val="clear" w:color="000000" w:fill="FFFFCC"/>
            <w:vAlign w:val="bottom"/>
            <w:hideMark/>
          </w:tcPr>
          <w:p w14:paraId="66D5C0C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315193B2" w14:textId="77777777" w:rsidR="000612D1" w:rsidRPr="00D015C5" w:rsidRDefault="000612D1">
            <w:pPr>
              <w:jc w:val="right"/>
              <w:rPr>
                <w:rFonts w:ascii="Helv" w:hAnsi="Helv" w:cs="Arial"/>
                <w:sz w:val="18"/>
                <w:szCs w:val="18"/>
              </w:rPr>
            </w:pPr>
            <w:r w:rsidRPr="00D015C5">
              <w:rPr>
                <w:rFonts w:ascii="Helv" w:hAnsi="Helv" w:cs="Arial"/>
                <w:sz w:val="18"/>
                <w:szCs w:val="18"/>
              </w:rPr>
              <w:t>1 868 388</w:t>
            </w:r>
          </w:p>
        </w:tc>
      </w:tr>
      <w:tr w:rsidR="000612D1" w:rsidRPr="00D015C5" w14:paraId="451B68FD" w14:textId="77777777" w:rsidTr="000612D1">
        <w:trPr>
          <w:trHeight w:val="408"/>
        </w:trPr>
        <w:tc>
          <w:tcPr>
            <w:tcW w:w="5480" w:type="dxa"/>
            <w:tcBorders>
              <w:top w:val="nil"/>
              <w:left w:val="nil"/>
              <w:bottom w:val="nil"/>
              <w:right w:val="nil"/>
            </w:tcBorders>
            <w:shd w:val="clear" w:color="auto" w:fill="auto"/>
            <w:vAlign w:val="center"/>
            <w:hideMark/>
          </w:tcPr>
          <w:p w14:paraId="742FF3D6" w14:textId="77777777" w:rsidR="000612D1" w:rsidRPr="00D015C5" w:rsidRDefault="000612D1">
            <w:pPr>
              <w:rPr>
                <w:rFonts w:ascii="Helv" w:hAnsi="Helv" w:cs="Arial"/>
                <w:sz w:val="16"/>
                <w:szCs w:val="16"/>
              </w:rPr>
            </w:pPr>
            <w:r w:rsidRPr="00D015C5">
              <w:rPr>
                <w:rFonts w:ascii="Helv" w:hAnsi="Helv"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6EAA535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174B774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452C072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43851F0" w14:textId="77777777" w:rsidTr="000612D1">
        <w:trPr>
          <w:trHeight w:val="240"/>
        </w:trPr>
        <w:tc>
          <w:tcPr>
            <w:tcW w:w="5480" w:type="dxa"/>
            <w:tcBorders>
              <w:top w:val="nil"/>
              <w:left w:val="nil"/>
              <w:bottom w:val="nil"/>
              <w:right w:val="nil"/>
            </w:tcBorders>
            <w:shd w:val="clear" w:color="auto" w:fill="auto"/>
            <w:vAlign w:val="center"/>
            <w:hideMark/>
          </w:tcPr>
          <w:p w14:paraId="47979B7C" w14:textId="77777777" w:rsidR="000612D1" w:rsidRPr="00D015C5" w:rsidRDefault="000612D1">
            <w:pPr>
              <w:rPr>
                <w:rFonts w:ascii="Helv" w:hAnsi="Helv" w:cs="Arial"/>
                <w:sz w:val="16"/>
                <w:szCs w:val="16"/>
              </w:rPr>
            </w:pPr>
            <w:r w:rsidRPr="00D015C5">
              <w:rPr>
                <w:rFonts w:ascii="Helv" w:hAnsi="Helv" w:cs="Arial"/>
                <w:sz w:val="16"/>
                <w:szCs w:val="16"/>
              </w:rPr>
              <w:t>Pohľadávky voči spoločníkom, členom a združeniu</w:t>
            </w:r>
          </w:p>
        </w:tc>
        <w:tc>
          <w:tcPr>
            <w:tcW w:w="1340" w:type="dxa"/>
            <w:tcBorders>
              <w:top w:val="nil"/>
              <w:left w:val="nil"/>
              <w:bottom w:val="nil"/>
              <w:right w:val="nil"/>
            </w:tcBorders>
            <w:shd w:val="clear" w:color="000000" w:fill="FFFFCC"/>
            <w:vAlign w:val="bottom"/>
            <w:hideMark/>
          </w:tcPr>
          <w:p w14:paraId="1E34BB4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6800E3A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052AC0E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9A54D44" w14:textId="77777777" w:rsidTr="000612D1">
        <w:trPr>
          <w:trHeight w:val="240"/>
        </w:trPr>
        <w:tc>
          <w:tcPr>
            <w:tcW w:w="5480" w:type="dxa"/>
            <w:tcBorders>
              <w:top w:val="nil"/>
              <w:left w:val="nil"/>
              <w:bottom w:val="nil"/>
              <w:right w:val="nil"/>
            </w:tcBorders>
            <w:shd w:val="clear" w:color="auto" w:fill="auto"/>
            <w:vAlign w:val="center"/>
            <w:hideMark/>
          </w:tcPr>
          <w:p w14:paraId="0FAC381C" w14:textId="77777777" w:rsidR="000612D1" w:rsidRPr="00D015C5" w:rsidRDefault="000612D1">
            <w:pPr>
              <w:rPr>
                <w:rFonts w:ascii="Helv" w:hAnsi="Helv" w:cs="Arial"/>
                <w:sz w:val="16"/>
                <w:szCs w:val="16"/>
              </w:rPr>
            </w:pPr>
            <w:r w:rsidRPr="00D015C5">
              <w:rPr>
                <w:rFonts w:ascii="Helv" w:hAnsi="Helv" w:cs="Arial"/>
                <w:sz w:val="16"/>
                <w:szCs w:val="16"/>
              </w:rPr>
              <w:t>Sociálne poistenie</w:t>
            </w:r>
          </w:p>
        </w:tc>
        <w:tc>
          <w:tcPr>
            <w:tcW w:w="1340" w:type="dxa"/>
            <w:tcBorders>
              <w:top w:val="nil"/>
              <w:left w:val="nil"/>
              <w:bottom w:val="nil"/>
              <w:right w:val="nil"/>
            </w:tcBorders>
            <w:shd w:val="clear" w:color="000000" w:fill="FFFFCC"/>
            <w:vAlign w:val="bottom"/>
            <w:hideMark/>
          </w:tcPr>
          <w:p w14:paraId="5CF14E6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305ABE0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243829B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4556031" w14:textId="77777777" w:rsidTr="000612D1">
        <w:trPr>
          <w:trHeight w:val="240"/>
        </w:trPr>
        <w:tc>
          <w:tcPr>
            <w:tcW w:w="5480" w:type="dxa"/>
            <w:tcBorders>
              <w:top w:val="nil"/>
              <w:left w:val="nil"/>
              <w:bottom w:val="nil"/>
              <w:right w:val="nil"/>
            </w:tcBorders>
            <w:shd w:val="clear" w:color="auto" w:fill="auto"/>
            <w:vAlign w:val="center"/>
            <w:hideMark/>
          </w:tcPr>
          <w:p w14:paraId="7591DFE0" w14:textId="77777777" w:rsidR="000612D1" w:rsidRPr="00D015C5" w:rsidRDefault="000612D1">
            <w:pPr>
              <w:rPr>
                <w:rFonts w:ascii="Helv" w:hAnsi="Helv" w:cs="Arial"/>
                <w:sz w:val="16"/>
                <w:szCs w:val="16"/>
              </w:rPr>
            </w:pPr>
            <w:r w:rsidRPr="00D015C5">
              <w:rPr>
                <w:rFonts w:ascii="Helv" w:hAnsi="Helv" w:cs="Arial"/>
                <w:sz w:val="16"/>
                <w:szCs w:val="16"/>
              </w:rPr>
              <w:t>Daňové pohľadávky a dotácie</w:t>
            </w:r>
          </w:p>
        </w:tc>
        <w:tc>
          <w:tcPr>
            <w:tcW w:w="1340" w:type="dxa"/>
            <w:tcBorders>
              <w:top w:val="nil"/>
              <w:left w:val="nil"/>
              <w:bottom w:val="nil"/>
              <w:right w:val="nil"/>
            </w:tcBorders>
            <w:shd w:val="clear" w:color="000000" w:fill="FFFFCC"/>
            <w:vAlign w:val="bottom"/>
            <w:hideMark/>
          </w:tcPr>
          <w:p w14:paraId="78467AB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42DF103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027D849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20C1764" w14:textId="77777777" w:rsidTr="000612D1">
        <w:trPr>
          <w:trHeight w:val="240"/>
        </w:trPr>
        <w:tc>
          <w:tcPr>
            <w:tcW w:w="5480" w:type="dxa"/>
            <w:tcBorders>
              <w:top w:val="nil"/>
              <w:left w:val="nil"/>
              <w:bottom w:val="nil"/>
              <w:right w:val="nil"/>
            </w:tcBorders>
            <w:shd w:val="clear" w:color="auto" w:fill="auto"/>
            <w:vAlign w:val="center"/>
            <w:hideMark/>
          </w:tcPr>
          <w:p w14:paraId="7A57F385" w14:textId="77777777" w:rsidR="000612D1" w:rsidRPr="00D015C5" w:rsidRDefault="000612D1">
            <w:pPr>
              <w:rPr>
                <w:rFonts w:ascii="Helv" w:hAnsi="Helv" w:cs="Arial"/>
                <w:sz w:val="16"/>
                <w:szCs w:val="16"/>
              </w:rPr>
            </w:pPr>
            <w:r w:rsidRPr="00D015C5">
              <w:rPr>
                <w:rFonts w:ascii="Helv" w:hAnsi="Helv" w:cs="Arial"/>
                <w:sz w:val="16"/>
                <w:szCs w:val="16"/>
              </w:rPr>
              <w:t>Pohľadávky z derivátových operácií</w:t>
            </w:r>
          </w:p>
        </w:tc>
        <w:tc>
          <w:tcPr>
            <w:tcW w:w="1340" w:type="dxa"/>
            <w:tcBorders>
              <w:top w:val="nil"/>
              <w:left w:val="nil"/>
              <w:bottom w:val="nil"/>
              <w:right w:val="nil"/>
            </w:tcBorders>
            <w:shd w:val="clear" w:color="000000" w:fill="FFFFCC"/>
            <w:vAlign w:val="bottom"/>
            <w:hideMark/>
          </w:tcPr>
          <w:p w14:paraId="1B261D3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203CAAF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52779E9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9F47B7E" w14:textId="77777777" w:rsidTr="000612D1">
        <w:trPr>
          <w:trHeight w:val="240"/>
        </w:trPr>
        <w:tc>
          <w:tcPr>
            <w:tcW w:w="5480" w:type="dxa"/>
            <w:tcBorders>
              <w:top w:val="nil"/>
              <w:left w:val="nil"/>
              <w:bottom w:val="nil"/>
              <w:right w:val="nil"/>
            </w:tcBorders>
            <w:shd w:val="clear" w:color="auto" w:fill="auto"/>
            <w:vAlign w:val="center"/>
            <w:hideMark/>
          </w:tcPr>
          <w:p w14:paraId="34EA3FEE" w14:textId="77777777" w:rsidR="000612D1" w:rsidRPr="00D015C5" w:rsidRDefault="000612D1">
            <w:pPr>
              <w:rPr>
                <w:rFonts w:ascii="Helv" w:hAnsi="Helv" w:cs="Arial"/>
                <w:sz w:val="16"/>
                <w:szCs w:val="16"/>
              </w:rPr>
            </w:pPr>
            <w:r w:rsidRPr="00D015C5">
              <w:rPr>
                <w:rFonts w:ascii="Helv" w:hAnsi="Helv" w:cs="Arial"/>
                <w:sz w:val="16"/>
                <w:szCs w:val="16"/>
              </w:rPr>
              <w:t xml:space="preserve">Iné </w:t>
            </w:r>
            <w:proofErr w:type="spellStart"/>
            <w:r w:rsidRPr="00D015C5">
              <w:rPr>
                <w:rFonts w:ascii="Helv" w:hAnsi="Helv" w:cs="Arial"/>
                <w:sz w:val="16"/>
                <w:szCs w:val="16"/>
              </w:rPr>
              <w:t>pohĺadávky</w:t>
            </w:r>
            <w:proofErr w:type="spellEnd"/>
          </w:p>
        </w:tc>
        <w:tc>
          <w:tcPr>
            <w:tcW w:w="1340" w:type="dxa"/>
            <w:tcBorders>
              <w:top w:val="nil"/>
              <w:left w:val="nil"/>
              <w:bottom w:val="nil"/>
              <w:right w:val="nil"/>
            </w:tcBorders>
            <w:shd w:val="clear" w:color="000000" w:fill="FFFFCC"/>
            <w:vAlign w:val="bottom"/>
            <w:hideMark/>
          </w:tcPr>
          <w:p w14:paraId="19A356D2" w14:textId="77777777" w:rsidR="000612D1" w:rsidRPr="00D015C5" w:rsidRDefault="000612D1">
            <w:pPr>
              <w:jc w:val="right"/>
              <w:rPr>
                <w:rFonts w:ascii="Helv" w:hAnsi="Helv" w:cs="Arial"/>
                <w:sz w:val="18"/>
                <w:szCs w:val="18"/>
              </w:rPr>
            </w:pPr>
            <w:r w:rsidRPr="00D015C5">
              <w:rPr>
                <w:rFonts w:ascii="Helv" w:hAnsi="Helv" w:cs="Arial"/>
                <w:sz w:val="18"/>
                <w:szCs w:val="18"/>
              </w:rPr>
              <w:t>751</w:t>
            </w:r>
          </w:p>
        </w:tc>
        <w:tc>
          <w:tcPr>
            <w:tcW w:w="1340" w:type="dxa"/>
            <w:tcBorders>
              <w:top w:val="nil"/>
              <w:left w:val="nil"/>
              <w:bottom w:val="nil"/>
              <w:right w:val="nil"/>
            </w:tcBorders>
            <w:shd w:val="clear" w:color="000000" w:fill="FFFFCC"/>
            <w:vAlign w:val="bottom"/>
            <w:hideMark/>
          </w:tcPr>
          <w:p w14:paraId="2A46631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auto" w:fill="auto"/>
            <w:noWrap/>
            <w:vAlign w:val="bottom"/>
            <w:hideMark/>
          </w:tcPr>
          <w:p w14:paraId="69548162" w14:textId="77777777" w:rsidR="000612D1" w:rsidRPr="00D015C5" w:rsidRDefault="000612D1">
            <w:pPr>
              <w:jc w:val="right"/>
              <w:rPr>
                <w:rFonts w:ascii="Helv" w:hAnsi="Helv" w:cs="Arial"/>
                <w:sz w:val="18"/>
                <w:szCs w:val="18"/>
              </w:rPr>
            </w:pPr>
            <w:r w:rsidRPr="00D015C5">
              <w:rPr>
                <w:rFonts w:ascii="Helv" w:hAnsi="Helv" w:cs="Arial"/>
                <w:sz w:val="18"/>
                <w:szCs w:val="18"/>
              </w:rPr>
              <w:t>751</w:t>
            </w:r>
          </w:p>
        </w:tc>
      </w:tr>
      <w:tr w:rsidR="000612D1" w:rsidRPr="00D015C5" w14:paraId="39E73854" w14:textId="77777777" w:rsidTr="000612D1">
        <w:trPr>
          <w:trHeight w:val="252"/>
        </w:trPr>
        <w:tc>
          <w:tcPr>
            <w:tcW w:w="5480" w:type="dxa"/>
            <w:tcBorders>
              <w:top w:val="nil"/>
              <w:left w:val="nil"/>
              <w:bottom w:val="nil"/>
              <w:right w:val="nil"/>
            </w:tcBorders>
            <w:shd w:val="clear" w:color="auto" w:fill="auto"/>
            <w:vAlign w:val="bottom"/>
            <w:hideMark/>
          </w:tcPr>
          <w:p w14:paraId="63328A61"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4F3A3E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3 029 142</w:t>
            </w:r>
          </w:p>
        </w:tc>
        <w:tc>
          <w:tcPr>
            <w:tcW w:w="1340" w:type="dxa"/>
            <w:tcBorders>
              <w:top w:val="single" w:sz="4" w:space="0" w:color="auto"/>
              <w:left w:val="nil"/>
              <w:bottom w:val="double" w:sz="6" w:space="0" w:color="auto"/>
              <w:right w:val="nil"/>
            </w:tcBorders>
            <w:shd w:val="clear" w:color="auto" w:fill="auto"/>
            <w:vAlign w:val="bottom"/>
            <w:hideMark/>
          </w:tcPr>
          <w:p w14:paraId="31E28CC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110 130</w:t>
            </w:r>
          </w:p>
        </w:tc>
        <w:tc>
          <w:tcPr>
            <w:tcW w:w="1340" w:type="dxa"/>
            <w:tcBorders>
              <w:top w:val="single" w:sz="4" w:space="0" w:color="auto"/>
              <w:left w:val="nil"/>
              <w:bottom w:val="double" w:sz="6" w:space="0" w:color="auto"/>
              <w:right w:val="nil"/>
            </w:tcBorders>
            <w:shd w:val="clear" w:color="auto" w:fill="auto"/>
            <w:vAlign w:val="bottom"/>
            <w:hideMark/>
          </w:tcPr>
          <w:p w14:paraId="5B3FCEA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3 139 272</w:t>
            </w:r>
          </w:p>
        </w:tc>
      </w:tr>
    </w:tbl>
    <w:p w14:paraId="6482F855" w14:textId="6F65FD7F" w:rsidR="00AE5260" w:rsidRPr="00D015C5" w:rsidRDefault="00AE5260" w:rsidP="003D3F4E">
      <w:pPr>
        <w:pStyle w:val="body"/>
        <w:rPr>
          <w:rFonts w:ascii="Helv" w:hAnsi="Helv"/>
        </w:rPr>
      </w:pPr>
    </w:p>
    <w:p w14:paraId="7E7FE04B" w14:textId="77777777" w:rsidR="005C33EE" w:rsidRPr="00D015C5" w:rsidRDefault="005C33EE" w:rsidP="003D3F4E">
      <w:pPr>
        <w:pStyle w:val="odstavec"/>
      </w:pPr>
    </w:p>
    <w:bookmarkEnd w:id="44"/>
    <w:p w14:paraId="10E2F714" w14:textId="77777777" w:rsidR="007972C6" w:rsidRPr="00D015C5" w:rsidRDefault="007972C6" w:rsidP="00967F11">
      <w:pPr>
        <w:pStyle w:val="Heading2"/>
        <w:rPr>
          <w:rFonts w:ascii="Helv" w:hAnsi="Helv"/>
        </w:rPr>
      </w:pPr>
      <w:r w:rsidRPr="00D015C5">
        <w:rPr>
          <w:rFonts w:ascii="Helv" w:hAnsi="Helv"/>
        </w:rPr>
        <w:t>Odložená daňová pohľadávka</w:t>
      </w:r>
    </w:p>
    <w:p w14:paraId="6E2D6319" w14:textId="750282BF" w:rsidR="007972C6" w:rsidRPr="00D015C5" w:rsidRDefault="007972C6" w:rsidP="003D3F4E">
      <w:pPr>
        <w:pStyle w:val="odstavec"/>
        <w:rPr>
          <w:i/>
          <w:color w:val="00B050"/>
        </w:rPr>
      </w:pPr>
      <w:r w:rsidRPr="00D015C5">
        <w:t>Informácie o výpo</w:t>
      </w:r>
      <w:r w:rsidR="00044BED" w:rsidRPr="00D015C5">
        <w:t xml:space="preserve">čte odloženej daňovej pohľadávky </w:t>
      </w:r>
      <w:r w:rsidR="00370341" w:rsidRPr="00D015C5">
        <w:t xml:space="preserve">a iné doplňujúce informácie k odloženej dani </w:t>
      </w:r>
      <w:r w:rsidR="00044BED" w:rsidRPr="00D015C5">
        <w:t xml:space="preserve">sú uvedené v poznámkach v časti </w:t>
      </w:r>
      <w:r w:rsidR="00C049FD" w:rsidRPr="00D015C5">
        <w:t>IV</w:t>
      </w:r>
      <w:r w:rsidR="00363A27" w:rsidRPr="00D015C5">
        <w:t>.</w:t>
      </w:r>
      <w:r w:rsidR="00C049FD" w:rsidRPr="00D015C5">
        <w:t xml:space="preserve"> bod </w:t>
      </w:r>
      <w:r w:rsidR="00C049FD" w:rsidRPr="00D015C5">
        <w:rPr>
          <w:color w:val="FF0000"/>
        </w:rPr>
        <w:fldChar w:fldCharType="begin"/>
      </w:r>
      <w:r w:rsidR="00C049FD" w:rsidRPr="00D015C5">
        <w:instrText xml:space="preserve"> REF _Ref434581611 \r \h </w:instrText>
      </w:r>
      <w:r w:rsidR="00C049FD" w:rsidRPr="00D015C5">
        <w:rPr>
          <w:color w:val="FF0000"/>
        </w:rPr>
        <w:instrText xml:space="preserve"> \* MERGEFORMAT </w:instrText>
      </w:r>
      <w:r w:rsidR="00C049FD" w:rsidRPr="00D015C5">
        <w:rPr>
          <w:color w:val="FF0000"/>
        </w:rPr>
      </w:r>
      <w:r w:rsidR="00C049FD" w:rsidRPr="00D015C5">
        <w:rPr>
          <w:color w:val="FF0000"/>
        </w:rPr>
        <w:fldChar w:fldCharType="separate"/>
      </w:r>
      <w:r w:rsidR="000612D1" w:rsidRPr="00D015C5">
        <w:t>7</w:t>
      </w:r>
      <w:r w:rsidR="00C049FD" w:rsidRPr="00D015C5">
        <w:rPr>
          <w:color w:val="FF0000"/>
        </w:rPr>
        <w:fldChar w:fldCharType="end"/>
      </w:r>
      <w:r w:rsidR="00C049FD" w:rsidRPr="00D015C5">
        <w:t xml:space="preserve"> na strane </w:t>
      </w:r>
      <w:r w:rsidR="00162FEF" w:rsidRPr="00D015C5">
        <w:t>39</w:t>
      </w:r>
      <w:r w:rsidR="00C049FD" w:rsidRPr="00D015C5">
        <w:t>.</w:t>
      </w:r>
    </w:p>
    <w:p w14:paraId="5E3FB60F" w14:textId="77777777" w:rsidR="007972C6" w:rsidRPr="00D015C5" w:rsidRDefault="007972C6" w:rsidP="003D3F4E">
      <w:pPr>
        <w:pStyle w:val="odstavec"/>
      </w:pPr>
    </w:p>
    <w:p w14:paraId="19F1912F" w14:textId="77777777" w:rsidR="007972C6" w:rsidRPr="00D015C5" w:rsidRDefault="007972C6" w:rsidP="00967F11">
      <w:pPr>
        <w:pStyle w:val="Heading2"/>
        <w:rPr>
          <w:rFonts w:ascii="Helv" w:hAnsi="Helv"/>
        </w:rPr>
      </w:pPr>
      <w:r w:rsidRPr="00D015C5">
        <w:rPr>
          <w:rFonts w:ascii="Helv" w:hAnsi="Helv"/>
        </w:rPr>
        <w:t>Finančné účty</w:t>
      </w:r>
    </w:p>
    <w:p w14:paraId="0871EA95" w14:textId="154104E3" w:rsidR="00545E3D" w:rsidRPr="00D015C5" w:rsidRDefault="00545E3D" w:rsidP="003D3F4E">
      <w:pPr>
        <w:pStyle w:val="odstavec"/>
      </w:pPr>
      <w:r w:rsidRPr="00D015C5">
        <w:t>Finančnými účtami  môže Spoločnosť voľne disponovať.</w:t>
      </w:r>
    </w:p>
    <w:p w14:paraId="7A653920" w14:textId="184D7777" w:rsidR="00545E3D" w:rsidRPr="00D015C5" w:rsidRDefault="00545E3D" w:rsidP="003D3F4E">
      <w:pPr>
        <w:pStyle w:val="odstavec"/>
      </w:pPr>
    </w:p>
    <w:p w14:paraId="6EECC700" w14:textId="0C9B42BD" w:rsidR="00545E3D" w:rsidRPr="00D015C5" w:rsidRDefault="00545E3D" w:rsidP="003D3F4E">
      <w:pPr>
        <w:pStyle w:val="odstavec"/>
      </w:pPr>
    </w:p>
    <w:p w14:paraId="3B5C0A54" w14:textId="01B1443F" w:rsidR="00545E3D" w:rsidRPr="00D015C5" w:rsidRDefault="00545E3D" w:rsidP="003D3F4E">
      <w:pPr>
        <w:pStyle w:val="odstavec"/>
      </w:pPr>
    </w:p>
    <w:p w14:paraId="0893C483" w14:textId="27E67BBC" w:rsidR="0021272C" w:rsidRPr="00D015C5" w:rsidRDefault="0021272C" w:rsidP="003D3F4E">
      <w:pPr>
        <w:pStyle w:val="odstavec"/>
      </w:pPr>
    </w:p>
    <w:p w14:paraId="502590DC" w14:textId="77777777" w:rsidR="0021272C" w:rsidRPr="00D015C5" w:rsidRDefault="0021272C" w:rsidP="003D3F4E">
      <w:pPr>
        <w:pStyle w:val="odstavec"/>
      </w:pPr>
    </w:p>
    <w:p w14:paraId="3BAFC07C" w14:textId="77777777" w:rsidR="00545E3D" w:rsidRPr="00D015C5" w:rsidRDefault="00545E3D" w:rsidP="003D3F4E">
      <w:pPr>
        <w:pStyle w:val="odstavec"/>
      </w:pPr>
    </w:p>
    <w:p w14:paraId="22F03952" w14:textId="77777777" w:rsidR="002A6B50" w:rsidRPr="00D015C5" w:rsidRDefault="009353D5" w:rsidP="00967F11">
      <w:pPr>
        <w:pStyle w:val="Heading2"/>
        <w:rPr>
          <w:rFonts w:ascii="Helv" w:hAnsi="Helv"/>
        </w:rPr>
      </w:pPr>
      <w:r w:rsidRPr="00D015C5">
        <w:rPr>
          <w:rFonts w:ascii="Helv" w:hAnsi="Helv"/>
        </w:rPr>
        <w:lastRenderedPageBreak/>
        <w:t>Časové rozlíšenie</w:t>
      </w:r>
    </w:p>
    <w:p w14:paraId="74D3B542" w14:textId="77777777" w:rsidR="000328FE" w:rsidRPr="00D015C5" w:rsidRDefault="009353D5" w:rsidP="003D3F4E">
      <w:pPr>
        <w:pStyle w:val="odstavec"/>
      </w:pPr>
      <w:r w:rsidRPr="00D015C5">
        <w:t>Jednotlivé položky časového rozlíšenia sú uvedené</w:t>
      </w:r>
      <w:r w:rsidR="00202611" w:rsidRPr="00D015C5">
        <w:t xml:space="preserve"> v nasledujúcej tabuľke</w:t>
      </w:r>
      <w:r w:rsidRPr="00D015C5">
        <w:t>:</w:t>
      </w:r>
    </w:p>
    <w:p w14:paraId="2F1A1984" w14:textId="77777777" w:rsidR="000612D1" w:rsidRPr="00D015C5" w:rsidRDefault="000612D1" w:rsidP="00A85FE3">
      <w:pPr>
        <w:ind w:left="482"/>
        <w:rPr>
          <w:rFonts w:ascii="Helv" w:hAnsi="Helv" w:cs="Arial"/>
          <w:sz w:val="20"/>
          <w:szCs w:val="20"/>
        </w:rPr>
      </w:pPr>
      <w:bookmarkStart w:id="46" w:name="FWT_T21"/>
      <w:r w:rsidRPr="00D015C5">
        <w:rPr>
          <w:rFonts w:ascii="Helv" w:hAnsi="Helv"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140"/>
        <w:gridCol w:w="1440"/>
        <w:gridCol w:w="1440"/>
      </w:tblGrid>
      <w:tr w:rsidR="000612D1" w:rsidRPr="00D015C5" w14:paraId="3C5BF42A" w14:textId="77777777" w:rsidTr="000612D1">
        <w:trPr>
          <w:trHeight w:val="480"/>
        </w:trPr>
        <w:tc>
          <w:tcPr>
            <w:tcW w:w="5140" w:type="dxa"/>
            <w:tcBorders>
              <w:top w:val="nil"/>
              <w:left w:val="nil"/>
              <w:bottom w:val="single" w:sz="4" w:space="0" w:color="auto"/>
              <w:right w:val="nil"/>
            </w:tcBorders>
            <w:shd w:val="clear" w:color="auto" w:fill="auto"/>
            <w:vAlign w:val="bottom"/>
            <w:hideMark/>
          </w:tcPr>
          <w:p w14:paraId="1751BC31" w14:textId="77777777" w:rsidR="000612D1" w:rsidRPr="00D015C5" w:rsidRDefault="000612D1">
            <w:pPr>
              <w:jc w:val="center"/>
              <w:rPr>
                <w:rFonts w:ascii="Helv" w:hAnsi="Helv" w:cs="Arial"/>
                <w:b/>
                <w:bCs/>
                <w:sz w:val="18"/>
                <w:szCs w:val="18"/>
              </w:rPr>
            </w:pPr>
            <w:bookmarkStart w:id="47" w:name="RANGE!B4:D14"/>
            <w:r w:rsidRPr="00D015C5">
              <w:rPr>
                <w:rFonts w:ascii="Helv" w:hAnsi="Helv" w:cs="Arial"/>
                <w:b/>
                <w:bCs/>
                <w:sz w:val="18"/>
                <w:szCs w:val="18"/>
              </w:rPr>
              <w:t>Opis položky časového rozlíšenia</w:t>
            </w:r>
            <w:bookmarkEnd w:id="47"/>
          </w:p>
        </w:tc>
        <w:tc>
          <w:tcPr>
            <w:tcW w:w="1440" w:type="dxa"/>
            <w:tcBorders>
              <w:top w:val="nil"/>
              <w:left w:val="nil"/>
              <w:bottom w:val="single" w:sz="4" w:space="0" w:color="auto"/>
              <w:right w:val="nil"/>
            </w:tcBorders>
            <w:shd w:val="clear" w:color="auto" w:fill="auto"/>
            <w:vAlign w:val="bottom"/>
            <w:hideMark/>
          </w:tcPr>
          <w:p w14:paraId="35AD521C"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31.12.2021</w:t>
            </w:r>
          </w:p>
        </w:tc>
        <w:tc>
          <w:tcPr>
            <w:tcW w:w="1440" w:type="dxa"/>
            <w:tcBorders>
              <w:top w:val="nil"/>
              <w:left w:val="nil"/>
              <w:bottom w:val="single" w:sz="4" w:space="0" w:color="auto"/>
              <w:right w:val="nil"/>
            </w:tcBorders>
            <w:shd w:val="clear" w:color="auto" w:fill="auto"/>
            <w:vAlign w:val="bottom"/>
            <w:hideMark/>
          </w:tcPr>
          <w:p w14:paraId="5533B96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31.12.2020</w:t>
            </w:r>
          </w:p>
        </w:tc>
      </w:tr>
      <w:tr w:rsidR="000612D1" w:rsidRPr="00D015C5" w14:paraId="7FF57385" w14:textId="77777777" w:rsidTr="000612D1">
        <w:trPr>
          <w:trHeight w:val="252"/>
        </w:trPr>
        <w:tc>
          <w:tcPr>
            <w:tcW w:w="5140" w:type="dxa"/>
            <w:tcBorders>
              <w:top w:val="nil"/>
              <w:left w:val="nil"/>
              <w:bottom w:val="nil"/>
              <w:right w:val="nil"/>
            </w:tcBorders>
            <w:shd w:val="clear" w:color="000000" w:fill="FFFFFF"/>
            <w:vAlign w:val="bottom"/>
            <w:hideMark/>
          </w:tcPr>
          <w:p w14:paraId="2EB2C9FF" w14:textId="77777777" w:rsidR="000612D1" w:rsidRPr="00D015C5" w:rsidRDefault="000612D1">
            <w:pPr>
              <w:rPr>
                <w:rFonts w:ascii="Helv" w:hAnsi="Helv" w:cs="Arial"/>
                <w:b/>
                <w:bCs/>
                <w:sz w:val="18"/>
                <w:szCs w:val="18"/>
              </w:rPr>
            </w:pPr>
            <w:r w:rsidRPr="00D015C5">
              <w:rPr>
                <w:rFonts w:ascii="Helv" w:hAnsi="Helv"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1BFC143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311</w:t>
            </w:r>
          </w:p>
        </w:tc>
        <w:tc>
          <w:tcPr>
            <w:tcW w:w="1440" w:type="dxa"/>
            <w:tcBorders>
              <w:top w:val="nil"/>
              <w:left w:val="nil"/>
              <w:bottom w:val="double" w:sz="6" w:space="0" w:color="auto"/>
              <w:right w:val="nil"/>
            </w:tcBorders>
            <w:shd w:val="clear" w:color="auto" w:fill="auto"/>
            <w:noWrap/>
            <w:vAlign w:val="bottom"/>
            <w:hideMark/>
          </w:tcPr>
          <w:p w14:paraId="309FDD3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5B2BE86C" w14:textId="77777777" w:rsidTr="000612D1">
        <w:trPr>
          <w:trHeight w:val="240"/>
        </w:trPr>
        <w:tc>
          <w:tcPr>
            <w:tcW w:w="5140" w:type="dxa"/>
            <w:tcBorders>
              <w:top w:val="nil"/>
              <w:left w:val="nil"/>
              <w:bottom w:val="nil"/>
              <w:right w:val="nil"/>
            </w:tcBorders>
            <w:shd w:val="clear" w:color="000000" w:fill="FFFFFF"/>
            <w:vAlign w:val="bottom"/>
            <w:hideMark/>
          </w:tcPr>
          <w:p w14:paraId="065DA38A" w14:textId="77777777" w:rsidR="000612D1" w:rsidRPr="00D015C5" w:rsidRDefault="000612D1">
            <w:pPr>
              <w:rPr>
                <w:rFonts w:ascii="Helv" w:hAnsi="Helv" w:cs="Arial"/>
                <w:sz w:val="18"/>
                <w:szCs w:val="18"/>
              </w:rPr>
            </w:pPr>
            <w:r w:rsidRPr="00D015C5">
              <w:rPr>
                <w:rFonts w:ascii="Helv" w:hAnsi="Helv" w:cs="Arial"/>
                <w:sz w:val="18"/>
                <w:szCs w:val="18"/>
              </w:rPr>
              <w:t>pridelené frekvencie do 31.12.2025</w:t>
            </w:r>
          </w:p>
        </w:tc>
        <w:tc>
          <w:tcPr>
            <w:tcW w:w="1440" w:type="dxa"/>
            <w:tcBorders>
              <w:top w:val="nil"/>
              <w:left w:val="nil"/>
              <w:bottom w:val="nil"/>
              <w:right w:val="nil"/>
            </w:tcBorders>
            <w:shd w:val="clear" w:color="000000" w:fill="FFFFCC"/>
            <w:vAlign w:val="bottom"/>
            <w:hideMark/>
          </w:tcPr>
          <w:p w14:paraId="5157A01A" w14:textId="77777777" w:rsidR="000612D1" w:rsidRPr="00D015C5" w:rsidRDefault="000612D1">
            <w:pPr>
              <w:jc w:val="right"/>
              <w:rPr>
                <w:rFonts w:ascii="Helv" w:hAnsi="Helv" w:cs="Arial"/>
                <w:sz w:val="18"/>
                <w:szCs w:val="18"/>
              </w:rPr>
            </w:pPr>
            <w:r w:rsidRPr="00D015C5">
              <w:rPr>
                <w:rFonts w:ascii="Helv" w:hAnsi="Helv" w:cs="Arial"/>
                <w:sz w:val="18"/>
                <w:szCs w:val="18"/>
              </w:rPr>
              <w:t>311</w:t>
            </w:r>
          </w:p>
        </w:tc>
        <w:tc>
          <w:tcPr>
            <w:tcW w:w="1440" w:type="dxa"/>
            <w:tcBorders>
              <w:top w:val="nil"/>
              <w:left w:val="nil"/>
              <w:bottom w:val="nil"/>
              <w:right w:val="nil"/>
            </w:tcBorders>
            <w:shd w:val="clear" w:color="000000" w:fill="FFFFCC"/>
            <w:vAlign w:val="bottom"/>
            <w:hideMark/>
          </w:tcPr>
          <w:p w14:paraId="29A5DD6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686BEEC" w14:textId="77777777" w:rsidTr="000612D1">
        <w:trPr>
          <w:trHeight w:val="252"/>
        </w:trPr>
        <w:tc>
          <w:tcPr>
            <w:tcW w:w="5140" w:type="dxa"/>
            <w:tcBorders>
              <w:top w:val="nil"/>
              <w:left w:val="nil"/>
              <w:bottom w:val="nil"/>
              <w:right w:val="nil"/>
            </w:tcBorders>
            <w:shd w:val="clear" w:color="000000" w:fill="FFFFFF"/>
            <w:vAlign w:val="bottom"/>
            <w:hideMark/>
          </w:tcPr>
          <w:p w14:paraId="3E806AED" w14:textId="77777777" w:rsidR="000612D1" w:rsidRPr="00D015C5" w:rsidRDefault="000612D1">
            <w:pPr>
              <w:rPr>
                <w:rFonts w:ascii="Helv" w:hAnsi="Helv" w:cs="Arial"/>
                <w:b/>
                <w:bCs/>
                <w:sz w:val="18"/>
                <w:szCs w:val="18"/>
              </w:rPr>
            </w:pPr>
            <w:r w:rsidRPr="00D015C5">
              <w:rPr>
                <w:rFonts w:ascii="Helv" w:hAnsi="Helv"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F92CAF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890</w:t>
            </w:r>
          </w:p>
        </w:tc>
        <w:tc>
          <w:tcPr>
            <w:tcW w:w="1440" w:type="dxa"/>
            <w:tcBorders>
              <w:top w:val="single" w:sz="4" w:space="0" w:color="auto"/>
              <w:left w:val="nil"/>
              <w:bottom w:val="double" w:sz="6" w:space="0" w:color="auto"/>
              <w:right w:val="nil"/>
            </w:tcBorders>
            <w:shd w:val="clear" w:color="auto" w:fill="auto"/>
            <w:noWrap/>
            <w:vAlign w:val="bottom"/>
            <w:hideMark/>
          </w:tcPr>
          <w:p w14:paraId="1D80F01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817</w:t>
            </w:r>
          </w:p>
        </w:tc>
      </w:tr>
      <w:tr w:rsidR="000612D1" w:rsidRPr="00D015C5" w14:paraId="501BBB96" w14:textId="77777777" w:rsidTr="000612D1">
        <w:trPr>
          <w:trHeight w:val="240"/>
        </w:trPr>
        <w:tc>
          <w:tcPr>
            <w:tcW w:w="5140" w:type="dxa"/>
            <w:tcBorders>
              <w:top w:val="nil"/>
              <w:left w:val="nil"/>
              <w:bottom w:val="nil"/>
              <w:right w:val="nil"/>
            </w:tcBorders>
            <w:shd w:val="clear" w:color="auto" w:fill="auto"/>
            <w:vAlign w:val="bottom"/>
            <w:hideMark/>
          </w:tcPr>
          <w:p w14:paraId="2A576284" w14:textId="77777777" w:rsidR="000612D1" w:rsidRPr="00D015C5" w:rsidRDefault="000612D1">
            <w:pPr>
              <w:jc w:val="right"/>
              <w:rPr>
                <w:rFonts w:ascii="Helv" w:hAnsi="Helv" w:cs="Arial"/>
                <w:b/>
                <w:bCs/>
                <w:sz w:val="18"/>
                <w:szCs w:val="18"/>
              </w:rPr>
            </w:pPr>
          </w:p>
        </w:tc>
        <w:tc>
          <w:tcPr>
            <w:tcW w:w="1440" w:type="dxa"/>
            <w:tcBorders>
              <w:top w:val="nil"/>
              <w:left w:val="nil"/>
              <w:bottom w:val="nil"/>
              <w:right w:val="nil"/>
            </w:tcBorders>
            <w:shd w:val="clear" w:color="000000" w:fill="FFFFCC"/>
            <w:vAlign w:val="bottom"/>
            <w:hideMark/>
          </w:tcPr>
          <w:p w14:paraId="756B2250" w14:textId="4DD0E18C" w:rsidR="000612D1" w:rsidRPr="00D015C5" w:rsidRDefault="00BC1249">
            <w:pPr>
              <w:jc w:val="right"/>
              <w:rPr>
                <w:rFonts w:ascii="Helv" w:hAnsi="Helv" w:cs="Arial"/>
                <w:sz w:val="18"/>
                <w:szCs w:val="18"/>
              </w:rPr>
            </w:pPr>
            <w:r w:rsidRPr="00D015C5">
              <w:rPr>
                <w:rFonts w:ascii="Helv" w:hAnsi="Helv" w:cs="Arial"/>
                <w:sz w:val="18"/>
                <w:szCs w:val="18"/>
              </w:rPr>
              <w:t>0</w:t>
            </w:r>
          </w:p>
        </w:tc>
        <w:tc>
          <w:tcPr>
            <w:tcW w:w="1440" w:type="dxa"/>
            <w:tcBorders>
              <w:top w:val="nil"/>
              <w:left w:val="nil"/>
              <w:bottom w:val="nil"/>
              <w:right w:val="nil"/>
            </w:tcBorders>
            <w:shd w:val="clear" w:color="000000" w:fill="FFFFCC"/>
            <w:vAlign w:val="bottom"/>
            <w:hideMark/>
          </w:tcPr>
          <w:p w14:paraId="2A10586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E0A494B" w14:textId="77777777" w:rsidTr="000612D1">
        <w:trPr>
          <w:trHeight w:val="228"/>
        </w:trPr>
        <w:tc>
          <w:tcPr>
            <w:tcW w:w="5140" w:type="dxa"/>
            <w:tcBorders>
              <w:top w:val="nil"/>
              <w:left w:val="nil"/>
              <w:bottom w:val="nil"/>
              <w:right w:val="nil"/>
            </w:tcBorders>
            <w:shd w:val="clear" w:color="000000" w:fill="FFFFFF"/>
            <w:vAlign w:val="bottom"/>
            <w:hideMark/>
          </w:tcPr>
          <w:p w14:paraId="52F8395D" w14:textId="77777777" w:rsidR="000612D1" w:rsidRPr="00D015C5" w:rsidRDefault="000612D1">
            <w:pPr>
              <w:rPr>
                <w:rFonts w:ascii="Helv" w:hAnsi="Helv" w:cs="Arial"/>
                <w:sz w:val="18"/>
                <w:szCs w:val="18"/>
              </w:rPr>
            </w:pPr>
            <w:proofErr w:type="spellStart"/>
            <w:r w:rsidRPr="00D015C5">
              <w:rPr>
                <w:rFonts w:ascii="Helv" w:hAnsi="Helv" w:cs="Arial"/>
                <w:sz w:val="18"/>
                <w:szCs w:val="18"/>
              </w:rPr>
              <w:t>company</w:t>
            </w:r>
            <w:proofErr w:type="spellEnd"/>
            <w:r w:rsidRPr="00D015C5">
              <w:rPr>
                <w:rFonts w:ascii="Helv" w:hAnsi="Helv" w:cs="Arial"/>
                <w:sz w:val="18"/>
                <w:szCs w:val="18"/>
              </w:rPr>
              <w:t xml:space="preserve"> </w:t>
            </w:r>
            <w:proofErr w:type="spellStart"/>
            <w:r w:rsidRPr="00D015C5">
              <w:rPr>
                <w:rFonts w:ascii="Helv" w:hAnsi="Helv" w:cs="Arial"/>
                <w:sz w:val="18"/>
                <w:szCs w:val="18"/>
              </w:rPr>
              <w:t>insurance</w:t>
            </w:r>
            <w:proofErr w:type="spellEnd"/>
          </w:p>
        </w:tc>
        <w:tc>
          <w:tcPr>
            <w:tcW w:w="1440" w:type="dxa"/>
            <w:tcBorders>
              <w:top w:val="nil"/>
              <w:left w:val="nil"/>
              <w:bottom w:val="nil"/>
              <w:right w:val="nil"/>
            </w:tcBorders>
            <w:shd w:val="clear" w:color="000000" w:fill="FFFFCC"/>
            <w:vAlign w:val="bottom"/>
            <w:hideMark/>
          </w:tcPr>
          <w:p w14:paraId="17BD96C1" w14:textId="77777777" w:rsidR="000612D1" w:rsidRPr="00D015C5" w:rsidRDefault="000612D1">
            <w:pPr>
              <w:jc w:val="right"/>
              <w:rPr>
                <w:rFonts w:ascii="Helv" w:hAnsi="Helv" w:cs="Arial"/>
                <w:sz w:val="18"/>
                <w:szCs w:val="18"/>
              </w:rPr>
            </w:pPr>
            <w:r w:rsidRPr="00D015C5">
              <w:rPr>
                <w:rFonts w:ascii="Helv" w:hAnsi="Helv" w:cs="Arial"/>
                <w:sz w:val="18"/>
                <w:szCs w:val="18"/>
              </w:rPr>
              <w:t>890</w:t>
            </w:r>
          </w:p>
        </w:tc>
        <w:tc>
          <w:tcPr>
            <w:tcW w:w="1440" w:type="dxa"/>
            <w:tcBorders>
              <w:top w:val="nil"/>
              <w:left w:val="nil"/>
              <w:bottom w:val="nil"/>
              <w:right w:val="nil"/>
            </w:tcBorders>
            <w:shd w:val="clear" w:color="000000" w:fill="FFFFCC"/>
            <w:vAlign w:val="bottom"/>
            <w:hideMark/>
          </w:tcPr>
          <w:p w14:paraId="5F4D2827" w14:textId="77777777" w:rsidR="000612D1" w:rsidRPr="00D015C5" w:rsidRDefault="000612D1">
            <w:pPr>
              <w:jc w:val="right"/>
              <w:rPr>
                <w:rFonts w:ascii="Helv" w:hAnsi="Helv" w:cs="Arial"/>
                <w:sz w:val="18"/>
                <w:szCs w:val="18"/>
              </w:rPr>
            </w:pPr>
            <w:r w:rsidRPr="00D015C5">
              <w:rPr>
                <w:rFonts w:ascii="Helv" w:hAnsi="Helv" w:cs="Arial"/>
                <w:sz w:val="18"/>
                <w:szCs w:val="18"/>
              </w:rPr>
              <w:t>817</w:t>
            </w:r>
          </w:p>
        </w:tc>
      </w:tr>
      <w:tr w:rsidR="000612D1" w:rsidRPr="00D015C5" w14:paraId="0D70179C" w14:textId="77777777" w:rsidTr="000612D1">
        <w:trPr>
          <w:trHeight w:val="252"/>
        </w:trPr>
        <w:tc>
          <w:tcPr>
            <w:tcW w:w="5140" w:type="dxa"/>
            <w:tcBorders>
              <w:top w:val="nil"/>
              <w:left w:val="nil"/>
              <w:bottom w:val="nil"/>
              <w:right w:val="nil"/>
            </w:tcBorders>
            <w:shd w:val="clear" w:color="000000" w:fill="FFFFFF"/>
            <w:vAlign w:val="bottom"/>
            <w:hideMark/>
          </w:tcPr>
          <w:p w14:paraId="5BAA9604" w14:textId="77777777" w:rsidR="000612D1" w:rsidRPr="00D015C5" w:rsidRDefault="000612D1">
            <w:pPr>
              <w:rPr>
                <w:rFonts w:ascii="Helv" w:hAnsi="Helv" w:cs="Arial"/>
                <w:b/>
                <w:bCs/>
                <w:sz w:val="18"/>
                <w:szCs w:val="18"/>
              </w:rPr>
            </w:pPr>
            <w:r w:rsidRPr="00D015C5">
              <w:rPr>
                <w:rFonts w:ascii="Helv" w:hAnsi="Helv"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A49F42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227D70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56240E70" w14:textId="77777777" w:rsidTr="000612D1">
        <w:trPr>
          <w:trHeight w:val="240"/>
        </w:trPr>
        <w:tc>
          <w:tcPr>
            <w:tcW w:w="5140" w:type="dxa"/>
            <w:tcBorders>
              <w:top w:val="nil"/>
              <w:left w:val="nil"/>
              <w:bottom w:val="nil"/>
              <w:right w:val="nil"/>
            </w:tcBorders>
            <w:shd w:val="clear" w:color="000000" w:fill="FFFFFF"/>
            <w:vAlign w:val="bottom"/>
            <w:hideMark/>
          </w:tcPr>
          <w:p w14:paraId="204671C6"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440" w:type="dxa"/>
            <w:tcBorders>
              <w:top w:val="nil"/>
              <w:left w:val="nil"/>
              <w:bottom w:val="nil"/>
              <w:right w:val="nil"/>
            </w:tcBorders>
            <w:shd w:val="clear" w:color="000000" w:fill="FFFFCC"/>
            <w:vAlign w:val="bottom"/>
            <w:hideMark/>
          </w:tcPr>
          <w:p w14:paraId="498771F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40" w:type="dxa"/>
            <w:tcBorders>
              <w:top w:val="nil"/>
              <w:left w:val="nil"/>
              <w:bottom w:val="nil"/>
              <w:right w:val="nil"/>
            </w:tcBorders>
            <w:shd w:val="clear" w:color="000000" w:fill="FFFFCC"/>
            <w:vAlign w:val="bottom"/>
            <w:hideMark/>
          </w:tcPr>
          <w:p w14:paraId="6C2B59E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B74FA09" w14:textId="77777777" w:rsidTr="000612D1">
        <w:trPr>
          <w:trHeight w:val="252"/>
        </w:trPr>
        <w:tc>
          <w:tcPr>
            <w:tcW w:w="5140" w:type="dxa"/>
            <w:tcBorders>
              <w:top w:val="nil"/>
              <w:left w:val="nil"/>
              <w:bottom w:val="nil"/>
              <w:right w:val="nil"/>
            </w:tcBorders>
            <w:shd w:val="clear" w:color="000000" w:fill="FFFFFF"/>
            <w:vAlign w:val="bottom"/>
            <w:hideMark/>
          </w:tcPr>
          <w:p w14:paraId="404AC8B6" w14:textId="77777777" w:rsidR="000612D1" w:rsidRPr="00D015C5" w:rsidRDefault="000612D1">
            <w:pPr>
              <w:rPr>
                <w:rFonts w:ascii="Helv" w:hAnsi="Helv" w:cs="Arial"/>
                <w:b/>
                <w:bCs/>
                <w:sz w:val="18"/>
                <w:szCs w:val="18"/>
              </w:rPr>
            </w:pPr>
            <w:r w:rsidRPr="00D015C5">
              <w:rPr>
                <w:rFonts w:ascii="Helv" w:hAnsi="Helv"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002C8C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55DD724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66BCE0DE" w14:textId="77777777" w:rsidTr="000612D1">
        <w:trPr>
          <w:trHeight w:val="240"/>
        </w:trPr>
        <w:tc>
          <w:tcPr>
            <w:tcW w:w="5140" w:type="dxa"/>
            <w:tcBorders>
              <w:top w:val="nil"/>
              <w:left w:val="nil"/>
              <w:bottom w:val="nil"/>
              <w:right w:val="nil"/>
            </w:tcBorders>
            <w:shd w:val="clear" w:color="000000" w:fill="FFFFFF"/>
            <w:vAlign w:val="bottom"/>
            <w:hideMark/>
          </w:tcPr>
          <w:p w14:paraId="41A8FD9E"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440" w:type="dxa"/>
            <w:tcBorders>
              <w:top w:val="nil"/>
              <w:left w:val="nil"/>
              <w:bottom w:val="nil"/>
              <w:right w:val="nil"/>
            </w:tcBorders>
            <w:shd w:val="clear" w:color="000000" w:fill="FFFFCC"/>
            <w:vAlign w:val="bottom"/>
            <w:hideMark/>
          </w:tcPr>
          <w:p w14:paraId="0B1661C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440" w:type="dxa"/>
            <w:tcBorders>
              <w:top w:val="nil"/>
              <w:left w:val="nil"/>
              <w:bottom w:val="nil"/>
              <w:right w:val="nil"/>
            </w:tcBorders>
            <w:shd w:val="clear" w:color="000000" w:fill="FFFFCC"/>
            <w:vAlign w:val="bottom"/>
            <w:hideMark/>
          </w:tcPr>
          <w:p w14:paraId="74B1DEC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D477023" w14:textId="77777777" w:rsidTr="000612D1">
        <w:trPr>
          <w:trHeight w:val="252"/>
        </w:trPr>
        <w:tc>
          <w:tcPr>
            <w:tcW w:w="5140" w:type="dxa"/>
            <w:tcBorders>
              <w:top w:val="nil"/>
              <w:left w:val="nil"/>
              <w:bottom w:val="nil"/>
              <w:right w:val="nil"/>
            </w:tcBorders>
            <w:shd w:val="clear" w:color="000000" w:fill="FFFFFF"/>
            <w:vAlign w:val="bottom"/>
            <w:hideMark/>
          </w:tcPr>
          <w:p w14:paraId="770B9DA8" w14:textId="77777777" w:rsidR="000612D1" w:rsidRPr="00D015C5" w:rsidRDefault="000612D1">
            <w:pPr>
              <w:rPr>
                <w:rFonts w:ascii="Helv" w:hAnsi="Helv" w:cs="Arial"/>
                <w:b/>
                <w:bCs/>
                <w:sz w:val="18"/>
                <w:szCs w:val="18"/>
              </w:rPr>
            </w:pPr>
            <w:r w:rsidRPr="00D015C5">
              <w:rPr>
                <w:rFonts w:ascii="Helv" w:hAnsi="Helv"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13AC1D4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1 201</w:t>
            </w:r>
          </w:p>
        </w:tc>
        <w:tc>
          <w:tcPr>
            <w:tcW w:w="1440" w:type="dxa"/>
            <w:tcBorders>
              <w:top w:val="single" w:sz="4" w:space="0" w:color="auto"/>
              <w:left w:val="nil"/>
              <w:bottom w:val="double" w:sz="6" w:space="0" w:color="auto"/>
              <w:right w:val="nil"/>
            </w:tcBorders>
            <w:shd w:val="clear" w:color="auto" w:fill="auto"/>
            <w:noWrap/>
            <w:vAlign w:val="bottom"/>
            <w:hideMark/>
          </w:tcPr>
          <w:p w14:paraId="4CEC38A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817</w:t>
            </w:r>
          </w:p>
        </w:tc>
      </w:tr>
    </w:tbl>
    <w:p w14:paraId="52E95DCF" w14:textId="0B5AA289" w:rsidR="00A85FE3" w:rsidRPr="00D015C5" w:rsidRDefault="00A85FE3" w:rsidP="00A85FE3">
      <w:pPr>
        <w:ind w:left="482"/>
        <w:rPr>
          <w:rFonts w:ascii="Helv" w:hAnsi="Helv" w:cs="Arial"/>
          <w:sz w:val="20"/>
          <w:szCs w:val="20"/>
        </w:rPr>
      </w:pPr>
    </w:p>
    <w:p w14:paraId="3F41F447" w14:textId="77777777" w:rsidR="00A85FE3" w:rsidRPr="00D015C5" w:rsidRDefault="00A85FE3" w:rsidP="00A85FE3">
      <w:pPr>
        <w:ind w:left="482"/>
        <w:rPr>
          <w:rFonts w:ascii="Helv" w:hAnsi="Helv" w:cs="Arial"/>
          <w:sz w:val="20"/>
          <w:szCs w:val="20"/>
        </w:rPr>
      </w:pPr>
    </w:p>
    <w:bookmarkEnd w:id="46"/>
    <w:p w14:paraId="2E76B602" w14:textId="77777777" w:rsidR="00710CBF" w:rsidRPr="00D015C5" w:rsidRDefault="00710CBF" w:rsidP="00710CBF">
      <w:pPr>
        <w:pStyle w:val="Heading1"/>
        <w:numPr>
          <w:ilvl w:val="0"/>
          <w:numId w:val="0"/>
        </w:numPr>
        <w:ind w:left="426"/>
        <w:rPr>
          <w:rFonts w:ascii="Helv" w:hAnsi="Helv"/>
          <w:sz w:val="20"/>
          <w:szCs w:val="20"/>
        </w:rPr>
      </w:pPr>
      <w:r w:rsidRPr="00D015C5">
        <w:rPr>
          <w:rFonts w:ascii="Helv" w:hAnsi="Helv"/>
          <w:sz w:val="20"/>
          <w:szCs w:val="20"/>
        </w:rPr>
        <w:t>PASÍVA</w:t>
      </w:r>
    </w:p>
    <w:p w14:paraId="1B312B18" w14:textId="77777777" w:rsidR="00497802" w:rsidRPr="00D015C5" w:rsidRDefault="00497802" w:rsidP="00563AB7">
      <w:pPr>
        <w:pStyle w:val="Heading2"/>
        <w:numPr>
          <w:ilvl w:val="1"/>
          <w:numId w:val="15"/>
        </w:numPr>
        <w:rPr>
          <w:rFonts w:ascii="Helv" w:hAnsi="Helv"/>
        </w:rPr>
      </w:pPr>
      <w:r w:rsidRPr="00D015C5">
        <w:rPr>
          <w:rFonts w:ascii="Helv" w:hAnsi="Helv"/>
        </w:rPr>
        <w:t>Vlastné imanie</w:t>
      </w:r>
    </w:p>
    <w:p w14:paraId="484EEC51" w14:textId="5C3EB981" w:rsidR="00497802" w:rsidRPr="00D015C5" w:rsidRDefault="00497802" w:rsidP="003D3F4E">
      <w:pPr>
        <w:pStyle w:val="odstavec"/>
      </w:pPr>
      <w:r w:rsidRPr="00D015C5">
        <w:t xml:space="preserve">Informácie o pohyboch vo vlastnom imaní a iné dodatočné informácie o vlastnom imaní Spoločnosti sú uvedené v poznámkach v časti </w:t>
      </w:r>
      <w:r w:rsidR="003F6502" w:rsidRPr="00D015C5">
        <w:fldChar w:fldCharType="begin"/>
      </w:r>
      <w:r w:rsidR="003F6502" w:rsidRPr="00D015C5">
        <w:instrText xml:space="preserve"> REF _Ref434581298 \r \h </w:instrText>
      </w:r>
      <w:r w:rsidR="00796393" w:rsidRPr="00D015C5">
        <w:instrText xml:space="preserve"> \* MERGEFORMAT </w:instrText>
      </w:r>
      <w:r w:rsidR="003F6502" w:rsidRPr="00D015C5">
        <w:fldChar w:fldCharType="separate"/>
      </w:r>
      <w:r w:rsidR="000612D1" w:rsidRPr="00D015C5">
        <w:t>IX</w:t>
      </w:r>
      <w:r w:rsidR="003F6502" w:rsidRPr="00D015C5">
        <w:fldChar w:fldCharType="end"/>
      </w:r>
      <w:r w:rsidR="00E458E5" w:rsidRPr="00D015C5">
        <w:t>.</w:t>
      </w:r>
      <w:r w:rsidRPr="00D015C5">
        <w:t xml:space="preserve"> </w:t>
      </w:r>
      <w:r w:rsidR="00545E3D" w:rsidRPr="00D015C5">
        <w:t xml:space="preserve">bod 1 </w:t>
      </w:r>
      <w:r w:rsidRPr="00D015C5">
        <w:t xml:space="preserve">na strane </w:t>
      </w:r>
      <w:r w:rsidR="00545E3D" w:rsidRPr="00D015C5">
        <w:t>4</w:t>
      </w:r>
      <w:r w:rsidR="00AB2A31" w:rsidRPr="00D015C5">
        <w:t>2</w:t>
      </w:r>
      <w:r w:rsidRPr="00D015C5">
        <w:t>.</w:t>
      </w:r>
    </w:p>
    <w:p w14:paraId="7793F1C7" w14:textId="77777777" w:rsidR="003F6502" w:rsidRPr="00D015C5" w:rsidRDefault="003F6502" w:rsidP="003D3F4E">
      <w:pPr>
        <w:pStyle w:val="odstavec"/>
      </w:pPr>
    </w:p>
    <w:p w14:paraId="49DD557E" w14:textId="77777777" w:rsidR="007972C6" w:rsidRPr="00D015C5" w:rsidRDefault="007972C6" w:rsidP="00563AB7">
      <w:pPr>
        <w:pStyle w:val="Heading2"/>
        <w:numPr>
          <w:ilvl w:val="1"/>
          <w:numId w:val="15"/>
        </w:numPr>
        <w:rPr>
          <w:rFonts w:ascii="Helv" w:hAnsi="Helv"/>
        </w:rPr>
      </w:pPr>
      <w:r w:rsidRPr="00D015C5">
        <w:rPr>
          <w:rFonts w:ascii="Helv" w:hAnsi="Helv"/>
        </w:rPr>
        <w:t>Sociálny fond</w:t>
      </w:r>
    </w:p>
    <w:p w14:paraId="4B25969E" w14:textId="1CF21080" w:rsidR="007972C6" w:rsidRPr="00D015C5" w:rsidRDefault="007972C6" w:rsidP="003D3F4E">
      <w:pPr>
        <w:pStyle w:val="odstavec"/>
      </w:pPr>
      <w:r w:rsidRPr="00D015C5">
        <w:t>Tvorba a čerpanie sociálneho fondu v priebehu účtovného obdobia sú uvedené v nasledujúcej tabuľke:</w:t>
      </w:r>
    </w:p>
    <w:p w14:paraId="3FCBB136" w14:textId="77777777" w:rsidR="000612D1" w:rsidRPr="00D015C5" w:rsidRDefault="000612D1" w:rsidP="003D3F4E">
      <w:pPr>
        <w:pStyle w:val="odstavec"/>
      </w:pPr>
      <w:bookmarkStart w:id="48" w:name="FWT_T29"/>
      <w:r w:rsidRPr="00D015C5">
        <w:t xml:space="preserve"> </w:t>
      </w:r>
    </w:p>
    <w:tbl>
      <w:tblPr>
        <w:tblW w:w="9340" w:type="dxa"/>
        <w:tblInd w:w="426" w:type="dxa"/>
        <w:tblLayout w:type="fixed"/>
        <w:tblCellMar>
          <w:left w:w="70" w:type="dxa"/>
          <w:right w:w="70" w:type="dxa"/>
        </w:tblCellMar>
        <w:tblLook w:val="04A0" w:firstRow="1" w:lastRow="0" w:firstColumn="1" w:lastColumn="0" w:noHBand="0" w:noVBand="1"/>
      </w:tblPr>
      <w:tblGrid>
        <w:gridCol w:w="6606"/>
        <w:gridCol w:w="1376"/>
        <w:gridCol w:w="1358"/>
      </w:tblGrid>
      <w:tr w:rsidR="000612D1" w:rsidRPr="00D015C5" w14:paraId="411A82B5" w14:textId="77777777" w:rsidTr="000612D1">
        <w:trPr>
          <w:trHeight w:val="240"/>
        </w:trPr>
        <w:tc>
          <w:tcPr>
            <w:tcW w:w="6606" w:type="dxa"/>
            <w:tcBorders>
              <w:top w:val="nil"/>
              <w:left w:val="nil"/>
              <w:bottom w:val="single" w:sz="4" w:space="0" w:color="auto"/>
              <w:right w:val="nil"/>
            </w:tcBorders>
            <w:shd w:val="clear" w:color="auto" w:fill="auto"/>
            <w:vAlign w:val="bottom"/>
            <w:hideMark/>
          </w:tcPr>
          <w:p w14:paraId="045A2955" w14:textId="77777777" w:rsidR="000612D1" w:rsidRPr="00D015C5" w:rsidRDefault="000612D1">
            <w:pPr>
              <w:jc w:val="center"/>
              <w:rPr>
                <w:rFonts w:ascii="Helv" w:hAnsi="Helv" w:cs="Arial"/>
                <w:b/>
                <w:bCs/>
                <w:sz w:val="18"/>
                <w:szCs w:val="18"/>
              </w:rPr>
            </w:pPr>
            <w:bookmarkStart w:id="49" w:name="RANGE!B3:D10"/>
            <w:r w:rsidRPr="00D015C5">
              <w:rPr>
                <w:rFonts w:ascii="Helv" w:hAnsi="Helv" w:cs="Arial"/>
                <w:b/>
                <w:bCs/>
                <w:sz w:val="18"/>
                <w:szCs w:val="18"/>
              </w:rPr>
              <w:t>Názov položky</w:t>
            </w:r>
            <w:bookmarkEnd w:id="49"/>
          </w:p>
        </w:tc>
        <w:tc>
          <w:tcPr>
            <w:tcW w:w="1376" w:type="dxa"/>
            <w:tcBorders>
              <w:top w:val="nil"/>
              <w:left w:val="nil"/>
              <w:bottom w:val="single" w:sz="4" w:space="0" w:color="auto"/>
              <w:right w:val="nil"/>
            </w:tcBorders>
            <w:shd w:val="clear" w:color="auto" w:fill="auto"/>
            <w:noWrap/>
            <w:vAlign w:val="bottom"/>
            <w:hideMark/>
          </w:tcPr>
          <w:p w14:paraId="11F044A6"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2021</w:t>
            </w:r>
          </w:p>
        </w:tc>
        <w:tc>
          <w:tcPr>
            <w:tcW w:w="1358" w:type="dxa"/>
            <w:tcBorders>
              <w:top w:val="nil"/>
              <w:left w:val="nil"/>
              <w:bottom w:val="single" w:sz="4" w:space="0" w:color="auto"/>
              <w:right w:val="nil"/>
            </w:tcBorders>
            <w:shd w:val="clear" w:color="auto" w:fill="auto"/>
            <w:vAlign w:val="bottom"/>
            <w:hideMark/>
          </w:tcPr>
          <w:p w14:paraId="4986529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2020</w:t>
            </w:r>
          </w:p>
        </w:tc>
      </w:tr>
      <w:tr w:rsidR="000612D1" w:rsidRPr="00D015C5" w14:paraId="56D8EBB0" w14:textId="77777777" w:rsidTr="000612D1">
        <w:trPr>
          <w:trHeight w:val="240"/>
        </w:trPr>
        <w:tc>
          <w:tcPr>
            <w:tcW w:w="6606" w:type="dxa"/>
            <w:tcBorders>
              <w:top w:val="nil"/>
              <w:left w:val="nil"/>
              <w:bottom w:val="nil"/>
              <w:right w:val="nil"/>
            </w:tcBorders>
            <w:shd w:val="clear" w:color="auto" w:fill="auto"/>
            <w:vAlign w:val="bottom"/>
            <w:hideMark/>
          </w:tcPr>
          <w:p w14:paraId="31152129" w14:textId="77777777" w:rsidR="000612D1" w:rsidRPr="00D015C5" w:rsidRDefault="000612D1">
            <w:pPr>
              <w:rPr>
                <w:rFonts w:ascii="Helv" w:hAnsi="Helv" w:cs="Arial"/>
                <w:b/>
                <w:bCs/>
                <w:sz w:val="18"/>
                <w:szCs w:val="18"/>
              </w:rPr>
            </w:pPr>
            <w:r w:rsidRPr="00D015C5">
              <w:rPr>
                <w:rFonts w:ascii="Helv" w:hAnsi="Helv" w:cs="Arial"/>
                <w:b/>
                <w:bCs/>
                <w:sz w:val="18"/>
                <w:szCs w:val="18"/>
              </w:rPr>
              <w:t>Začiatočný stav sociálneho fondu</w:t>
            </w:r>
          </w:p>
        </w:tc>
        <w:tc>
          <w:tcPr>
            <w:tcW w:w="1376" w:type="dxa"/>
            <w:tcBorders>
              <w:top w:val="nil"/>
              <w:left w:val="nil"/>
              <w:bottom w:val="nil"/>
              <w:right w:val="nil"/>
            </w:tcBorders>
            <w:shd w:val="clear" w:color="auto" w:fill="auto"/>
            <w:noWrap/>
            <w:vAlign w:val="bottom"/>
            <w:hideMark/>
          </w:tcPr>
          <w:p w14:paraId="12A5FFB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6 987</w:t>
            </w:r>
          </w:p>
        </w:tc>
        <w:tc>
          <w:tcPr>
            <w:tcW w:w="1358" w:type="dxa"/>
            <w:tcBorders>
              <w:top w:val="nil"/>
              <w:left w:val="nil"/>
              <w:bottom w:val="nil"/>
              <w:right w:val="nil"/>
            </w:tcBorders>
            <w:shd w:val="clear" w:color="000000" w:fill="FFFFFF"/>
            <w:vAlign w:val="bottom"/>
            <w:hideMark/>
          </w:tcPr>
          <w:p w14:paraId="054F861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8 820</w:t>
            </w:r>
          </w:p>
        </w:tc>
      </w:tr>
      <w:tr w:rsidR="000612D1" w:rsidRPr="00D015C5" w14:paraId="6E8925DD" w14:textId="77777777" w:rsidTr="000612D1">
        <w:trPr>
          <w:trHeight w:val="228"/>
        </w:trPr>
        <w:tc>
          <w:tcPr>
            <w:tcW w:w="6606" w:type="dxa"/>
            <w:tcBorders>
              <w:top w:val="nil"/>
              <w:left w:val="nil"/>
              <w:bottom w:val="nil"/>
              <w:right w:val="nil"/>
            </w:tcBorders>
            <w:shd w:val="clear" w:color="auto" w:fill="auto"/>
            <w:vAlign w:val="bottom"/>
            <w:hideMark/>
          </w:tcPr>
          <w:p w14:paraId="5AD6A104" w14:textId="77777777" w:rsidR="000612D1" w:rsidRPr="00D015C5" w:rsidRDefault="000612D1">
            <w:pPr>
              <w:rPr>
                <w:rFonts w:ascii="Helv" w:hAnsi="Helv" w:cs="Arial"/>
                <w:sz w:val="18"/>
                <w:szCs w:val="18"/>
              </w:rPr>
            </w:pPr>
            <w:r w:rsidRPr="00D015C5">
              <w:rPr>
                <w:rFonts w:ascii="Helv" w:hAnsi="Helv" w:cs="Arial"/>
                <w:sz w:val="18"/>
                <w:szCs w:val="18"/>
              </w:rPr>
              <w:t>Tvorba sociálneho fondu na ťarchu nákladov</w:t>
            </w:r>
          </w:p>
        </w:tc>
        <w:tc>
          <w:tcPr>
            <w:tcW w:w="1376" w:type="dxa"/>
            <w:tcBorders>
              <w:top w:val="nil"/>
              <w:left w:val="nil"/>
              <w:bottom w:val="nil"/>
              <w:right w:val="nil"/>
            </w:tcBorders>
            <w:shd w:val="clear" w:color="000000" w:fill="FFFFCC"/>
            <w:vAlign w:val="bottom"/>
            <w:hideMark/>
          </w:tcPr>
          <w:p w14:paraId="76EC0DBC" w14:textId="688BC13E" w:rsidR="000612D1" w:rsidRPr="00D015C5" w:rsidRDefault="00B42786">
            <w:pPr>
              <w:jc w:val="right"/>
              <w:rPr>
                <w:rFonts w:ascii="Helv" w:hAnsi="Helv" w:cs="Arial"/>
                <w:sz w:val="18"/>
                <w:szCs w:val="18"/>
              </w:rPr>
            </w:pPr>
            <w:r w:rsidRPr="00D015C5">
              <w:rPr>
                <w:rFonts w:ascii="Helv" w:hAnsi="Helv" w:cs="Arial"/>
                <w:sz w:val="18"/>
                <w:szCs w:val="18"/>
              </w:rPr>
              <w:t>14 391</w:t>
            </w:r>
          </w:p>
        </w:tc>
        <w:tc>
          <w:tcPr>
            <w:tcW w:w="1358" w:type="dxa"/>
            <w:tcBorders>
              <w:top w:val="nil"/>
              <w:left w:val="nil"/>
              <w:bottom w:val="nil"/>
              <w:right w:val="nil"/>
            </w:tcBorders>
            <w:shd w:val="clear" w:color="000000" w:fill="FFFFCC"/>
            <w:vAlign w:val="bottom"/>
            <w:hideMark/>
          </w:tcPr>
          <w:p w14:paraId="58D7EC17" w14:textId="77777777" w:rsidR="000612D1" w:rsidRPr="00D015C5" w:rsidRDefault="000612D1">
            <w:pPr>
              <w:jc w:val="right"/>
              <w:rPr>
                <w:rFonts w:ascii="Helv" w:hAnsi="Helv" w:cs="Arial"/>
                <w:sz w:val="18"/>
                <w:szCs w:val="18"/>
              </w:rPr>
            </w:pPr>
            <w:r w:rsidRPr="00D015C5">
              <w:rPr>
                <w:rFonts w:ascii="Helv" w:hAnsi="Helv" w:cs="Arial"/>
                <w:sz w:val="18"/>
                <w:szCs w:val="18"/>
              </w:rPr>
              <w:t>6 018</w:t>
            </w:r>
          </w:p>
        </w:tc>
      </w:tr>
      <w:tr w:rsidR="000612D1" w:rsidRPr="00D015C5" w14:paraId="6D1A1792" w14:textId="77777777" w:rsidTr="000612D1">
        <w:trPr>
          <w:trHeight w:val="228"/>
        </w:trPr>
        <w:tc>
          <w:tcPr>
            <w:tcW w:w="6606" w:type="dxa"/>
            <w:tcBorders>
              <w:top w:val="nil"/>
              <w:left w:val="nil"/>
              <w:bottom w:val="nil"/>
              <w:right w:val="nil"/>
            </w:tcBorders>
            <w:shd w:val="clear" w:color="auto" w:fill="auto"/>
            <w:vAlign w:val="bottom"/>
            <w:hideMark/>
          </w:tcPr>
          <w:p w14:paraId="1E7E84A0" w14:textId="77777777" w:rsidR="000612D1" w:rsidRPr="00D015C5" w:rsidRDefault="000612D1">
            <w:pPr>
              <w:rPr>
                <w:rFonts w:ascii="Helv" w:hAnsi="Helv" w:cs="Arial"/>
                <w:sz w:val="18"/>
                <w:szCs w:val="18"/>
              </w:rPr>
            </w:pPr>
            <w:r w:rsidRPr="00D015C5">
              <w:rPr>
                <w:rFonts w:ascii="Helv" w:hAnsi="Helv" w:cs="Arial"/>
                <w:sz w:val="18"/>
                <w:szCs w:val="18"/>
              </w:rPr>
              <w:t>Tvorba sociálneho fondu zo zisku</w:t>
            </w:r>
          </w:p>
        </w:tc>
        <w:tc>
          <w:tcPr>
            <w:tcW w:w="1376" w:type="dxa"/>
            <w:tcBorders>
              <w:top w:val="nil"/>
              <w:left w:val="nil"/>
              <w:bottom w:val="nil"/>
              <w:right w:val="nil"/>
            </w:tcBorders>
            <w:shd w:val="clear" w:color="000000" w:fill="FFFFCC"/>
            <w:vAlign w:val="bottom"/>
            <w:hideMark/>
          </w:tcPr>
          <w:p w14:paraId="76B2B2F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8" w:type="dxa"/>
            <w:tcBorders>
              <w:top w:val="nil"/>
              <w:left w:val="nil"/>
              <w:bottom w:val="nil"/>
              <w:right w:val="nil"/>
            </w:tcBorders>
            <w:shd w:val="clear" w:color="000000" w:fill="FFFFCC"/>
            <w:vAlign w:val="bottom"/>
            <w:hideMark/>
          </w:tcPr>
          <w:p w14:paraId="4089449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83096A4" w14:textId="77777777" w:rsidTr="000612D1">
        <w:trPr>
          <w:trHeight w:val="228"/>
        </w:trPr>
        <w:tc>
          <w:tcPr>
            <w:tcW w:w="6606" w:type="dxa"/>
            <w:tcBorders>
              <w:top w:val="nil"/>
              <w:left w:val="nil"/>
              <w:bottom w:val="nil"/>
              <w:right w:val="nil"/>
            </w:tcBorders>
            <w:shd w:val="clear" w:color="auto" w:fill="auto"/>
            <w:vAlign w:val="bottom"/>
            <w:hideMark/>
          </w:tcPr>
          <w:p w14:paraId="1D072265" w14:textId="77777777" w:rsidR="000612D1" w:rsidRPr="00D015C5" w:rsidRDefault="000612D1">
            <w:pPr>
              <w:rPr>
                <w:rFonts w:ascii="Helv" w:hAnsi="Helv" w:cs="Arial"/>
                <w:sz w:val="18"/>
                <w:szCs w:val="18"/>
              </w:rPr>
            </w:pPr>
            <w:r w:rsidRPr="00D015C5">
              <w:rPr>
                <w:rFonts w:ascii="Helv" w:hAnsi="Helv" w:cs="Arial"/>
                <w:sz w:val="18"/>
                <w:szCs w:val="18"/>
              </w:rPr>
              <w:t>Ostatná tvorba sociálneho fondu</w:t>
            </w:r>
          </w:p>
        </w:tc>
        <w:tc>
          <w:tcPr>
            <w:tcW w:w="1376" w:type="dxa"/>
            <w:tcBorders>
              <w:top w:val="nil"/>
              <w:left w:val="nil"/>
              <w:bottom w:val="nil"/>
              <w:right w:val="nil"/>
            </w:tcBorders>
            <w:shd w:val="clear" w:color="000000" w:fill="FFFFCC"/>
            <w:vAlign w:val="bottom"/>
            <w:hideMark/>
          </w:tcPr>
          <w:p w14:paraId="35BF34F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8" w:type="dxa"/>
            <w:tcBorders>
              <w:top w:val="nil"/>
              <w:left w:val="nil"/>
              <w:bottom w:val="nil"/>
              <w:right w:val="nil"/>
            </w:tcBorders>
            <w:shd w:val="clear" w:color="000000" w:fill="FFFFCC"/>
            <w:vAlign w:val="bottom"/>
            <w:hideMark/>
          </w:tcPr>
          <w:p w14:paraId="035FAB0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228B654" w14:textId="77777777" w:rsidTr="000612D1">
        <w:trPr>
          <w:trHeight w:val="252"/>
        </w:trPr>
        <w:tc>
          <w:tcPr>
            <w:tcW w:w="6606" w:type="dxa"/>
            <w:tcBorders>
              <w:top w:val="nil"/>
              <w:left w:val="nil"/>
              <w:bottom w:val="nil"/>
              <w:right w:val="nil"/>
            </w:tcBorders>
            <w:shd w:val="clear" w:color="auto" w:fill="auto"/>
            <w:vAlign w:val="bottom"/>
            <w:hideMark/>
          </w:tcPr>
          <w:p w14:paraId="4B0FD16B" w14:textId="77777777" w:rsidR="000612D1" w:rsidRPr="00D015C5" w:rsidRDefault="000612D1">
            <w:pPr>
              <w:rPr>
                <w:rFonts w:ascii="Helv" w:hAnsi="Helv" w:cs="Arial"/>
                <w:b/>
                <w:bCs/>
                <w:sz w:val="18"/>
                <w:szCs w:val="18"/>
              </w:rPr>
            </w:pPr>
            <w:r w:rsidRPr="00D015C5">
              <w:rPr>
                <w:rFonts w:ascii="Helv" w:hAnsi="Helv" w:cs="Arial"/>
                <w:b/>
                <w:bCs/>
                <w:sz w:val="18"/>
                <w:szCs w:val="18"/>
              </w:rPr>
              <w:t>Tvorba sociálneho fondu spolu</w:t>
            </w:r>
          </w:p>
        </w:tc>
        <w:tc>
          <w:tcPr>
            <w:tcW w:w="1376" w:type="dxa"/>
            <w:tcBorders>
              <w:top w:val="single" w:sz="4" w:space="0" w:color="auto"/>
              <w:left w:val="nil"/>
              <w:bottom w:val="double" w:sz="6" w:space="0" w:color="auto"/>
              <w:right w:val="nil"/>
            </w:tcBorders>
            <w:shd w:val="clear" w:color="auto" w:fill="auto"/>
            <w:noWrap/>
            <w:vAlign w:val="bottom"/>
            <w:hideMark/>
          </w:tcPr>
          <w:p w14:paraId="38E1C66B" w14:textId="54814C4D" w:rsidR="000612D1" w:rsidRPr="00D015C5" w:rsidRDefault="00B42786">
            <w:pPr>
              <w:jc w:val="right"/>
              <w:rPr>
                <w:rFonts w:ascii="Helv" w:hAnsi="Helv" w:cs="Arial"/>
                <w:sz w:val="18"/>
                <w:szCs w:val="18"/>
              </w:rPr>
            </w:pPr>
            <w:r w:rsidRPr="00D015C5">
              <w:rPr>
                <w:rFonts w:ascii="Helv" w:hAnsi="Helv" w:cs="Arial"/>
                <w:sz w:val="18"/>
                <w:szCs w:val="18"/>
              </w:rPr>
              <w:t>14 391</w:t>
            </w:r>
          </w:p>
        </w:tc>
        <w:tc>
          <w:tcPr>
            <w:tcW w:w="1358" w:type="dxa"/>
            <w:tcBorders>
              <w:top w:val="single" w:sz="4" w:space="0" w:color="auto"/>
              <w:left w:val="nil"/>
              <w:bottom w:val="double" w:sz="6" w:space="0" w:color="auto"/>
              <w:right w:val="nil"/>
            </w:tcBorders>
            <w:shd w:val="clear" w:color="auto" w:fill="auto"/>
            <w:noWrap/>
            <w:vAlign w:val="bottom"/>
            <w:hideMark/>
          </w:tcPr>
          <w:p w14:paraId="4885DAD3" w14:textId="77777777" w:rsidR="000612D1" w:rsidRPr="00D015C5" w:rsidRDefault="000612D1">
            <w:pPr>
              <w:jc w:val="right"/>
              <w:rPr>
                <w:rFonts w:ascii="Helv" w:hAnsi="Helv" w:cs="Arial"/>
                <w:sz w:val="18"/>
                <w:szCs w:val="18"/>
              </w:rPr>
            </w:pPr>
            <w:r w:rsidRPr="00D015C5">
              <w:rPr>
                <w:rFonts w:ascii="Helv" w:hAnsi="Helv" w:cs="Arial"/>
                <w:sz w:val="18"/>
                <w:szCs w:val="18"/>
              </w:rPr>
              <w:t>6 018</w:t>
            </w:r>
          </w:p>
        </w:tc>
      </w:tr>
      <w:tr w:rsidR="000612D1" w:rsidRPr="00D015C5" w14:paraId="0627FDBE" w14:textId="77777777" w:rsidTr="000612D1">
        <w:trPr>
          <w:trHeight w:val="252"/>
        </w:trPr>
        <w:tc>
          <w:tcPr>
            <w:tcW w:w="6606" w:type="dxa"/>
            <w:tcBorders>
              <w:top w:val="nil"/>
              <w:left w:val="nil"/>
              <w:bottom w:val="nil"/>
              <w:right w:val="nil"/>
            </w:tcBorders>
            <w:shd w:val="clear" w:color="auto" w:fill="auto"/>
            <w:vAlign w:val="bottom"/>
            <w:hideMark/>
          </w:tcPr>
          <w:p w14:paraId="7EE7A102" w14:textId="77777777" w:rsidR="000612D1" w:rsidRPr="00D015C5" w:rsidRDefault="000612D1">
            <w:pPr>
              <w:rPr>
                <w:rFonts w:ascii="Helv" w:hAnsi="Helv" w:cs="Arial"/>
                <w:b/>
                <w:bCs/>
                <w:sz w:val="18"/>
                <w:szCs w:val="18"/>
              </w:rPr>
            </w:pPr>
            <w:r w:rsidRPr="00D015C5">
              <w:rPr>
                <w:rFonts w:ascii="Helv" w:hAnsi="Helv" w:cs="Arial"/>
                <w:b/>
                <w:bCs/>
                <w:sz w:val="18"/>
                <w:szCs w:val="18"/>
              </w:rPr>
              <w:t xml:space="preserve">Čerpanie sociálneho fondu </w:t>
            </w:r>
          </w:p>
        </w:tc>
        <w:tc>
          <w:tcPr>
            <w:tcW w:w="1376" w:type="dxa"/>
            <w:tcBorders>
              <w:top w:val="nil"/>
              <w:left w:val="nil"/>
              <w:bottom w:val="nil"/>
              <w:right w:val="nil"/>
            </w:tcBorders>
            <w:shd w:val="clear" w:color="000000" w:fill="FFFFCC"/>
            <w:vAlign w:val="bottom"/>
            <w:hideMark/>
          </w:tcPr>
          <w:p w14:paraId="1718CA88" w14:textId="7F590B92" w:rsidR="000612D1" w:rsidRPr="00D015C5" w:rsidRDefault="00B42786">
            <w:pPr>
              <w:jc w:val="right"/>
              <w:rPr>
                <w:rFonts w:ascii="Helv" w:hAnsi="Helv" w:cs="Arial"/>
                <w:sz w:val="18"/>
                <w:szCs w:val="18"/>
              </w:rPr>
            </w:pPr>
            <w:r w:rsidRPr="00D015C5">
              <w:rPr>
                <w:rFonts w:ascii="Helv" w:hAnsi="Helv" w:cs="Arial"/>
                <w:sz w:val="18"/>
                <w:szCs w:val="18"/>
              </w:rPr>
              <w:t>14 413</w:t>
            </w:r>
          </w:p>
        </w:tc>
        <w:tc>
          <w:tcPr>
            <w:tcW w:w="1358" w:type="dxa"/>
            <w:tcBorders>
              <w:top w:val="nil"/>
              <w:left w:val="nil"/>
              <w:bottom w:val="nil"/>
              <w:right w:val="nil"/>
            </w:tcBorders>
            <w:shd w:val="clear" w:color="000000" w:fill="FFFFCC"/>
            <w:vAlign w:val="bottom"/>
            <w:hideMark/>
          </w:tcPr>
          <w:p w14:paraId="2D1E802D" w14:textId="77777777" w:rsidR="000612D1" w:rsidRPr="00D015C5" w:rsidRDefault="000612D1">
            <w:pPr>
              <w:jc w:val="right"/>
              <w:rPr>
                <w:rFonts w:ascii="Helv" w:hAnsi="Helv" w:cs="Arial"/>
                <w:sz w:val="18"/>
                <w:szCs w:val="18"/>
              </w:rPr>
            </w:pPr>
            <w:r w:rsidRPr="00D015C5">
              <w:rPr>
                <w:rFonts w:ascii="Helv" w:hAnsi="Helv" w:cs="Arial"/>
                <w:sz w:val="18"/>
                <w:szCs w:val="18"/>
              </w:rPr>
              <w:t>7 851</w:t>
            </w:r>
          </w:p>
        </w:tc>
      </w:tr>
      <w:tr w:rsidR="000612D1" w:rsidRPr="00D015C5" w14:paraId="430264A1" w14:textId="77777777" w:rsidTr="000612D1">
        <w:trPr>
          <w:trHeight w:val="252"/>
        </w:trPr>
        <w:tc>
          <w:tcPr>
            <w:tcW w:w="6606" w:type="dxa"/>
            <w:tcBorders>
              <w:top w:val="nil"/>
              <w:left w:val="nil"/>
              <w:bottom w:val="nil"/>
              <w:right w:val="nil"/>
            </w:tcBorders>
            <w:shd w:val="clear" w:color="auto" w:fill="auto"/>
            <w:vAlign w:val="bottom"/>
            <w:hideMark/>
          </w:tcPr>
          <w:p w14:paraId="473E08C3" w14:textId="77777777" w:rsidR="000612D1" w:rsidRPr="00D015C5" w:rsidRDefault="000612D1">
            <w:pPr>
              <w:rPr>
                <w:rFonts w:ascii="Helv" w:hAnsi="Helv" w:cs="Arial"/>
                <w:b/>
                <w:bCs/>
                <w:sz w:val="18"/>
                <w:szCs w:val="18"/>
              </w:rPr>
            </w:pPr>
            <w:r w:rsidRPr="00D015C5">
              <w:rPr>
                <w:rFonts w:ascii="Helv" w:hAnsi="Helv" w:cs="Arial"/>
                <w:b/>
                <w:bCs/>
                <w:sz w:val="18"/>
                <w:szCs w:val="18"/>
              </w:rPr>
              <w:t>Konečný zostatok sociálneho fondu</w:t>
            </w:r>
          </w:p>
        </w:tc>
        <w:tc>
          <w:tcPr>
            <w:tcW w:w="1376" w:type="dxa"/>
            <w:tcBorders>
              <w:top w:val="single" w:sz="4" w:space="0" w:color="auto"/>
              <w:left w:val="nil"/>
              <w:bottom w:val="double" w:sz="6" w:space="0" w:color="auto"/>
              <w:right w:val="nil"/>
            </w:tcBorders>
            <w:shd w:val="clear" w:color="auto" w:fill="auto"/>
            <w:noWrap/>
            <w:vAlign w:val="bottom"/>
            <w:hideMark/>
          </w:tcPr>
          <w:p w14:paraId="31E2F72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6 965</w:t>
            </w:r>
          </w:p>
        </w:tc>
        <w:tc>
          <w:tcPr>
            <w:tcW w:w="1358" w:type="dxa"/>
            <w:tcBorders>
              <w:top w:val="single" w:sz="4" w:space="0" w:color="auto"/>
              <w:left w:val="nil"/>
              <w:bottom w:val="double" w:sz="6" w:space="0" w:color="auto"/>
              <w:right w:val="nil"/>
            </w:tcBorders>
            <w:shd w:val="clear" w:color="auto" w:fill="auto"/>
            <w:noWrap/>
            <w:vAlign w:val="bottom"/>
            <w:hideMark/>
          </w:tcPr>
          <w:p w14:paraId="6B309CF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6 987</w:t>
            </w:r>
          </w:p>
        </w:tc>
      </w:tr>
    </w:tbl>
    <w:p w14:paraId="4DF8DD2D" w14:textId="3EB84F6C" w:rsidR="009E172D" w:rsidRPr="00D015C5" w:rsidRDefault="009E172D" w:rsidP="003D3F4E">
      <w:pPr>
        <w:pStyle w:val="odstavec"/>
      </w:pPr>
    </w:p>
    <w:bookmarkEnd w:id="48"/>
    <w:p w14:paraId="05F302E0" w14:textId="77777777" w:rsidR="003F6502" w:rsidRPr="00D015C5" w:rsidRDefault="003F6502" w:rsidP="003D3F4E">
      <w:pPr>
        <w:pStyle w:val="odstavec"/>
      </w:pPr>
    </w:p>
    <w:p w14:paraId="23EBE83A" w14:textId="01AF6771" w:rsidR="007972C6" w:rsidRPr="00D015C5" w:rsidRDefault="007972C6" w:rsidP="00967F11">
      <w:pPr>
        <w:pStyle w:val="Heading2"/>
        <w:rPr>
          <w:rFonts w:ascii="Helv" w:hAnsi="Helv"/>
        </w:rPr>
      </w:pPr>
      <w:r w:rsidRPr="00D015C5">
        <w:rPr>
          <w:rFonts w:ascii="Helv" w:hAnsi="Helv"/>
        </w:rPr>
        <w:t>Odložený daňový záväzok</w:t>
      </w:r>
    </w:p>
    <w:p w14:paraId="2C38BFBB" w14:textId="7F0DC73B" w:rsidR="00370341" w:rsidRPr="00D015C5" w:rsidRDefault="00370341" w:rsidP="003D3F4E">
      <w:pPr>
        <w:pStyle w:val="odstavec"/>
        <w:rPr>
          <w:i/>
          <w:color w:val="00B050"/>
        </w:rPr>
      </w:pPr>
      <w:r w:rsidRPr="00D015C5">
        <w:t>Informácie o výpočte odloženého daňového záväzku a iné doplňujúce informácie k odloženej dani sú uvedené v poznámkach v časti IV</w:t>
      </w:r>
      <w:r w:rsidR="00AD6F01" w:rsidRPr="00D015C5">
        <w:t>.</w:t>
      </w:r>
      <w:r w:rsidRPr="00D015C5">
        <w:t xml:space="preserve"> bod </w:t>
      </w:r>
      <w:r w:rsidR="003F6502" w:rsidRPr="00D015C5">
        <w:rPr>
          <w:color w:val="FF0000"/>
        </w:rPr>
        <w:fldChar w:fldCharType="begin"/>
      </w:r>
      <w:r w:rsidR="003F6502" w:rsidRPr="00D015C5">
        <w:instrText xml:space="preserve"> REF _Ref434581611 \r \h </w:instrText>
      </w:r>
      <w:r w:rsidR="00796393" w:rsidRPr="00D015C5">
        <w:rPr>
          <w:color w:val="FF0000"/>
        </w:rPr>
        <w:instrText xml:space="preserve"> \* MERGEFORMAT </w:instrText>
      </w:r>
      <w:r w:rsidR="003F6502" w:rsidRPr="00D015C5">
        <w:rPr>
          <w:color w:val="FF0000"/>
        </w:rPr>
      </w:r>
      <w:r w:rsidR="003F6502" w:rsidRPr="00D015C5">
        <w:rPr>
          <w:color w:val="FF0000"/>
        </w:rPr>
        <w:fldChar w:fldCharType="separate"/>
      </w:r>
      <w:r w:rsidR="000612D1" w:rsidRPr="00D015C5">
        <w:t>7</w:t>
      </w:r>
      <w:r w:rsidR="003F6502" w:rsidRPr="00D015C5">
        <w:rPr>
          <w:color w:val="FF0000"/>
        </w:rPr>
        <w:fldChar w:fldCharType="end"/>
      </w:r>
      <w:r w:rsidRPr="00D015C5">
        <w:t xml:space="preserve"> na strane </w:t>
      </w:r>
      <w:r w:rsidR="00545E3D" w:rsidRPr="00D015C5">
        <w:t>40</w:t>
      </w:r>
      <w:r w:rsidRPr="00D015C5">
        <w:t>.</w:t>
      </w:r>
    </w:p>
    <w:p w14:paraId="1820276D" w14:textId="06046AC7" w:rsidR="007972C6" w:rsidRPr="00D015C5" w:rsidRDefault="007972C6" w:rsidP="003D3F4E">
      <w:pPr>
        <w:pStyle w:val="odstavec"/>
      </w:pPr>
    </w:p>
    <w:p w14:paraId="7280FFC0" w14:textId="59E05013" w:rsidR="00545E3D" w:rsidRPr="00D015C5" w:rsidRDefault="00545E3D" w:rsidP="003D3F4E">
      <w:pPr>
        <w:pStyle w:val="odstavec"/>
      </w:pPr>
    </w:p>
    <w:p w14:paraId="0D6CD554" w14:textId="2340A4A0" w:rsidR="00545E3D" w:rsidRPr="00D015C5" w:rsidRDefault="00545E3D" w:rsidP="003D3F4E">
      <w:pPr>
        <w:pStyle w:val="odstavec"/>
      </w:pPr>
    </w:p>
    <w:p w14:paraId="01F84EF1" w14:textId="2DF92B99" w:rsidR="00545E3D" w:rsidRPr="00D015C5" w:rsidRDefault="00545E3D" w:rsidP="003D3F4E">
      <w:pPr>
        <w:pStyle w:val="odstavec"/>
      </w:pPr>
    </w:p>
    <w:p w14:paraId="4B0A6154" w14:textId="6844AEB4" w:rsidR="00545E3D" w:rsidRPr="00D015C5" w:rsidRDefault="00545E3D" w:rsidP="003D3F4E">
      <w:pPr>
        <w:pStyle w:val="odstavec"/>
      </w:pPr>
    </w:p>
    <w:p w14:paraId="2DEF0B67" w14:textId="46954A5B" w:rsidR="00545E3D" w:rsidRPr="00D015C5" w:rsidRDefault="00545E3D" w:rsidP="003D3F4E">
      <w:pPr>
        <w:pStyle w:val="odstavec"/>
      </w:pPr>
    </w:p>
    <w:p w14:paraId="68525A06" w14:textId="3A5497A2" w:rsidR="00545E3D" w:rsidRPr="00D015C5" w:rsidRDefault="00545E3D" w:rsidP="003D3F4E">
      <w:pPr>
        <w:pStyle w:val="odstavec"/>
      </w:pPr>
    </w:p>
    <w:p w14:paraId="5A49FA91" w14:textId="631E68E9" w:rsidR="00545E3D" w:rsidRPr="00D015C5" w:rsidRDefault="00545E3D" w:rsidP="003D3F4E">
      <w:pPr>
        <w:pStyle w:val="odstavec"/>
      </w:pPr>
    </w:p>
    <w:p w14:paraId="20ABA37D" w14:textId="73ABBB03" w:rsidR="00545E3D" w:rsidRPr="00D015C5" w:rsidRDefault="00545E3D" w:rsidP="003D3F4E">
      <w:pPr>
        <w:pStyle w:val="odstavec"/>
      </w:pPr>
    </w:p>
    <w:p w14:paraId="1E3262AB" w14:textId="0E000846" w:rsidR="00545E3D" w:rsidRPr="00D015C5" w:rsidRDefault="00545E3D" w:rsidP="003D3F4E">
      <w:pPr>
        <w:pStyle w:val="odstavec"/>
      </w:pPr>
    </w:p>
    <w:p w14:paraId="324A2A37" w14:textId="62425014" w:rsidR="00545E3D" w:rsidRPr="00D015C5" w:rsidRDefault="00545E3D" w:rsidP="003D3F4E">
      <w:pPr>
        <w:pStyle w:val="odstavec"/>
      </w:pPr>
    </w:p>
    <w:p w14:paraId="2506EFC6" w14:textId="162956F9" w:rsidR="00545E3D" w:rsidRPr="00D015C5" w:rsidRDefault="00545E3D" w:rsidP="003D3F4E">
      <w:pPr>
        <w:pStyle w:val="odstavec"/>
      </w:pPr>
    </w:p>
    <w:p w14:paraId="4AFA5257" w14:textId="0035C32E" w:rsidR="00545E3D" w:rsidRPr="00D015C5" w:rsidRDefault="00545E3D" w:rsidP="003D3F4E">
      <w:pPr>
        <w:pStyle w:val="odstavec"/>
      </w:pPr>
    </w:p>
    <w:p w14:paraId="298D5A95" w14:textId="2ED8D9AD" w:rsidR="00545E3D" w:rsidRPr="00D015C5" w:rsidRDefault="00545E3D" w:rsidP="003D3F4E">
      <w:pPr>
        <w:pStyle w:val="odstavec"/>
      </w:pPr>
    </w:p>
    <w:p w14:paraId="50239804" w14:textId="77777777" w:rsidR="00545E3D" w:rsidRPr="00D015C5" w:rsidRDefault="00545E3D" w:rsidP="003D3F4E">
      <w:pPr>
        <w:pStyle w:val="odstavec"/>
      </w:pPr>
    </w:p>
    <w:p w14:paraId="249546CF" w14:textId="77777777" w:rsidR="002A6B50" w:rsidRPr="00D015C5" w:rsidRDefault="00F316C5" w:rsidP="00967F11">
      <w:pPr>
        <w:pStyle w:val="Heading2"/>
        <w:rPr>
          <w:rFonts w:ascii="Helv" w:hAnsi="Helv"/>
        </w:rPr>
      </w:pPr>
      <w:r w:rsidRPr="00D015C5">
        <w:rPr>
          <w:rFonts w:ascii="Helv" w:hAnsi="Helv"/>
        </w:rPr>
        <w:lastRenderedPageBreak/>
        <w:t>Záväzky</w:t>
      </w:r>
    </w:p>
    <w:p w14:paraId="0DCA2E3F" w14:textId="492008AF" w:rsidR="002F5809" w:rsidRPr="00D015C5" w:rsidRDefault="00316173" w:rsidP="003D3F4E">
      <w:pPr>
        <w:pStyle w:val="odstavec"/>
      </w:pPr>
      <w:r w:rsidRPr="00D015C5">
        <w:t>Štruktúra záväzkov</w:t>
      </w:r>
      <w:r w:rsidR="006441E9" w:rsidRPr="00D015C5">
        <w:t xml:space="preserve"> </w:t>
      </w:r>
      <w:r w:rsidRPr="00D015C5">
        <w:t>podľa zostatkov</w:t>
      </w:r>
      <w:r w:rsidR="000B2ED1" w:rsidRPr="00D015C5">
        <w:t xml:space="preserve">ej doby splatnosti </w:t>
      </w:r>
      <w:r w:rsidR="006441E9" w:rsidRPr="00D015C5">
        <w:t>k </w:t>
      </w:r>
      <w:r w:rsidR="007B78FE" w:rsidRPr="00D015C5">
        <w:rPr>
          <w:highlight w:val="yellow"/>
        </w:rPr>
        <w:fldChar w:fldCharType="begin"/>
      </w:r>
      <w:r w:rsidR="007B78FE" w:rsidRPr="00D015C5">
        <w:instrText xml:space="preserve"> REF EntityDateEnd1 \h </w:instrText>
      </w:r>
      <w:r w:rsidR="00796393" w:rsidRPr="00D015C5">
        <w:rPr>
          <w:highlight w:val="yellow"/>
        </w:rPr>
        <w:instrText xml:space="preserve"> \* MERGEFORMAT </w:instrText>
      </w:r>
      <w:r w:rsidR="007B78FE" w:rsidRPr="00D015C5">
        <w:rPr>
          <w:highlight w:val="yellow"/>
        </w:rPr>
      </w:r>
      <w:r w:rsidR="007B78FE" w:rsidRPr="00D015C5">
        <w:rPr>
          <w:highlight w:val="yellow"/>
        </w:rPr>
        <w:fldChar w:fldCharType="separate"/>
      </w:r>
      <w:r w:rsidR="000612D1" w:rsidRPr="00D015C5">
        <w:t>31. decembru 2021</w:t>
      </w:r>
      <w:r w:rsidR="007B78FE" w:rsidRPr="00D015C5">
        <w:rPr>
          <w:highlight w:val="yellow"/>
        </w:rPr>
        <w:fldChar w:fldCharType="end"/>
      </w:r>
      <w:r w:rsidR="006441E9" w:rsidRPr="00D015C5">
        <w:t>:</w:t>
      </w:r>
    </w:p>
    <w:p w14:paraId="443A3FFB" w14:textId="77777777" w:rsidR="000612D1" w:rsidRPr="00D015C5" w:rsidRDefault="000612D1" w:rsidP="003D3F4E">
      <w:pPr>
        <w:pStyle w:val="odstavec"/>
      </w:pPr>
      <w:bookmarkStart w:id="50" w:name="FWT_T26a"/>
      <w:r w:rsidRPr="00D015C5">
        <w:t xml:space="preserve"> </w:t>
      </w:r>
    </w:p>
    <w:tbl>
      <w:tblPr>
        <w:tblW w:w="9440" w:type="dxa"/>
        <w:tblInd w:w="426"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0612D1" w:rsidRPr="00D015C5" w14:paraId="7A3D0E39" w14:textId="77777777" w:rsidTr="000612D1">
        <w:trPr>
          <w:trHeight w:val="255"/>
        </w:trPr>
        <w:tc>
          <w:tcPr>
            <w:tcW w:w="3840" w:type="dxa"/>
            <w:vMerge w:val="restart"/>
            <w:tcBorders>
              <w:top w:val="nil"/>
              <w:left w:val="nil"/>
              <w:bottom w:val="single" w:sz="4" w:space="0" w:color="000000"/>
              <w:right w:val="nil"/>
            </w:tcBorders>
            <w:shd w:val="clear" w:color="auto" w:fill="auto"/>
            <w:vAlign w:val="bottom"/>
            <w:hideMark/>
          </w:tcPr>
          <w:p w14:paraId="09B54BF1" w14:textId="77777777" w:rsidR="000612D1" w:rsidRPr="00D015C5" w:rsidRDefault="000612D1">
            <w:pPr>
              <w:jc w:val="center"/>
              <w:rPr>
                <w:rFonts w:ascii="Helv" w:hAnsi="Helv" w:cs="Arial"/>
                <w:b/>
                <w:bCs/>
                <w:sz w:val="18"/>
                <w:szCs w:val="18"/>
              </w:rPr>
            </w:pPr>
            <w:bookmarkStart w:id="51" w:name="RANGE!B3:G21"/>
            <w:r w:rsidRPr="00D015C5">
              <w:rPr>
                <w:rFonts w:ascii="Helv" w:hAnsi="Helv" w:cs="Arial"/>
                <w:b/>
                <w:bCs/>
                <w:sz w:val="18"/>
                <w:szCs w:val="18"/>
              </w:rPr>
              <w:t>Názov položky</w:t>
            </w:r>
            <w:bookmarkEnd w:id="51"/>
          </w:p>
        </w:tc>
        <w:tc>
          <w:tcPr>
            <w:tcW w:w="3360" w:type="dxa"/>
            <w:gridSpan w:val="3"/>
            <w:tcBorders>
              <w:top w:val="nil"/>
              <w:left w:val="nil"/>
              <w:bottom w:val="nil"/>
              <w:right w:val="nil"/>
            </w:tcBorders>
            <w:shd w:val="clear" w:color="auto" w:fill="auto"/>
            <w:vAlign w:val="bottom"/>
            <w:hideMark/>
          </w:tcPr>
          <w:p w14:paraId="0B2F022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2572E62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43F3C79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Spolu záväzky</w:t>
            </w:r>
          </w:p>
        </w:tc>
      </w:tr>
      <w:tr w:rsidR="000612D1" w:rsidRPr="00D015C5" w14:paraId="4F472047" w14:textId="77777777" w:rsidTr="000612D1">
        <w:trPr>
          <w:trHeight w:val="480"/>
        </w:trPr>
        <w:tc>
          <w:tcPr>
            <w:tcW w:w="3840" w:type="dxa"/>
            <w:vMerge/>
            <w:tcBorders>
              <w:top w:val="nil"/>
              <w:left w:val="nil"/>
              <w:bottom w:val="single" w:sz="4" w:space="0" w:color="000000"/>
              <w:right w:val="nil"/>
            </w:tcBorders>
            <w:vAlign w:val="center"/>
            <w:hideMark/>
          </w:tcPr>
          <w:p w14:paraId="13579227" w14:textId="77777777" w:rsidR="000612D1" w:rsidRPr="00D015C5" w:rsidRDefault="000612D1">
            <w:pPr>
              <w:rPr>
                <w:rFonts w:ascii="Helv" w:hAnsi="Helv"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218E95F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761B2C18"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jeden rok až </w:t>
            </w:r>
            <w:proofErr w:type="spellStart"/>
            <w:r w:rsidRPr="00D015C5">
              <w:rPr>
                <w:rFonts w:ascii="Helv" w:hAnsi="Helv" w:cs="Arial"/>
                <w:b/>
                <w:bCs/>
                <w:sz w:val="18"/>
                <w:szCs w:val="18"/>
              </w:rPr>
              <w:t>päž</w:t>
            </w:r>
            <w:proofErr w:type="spellEnd"/>
            <w:r w:rsidRPr="00D015C5">
              <w:rPr>
                <w:rFonts w:ascii="Helv" w:hAnsi="Helv"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0B7783FE"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do jedného roka</w:t>
            </w:r>
          </w:p>
        </w:tc>
        <w:tc>
          <w:tcPr>
            <w:tcW w:w="1120" w:type="dxa"/>
            <w:vMerge/>
            <w:tcBorders>
              <w:top w:val="nil"/>
              <w:left w:val="nil"/>
              <w:bottom w:val="single" w:sz="4" w:space="0" w:color="000000"/>
              <w:right w:val="nil"/>
            </w:tcBorders>
            <w:vAlign w:val="center"/>
            <w:hideMark/>
          </w:tcPr>
          <w:p w14:paraId="030F50B6" w14:textId="77777777" w:rsidR="000612D1" w:rsidRPr="00D015C5" w:rsidRDefault="000612D1">
            <w:pPr>
              <w:rPr>
                <w:rFonts w:ascii="Helv" w:hAnsi="Helv" w:cs="Arial"/>
                <w:b/>
                <w:bCs/>
                <w:sz w:val="18"/>
                <w:szCs w:val="18"/>
              </w:rPr>
            </w:pPr>
          </w:p>
        </w:tc>
        <w:tc>
          <w:tcPr>
            <w:tcW w:w="1120" w:type="dxa"/>
            <w:vMerge/>
            <w:tcBorders>
              <w:top w:val="nil"/>
              <w:left w:val="nil"/>
              <w:bottom w:val="single" w:sz="4" w:space="0" w:color="000000"/>
              <w:right w:val="nil"/>
            </w:tcBorders>
            <w:vAlign w:val="center"/>
            <w:hideMark/>
          </w:tcPr>
          <w:p w14:paraId="7D981AC0" w14:textId="77777777" w:rsidR="000612D1" w:rsidRPr="00D015C5" w:rsidRDefault="000612D1">
            <w:pPr>
              <w:rPr>
                <w:rFonts w:ascii="Helv" w:hAnsi="Helv" w:cs="Arial"/>
                <w:b/>
                <w:bCs/>
                <w:sz w:val="18"/>
                <w:szCs w:val="18"/>
              </w:rPr>
            </w:pPr>
          </w:p>
        </w:tc>
      </w:tr>
      <w:tr w:rsidR="000612D1" w:rsidRPr="00D015C5" w14:paraId="55950C23" w14:textId="77777777" w:rsidTr="000612D1">
        <w:trPr>
          <w:trHeight w:val="492"/>
        </w:trPr>
        <w:tc>
          <w:tcPr>
            <w:tcW w:w="3840" w:type="dxa"/>
            <w:tcBorders>
              <w:top w:val="nil"/>
              <w:left w:val="nil"/>
              <w:bottom w:val="nil"/>
              <w:right w:val="nil"/>
            </w:tcBorders>
            <w:shd w:val="clear" w:color="auto" w:fill="auto"/>
            <w:vAlign w:val="bottom"/>
            <w:hideMark/>
          </w:tcPr>
          <w:p w14:paraId="76AE1D2E" w14:textId="77777777" w:rsidR="000612D1" w:rsidRPr="00D015C5" w:rsidRDefault="000612D1">
            <w:pPr>
              <w:rPr>
                <w:rFonts w:ascii="Helv" w:hAnsi="Helv" w:cs="Arial"/>
                <w:b/>
                <w:bCs/>
                <w:sz w:val="18"/>
                <w:szCs w:val="18"/>
              </w:rPr>
            </w:pPr>
            <w:r w:rsidRPr="00D015C5">
              <w:rPr>
                <w:rFonts w:ascii="Helv" w:hAnsi="Helv"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10A2624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0A1EFB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F767E8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FE1A1B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E06CA8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64C73AC4" w14:textId="77777777" w:rsidTr="000612D1">
        <w:trPr>
          <w:trHeight w:val="510"/>
        </w:trPr>
        <w:tc>
          <w:tcPr>
            <w:tcW w:w="3840" w:type="dxa"/>
            <w:tcBorders>
              <w:top w:val="nil"/>
              <w:left w:val="nil"/>
              <w:bottom w:val="nil"/>
              <w:right w:val="nil"/>
            </w:tcBorders>
            <w:shd w:val="clear" w:color="auto" w:fill="auto"/>
            <w:vAlign w:val="center"/>
            <w:hideMark/>
          </w:tcPr>
          <w:p w14:paraId="51FF8C28"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prepojeným účtovným jednotkám </w:t>
            </w:r>
          </w:p>
        </w:tc>
        <w:tc>
          <w:tcPr>
            <w:tcW w:w="1120" w:type="dxa"/>
            <w:tcBorders>
              <w:top w:val="nil"/>
              <w:left w:val="nil"/>
              <w:bottom w:val="nil"/>
              <w:right w:val="nil"/>
            </w:tcBorders>
            <w:shd w:val="clear" w:color="000000" w:fill="FFFFCC"/>
            <w:vAlign w:val="bottom"/>
            <w:hideMark/>
          </w:tcPr>
          <w:p w14:paraId="53B0B48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D0A31E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B2A223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A7099D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3CCB77F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2EF4270" w14:textId="77777777" w:rsidTr="000612D1">
        <w:trPr>
          <w:trHeight w:val="684"/>
        </w:trPr>
        <w:tc>
          <w:tcPr>
            <w:tcW w:w="3840" w:type="dxa"/>
            <w:tcBorders>
              <w:top w:val="nil"/>
              <w:left w:val="nil"/>
              <w:bottom w:val="nil"/>
              <w:right w:val="nil"/>
            </w:tcBorders>
            <w:shd w:val="clear" w:color="auto" w:fill="auto"/>
            <w:vAlign w:val="center"/>
            <w:hideMark/>
          </w:tcPr>
          <w:p w14:paraId="4A2655D5" w14:textId="77777777" w:rsidR="000612D1" w:rsidRPr="00D015C5" w:rsidRDefault="000612D1">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000000" w:fill="FFFFCC"/>
            <w:vAlign w:val="bottom"/>
            <w:hideMark/>
          </w:tcPr>
          <w:p w14:paraId="3BB7A40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F1D27C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C8B680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B2224D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7EB24C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C9F5A2F" w14:textId="77777777" w:rsidTr="000612D1">
        <w:trPr>
          <w:trHeight w:val="228"/>
        </w:trPr>
        <w:tc>
          <w:tcPr>
            <w:tcW w:w="3840" w:type="dxa"/>
            <w:tcBorders>
              <w:top w:val="nil"/>
              <w:left w:val="nil"/>
              <w:bottom w:val="nil"/>
              <w:right w:val="nil"/>
            </w:tcBorders>
            <w:shd w:val="clear" w:color="auto" w:fill="auto"/>
            <w:vAlign w:val="center"/>
            <w:hideMark/>
          </w:tcPr>
          <w:p w14:paraId="2FD46921" w14:textId="77777777" w:rsidR="000612D1" w:rsidRPr="00D015C5" w:rsidRDefault="000612D1">
            <w:pPr>
              <w:rPr>
                <w:rFonts w:ascii="Helv" w:hAnsi="Helv" w:cs="Arial"/>
                <w:sz w:val="18"/>
                <w:szCs w:val="18"/>
              </w:rPr>
            </w:pPr>
            <w:r w:rsidRPr="00D015C5">
              <w:rPr>
                <w:rFonts w:ascii="Helv" w:hAnsi="Helv" w:cs="Arial"/>
                <w:sz w:val="18"/>
                <w:szCs w:val="18"/>
              </w:rPr>
              <w:t xml:space="preserve">Ostatné záväzky z obchodného styku </w:t>
            </w:r>
          </w:p>
        </w:tc>
        <w:tc>
          <w:tcPr>
            <w:tcW w:w="1120" w:type="dxa"/>
            <w:tcBorders>
              <w:top w:val="nil"/>
              <w:left w:val="nil"/>
              <w:bottom w:val="nil"/>
              <w:right w:val="nil"/>
            </w:tcBorders>
            <w:shd w:val="clear" w:color="000000" w:fill="FFFFCC"/>
            <w:vAlign w:val="bottom"/>
            <w:hideMark/>
          </w:tcPr>
          <w:p w14:paraId="02D1D1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65C73E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3D64F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FB25E3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68D55EB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2389E27" w14:textId="77777777" w:rsidTr="000612D1">
        <w:trPr>
          <w:trHeight w:val="252"/>
        </w:trPr>
        <w:tc>
          <w:tcPr>
            <w:tcW w:w="3840" w:type="dxa"/>
            <w:tcBorders>
              <w:top w:val="nil"/>
              <w:left w:val="nil"/>
              <w:bottom w:val="nil"/>
              <w:right w:val="nil"/>
            </w:tcBorders>
            <w:shd w:val="clear" w:color="auto" w:fill="auto"/>
            <w:vAlign w:val="bottom"/>
            <w:hideMark/>
          </w:tcPr>
          <w:p w14:paraId="6853B6C1" w14:textId="77777777" w:rsidR="000612D1" w:rsidRPr="00D015C5" w:rsidRDefault="000612D1">
            <w:pPr>
              <w:rPr>
                <w:rFonts w:ascii="Helv" w:hAnsi="Helv" w:cs="Arial"/>
                <w:b/>
                <w:bCs/>
                <w:sz w:val="18"/>
                <w:szCs w:val="18"/>
              </w:rPr>
            </w:pPr>
            <w:r w:rsidRPr="00D015C5">
              <w:rPr>
                <w:rFonts w:ascii="Helv" w:hAnsi="Helv"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E9709B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35C9822" w14:textId="14CA930D" w:rsidR="000612D1" w:rsidRPr="00D015C5" w:rsidRDefault="00FF5588">
            <w:pPr>
              <w:jc w:val="right"/>
              <w:rPr>
                <w:rFonts w:ascii="Helv" w:hAnsi="Helv" w:cs="Arial"/>
                <w:b/>
                <w:bCs/>
                <w:sz w:val="18"/>
                <w:szCs w:val="18"/>
              </w:rPr>
            </w:pPr>
            <w:r w:rsidRPr="00D015C5">
              <w:rPr>
                <w:rFonts w:ascii="Helv" w:hAnsi="Helv" w:cs="Arial"/>
                <w:b/>
                <w:bCs/>
                <w:sz w:val="18"/>
                <w:szCs w:val="18"/>
              </w:rPr>
              <w:t>83 912</w:t>
            </w:r>
          </w:p>
        </w:tc>
        <w:tc>
          <w:tcPr>
            <w:tcW w:w="1120" w:type="dxa"/>
            <w:tcBorders>
              <w:top w:val="single" w:sz="4" w:space="0" w:color="auto"/>
              <w:left w:val="nil"/>
              <w:bottom w:val="double" w:sz="6" w:space="0" w:color="auto"/>
              <w:right w:val="nil"/>
            </w:tcBorders>
            <w:shd w:val="clear" w:color="auto" w:fill="auto"/>
            <w:noWrap/>
            <w:vAlign w:val="bottom"/>
            <w:hideMark/>
          </w:tcPr>
          <w:p w14:paraId="0245248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195F54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000000" w:fill="FFFFFF"/>
            <w:noWrap/>
            <w:vAlign w:val="bottom"/>
            <w:hideMark/>
          </w:tcPr>
          <w:p w14:paraId="60F06AA8" w14:textId="2B8524DB" w:rsidR="000612D1" w:rsidRPr="00D015C5" w:rsidRDefault="00FF5588">
            <w:pPr>
              <w:jc w:val="right"/>
              <w:rPr>
                <w:rFonts w:ascii="Helv" w:hAnsi="Helv" w:cs="Arial"/>
                <w:b/>
                <w:bCs/>
                <w:sz w:val="18"/>
                <w:szCs w:val="18"/>
              </w:rPr>
            </w:pPr>
            <w:r w:rsidRPr="00D015C5">
              <w:rPr>
                <w:rFonts w:ascii="Helv" w:hAnsi="Helv" w:cs="Arial"/>
                <w:b/>
                <w:bCs/>
                <w:sz w:val="18"/>
                <w:szCs w:val="18"/>
              </w:rPr>
              <w:t>83 912</w:t>
            </w:r>
          </w:p>
        </w:tc>
      </w:tr>
      <w:tr w:rsidR="000612D1" w:rsidRPr="00D015C5" w14:paraId="3623346D" w14:textId="77777777" w:rsidTr="000612D1">
        <w:trPr>
          <w:trHeight w:val="240"/>
        </w:trPr>
        <w:tc>
          <w:tcPr>
            <w:tcW w:w="3840" w:type="dxa"/>
            <w:tcBorders>
              <w:top w:val="nil"/>
              <w:left w:val="nil"/>
              <w:bottom w:val="nil"/>
              <w:right w:val="nil"/>
            </w:tcBorders>
            <w:shd w:val="clear" w:color="auto" w:fill="auto"/>
            <w:vAlign w:val="center"/>
            <w:hideMark/>
          </w:tcPr>
          <w:p w14:paraId="5117FFF4" w14:textId="77777777" w:rsidR="000612D1" w:rsidRPr="00D015C5" w:rsidRDefault="000612D1">
            <w:pPr>
              <w:rPr>
                <w:rFonts w:ascii="Helv" w:hAnsi="Helv" w:cs="Arial"/>
                <w:sz w:val="18"/>
                <w:szCs w:val="18"/>
              </w:rPr>
            </w:pPr>
            <w:r w:rsidRPr="00D015C5">
              <w:rPr>
                <w:rFonts w:ascii="Helv" w:hAnsi="Helv" w:cs="Arial"/>
                <w:sz w:val="18"/>
                <w:szCs w:val="18"/>
              </w:rPr>
              <w:t xml:space="preserve">Čistá hodnota zákazky </w:t>
            </w:r>
          </w:p>
        </w:tc>
        <w:tc>
          <w:tcPr>
            <w:tcW w:w="1120" w:type="dxa"/>
            <w:tcBorders>
              <w:top w:val="nil"/>
              <w:left w:val="nil"/>
              <w:bottom w:val="nil"/>
              <w:right w:val="nil"/>
            </w:tcBorders>
            <w:shd w:val="clear" w:color="000000" w:fill="FFFFCC"/>
            <w:vAlign w:val="bottom"/>
            <w:hideMark/>
          </w:tcPr>
          <w:p w14:paraId="20C31FE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8AC308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0CF2AD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6ABA57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1F7AFE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05EF533" w14:textId="77777777" w:rsidTr="000612D1">
        <w:trPr>
          <w:trHeight w:val="228"/>
        </w:trPr>
        <w:tc>
          <w:tcPr>
            <w:tcW w:w="3840" w:type="dxa"/>
            <w:tcBorders>
              <w:top w:val="nil"/>
              <w:left w:val="nil"/>
              <w:bottom w:val="nil"/>
              <w:right w:val="nil"/>
            </w:tcBorders>
            <w:shd w:val="clear" w:color="auto" w:fill="auto"/>
            <w:vAlign w:val="center"/>
            <w:hideMark/>
          </w:tcPr>
          <w:p w14:paraId="7F9F0815"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prepojeným účtovným jednotkám </w:t>
            </w:r>
          </w:p>
        </w:tc>
        <w:tc>
          <w:tcPr>
            <w:tcW w:w="1120" w:type="dxa"/>
            <w:tcBorders>
              <w:top w:val="nil"/>
              <w:left w:val="nil"/>
              <w:bottom w:val="nil"/>
              <w:right w:val="nil"/>
            </w:tcBorders>
            <w:shd w:val="clear" w:color="000000" w:fill="FFFFCC"/>
            <w:vAlign w:val="bottom"/>
            <w:hideMark/>
          </w:tcPr>
          <w:p w14:paraId="130604E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8F765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5FB711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A2FA0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0322FC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20D3DA3" w14:textId="77777777" w:rsidTr="000612D1">
        <w:trPr>
          <w:trHeight w:val="684"/>
        </w:trPr>
        <w:tc>
          <w:tcPr>
            <w:tcW w:w="3840" w:type="dxa"/>
            <w:tcBorders>
              <w:top w:val="nil"/>
              <w:left w:val="nil"/>
              <w:bottom w:val="nil"/>
              <w:right w:val="nil"/>
            </w:tcBorders>
            <w:shd w:val="clear" w:color="auto" w:fill="auto"/>
            <w:vAlign w:val="center"/>
            <w:hideMark/>
          </w:tcPr>
          <w:p w14:paraId="15F1898F" w14:textId="77777777" w:rsidR="000612D1" w:rsidRPr="00D015C5" w:rsidRDefault="000612D1">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000000" w:fill="FFFFCC"/>
            <w:vAlign w:val="bottom"/>
            <w:hideMark/>
          </w:tcPr>
          <w:p w14:paraId="6E36F93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E0434C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26AC41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4F1667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BF5DC3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D30EC4E" w14:textId="77777777" w:rsidTr="000612D1">
        <w:trPr>
          <w:trHeight w:val="228"/>
        </w:trPr>
        <w:tc>
          <w:tcPr>
            <w:tcW w:w="3840" w:type="dxa"/>
            <w:tcBorders>
              <w:top w:val="nil"/>
              <w:left w:val="nil"/>
              <w:bottom w:val="nil"/>
              <w:right w:val="nil"/>
            </w:tcBorders>
            <w:shd w:val="clear" w:color="auto" w:fill="auto"/>
            <w:vAlign w:val="center"/>
            <w:hideMark/>
          </w:tcPr>
          <w:p w14:paraId="51025707" w14:textId="77777777" w:rsidR="000612D1" w:rsidRPr="00D015C5" w:rsidRDefault="000612D1">
            <w:pPr>
              <w:rPr>
                <w:rFonts w:ascii="Helv" w:hAnsi="Helv" w:cs="Arial"/>
                <w:sz w:val="18"/>
                <w:szCs w:val="18"/>
              </w:rPr>
            </w:pPr>
            <w:r w:rsidRPr="00D015C5">
              <w:rPr>
                <w:rFonts w:ascii="Helv" w:hAnsi="Helv" w:cs="Arial"/>
                <w:sz w:val="18"/>
                <w:szCs w:val="18"/>
              </w:rPr>
              <w:t xml:space="preserve">Ostatné dlhodobé záväzky </w:t>
            </w:r>
          </w:p>
        </w:tc>
        <w:tc>
          <w:tcPr>
            <w:tcW w:w="1120" w:type="dxa"/>
            <w:tcBorders>
              <w:top w:val="nil"/>
              <w:left w:val="nil"/>
              <w:bottom w:val="nil"/>
              <w:right w:val="nil"/>
            </w:tcBorders>
            <w:shd w:val="clear" w:color="000000" w:fill="FFFFCC"/>
            <w:vAlign w:val="bottom"/>
            <w:hideMark/>
          </w:tcPr>
          <w:p w14:paraId="61D185F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E0CCD6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C30307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FBF6B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D84DD7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DE507F5" w14:textId="77777777" w:rsidTr="000612D1">
        <w:trPr>
          <w:trHeight w:val="228"/>
        </w:trPr>
        <w:tc>
          <w:tcPr>
            <w:tcW w:w="3840" w:type="dxa"/>
            <w:tcBorders>
              <w:top w:val="nil"/>
              <w:left w:val="nil"/>
              <w:bottom w:val="nil"/>
              <w:right w:val="nil"/>
            </w:tcBorders>
            <w:shd w:val="clear" w:color="auto" w:fill="auto"/>
            <w:vAlign w:val="center"/>
            <w:hideMark/>
          </w:tcPr>
          <w:p w14:paraId="68E65083" w14:textId="77777777" w:rsidR="000612D1" w:rsidRPr="00D015C5" w:rsidRDefault="000612D1">
            <w:pPr>
              <w:rPr>
                <w:rFonts w:ascii="Helv" w:hAnsi="Helv" w:cs="Arial"/>
                <w:sz w:val="18"/>
                <w:szCs w:val="18"/>
              </w:rPr>
            </w:pPr>
            <w:r w:rsidRPr="00D015C5">
              <w:rPr>
                <w:rFonts w:ascii="Helv" w:hAnsi="Helv" w:cs="Arial"/>
                <w:sz w:val="18"/>
                <w:szCs w:val="18"/>
              </w:rPr>
              <w:t xml:space="preserve">Dlhodobo prijaté preddavky </w:t>
            </w:r>
          </w:p>
        </w:tc>
        <w:tc>
          <w:tcPr>
            <w:tcW w:w="1120" w:type="dxa"/>
            <w:tcBorders>
              <w:top w:val="nil"/>
              <w:left w:val="nil"/>
              <w:bottom w:val="nil"/>
              <w:right w:val="nil"/>
            </w:tcBorders>
            <w:shd w:val="clear" w:color="000000" w:fill="FFFFCC"/>
            <w:vAlign w:val="bottom"/>
            <w:hideMark/>
          </w:tcPr>
          <w:p w14:paraId="66ABAC2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2F8F41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3B9FE7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163CD5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3CCA09C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FAE1A3E" w14:textId="77777777" w:rsidTr="000612D1">
        <w:trPr>
          <w:trHeight w:val="228"/>
        </w:trPr>
        <w:tc>
          <w:tcPr>
            <w:tcW w:w="3840" w:type="dxa"/>
            <w:tcBorders>
              <w:top w:val="nil"/>
              <w:left w:val="nil"/>
              <w:bottom w:val="nil"/>
              <w:right w:val="nil"/>
            </w:tcBorders>
            <w:shd w:val="clear" w:color="auto" w:fill="auto"/>
            <w:vAlign w:val="center"/>
            <w:hideMark/>
          </w:tcPr>
          <w:p w14:paraId="466F097C" w14:textId="77777777" w:rsidR="000612D1" w:rsidRPr="00D015C5" w:rsidRDefault="000612D1">
            <w:pPr>
              <w:rPr>
                <w:rFonts w:ascii="Helv" w:hAnsi="Helv" w:cs="Arial"/>
                <w:sz w:val="18"/>
                <w:szCs w:val="18"/>
              </w:rPr>
            </w:pPr>
            <w:r w:rsidRPr="00D015C5">
              <w:rPr>
                <w:rFonts w:ascii="Helv" w:hAnsi="Helv" w:cs="Arial"/>
                <w:sz w:val="18"/>
                <w:szCs w:val="18"/>
              </w:rPr>
              <w:t xml:space="preserve">Dlhodobé zmenky na úhradu </w:t>
            </w:r>
          </w:p>
        </w:tc>
        <w:tc>
          <w:tcPr>
            <w:tcW w:w="1120" w:type="dxa"/>
            <w:tcBorders>
              <w:top w:val="nil"/>
              <w:left w:val="nil"/>
              <w:bottom w:val="nil"/>
              <w:right w:val="nil"/>
            </w:tcBorders>
            <w:shd w:val="clear" w:color="000000" w:fill="FFFFCC"/>
            <w:vAlign w:val="bottom"/>
            <w:hideMark/>
          </w:tcPr>
          <w:p w14:paraId="2CCBBED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F648A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F18C52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44FD4A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59D540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F4153E6" w14:textId="77777777" w:rsidTr="000612D1">
        <w:trPr>
          <w:trHeight w:val="228"/>
        </w:trPr>
        <w:tc>
          <w:tcPr>
            <w:tcW w:w="3840" w:type="dxa"/>
            <w:tcBorders>
              <w:top w:val="nil"/>
              <w:left w:val="nil"/>
              <w:bottom w:val="nil"/>
              <w:right w:val="nil"/>
            </w:tcBorders>
            <w:shd w:val="clear" w:color="auto" w:fill="auto"/>
            <w:vAlign w:val="center"/>
            <w:hideMark/>
          </w:tcPr>
          <w:p w14:paraId="753173BE" w14:textId="77777777" w:rsidR="000612D1" w:rsidRPr="00D015C5" w:rsidRDefault="000612D1">
            <w:pPr>
              <w:rPr>
                <w:rFonts w:ascii="Helv" w:hAnsi="Helv" w:cs="Arial"/>
                <w:sz w:val="18"/>
                <w:szCs w:val="18"/>
              </w:rPr>
            </w:pPr>
            <w:r w:rsidRPr="00D015C5">
              <w:rPr>
                <w:rFonts w:ascii="Helv" w:hAnsi="Helv" w:cs="Arial"/>
                <w:sz w:val="18"/>
                <w:szCs w:val="18"/>
              </w:rPr>
              <w:t xml:space="preserve">Vydané dlhopisy </w:t>
            </w:r>
          </w:p>
        </w:tc>
        <w:tc>
          <w:tcPr>
            <w:tcW w:w="1120" w:type="dxa"/>
            <w:tcBorders>
              <w:top w:val="nil"/>
              <w:left w:val="nil"/>
              <w:bottom w:val="nil"/>
              <w:right w:val="nil"/>
            </w:tcBorders>
            <w:shd w:val="clear" w:color="000000" w:fill="FFFFCC"/>
            <w:vAlign w:val="bottom"/>
            <w:hideMark/>
          </w:tcPr>
          <w:p w14:paraId="05323B3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3162B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48C15B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D2ACF4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6E5F761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BA441CB" w14:textId="77777777" w:rsidTr="000612D1">
        <w:trPr>
          <w:trHeight w:val="228"/>
        </w:trPr>
        <w:tc>
          <w:tcPr>
            <w:tcW w:w="3840" w:type="dxa"/>
            <w:tcBorders>
              <w:top w:val="nil"/>
              <w:left w:val="nil"/>
              <w:bottom w:val="nil"/>
              <w:right w:val="nil"/>
            </w:tcBorders>
            <w:shd w:val="clear" w:color="auto" w:fill="auto"/>
            <w:vAlign w:val="center"/>
            <w:hideMark/>
          </w:tcPr>
          <w:p w14:paraId="683C83C8" w14:textId="77777777" w:rsidR="000612D1" w:rsidRPr="00D015C5" w:rsidRDefault="000612D1">
            <w:pPr>
              <w:rPr>
                <w:rFonts w:ascii="Helv" w:hAnsi="Helv" w:cs="Arial"/>
                <w:sz w:val="18"/>
                <w:szCs w:val="18"/>
              </w:rPr>
            </w:pPr>
            <w:r w:rsidRPr="00D015C5">
              <w:rPr>
                <w:rFonts w:ascii="Helv" w:hAnsi="Helv" w:cs="Arial"/>
                <w:sz w:val="18"/>
                <w:szCs w:val="18"/>
              </w:rPr>
              <w:t xml:space="preserve">Záväzky zo sociálneho fondu </w:t>
            </w:r>
          </w:p>
        </w:tc>
        <w:tc>
          <w:tcPr>
            <w:tcW w:w="1120" w:type="dxa"/>
            <w:tcBorders>
              <w:top w:val="nil"/>
              <w:left w:val="nil"/>
              <w:bottom w:val="nil"/>
              <w:right w:val="nil"/>
            </w:tcBorders>
            <w:shd w:val="clear" w:color="000000" w:fill="FFFFCC"/>
            <w:vAlign w:val="bottom"/>
            <w:hideMark/>
          </w:tcPr>
          <w:p w14:paraId="749878B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AFAC8"/>
            <w:vAlign w:val="bottom"/>
            <w:hideMark/>
          </w:tcPr>
          <w:p w14:paraId="185B848F" w14:textId="77777777" w:rsidR="000612D1" w:rsidRPr="00D015C5" w:rsidRDefault="000612D1">
            <w:pPr>
              <w:jc w:val="right"/>
              <w:rPr>
                <w:rFonts w:ascii="Helv" w:hAnsi="Helv" w:cs="Arial"/>
                <w:sz w:val="18"/>
                <w:szCs w:val="18"/>
              </w:rPr>
            </w:pPr>
            <w:r w:rsidRPr="00D015C5">
              <w:rPr>
                <w:rFonts w:ascii="Helv" w:hAnsi="Helv" w:cs="Arial"/>
                <w:sz w:val="18"/>
                <w:szCs w:val="18"/>
              </w:rPr>
              <w:t>6 965</w:t>
            </w:r>
          </w:p>
        </w:tc>
        <w:tc>
          <w:tcPr>
            <w:tcW w:w="1120" w:type="dxa"/>
            <w:tcBorders>
              <w:top w:val="nil"/>
              <w:left w:val="nil"/>
              <w:bottom w:val="nil"/>
              <w:right w:val="nil"/>
            </w:tcBorders>
            <w:shd w:val="clear" w:color="000000" w:fill="FFFFCC"/>
            <w:vAlign w:val="bottom"/>
            <w:hideMark/>
          </w:tcPr>
          <w:p w14:paraId="09F91C7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4C5FC1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A65BA2E" w14:textId="77777777" w:rsidR="000612D1" w:rsidRPr="00D015C5" w:rsidRDefault="000612D1">
            <w:pPr>
              <w:jc w:val="right"/>
              <w:rPr>
                <w:rFonts w:ascii="Helv" w:hAnsi="Helv" w:cs="Arial"/>
                <w:sz w:val="18"/>
                <w:szCs w:val="18"/>
              </w:rPr>
            </w:pPr>
            <w:r w:rsidRPr="00D015C5">
              <w:rPr>
                <w:rFonts w:ascii="Helv" w:hAnsi="Helv" w:cs="Arial"/>
                <w:sz w:val="18"/>
                <w:szCs w:val="18"/>
              </w:rPr>
              <w:t>6 965</w:t>
            </w:r>
          </w:p>
        </w:tc>
      </w:tr>
      <w:tr w:rsidR="000612D1" w:rsidRPr="00D015C5" w14:paraId="6BB63A1E" w14:textId="77777777" w:rsidTr="000612D1">
        <w:trPr>
          <w:trHeight w:val="228"/>
        </w:trPr>
        <w:tc>
          <w:tcPr>
            <w:tcW w:w="3840" w:type="dxa"/>
            <w:tcBorders>
              <w:top w:val="nil"/>
              <w:left w:val="nil"/>
              <w:bottom w:val="nil"/>
              <w:right w:val="nil"/>
            </w:tcBorders>
            <w:shd w:val="clear" w:color="auto" w:fill="auto"/>
            <w:vAlign w:val="center"/>
            <w:hideMark/>
          </w:tcPr>
          <w:p w14:paraId="077CBC60" w14:textId="77777777" w:rsidR="000612D1" w:rsidRPr="00D015C5" w:rsidRDefault="000612D1">
            <w:pPr>
              <w:rPr>
                <w:rFonts w:ascii="Helv" w:hAnsi="Helv" w:cs="Arial"/>
                <w:sz w:val="18"/>
                <w:szCs w:val="18"/>
              </w:rPr>
            </w:pPr>
            <w:r w:rsidRPr="00D015C5">
              <w:rPr>
                <w:rFonts w:ascii="Helv" w:hAnsi="Helv" w:cs="Arial"/>
                <w:sz w:val="18"/>
                <w:szCs w:val="18"/>
              </w:rPr>
              <w:t xml:space="preserve">Iné dlhodobé záväzky </w:t>
            </w:r>
          </w:p>
        </w:tc>
        <w:tc>
          <w:tcPr>
            <w:tcW w:w="1120" w:type="dxa"/>
            <w:tcBorders>
              <w:top w:val="nil"/>
              <w:left w:val="nil"/>
              <w:bottom w:val="nil"/>
              <w:right w:val="nil"/>
            </w:tcBorders>
            <w:shd w:val="clear" w:color="000000" w:fill="FFFFCC"/>
            <w:vAlign w:val="bottom"/>
            <w:hideMark/>
          </w:tcPr>
          <w:p w14:paraId="5753681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5CE3E6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43D111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5C696F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E9A979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99B2094" w14:textId="77777777" w:rsidTr="000612D1">
        <w:trPr>
          <w:trHeight w:val="228"/>
        </w:trPr>
        <w:tc>
          <w:tcPr>
            <w:tcW w:w="3840" w:type="dxa"/>
            <w:tcBorders>
              <w:top w:val="nil"/>
              <w:left w:val="nil"/>
              <w:bottom w:val="nil"/>
              <w:right w:val="nil"/>
            </w:tcBorders>
            <w:shd w:val="clear" w:color="auto" w:fill="auto"/>
            <w:vAlign w:val="center"/>
            <w:hideMark/>
          </w:tcPr>
          <w:p w14:paraId="48E08EED" w14:textId="77777777" w:rsidR="000612D1" w:rsidRPr="00D015C5" w:rsidRDefault="000612D1">
            <w:pPr>
              <w:rPr>
                <w:rFonts w:ascii="Helv" w:hAnsi="Helv" w:cs="Arial"/>
                <w:sz w:val="18"/>
                <w:szCs w:val="18"/>
              </w:rPr>
            </w:pPr>
            <w:r w:rsidRPr="00D015C5">
              <w:rPr>
                <w:rFonts w:ascii="Helv" w:hAnsi="Helv" w:cs="Arial"/>
                <w:sz w:val="18"/>
                <w:szCs w:val="18"/>
              </w:rPr>
              <w:t xml:space="preserve">Dlhodobé záväzky z derivátových operácií </w:t>
            </w:r>
          </w:p>
        </w:tc>
        <w:tc>
          <w:tcPr>
            <w:tcW w:w="1120" w:type="dxa"/>
            <w:tcBorders>
              <w:top w:val="nil"/>
              <w:left w:val="nil"/>
              <w:bottom w:val="nil"/>
              <w:right w:val="nil"/>
            </w:tcBorders>
            <w:shd w:val="clear" w:color="000000" w:fill="FFFFCC"/>
            <w:vAlign w:val="bottom"/>
            <w:hideMark/>
          </w:tcPr>
          <w:p w14:paraId="69D8080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FB86D3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1421F0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0AC75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3297C8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A5D7024" w14:textId="77777777" w:rsidTr="000612D1">
        <w:trPr>
          <w:trHeight w:val="228"/>
        </w:trPr>
        <w:tc>
          <w:tcPr>
            <w:tcW w:w="3840" w:type="dxa"/>
            <w:tcBorders>
              <w:top w:val="nil"/>
              <w:left w:val="nil"/>
              <w:bottom w:val="nil"/>
              <w:right w:val="nil"/>
            </w:tcBorders>
            <w:shd w:val="clear" w:color="auto" w:fill="auto"/>
            <w:vAlign w:val="center"/>
            <w:hideMark/>
          </w:tcPr>
          <w:p w14:paraId="4F3DD04A" w14:textId="77777777" w:rsidR="000612D1" w:rsidRPr="00D015C5" w:rsidRDefault="000612D1">
            <w:pPr>
              <w:rPr>
                <w:rFonts w:ascii="Helv" w:hAnsi="Helv" w:cs="Arial"/>
                <w:sz w:val="18"/>
                <w:szCs w:val="18"/>
              </w:rPr>
            </w:pPr>
            <w:r w:rsidRPr="00D015C5">
              <w:rPr>
                <w:rFonts w:ascii="Helv" w:hAnsi="Helv" w:cs="Arial"/>
                <w:sz w:val="18"/>
                <w:szCs w:val="18"/>
              </w:rPr>
              <w:t xml:space="preserve">Odložený daňový záväzok </w:t>
            </w:r>
          </w:p>
        </w:tc>
        <w:tc>
          <w:tcPr>
            <w:tcW w:w="1120" w:type="dxa"/>
            <w:tcBorders>
              <w:top w:val="nil"/>
              <w:left w:val="nil"/>
              <w:bottom w:val="nil"/>
              <w:right w:val="nil"/>
            </w:tcBorders>
            <w:shd w:val="clear" w:color="000000" w:fill="FFFFCC"/>
            <w:vAlign w:val="bottom"/>
            <w:hideMark/>
          </w:tcPr>
          <w:p w14:paraId="116C90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CFFEEF3" w14:textId="11B765D2" w:rsidR="000612D1" w:rsidRPr="00D015C5" w:rsidRDefault="00FF5588">
            <w:pPr>
              <w:jc w:val="right"/>
              <w:rPr>
                <w:rFonts w:ascii="Helv" w:hAnsi="Helv" w:cs="Arial"/>
                <w:sz w:val="18"/>
                <w:szCs w:val="18"/>
              </w:rPr>
            </w:pPr>
            <w:r w:rsidRPr="00D015C5">
              <w:rPr>
                <w:rFonts w:ascii="Helv" w:hAnsi="Helv" w:cs="Arial"/>
                <w:sz w:val="18"/>
                <w:szCs w:val="18"/>
              </w:rPr>
              <w:t>76 947</w:t>
            </w:r>
          </w:p>
        </w:tc>
        <w:tc>
          <w:tcPr>
            <w:tcW w:w="1120" w:type="dxa"/>
            <w:tcBorders>
              <w:top w:val="nil"/>
              <w:left w:val="nil"/>
              <w:bottom w:val="nil"/>
              <w:right w:val="nil"/>
            </w:tcBorders>
            <w:shd w:val="clear" w:color="000000" w:fill="FFFFCC"/>
            <w:vAlign w:val="bottom"/>
            <w:hideMark/>
          </w:tcPr>
          <w:p w14:paraId="517E8B8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EBAF30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65098C6F" w14:textId="33D089BC" w:rsidR="000612D1" w:rsidRPr="00D015C5" w:rsidRDefault="00FF5588">
            <w:pPr>
              <w:jc w:val="right"/>
              <w:rPr>
                <w:rFonts w:ascii="Helv" w:hAnsi="Helv" w:cs="Arial"/>
                <w:sz w:val="18"/>
                <w:szCs w:val="18"/>
              </w:rPr>
            </w:pPr>
            <w:r w:rsidRPr="00D015C5">
              <w:rPr>
                <w:rFonts w:ascii="Helv" w:hAnsi="Helv" w:cs="Arial"/>
                <w:sz w:val="18"/>
                <w:szCs w:val="18"/>
              </w:rPr>
              <w:t>76 947</w:t>
            </w:r>
          </w:p>
        </w:tc>
      </w:tr>
      <w:tr w:rsidR="000612D1" w:rsidRPr="00D015C5" w14:paraId="1465863F" w14:textId="77777777" w:rsidTr="000612D1">
        <w:trPr>
          <w:trHeight w:val="252"/>
        </w:trPr>
        <w:tc>
          <w:tcPr>
            <w:tcW w:w="3840" w:type="dxa"/>
            <w:tcBorders>
              <w:top w:val="nil"/>
              <w:left w:val="nil"/>
              <w:bottom w:val="nil"/>
              <w:right w:val="nil"/>
            </w:tcBorders>
            <w:shd w:val="clear" w:color="auto" w:fill="auto"/>
            <w:vAlign w:val="bottom"/>
            <w:hideMark/>
          </w:tcPr>
          <w:p w14:paraId="2DA3EB8C" w14:textId="77777777" w:rsidR="000612D1" w:rsidRPr="00D015C5" w:rsidRDefault="000612D1">
            <w:pPr>
              <w:rPr>
                <w:rFonts w:ascii="Helv" w:hAnsi="Helv" w:cs="Arial"/>
                <w:b/>
                <w:bCs/>
                <w:sz w:val="18"/>
                <w:szCs w:val="18"/>
              </w:rPr>
            </w:pPr>
            <w:r w:rsidRPr="00D015C5">
              <w:rPr>
                <w:rFonts w:ascii="Helv" w:hAnsi="Helv"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049024D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8E3054F" w14:textId="6B42096F" w:rsidR="000612D1" w:rsidRPr="00D015C5" w:rsidRDefault="00FF5588">
            <w:pPr>
              <w:jc w:val="right"/>
              <w:rPr>
                <w:rFonts w:ascii="Helv" w:hAnsi="Helv" w:cs="Arial"/>
                <w:b/>
                <w:bCs/>
                <w:sz w:val="18"/>
                <w:szCs w:val="18"/>
              </w:rPr>
            </w:pPr>
            <w:r w:rsidRPr="00D015C5">
              <w:rPr>
                <w:rFonts w:ascii="Helv" w:hAnsi="Helv" w:cs="Arial"/>
                <w:b/>
                <w:bCs/>
                <w:sz w:val="18"/>
                <w:szCs w:val="18"/>
              </w:rPr>
              <w:t>83 912</w:t>
            </w:r>
          </w:p>
        </w:tc>
        <w:tc>
          <w:tcPr>
            <w:tcW w:w="1120" w:type="dxa"/>
            <w:tcBorders>
              <w:top w:val="single" w:sz="4" w:space="0" w:color="auto"/>
              <w:left w:val="nil"/>
              <w:bottom w:val="double" w:sz="6" w:space="0" w:color="auto"/>
              <w:right w:val="nil"/>
            </w:tcBorders>
            <w:shd w:val="clear" w:color="auto" w:fill="auto"/>
            <w:noWrap/>
            <w:vAlign w:val="bottom"/>
            <w:hideMark/>
          </w:tcPr>
          <w:p w14:paraId="284F651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8E50DF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000000" w:fill="FFFFFF"/>
            <w:noWrap/>
            <w:vAlign w:val="bottom"/>
            <w:hideMark/>
          </w:tcPr>
          <w:p w14:paraId="5654F5C6" w14:textId="57BECE1E" w:rsidR="000612D1" w:rsidRPr="00D015C5" w:rsidRDefault="00FF5588">
            <w:pPr>
              <w:jc w:val="right"/>
              <w:rPr>
                <w:rFonts w:ascii="Helv" w:hAnsi="Helv" w:cs="Arial"/>
                <w:b/>
                <w:bCs/>
                <w:sz w:val="18"/>
                <w:szCs w:val="18"/>
              </w:rPr>
            </w:pPr>
            <w:r w:rsidRPr="00D015C5">
              <w:rPr>
                <w:rFonts w:ascii="Helv" w:hAnsi="Helv" w:cs="Arial"/>
                <w:b/>
                <w:bCs/>
                <w:sz w:val="18"/>
                <w:szCs w:val="18"/>
              </w:rPr>
              <w:t>83 912</w:t>
            </w:r>
          </w:p>
        </w:tc>
      </w:tr>
    </w:tbl>
    <w:p w14:paraId="689BC97B" w14:textId="6AFE98D6" w:rsidR="00A729BB" w:rsidRPr="00D015C5" w:rsidRDefault="00A729BB" w:rsidP="003D3F4E">
      <w:pPr>
        <w:pStyle w:val="odstavec"/>
      </w:pPr>
    </w:p>
    <w:bookmarkEnd w:id="50"/>
    <w:p w14:paraId="59EBD11A" w14:textId="77777777" w:rsidR="00F334FB" w:rsidRPr="00D015C5" w:rsidRDefault="00F334FB" w:rsidP="003D3F4E">
      <w:pPr>
        <w:pStyle w:val="odstavec"/>
      </w:pPr>
      <w:r w:rsidRPr="00D015C5">
        <w:t xml:space="preserve"> </w:t>
      </w:r>
    </w:p>
    <w:tbl>
      <w:tblPr>
        <w:tblW w:w="9781" w:type="dxa"/>
        <w:tblLayout w:type="fixed"/>
        <w:tblCellMar>
          <w:left w:w="70" w:type="dxa"/>
          <w:right w:w="70" w:type="dxa"/>
        </w:tblCellMar>
        <w:tblLook w:val="04A0" w:firstRow="1" w:lastRow="0" w:firstColumn="1" w:lastColumn="0" w:noHBand="0" w:noVBand="1"/>
      </w:tblPr>
      <w:tblGrid>
        <w:gridCol w:w="4395"/>
        <w:gridCol w:w="992"/>
        <w:gridCol w:w="992"/>
        <w:gridCol w:w="1276"/>
        <w:gridCol w:w="1134"/>
        <w:gridCol w:w="992"/>
      </w:tblGrid>
      <w:tr w:rsidR="00A858E6" w:rsidRPr="00D015C5" w14:paraId="3DC566B0" w14:textId="77777777" w:rsidTr="009D3346">
        <w:trPr>
          <w:trHeight w:val="504"/>
        </w:trPr>
        <w:tc>
          <w:tcPr>
            <w:tcW w:w="4395" w:type="dxa"/>
            <w:tcBorders>
              <w:top w:val="nil"/>
              <w:left w:val="nil"/>
              <w:bottom w:val="nil"/>
              <w:right w:val="nil"/>
            </w:tcBorders>
            <w:shd w:val="clear" w:color="auto" w:fill="auto"/>
            <w:vAlign w:val="bottom"/>
            <w:hideMark/>
          </w:tcPr>
          <w:p w14:paraId="46C1C90F" w14:textId="77777777" w:rsidR="00A858E6" w:rsidRPr="00D015C5" w:rsidRDefault="00A858E6" w:rsidP="00A858E6">
            <w:pPr>
              <w:rPr>
                <w:rFonts w:ascii="Helv" w:hAnsi="Helv" w:cs="Arial"/>
                <w:b/>
                <w:bCs/>
                <w:sz w:val="18"/>
                <w:szCs w:val="18"/>
              </w:rPr>
            </w:pPr>
            <w:bookmarkStart w:id="52" w:name="RANGE!B23:G37"/>
            <w:r w:rsidRPr="00D015C5">
              <w:rPr>
                <w:rFonts w:ascii="Helv" w:hAnsi="Helv" w:cs="Arial"/>
                <w:b/>
                <w:bCs/>
                <w:sz w:val="18"/>
                <w:szCs w:val="18"/>
              </w:rPr>
              <w:t>Krátkodobé záväzky z obchodného styku, z toho:</w:t>
            </w:r>
            <w:bookmarkEnd w:id="52"/>
          </w:p>
        </w:tc>
        <w:tc>
          <w:tcPr>
            <w:tcW w:w="992" w:type="dxa"/>
            <w:tcBorders>
              <w:top w:val="single" w:sz="4" w:space="0" w:color="auto"/>
              <w:left w:val="nil"/>
              <w:bottom w:val="double" w:sz="6" w:space="0" w:color="auto"/>
              <w:right w:val="nil"/>
            </w:tcBorders>
            <w:shd w:val="clear" w:color="auto" w:fill="auto"/>
            <w:noWrap/>
            <w:vAlign w:val="bottom"/>
            <w:hideMark/>
          </w:tcPr>
          <w:p w14:paraId="134B0C89" w14:textId="77777777"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12C8D35" w14:textId="77777777"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531EEE3" w14:textId="6CB5AAA8" w:rsidR="00A858E6" w:rsidRPr="00D015C5" w:rsidRDefault="00B42786" w:rsidP="00A858E6">
            <w:pPr>
              <w:jc w:val="right"/>
              <w:rPr>
                <w:rFonts w:ascii="Helv" w:hAnsi="Helv" w:cs="Arial"/>
                <w:b/>
                <w:bCs/>
                <w:sz w:val="18"/>
                <w:szCs w:val="18"/>
              </w:rPr>
            </w:pPr>
            <w:r w:rsidRPr="00D015C5">
              <w:rPr>
                <w:rFonts w:ascii="Helv" w:hAnsi="Helv" w:cs="Arial"/>
                <w:b/>
                <w:bCs/>
                <w:sz w:val="18"/>
                <w:szCs w:val="18"/>
              </w:rPr>
              <w:t>653 589</w:t>
            </w:r>
          </w:p>
        </w:tc>
        <w:tc>
          <w:tcPr>
            <w:tcW w:w="1134" w:type="dxa"/>
            <w:tcBorders>
              <w:top w:val="single" w:sz="4" w:space="0" w:color="auto"/>
              <w:left w:val="nil"/>
              <w:bottom w:val="double" w:sz="6" w:space="0" w:color="auto"/>
              <w:right w:val="nil"/>
            </w:tcBorders>
            <w:shd w:val="clear" w:color="auto" w:fill="auto"/>
            <w:noWrap/>
            <w:vAlign w:val="bottom"/>
            <w:hideMark/>
          </w:tcPr>
          <w:p w14:paraId="47A662FD" w14:textId="1060EA4B" w:rsidR="00A858E6" w:rsidRPr="00D015C5" w:rsidRDefault="00B42786" w:rsidP="00A858E6">
            <w:pPr>
              <w:jc w:val="right"/>
              <w:rPr>
                <w:rFonts w:ascii="Helv" w:hAnsi="Helv" w:cs="Arial"/>
                <w:b/>
                <w:bCs/>
                <w:sz w:val="18"/>
                <w:szCs w:val="18"/>
              </w:rPr>
            </w:pPr>
            <w:r w:rsidRPr="00D015C5">
              <w:rPr>
                <w:rFonts w:ascii="Helv" w:hAnsi="Helv" w:cs="Arial"/>
                <w:b/>
                <w:bCs/>
                <w:sz w:val="18"/>
                <w:szCs w:val="18"/>
              </w:rPr>
              <w:t>1 618</w:t>
            </w:r>
          </w:p>
        </w:tc>
        <w:tc>
          <w:tcPr>
            <w:tcW w:w="992" w:type="dxa"/>
            <w:tcBorders>
              <w:top w:val="single" w:sz="4" w:space="0" w:color="auto"/>
              <w:left w:val="nil"/>
              <w:bottom w:val="double" w:sz="6" w:space="0" w:color="auto"/>
              <w:right w:val="nil"/>
            </w:tcBorders>
            <w:shd w:val="clear" w:color="auto" w:fill="auto"/>
            <w:noWrap/>
            <w:vAlign w:val="bottom"/>
            <w:hideMark/>
          </w:tcPr>
          <w:p w14:paraId="55306CA9" w14:textId="73746E5D" w:rsidR="00A858E6" w:rsidRPr="00D015C5" w:rsidRDefault="00A858E6" w:rsidP="00A858E6">
            <w:pPr>
              <w:jc w:val="right"/>
              <w:rPr>
                <w:rFonts w:ascii="Helv" w:hAnsi="Helv" w:cs="Arial"/>
                <w:b/>
                <w:bCs/>
                <w:sz w:val="18"/>
                <w:szCs w:val="18"/>
              </w:rPr>
            </w:pPr>
            <w:r w:rsidRPr="00D015C5">
              <w:rPr>
                <w:rFonts w:ascii="Helv" w:hAnsi="Helv" w:cs="Arial"/>
                <w:b/>
                <w:bCs/>
                <w:sz w:val="18"/>
                <w:szCs w:val="18"/>
              </w:rPr>
              <w:t>655 207</w:t>
            </w:r>
          </w:p>
        </w:tc>
      </w:tr>
      <w:tr w:rsidR="00A858E6" w:rsidRPr="00D015C5" w14:paraId="18865BF2" w14:textId="77777777" w:rsidTr="009D3346">
        <w:trPr>
          <w:trHeight w:val="240"/>
        </w:trPr>
        <w:tc>
          <w:tcPr>
            <w:tcW w:w="4395" w:type="dxa"/>
            <w:tcBorders>
              <w:top w:val="nil"/>
              <w:left w:val="nil"/>
              <w:bottom w:val="nil"/>
              <w:right w:val="nil"/>
            </w:tcBorders>
            <w:shd w:val="clear" w:color="auto" w:fill="auto"/>
            <w:vAlign w:val="center"/>
            <w:hideMark/>
          </w:tcPr>
          <w:p w14:paraId="590138DD"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voči prepojeným účtovným jednotkám </w:t>
            </w:r>
          </w:p>
        </w:tc>
        <w:tc>
          <w:tcPr>
            <w:tcW w:w="992" w:type="dxa"/>
            <w:tcBorders>
              <w:top w:val="nil"/>
              <w:left w:val="nil"/>
              <w:bottom w:val="nil"/>
              <w:right w:val="nil"/>
            </w:tcBorders>
            <w:shd w:val="clear" w:color="000000" w:fill="FFFFCC"/>
            <w:vAlign w:val="bottom"/>
            <w:hideMark/>
          </w:tcPr>
          <w:p w14:paraId="1EEF68B4"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619082E0"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7FF9C222" w14:textId="208ED2AA" w:rsidR="00A858E6" w:rsidRPr="00D015C5" w:rsidRDefault="00A858E6" w:rsidP="00A858E6">
            <w:pPr>
              <w:jc w:val="right"/>
              <w:rPr>
                <w:rFonts w:ascii="Helv" w:hAnsi="Helv" w:cs="Arial"/>
                <w:sz w:val="18"/>
                <w:szCs w:val="18"/>
              </w:rPr>
            </w:pPr>
            <w:r w:rsidRPr="00D015C5">
              <w:rPr>
                <w:rFonts w:ascii="Helv" w:hAnsi="Helv" w:cs="Arial"/>
                <w:sz w:val="18"/>
                <w:szCs w:val="18"/>
              </w:rPr>
              <w:t>360 045</w:t>
            </w:r>
          </w:p>
        </w:tc>
        <w:tc>
          <w:tcPr>
            <w:tcW w:w="1134" w:type="dxa"/>
            <w:tcBorders>
              <w:top w:val="nil"/>
              <w:left w:val="nil"/>
              <w:bottom w:val="nil"/>
              <w:right w:val="nil"/>
            </w:tcBorders>
            <w:shd w:val="clear" w:color="auto" w:fill="FFFFCC"/>
            <w:vAlign w:val="bottom"/>
            <w:hideMark/>
          </w:tcPr>
          <w:p w14:paraId="2B998EBC" w14:textId="5205A803"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3D0589DB" w14:textId="537863A0" w:rsidR="00A858E6" w:rsidRPr="00D015C5" w:rsidRDefault="00A858E6" w:rsidP="00A858E6">
            <w:pPr>
              <w:jc w:val="right"/>
              <w:rPr>
                <w:rFonts w:ascii="Helv" w:hAnsi="Helv" w:cs="Arial"/>
                <w:sz w:val="18"/>
                <w:szCs w:val="18"/>
              </w:rPr>
            </w:pPr>
            <w:r w:rsidRPr="00D015C5">
              <w:rPr>
                <w:rFonts w:ascii="Helv" w:hAnsi="Helv" w:cs="Arial"/>
                <w:sz w:val="18"/>
                <w:szCs w:val="18"/>
              </w:rPr>
              <w:t>360 045</w:t>
            </w:r>
          </w:p>
        </w:tc>
      </w:tr>
      <w:tr w:rsidR="00A858E6" w:rsidRPr="00D015C5" w14:paraId="56F257A3" w14:textId="77777777" w:rsidTr="009D3346">
        <w:trPr>
          <w:trHeight w:val="684"/>
        </w:trPr>
        <w:tc>
          <w:tcPr>
            <w:tcW w:w="4395" w:type="dxa"/>
            <w:tcBorders>
              <w:top w:val="nil"/>
              <w:left w:val="nil"/>
              <w:bottom w:val="nil"/>
              <w:right w:val="nil"/>
            </w:tcBorders>
            <w:shd w:val="clear" w:color="auto" w:fill="auto"/>
            <w:vAlign w:val="center"/>
            <w:hideMark/>
          </w:tcPr>
          <w:p w14:paraId="75820E08"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992" w:type="dxa"/>
            <w:tcBorders>
              <w:top w:val="nil"/>
              <w:left w:val="nil"/>
              <w:bottom w:val="nil"/>
              <w:right w:val="nil"/>
            </w:tcBorders>
            <w:shd w:val="clear" w:color="000000" w:fill="FFFFCC"/>
            <w:vAlign w:val="bottom"/>
            <w:hideMark/>
          </w:tcPr>
          <w:p w14:paraId="19612ED0"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404D963D"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7B89703B" w14:textId="35DD5EC6"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FFFFCC"/>
            <w:vAlign w:val="bottom"/>
            <w:hideMark/>
          </w:tcPr>
          <w:p w14:paraId="62A391F9" w14:textId="25334EDE"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3823F81E" w14:textId="1A6C5A02" w:rsidR="00A858E6" w:rsidRPr="00D015C5" w:rsidRDefault="00A858E6" w:rsidP="00A858E6">
            <w:pPr>
              <w:jc w:val="right"/>
              <w:rPr>
                <w:rFonts w:ascii="Helv" w:hAnsi="Helv" w:cs="Arial"/>
                <w:sz w:val="18"/>
                <w:szCs w:val="18"/>
              </w:rPr>
            </w:pPr>
            <w:r w:rsidRPr="00D015C5">
              <w:rPr>
                <w:rFonts w:ascii="Helv" w:hAnsi="Helv" w:cs="Arial"/>
                <w:sz w:val="18"/>
                <w:szCs w:val="18"/>
              </w:rPr>
              <w:t>0</w:t>
            </w:r>
          </w:p>
        </w:tc>
      </w:tr>
      <w:tr w:rsidR="00A858E6" w:rsidRPr="00D015C5" w14:paraId="369A76AC" w14:textId="77777777" w:rsidTr="009D3346">
        <w:trPr>
          <w:trHeight w:val="228"/>
        </w:trPr>
        <w:tc>
          <w:tcPr>
            <w:tcW w:w="4395" w:type="dxa"/>
            <w:tcBorders>
              <w:top w:val="nil"/>
              <w:left w:val="nil"/>
              <w:bottom w:val="nil"/>
              <w:right w:val="nil"/>
            </w:tcBorders>
            <w:shd w:val="clear" w:color="auto" w:fill="auto"/>
            <w:vAlign w:val="center"/>
            <w:hideMark/>
          </w:tcPr>
          <w:p w14:paraId="2A18DFA8"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Ostatné záväzky z obchodného styku </w:t>
            </w:r>
          </w:p>
        </w:tc>
        <w:tc>
          <w:tcPr>
            <w:tcW w:w="992" w:type="dxa"/>
            <w:tcBorders>
              <w:top w:val="nil"/>
              <w:left w:val="nil"/>
              <w:bottom w:val="nil"/>
              <w:right w:val="nil"/>
            </w:tcBorders>
            <w:shd w:val="clear" w:color="000000" w:fill="FFFFCC"/>
            <w:vAlign w:val="bottom"/>
            <w:hideMark/>
          </w:tcPr>
          <w:p w14:paraId="174908E6"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67E7235D"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29448F63" w14:textId="7108EB14" w:rsidR="00A858E6" w:rsidRPr="00D015C5" w:rsidRDefault="00B42786" w:rsidP="00A858E6">
            <w:pPr>
              <w:jc w:val="right"/>
              <w:rPr>
                <w:rFonts w:ascii="Helv" w:hAnsi="Helv" w:cs="Arial"/>
                <w:sz w:val="18"/>
                <w:szCs w:val="18"/>
              </w:rPr>
            </w:pPr>
            <w:r w:rsidRPr="00D015C5">
              <w:rPr>
                <w:rFonts w:ascii="Helv" w:hAnsi="Helv" w:cs="Arial"/>
                <w:sz w:val="18"/>
                <w:szCs w:val="18"/>
              </w:rPr>
              <w:t>293 544</w:t>
            </w:r>
          </w:p>
        </w:tc>
        <w:tc>
          <w:tcPr>
            <w:tcW w:w="1134" w:type="dxa"/>
            <w:tcBorders>
              <w:top w:val="nil"/>
              <w:left w:val="nil"/>
              <w:bottom w:val="nil"/>
              <w:right w:val="nil"/>
            </w:tcBorders>
            <w:shd w:val="clear" w:color="auto" w:fill="FFFFCC"/>
            <w:vAlign w:val="bottom"/>
            <w:hideMark/>
          </w:tcPr>
          <w:p w14:paraId="463D9252" w14:textId="7E2F4211" w:rsidR="00A858E6" w:rsidRPr="00D015C5" w:rsidRDefault="00B42786" w:rsidP="00A858E6">
            <w:pPr>
              <w:jc w:val="right"/>
              <w:rPr>
                <w:rFonts w:ascii="Helv" w:hAnsi="Helv" w:cs="Arial"/>
                <w:sz w:val="18"/>
                <w:szCs w:val="18"/>
              </w:rPr>
            </w:pPr>
            <w:r w:rsidRPr="00D015C5">
              <w:rPr>
                <w:rFonts w:ascii="Helv" w:hAnsi="Helv" w:cs="Arial"/>
                <w:sz w:val="18"/>
                <w:szCs w:val="18"/>
              </w:rPr>
              <w:t>1 618</w:t>
            </w:r>
          </w:p>
        </w:tc>
        <w:tc>
          <w:tcPr>
            <w:tcW w:w="992" w:type="dxa"/>
            <w:tcBorders>
              <w:top w:val="nil"/>
              <w:left w:val="nil"/>
              <w:bottom w:val="nil"/>
              <w:right w:val="nil"/>
            </w:tcBorders>
            <w:shd w:val="clear" w:color="000000" w:fill="FFFFFF"/>
            <w:vAlign w:val="bottom"/>
            <w:hideMark/>
          </w:tcPr>
          <w:p w14:paraId="432326F6" w14:textId="257E92D7" w:rsidR="00A858E6" w:rsidRPr="00D015C5" w:rsidRDefault="00A858E6" w:rsidP="00A858E6">
            <w:pPr>
              <w:jc w:val="right"/>
              <w:rPr>
                <w:rFonts w:ascii="Helv" w:hAnsi="Helv" w:cs="Arial"/>
                <w:sz w:val="18"/>
                <w:szCs w:val="18"/>
              </w:rPr>
            </w:pPr>
            <w:r w:rsidRPr="00D015C5">
              <w:rPr>
                <w:rFonts w:ascii="Helv" w:hAnsi="Helv" w:cs="Arial"/>
                <w:sz w:val="18"/>
                <w:szCs w:val="18"/>
              </w:rPr>
              <w:t>295 162</w:t>
            </w:r>
          </w:p>
        </w:tc>
      </w:tr>
      <w:tr w:rsidR="00A858E6" w:rsidRPr="00D015C5" w14:paraId="39576AAC" w14:textId="77777777" w:rsidTr="009D3346">
        <w:trPr>
          <w:trHeight w:val="252"/>
        </w:trPr>
        <w:tc>
          <w:tcPr>
            <w:tcW w:w="4395" w:type="dxa"/>
            <w:tcBorders>
              <w:top w:val="nil"/>
              <w:left w:val="nil"/>
              <w:bottom w:val="nil"/>
              <w:right w:val="nil"/>
            </w:tcBorders>
            <w:shd w:val="clear" w:color="auto" w:fill="auto"/>
            <w:vAlign w:val="bottom"/>
            <w:hideMark/>
          </w:tcPr>
          <w:p w14:paraId="5EC76D03" w14:textId="77777777" w:rsidR="00A858E6" w:rsidRPr="00D015C5" w:rsidRDefault="00A858E6" w:rsidP="00A858E6">
            <w:pPr>
              <w:rPr>
                <w:rFonts w:ascii="Helv" w:hAnsi="Helv" w:cs="Arial"/>
                <w:b/>
                <w:bCs/>
                <w:sz w:val="18"/>
                <w:szCs w:val="18"/>
              </w:rPr>
            </w:pPr>
            <w:r w:rsidRPr="00D015C5">
              <w:rPr>
                <w:rFonts w:ascii="Helv" w:hAnsi="Helv" w:cs="Arial"/>
                <w:b/>
                <w:bCs/>
                <w:sz w:val="18"/>
                <w:szCs w:val="18"/>
              </w:rPr>
              <w:t>Ostatné krátkodobé záväzky, z toho:</w:t>
            </w:r>
          </w:p>
        </w:tc>
        <w:tc>
          <w:tcPr>
            <w:tcW w:w="992" w:type="dxa"/>
            <w:tcBorders>
              <w:top w:val="single" w:sz="4" w:space="0" w:color="auto"/>
              <w:left w:val="nil"/>
              <w:bottom w:val="double" w:sz="6" w:space="0" w:color="auto"/>
              <w:right w:val="nil"/>
            </w:tcBorders>
            <w:shd w:val="clear" w:color="auto" w:fill="auto"/>
            <w:noWrap/>
            <w:vAlign w:val="bottom"/>
            <w:hideMark/>
          </w:tcPr>
          <w:p w14:paraId="23AE05B3" w14:textId="77777777"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661D764C" w14:textId="77777777"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13502C63" w14:textId="6418E444" w:rsidR="00A858E6" w:rsidRPr="00D015C5" w:rsidRDefault="00A858E6" w:rsidP="00A858E6">
            <w:pPr>
              <w:jc w:val="right"/>
              <w:rPr>
                <w:rFonts w:ascii="Helv" w:hAnsi="Helv" w:cs="Arial"/>
                <w:b/>
                <w:bCs/>
                <w:sz w:val="18"/>
                <w:szCs w:val="18"/>
              </w:rPr>
            </w:pPr>
            <w:r w:rsidRPr="00D015C5">
              <w:rPr>
                <w:rFonts w:ascii="Helv" w:hAnsi="Helv" w:cs="Arial"/>
                <w:b/>
                <w:bCs/>
                <w:sz w:val="18"/>
                <w:szCs w:val="18"/>
              </w:rPr>
              <w:t>182 277</w:t>
            </w:r>
          </w:p>
        </w:tc>
        <w:tc>
          <w:tcPr>
            <w:tcW w:w="1134" w:type="dxa"/>
            <w:tcBorders>
              <w:top w:val="single" w:sz="4" w:space="0" w:color="auto"/>
              <w:left w:val="nil"/>
              <w:bottom w:val="double" w:sz="6" w:space="0" w:color="auto"/>
              <w:right w:val="nil"/>
            </w:tcBorders>
            <w:shd w:val="clear" w:color="auto" w:fill="auto"/>
            <w:noWrap/>
            <w:vAlign w:val="bottom"/>
            <w:hideMark/>
          </w:tcPr>
          <w:p w14:paraId="05C37F3A" w14:textId="781A3881"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992" w:type="dxa"/>
            <w:tcBorders>
              <w:top w:val="single" w:sz="4" w:space="0" w:color="auto"/>
              <w:left w:val="nil"/>
              <w:bottom w:val="double" w:sz="6" w:space="0" w:color="auto"/>
              <w:right w:val="nil"/>
            </w:tcBorders>
            <w:shd w:val="clear" w:color="000000" w:fill="FFFFFF"/>
            <w:noWrap/>
            <w:vAlign w:val="bottom"/>
            <w:hideMark/>
          </w:tcPr>
          <w:p w14:paraId="37F47C75" w14:textId="1D11DA66" w:rsidR="00A858E6" w:rsidRPr="00D015C5" w:rsidRDefault="00A858E6" w:rsidP="00A858E6">
            <w:pPr>
              <w:jc w:val="right"/>
              <w:rPr>
                <w:rFonts w:ascii="Helv" w:hAnsi="Helv" w:cs="Arial"/>
                <w:b/>
                <w:bCs/>
                <w:sz w:val="18"/>
                <w:szCs w:val="18"/>
              </w:rPr>
            </w:pPr>
            <w:r w:rsidRPr="00D015C5">
              <w:rPr>
                <w:rFonts w:ascii="Helv" w:hAnsi="Helv" w:cs="Arial"/>
                <w:b/>
                <w:bCs/>
                <w:sz w:val="18"/>
                <w:szCs w:val="18"/>
              </w:rPr>
              <w:t>182 277</w:t>
            </w:r>
          </w:p>
        </w:tc>
      </w:tr>
      <w:tr w:rsidR="00A858E6" w:rsidRPr="00D015C5" w14:paraId="6F294964" w14:textId="77777777" w:rsidTr="009D3346">
        <w:trPr>
          <w:trHeight w:val="240"/>
        </w:trPr>
        <w:tc>
          <w:tcPr>
            <w:tcW w:w="4395" w:type="dxa"/>
            <w:tcBorders>
              <w:top w:val="nil"/>
              <w:left w:val="nil"/>
              <w:bottom w:val="nil"/>
              <w:right w:val="nil"/>
            </w:tcBorders>
            <w:shd w:val="clear" w:color="auto" w:fill="auto"/>
            <w:vAlign w:val="center"/>
            <w:hideMark/>
          </w:tcPr>
          <w:p w14:paraId="69A41DFA"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Čistá hodnota zákazky </w:t>
            </w:r>
          </w:p>
        </w:tc>
        <w:tc>
          <w:tcPr>
            <w:tcW w:w="992" w:type="dxa"/>
            <w:tcBorders>
              <w:top w:val="nil"/>
              <w:left w:val="nil"/>
              <w:bottom w:val="nil"/>
              <w:right w:val="nil"/>
            </w:tcBorders>
            <w:shd w:val="clear" w:color="000000" w:fill="FFFFCC"/>
            <w:vAlign w:val="bottom"/>
            <w:hideMark/>
          </w:tcPr>
          <w:p w14:paraId="581EE353"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3403C962"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0519377" w14:textId="198197B6"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2492EE0F" w14:textId="4477B5C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33C38746" w14:textId="7D2E5DB8" w:rsidR="00A858E6" w:rsidRPr="00D015C5" w:rsidRDefault="00A858E6" w:rsidP="00A858E6">
            <w:pPr>
              <w:jc w:val="right"/>
              <w:rPr>
                <w:rFonts w:ascii="Helv" w:hAnsi="Helv" w:cs="Arial"/>
                <w:sz w:val="18"/>
                <w:szCs w:val="18"/>
              </w:rPr>
            </w:pPr>
            <w:r w:rsidRPr="00D015C5">
              <w:rPr>
                <w:rFonts w:ascii="Helv" w:hAnsi="Helv" w:cs="Arial"/>
                <w:sz w:val="18"/>
                <w:szCs w:val="18"/>
              </w:rPr>
              <w:t>0</w:t>
            </w:r>
          </w:p>
        </w:tc>
      </w:tr>
      <w:tr w:rsidR="00A858E6" w:rsidRPr="00D015C5" w14:paraId="25A0CB69" w14:textId="77777777" w:rsidTr="009D3346">
        <w:trPr>
          <w:trHeight w:val="228"/>
        </w:trPr>
        <w:tc>
          <w:tcPr>
            <w:tcW w:w="4395" w:type="dxa"/>
            <w:tcBorders>
              <w:top w:val="nil"/>
              <w:left w:val="nil"/>
              <w:bottom w:val="nil"/>
              <w:right w:val="nil"/>
            </w:tcBorders>
            <w:shd w:val="clear" w:color="auto" w:fill="auto"/>
            <w:vAlign w:val="center"/>
            <w:hideMark/>
          </w:tcPr>
          <w:p w14:paraId="1DF16DAD"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voči prepojeným účtovným jednotkám </w:t>
            </w:r>
          </w:p>
        </w:tc>
        <w:tc>
          <w:tcPr>
            <w:tcW w:w="992" w:type="dxa"/>
            <w:tcBorders>
              <w:top w:val="nil"/>
              <w:left w:val="nil"/>
              <w:bottom w:val="nil"/>
              <w:right w:val="nil"/>
            </w:tcBorders>
            <w:shd w:val="clear" w:color="000000" w:fill="FFFFCC"/>
            <w:vAlign w:val="bottom"/>
            <w:hideMark/>
          </w:tcPr>
          <w:p w14:paraId="52095280"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4AAECB5F"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2EBCD14E" w14:textId="6349C5BA"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1CB6765A" w14:textId="6C13604B"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1EE72C72" w14:textId="55A0500F" w:rsidR="00A858E6" w:rsidRPr="00D015C5" w:rsidRDefault="00A858E6" w:rsidP="00A858E6">
            <w:pPr>
              <w:jc w:val="right"/>
              <w:rPr>
                <w:rFonts w:ascii="Helv" w:hAnsi="Helv" w:cs="Arial"/>
                <w:sz w:val="18"/>
                <w:szCs w:val="18"/>
              </w:rPr>
            </w:pPr>
            <w:r w:rsidRPr="00D015C5">
              <w:rPr>
                <w:rFonts w:ascii="Helv" w:hAnsi="Helv" w:cs="Arial"/>
                <w:sz w:val="18"/>
                <w:szCs w:val="18"/>
              </w:rPr>
              <w:t>0</w:t>
            </w:r>
          </w:p>
        </w:tc>
      </w:tr>
      <w:tr w:rsidR="00A858E6" w:rsidRPr="00D015C5" w14:paraId="0536746C" w14:textId="77777777" w:rsidTr="009D3346">
        <w:trPr>
          <w:trHeight w:val="684"/>
        </w:trPr>
        <w:tc>
          <w:tcPr>
            <w:tcW w:w="4395" w:type="dxa"/>
            <w:tcBorders>
              <w:top w:val="nil"/>
              <w:left w:val="nil"/>
              <w:bottom w:val="nil"/>
              <w:right w:val="nil"/>
            </w:tcBorders>
            <w:shd w:val="clear" w:color="auto" w:fill="auto"/>
            <w:vAlign w:val="center"/>
            <w:hideMark/>
          </w:tcPr>
          <w:p w14:paraId="24A84540"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992" w:type="dxa"/>
            <w:tcBorders>
              <w:top w:val="nil"/>
              <w:left w:val="nil"/>
              <w:bottom w:val="nil"/>
              <w:right w:val="nil"/>
            </w:tcBorders>
            <w:shd w:val="clear" w:color="000000" w:fill="FFFFCC"/>
            <w:vAlign w:val="bottom"/>
            <w:hideMark/>
          </w:tcPr>
          <w:p w14:paraId="66757460"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42FE75B2"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36F5F9F1" w14:textId="7210BADF"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158268F2" w14:textId="0D95AC3E"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4700CFF3" w14:textId="346F0179" w:rsidR="00A858E6" w:rsidRPr="00D015C5" w:rsidRDefault="00A858E6" w:rsidP="00A858E6">
            <w:pPr>
              <w:jc w:val="right"/>
              <w:rPr>
                <w:rFonts w:ascii="Helv" w:hAnsi="Helv" w:cs="Arial"/>
                <w:sz w:val="18"/>
                <w:szCs w:val="18"/>
              </w:rPr>
            </w:pPr>
            <w:r w:rsidRPr="00D015C5">
              <w:rPr>
                <w:rFonts w:ascii="Helv" w:hAnsi="Helv" w:cs="Arial"/>
                <w:sz w:val="18"/>
                <w:szCs w:val="18"/>
              </w:rPr>
              <w:t>0</w:t>
            </w:r>
          </w:p>
        </w:tc>
      </w:tr>
      <w:tr w:rsidR="00A858E6" w:rsidRPr="00D015C5" w14:paraId="64F5E3A2" w14:textId="77777777" w:rsidTr="009D3346">
        <w:trPr>
          <w:trHeight w:val="228"/>
        </w:trPr>
        <w:tc>
          <w:tcPr>
            <w:tcW w:w="4395" w:type="dxa"/>
            <w:tcBorders>
              <w:top w:val="nil"/>
              <w:left w:val="nil"/>
              <w:bottom w:val="nil"/>
              <w:right w:val="nil"/>
            </w:tcBorders>
            <w:shd w:val="clear" w:color="auto" w:fill="auto"/>
            <w:vAlign w:val="center"/>
            <w:hideMark/>
          </w:tcPr>
          <w:p w14:paraId="151D103B"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voči spoločníkom a združeniu  </w:t>
            </w:r>
          </w:p>
        </w:tc>
        <w:tc>
          <w:tcPr>
            <w:tcW w:w="992" w:type="dxa"/>
            <w:tcBorders>
              <w:top w:val="nil"/>
              <w:left w:val="nil"/>
              <w:bottom w:val="nil"/>
              <w:right w:val="nil"/>
            </w:tcBorders>
            <w:shd w:val="clear" w:color="000000" w:fill="FFFFCC"/>
            <w:vAlign w:val="bottom"/>
            <w:hideMark/>
          </w:tcPr>
          <w:p w14:paraId="1704555E"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1C4BB7E4"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FDA56E9" w14:textId="6D81F10B"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1644DB26" w14:textId="5568586A"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6A98049D" w14:textId="786BAB18" w:rsidR="00A858E6" w:rsidRPr="00D015C5" w:rsidRDefault="00A858E6" w:rsidP="00A858E6">
            <w:pPr>
              <w:jc w:val="right"/>
              <w:rPr>
                <w:rFonts w:ascii="Helv" w:hAnsi="Helv" w:cs="Arial"/>
                <w:sz w:val="18"/>
                <w:szCs w:val="18"/>
              </w:rPr>
            </w:pPr>
            <w:r w:rsidRPr="00D015C5">
              <w:rPr>
                <w:rFonts w:ascii="Helv" w:hAnsi="Helv" w:cs="Arial"/>
                <w:sz w:val="18"/>
                <w:szCs w:val="18"/>
              </w:rPr>
              <w:t>0</w:t>
            </w:r>
          </w:p>
        </w:tc>
      </w:tr>
      <w:tr w:rsidR="00A858E6" w:rsidRPr="00D015C5" w14:paraId="11DBD5A3" w14:textId="77777777" w:rsidTr="009D3346">
        <w:trPr>
          <w:trHeight w:val="228"/>
        </w:trPr>
        <w:tc>
          <w:tcPr>
            <w:tcW w:w="4395" w:type="dxa"/>
            <w:tcBorders>
              <w:top w:val="nil"/>
              <w:left w:val="nil"/>
              <w:bottom w:val="nil"/>
              <w:right w:val="nil"/>
            </w:tcBorders>
            <w:shd w:val="clear" w:color="auto" w:fill="auto"/>
            <w:vAlign w:val="center"/>
            <w:hideMark/>
          </w:tcPr>
          <w:p w14:paraId="482AAD92"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voči zamestnancom </w:t>
            </w:r>
          </w:p>
        </w:tc>
        <w:tc>
          <w:tcPr>
            <w:tcW w:w="992" w:type="dxa"/>
            <w:tcBorders>
              <w:top w:val="nil"/>
              <w:left w:val="nil"/>
              <w:bottom w:val="nil"/>
              <w:right w:val="nil"/>
            </w:tcBorders>
            <w:shd w:val="clear" w:color="000000" w:fill="FFFFCC"/>
            <w:vAlign w:val="bottom"/>
            <w:hideMark/>
          </w:tcPr>
          <w:p w14:paraId="28518D36"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5BA31BEB"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B72F544" w14:textId="06EB7AC3" w:rsidR="00A858E6" w:rsidRPr="00D015C5" w:rsidRDefault="00A858E6" w:rsidP="00A858E6">
            <w:pPr>
              <w:jc w:val="right"/>
              <w:rPr>
                <w:rFonts w:ascii="Helv" w:hAnsi="Helv" w:cs="Arial"/>
                <w:sz w:val="18"/>
                <w:szCs w:val="18"/>
              </w:rPr>
            </w:pPr>
            <w:r w:rsidRPr="00D015C5">
              <w:rPr>
                <w:rFonts w:ascii="Helv" w:hAnsi="Helv" w:cs="Arial"/>
                <w:sz w:val="18"/>
                <w:szCs w:val="18"/>
              </w:rPr>
              <w:t>69 753</w:t>
            </w:r>
          </w:p>
        </w:tc>
        <w:tc>
          <w:tcPr>
            <w:tcW w:w="1134" w:type="dxa"/>
            <w:tcBorders>
              <w:top w:val="nil"/>
              <w:left w:val="nil"/>
              <w:bottom w:val="nil"/>
              <w:right w:val="nil"/>
            </w:tcBorders>
            <w:shd w:val="clear" w:color="000000" w:fill="FFFFCC"/>
            <w:vAlign w:val="bottom"/>
            <w:hideMark/>
          </w:tcPr>
          <w:p w14:paraId="243804F3" w14:textId="00421BC0"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1422B08D" w14:textId="45382A2B" w:rsidR="00A858E6" w:rsidRPr="00D015C5" w:rsidRDefault="00A858E6" w:rsidP="00A858E6">
            <w:pPr>
              <w:jc w:val="right"/>
              <w:rPr>
                <w:rFonts w:ascii="Helv" w:hAnsi="Helv" w:cs="Arial"/>
                <w:sz w:val="18"/>
                <w:szCs w:val="18"/>
              </w:rPr>
            </w:pPr>
            <w:r w:rsidRPr="00D015C5">
              <w:rPr>
                <w:rFonts w:ascii="Helv" w:hAnsi="Helv" w:cs="Arial"/>
                <w:sz w:val="18"/>
                <w:szCs w:val="18"/>
              </w:rPr>
              <w:t>69 753</w:t>
            </w:r>
          </w:p>
        </w:tc>
      </w:tr>
      <w:tr w:rsidR="00A858E6" w:rsidRPr="00D015C5" w14:paraId="6B0135B5" w14:textId="77777777" w:rsidTr="009D3346">
        <w:trPr>
          <w:trHeight w:val="228"/>
        </w:trPr>
        <w:tc>
          <w:tcPr>
            <w:tcW w:w="4395" w:type="dxa"/>
            <w:tcBorders>
              <w:top w:val="nil"/>
              <w:left w:val="nil"/>
              <w:bottom w:val="nil"/>
              <w:right w:val="nil"/>
            </w:tcBorders>
            <w:shd w:val="clear" w:color="auto" w:fill="auto"/>
            <w:vAlign w:val="center"/>
            <w:hideMark/>
          </w:tcPr>
          <w:p w14:paraId="399F7B79"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zo sociálneho poistenia </w:t>
            </w:r>
          </w:p>
        </w:tc>
        <w:tc>
          <w:tcPr>
            <w:tcW w:w="992" w:type="dxa"/>
            <w:tcBorders>
              <w:top w:val="nil"/>
              <w:left w:val="nil"/>
              <w:bottom w:val="nil"/>
              <w:right w:val="nil"/>
            </w:tcBorders>
            <w:shd w:val="clear" w:color="000000" w:fill="FFFFCC"/>
            <w:vAlign w:val="bottom"/>
            <w:hideMark/>
          </w:tcPr>
          <w:p w14:paraId="36509FB5"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4E0BB8EC"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32C20B3B" w14:textId="770C479D" w:rsidR="00A858E6" w:rsidRPr="00D015C5" w:rsidRDefault="00A858E6" w:rsidP="00A858E6">
            <w:pPr>
              <w:jc w:val="right"/>
              <w:rPr>
                <w:rFonts w:ascii="Helv" w:hAnsi="Helv" w:cs="Arial"/>
                <w:sz w:val="18"/>
                <w:szCs w:val="18"/>
              </w:rPr>
            </w:pPr>
            <w:r w:rsidRPr="00D015C5">
              <w:rPr>
                <w:rFonts w:ascii="Helv" w:hAnsi="Helv" w:cs="Arial"/>
                <w:sz w:val="18"/>
                <w:szCs w:val="18"/>
              </w:rPr>
              <w:t>42 300</w:t>
            </w:r>
          </w:p>
        </w:tc>
        <w:tc>
          <w:tcPr>
            <w:tcW w:w="1134" w:type="dxa"/>
            <w:tcBorders>
              <w:top w:val="nil"/>
              <w:left w:val="nil"/>
              <w:bottom w:val="nil"/>
              <w:right w:val="nil"/>
            </w:tcBorders>
            <w:shd w:val="clear" w:color="000000" w:fill="FFFFCC"/>
            <w:vAlign w:val="bottom"/>
            <w:hideMark/>
          </w:tcPr>
          <w:p w14:paraId="59359393" w14:textId="628E2145"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776B50A1" w14:textId="57C7145E" w:rsidR="00A858E6" w:rsidRPr="00D015C5" w:rsidRDefault="00A858E6" w:rsidP="00A858E6">
            <w:pPr>
              <w:jc w:val="right"/>
              <w:rPr>
                <w:rFonts w:ascii="Helv" w:hAnsi="Helv" w:cs="Arial"/>
                <w:sz w:val="18"/>
                <w:szCs w:val="18"/>
              </w:rPr>
            </w:pPr>
            <w:r w:rsidRPr="00D015C5">
              <w:rPr>
                <w:rFonts w:ascii="Helv" w:hAnsi="Helv" w:cs="Arial"/>
                <w:sz w:val="18"/>
                <w:szCs w:val="18"/>
              </w:rPr>
              <w:t>42 300</w:t>
            </w:r>
          </w:p>
        </w:tc>
      </w:tr>
      <w:tr w:rsidR="00A858E6" w:rsidRPr="00D015C5" w14:paraId="17AC484A" w14:textId="77777777" w:rsidTr="009D3346">
        <w:trPr>
          <w:trHeight w:val="228"/>
        </w:trPr>
        <w:tc>
          <w:tcPr>
            <w:tcW w:w="4395" w:type="dxa"/>
            <w:tcBorders>
              <w:top w:val="nil"/>
              <w:left w:val="nil"/>
              <w:bottom w:val="nil"/>
              <w:right w:val="nil"/>
            </w:tcBorders>
            <w:shd w:val="clear" w:color="auto" w:fill="auto"/>
            <w:vAlign w:val="center"/>
            <w:hideMark/>
          </w:tcPr>
          <w:p w14:paraId="28765F76"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Daňové záväzky a dotácie  </w:t>
            </w:r>
          </w:p>
        </w:tc>
        <w:tc>
          <w:tcPr>
            <w:tcW w:w="992" w:type="dxa"/>
            <w:tcBorders>
              <w:top w:val="nil"/>
              <w:left w:val="nil"/>
              <w:bottom w:val="nil"/>
              <w:right w:val="nil"/>
            </w:tcBorders>
            <w:shd w:val="clear" w:color="000000" w:fill="FFFFCC"/>
            <w:vAlign w:val="bottom"/>
            <w:hideMark/>
          </w:tcPr>
          <w:p w14:paraId="6038EB56"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02A9284C"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2E7BAE39" w14:textId="77F8B86A" w:rsidR="00A858E6" w:rsidRPr="00D015C5" w:rsidRDefault="00A858E6" w:rsidP="00A858E6">
            <w:pPr>
              <w:jc w:val="right"/>
              <w:rPr>
                <w:rFonts w:ascii="Helv" w:hAnsi="Helv" w:cs="Arial"/>
                <w:sz w:val="18"/>
                <w:szCs w:val="18"/>
              </w:rPr>
            </w:pPr>
            <w:r w:rsidRPr="00D015C5">
              <w:rPr>
                <w:rFonts w:ascii="Helv" w:hAnsi="Helv" w:cs="Arial"/>
                <w:sz w:val="18"/>
                <w:szCs w:val="18"/>
              </w:rPr>
              <w:t>70 174</w:t>
            </w:r>
          </w:p>
        </w:tc>
        <w:tc>
          <w:tcPr>
            <w:tcW w:w="1134" w:type="dxa"/>
            <w:tcBorders>
              <w:top w:val="nil"/>
              <w:left w:val="nil"/>
              <w:bottom w:val="nil"/>
              <w:right w:val="nil"/>
            </w:tcBorders>
            <w:shd w:val="clear" w:color="000000" w:fill="FFFFCC"/>
            <w:vAlign w:val="bottom"/>
            <w:hideMark/>
          </w:tcPr>
          <w:p w14:paraId="59D7868B" w14:textId="642982AC"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3C515811" w14:textId="1BC7A835" w:rsidR="00A858E6" w:rsidRPr="00D015C5" w:rsidRDefault="00A858E6" w:rsidP="00A858E6">
            <w:pPr>
              <w:jc w:val="right"/>
              <w:rPr>
                <w:rFonts w:ascii="Helv" w:hAnsi="Helv" w:cs="Arial"/>
                <w:sz w:val="18"/>
                <w:szCs w:val="18"/>
              </w:rPr>
            </w:pPr>
            <w:r w:rsidRPr="00D015C5">
              <w:rPr>
                <w:rFonts w:ascii="Helv" w:hAnsi="Helv" w:cs="Arial"/>
                <w:sz w:val="18"/>
                <w:szCs w:val="18"/>
              </w:rPr>
              <w:t>70 174</w:t>
            </w:r>
          </w:p>
        </w:tc>
      </w:tr>
      <w:tr w:rsidR="00A858E6" w:rsidRPr="00D015C5" w14:paraId="20F39C2F" w14:textId="77777777" w:rsidTr="009D3346">
        <w:trPr>
          <w:trHeight w:val="228"/>
        </w:trPr>
        <w:tc>
          <w:tcPr>
            <w:tcW w:w="4395" w:type="dxa"/>
            <w:tcBorders>
              <w:top w:val="nil"/>
              <w:left w:val="nil"/>
              <w:bottom w:val="nil"/>
              <w:right w:val="nil"/>
            </w:tcBorders>
            <w:shd w:val="clear" w:color="auto" w:fill="auto"/>
            <w:vAlign w:val="center"/>
            <w:hideMark/>
          </w:tcPr>
          <w:p w14:paraId="475DF6A1"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Záväzky z derivátových operácií </w:t>
            </w:r>
          </w:p>
        </w:tc>
        <w:tc>
          <w:tcPr>
            <w:tcW w:w="992" w:type="dxa"/>
            <w:tcBorders>
              <w:top w:val="nil"/>
              <w:left w:val="nil"/>
              <w:bottom w:val="nil"/>
              <w:right w:val="nil"/>
            </w:tcBorders>
            <w:shd w:val="clear" w:color="000000" w:fill="FFFFCC"/>
            <w:vAlign w:val="bottom"/>
            <w:hideMark/>
          </w:tcPr>
          <w:p w14:paraId="7ACB5DB8"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66D756E0"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6E2CB31A" w14:textId="0E6929F4"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43DFE395" w14:textId="59F8D222"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7F2A9DC5" w14:textId="231C50BF" w:rsidR="00A858E6" w:rsidRPr="00D015C5" w:rsidRDefault="00A858E6" w:rsidP="00A858E6">
            <w:pPr>
              <w:jc w:val="right"/>
              <w:rPr>
                <w:rFonts w:ascii="Helv" w:hAnsi="Helv" w:cs="Arial"/>
                <w:sz w:val="18"/>
                <w:szCs w:val="18"/>
              </w:rPr>
            </w:pPr>
            <w:r w:rsidRPr="00D015C5">
              <w:rPr>
                <w:rFonts w:ascii="Helv" w:hAnsi="Helv" w:cs="Arial"/>
                <w:sz w:val="18"/>
                <w:szCs w:val="18"/>
              </w:rPr>
              <w:t>0</w:t>
            </w:r>
          </w:p>
        </w:tc>
      </w:tr>
      <w:tr w:rsidR="00A858E6" w:rsidRPr="00D015C5" w14:paraId="1BE56864" w14:textId="77777777" w:rsidTr="009D3346">
        <w:trPr>
          <w:trHeight w:val="228"/>
        </w:trPr>
        <w:tc>
          <w:tcPr>
            <w:tcW w:w="4395" w:type="dxa"/>
            <w:tcBorders>
              <w:top w:val="nil"/>
              <w:left w:val="nil"/>
              <w:bottom w:val="nil"/>
              <w:right w:val="nil"/>
            </w:tcBorders>
            <w:shd w:val="clear" w:color="auto" w:fill="auto"/>
            <w:vAlign w:val="center"/>
            <w:hideMark/>
          </w:tcPr>
          <w:p w14:paraId="3CBB763D" w14:textId="77777777" w:rsidR="00A858E6" w:rsidRPr="00D015C5" w:rsidRDefault="00A858E6" w:rsidP="00A858E6">
            <w:pPr>
              <w:rPr>
                <w:rFonts w:ascii="Helv" w:hAnsi="Helv" w:cs="Arial"/>
                <w:sz w:val="18"/>
                <w:szCs w:val="18"/>
              </w:rPr>
            </w:pPr>
            <w:r w:rsidRPr="00D015C5">
              <w:rPr>
                <w:rFonts w:ascii="Helv" w:hAnsi="Helv" w:cs="Arial"/>
                <w:sz w:val="18"/>
                <w:szCs w:val="18"/>
              </w:rPr>
              <w:t xml:space="preserve">Iné záväzky </w:t>
            </w:r>
          </w:p>
        </w:tc>
        <w:tc>
          <w:tcPr>
            <w:tcW w:w="992" w:type="dxa"/>
            <w:tcBorders>
              <w:top w:val="nil"/>
              <w:left w:val="nil"/>
              <w:bottom w:val="nil"/>
              <w:right w:val="nil"/>
            </w:tcBorders>
            <w:shd w:val="clear" w:color="000000" w:fill="FFFFCC"/>
            <w:vAlign w:val="bottom"/>
            <w:hideMark/>
          </w:tcPr>
          <w:p w14:paraId="7EB3E0B7"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CC"/>
            <w:vAlign w:val="bottom"/>
            <w:hideMark/>
          </w:tcPr>
          <w:p w14:paraId="55C0D586" w14:textId="77777777"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61CC580F" w14:textId="466AAA25" w:rsidR="00A858E6" w:rsidRPr="00D015C5" w:rsidRDefault="00A858E6" w:rsidP="00A858E6">
            <w:pPr>
              <w:jc w:val="right"/>
              <w:rPr>
                <w:rFonts w:ascii="Helv" w:hAnsi="Helv" w:cs="Arial"/>
                <w:sz w:val="18"/>
                <w:szCs w:val="18"/>
              </w:rPr>
            </w:pPr>
            <w:r w:rsidRPr="00D015C5">
              <w:rPr>
                <w:rFonts w:ascii="Helv" w:hAnsi="Helv" w:cs="Arial"/>
                <w:sz w:val="18"/>
                <w:szCs w:val="18"/>
              </w:rPr>
              <w:t>50</w:t>
            </w:r>
          </w:p>
        </w:tc>
        <w:tc>
          <w:tcPr>
            <w:tcW w:w="1134" w:type="dxa"/>
            <w:tcBorders>
              <w:top w:val="nil"/>
              <w:left w:val="nil"/>
              <w:bottom w:val="nil"/>
              <w:right w:val="nil"/>
            </w:tcBorders>
            <w:shd w:val="clear" w:color="000000" w:fill="FFFFCC"/>
            <w:vAlign w:val="bottom"/>
            <w:hideMark/>
          </w:tcPr>
          <w:p w14:paraId="775B243E" w14:textId="0881E3CD" w:rsidR="00A858E6" w:rsidRPr="00D015C5" w:rsidRDefault="00A858E6" w:rsidP="00A858E6">
            <w:pPr>
              <w:jc w:val="right"/>
              <w:rPr>
                <w:rFonts w:ascii="Helv" w:hAnsi="Helv" w:cs="Arial"/>
                <w:sz w:val="18"/>
                <w:szCs w:val="18"/>
              </w:rPr>
            </w:pPr>
            <w:r w:rsidRPr="00D015C5">
              <w:rPr>
                <w:rFonts w:ascii="Helv" w:hAnsi="Helv" w:cs="Arial"/>
                <w:sz w:val="18"/>
                <w:szCs w:val="18"/>
              </w:rPr>
              <w:t>0</w:t>
            </w:r>
          </w:p>
        </w:tc>
        <w:tc>
          <w:tcPr>
            <w:tcW w:w="992" w:type="dxa"/>
            <w:tcBorders>
              <w:top w:val="nil"/>
              <w:left w:val="nil"/>
              <w:bottom w:val="nil"/>
              <w:right w:val="nil"/>
            </w:tcBorders>
            <w:shd w:val="clear" w:color="000000" w:fill="FFFFFF"/>
            <w:vAlign w:val="bottom"/>
            <w:hideMark/>
          </w:tcPr>
          <w:p w14:paraId="7E8A54D5" w14:textId="5BB61296" w:rsidR="00A858E6" w:rsidRPr="00D015C5" w:rsidRDefault="00A858E6" w:rsidP="00A858E6">
            <w:pPr>
              <w:jc w:val="right"/>
              <w:rPr>
                <w:rFonts w:ascii="Helv" w:hAnsi="Helv" w:cs="Arial"/>
                <w:sz w:val="18"/>
                <w:szCs w:val="18"/>
              </w:rPr>
            </w:pPr>
            <w:r w:rsidRPr="00D015C5">
              <w:rPr>
                <w:rFonts w:ascii="Helv" w:hAnsi="Helv" w:cs="Arial"/>
                <w:sz w:val="18"/>
                <w:szCs w:val="18"/>
              </w:rPr>
              <w:t>50</w:t>
            </w:r>
          </w:p>
        </w:tc>
      </w:tr>
      <w:tr w:rsidR="00A858E6" w:rsidRPr="00D015C5" w14:paraId="7131875D" w14:textId="77777777" w:rsidTr="009D3346">
        <w:trPr>
          <w:trHeight w:val="252"/>
        </w:trPr>
        <w:tc>
          <w:tcPr>
            <w:tcW w:w="4395" w:type="dxa"/>
            <w:tcBorders>
              <w:top w:val="nil"/>
              <w:left w:val="nil"/>
              <w:bottom w:val="nil"/>
              <w:right w:val="nil"/>
            </w:tcBorders>
            <w:shd w:val="clear" w:color="auto" w:fill="auto"/>
            <w:vAlign w:val="bottom"/>
            <w:hideMark/>
          </w:tcPr>
          <w:p w14:paraId="4AE2854A" w14:textId="77777777" w:rsidR="00A858E6" w:rsidRPr="00D015C5" w:rsidRDefault="00A858E6" w:rsidP="00A858E6">
            <w:pPr>
              <w:rPr>
                <w:rFonts w:ascii="Helv" w:hAnsi="Helv" w:cs="Arial"/>
                <w:b/>
                <w:bCs/>
                <w:sz w:val="18"/>
                <w:szCs w:val="18"/>
              </w:rPr>
            </w:pPr>
            <w:r w:rsidRPr="00D015C5">
              <w:rPr>
                <w:rFonts w:ascii="Helv" w:hAnsi="Helv" w:cs="Arial"/>
                <w:b/>
                <w:bCs/>
                <w:sz w:val="18"/>
                <w:szCs w:val="18"/>
              </w:rPr>
              <w:t>Krátkodobé záväzky spolu</w:t>
            </w:r>
          </w:p>
        </w:tc>
        <w:tc>
          <w:tcPr>
            <w:tcW w:w="992" w:type="dxa"/>
            <w:tcBorders>
              <w:top w:val="single" w:sz="4" w:space="0" w:color="auto"/>
              <w:left w:val="nil"/>
              <w:bottom w:val="double" w:sz="6" w:space="0" w:color="auto"/>
              <w:right w:val="nil"/>
            </w:tcBorders>
            <w:shd w:val="clear" w:color="auto" w:fill="auto"/>
            <w:noWrap/>
            <w:vAlign w:val="bottom"/>
            <w:hideMark/>
          </w:tcPr>
          <w:p w14:paraId="6F20543A" w14:textId="77777777"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64C27EF" w14:textId="77777777" w:rsidR="00A858E6" w:rsidRPr="00D015C5" w:rsidRDefault="00A858E6" w:rsidP="00A858E6">
            <w:pPr>
              <w:jc w:val="right"/>
              <w:rPr>
                <w:rFonts w:ascii="Helv" w:hAnsi="Helv" w:cs="Arial"/>
                <w:b/>
                <w:bCs/>
                <w:sz w:val="18"/>
                <w:szCs w:val="18"/>
              </w:rPr>
            </w:pPr>
            <w:r w:rsidRPr="00D015C5">
              <w:rPr>
                <w:rFonts w:ascii="Helv" w:hAnsi="Helv"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72A4E732" w14:textId="730D8C9A" w:rsidR="00A858E6" w:rsidRPr="00D015C5" w:rsidRDefault="00512696" w:rsidP="00A858E6">
            <w:pPr>
              <w:jc w:val="right"/>
              <w:rPr>
                <w:rFonts w:ascii="Helv" w:hAnsi="Helv" w:cs="Arial"/>
                <w:b/>
                <w:bCs/>
                <w:sz w:val="18"/>
                <w:szCs w:val="18"/>
              </w:rPr>
            </w:pPr>
            <w:r w:rsidRPr="00D015C5">
              <w:rPr>
                <w:rFonts w:ascii="Helv" w:hAnsi="Helv" w:cs="Arial"/>
                <w:b/>
                <w:bCs/>
                <w:sz w:val="18"/>
                <w:szCs w:val="18"/>
              </w:rPr>
              <w:t>835 866</w:t>
            </w:r>
          </w:p>
        </w:tc>
        <w:tc>
          <w:tcPr>
            <w:tcW w:w="1134" w:type="dxa"/>
            <w:tcBorders>
              <w:top w:val="single" w:sz="4" w:space="0" w:color="auto"/>
              <w:left w:val="nil"/>
              <w:bottom w:val="double" w:sz="6" w:space="0" w:color="auto"/>
              <w:right w:val="nil"/>
            </w:tcBorders>
            <w:shd w:val="clear" w:color="auto" w:fill="auto"/>
            <w:noWrap/>
            <w:vAlign w:val="bottom"/>
            <w:hideMark/>
          </w:tcPr>
          <w:p w14:paraId="3B464E2B" w14:textId="69D7F70A" w:rsidR="00A858E6" w:rsidRPr="00D015C5" w:rsidRDefault="00B42786" w:rsidP="00A858E6">
            <w:pPr>
              <w:jc w:val="right"/>
              <w:rPr>
                <w:rFonts w:ascii="Helv" w:hAnsi="Helv" w:cs="Arial"/>
                <w:b/>
                <w:bCs/>
                <w:sz w:val="18"/>
                <w:szCs w:val="18"/>
              </w:rPr>
            </w:pPr>
            <w:r w:rsidRPr="00D015C5">
              <w:rPr>
                <w:rFonts w:ascii="Helv" w:hAnsi="Helv" w:cs="Arial"/>
                <w:b/>
                <w:bCs/>
                <w:sz w:val="18"/>
                <w:szCs w:val="18"/>
              </w:rPr>
              <w:t>1 618</w:t>
            </w:r>
          </w:p>
        </w:tc>
        <w:tc>
          <w:tcPr>
            <w:tcW w:w="992" w:type="dxa"/>
            <w:tcBorders>
              <w:top w:val="single" w:sz="4" w:space="0" w:color="auto"/>
              <w:left w:val="nil"/>
              <w:bottom w:val="double" w:sz="6" w:space="0" w:color="auto"/>
              <w:right w:val="nil"/>
            </w:tcBorders>
            <w:shd w:val="clear" w:color="000000" w:fill="FFFFFF"/>
            <w:noWrap/>
            <w:vAlign w:val="bottom"/>
            <w:hideMark/>
          </w:tcPr>
          <w:p w14:paraId="13319BC5" w14:textId="68571685" w:rsidR="00A858E6" w:rsidRPr="00D015C5" w:rsidRDefault="00512696" w:rsidP="00A858E6">
            <w:pPr>
              <w:jc w:val="right"/>
              <w:rPr>
                <w:rFonts w:ascii="Helv" w:hAnsi="Helv" w:cs="Arial"/>
                <w:b/>
                <w:bCs/>
                <w:sz w:val="18"/>
                <w:szCs w:val="18"/>
              </w:rPr>
            </w:pPr>
            <w:r w:rsidRPr="00D015C5">
              <w:rPr>
                <w:rFonts w:ascii="Helv" w:hAnsi="Helv" w:cs="Arial"/>
                <w:b/>
                <w:bCs/>
                <w:sz w:val="18"/>
                <w:szCs w:val="18"/>
              </w:rPr>
              <w:t>837 484</w:t>
            </w:r>
          </w:p>
        </w:tc>
      </w:tr>
    </w:tbl>
    <w:p w14:paraId="7A307CD4" w14:textId="77777777" w:rsidR="009D3346" w:rsidRPr="00D015C5" w:rsidRDefault="009D3346" w:rsidP="003D3F4E">
      <w:pPr>
        <w:pStyle w:val="odstavec"/>
      </w:pPr>
    </w:p>
    <w:p w14:paraId="60287805" w14:textId="77777777" w:rsidR="009D3346" w:rsidRPr="00D015C5" w:rsidRDefault="009D3346" w:rsidP="003D3F4E">
      <w:pPr>
        <w:pStyle w:val="odstavec"/>
      </w:pPr>
    </w:p>
    <w:p w14:paraId="6118B2ED" w14:textId="77777777" w:rsidR="009D3346" w:rsidRPr="00D015C5" w:rsidRDefault="009D3346" w:rsidP="003D3F4E">
      <w:pPr>
        <w:pStyle w:val="odstavec"/>
      </w:pPr>
    </w:p>
    <w:p w14:paraId="7423FCE5" w14:textId="77777777" w:rsidR="009D3346" w:rsidRPr="00D015C5" w:rsidRDefault="009D3346" w:rsidP="003D3F4E">
      <w:pPr>
        <w:pStyle w:val="odstavec"/>
      </w:pPr>
    </w:p>
    <w:p w14:paraId="42CB099D" w14:textId="77777777" w:rsidR="009D3346" w:rsidRPr="00D015C5" w:rsidRDefault="009D3346" w:rsidP="003D3F4E">
      <w:pPr>
        <w:pStyle w:val="odstavec"/>
      </w:pPr>
    </w:p>
    <w:p w14:paraId="6B9A7535" w14:textId="77777777" w:rsidR="009D3346" w:rsidRPr="00D015C5" w:rsidRDefault="009D3346" w:rsidP="003D3F4E">
      <w:pPr>
        <w:pStyle w:val="odstavec"/>
      </w:pPr>
    </w:p>
    <w:p w14:paraId="39827535" w14:textId="023CA534" w:rsidR="006441E9" w:rsidRPr="00D015C5" w:rsidRDefault="006441E9" w:rsidP="003D3F4E">
      <w:pPr>
        <w:pStyle w:val="odstavec"/>
      </w:pPr>
      <w:r w:rsidRPr="00D015C5">
        <w:t>Informácie za predchádzajúce účtovné obdobie sú uvedené v nasledujúcej tabuľke:</w:t>
      </w:r>
    </w:p>
    <w:p w14:paraId="6563A84C" w14:textId="77777777" w:rsidR="000612D1" w:rsidRPr="00D015C5" w:rsidRDefault="000612D1" w:rsidP="003D3F4E">
      <w:pPr>
        <w:pStyle w:val="odstavec"/>
      </w:pPr>
      <w:bookmarkStart w:id="53" w:name="FWT_T26c"/>
      <w:r w:rsidRPr="00D015C5">
        <w:t xml:space="preserve"> </w:t>
      </w:r>
    </w:p>
    <w:tbl>
      <w:tblPr>
        <w:tblW w:w="9440" w:type="dxa"/>
        <w:tblInd w:w="426"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0612D1" w:rsidRPr="00D015C5" w14:paraId="28E36FB6" w14:textId="77777777" w:rsidTr="000612D1">
        <w:trPr>
          <w:trHeight w:val="570"/>
        </w:trPr>
        <w:tc>
          <w:tcPr>
            <w:tcW w:w="3840" w:type="dxa"/>
            <w:vMerge w:val="restart"/>
            <w:tcBorders>
              <w:top w:val="nil"/>
              <w:left w:val="nil"/>
              <w:bottom w:val="single" w:sz="4" w:space="0" w:color="000000"/>
              <w:right w:val="nil"/>
            </w:tcBorders>
            <w:shd w:val="clear" w:color="auto" w:fill="auto"/>
            <w:vAlign w:val="bottom"/>
            <w:hideMark/>
          </w:tcPr>
          <w:p w14:paraId="3B3C4ED1" w14:textId="77777777" w:rsidR="000612D1" w:rsidRPr="00D015C5" w:rsidRDefault="000612D1">
            <w:pPr>
              <w:jc w:val="center"/>
              <w:rPr>
                <w:rFonts w:ascii="Helv" w:hAnsi="Helv" w:cs="Arial"/>
                <w:b/>
                <w:bCs/>
                <w:sz w:val="18"/>
                <w:szCs w:val="18"/>
              </w:rPr>
            </w:pPr>
            <w:bookmarkStart w:id="54" w:name="RANGE!B41:G59"/>
            <w:r w:rsidRPr="00D015C5">
              <w:rPr>
                <w:rFonts w:ascii="Helv" w:hAnsi="Helv" w:cs="Arial"/>
                <w:b/>
                <w:bCs/>
                <w:sz w:val="18"/>
                <w:szCs w:val="18"/>
              </w:rPr>
              <w:t>Názov položky</w:t>
            </w:r>
            <w:bookmarkEnd w:id="54"/>
          </w:p>
        </w:tc>
        <w:tc>
          <w:tcPr>
            <w:tcW w:w="3360" w:type="dxa"/>
            <w:gridSpan w:val="3"/>
            <w:tcBorders>
              <w:top w:val="nil"/>
              <w:left w:val="nil"/>
              <w:bottom w:val="nil"/>
              <w:right w:val="nil"/>
            </w:tcBorders>
            <w:shd w:val="clear" w:color="auto" w:fill="auto"/>
            <w:vAlign w:val="bottom"/>
            <w:hideMark/>
          </w:tcPr>
          <w:p w14:paraId="13A86E4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3F9BAF80"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2A8983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Spolu záväzky</w:t>
            </w:r>
          </w:p>
        </w:tc>
      </w:tr>
      <w:tr w:rsidR="000612D1" w:rsidRPr="00D015C5" w14:paraId="38273622" w14:textId="77777777" w:rsidTr="000612D1">
        <w:trPr>
          <w:trHeight w:val="720"/>
        </w:trPr>
        <w:tc>
          <w:tcPr>
            <w:tcW w:w="3840" w:type="dxa"/>
            <w:vMerge/>
            <w:tcBorders>
              <w:top w:val="nil"/>
              <w:left w:val="nil"/>
              <w:bottom w:val="single" w:sz="4" w:space="0" w:color="000000"/>
              <w:right w:val="nil"/>
            </w:tcBorders>
            <w:vAlign w:val="center"/>
            <w:hideMark/>
          </w:tcPr>
          <w:p w14:paraId="38415FC6" w14:textId="77777777" w:rsidR="000612D1" w:rsidRPr="00D015C5" w:rsidRDefault="000612D1">
            <w:pPr>
              <w:rPr>
                <w:rFonts w:ascii="Helv" w:hAnsi="Helv"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3F0413C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1A77CC3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jeden rok až </w:t>
            </w:r>
            <w:proofErr w:type="spellStart"/>
            <w:r w:rsidRPr="00D015C5">
              <w:rPr>
                <w:rFonts w:ascii="Helv" w:hAnsi="Helv" w:cs="Arial"/>
                <w:b/>
                <w:bCs/>
                <w:sz w:val="18"/>
                <w:szCs w:val="18"/>
              </w:rPr>
              <w:t>päž</w:t>
            </w:r>
            <w:proofErr w:type="spellEnd"/>
            <w:r w:rsidRPr="00D015C5">
              <w:rPr>
                <w:rFonts w:ascii="Helv" w:hAnsi="Helv"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00E2AE7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do jedného roka</w:t>
            </w:r>
          </w:p>
        </w:tc>
        <w:tc>
          <w:tcPr>
            <w:tcW w:w="1120" w:type="dxa"/>
            <w:vMerge/>
            <w:tcBorders>
              <w:top w:val="nil"/>
              <w:left w:val="nil"/>
              <w:bottom w:val="single" w:sz="4" w:space="0" w:color="000000"/>
              <w:right w:val="nil"/>
            </w:tcBorders>
            <w:vAlign w:val="center"/>
            <w:hideMark/>
          </w:tcPr>
          <w:p w14:paraId="134C5D42" w14:textId="77777777" w:rsidR="000612D1" w:rsidRPr="00D015C5" w:rsidRDefault="000612D1">
            <w:pPr>
              <w:rPr>
                <w:rFonts w:ascii="Helv" w:hAnsi="Helv" w:cs="Arial"/>
                <w:b/>
                <w:bCs/>
                <w:sz w:val="18"/>
                <w:szCs w:val="18"/>
              </w:rPr>
            </w:pPr>
          </w:p>
        </w:tc>
        <w:tc>
          <w:tcPr>
            <w:tcW w:w="1120" w:type="dxa"/>
            <w:vMerge/>
            <w:tcBorders>
              <w:top w:val="nil"/>
              <w:left w:val="nil"/>
              <w:bottom w:val="single" w:sz="4" w:space="0" w:color="000000"/>
              <w:right w:val="nil"/>
            </w:tcBorders>
            <w:vAlign w:val="center"/>
            <w:hideMark/>
          </w:tcPr>
          <w:p w14:paraId="73A265C5" w14:textId="77777777" w:rsidR="000612D1" w:rsidRPr="00D015C5" w:rsidRDefault="000612D1">
            <w:pPr>
              <w:rPr>
                <w:rFonts w:ascii="Helv" w:hAnsi="Helv" w:cs="Arial"/>
                <w:b/>
                <w:bCs/>
                <w:sz w:val="18"/>
                <w:szCs w:val="18"/>
              </w:rPr>
            </w:pPr>
          </w:p>
        </w:tc>
      </w:tr>
      <w:tr w:rsidR="000612D1" w:rsidRPr="00D015C5" w14:paraId="7C7A68E4" w14:textId="77777777" w:rsidTr="000612D1">
        <w:trPr>
          <w:trHeight w:val="492"/>
        </w:trPr>
        <w:tc>
          <w:tcPr>
            <w:tcW w:w="3840" w:type="dxa"/>
            <w:tcBorders>
              <w:top w:val="nil"/>
              <w:left w:val="nil"/>
              <w:bottom w:val="nil"/>
              <w:right w:val="nil"/>
            </w:tcBorders>
            <w:shd w:val="clear" w:color="auto" w:fill="auto"/>
            <w:vAlign w:val="bottom"/>
            <w:hideMark/>
          </w:tcPr>
          <w:p w14:paraId="53548673" w14:textId="77777777" w:rsidR="000612D1" w:rsidRPr="00D015C5" w:rsidRDefault="000612D1">
            <w:pPr>
              <w:rPr>
                <w:rFonts w:ascii="Helv" w:hAnsi="Helv" w:cs="Arial"/>
                <w:b/>
                <w:bCs/>
                <w:sz w:val="18"/>
                <w:szCs w:val="18"/>
              </w:rPr>
            </w:pPr>
            <w:r w:rsidRPr="00D015C5">
              <w:rPr>
                <w:rFonts w:ascii="Helv" w:hAnsi="Helv"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6CB6CA4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B7B2A9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F1C9A4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7573F9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92FDE9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7BF3EFE8" w14:textId="77777777" w:rsidTr="000612D1">
        <w:trPr>
          <w:trHeight w:val="240"/>
        </w:trPr>
        <w:tc>
          <w:tcPr>
            <w:tcW w:w="3840" w:type="dxa"/>
            <w:tcBorders>
              <w:top w:val="nil"/>
              <w:left w:val="nil"/>
              <w:bottom w:val="nil"/>
              <w:right w:val="nil"/>
            </w:tcBorders>
            <w:shd w:val="clear" w:color="auto" w:fill="auto"/>
            <w:vAlign w:val="center"/>
            <w:hideMark/>
          </w:tcPr>
          <w:p w14:paraId="7F16FB92"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prepojeným účtovným jednotkám </w:t>
            </w:r>
          </w:p>
        </w:tc>
        <w:tc>
          <w:tcPr>
            <w:tcW w:w="1120" w:type="dxa"/>
            <w:tcBorders>
              <w:top w:val="nil"/>
              <w:left w:val="nil"/>
              <w:bottom w:val="nil"/>
              <w:right w:val="nil"/>
            </w:tcBorders>
            <w:shd w:val="clear" w:color="000000" w:fill="FFFFCC"/>
            <w:vAlign w:val="bottom"/>
            <w:hideMark/>
          </w:tcPr>
          <w:p w14:paraId="2FBDFC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69C4DA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555B3BA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80B926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EFBC6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E58574A" w14:textId="77777777" w:rsidTr="000612D1">
        <w:trPr>
          <w:trHeight w:val="684"/>
        </w:trPr>
        <w:tc>
          <w:tcPr>
            <w:tcW w:w="3840" w:type="dxa"/>
            <w:tcBorders>
              <w:top w:val="nil"/>
              <w:left w:val="nil"/>
              <w:bottom w:val="nil"/>
              <w:right w:val="nil"/>
            </w:tcBorders>
            <w:shd w:val="clear" w:color="auto" w:fill="auto"/>
            <w:vAlign w:val="center"/>
            <w:hideMark/>
          </w:tcPr>
          <w:p w14:paraId="5847995B" w14:textId="77777777" w:rsidR="000612D1" w:rsidRPr="00D015C5" w:rsidRDefault="000612D1">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000000" w:fill="FFFFCC"/>
            <w:vAlign w:val="bottom"/>
            <w:hideMark/>
          </w:tcPr>
          <w:p w14:paraId="4DD31E7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745608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B93E61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3EEE72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F26CB7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A57F012" w14:textId="77777777" w:rsidTr="000612D1">
        <w:trPr>
          <w:trHeight w:val="228"/>
        </w:trPr>
        <w:tc>
          <w:tcPr>
            <w:tcW w:w="3840" w:type="dxa"/>
            <w:tcBorders>
              <w:top w:val="nil"/>
              <w:left w:val="nil"/>
              <w:bottom w:val="nil"/>
              <w:right w:val="nil"/>
            </w:tcBorders>
            <w:shd w:val="clear" w:color="auto" w:fill="auto"/>
            <w:vAlign w:val="center"/>
            <w:hideMark/>
          </w:tcPr>
          <w:p w14:paraId="1E19A187" w14:textId="77777777" w:rsidR="000612D1" w:rsidRPr="00D015C5" w:rsidRDefault="000612D1">
            <w:pPr>
              <w:rPr>
                <w:rFonts w:ascii="Helv" w:hAnsi="Helv" w:cs="Arial"/>
                <w:sz w:val="18"/>
                <w:szCs w:val="18"/>
              </w:rPr>
            </w:pPr>
            <w:r w:rsidRPr="00D015C5">
              <w:rPr>
                <w:rFonts w:ascii="Helv" w:hAnsi="Helv" w:cs="Arial"/>
                <w:sz w:val="18"/>
                <w:szCs w:val="18"/>
              </w:rPr>
              <w:t xml:space="preserve">Ostatné záväzky z obchodného styku </w:t>
            </w:r>
          </w:p>
        </w:tc>
        <w:tc>
          <w:tcPr>
            <w:tcW w:w="1120" w:type="dxa"/>
            <w:tcBorders>
              <w:top w:val="nil"/>
              <w:left w:val="nil"/>
              <w:bottom w:val="nil"/>
              <w:right w:val="nil"/>
            </w:tcBorders>
            <w:shd w:val="clear" w:color="000000" w:fill="FFFFCC"/>
            <w:vAlign w:val="bottom"/>
            <w:hideMark/>
          </w:tcPr>
          <w:p w14:paraId="5856846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A21F40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539C7D0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574408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47DBE7C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3FEBC2A" w14:textId="77777777" w:rsidTr="000612D1">
        <w:trPr>
          <w:trHeight w:val="252"/>
        </w:trPr>
        <w:tc>
          <w:tcPr>
            <w:tcW w:w="3840" w:type="dxa"/>
            <w:tcBorders>
              <w:top w:val="nil"/>
              <w:left w:val="nil"/>
              <w:bottom w:val="nil"/>
              <w:right w:val="nil"/>
            </w:tcBorders>
            <w:shd w:val="clear" w:color="auto" w:fill="auto"/>
            <w:vAlign w:val="bottom"/>
            <w:hideMark/>
          </w:tcPr>
          <w:p w14:paraId="7AA1CB83" w14:textId="77777777" w:rsidR="000612D1" w:rsidRPr="00D015C5" w:rsidRDefault="000612D1">
            <w:pPr>
              <w:rPr>
                <w:rFonts w:ascii="Helv" w:hAnsi="Helv" w:cs="Arial"/>
                <w:b/>
                <w:bCs/>
                <w:sz w:val="18"/>
                <w:szCs w:val="18"/>
              </w:rPr>
            </w:pPr>
            <w:r w:rsidRPr="00D015C5">
              <w:rPr>
                <w:rFonts w:ascii="Helv" w:hAnsi="Helv"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2C094CC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BD39FF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6 987</w:t>
            </w:r>
          </w:p>
        </w:tc>
        <w:tc>
          <w:tcPr>
            <w:tcW w:w="1120" w:type="dxa"/>
            <w:tcBorders>
              <w:top w:val="single" w:sz="4" w:space="0" w:color="auto"/>
              <w:left w:val="nil"/>
              <w:bottom w:val="double" w:sz="6" w:space="0" w:color="auto"/>
              <w:right w:val="nil"/>
            </w:tcBorders>
            <w:shd w:val="clear" w:color="auto" w:fill="auto"/>
            <w:noWrap/>
            <w:vAlign w:val="bottom"/>
            <w:hideMark/>
          </w:tcPr>
          <w:p w14:paraId="00ABFA7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0B4119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000000" w:fill="FFFFFF"/>
            <w:noWrap/>
            <w:vAlign w:val="bottom"/>
            <w:hideMark/>
          </w:tcPr>
          <w:p w14:paraId="771321A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6 987</w:t>
            </w:r>
          </w:p>
        </w:tc>
      </w:tr>
      <w:tr w:rsidR="000612D1" w:rsidRPr="00D015C5" w14:paraId="5669B0E0" w14:textId="77777777" w:rsidTr="000612D1">
        <w:trPr>
          <w:trHeight w:val="240"/>
        </w:trPr>
        <w:tc>
          <w:tcPr>
            <w:tcW w:w="3840" w:type="dxa"/>
            <w:tcBorders>
              <w:top w:val="nil"/>
              <w:left w:val="nil"/>
              <w:bottom w:val="nil"/>
              <w:right w:val="nil"/>
            </w:tcBorders>
            <w:shd w:val="clear" w:color="auto" w:fill="auto"/>
            <w:vAlign w:val="center"/>
            <w:hideMark/>
          </w:tcPr>
          <w:p w14:paraId="4E856F99" w14:textId="77777777" w:rsidR="000612D1" w:rsidRPr="00D015C5" w:rsidRDefault="000612D1">
            <w:pPr>
              <w:rPr>
                <w:rFonts w:ascii="Helv" w:hAnsi="Helv" w:cs="Arial"/>
                <w:sz w:val="18"/>
                <w:szCs w:val="18"/>
              </w:rPr>
            </w:pPr>
            <w:r w:rsidRPr="00D015C5">
              <w:rPr>
                <w:rFonts w:ascii="Helv" w:hAnsi="Helv" w:cs="Arial"/>
                <w:sz w:val="18"/>
                <w:szCs w:val="18"/>
              </w:rPr>
              <w:t xml:space="preserve">Čistá hodnota zákazky </w:t>
            </w:r>
          </w:p>
        </w:tc>
        <w:tc>
          <w:tcPr>
            <w:tcW w:w="1120" w:type="dxa"/>
            <w:tcBorders>
              <w:top w:val="nil"/>
              <w:left w:val="nil"/>
              <w:bottom w:val="nil"/>
              <w:right w:val="nil"/>
            </w:tcBorders>
            <w:shd w:val="clear" w:color="000000" w:fill="FFFFCC"/>
            <w:vAlign w:val="bottom"/>
            <w:hideMark/>
          </w:tcPr>
          <w:p w14:paraId="7017205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24088B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0C8B51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ED8BF9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0C3B34E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C7501F7" w14:textId="77777777" w:rsidTr="000612D1">
        <w:trPr>
          <w:trHeight w:val="228"/>
        </w:trPr>
        <w:tc>
          <w:tcPr>
            <w:tcW w:w="3840" w:type="dxa"/>
            <w:tcBorders>
              <w:top w:val="nil"/>
              <w:left w:val="nil"/>
              <w:bottom w:val="nil"/>
              <w:right w:val="nil"/>
            </w:tcBorders>
            <w:shd w:val="clear" w:color="auto" w:fill="auto"/>
            <w:vAlign w:val="center"/>
            <w:hideMark/>
          </w:tcPr>
          <w:p w14:paraId="2FB3603C"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prepojeným účtovným jednotkám </w:t>
            </w:r>
          </w:p>
        </w:tc>
        <w:tc>
          <w:tcPr>
            <w:tcW w:w="1120" w:type="dxa"/>
            <w:tcBorders>
              <w:top w:val="nil"/>
              <w:left w:val="nil"/>
              <w:bottom w:val="nil"/>
              <w:right w:val="nil"/>
            </w:tcBorders>
            <w:shd w:val="clear" w:color="000000" w:fill="FFFFCC"/>
            <w:vAlign w:val="bottom"/>
            <w:hideMark/>
          </w:tcPr>
          <w:p w14:paraId="0F7FB5F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1757CB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33EF94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1ED455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26894DA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7826B70" w14:textId="77777777" w:rsidTr="000612D1">
        <w:trPr>
          <w:trHeight w:val="684"/>
        </w:trPr>
        <w:tc>
          <w:tcPr>
            <w:tcW w:w="3840" w:type="dxa"/>
            <w:tcBorders>
              <w:top w:val="nil"/>
              <w:left w:val="nil"/>
              <w:bottom w:val="nil"/>
              <w:right w:val="nil"/>
            </w:tcBorders>
            <w:shd w:val="clear" w:color="auto" w:fill="auto"/>
            <w:vAlign w:val="center"/>
            <w:hideMark/>
          </w:tcPr>
          <w:p w14:paraId="2FD95C10" w14:textId="77777777" w:rsidR="000612D1" w:rsidRPr="00D015C5" w:rsidRDefault="000612D1">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000000" w:fill="FFFFCC"/>
            <w:vAlign w:val="bottom"/>
            <w:hideMark/>
          </w:tcPr>
          <w:p w14:paraId="40ADAB0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187F85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8504ED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BEE8C3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0986E81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5AE3C5D" w14:textId="77777777" w:rsidTr="000612D1">
        <w:trPr>
          <w:trHeight w:val="228"/>
        </w:trPr>
        <w:tc>
          <w:tcPr>
            <w:tcW w:w="3840" w:type="dxa"/>
            <w:tcBorders>
              <w:top w:val="nil"/>
              <w:left w:val="nil"/>
              <w:bottom w:val="nil"/>
              <w:right w:val="nil"/>
            </w:tcBorders>
            <w:shd w:val="clear" w:color="auto" w:fill="auto"/>
            <w:vAlign w:val="center"/>
            <w:hideMark/>
          </w:tcPr>
          <w:p w14:paraId="01605A31" w14:textId="77777777" w:rsidR="000612D1" w:rsidRPr="00D015C5" w:rsidRDefault="000612D1">
            <w:pPr>
              <w:rPr>
                <w:rFonts w:ascii="Helv" w:hAnsi="Helv" w:cs="Arial"/>
                <w:sz w:val="18"/>
                <w:szCs w:val="18"/>
              </w:rPr>
            </w:pPr>
            <w:r w:rsidRPr="00D015C5">
              <w:rPr>
                <w:rFonts w:ascii="Helv" w:hAnsi="Helv" w:cs="Arial"/>
                <w:sz w:val="18"/>
                <w:szCs w:val="18"/>
              </w:rPr>
              <w:t xml:space="preserve">Ostatné dlhodobé záväzky </w:t>
            </w:r>
          </w:p>
        </w:tc>
        <w:tc>
          <w:tcPr>
            <w:tcW w:w="1120" w:type="dxa"/>
            <w:tcBorders>
              <w:top w:val="nil"/>
              <w:left w:val="nil"/>
              <w:bottom w:val="nil"/>
              <w:right w:val="nil"/>
            </w:tcBorders>
            <w:shd w:val="clear" w:color="000000" w:fill="FFFFCC"/>
            <w:vAlign w:val="bottom"/>
            <w:hideMark/>
          </w:tcPr>
          <w:p w14:paraId="6870CD9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A8CC2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505CC4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A797E6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41F3166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178BD9E" w14:textId="77777777" w:rsidTr="000612D1">
        <w:trPr>
          <w:trHeight w:val="228"/>
        </w:trPr>
        <w:tc>
          <w:tcPr>
            <w:tcW w:w="3840" w:type="dxa"/>
            <w:tcBorders>
              <w:top w:val="nil"/>
              <w:left w:val="nil"/>
              <w:bottom w:val="nil"/>
              <w:right w:val="nil"/>
            </w:tcBorders>
            <w:shd w:val="clear" w:color="auto" w:fill="auto"/>
            <w:vAlign w:val="center"/>
            <w:hideMark/>
          </w:tcPr>
          <w:p w14:paraId="284E8D4F" w14:textId="77777777" w:rsidR="000612D1" w:rsidRPr="00D015C5" w:rsidRDefault="000612D1">
            <w:pPr>
              <w:rPr>
                <w:rFonts w:ascii="Helv" w:hAnsi="Helv" w:cs="Arial"/>
                <w:sz w:val="18"/>
                <w:szCs w:val="18"/>
              </w:rPr>
            </w:pPr>
            <w:r w:rsidRPr="00D015C5">
              <w:rPr>
                <w:rFonts w:ascii="Helv" w:hAnsi="Helv" w:cs="Arial"/>
                <w:sz w:val="18"/>
                <w:szCs w:val="18"/>
              </w:rPr>
              <w:t xml:space="preserve">Dlhodobo prijaté preddavky </w:t>
            </w:r>
          </w:p>
        </w:tc>
        <w:tc>
          <w:tcPr>
            <w:tcW w:w="1120" w:type="dxa"/>
            <w:tcBorders>
              <w:top w:val="nil"/>
              <w:left w:val="nil"/>
              <w:bottom w:val="nil"/>
              <w:right w:val="nil"/>
            </w:tcBorders>
            <w:shd w:val="clear" w:color="000000" w:fill="FFFFCC"/>
            <w:vAlign w:val="bottom"/>
            <w:hideMark/>
          </w:tcPr>
          <w:p w14:paraId="688FDB2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1D73DA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964613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AF274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269D76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9A77FD6" w14:textId="77777777" w:rsidTr="000612D1">
        <w:trPr>
          <w:trHeight w:val="228"/>
        </w:trPr>
        <w:tc>
          <w:tcPr>
            <w:tcW w:w="3840" w:type="dxa"/>
            <w:tcBorders>
              <w:top w:val="nil"/>
              <w:left w:val="nil"/>
              <w:bottom w:val="nil"/>
              <w:right w:val="nil"/>
            </w:tcBorders>
            <w:shd w:val="clear" w:color="auto" w:fill="auto"/>
            <w:vAlign w:val="center"/>
            <w:hideMark/>
          </w:tcPr>
          <w:p w14:paraId="500F2945" w14:textId="77777777" w:rsidR="000612D1" w:rsidRPr="00D015C5" w:rsidRDefault="000612D1">
            <w:pPr>
              <w:rPr>
                <w:rFonts w:ascii="Helv" w:hAnsi="Helv" w:cs="Arial"/>
                <w:sz w:val="18"/>
                <w:szCs w:val="18"/>
              </w:rPr>
            </w:pPr>
            <w:r w:rsidRPr="00D015C5">
              <w:rPr>
                <w:rFonts w:ascii="Helv" w:hAnsi="Helv" w:cs="Arial"/>
                <w:sz w:val="18"/>
                <w:szCs w:val="18"/>
              </w:rPr>
              <w:t xml:space="preserve">Dlhodobé zmenky na úhradu </w:t>
            </w:r>
          </w:p>
        </w:tc>
        <w:tc>
          <w:tcPr>
            <w:tcW w:w="1120" w:type="dxa"/>
            <w:tcBorders>
              <w:top w:val="nil"/>
              <w:left w:val="nil"/>
              <w:bottom w:val="nil"/>
              <w:right w:val="nil"/>
            </w:tcBorders>
            <w:shd w:val="clear" w:color="000000" w:fill="FFFFCC"/>
            <w:vAlign w:val="bottom"/>
            <w:hideMark/>
          </w:tcPr>
          <w:p w14:paraId="70AF11D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74CFD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2FB6B1F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ED4FE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1C281B2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CA8B00B" w14:textId="77777777" w:rsidTr="000612D1">
        <w:trPr>
          <w:trHeight w:val="228"/>
        </w:trPr>
        <w:tc>
          <w:tcPr>
            <w:tcW w:w="3840" w:type="dxa"/>
            <w:tcBorders>
              <w:top w:val="nil"/>
              <w:left w:val="nil"/>
              <w:bottom w:val="nil"/>
              <w:right w:val="nil"/>
            </w:tcBorders>
            <w:shd w:val="clear" w:color="auto" w:fill="auto"/>
            <w:vAlign w:val="center"/>
            <w:hideMark/>
          </w:tcPr>
          <w:p w14:paraId="39E02390" w14:textId="77777777" w:rsidR="000612D1" w:rsidRPr="00D015C5" w:rsidRDefault="000612D1">
            <w:pPr>
              <w:rPr>
                <w:rFonts w:ascii="Helv" w:hAnsi="Helv" w:cs="Arial"/>
                <w:sz w:val="18"/>
                <w:szCs w:val="18"/>
              </w:rPr>
            </w:pPr>
            <w:r w:rsidRPr="00D015C5">
              <w:rPr>
                <w:rFonts w:ascii="Helv" w:hAnsi="Helv" w:cs="Arial"/>
                <w:sz w:val="18"/>
                <w:szCs w:val="18"/>
              </w:rPr>
              <w:t xml:space="preserve">Vydané dlhopisy </w:t>
            </w:r>
          </w:p>
        </w:tc>
        <w:tc>
          <w:tcPr>
            <w:tcW w:w="1120" w:type="dxa"/>
            <w:tcBorders>
              <w:top w:val="nil"/>
              <w:left w:val="nil"/>
              <w:bottom w:val="nil"/>
              <w:right w:val="nil"/>
            </w:tcBorders>
            <w:shd w:val="clear" w:color="000000" w:fill="FFFFCC"/>
            <w:vAlign w:val="bottom"/>
            <w:hideMark/>
          </w:tcPr>
          <w:p w14:paraId="66C1179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8B2D24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F38A54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5B29B8A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6A9E0EB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EF65AC8" w14:textId="77777777" w:rsidTr="000612D1">
        <w:trPr>
          <w:trHeight w:val="228"/>
        </w:trPr>
        <w:tc>
          <w:tcPr>
            <w:tcW w:w="3840" w:type="dxa"/>
            <w:tcBorders>
              <w:top w:val="nil"/>
              <w:left w:val="nil"/>
              <w:bottom w:val="nil"/>
              <w:right w:val="nil"/>
            </w:tcBorders>
            <w:shd w:val="clear" w:color="auto" w:fill="auto"/>
            <w:vAlign w:val="center"/>
            <w:hideMark/>
          </w:tcPr>
          <w:p w14:paraId="7E767D18" w14:textId="77777777" w:rsidR="000612D1" w:rsidRPr="00D015C5" w:rsidRDefault="000612D1">
            <w:pPr>
              <w:rPr>
                <w:rFonts w:ascii="Helv" w:hAnsi="Helv" w:cs="Arial"/>
                <w:sz w:val="18"/>
                <w:szCs w:val="18"/>
              </w:rPr>
            </w:pPr>
            <w:r w:rsidRPr="00D015C5">
              <w:rPr>
                <w:rFonts w:ascii="Helv" w:hAnsi="Helv" w:cs="Arial"/>
                <w:sz w:val="18"/>
                <w:szCs w:val="18"/>
              </w:rPr>
              <w:t xml:space="preserve">Záväzky zo sociálneho fondu </w:t>
            </w:r>
          </w:p>
        </w:tc>
        <w:tc>
          <w:tcPr>
            <w:tcW w:w="1120" w:type="dxa"/>
            <w:tcBorders>
              <w:top w:val="nil"/>
              <w:left w:val="nil"/>
              <w:bottom w:val="nil"/>
              <w:right w:val="nil"/>
            </w:tcBorders>
            <w:shd w:val="clear" w:color="000000" w:fill="FFFFCC"/>
            <w:vAlign w:val="bottom"/>
            <w:hideMark/>
          </w:tcPr>
          <w:p w14:paraId="22A9FF8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6EBC909E" w14:textId="77777777" w:rsidR="000612D1" w:rsidRPr="00D015C5" w:rsidRDefault="000612D1">
            <w:pPr>
              <w:jc w:val="right"/>
              <w:rPr>
                <w:rFonts w:ascii="Helv" w:hAnsi="Helv" w:cs="Arial"/>
                <w:sz w:val="18"/>
                <w:szCs w:val="18"/>
              </w:rPr>
            </w:pPr>
            <w:r w:rsidRPr="00D015C5">
              <w:rPr>
                <w:rFonts w:ascii="Helv" w:hAnsi="Helv" w:cs="Arial"/>
                <w:sz w:val="18"/>
                <w:szCs w:val="18"/>
              </w:rPr>
              <w:t>6 987</w:t>
            </w:r>
          </w:p>
        </w:tc>
        <w:tc>
          <w:tcPr>
            <w:tcW w:w="1120" w:type="dxa"/>
            <w:tcBorders>
              <w:top w:val="nil"/>
              <w:left w:val="nil"/>
              <w:bottom w:val="nil"/>
              <w:right w:val="nil"/>
            </w:tcBorders>
            <w:shd w:val="clear" w:color="000000" w:fill="FFFFCC"/>
            <w:vAlign w:val="bottom"/>
            <w:hideMark/>
          </w:tcPr>
          <w:p w14:paraId="5304EE8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7F4008C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569CF881" w14:textId="77777777" w:rsidR="000612D1" w:rsidRPr="00D015C5" w:rsidRDefault="000612D1">
            <w:pPr>
              <w:jc w:val="right"/>
              <w:rPr>
                <w:rFonts w:ascii="Helv" w:hAnsi="Helv" w:cs="Arial"/>
                <w:sz w:val="18"/>
                <w:szCs w:val="18"/>
              </w:rPr>
            </w:pPr>
            <w:r w:rsidRPr="00D015C5">
              <w:rPr>
                <w:rFonts w:ascii="Helv" w:hAnsi="Helv" w:cs="Arial"/>
                <w:sz w:val="18"/>
                <w:szCs w:val="18"/>
              </w:rPr>
              <w:t>6 987</w:t>
            </w:r>
          </w:p>
        </w:tc>
      </w:tr>
      <w:tr w:rsidR="000612D1" w:rsidRPr="00D015C5" w14:paraId="665E8D90" w14:textId="77777777" w:rsidTr="000612D1">
        <w:trPr>
          <w:trHeight w:val="228"/>
        </w:trPr>
        <w:tc>
          <w:tcPr>
            <w:tcW w:w="3840" w:type="dxa"/>
            <w:tcBorders>
              <w:top w:val="nil"/>
              <w:left w:val="nil"/>
              <w:bottom w:val="nil"/>
              <w:right w:val="nil"/>
            </w:tcBorders>
            <w:shd w:val="clear" w:color="auto" w:fill="auto"/>
            <w:vAlign w:val="center"/>
            <w:hideMark/>
          </w:tcPr>
          <w:p w14:paraId="2C059668" w14:textId="77777777" w:rsidR="000612D1" w:rsidRPr="00D015C5" w:rsidRDefault="000612D1">
            <w:pPr>
              <w:rPr>
                <w:rFonts w:ascii="Helv" w:hAnsi="Helv" w:cs="Arial"/>
                <w:sz w:val="18"/>
                <w:szCs w:val="18"/>
              </w:rPr>
            </w:pPr>
            <w:r w:rsidRPr="00D015C5">
              <w:rPr>
                <w:rFonts w:ascii="Helv" w:hAnsi="Helv" w:cs="Arial"/>
                <w:sz w:val="18"/>
                <w:szCs w:val="18"/>
              </w:rPr>
              <w:t xml:space="preserve">Iné dlhodobé záväzky </w:t>
            </w:r>
          </w:p>
        </w:tc>
        <w:tc>
          <w:tcPr>
            <w:tcW w:w="1120" w:type="dxa"/>
            <w:tcBorders>
              <w:top w:val="nil"/>
              <w:left w:val="nil"/>
              <w:bottom w:val="nil"/>
              <w:right w:val="nil"/>
            </w:tcBorders>
            <w:shd w:val="clear" w:color="000000" w:fill="FFFFCC"/>
            <w:vAlign w:val="bottom"/>
            <w:hideMark/>
          </w:tcPr>
          <w:p w14:paraId="6D67CEE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279337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EB7EA8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0ADA49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108F593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352683C" w14:textId="77777777" w:rsidTr="000612D1">
        <w:trPr>
          <w:trHeight w:val="228"/>
        </w:trPr>
        <w:tc>
          <w:tcPr>
            <w:tcW w:w="3840" w:type="dxa"/>
            <w:tcBorders>
              <w:top w:val="nil"/>
              <w:left w:val="nil"/>
              <w:bottom w:val="nil"/>
              <w:right w:val="nil"/>
            </w:tcBorders>
            <w:shd w:val="clear" w:color="auto" w:fill="auto"/>
            <w:vAlign w:val="center"/>
            <w:hideMark/>
          </w:tcPr>
          <w:p w14:paraId="5469AD72" w14:textId="77777777" w:rsidR="000612D1" w:rsidRPr="00D015C5" w:rsidRDefault="000612D1">
            <w:pPr>
              <w:rPr>
                <w:rFonts w:ascii="Helv" w:hAnsi="Helv" w:cs="Arial"/>
                <w:sz w:val="18"/>
                <w:szCs w:val="18"/>
              </w:rPr>
            </w:pPr>
            <w:r w:rsidRPr="00D015C5">
              <w:rPr>
                <w:rFonts w:ascii="Helv" w:hAnsi="Helv" w:cs="Arial"/>
                <w:sz w:val="18"/>
                <w:szCs w:val="18"/>
              </w:rPr>
              <w:t xml:space="preserve">Dlhodobé záväzky z derivátových operácií </w:t>
            </w:r>
          </w:p>
        </w:tc>
        <w:tc>
          <w:tcPr>
            <w:tcW w:w="1120" w:type="dxa"/>
            <w:tcBorders>
              <w:top w:val="nil"/>
              <w:left w:val="nil"/>
              <w:bottom w:val="nil"/>
              <w:right w:val="nil"/>
            </w:tcBorders>
            <w:shd w:val="clear" w:color="000000" w:fill="FFFFCC"/>
            <w:vAlign w:val="bottom"/>
            <w:hideMark/>
          </w:tcPr>
          <w:p w14:paraId="752FC9F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564545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3503487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5A0001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4D42B62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91D5113" w14:textId="77777777" w:rsidTr="000612D1">
        <w:trPr>
          <w:trHeight w:val="228"/>
        </w:trPr>
        <w:tc>
          <w:tcPr>
            <w:tcW w:w="3840" w:type="dxa"/>
            <w:tcBorders>
              <w:top w:val="nil"/>
              <w:left w:val="nil"/>
              <w:bottom w:val="nil"/>
              <w:right w:val="nil"/>
            </w:tcBorders>
            <w:shd w:val="clear" w:color="auto" w:fill="auto"/>
            <w:vAlign w:val="center"/>
            <w:hideMark/>
          </w:tcPr>
          <w:p w14:paraId="5B758183" w14:textId="77777777" w:rsidR="000612D1" w:rsidRPr="00D015C5" w:rsidRDefault="000612D1">
            <w:pPr>
              <w:rPr>
                <w:rFonts w:ascii="Helv" w:hAnsi="Helv" w:cs="Arial"/>
                <w:sz w:val="18"/>
                <w:szCs w:val="18"/>
              </w:rPr>
            </w:pPr>
            <w:r w:rsidRPr="00D015C5">
              <w:rPr>
                <w:rFonts w:ascii="Helv" w:hAnsi="Helv" w:cs="Arial"/>
                <w:sz w:val="18"/>
                <w:szCs w:val="18"/>
              </w:rPr>
              <w:t xml:space="preserve">Odložený daňový záväzok </w:t>
            </w:r>
          </w:p>
        </w:tc>
        <w:tc>
          <w:tcPr>
            <w:tcW w:w="1120" w:type="dxa"/>
            <w:tcBorders>
              <w:top w:val="nil"/>
              <w:left w:val="nil"/>
              <w:bottom w:val="nil"/>
              <w:right w:val="nil"/>
            </w:tcBorders>
            <w:shd w:val="clear" w:color="000000" w:fill="FFFFCC"/>
            <w:vAlign w:val="bottom"/>
            <w:hideMark/>
          </w:tcPr>
          <w:p w14:paraId="45F675E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1B14F2C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0DB3C0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CC"/>
            <w:vAlign w:val="bottom"/>
            <w:hideMark/>
          </w:tcPr>
          <w:p w14:paraId="43E405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20" w:type="dxa"/>
            <w:tcBorders>
              <w:top w:val="nil"/>
              <w:left w:val="nil"/>
              <w:bottom w:val="nil"/>
              <w:right w:val="nil"/>
            </w:tcBorders>
            <w:shd w:val="clear" w:color="000000" w:fill="FFFFFF"/>
            <w:vAlign w:val="bottom"/>
            <w:hideMark/>
          </w:tcPr>
          <w:p w14:paraId="1DB1628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CAD9038" w14:textId="77777777" w:rsidTr="000612D1">
        <w:trPr>
          <w:trHeight w:val="252"/>
        </w:trPr>
        <w:tc>
          <w:tcPr>
            <w:tcW w:w="3840" w:type="dxa"/>
            <w:tcBorders>
              <w:top w:val="nil"/>
              <w:left w:val="nil"/>
              <w:bottom w:val="nil"/>
              <w:right w:val="nil"/>
            </w:tcBorders>
            <w:shd w:val="clear" w:color="auto" w:fill="auto"/>
            <w:vAlign w:val="bottom"/>
            <w:hideMark/>
          </w:tcPr>
          <w:p w14:paraId="34BC07B1" w14:textId="77777777" w:rsidR="000612D1" w:rsidRPr="00D015C5" w:rsidRDefault="000612D1">
            <w:pPr>
              <w:rPr>
                <w:rFonts w:ascii="Helv" w:hAnsi="Helv" w:cs="Arial"/>
                <w:b/>
                <w:bCs/>
                <w:sz w:val="18"/>
                <w:szCs w:val="18"/>
              </w:rPr>
            </w:pPr>
            <w:r w:rsidRPr="00D015C5">
              <w:rPr>
                <w:rFonts w:ascii="Helv" w:hAnsi="Helv"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2C7FD73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F6FF82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6 987</w:t>
            </w:r>
          </w:p>
        </w:tc>
        <w:tc>
          <w:tcPr>
            <w:tcW w:w="1120" w:type="dxa"/>
            <w:tcBorders>
              <w:top w:val="single" w:sz="4" w:space="0" w:color="auto"/>
              <w:left w:val="nil"/>
              <w:bottom w:val="double" w:sz="6" w:space="0" w:color="auto"/>
              <w:right w:val="nil"/>
            </w:tcBorders>
            <w:shd w:val="clear" w:color="auto" w:fill="auto"/>
            <w:noWrap/>
            <w:vAlign w:val="bottom"/>
            <w:hideMark/>
          </w:tcPr>
          <w:p w14:paraId="458FB93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5C19D5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20" w:type="dxa"/>
            <w:tcBorders>
              <w:top w:val="single" w:sz="4" w:space="0" w:color="auto"/>
              <w:left w:val="nil"/>
              <w:bottom w:val="double" w:sz="6" w:space="0" w:color="auto"/>
              <w:right w:val="nil"/>
            </w:tcBorders>
            <w:shd w:val="clear" w:color="000000" w:fill="FFFFFF"/>
            <w:noWrap/>
            <w:vAlign w:val="bottom"/>
            <w:hideMark/>
          </w:tcPr>
          <w:p w14:paraId="5FBEFAE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6 987</w:t>
            </w:r>
          </w:p>
        </w:tc>
      </w:tr>
    </w:tbl>
    <w:p w14:paraId="1D4174E3" w14:textId="1D79D16B" w:rsidR="00A729BB" w:rsidRPr="00D015C5" w:rsidRDefault="00A729BB" w:rsidP="003D3F4E">
      <w:pPr>
        <w:pStyle w:val="odstavec"/>
      </w:pPr>
    </w:p>
    <w:p w14:paraId="179DC336" w14:textId="77777777" w:rsidR="000612D1" w:rsidRPr="00D015C5" w:rsidRDefault="000612D1" w:rsidP="003D3F4E">
      <w:pPr>
        <w:pStyle w:val="body"/>
        <w:rPr>
          <w:rFonts w:ascii="Helv" w:hAnsi="Helv"/>
        </w:rPr>
      </w:pPr>
      <w:bookmarkStart w:id="55" w:name="FWT_T26d"/>
      <w:bookmarkEnd w:id="53"/>
      <w:r w:rsidRPr="00D015C5">
        <w:rPr>
          <w:rFonts w:ascii="Helv" w:hAnsi="Helv"/>
        </w:rPr>
        <w:t xml:space="preserve"> </w:t>
      </w:r>
    </w:p>
    <w:tbl>
      <w:tblPr>
        <w:tblW w:w="9440" w:type="dxa"/>
        <w:tblInd w:w="426"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0612D1" w:rsidRPr="00D015C5" w14:paraId="7021F4FD" w14:textId="77777777" w:rsidTr="000612D1">
        <w:trPr>
          <w:trHeight w:val="492"/>
        </w:trPr>
        <w:tc>
          <w:tcPr>
            <w:tcW w:w="3760" w:type="dxa"/>
            <w:tcBorders>
              <w:top w:val="nil"/>
              <w:left w:val="nil"/>
              <w:bottom w:val="nil"/>
              <w:right w:val="nil"/>
            </w:tcBorders>
            <w:shd w:val="clear" w:color="auto" w:fill="auto"/>
            <w:vAlign w:val="bottom"/>
            <w:hideMark/>
          </w:tcPr>
          <w:p w14:paraId="1A56BD85" w14:textId="77777777" w:rsidR="000612D1" w:rsidRPr="00D015C5" w:rsidRDefault="000612D1">
            <w:pPr>
              <w:rPr>
                <w:rFonts w:ascii="Helv" w:hAnsi="Helv" w:cs="Arial"/>
                <w:b/>
                <w:bCs/>
                <w:sz w:val="18"/>
                <w:szCs w:val="18"/>
              </w:rPr>
            </w:pPr>
            <w:bookmarkStart w:id="56" w:name="RANGE!B61:G75"/>
            <w:r w:rsidRPr="00D015C5">
              <w:rPr>
                <w:rFonts w:ascii="Helv" w:hAnsi="Helv" w:cs="Arial"/>
                <w:b/>
                <w:bCs/>
                <w:sz w:val="18"/>
                <w:szCs w:val="18"/>
              </w:rPr>
              <w:t>Krátkodobé záväzky z obchodného styku, z toho:</w:t>
            </w:r>
            <w:bookmarkEnd w:id="56"/>
          </w:p>
        </w:tc>
        <w:tc>
          <w:tcPr>
            <w:tcW w:w="1136" w:type="dxa"/>
            <w:tcBorders>
              <w:top w:val="single" w:sz="4" w:space="0" w:color="auto"/>
              <w:left w:val="nil"/>
              <w:bottom w:val="double" w:sz="6" w:space="0" w:color="auto"/>
              <w:right w:val="nil"/>
            </w:tcBorders>
            <w:shd w:val="clear" w:color="auto" w:fill="auto"/>
            <w:noWrap/>
            <w:vAlign w:val="bottom"/>
            <w:hideMark/>
          </w:tcPr>
          <w:p w14:paraId="0CB1551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A18EDB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963D04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285 764</w:t>
            </w:r>
          </w:p>
        </w:tc>
        <w:tc>
          <w:tcPr>
            <w:tcW w:w="1136" w:type="dxa"/>
            <w:tcBorders>
              <w:top w:val="single" w:sz="4" w:space="0" w:color="auto"/>
              <w:left w:val="nil"/>
              <w:bottom w:val="double" w:sz="6" w:space="0" w:color="auto"/>
              <w:right w:val="nil"/>
            </w:tcBorders>
            <w:shd w:val="clear" w:color="auto" w:fill="auto"/>
            <w:noWrap/>
            <w:vAlign w:val="bottom"/>
            <w:hideMark/>
          </w:tcPr>
          <w:p w14:paraId="053A355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139 718</w:t>
            </w:r>
          </w:p>
        </w:tc>
        <w:tc>
          <w:tcPr>
            <w:tcW w:w="1136" w:type="dxa"/>
            <w:tcBorders>
              <w:top w:val="single" w:sz="4" w:space="0" w:color="auto"/>
              <w:left w:val="nil"/>
              <w:bottom w:val="double" w:sz="6" w:space="0" w:color="auto"/>
              <w:right w:val="nil"/>
            </w:tcBorders>
            <w:shd w:val="clear" w:color="auto" w:fill="auto"/>
            <w:noWrap/>
            <w:vAlign w:val="bottom"/>
            <w:hideMark/>
          </w:tcPr>
          <w:p w14:paraId="251D4D0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425 482</w:t>
            </w:r>
          </w:p>
        </w:tc>
      </w:tr>
      <w:tr w:rsidR="000612D1" w:rsidRPr="00D015C5" w14:paraId="32D5A973" w14:textId="77777777" w:rsidTr="000612D1">
        <w:trPr>
          <w:trHeight w:val="240"/>
        </w:trPr>
        <w:tc>
          <w:tcPr>
            <w:tcW w:w="3760" w:type="dxa"/>
            <w:tcBorders>
              <w:top w:val="nil"/>
              <w:left w:val="nil"/>
              <w:bottom w:val="nil"/>
              <w:right w:val="nil"/>
            </w:tcBorders>
            <w:shd w:val="clear" w:color="auto" w:fill="auto"/>
            <w:vAlign w:val="center"/>
            <w:hideMark/>
          </w:tcPr>
          <w:p w14:paraId="61C0851F"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prepojeným účtovným jednotkám </w:t>
            </w:r>
          </w:p>
        </w:tc>
        <w:tc>
          <w:tcPr>
            <w:tcW w:w="1136" w:type="dxa"/>
            <w:tcBorders>
              <w:top w:val="nil"/>
              <w:left w:val="nil"/>
              <w:bottom w:val="nil"/>
              <w:right w:val="nil"/>
            </w:tcBorders>
            <w:shd w:val="clear" w:color="000000" w:fill="FFFFCC"/>
            <w:vAlign w:val="bottom"/>
            <w:hideMark/>
          </w:tcPr>
          <w:p w14:paraId="31BFCFC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2693C7A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0E5E7BBB" w14:textId="77777777" w:rsidR="000612D1" w:rsidRPr="00D015C5" w:rsidRDefault="000612D1">
            <w:pPr>
              <w:jc w:val="right"/>
              <w:rPr>
                <w:rFonts w:ascii="Helv" w:hAnsi="Helv" w:cs="Arial"/>
                <w:sz w:val="18"/>
                <w:szCs w:val="18"/>
              </w:rPr>
            </w:pPr>
            <w:r w:rsidRPr="00D015C5">
              <w:rPr>
                <w:rFonts w:ascii="Helv" w:hAnsi="Helv" w:cs="Arial"/>
                <w:sz w:val="18"/>
                <w:szCs w:val="18"/>
              </w:rPr>
              <w:t>9 991</w:t>
            </w:r>
          </w:p>
        </w:tc>
        <w:tc>
          <w:tcPr>
            <w:tcW w:w="1136" w:type="dxa"/>
            <w:tcBorders>
              <w:top w:val="nil"/>
              <w:left w:val="nil"/>
              <w:bottom w:val="nil"/>
              <w:right w:val="nil"/>
            </w:tcBorders>
            <w:shd w:val="clear" w:color="000000" w:fill="FFFFCC"/>
            <w:vAlign w:val="bottom"/>
            <w:hideMark/>
          </w:tcPr>
          <w:p w14:paraId="59BD5B4C" w14:textId="77777777" w:rsidR="000612D1" w:rsidRPr="00D015C5" w:rsidRDefault="000612D1">
            <w:pPr>
              <w:jc w:val="right"/>
              <w:rPr>
                <w:rFonts w:ascii="Helv" w:hAnsi="Helv" w:cs="Arial"/>
                <w:sz w:val="18"/>
                <w:szCs w:val="18"/>
              </w:rPr>
            </w:pPr>
            <w:r w:rsidRPr="00D015C5">
              <w:rPr>
                <w:rFonts w:ascii="Helv" w:hAnsi="Helv" w:cs="Arial"/>
                <w:sz w:val="18"/>
                <w:szCs w:val="18"/>
              </w:rPr>
              <w:t>101 022</w:t>
            </w:r>
          </w:p>
        </w:tc>
        <w:tc>
          <w:tcPr>
            <w:tcW w:w="1136" w:type="dxa"/>
            <w:tcBorders>
              <w:top w:val="nil"/>
              <w:left w:val="nil"/>
              <w:bottom w:val="nil"/>
              <w:right w:val="nil"/>
            </w:tcBorders>
            <w:shd w:val="clear" w:color="000000" w:fill="FFFFFF"/>
            <w:vAlign w:val="bottom"/>
            <w:hideMark/>
          </w:tcPr>
          <w:p w14:paraId="50644C73" w14:textId="77777777" w:rsidR="000612D1" w:rsidRPr="00D015C5" w:rsidRDefault="000612D1">
            <w:pPr>
              <w:jc w:val="right"/>
              <w:rPr>
                <w:rFonts w:ascii="Helv" w:hAnsi="Helv" w:cs="Arial"/>
                <w:sz w:val="18"/>
                <w:szCs w:val="18"/>
              </w:rPr>
            </w:pPr>
            <w:r w:rsidRPr="00D015C5">
              <w:rPr>
                <w:rFonts w:ascii="Helv" w:hAnsi="Helv" w:cs="Arial"/>
                <w:sz w:val="18"/>
                <w:szCs w:val="18"/>
              </w:rPr>
              <w:t>111 013</w:t>
            </w:r>
          </w:p>
        </w:tc>
      </w:tr>
      <w:tr w:rsidR="000612D1" w:rsidRPr="00D015C5" w14:paraId="1E9AE0C0" w14:textId="77777777" w:rsidTr="000612D1">
        <w:trPr>
          <w:trHeight w:val="684"/>
        </w:trPr>
        <w:tc>
          <w:tcPr>
            <w:tcW w:w="3760" w:type="dxa"/>
            <w:tcBorders>
              <w:top w:val="nil"/>
              <w:left w:val="nil"/>
              <w:bottom w:val="nil"/>
              <w:right w:val="nil"/>
            </w:tcBorders>
            <w:shd w:val="clear" w:color="auto" w:fill="auto"/>
            <w:vAlign w:val="center"/>
            <w:hideMark/>
          </w:tcPr>
          <w:p w14:paraId="49D27A2B" w14:textId="77777777" w:rsidR="000612D1" w:rsidRPr="00D015C5" w:rsidRDefault="000612D1">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000000" w:fill="FFFFCC"/>
            <w:vAlign w:val="bottom"/>
            <w:hideMark/>
          </w:tcPr>
          <w:p w14:paraId="2AA591D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2CD8FD9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1B852F7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5F7AEF7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0A41EFD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8DDCF8F" w14:textId="77777777" w:rsidTr="000612D1">
        <w:trPr>
          <w:trHeight w:val="228"/>
        </w:trPr>
        <w:tc>
          <w:tcPr>
            <w:tcW w:w="3760" w:type="dxa"/>
            <w:tcBorders>
              <w:top w:val="nil"/>
              <w:left w:val="nil"/>
              <w:bottom w:val="nil"/>
              <w:right w:val="nil"/>
            </w:tcBorders>
            <w:shd w:val="clear" w:color="auto" w:fill="auto"/>
            <w:vAlign w:val="center"/>
            <w:hideMark/>
          </w:tcPr>
          <w:p w14:paraId="36ACF0D4" w14:textId="77777777" w:rsidR="000612D1" w:rsidRPr="00D015C5" w:rsidRDefault="000612D1">
            <w:pPr>
              <w:rPr>
                <w:rFonts w:ascii="Helv" w:hAnsi="Helv" w:cs="Arial"/>
                <w:sz w:val="18"/>
                <w:szCs w:val="18"/>
              </w:rPr>
            </w:pPr>
            <w:r w:rsidRPr="00D015C5">
              <w:rPr>
                <w:rFonts w:ascii="Helv" w:hAnsi="Helv" w:cs="Arial"/>
                <w:sz w:val="18"/>
                <w:szCs w:val="18"/>
              </w:rPr>
              <w:t xml:space="preserve">Ostatné záväzky z obchodného styku </w:t>
            </w:r>
          </w:p>
        </w:tc>
        <w:tc>
          <w:tcPr>
            <w:tcW w:w="1136" w:type="dxa"/>
            <w:tcBorders>
              <w:top w:val="nil"/>
              <w:left w:val="nil"/>
              <w:bottom w:val="nil"/>
              <w:right w:val="nil"/>
            </w:tcBorders>
            <w:shd w:val="clear" w:color="000000" w:fill="FFFFCC"/>
            <w:vAlign w:val="bottom"/>
            <w:hideMark/>
          </w:tcPr>
          <w:p w14:paraId="239FCF0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44D538F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42F7799B" w14:textId="77777777" w:rsidR="000612D1" w:rsidRPr="00D015C5" w:rsidRDefault="000612D1">
            <w:pPr>
              <w:jc w:val="right"/>
              <w:rPr>
                <w:rFonts w:ascii="Helv" w:hAnsi="Helv" w:cs="Arial"/>
                <w:sz w:val="18"/>
                <w:szCs w:val="18"/>
              </w:rPr>
            </w:pPr>
            <w:r w:rsidRPr="00D015C5">
              <w:rPr>
                <w:rFonts w:ascii="Helv" w:hAnsi="Helv" w:cs="Arial"/>
                <w:sz w:val="18"/>
                <w:szCs w:val="18"/>
              </w:rPr>
              <w:t>275 773</w:t>
            </w:r>
          </w:p>
        </w:tc>
        <w:tc>
          <w:tcPr>
            <w:tcW w:w="1136" w:type="dxa"/>
            <w:tcBorders>
              <w:top w:val="nil"/>
              <w:left w:val="nil"/>
              <w:bottom w:val="nil"/>
              <w:right w:val="nil"/>
            </w:tcBorders>
            <w:shd w:val="clear" w:color="000000" w:fill="FFFFCC"/>
            <w:vAlign w:val="bottom"/>
            <w:hideMark/>
          </w:tcPr>
          <w:p w14:paraId="2B00FE49" w14:textId="77777777" w:rsidR="000612D1" w:rsidRPr="00D015C5" w:rsidRDefault="000612D1">
            <w:pPr>
              <w:jc w:val="right"/>
              <w:rPr>
                <w:rFonts w:ascii="Helv" w:hAnsi="Helv" w:cs="Arial"/>
                <w:sz w:val="18"/>
                <w:szCs w:val="18"/>
              </w:rPr>
            </w:pPr>
            <w:r w:rsidRPr="00D015C5">
              <w:rPr>
                <w:rFonts w:ascii="Helv" w:hAnsi="Helv" w:cs="Arial"/>
                <w:sz w:val="18"/>
                <w:szCs w:val="18"/>
              </w:rPr>
              <w:t>38 696</w:t>
            </w:r>
          </w:p>
        </w:tc>
        <w:tc>
          <w:tcPr>
            <w:tcW w:w="1136" w:type="dxa"/>
            <w:tcBorders>
              <w:top w:val="nil"/>
              <w:left w:val="nil"/>
              <w:bottom w:val="nil"/>
              <w:right w:val="nil"/>
            </w:tcBorders>
            <w:shd w:val="clear" w:color="000000" w:fill="FFFFFF"/>
            <w:vAlign w:val="bottom"/>
            <w:hideMark/>
          </w:tcPr>
          <w:p w14:paraId="6027FB3A" w14:textId="77777777" w:rsidR="000612D1" w:rsidRPr="00D015C5" w:rsidRDefault="000612D1">
            <w:pPr>
              <w:jc w:val="right"/>
              <w:rPr>
                <w:rFonts w:ascii="Helv" w:hAnsi="Helv" w:cs="Arial"/>
                <w:sz w:val="18"/>
                <w:szCs w:val="18"/>
              </w:rPr>
            </w:pPr>
            <w:r w:rsidRPr="00D015C5">
              <w:rPr>
                <w:rFonts w:ascii="Helv" w:hAnsi="Helv" w:cs="Arial"/>
                <w:sz w:val="18"/>
                <w:szCs w:val="18"/>
              </w:rPr>
              <w:t>314 469</w:t>
            </w:r>
          </w:p>
        </w:tc>
      </w:tr>
      <w:tr w:rsidR="000612D1" w:rsidRPr="00D015C5" w14:paraId="01BB8572" w14:textId="77777777" w:rsidTr="000612D1">
        <w:trPr>
          <w:trHeight w:val="252"/>
        </w:trPr>
        <w:tc>
          <w:tcPr>
            <w:tcW w:w="3760" w:type="dxa"/>
            <w:tcBorders>
              <w:top w:val="nil"/>
              <w:left w:val="nil"/>
              <w:bottom w:val="nil"/>
              <w:right w:val="nil"/>
            </w:tcBorders>
            <w:shd w:val="clear" w:color="auto" w:fill="auto"/>
            <w:vAlign w:val="bottom"/>
            <w:hideMark/>
          </w:tcPr>
          <w:p w14:paraId="7070ABF0" w14:textId="77777777" w:rsidR="000612D1" w:rsidRPr="00D015C5" w:rsidRDefault="000612D1">
            <w:pPr>
              <w:rPr>
                <w:rFonts w:ascii="Helv" w:hAnsi="Helv" w:cs="Arial"/>
                <w:b/>
                <w:bCs/>
                <w:sz w:val="18"/>
                <w:szCs w:val="18"/>
              </w:rPr>
            </w:pPr>
            <w:r w:rsidRPr="00D015C5">
              <w:rPr>
                <w:rFonts w:ascii="Helv" w:hAnsi="Helv"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2D81144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BF44FB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6A2405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242 215</w:t>
            </w:r>
          </w:p>
        </w:tc>
        <w:tc>
          <w:tcPr>
            <w:tcW w:w="1136" w:type="dxa"/>
            <w:tcBorders>
              <w:top w:val="single" w:sz="4" w:space="0" w:color="auto"/>
              <w:left w:val="nil"/>
              <w:bottom w:val="double" w:sz="6" w:space="0" w:color="auto"/>
              <w:right w:val="nil"/>
            </w:tcBorders>
            <w:shd w:val="clear" w:color="auto" w:fill="auto"/>
            <w:noWrap/>
            <w:vAlign w:val="bottom"/>
            <w:hideMark/>
          </w:tcPr>
          <w:p w14:paraId="498A6FC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000000" w:fill="FFFFFF"/>
            <w:noWrap/>
            <w:vAlign w:val="bottom"/>
            <w:hideMark/>
          </w:tcPr>
          <w:p w14:paraId="5EEE944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242 215</w:t>
            </w:r>
          </w:p>
        </w:tc>
      </w:tr>
      <w:tr w:rsidR="000612D1" w:rsidRPr="00D015C5" w14:paraId="57DA2362" w14:textId="77777777" w:rsidTr="000612D1">
        <w:trPr>
          <w:trHeight w:val="240"/>
        </w:trPr>
        <w:tc>
          <w:tcPr>
            <w:tcW w:w="3760" w:type="dxa"/>
            <w:tcBorders>
              <w:top w:val="nil"/>
              <w:left w:val="nil"/>
              <w:bottom w:val="nil"/>
              <w:right w:val="nil"/>
            </w:tcBorders>
            <w:shd w:val="clear" w:color="auto" w:fill="auto"/>
            <w:vAlign w:val="center"/>
            <w:hideMark/>
          </w:tcPr>
          <w:p w14:paraId="11FB207D" w14:textId="77777777" w:rsidR="000612D1" w:rsidRPr="00D015C5" w:rsidRDefault="000612D1">
            <w:pPr>
              <w:rPr>
                <w:rFonts w:ascii="Helv" w:hAnsi="Helv" w:cs="Arial"/>
                <w:sz w:val="18"/>
                <w:szCs w:val="18"/>
              </w:rPr>
            </w:pPr>
            <w:r w:rsidRPr="00D015C5">
              <w:rPr>
                <w:rFonts w:ascii="Helv" w:hAnsi="Helv" w:cs="Arial"/>
                <w:sz w:val="18"/>
                <w:szCs w:val="18"/>
              </w:rPr>
              <w:t xml:space="preserve">Čistá hodnota zákazky </w:t>
            </w:r>
          </w:p>
        </w:tc>
        <w:tc>
          <w:tcPr>
            <w:tcW w:w="1136" w:type="dxa"/>
            <w:tcBorders>
              <w:top w:val="nil"/>
              <w:left w:val="nil"/>
              <w:bottom w:val="nil"/>
              <w:right w:val="nil"/>
            </w:tcBorders>
            <w:shd w:val="clear" w:color="000000" w:fill="FFFFCC"/>
            <w:vAlign w:val="bottom"/>
            <w:hideMark/>
          </w:tcPr>
          <w:p w14:paraId="6A1A061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0369B2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08E8E73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69FA32B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3E798B1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A9450FF" w14:textId="77777777" w:rsidTr="000612D1">
        <w:trPr>
          <w:trHeight w:val="228"/>
        </w:trPr>
        <w:tc>
          <w:tcPr>
            <w:tcW w:w="3760" w:type="dxa"/>
            <w:tcBorders>
              <w:top w:val="nil"/>
              <w:left w:val="nil"/>
              <w:bottom w:val="nil"/>
              <w:right w:val="nil"/>
            </w:tcBorders>
            <w:shd w:val="clear" w:color="auto" w:fill="auto"/>
            <w:vAlign w:val="center"/>
            <w:hideMark/>
          </w:tcPr>
          <w:p w14:paraId="668C569E"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prepojeným účtovným jednotkám </w:t>
            </w:r>
          </w:p>
        </w:tc>
        <w:tc>
          <w:tcPr>
            <w:tcW w:w="1136" w:type="dxa"/>
            <w:tcBorders>
              <w:top w:val="nil"/>
              <w:left w:val="nil"/>
              <w:bottom w:val="nil"/>
              <w:right w:val="nil"/>
            </w:tcBorders>
            <w:shd w:val="clear" w:color="000000" w:fill="FFFFCC"/>
            <w:vAlign w:val="bottom"/>
            <w:hideMark/>
          </w:tcPr>
          <w:p w14:paraId="30E3DA7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3040023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22A281D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4F5B672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0091F5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D88A2FE" w14:textId="77777777" w:rsidTr="000612D1">
        <w:trPr>
          <w:trHeight w:val="684"/>
        </w:trPr>
        <w:tc>
          <w:tcPr>
            <w:tcW w:w="3760" w:type="dxa"/>
            <w:tcBorders>
              <w:top w:val="nil"/>
              <w:left w:val="nil"/>
              <w:bottom w:val="nil"/>
              <w:right w:val="nil"/>
            </w:tcBorders>
            <w:shd w:val="clear" w:color="auto" w:fill="auto"/>
            <w:vAlign w:val="center"/>
            <w:hideMark/>
          </w:tcPr>
          <w:p w14:paraId="26F446EB" w14:textId="77777777" w:rsidR="000612D1" w:rsidRPr="00D015C5" w:rsidRDefault="000612D1">
            <w:pPr>
              <w:rPr>
                <w:rFonts w:ascii="Helv" w:hAnsi="Helv" w:cs="Arial"/>
                <w:sz w:val="18"/>
                <w:szCs w:val="18"/>
              </w:rPr>
            </w:pPr>
            <w:r w:rsidRPr="00D015C5">
              <w:rPr>
                <w:rFonts w:ascii="Helv" w:hAnsi="Helv"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000000" w:fill="FFFFCC"/>
            <w:vAlign w:val="bottom"/>
            <w:hideMark/>
          </w:tcPr>
          <w:p w14:paraId="0451633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4156FCA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4127992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272BBBD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53D13FC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3D5BA06" w14:textId="77777777" w:rsidTr="000612D1">
        <w:trPr>
          <w:trHeight w:val="228"/>
        </w:trPr>
        <w:tc>
          <w:tcPr>
            <w:tcW w:w="3760" w:type="dxa"/>
            <w:tcBorders>
              <w:top w:val="nil"/>
              <w:left w:val="nil"/>
              <w:bottom w:val="nil"/>
              <w:right w:val="nil"/>
            </w:tcBorders>
            <w:shd w:val="clear" w:color="auto" w:fill="auto"/>
            <w:vAlign w:val="center"/>
            <w:hideMark/>
          </w:tcPr>
          <w:p w14:paraId="1DE19AC1"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spoločníkom a združeniu  </w:t>
            </w:r>
          </w:p>
        </w:tc>
        <w:tc>
          <w:tcPr>
            <w:tcW w:w="1136" w:type="dxa"/>
            <w:tcBorders>
              <w:top w:val="nil"/>
              <w:left w:val="nil"/>
              <w:bottom w:val="nil"/>
              <w:right w:val="nil"/>
            </w:tcBorders>
            <w:shd w:val="clear" w:color="000000" w:fill="FFFFCC"/>
            <w:vAlign w:val="bottom"/>
            <w:hideMark/>
          </w:tcPr>
          <w:p w14:paraId="72FAA59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14AF9D0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3026C8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5ADF918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4DDFF56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E1C29A1" w14:textId="77777777" w:rsidTr="000612D1">
        <w:trPr>
          <w:trHeight w:val="228"/>
        </w:trPr>
        <w:tc>
          <w:tcPr>
            <w:tcW w:w="3760" w:type="dxa"/>
            <w:tcBorders>
              <w:top w:val="nil"/>
              <w:left w:val="nil"/>
              <w:bottom w:val="nil"/>
              <w:right w:val="nil"/>
            </w:tcBorders>
            <w:shd w:val="clear" w:color="auto" w:fill="auto"/>
            <w:vAlign w:val="center"/>
            <w:hideMark/>
          </w:tcPr>
          <w:p w14:paraId="594E3099" w14:textId="77777777" w:rsidR="000612D1" w:rsidRPr="00D015C5" w:rsidRDefault="000612D1">
            <w:pPr>
              <w:rPr>
                <w:rFonts w:ascii="Helv" w:hAnsi="Helv" w:cs="Arial"/>
                <w:sz w:val="18"/>
                <w:szCs w:val="18"/>
              </w:rPr>
            </w:pPr>
            <w:r w:rsidRPr="00D015C5">
              <w:rPr>
                <w:rFonts w:ascii="Helv" w:hAnsi="Helv" w:cs="Arial"/>
                <w:sz w:val="18"/>
                <w:szCs w:val="18"/>
              </w:rPr>
              <w:t xml:space="preserve">Záväzky voči zamestnancom </w:t>
            </w:r>
          </w:p>
        </w:tc>
        <w:tc>
          <w:tcPr>
            <w:tcW w:w="1136" w:type="dxa"/>
            <w:tcBorders>
              <w:top w:val="nil"/>
              <w:left w:val="nil"/>
              <w:bottom w:val="nil"/>
              <w:right w:val="nil"/>
            </w:tcBorders>
            <w:shd w:val="clear" w:color="000000" w:fill="FFFFCC"/>
            <w:vAlign w:val="bottom"/>
            <w:hideMark/>
          </w:tcPr>
          <w:p w14:paraId="27AB552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72EF289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5BF40343" w14:textId="77777777" w:rsidR="000612D1" w:rsidRPr="00D015C5" w:rsidRDefault="000612D1">
            <w:pPr>
              <w:jc w:val="right"/>
              <w:rPr>
                <w:rFonts w:ascii="Helv" w:hAnsi="Helv" w:cs="Arial"/>
                <w:sz w:val="18"/>
                <w:szCs w:val="18"/>
              </w:rPr>
            </w:pPr>
            <w:r w:rsidRPr="00D015C5">
              <w:rPr>
                <w:rFonts w:ascii="Helv" w:hAnsi="Helv" w:cs="Arial"/>
                <w:sz w:val="18"/>
                <w:szCs w:val="18"/>
              </w:rPr>
              <w:t>40 313</w:t>
            </w:r>
          </w:p>
        </w:tc>
        <w:tc>
          <w:tcPr>
            <w:tcW w:w="1136" w:type="dxa"/>
            <w:tcBorders>
              <w:top w:val="nil"/>
              <w:left w:val="nil"/>
              <w:bottom w:val="nil"/>
              <w:right w:val="nil"/>
            </w:tcBorders>
            <w:shd w:val="clear" w:color="000000" w:fill="FFFFCC"/>
            <w:vAlign w:val="bottom"/>
            <w:hideMark/>
          </w:tcPr>
          <w:p w14:paraId="3B2E115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715CBF1A" w14:textId="77777777" w:rsidR="000612D1" w:rsidRPr="00D015C5" w:rsidRDefault="000612D1">
            <w:pPr>
              <w:jc w:val="right"/>
              <w:rPr>
                <w:rFonts w:ascii="Helv" w:hAnsi="Helv" w:cs="Arial"/>
                <w:sz w:val="18"/>
                <w:szCs w:val="18"/>
              </w:rPr>
            </w:pPr>
            <w:r w:rsidRPr="00D015C5">
              <w:rPr>
                <w:rFonts w:ascii="Helv" w:hAnsi="Helv" w:cs="Arial"/>
                <w:sz w:val="18"/>
                <w:szCs w:val="18"/>
              </w:rPr>
              <w:t>40 313</w:t>
            </w:r>
          </w:p>
        </w:tc>
      </w:tr>
      <w:tr w:rsidR="000612D1" w:rsidRPr="00D015C5" w14:paraId="19F54ACC" w14:textId="77777777" w:rsidTr="000612D1">
        <w:trPr>
          <w:trHeight w:val="228"/>
        </w:trPr>
        <w:tc>
          <w:tcPr>
            <w:tcW w:w="3760" w:type="dxa"/>
            <w:tcBorders>
              <w:top w:val="nil"/>
              <w:left w:val="nil"/>
              <w:bottom w:val="nil"/>
              <w:right w:val="nil"/>
            </w:tcBorders>
            <w:shd w:val="clear" w:color="auto" w:fill="auto"/>
            <w:vAlign w:val="center"/>
            <w:hideMark/>
          </w:tcPr>
          <w:p w14:paraId="6975CF97" w14:textId="77777777" w:rsidR="000612D1" w:rsidRPr="00D015C5" w:rsidRDefault="000612D1">
            <w:pPr>
              <w:rPr>
                <w:rFonts w:ascii="Helv" w:hAnsi="Helv" w:cs="Arial"/>
                <w:sz w:val="18"/>
                <w:szCs w:val="18"/>
              </w:rPr>
            </w:pPr>
            <w:r w:rsidRPr="00D015C5">
              <w:rPr>
                <w:rFonts w:ascii="Helv" w:hAnsi="Helv" w:cs="Arial"/>
                <w:sz w:val="18"/>
                <w:szCs w:val="18"/>
              </w:rPr>
              <w:t xml:space="preserve">Záväzky zo sociálneho poistenia </w:t>
            </w:r>
          </w:p>
        </w:tc>
        <w:tc>
          <w:tcPr>
            <w:tcW w:w="1136" w:type="dxa"/>
            <w:tcBorders>
              <w:top w:val="nil"/>
              <w:left w:val="nil"/>
              <w:bottom w:val="nil"/>
              <w:right w:val="nil"/>
            </w:tcBorders>
            <w:shd w:val="clear" w:color="000000" w:fill="FFFFCC"/>
            <w:vAlign w:val="bottom"/>
            <w:hideMark/>
          </w:tcPr>
          <w:p w14:paraId="67A9C65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772B0CC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49966DA9" w14:textId="77777777" w:rsidR="000612D1" w:rsidRPr="00D015C5" w:rsidRDefault="000612D1">
            <w:pPr>
              <w:jc w:val="right"/>
              <w:rPr>
                <w:rFonts w:ascii="Helv" w:hAnsi="Helv" w:cs="Arial"/>
                <w:sz w:val="18"/>
                <w:szCs w:val="18"/>
              </w:rPr>
            </w:pPr>
            <w:r w:rsidRPr="00D015C5">
              <w:rPr>
                <w:rFonts w:ascii="Helv" w:hAnsi="Helv" w:cs="Arial"/>
                <w:sz w:val="18"/>
                <w:szCs w:val="18"/>
              </w:rPr>
              <w:t>27 620</w:t>
            </w:r>
          </w:p>
        </w:tc>
        <w:tc>
          <w:tcPr>
            <w:tcW w:w="1136" w:type="dxa"/>
            <w:tcBorders>
              <w:top w:val="nil"/>
              <w:left w:val="nil"/>
              <w:bottom w:val="nil"/>
              <w:right w:val="nil"/>
            </w:tcBorders>
            <w:shd w:val="clear" w:color="000000" w:fill="FFFFCC"/>
            <w:vAlign w:val="bottom"/>
            <w:hideMark/>
          </w:tcPr>
          <w:p w14:paraId="2AF9C2F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4AB84329" w14:textId="77777777" w:rsidR="000612D1" w:rsidRPr="00D015C5" w:rsidRDefault="000612D1">
            <w:pPr>
              <w:jc w:val="right"/>
              <w:rPr>
                <w:rFonts w:ascii="Helv" w:hAnsi="Helv" w:cs="Arial"/>
                <w:sz w:val="18"/>
                <w:szCs w:val="18"/>
              </w:rPr>
            </w:pPr>
            <w:r w:rsidRPr="00D015C5">
              <w:rPr>
                <w:rFonts w:ascii="Helv" w:hAnsi="Helv" w:cs="Arial"/>
                <w:sz w:val="18"/>
                <w:szCs w:val="18"/>
              </w:rPr>
              <w:t>27 620</w:t>
            </w:r>
          </w:p>
        </w:tc>
      </w:tr>
      <w:tr w:rsidR="000612D1" w:rsidRPr="00D015C5" w14:paraId="6238524B" w14:textId="77777777" w:rsidTr="000612D1">
        <w:trPr>
          <w:trHeight w:val="228"/>
        </w:trPr>
        <w:tc>
          <w:tcPr>
            <w:tcW w:w="3760" w:type="dxa"/>
            <w:tcBorders>
              <w:top w:val="nil"/>
              <w:left w:val="nil"/>
              <w:bottom w:val="nil"/>
              <w:right w:val="nil"/>
            </w:tcBorders>
            <w:shd w:val="clear" w:color="auto" w:fill="auto"/>
            <w:vAlign w:val="center"/>
            <w:hideMark/>
          </w:tcPr>
          <w:p w14:paraId="724331D9" w14:textId="77777777" w:rsidR="000612D1" w:rsidRPr="00D015C5" w:rsidRDefault="000612D1">
            <w:pPr>
              <w:rPr>
                <w:rFonts w:ascii="Helv" w:hAnsi="Helv" w:cs="Arial"/>
                <w:sz w:val="18"/>
                <w:szCs w:val="18"/>
              </w:rPr>
            </w:pPr>
            <w:r w:rsidRPr="00D015C5">
              <w:rPr>
                <w:rFonts w:ascii="Helv" w:hAnsi="Helv" w:cs="Arial"/>
                <w:sz w:val="18"/>
                <w:szCs w:val="18"/>
              </w:rPr>
              <w:t xml:space="preserve">Daňové záväzky a dotácie  </w:t>
            </w:r>
          </w:p>
        </w:tc>
        <w:tc>
          <w:tcPr>
            <w:tcW w:w="1136" w:type="dxa"/>
            <w:tcBorders>
              <w:top w:val="nil"/>
              <w:left w:val="nil"/>
              <w:bottom w:val="nil"/>
              <w:right w:val="nil"/>
            </w:tcBorders>
            <w:shd w:val="clear" w:color="000000" w:fill="FFFFCC"/>
            <w:vAlign w:val="bottom"/>
            <w:hideMark/>
          </w:tcPr>
          <w:p w14:paraId="16DC457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1B610AB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74E5FD2D" w14:textId="77777777" w:rsidR="000612D1" w:rsidRPr="00D015C5" w:rsidRDefault="000612D1">
            <w:pPr>
              <w:jc w:val="right"/>
              <w:rPr>
                <w:rFonts w:ascii="Helv" w:hAnsi="Helv" w:cs="Arial"/>
                <w:sz w:val="18"/>
                <w:szCs w:val="18"/>
              </w:rPr>
            </w:pPr>
            <w:r w:rsidRPr="00D015C5">
              <w:rPr>
                <w:rFonts w:ascii="Helv" w:hAnsi="Helv" w:cs="Arial"/>
                <w:sz w:val="18"/>
                <w:szCs w:val="18"/>
              </w:rPr>
              <w:t>174 212</w:t>
            </w:r>
          </w:p>
        </w:tc>
        <w:tc>
          <w:tcPr>
            <w:tcW w:w="1136" w:type="dxa"/>
            <w:tcBorders>
              <w:top w:val="nil"/>
              <w:left w:val="nil"/>
              <w:bottom w:val="nil"/>
              <w:right w:val="nil"/>
            </w:tcBorders>
            <w:shd w:val="clear" w:color="000000" w:fill="FFFFCC"/>
            <w:vAlign w:val="bottom"/>
            <w:hideMark/>
          </w:tcPr>
          <w:p w14:paraId="362EA59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3693E155" w14:textId="77777777" w:rsidR="000612D1" w:rsidRPr="00D015C5" w:rsidRDefault="000612D1">
            <w:pPr>
              <w:jc w:val="right"/>
              <w:rPr>
                <w:rFonts w:ascii="Helv" w:hAnsi="Helv" w:cs="Arial"/>
                <w:sz w:val="18"/>
                <w:szCs w:val="18"/>
              </w:rPr>
            </w:pPr>
            <w:r w:rsidRPr="00D015C5">
              <w:rPr>
                <w:rFonts w:ascii="Helv" w:hAnsi="Helv" w:cs="Arial"/>
                <w:sz w:val="18"/>
                <w:szCs w:val="18"/>
              </w:rPr>
              <w:t>174 212</w:t>
            </w:r>
          </w:p>
        </w:tc>
      </w:tr>
      <w:tr w:rsidR="000612D1" w:rsidRPr="00D015C5" w14:paraId="0C3AFDF7" w14:textId="77777777" w:rsidTr="000612D1">
        <w:trPr>
          <w:trHeight w:val="228"/>
        </w:trPr>
        <w:tc>
          <w:tcPr>
            <w:tcW w:w="3760" w:type="dxa"/>
            <w:tcBorders>
              <w:top w:val="nil"/>
              <w:left w:val="nil"/>
              <w:bottom w:val="nil"/>
              <w:right w:val="nil"/>
            </w:tcBorders>
            <w:shd w:val="clear" w:color="auto" w:fill="auto"/>
            <w:vAlign w:val="center"/>
            <w:hideMark/>
          </w:tcPr>
          <w:p w14:paraId="25B9EDFA" w14:textId="77777777" w:rsidR="000612D1" w:rsidRPr="00D015C5" w:rsidRDefault="000612D1">
            <w:pPr>
              <w:rPr>
                <w:rFonts w:ascii="Helv" w:hAnsi="Helv" w:cs="Arial"/>
                <w:sz w:val="18"/>
                <w:szCs w:val="18"/>
              </w:rPr>
            </w:pPr>
            <w:r w:rsidRPr="00D015C5">
              <w:rPr>
                <w:rFonts w:ascii="Helv" w:hAnsi="Helv" w:cs="Arial"/>
                <w:sz w:val="18"/>
                <w:szCs w:val="18"/>
              </w:rPr>
              <w:t xml:space="preserve">Záväzky z derivátových operácií </w:t>
            </w:r>
          </w:p>
        </w:tc>
        <w:tc>
          <w:tcPr>
            <w:tcW w:w="1136" w:type="dxa"/>
            <w:tcBorders>
              <w:top w:val="nil"/>
              <w:left w:val="nil"/>
              <w:bottom w:val="nil"/>
              <w:right w:val="nil"/>
            </w:tcBorders>
            <w:shd w:val="clear" w:color="000000" w:fill="FFFFCC"/>
            <w:vAlign w:val="bottom"/>
            <w:hideMark/>
          </w:tcPr>
          <w:p w14:paraId="68EB446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24ACAA5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0F0FB3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68759F2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0366724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9C8C08B" w14:textId="77777777" w:rsidTr="000612D1">
        <w:trPr>
          <w:trHeight w:val="228"/>
        </w:trPr>
        <w:tc>
          <w:tcPr>
            <w:tcW w:w="3760" w:type="dxa"/>
            <w:tcBorders>
              <w:top w:val="nil"/>
              <w:left w:val="nil"/>
              <w:bottom w:val="nil"/>
              <w:right w:val="nil"/>
            </w:tcBorders>
            <w:shd w:val="clear" w:color="auto" w:fill="auto"/>
            <w:vAlign w:val="center"/>
            <w:hideMark/>
          </w:tcPr>
          <w:p w14:paraId="4E2D9CFC" w14:textId="77777777" w:rsidR="000612D1" w:rsidRPr="00D015C5" w:rsidRDefault="000612D1">
            <w:pPr>
              <w:rPr>
                <w:rFonts w:ascii="Helv" w:hAnsi="Helv" w:cs="Arial"/>
                <w:sz w:val="18"/>
                <w:szCs w:val="18"/>
              </w:rPr>
            </w:pPr>
            <w:r w:rsidRPr="00D015C5">
              <w:rPr>
                <w:rFonts w:ascii="Helv" w:hAnsi="Helv" w:cs="Arial"/>
                <w:sz w:val="18"/>
                <w:szCs w:val="18"/>
              </w:rPr>
              <w:t xml:space="preserve">Iné záväzky </w:t>
            </w:r>
          </w:p>
        </w:tc>
        <w:tc>
          <w:tcPr>
            <w:tcW w:w="1136" w:type="dxa"/>
            <w:tcBorders>
              <w:top w:val="nil"/>
              <w:left w:val="nil"/>
              <w:bottom w:val="nil"/>
              <w:right w:val="nil"/>
            </w:tcBorders>
            <w:shd w:val="clear" w:color="000000" w:fill="FFFFCC"/>
            <w:vAlign w:val="bottom"/>
            <w:hideMark/>
          </w:tcPr>
          <w:p w14:paraId="46EC487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71A5AE3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CC"/>
            <w:vAlign w:val="bottom"/>
            <w:hideMark/>
          </w:tcPr>
          <w:p w14:paraId="7C184BEA" w14:textId="77777777" w:rsidR="000612D1" w:rsidRPr="00D015C5" w:rsidRDefault="000612D1">
            <w:pPr>
              <w:jc w:val="right"/>
              <w:rPr>
                <w:rFonts w:ascii="Helv" w:hAnsi="Helv" w:cs="Arial"/>
                <w:sz w:val="18"/>
                <w:szCs w:val="18"/>
              </w:rPr>
            </w:pPr>
            <w:r w:rsidRPr="00D015C5">
              <w:rPr>
                <w:rFonts w:ascii="Helv" w:hAnsi="Helv" w:cs="Arial"/>
                <w:sz w:val="18"/>
                <w:szCs w:val="18"/>
              </w:rPr>
              <w:t>70</w:t>
            </w:r>
          </w:p>
        </w:tc>
        <w:tc>
          <w:tcPr>
            <w:tcW w:w="1136" w:type="dxa"/>
            <w:tcBorders>
              <w:top w:val="nil"/>
              <w:left w:val="nil"/>
              <w:bottom w:val="nil"/>
              <w:right w:val="nil"/>
            </w:tcBorders>
            <w:shd w:val="clear" w:color="000000" w:fill="FFFFCC"/>
            <w:vAlign w:val="bottom"/>
            <w:hideMark/>
          </w:tcPr>
          <w:p w14:paraId="4B25402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36" w:type="dxa"/>
            <w:tcBorders>
              <w:top w:val="nil"/>
              <w:left w:val="nil"/>
              <w:bottom w:val="nil"/>
              <w:right w:val="nil"/>
            </w:tcBorders>
            <w:shd w:val="clear" w:color="000000" w:fill="FFFFFF"/>
            <w:vAlign w:val="bottom"/>
            <w:hideMark/>
          </w:tcPr>
          <w:p w14:paraId="6F1BD50A" w14:textId="77777777" w:rsidR="000612D1" w:rsidRPr="00D015C5" w:rsidRDefault="000612D1">
            <w:pPr>
              <w:jc w:val="right"/>
              <w:rPr>
                <w:rFonts w:ascii="Helv" w:hAnsi="Helv" w:cs="Arial"/>
                <w:sz w:val="18"/>
                <w:szCs w:val="18"/>
              </w:rPr>
            </w:pPr>
            <w:r w:rsidRPr="00D015C5">
              <w:rPr>
                <w:rFonts w:ascii="Helv" w:hAnsi="Helv" w:cs="Arial"/>
                <w:sz w:val="18"/>
                <w:szCs w:val="18"/>
              </w:rPr>
              <w:t>70</w:t>
            </w:r>
          </w:p>
        </w:tc>
      </w:tr>
      <w:tr w:rsidR="000612D1" w:rsidRPr="00D015C5" w14:paraId="466B66F9" w14:textId="77777777" w:rsidTr="000612D1">
        <w:trPr>
          <w:trHeight w:val="252"/>
        </w:trPr>
        <w:tc>
          <w:tcPr>
            <w:tcW w:w="3760" w:type="dxa"/>
            <w:tcBorders>
              <w:top w:val="nil"/>
              <w:left w:val="nil"/>
              <w:bottom w:val="nil"/>
              <w:right w:val="nil"/>
            </w:tcBorders>
            <w:shd w:val="clear" w:color="auto" w:fill="auto"/>
            <w:vAlign w:val="bottom"/>
            <w:hideMark/>
          </w:tcPr>
          <w:p w14:paraId="458F5B27"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27A8CC0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1A7C86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CBF5F5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527 979</w:t>
            </w:r>
          </w:p>
        </w:tc>
        <w:tc>
          <w:tcPr>
            <w:tcW w:w="1136" w:type="dxa"/>
            <w:tcBorders>
              <w:top w:val="single" w:sz="4" w:space="0" w:color="auto"/>
              <w:left w:val="nil"/>
              <w:bottom w:val="double" w:sz="6" w:space="0" w:color="auto"/>
              <w:right w:val="nil"/>
            </w:tcBorders>
            <w:shd w:val="clear" w:color="auto" w:fill="auto"/>
            <w:noWrap/>
            <w:vAlign w:val="bottom"/>
            <w:hideMark/>
          </w:tcPr>
          <w:p w14:paraId="04BA9E7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139 718</w:t>
            </w:r>
          </w:p>
        </w:tc>
        <w:tc>
          <w:tcPr>
            <w:tcW w:w="1136" w:type="dxa"/>
            <w:tcBorders>
              <w:top w:val="single" w:sz="4" w:space="0" w:color="auto"/>
              <w:left w:val="nil"/>
              <w:bottom w:val="double" w:sz="6" w:space="0" w:color="auto"/>
              <w:right w:val="nil"/>
            </w:tcBorders>
            <w:shd w:val="clear" w:color="000000" w:fill="FFFFFF"/>
            <w:noWrap/>
            <w:vAlign w:val="bottom"/>
            <w:hideMark/>
          </w:tcPr>
          <w:p w14:paraId="065D5AA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667 697</w:t>
            </w:r>
          </w:p>
        </w:tc>
      </w:tr>
    </w:tbl>
    <w:p w14:paraId="1F173E4A" w14:textId="24958861" w:rsidR="006238B0" w:rsidRPr="00D015C5" w:rsidRDefault="006238B0" w:rsidP="003D3F4E">
      <w:pPr>
        <w:pStyle w:val="body"/>
        <w:rPr>
          <w:rFonts w:ascii="Helv" w:hAnsi="Helv"/>
        </w:rPr>
      </w:pPr>
    </w:p>
    <w:p w14:paraId="5ED8A543" w14:textId="69CE8CBA" w:rsidR="006238B0" w:rsidRPr="00D015C5" w:rsidRDefault="006238B0" w:rsidP="003D3F4E">
      <w:pPr>
        <w:pStyle w:val="body"/>
        <w:rPr>
          <w:rFonts w:ascii="Helv" w:hAnsi="Helv"/>
        </w:rPr>
      </w:pPr>
    </w:p>
    <w:p w14:paraId="33F9B781" w14:textId="77777777" w:rsidR="00A858E6" w:rsidRPr="00D015C5" w:rsidRDefault="00A858E6" w:rsidP="003D3F4E">
      <w:pPr>
        <w:pStyle w:val="body"/>
        <w:rPr>
          <w:rFonts w:ascii="Helv" w:hAnsi="Helv"/>
        </w:rPr>
      </w:pPr>
    </w:p>
    <w:bookmarkEnd w:id="55"/>
    <w:p w14:paraId="177E25BF" w14:textId="77777777" w:rsidR="007972C6" w:rsidRPr="00D015C5" w:rsidRDefault="007972C6" w:rsidP="00967F11">
      <w:pPr>
        <w:pStyle w:val="Heading2"/>
        <w:rPr>
          <w:rFonts w:ascii="Helv" w:hAnsi="Helv"/>
        </w:rPr>
      </w:pPr>
      <w:r w:rsidRPr="00D015C5">
        <w:rPr>
          <w:rFonts w:ascii="Helv" w:hAnsi="Helv"/>
        </w:rPr>
        <w:lastRenderedPageBreak/>
        <w:t>Rezervy</w:t>
      </w:r>
    </w:p>
    <w:p w14:paraId="5D7ABF24" w14:textId="7BB35163" w:rsidR="007972C6" w:rsidRPr="00D015C5" w:rsidRDefault="007972C6" w:rsidP="003D3F4E">
      <w:pPr>
        <w:pStyle w:val="odstavec"/>
      </w:pPr>
      <w:r w:rsidRPr="00D015C5">
        <w:t>Prehľad pohybu rezerv za rok</w:t>
      </w:r>
      <w:r w:rsidR="001D6197" w:rsidRPr="00D015C5">
        <w:t xml:space="preserve"> 20</w:t>
      </w:r>
      <w:r w:rsidR="00C02511" w:rsidRPr="00D015C5">
        <w:t>2</w:t>
      </w:r>
      <w:r w:rsidR="00A858E6" w:rsidRPr="00D015C5">
        <w:t>1</w:t>
      </w:r>
      <w:r w:rsidRPr="00D015C5">
        <w:t xml:space="preserve"> je uvedený v nasledujúcej tabuľke:</w:t>
      </w:r>
    </w:p>
    <w:p w14:paraId="765AF3BB" w14:textId="77777777" w:rsidR="000612D1" w:rsidRPr="00D015C5" w:rsidRDefault="000612D1" w:rsidP="003D3F4E">
      <w:pPr>
        <w:pStyle w:val="odstavec"/>
      </w:pPr>
      <w:bookmarkStart w:id="57" w:name="_Hlk507238532"/>
      <w:bookmarkStart w:id="58" w:name="FWT_T25a"/>
      <w:r w:rsidRPr="00D015C5">
        <w:t xml:space="preserve"> </w:t>
      </w:r>
    </w:p>
    <w:tbl>
      <w:tblPr>
        <w:tblW w:w="9660" w:type="dxa"/>
        <w:tblInd w:w="426" w:type="dxa"/>
        <w:tblLayout w:type="fixed"/>
        <w:tblCellMar>
          <w:left w:w="70" w:type="dxa"/>
          <w:right w:w="70" w:type="dxa"/>
        </w:tblCellMar>
        <w:tblLook w:val="04A0" w:firstRow="1" w:lastRow="0" w:firstColumn="1" w:lastColumn="0" w:noHBand="0" w:noVBand="1"/>
      </w:tblPr>
      <w:tblGrid>
        <w:gridCol w:w="3860"/>
        <w:gridCol w:w="1160"/>
        <w:gridCol w:w="1160"/>
        <w:gridCol w:w="1160"/>
        <w:gridCol w:w="1160"/>
        <w:gridCol w:w="1160"/>
      </w:tblGrid>
      <w:tr w:rsidR="000612D1" w:rsidRPr="00D015C5" w14:paraId="66871DF3" w14:textId="77777777" w:rsidTr="000612D1">
        <w:trPr>
          <w:trHeight w:val="480"/>
        </w:trPr>
        <w:tc>
          <w:tcPr>
            <w:tcW w:w="3860" w:type="dxa"/>
            <w:tcBorders>
              <w:top w:val="nil"/>
              <w:left w:val="nil"/>
              <w:bottom w:val="single" w:sz="4" w:space="0" w:color="auto"/>
              <w:right w:val="nil"/>
            </w:tcBorders>
            <w:shd w:val="clear" w:color="auto" w:fill="auto"/>
            <w:vAlign w:val="bottom"/>
            <w:hideMark/>
          </w:tcPr>
          <w:p w14:paraId="1A454BB7" w14:textId="77777777" w:rsidR="000612D1" w:rsidRPr="00D015C5" w:rsidRDefault="000612D1">
            <w:pPr>
              <w:jc w:val="center"/>
              <w:rPr>
                <w:rFonts w:ascii="Helv" w:hAnsi="Helv" w:cs="Arial"/>
                <w:b/>
                <w:bCs/>
                <w:sz w:val="18"/>
                <w:szCs w:val="18"/>
              </w:rPr>
            </w:pPr>
            <w:bookmarkStart w:id="59" w:name="RANGE!B4:G18"/>
            <w:r w:rsidRPr="00D015C5">
              <w:rPr>
                <w:rFonts w:ascii="Helv" w:hAnsi="Helv" w:cs="Arial"/>
                <w:b/>
                <w:bCs/>
                <w:sz w:val="18"/>
                <w:szCs w:val="18"/>
              </w:rPr>
              <w:t>Názov položky</w:t>
            </w:r>
            <w:bookmarkEnd w:id="59"/>
          </w:p>
        </w:tc>
        <w:tc>
          <w:tcPr>
            <w:tcW w:w="1160" w:type="dxa"/>
            <w:tcBorders>
              <w:top w:val="nil"/>
              <w:left w:val="nil"/>
              <w:bottom w:val="single" w:sz="4" w:space="0" w:color="auto"/>
              <w:right w:val="nil"/>
            </w:tcBorders>
            <w:shd w:val="clear" w:color="auto" w:fill="auto"/>
            <w:vAlign w:val="bottom"/>
            <w:hideMark/>
          </w:tcPr>
          <w:p w14:paraId="6F766BD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1.1.2021</w:t>
            </w:r>
          </w:p>
        </w:tc>
        <w:tc>
          <w:tcPr>
            <w:tcW w:w="1160" w:type="dxa"/>
            <w:tcBorders>
              <w:top w:val="nil"/>
              <w:left w:val="nil"/>
              <w:bottom w:val="single" w:sz="4" w:space="0" w:color="auto"/>
              <w:right w:val="nil"/>
            </w:tcBorders>
            <w:shd w:val="clear" w:color="auto" w:fill="auto"/>
            <w:vAlign w:val="bottom"/>
            <w:hideMark/>
          </w:tcPr>
          <w:p w14:paraId="2D14186F"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76FA219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74E72100"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61E9EF1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31.12.2021</w:t>
            </w:r>
          </w:p>
        </w:tc>
      </w:tr>
      <w:tr w:rsidR="000612D1" w:rsidRPr="00D015C5" w14:paraId="18084DF5" w14:textId="77777777" w:rsidTr="000612D1">
        <w:trPr>
          <w:trHeight w:val="252"/>
        </w:trPr>
        <w:tc>
          <w:tcPr>
            <w:tcW w:w="3860" w:type="dxa"/>
            <w:tcBorders>
              <w:top w:val="nil"/>
              <w:left w:val="nil"/>
              <w:bottom w:val="nil"/>
              <w:right w:val="nil"/>
            </w:tcBorders>
            <w:shd w:val="clear" w:color="auto" w:fill="auto"/>
            <w:vAlign w:val="bottom"/>
            <w:hideMark/>
          </w:tcPr>
          <w:p w14:paraId="6894DB20" w14:textId="77777777" w:rsidR="000612D1" w:rsidRPr="00D015C5" w:rsidRDefault="000612D1">
            <w:pPr>
              <w:rPr>
                <w:rFonts w:ascii="Helv" w:hAnsi="Helv" w:cs="Arial"/>
                <w:b/>
                <w:bCs/>
                <w:sz w:val="18"/>
                <w:szCs w:val="18"/>
              </w:rPr>
            </w:pPr>
            <w:r w:rsidRPr="00D015C5">
              <w:rPr>
                <w:rFonts w:ascii="Helv" w:hAnsi="Helv"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31A7516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107 675</w:t>
            </w:r>
          </w:p>
        </w:tc>
        <w:tc>
          <w:tcPr>
            <w:tcW w:w="1160" w:type="dxa"/>
            <w:tcBorders>
              <w:top w:val="nil"/>
              <w:left w:val="nil"/>
              <w:bottom w:val="double" w:sz="6" w:space="0" w:color="auto"/>
              <w:right w:val="nil"/>
            </w:tcBorders>
            <w:shd w:val="clear" w:color="auto" w:fill="auto"/>
            <w:noWrap/>
            <w:vAlign w:val="bottom"/>
            <w:hideMark/>
          </w:tcPr>
          <w:p w14:paraId="7AEA18FB" w14:textId="7007D8E3" w:rsidR="000612D1" w:rsidRPr="00D015C5" w:rsidRDefault="0080380B">
            <w:pPr>
              <w:jc w:val="right"/>
              <w:rPr>
                <w:rFonts w:ascii="Helv" w:hAnsi="Helv" w:cs="Arial"/>
                <w:b/>
                <w:bCs/>
                <w:sz w:val="18"/>
                <w:szCs w:val="18"/>
              </w:rPr>
            </w:pPr>
            <w:r w:rsidRPr="00D015C5">
              <w:rPr>
                <w:rFonts w:ascii="Helv" w:hAnsi="Helv" w:cs="Arial"/>
                <w:b/>
                <w:bCs/>
                <w:sz w:val="18"/>
                <w:szCs w:val="18"/>
              </w:rPr>
              <w:t>8 891</w:t>
            </w:r>
          </w:p>
        </w:tc>
        <w:tc>
          <w:tcPr>
            <w:tcW w:w="1160" w:type="dxa"/>
            <w:tcBorders>
              <w:top w:val="nil"/>
              <w:left w:val="nil"/>
              <w:bottom w:val="double" w:sz="6" w:space="0" w:color="auto"/>
              <w:right w:val="nil"/>
            </w:tcBorders>
            <w:shd w:val="clear" w:color="auto" w:fill="auto"/>
            <w:noWrap/>
            <w:vAlign w:val="bottom"/>
            <w:hideMark/>
          </w:tcPr>
          <w:p w14:paraId="01CD431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A94284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60D9A127" w14:textId="78185DDE" w:rsidR="000612D1" w:rsidRPr="00D015C5" w:rsidRDefault="0080380B">
            <w:pPr>
              <w:jc w:val="right"/>
              <w:rPr>
                <w:rFonts w:ascii="Helv" w:hAnsi="Helv" w:cs="Arial"/>
                <w:b/>
                <w:bCs/>
                <w:sz w:val="18"/>
                <w:szCs w:val="18"/>
              </w:rPr>
            </w:pPr>
            <w:r w:rsidRPr="00D015C5">
              <w:rPr>
                <w:rFonts w:ascii="Helv" w:hAnsi="Helv" w:cs="Arial"/>
                <w:b/>
                <w:bCs/>
                <w:sz w:val="18"/>
                <w:szCs w:val="18"/>
              </w:rPr>
              <w:t>116 566</w:t>
            </w:r>
          </w:p>
        </w:tc>
      </w:tr>
      <w:tr w:rsidR="000612D1" w:rsidRPr="00D015C5" w14:paraId="44679FD0" w14:textId="77777777" w:rsidTr="000612D1">
        <w:trPr>
          <w:trHeight w:val="240"/>
        </w:trPr>
        <w:tc>
          <w:tcPr>
            <w:tcW w:w="3860" w:type="dxa"/>
            <w:tcBorders>
              <w:top w:val="nil"/>
              <w:left w:val="nil"/>
              <w:bottom w:val="nil"/>
              <w:right w:val="nil"/>
            </w:tcBorders>
            <w:shd w:val="clear" w:color="000000" w:fill="FFFFFF"/>
            <w:hideMark/>
          </w:tcPr>
          <w:p w14:paraId="11A35BFD" w14:textId="77777777" w:rsidR="000612D1" w:rsidRPr="00D015C5" w:rsidRDefault="000612D1">
            <w:pPr>
              <w:rPr>
                <w:rFonts w:ascii="Helv" w:hAnsi="Helv" w:cs="Arial"/>
                <w:i/>
                <w:iCs/>
                <w:sz w:val="18"/>
                <w:szCs w:val="18"/>
              </w:rPr>
            </w:pPr>
            <w:r w:rsidRPr="00D015C5">
              <w:rPr>
                <w:rFonts w:ascii="Helv" w:hAnsi="Helv" w:cs="Arial"/>
                <w:i/>
                <w:iCs/>
                <w:sz w:val="18"/>
                <w:szCs w:val="18"/>
              </w:rPr>
              <w:t>Zákonné dlhodobé rezervy, z toho:</w:t>
            </w:r>
          </w:p>
        </w:tc>
        <w:tc>
          <w:tcPr>
            <w:tcW w:w="1160" w:type="dxa"/>
            <w:tcBorders>
              <w:top w:val="nil"/>
              <w:left w:val="nil"/>
              <w:bottom w:val="nil"/>
              <w:right w:val="nil"/>
            </w:tcBorders>
            <w:shd w:val="clear" w:color="auto" w:fill="auto"/>
            <w:noWrap/>
            <w:vAlign w:val="bottom"/>
            <w:hideMark/>
          </w:tcPr>
          <w:p w14:paraId="430CC44A"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5BD31A61"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4CA7F0BA"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61CAE237"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3F553F3B"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r>
      <w:tr w:rsidR="000612D1" w:rsidRPr="00D015C5" w14:paraId="6D9EF74E" w14:textId="77777777" w:rsidTr="000612D1">
        <w:trPr>
          <w:trHeight w:val="228"/>
        </w:trPr>
        <w:tc>
          <w:tcPr>
            <w:tcW w:w="3860" w:type="dxa"/>
            <w:tcBorders>
              <w:top w:val="nil"/>
              <w:left w:val="nil"/>
              <w:bottom w:val="nil"/>
              <w:right w:val="nil"/>
            </w:tcBorders>
            <w:shd w:val="clear" w:color="000000" w:fill="FFFFFF"/>
            <w:vAlign w:val="bottom"/>
            <w:hideMark/>
          </w:tcPr>
          <w:p w14:paraId="566ABF2F"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160" w:type="dxa"/>
            <w:tcBorders>
              <w:top w:val="nil"/>
              <w:left w:val="nil"/>
              <w:bottom w:val="nil"/>
              <w:right w:val="nil"/>
            </w:tcBorders>
            <w:shd w:val="clear" w:color="000000" w:fill="FFFFCC"/>
            <w:vAlign w:val="bottom"/>
            <w:hideMark/>
          </w:tcPr>
          <w:p w14:paraId="583558F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11A4103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5E0E14A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5D3BE16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5D42FAD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EA93592" w14:textId="77777777" w:rsidTr="000612D1">
        <w:trPr>
          <w:trHeight w:val="228"/>
        </w:trPr>
        <w:tc>
          <w:tcPr>
            <w:tcW w:w="3860" w:type="dxa"/>
            <w:tcBorders>
              <w:top w:val="nil"/>
              <w:left w:val="nil"/>
              <w:bottom w:val="nil"/>
              <w:right w:val="nil"/>
            </w:tcBorders>
            <w:shd w:val="clear" w:color="000000" w:fill="FFFFFF"/>
            <w:vAlign w:val="bottom"/>
            <w:hideMark/>
          </w:tcPr>
          <w:p w14:paraId="06825151" w14:textId="77777777" w:rsidR="000612D1" w:rsidRPr="00D015C5" w:rsidRDefault="000612D1">
            <w:pPr>
              <w:rPr>
                <w:rFonts w:ascii="Helv" w:hAnsi="Helv" w:cs="Arial"/>
                <w:i/>
                <w:iCs/>
                <w:sz w:val="18"/>
                <w:szCs w:val="18"/>
              </w:rPr>
            </w:pPr>
            <w:r w:rsidRPr="00D015C5">
              <w:rPr>
                <w:rFonts w:ascii="Helv" w:hAnsi="Helv" w:cs="Arial"/>
                <w:i/>
                <w:iCs/>
                <w:sz w:val="18"/>
                <w:szCs w:val="18"/>
              </w:rPr>
              <w:t>Ostatné dlhodobé rezervy, z toho:</w:t>
            </w:r>
          </w:p>
        </w:tc>
        <w:tc>
          <w:tcPr>
            <w:tcW w:w="1160" w:type="dxa"/>
            <w:tcBorders>
              <w:top w:val="nil"/>
              <w:left w:val="nil"/>
              <w:bottom w:val="nil"/>
              <w:right w:val="nil"/>
            </w:tcBorders>
            <w:shd w:val="clear" w:color="auto" w:fill="auto"/>
            <w:noWrap/>
            <w:vAlign w:val="bottom"/>
            <w:hideMark/>
          </w:tcPr>
          <w:p w14:paraId="50764C25"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107 675</w:t>
            </w:r>
          </w:p>
        </w:tc>
        <w:tc>
          <w:tcPr>
            <w:tcW w:w="1160" w:type="dxa"/>
            <w:tcBorders>
              <w:top w:val="nil"/>
              <w:left w:val="nil"/>
              <w:bottom w:val="nil"/>
              <w:right w:val="nil"/>
            </w:tcBorders>
            <w:shd w:val="clear" w:color="auto" w:fill="auto"/>
            <w:noWrap/>
            <w:vAlign w:val="bottom"/>
            <w:hideMark/>
          </w:tcPr>
          <w:p w14:paraId="6553F85D" w14:textId="59D612F2" w:rsidR="000612D1" w:rsidRPr="00D015C5" w:rsidRDefault="0080380B">
            <w:pPr>
              <w:jc w:val="right"/>
              <w:rPr>
                <w:rFonts w:ascii="Helv" w:hAnsi="Helv" w:cs="Arial"/>
                <w:i/>
                <w:iCs/>
                <w:sz w:val="18"/>
                <w:szCs w:val="18"/>
              </w:rPr>
            </w:pPr>
            <w:r w:rsidRPr="00D015C5">
              <w:rPr>
                <w:rFonts w:ascii="Helv" w:hAnsi="Helv" w:cs="Arial"/>
                <w:i/>
                <w:iCs/>
                <w:sz w:val="18"/>
                <w:szCs w:val="18"/>
              </w:rPr>
              <w:t>8 891</w:t>
            </w:r>
          </w:p>
        </w:tc>
        <w:tc>
          <w:tcPr>
            <w:tcW w:w="1160" w:type="dxa"/>
            <w:tcBorders>
              <w:top w:val="nil"/>
              <w:left w:val="nil"/>
              <w:bottom w:val="nil"/>
              <w:right w:val="nil"/>
            </w:tcBorders>
            <w:shd w:val="clear" w:color="auto" w:fill="auto"/>
            <w:noWrap/>
            <w:vAlign w:val="bottom"/>
            <w:hideMark/>
          </w:tcPr>
          <w:p w14:paraId="616BE837"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03B87D6C"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57B039E0" w14:textId="04A1AD27" w:rsidR="000612D1" w:rsidRPr="00D015C5" w:rsidRDefault="0080380B">
            <w:pPr>
              <w:jc w:val="right"/>
              <w:rPr>
                <w:rFonts w:ascii="Helv" w:hAnsi="Helv" w:cs="Arial"/>
                <w:i/>
                <w:iCs/>
                <w:sz w:val="18"/>
                <w:szCs w:val="18"/>
              </w:rPr>
            </w:pPr>
            <w:r w:rsidRPr="00D015C5">
              <w:rPr>
                <w:rFonts w:ascii="Helv" w:hAnsi="Helv" w:cs="Arial"/>
                <w:i/>
                <w:iCs/>
                <w:sz w:val="18"/>
                <w:szCs w:val="18"/>
              </w:rPr>
              <w:t>116 566</w:t>
            </w:r>
          </w:p>
        </w:tc>
      </w:tr>
      <w:tr w:rsidR="000612D1" w:rsidRPr="00D015C5" w14:paraId="09B44E01" w14:textId="77777777" w:rsidTr="000612D1">
        <w:trPr>
          <w:trHeight w:val="228"/>
        </w:trPr>
        <w:tc>
          <w:tcPr>
            <w:tcW w:w="3860" w:type="dxa"/>
            <w:tcBorders>
              <w:top w:val="nil"/>
              <w:left w:val="nil"/>
              <w:bottom w:val="nil"/>
              <w:right w:val="nil"/>
            </w:tcBorders>
            <w:shd w:val="clear" w:color="000000" w:fill="FFFFFF"/>
            <w:vAlign w:val="bottom"/>
            <w:hideMark/>
          </w:tcPr>
          <w:p w14:paraId="5C78EACB" w14:textId="77777777" w:rsidR="000612D1" w:rsidRPr="00D015C5" w:rsidRDefault="000612D1">
            <w:pPr>
              <w:rPr>
                <w:rFonts w:ascii="Helv" w:hAnsi="Helv" w:cs="Arial"/>
                <w:sz w:val="18"/>
                <w:szCs w:val="18"/>
              </w:rPr>
            </w:pPr>
            <w:r w:rsidRPr="00D015C5">
              <w:rPr>
                <w:rFonts w:ascii="Helv" w:hAnsi="Helv" w:cs="Arial"/>
                <w:sz w:val="18"/>
                <w:szCs w:val="18"/>
              </w:rPr>
              <w:t>Odchodné do dôchodku, benefity</w:t>
            </w:r>
          </w:p>
        </w:tc>
        <w:tc>
          <w:tcPr>
            <w:tcW w:w="1160" w:type="dxa"/>
            <w:tcBorders>
              <w:top w:val="nil"/>
              <w:left w:val="nil"/>
              <w:bottom w:val="nil"/>
              <w:right w:val="nil"/>
            </w:tcBorders>
            <w:shd w:val="clear" w:color="000000" w:fill="FFFFCC"/>
            <w:vAlign w:val="bottom"/>
            <w:hideMark/>
          </w:tcPr>
          <w:p w14:paraId="25D455E6" w14:textId="77777777" w:rsidR="000612D1" w:rsidRPr="00D015C5" w:rsidRDefault="000612D1">
            <w:pPr>
              <w:jc w:val="right"/>
              <w:rPr>
                <w:rFonts w:ascii="Helv" w:hAnsi="Helv" w:cs="Arial"/>
                <w:sz w:val="18"/>
                <w:szCs w:val="18"/>
              </w:rPr>
            </w:pPr>
            <w:r w:rsidRPr="00D015C5">
              <w:rPr>
                <w:rFonts w:ascii="Helv" w:hAnsi="Helv" w:cs="Arial"/>
                <w:sz w:val="18"/>
                <w:szCs w:val="18"/>
              </w:rPr>
              <w:t>107 675</w:t>
            </w:r>
          </w:p>
        </w:tc>
        <w:tc>
          <w:tcPr>
            <w:tcW w:w="1160" w:type="dxa"/>
            <w:tcBorders>
              <w:top w:val="nil"/>
              <w:left w:val="nil"/>
              <w:bottom w:val="nil"/>
              <w:right w:val="nil"/>
            </w:tcBorders>
            <w:shd w:val="clear" w:color="000000" w:fill="FAFAC8"/>
            <w:vAlign w:val="bottom"/>
            <w:hideMark/>
          </w:tcPr>
          <w:p w14:paraId="5DF01E76" w14:textId="497C5F79" w:rsidR="000612D1" w:rsidRPr="00D015C5" w:rsidRDefault="0080380B">
            <w:pPr>
              <w:jc w:val="right"/>
              <w:rPr>
                <w:rFonts w:ascii="Helv" w:hAnsi="Helv" w:cs="Arial"/>
                <w:sz w:val="18"/>
                <w:szCs w:val="18"/>
              </w:rPr>
            </w:pPr>
            <w:r w:rsidRPr="00D015C5">
              <w:rPr>
                <w:rFonts w:ascii="Helv" w:hAnsi="Helv" w:cs="Arial"/>
                <w:sz w:val="18"/>
                <w:szCs w:val="18"/>
              </w:rPr>
              <w:t>8 891</w:t>
            </w:r>
          </w:p>
        </w:tc>
        <w:tc>
          <w:tcPr>
            <w:tcW w:w="1160" w:type="dxa"/>
            <w:tcBorders>
              <w:top w:val="nil"/>
              <w:left w:val="nil"/>
              <w:bottom w:val="nil"/>
              <w:right w:val="nil"/>
            </w:tcBorders>
            <w:shd w:val="clear" w:color="000000" w:fill="FAFAC8"/>
            <w:vAlign w:val="bottom"/>
            <w:hideMark/>
          </w:tcPr>
          <w:p w14:paraId="5FCD80C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69D1A8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2B30C9A3" w14:textId="43678889" w:rsidR="000612D1" w:rsidRPr="00D015C5" w:rsidRDefault="0080380B">
            <w:pPr>
              <w:jc w:val="right"/>
              <w:rPr>
                <w:rFonts w:ascii="Helv" w:hAnsi="Helv" w:cs="Arial"/>
                <w:sz w:val="18"/>
                <w:szCs w:val="18"/>
              </w:rPr>
            </w:pPr>
            <w:r w:rsidRPr="00D015C5">
              <w:rPr>
                <w:rFonts w:ascii="Helv" w:hAnsi="Helv" w:cs="Arial"/>
                <w:sz w:val="18"/>
                <w:szCs w:val="18"/>
              </w:rPr>
              <w:t>116 566</w:t>
            </w:r>
          </w:p>
        </w:tc>
      </w:tr>
      <w:tr w:rsidR="000612D1" w:rsidRPr="00D015C5" w14:paraId="2DCA4C8E" w14:textId="77777777" w:rsidTr="000612D1">
        <w:trPr>
          <w:trHeight w:val="252"/>
        </w:trPr>
        <w:tc>
          <w:tcPr>
            <w:tcW w:w="3860" w:type="dxa"/>
            <w:tcBorders>
              <w:top w:val="nil"/>
              <w:left w:val="nil"/>
              <w:bottom w:val="nil"/>
              <w:right w:val="nil"/>
            </w:tcBorders>
            <w:shd w:val="clear" w:color="000000" w:fill="FFFFFF"/>
            <w:vAlign w:val="bottom"/>
            <w:hideMark/>
          </w:tcPr>
          <w:p w14:paraId="65214365"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48235B0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313 829</w:t>
            </w:r>
          </w:p>
        </w:tc>
        <w:tc>
          <w:tcPr>
            <w:tcW w:w="1160" w:type="dxa"/>
            <w:tcBorders>
              <w:top w:val="single" w:sz="4" w:space="0" w:color="auto"/>
              <w:left w:val="nil"/>
              <w:bottom w:val="double" w:sz="6" w:space="0" w:color="auto"/>
              <w:right w:val="nil"/>
            </w:tcBorders>
            <w:shd w:val="clear" w:color="auto" w:fill="auto"/>
            <w:noWrap/>
            <w:vAlign w:val="bottom"/>
            <w:hideMark/>
          </w:tcPr>
          <w:p w14:paraId="0F67CD2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554 921</w:t>
            </w:r>
          </w:p>
        </w:tc>
        <w:tc>
          <w:tcPr>
            <w:tcW w:w="1160" w:type="dxa"/>
            <w:tcBorders>
              <w:top w:val="single" w:sz="4" w:space="0" w:color="auto"/>
              <w:left w:val="nil"/>
              <w:bottom w:val="double" w:sz="6" w:space="0" w:color="auto"/>
              <w:right w:val="nil"/>
            </w:tcBorders>
            <w:shd w:val="clear" w:color="auto" w:fill="auto"/>
            <w:noWrap/>
            <w:vAlign w:val="bottom"/>
            <w:hideMark/>
          </w:tcPr>
          <w:p w14:paraId="1C35E7B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313 829</w:t>
            </w:r>
          </w:p>
        </w:tc>
        <w:tc>
          <w:tcPr>
            <w:tcW w:w="1160" w:type="dxa"/>
            <w:tcBorders>
              <w:top w:val="single" w:sz="4" w:space="0" w:color="auto"/>
              <w:left w:val="nil"/>
              <w:bottom w:val="double" w:sz="6" w:space="0" w:color="auto"/>
              <w:right w:val="nil"/>
            </w:tcBorders>
            <w:shd w:val="clear" w:color="auto" w:fill="auto"/>
            <w:noWrap/>
            <w:vAlign w:val="bottom"/>
            <w:hideMark/>
          </w:tcPr>
          <w:p w14:paraId="5B07718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479B59A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554 921</w:t>
            </w:r>
          </w:p>
        </w:tc>
      </w:tr>
      <w:tr w:rsidR="000612D1" w:rsidRPr="00D015C5" w14:paraId="4EBF9D24" w14:textId="77777777" w:rsidTr="000612D1">
        <w:trPr>
          <w:trHeight w:val="240"/>
        </w:trPr>
        <w:tc>
          <w:tcPr>
            <w:tcW w:w="3860" w:type="dxa"/>
            <w:tcBorders>
              <w:top w:val="nil"/>
              <w:left w:val="nil"/>
              <w:bottom w:val="nil"/>
              <w:right w:val="nil"/>
            </w:tcBorders>
            <w:shd w:val="clear" w:color="000000" w:fill="FFFFFF"/>
            <w:vAlign w:val="bottom"/>
            <w:hideMark/>
          </w:tcPr>
          <w:p w14:paraId="44E7BFF9" w14:textId="77777777" w:rsidR="000612D1" w:rsidRPr="00D015C5" w:rsidRDefault="000612D1">
            <w:pPr>
              <w:rPr>
                <w:rFonts w:ascii="Helv" w:hAnsi="Helv" w:cs="Arial"/>
                <w:i/>
                <w:iCs/>
                <w:sz w:val="18"/>
                <w:szCs w:val="18"/>
              </w:rPr>
            </w:pPr>
            <w:r w:rsidRPr="00D015C5">
              <w:rPr>
                <w:rFonts w:ascii="Helv" w:hAnsi="Helv"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09BC8BE0"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9 860</w:t>
            </w:r>
          </w:p>
        </w:tc>
        <w:tc>
          <w:tcPr>
            <w:tcW w:w="1160" w:type="dxa"/>
            <w:tcBorders>
              <w:top w:val="nil"/>
              <w:left w:val="nil"/>
              <w:bottom w:val="nil"/>
              <w:right w:val="nil"/>
            </w:tcBorders>
            <w:shd w:val="clear" w:color="auto" w:fill="auto"/>
            <w:noWrap/>
            <w:vAlign w:val="bottom"/>
            <w:hideMark/>
          </w:tcPr>
          <w:p w14:paraId="214ED0BE"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31 000</w:t>
            </w:r>
          </w:p>
        </w:tc>
        <w:tc>
          <w:tcPr>
            <w:tcW w:w="1160" w:type="dxa"/>
            <w:tcBorders>
              <w:top w:val="nil"/>
              <w:left w:val="nil"/>
              <w:bottom w:val="nil"/>
              <w:right w:val="nil"/>
            </w:tcBorders>
            <w:shd w:val="clear" w:color="auto" w:fill="auto"/>
            <w:noWrap/>
            <w:vAlign w:val="bottom"/>
            <w:hideMark/>
          </w:tcPr>
          <w:p w14:paraId="67AABD9F"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9 860</w:t>
            </w:r>
          </w:p>
        </w:tc>
        <w:tc>
          <w:tcPr>
            <w:tcW w:w="1160" w:type="dxa"/>
            <w:tcBorders>
              <w:top w:val="nil"/>
              <w:left w:val="nil"/>
              <w:bottom w:val="nil"/>
              <w:right w:val="nil"/>
            </w:tcBorders>
            <w:shd w:val="clear" w:color="auto" w:fill="auto"/>
            <w:noWrap/>
            <w:vAlign w:val="bottom"/>
            <w:hideMark/>
          </w:tcPr>
          <w:p w14:paraId="1C396A3C"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61AD41BB"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31 000</w:t>
            </w:r>
          </w:p>
        </w:tc>
      </w:tr>
      <w:tr w:rsidR="000612D1" w:rsidRPr="00D015C5" w14:paraId="2A9A526E" w14:textId="77777777" w:rsidTr="000612D1">
        <w:trPr>
          <w:trHeight w:val="228"/>
        </w:trPr>
        <w:tc>
          <w:tcPr>
            <w:tcW w:w="3860" w:type="dxa"/>
            <w:tcBorders>
              <w:top w:val="nil"/>
              <w:left w:val="nil"/>
              <w:bottom w:val="nil"/>
              <w:right w:val="nil"/>
            </w:tcBorders>
            <w:shd w:val="clear" w:color="000000" w:fill="FFFFFF"/>
            <w:vAlign w:val="bottom"/>
            <w:hideMark/>
          </w:tcPr>
          <w:p w14:paraId="27FC51BC" w14:textId="77777777" w:rsidR="000612D1" w:rsidRPr="00D015C5" w:rsidRDefault="000612D1">
            <w:pPr>
              <w:rPr>
                <w:rFonts w:ascii="Helv" w:hAnsi="Helv" w:cs="Arial"/>
                <w:sz w:val="18"/>
                <w:szCs w:val="18"/>
              </w:rPr>
            </w:pPr>
            <w:r w:rsidRPr="00D015C5">
              <w:rPr>
                <w:rFonts w:ascii="Helv" w:hAnsi="Helv" w:cs="Arial"/>
                <w:sz w:val="18"/>
                <w:szCs w:val="18"/>
              </w:rPr>
              <w:t>Nevyčerpané dovolenky</w:t>
            </w:r>
          </w:p>
        </w:tc>
        <w:tc>
          <w:tcPr>
            <w:tcW w:w="1160" w:type="dxa"/>
            <w:tcBorders>
              <w:top w:val="nil"/>
              <w:left w:val="nil"/>
              <w:bottom w:val="nil"/>
              <w:right w:val="nil"/>
            </w:tcBorders>
            <w:shd w:val="clear" w:color="000000" w:fill="FFFFCC"/>
            <w:vAlign w:val="bottom"/>
            <w:hideMark/>
          </w:tcPr>
          <w:p w14:paraId="15D8631B" w14:textId="77777777" w:rsidR="000612D1" w:rsidRPr="00D015C5" w:rsidRDefault="000612D1">
            <w:pPr>
              <w:jc w:val="right"/>
              <w:rPr>
                <w:rFonts w:ascii="Helv" w:hAnsi="Helv" w:cs="Arial"/>
                <w:sz w:val="18"/>
                <w:szCs w:val="18"/>
              </w:rPr>
            </w:pPr>
            <w:r w:rsidRPr="00D015C5">
              <w:rPr>
                <w:rFonts w:ascii="Helv" w:hAnsi="Helv" w:cs="Arial"/>
                <w:sz w:val="18"/>
                <w:szCs w:val="18"/>
              </w:rPr>
              <w:t>9 860</w:t>
            </w:r>
          </w:p>
        </w:tc>
        <w:tc>
          <w:tcPr>
            <w:tcW w:w="1160" w:type="dxa"/>
            <w:tcBorders>
              <w:top w:val="nil"/>
              <w:left w:val="nil"/>
              <w:bottom w:val="nil"/>
              <w:right w:val="nil"/>
            </w:tcBorders>
            <w:shd w:val="clear" w:color="000000" w:fill="FAFAC8"/>
            <w:vAlign w:val="bottom"/>
            <w:hideMark/>
          </w:tcPr>
          <w:p w14:paraId="295EB310" w14:textId="77777777" w:rsidR="000612D1" w:rsidRPr="00D015C5" w:rsidRDefault="000612D1">
            <w:pPr>
              <w:jc w:val="right"/>
              <w:rPr>
                <w:rFonts w:ascii="Helv" w:hAnsi="Helv" w:cs="Arial"/>
                <w:sz w:val="18"/>
                <w:szCs w:val="18"/>
              </w:rPr>
            </w:pPr>
            <w:r w:rsidRPr="00D015C5">
              <w:rPr>
                <w:rFonts w:ascii="Helv" w:hAnsi="Helv" w:cs="Arial"/>
                <w:sz w:val="18"/>
                <w:szCs w:val="18"/>
              </w:rPr>
              <w:t>31 000</w:t>
            </w:r>
          </w:p>
        </w:tc>
        <w:tc>
          <w:tcPr>
            <w:tcW w:w="1160" w:type="dxa"/>
            <w:tcBorders>
              <w:top w:val="nil"/>
              <w:left w:val="nil"/>
              <w:bottom w:val="nil"/>
              <w:right w:val="nil"/>
            </w:tcBorders>
            <w:shd w:val="clear" w:color="000000" w:fill="FAFAC8"/>
            <w:vAlign w:val="bottom"/>
            <w:hideMark/>
          </w:tcPr>
          <w:p w14:paraId="310845C1" w14:textId="77777777" w:rsidR="000612D1" w:rsidRPr="00D015C5" w:rsidRDefault="000612D1">
            <w:pPr>
              <w:jc w:val="right"/>
              <w:rPr>
                <w:rFonts w:ascii="Helv" w:hAnsi="Helv" w:cs="Arial"/>
                <w:sz w:val="18"/>
                <w:szCs w:val="18"/>
              </w:rPr>
            </w:pPr>
            <w:r w:rsidRPr="00D015C5">
              <w:rPr>
                <w:rFonts w:ascii="Helv" w:hAnsi="Helv" w:cs="Arial"/>
                <w:sz w:val="18"/>
                <w:szCs w:val="18"/>
              </w:rPr>
              <w:t>9 860</w:t>
            </w:r>
          </w:p>
        </w:tc>
        <w:tc>
          <w:tcPr>
            <w:tcW w:w="1160" w:type="dxa"/>
            <w:tcBorders>
              <w:top w:val="nil"/>
              <w:left w:val="nil"/>
              <w:bottom w:val="nil"/>
              <w:right w:val="nil"/>
            </w:tcBorders>
            <w:shd w:val="clear" w:color="000000" w:fill="FFFFCC"/>
            <w:vAlign w:val="bottom"/>
            <w:hideMark/>
          </w:tcPr>
          <w:p w14:paraId="2568C7E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3FC95A4F" w14:textId="77777777" w:rsidR="000612D1" w:rsidRPr="00D015C5" w:rsidRDefault="000612D1">
            <w:pPr>
              <w:jc w:val="right"/>
              <w:rPr>
                <w:rFonts w:ascii="Helv" w:hAnsi="Helv" w:cs="Arial"/>
                <w:sz w:val="18"/>
                <w:szCs w:val="18"/>
              </w:rPr>
            </w:pPr>
            <w:r w:rsidRPr="00D015C5">
              <w:rPr>
                <w:rFonts w:ascii="Helv" w:hAnsi="Helv" w:cs="Arial"/>
                <w:sz w:val="18"/>
                <w:szCs w:val="18"/>
              </w:rPr>
              <w:t>31 000</w:t>
            </w:r>
          </w:p>
        </w:tc>
      </w:tr>
      <w:tr w:rsidR="000612D1" w:rsidRPr="00D015C5" w14:paraId="5F1D2CDE" w14:textId="77777777" w:rsidTr="000612D1">
        <w:trPr>
          <w:trHeight w:val="228"/>
        </w:trPr>
        <w:tc>
          <w:tcPr>
            <w:tcW w:w="3860" w:type="dxa"/>
            <w:tcBorders>
              <w:top w:val="nil"/>
              <w:left w:val="nil"/>
              <w:bottom w:val="nil"/>
              <w:right w:val="nil"/>
            </w:tcBorders>
            <w:shd w:val="clear" w:color="000000" w:fill="FFFFFF"/>
            <w:vAlign w:val="bottom"/>
            <w:hideMark/>
          </w:tcPr>
          <w:p w14:paraId="7D59159B" w14:textId="77777777" w:rsidR="000612D1" w:rsidRPr="00D015C5" w:rsidRDefault="000612D1">
            <w:pPr>
              <w:rPr>
                <w:rFonts w:ascii="Helv" w:hAnsi="Helv" w:cs="Arial"/>
                <w:i/>
                <w:iCs/>
                <w:sz w:val="18"/>
                <w:szCs w:val="18"/>
              </w:rPr>
            </w:pPr>
            <w:r w:rsidRPr="00D015C5">
              <w:rPr>
                <w:rFonts w:ascii="Helv" w:hAnsi="Helv"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5D9EDEBB"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303 969</w:t>
            </w:r>
          </w:p>
        </w:tc>
        <w:tc>
          <w:tcPr>
            <w:tcW w:w="1160" w:type="dxa"/>
            <w:tcBorders>
              <w:top w:val="nil"/>
              <w:left w:val="nil"/>
              <w:bottom w:val="nil"/>
              <w:right w:val="nil"/>
            </w:tcBorders>
            <w:shd w:val="clear" w:color="auto" w:fill="auto"/>
            <w:noWrap/>
            <w:vAlign w:val="bottom"/>
            <w:hideMark/>
          </w:tcPr>
          <w:p w14:paraId="32D39CDA"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523 921</w:t>
            </w:r>
          </w:p>
        </w:tc>
        <w:tc>
          <w:tcPr>
            <w:tcW w:w="1160" w:type="dxa"/>
            <w:tcBorders>
              <w:top w:val="nil"/>
              <w:left w:val="nil"/>
              <w:bottom w:val="nil"/>
              <w:right w:val="nil"/>
            </w:tcBorders>
            <w:shd w:val="clear" w:color="auto" w:fill="auto"/>
            <w:noWrap/>
            <w:vAlign w:val="bottom"/>
            <w:hideMark/>
          </w:tcPr>
          <w:p w14:paraId="7B3526C4"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303 969</w:t>
            </w:r>
          </w:p>
        </w:tc>
        <w:tc>
          <w:tcPr>
            <w:tcW w:w="1160" w:type="dxa"/>
            <w:tcBorders>
              <w:top w:val="nil"/>
              <w:left w:val="nil"/>
              <w:bottom w:val="nil"/>
              <w:right w:val="nil"/>
            </w:tcBorders>
            <w:shd w:val="clear" w:color="auto" w:fill="auto"/>
            <w:noWrap/>
            <w:vAlign w:val="bottom"/>
            <w:hideMark/>
          </w:tcPr>
          <w:p w14:paraId="411D29A9"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16D406FF"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523 921</w:t>
            </w:r>
          </w:p>
        </w:tc>
      </w:tr>
      <w:tr w:rsidR="000612D1" w:rsidRPr="00D015C5" w14:paraId="1A7EC518" w14:textId="77777777" w:rsidTr="00A858E6">
        <w:trPr>
          <w:trHeight w:val="228"/>
        </w:trPr>
        <w:tc>
          <w:tcPr>
            <w:tcW w:w="3860" w:type="dxa"/>
            <w:tcBorders>
              <w:top w:val="nil"/>
              <w:left w:val="nil"/>
              <w:bottom w:val="nil"/>
              <w:right w:val="nil"/>
            </w:tcBorders>
            <w:shd w:val="clear" w:color="000000" w:fill="FFFFFF"/>
            <w:vAlign w:val="bottom"/>
            <w:hideMark/>
          </w:tcPr>
          <w:p w14:paraId="7D4F1E61" w14:textId="77777777" w:rsidR="000612D1" w:rsidRPr="00D015C5" w:rsidRDefault="000612D1">
            <w:pPr>
              <w:rPr>
                <w:rFonts w:ascii="Helv" w:hAnsi="Helv" w:cs="Arial"/>
                <w:sz w:val="18"/>
                <w:szCs w:val="18"/>
              </w:rPr>
            </w:pPr>
            <w:r w:rsidRPr="00D015C5">
              <w:rPr>
                <w:rFonts w:ascii="Helv" w:hAnsi="Helv" w:cs="Arial"/>
                <w:sz w:val="18"/>
                <w:szCs w:val="18"/>
              </w:rPr>
              <w:t>Odchodné do dôchodku, benefity, bonusy</w:t>
            </w:r>
          </w:p>
        </w:tc>
        <w:tc>
          <w:tcPr>
            <w:tcW w:w="1160" w:type="dxa"/>
            <w:tcBorders>
              <w:top w:val="nil"/>
              <w:left w:val="nil"/>
              <w:bottom w:val="nil"/>
              <w:right w:val="nil"/>
            </w:tcBorders>
            <w:shd w:val="clear" w:color="000000" w:fill="FFFFCC"/>
            <w:vAlign w:val="bottom"/>
            <w:hideMark/>
          </w:tcPr>
          <w:p w14:paraId="5F4D785B" w14:textId="77777777" w:rsidR="000612D1" w:rsidRPr="00D015C5" w:rsidRDefault="000612D1">
            <w:pPr>
              <w:jc w:val="right"/>
              <w:rPr>
                <w:rFonts w:ascii="Helv" w:hAnsi="Helv" w:cs="Arial"/>
                <w:sz w:val="18"/>
                <w:szCs w:val="18"/>
              </w:rPr>
            </w:pPr>
            <w:r w:rsidRPr="00D015C5">
              <w:rPr>
                <w:rFonts w:ascii="Helv" w:hAnsi="Helv" w:cs="Arial"/>
                <w:sz w:val="18"/>
                <w:szCs w:val="18"/>
              </w:rPr>
              <w:t>62 452</w:t>
            </w:r>
          </w:p>
        </w:tc>
        <w:tc>
          <w:tcPr>
            <w:tcW w:w="1160" w:type="dxa"/>
            <w:tcBorders>
              <w:top w:val="nil"/>
              <w:left w:val="nil"/>
              <w:bottom w:val="nil"/>
              <w:right w:val="nil"/>
            </w:tcBorders>
            <w:shd w:val="clear" w:color="auto" w:fill="FFFFCC"/>
            <w:vAlign w:val="bottom"/>
            <w:hideMark/>
          </w:tcPr>
          <w:p w14:paraId="3A0F247C" w14:textId="77777777" w:rsidR="000612D1" w:rsidRPr="00D015C5" w:rsidRDefault="000612D1">
            <w:pPr>
              <w:jc w:val="right"/>
              <w:rPr>
                <w:rFonts w:ascii="Helv" w:hAnsi="Helv" w:cs="Arial"/>
                <w:sz w:val="18"/>
                <w:szCs w:val="18"/>
              </w:rPr>
            </w:pPr>
            <w:r w:rsidRPr="00D015C5">
              <w:rPr>
                <w:rFonts w:ascii="Helv" w:hAnsi="Helv" w:cs="Arial"/>
                <w:sz w:val="18"/>
                <w:szCs w:val="18"/>
              </w:rPr>
              <w:t>75 417</w:t>
            </w:r>
          </w:p>
        </w:tc>
        <w:tc>
          <w:tcPr>
            <w:tcW w:w="1160" w:type="dxa"/>
            <w:tcBorders>
              <w:top w:val="nil"/>
              <w:left w:val="nil"/>
              <w:bottom w:val="nil"/>
              <w:right w:val="nil"/>
            </w:tcBorders>
            <w:shd w:val="clear" w:color="auto" w:fill="FFFFCC"/>
            <w:vAlign w:val="bottom"/>
            <w:hideMark/>
          </w:tcPr>
          <w:p w14:paraId="71F77253" w14:textId="77777777" w:rsidR="000612D1" w:rsidRPr="00D015C5" w:rsidRDefault="000612D1">
            <w:pPr>
              <w:jc w:val="right"/>
              <w:rPr>
                <w:rFonts w:ascii="Helv" w:hAnsi="Helv" w:cs="Arial"/>
                <w:sz w:val="18"/>
                <w:szCs w:val="18"/>
              </w:rPr>
            </w:pPr>
            <w:r w:rsidRPr="00D015C5">
              <w:rPr>
                <w:rFonts w:ascii="Helv" w:hAnsi="Helv" w:cs="Arial"/>
                <w:sz w:val="18"/>
                <w:szCs w:val="18"/>
              </w:rPr>
              <w:t>62 452</w:t>
            </w:r>
          </w:p>
        </w:tc>
        <w:tc>
          <w:tcPr>
            <w:tcW w:w="1160" w:type="dxa"/>
            <w:tcBorders>
              <w:top w:val="nil"/>
              <w:left w:val="nil"/>
              <w:bottom w:val="nil"/>
              <w:right w:val="nil"/>
            </w:tcBorders>
            <w:shd w:val="clear" w:color="000000" w:fill="FFFFCC"/>
            <w:vAlign w:val="bottom"/>
            <w:hideMark/>
          </w:tcPr>
          <w:p w14:paraId="3CE9CCB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705F7E57" w14:textId="77777777" w:rsidR="000612D1" w:rsidRPr="00D015C5" w:rsidRDefault="000612D1">
            <w:pPr>
              <w:jc w:val="right"/>
              <w:rPr>
                <w:rFonts w:ascii="Helv" w:hAnsi="Helv" w:cs="Arial"/>
                <w:sz w:val="18"/>
                <w:szCs w:val="18"/>
              </w:rPr>
            </w:pPr>
            <w:r w:rsidRPr="00D015C5">
              <w:rPr>
                <w:rFonts w:ascii="Helv" w:hAnsi="Helv" w:cs="Arial"/>
                <w:sz w:val="18"/>
                <w:szCs w:val="18"/>
              </w:rPr>
              <w:t>75 417</w:t>
            </w:r>
          </w:p>
        </w:tc>
      </w:tr>
      <w:tr w:rsidR="000612D1" w:rsidRPr="00D015C5" w14:paraId="49368262" w14:textId="77777777" w:rsidTr="00A858E6">
        <w:trPr>
          <w:trHeight w:val="228"/>
        </w:trPr>
        <w:tc>
          <w:tcPr>
            <w:tcW w:w="3860" w:type="dxa"/>
            <w:tcBorders>
              <w:top w:val="nil"/>
              <w:left w:val="nil"/>
              <w:bottom w:val="nil"/>
              <w:right w:val="nil"/>
            </w:tcBorders>
            <w:shd w:val="clear" w:color="000000" w:fill="FFFFFF"/>
            <w:vAlign w:val="bottom"/>
            <w:hideMark/>
          </w:tcPr>
          <w:p w14:paraId="0C5BFC5E" w14:textId="77777777" w:rsidR="000612D1" w:rsidRPr="00D015C5" w:rsidRDefault="000612D1">
            <w:pPr>
              <w:rPr>
                <w:rFonts w:ascii="Helv" w:hAnsi="Helv" w:cs="Arial"/>
                <w:sz w:val="18"/>
                <w:szCs w:val="18"/>
              </w:rPr>
            </w:pPr>
            <w:r w:rsidRPr="00D015C5">
              <w:rPr>
                <w:rFonts w:ascii="Helv" w:hAnsi="Helv" w:cs="Arial"/>
                <w:sz w:val="18"/>
                <w:szCs w:val="18"/>
              </w:rPr>
              <w:t>Nevyfakturované dodávky</w:t>
            </w:r>
          </w:p>
        </w:tc>
        <w:tc>
          <w:tcPr>
            <w:tcW w:w="1160" w:type="dxa"/>
            <w:tcBorders>
              <w:top w:val="nil"/>
              <w:left w:val="nil"/>
              <w:bottom w:val="nil"/>
              <w:right w:val="nil"/>
            </w:tcBorders>
            <w:shd w:val="clear" w:color="000000" w:fill="FFFFCC"/>
            <w:vAlign w:val="bottom"/>
            <w:hideMark/>
          </w:tcPr>
          <w:p w14:paraId="3FED6309" w14:textId="77777777" w:rsidR="000612D1" w:rsidRPr="00D015C5" w:rsidRDefault="000612D1">
            <w:pPr>
              <w:jc w:val="right"/>
              <w:rPr>
                <w:rFonts w:ascii="Helv" w:hAnsi="Helv" w:cs="Arial"/>
                <w:sz w:val="18"/>
                <w:szCs w:val="18"/>
              </w:rPr>
            </w:pPr>
            <w:r w:rsidRPr="00D015C5">
              <w:rPr>
                <w:rFonts w:ascii="Helv" w:hAnsi="Helv" w:cs="Arial"/>
                <w:sz w:val="18"/>
                <w:szCs w:val="18"/>
              </w:rPr>
              <w:t>233 399</w:t>
            </w:r>
          </w:p>
        </w:tc>
        <w:tc>
          <w:tcPr>
            <w:tcW w:w="1160" w:type="dxa"/>
            <w:tcBorders>
              <w:top w:val="nil"/>
              <w:left w:val="nil"/>
              <w:bottom w:val="nil"/>
              <w:right w:val="nil"/>
            </w:tcBorders>
            <w:shd w:val="clear" w:color="auto" w:fill="FFFFCC"/>
            <w:vAlign w:val="bottom"/>
            <w:hideMark/>
          </w:tcPr>
          <w:p w14:paraId="10FD35A7" w14:textId="77777777" w:rsidR="000612D1" w:rsidRPr="00D015C5" w:rsidRDefault="000612D1">
            <w:pPr>
              <w:jc w:val="right"/>
              <w:rPr>
                <w:rFonts w:ascii="Helv" w:hAnsi="Helv" w:cs="Arial"/>
                <w:sz w:val="18"/>
                <w:szCs w:val="18"/>
              </w:rPr>
            </w:pPr>
            <w:r w:rsidRPr="00D015C5">
              <w:rPr>
                <w:rFonts w:ascii="Helv" w:hAnsi="Helv" w:cs="Arial"/>
                <w:sz w:val="18"/>
                <w:szCs w:val="18"/>
              </w:rPr>
              <w:t>440 386</w:t>
            </w:r>
          </w:p>
        </w:tc>
        <w:tc>
          <w:tcPr>
            <w:tcW w:w="1160" w:type="dxa"/>
            <w:tcBorders>
              <w:top w:val="nil"/>
              <w:left w:val="nil"/>
              <w:bottom w:val="nil"/>
              <w:right w:val="nil"/>
            </w:tcBorders>
            <w:shd w:val="clear" w:color="auto" w:fill="FFFFCC"/>
            <w:vAlign w:val="bottom"/>
            <w:hideMark/>
          </w:tcPr>
          <w:p w14:paraId="5CFFF1ED" w14:textId="77777777" w:rsidR="000612D1" w:rsidRPr="00D015C5" w:rsidRDefault="000612D1">
            <w:pPr>
              <w:jc w:val="right"/>
              <w:rPr>
                <w:rFonts w:ascii="Helv" w:hAnsi="Helv" w:cs="Arial"/>
                <w:sz w:val="18"/>
                <w:szCs w:val="18"/>
              </w:rPr>
            </w:pPr>
            <w:r w:rsidRPr="00D015C5">
              <w:rPr>
                <w:rFonts w:ascii="Helv" w:hAnsi="Helv" w:cs="Arial"/>
                <w:sz w:val="18"/>
                <w:szCs w:val="18"/>
              </w:rPr>
              <w:t>233 399</w:t>
            </w:r>
          </w:p>
        </w:tc>
        <w:tc>
          <w:tcPr>
            <w:tcW w:w="1160" w:type="dxa"/>
            <w:tcBorders>
              <w:top w:val="nil"/>
              <w:left w:val="nil"/>
              <w:bottom w:val="nil"/>
              <w:right w:val="nil"/>
            </w:tcBorders>
            <w:shd w:val="clear" w:color="000000" w:fill="FFFFCC"/>
            <w:vAlign w:val="bottom"/>
            <w:hideMark/>
          </w:tcPr>
          <w:p w14:paraId="61F0FC0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75012D5F" w14:textId="77777777" w:rsidR="000612D1" w:rsidRPr="00D015C5" w:rsidRDefault="000612D1">
            <w:pPr>
              <w:jc w:val="right"/>
              <w:rPr>
                <w:rFonts w:ascii="Helv" w:hAnsi="Helv" w:cs="Arial"/>
                <w:sz w:val="18"/>
                <w:szCs w:val="18"/>
              </w:rPr>
            </w:pPr>
            <w:r w:rsidRPr="00D015C5">
              <w:rPr>
                <w:rFonts w:ascii="Helv" w:hAnsi="Helv" w:cs="Arial"/>
                <w:sz w:val="18"/>
                <w:szCs w:val="18"/>
              </w:rPr>
              <w:t>440 386</w:t>
            </w:r>
          </w:p>
        </w:tc>
      </w:tr>
      <w:tr w:rsidR="000612D1" w:rsidRPr="00D015C5" w14:paraId="0FF61C11" w14:textId="77777777" w:rsidTr="000612D1">
        <w:trPr>
          <w:trHeight w:val="228"/>
        </w:trPr>
        <w:tc>
          <w:tcPr>
            <w:tcW w:w="3860" w:type="dxa"/>
            <w:tcBorders>
              <w:top w:val="nil"/>
              <w:left w:val="nil"/>
              <w:bottom w:val="nil"/>
              <w:right w:val="nil"/>
            </w:tcBorders>
            <w:shd w:val="clear" w:color="000000" w:fill="FFFFFF"/>
            <w:vAlign w:val="bottom"/>
            <w:hideMark/>
          </w:tcPr>
          <w:p w14:paraId="4B34C098" w14:textId="77777777" w:rsidR="000612D1" w:rsidRPr="00D015C5" w:rsidRDefault="000612D1">
            <w:pPr>
              <w:rPr>
                <w:rFonts w:ascii="Helv" w:hAnsi="Helv" w:cs="Arial"/>
                <w:sz w:val="18"/>
                <w:szCs w:val="18"/>
              </w:rPr>
            </w:pPr>
            <w:r w:rsidRPr="00D015C5">
              <w:rPr>
                <w:rFonts w:ascii="Helv" w:hAnsi="Helv" w:cs="Arial"/>
                <w:sz w:val="18"/>
                <w:szCs w:val="18"/>
              </w:rPr>
              <w:t>Overenie účtovnej závierky</w:t>
            </w:r>
          </w:p>
        </w:tc>
        <w:tc>
          <w:tcPr>
            <w:tcW w:w="1160" w:type="dxa"/>
            <w:tcBorders>
              <w:top w:val="nil"/>
              <w:left w:val="nil"/>
              <w:bottom w:val="nil"/>
              <w:right w:val="nil"/>
            </w:tcBorders>
            <w:shd w:val="clear" w:color="000000" w:fill="FFFFCC"/>
            <w:vAlign w:val="bottom"/>
            <w:hideMark/>
          </w:tcPr>
          <w:p w14:paraId="41CD5CA3"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c>
          <w:tcPr>
            <w:tcW w:w="1160" w:type="dxa"/>
            <w:tcBorders>
              <w:top w:val="nil"/>
              <w:left w:val="nil"/>
              <w:bottom w:val="nil"/>
              <w:right w:val="nil"/>
            </w:tcBorders>
            <w:shd w:val="clear" w:color="000000" w:fill="FAFAC8"/>
            <w:vAlign w:val="bottom"/>
            <w:hideMark/>
          </w:tcPr>
          <w:p w14:paraId="7E67B5BF"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c>
          <w:tcPr>
            <w:tcW w:w="1160" w:type="dxa"/>
            <w:tcBorders>
              <w:top w:val="nil"/>
              <w:left w:val="nil"/>
              <w:bottom w:val="nil"/>
              <w:right w:val="nil"/>
            </w:tcBorders>
            <w:shd w:val="clear" w:color="000000" w:fill="FAFAC8"/>
            <w:vAlign w:val="bottom"/>
            <w:hideMark/>
          </w:tcPr>
          <w:p w14:paraId="6BB46D1A"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c>
          <w:tcPr>
            <w:tcW w:w="1160" w:type="dxa"/>
            <w:tcBorders>
              <w:top w:val="nil"/>
              <w:left w:val="nil"/>
              <w:bottom w:val="nil"/>
              <w:right w:val="nil"/>
            </w:tcBorders>
            <w:shd w:val="clear" w:color="000000" w:fill="FFFFCC"/>
            <w:vAlign w:val="bottom"/>
            <w:hideMark/>
          </w:tcPr>
          <w:p w14:paraId="03CA5D1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0561B1FE"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r>
      <w:tr w:rsidR="000612D1" w:rsidRPr="00D015C5" w14:paraId="7E89CC8A" w14:textId="77777777" w:rsidTr="000612D1">
        <w:trPr>
          <w:trHeight w:val="228"/>
        </w:trPr>
        <w:tc>
          <w:tcPr>
            <w:tcW w:w="3860" w:type="dxa"/>
            <w:tcBorders>
              <w:top w:val="nil"/>
              <w:left w:val="nil"/>
              <w:bottom w:val="nil"/>
              <w:right w:val="nil"/>
            </w:tcBorders>
            <w:shd w:val="clear" w:color="000000" w:fill="FFFFFF"/>
            <w:vAlign w:val="bottom"/>
            <w:hideMark/>
          </w:tcPr>
          <w:p w14:paraId="6F9F73E4" w14:textId="77777777" w:rsidR="000612D1" w:rsidRPr="00D015C5" w:rsidRDefault="000612D1">
            <w:pPr>
              <w:rPr>
                <w:rFonts w:ascii="Helv" w:hAnsi="Helv" w:cs="Arial"/>
                <w:sz w:val="18"/>
                <w:szCs w:val="18"/>
              </w:rPr>
            </w:pPr>
            <w:r w:rsidRPr="00D015C5">
              <w:rPr>
                <w:rFonts w:ascii="Helv" w:hAnsi="Helv" w:cs="Arial"/>
                <w:sz w:val="18"/>
                <w:szCs w:val="18"/>
              </w:rPr>
              <w:t>Iné</w:t>
            </w:r>
          </w:p>
        </w:tc>
        <w:tc>
          <w:tcPr>
            <w:tcW w:w="1160" w:type="dxa"/>
            <w:tcBorders>
              <w:top w:val="nil"/>
              <w:left w:val="nil"/>
              <w:bottom w:val="nil"/>
              <w:right w:val="nil"/>
            </w:tcBorders>
            <w:shd w:val="clear" w:color="000000" w:fill="FFFFCC"/>
            <w:vAlign w:val="bottom"/>
            <w:hideMark/>
          </w:tcPr>
          <w:p w14:paraId="532DE91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2354DDF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09D4442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2F47ED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757402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9A90B35" w14:textId="77777777" w:rsidTr="000612D1">
        <w:trPr>
          <w:trHeight w:val="252"/>
        </w:trPr>
        <w:tc>
          <w:tcPr>
            <w:tcW w:w="3860" w:type="dxa"/>
            <w:tcBorders>
              <w:top w:val="nil"/>
              <w:left w:val="nil"/>
              <w:bottom w:val="nil"/>
              <w:right w:val="nil"/>
            </w:tcBorders>
            <w:shd w:val="clear" w:color="000000" w:fill="FFFFFF"/>
            <w:vAlign w:val="bottom"/>
            <w:hideMark/>
          </w:tcPr>
          <w:p w14:paraId="0778D8BA" w14:textId="77777777" w:rsidR="000612D1" w:rsidRPr="00D015C5" w:rsidRDefault="000612D1">
            <w:pPr>
              <w:rPr>
                <w:rFonts w:ascii="Helv" w:hAnsi="Helv" w:cs="Arial"/>
                <w:b/>
                <w:bCs/>
                <w:sz w:val="18"/>
                <w:szCs w:val="18"/>
              </w:rPr>
            </w:pPr>
            <w:r w:rsidRPr="00D015C5">
              <w:rPr>
                <w:rFonts w:ascii="Helv" w:hAnsi="Helv"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421EFE2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421 504</w:t>
            </w:r>
          </w:p>
        </w:tc>
        <w:tc>
          <w:tcPr>
            <w:tcW w:w="1160" w:type="dxa"/>
            <w:tcBorders>
              <w:top w:val="single" w:sz="4" w:space="0" w:color="auto"/>
              <w:left w:val="nil"/>
              <w:bottom w:val="double" w:sz="6" w:space="0" w:color="auto"/>
              <w:right w:val="nil"/>
            </w:tcBorders>
            <w:shd w:val="clear" w:color="auto" w:fill="auto"/>
            <w:noWrap/>
            <w:vAlign w:val="bottom"/>
            <w:hideMark/>
          </w:tcPr>
          <w:p w14:paraId="3A093347" w14:textId="75EDD8F7" w:rsidR="000612D1" w:rsidRPr="00D015C5" w:rsidRDefault="0080380B">
            <w:pPr>
              <w:jc w:val="right"/>
              <w:rPr>
                <w:rFonts w:ascii="Helv" w:hAnsi="Helv" w:cs="Arial"/>
                <w:b/>
                <w:bCs/>
                <w:sz w:val="18"/>
                <w:szCs w:val="18"/>
              </w:rPr>
            </w:pPr>
            <w:r w:rsidRPr="00D015C5">
              <w:rPr>
                <w:rFonts w:ascii="Helv" w:hAnsi="Helv" w:cs="Arial"/>
                <w:b/>
                <w:bCs/>
                <w:sz w:val="18"/>
                <w:szCs w:val="18"/>
              </w:rPr>
              <w:t>563 812</w:t>
            </w:r>
          </w:p>
        </w:tc>
        <w:tc>
          <w:tcPr>
            <w:tcW w:w="1160" w:type="dxa"/>
            <w:tcBorders>
              <w:top w:val="single" w:sz="4" w:space="0" w:color="auto"/>
              <w:left w:val="nil"/>
              <w:bottom w:val="double" w:sz="6" w:space="0" w:color="auto"/>
              <w:right w:val="nil"/>
            </w:tcBorders>
            <w:shd w:val="clear" w:color="auto" w:fill="auto"/>
            <w:noWrap/>
            <w:vAlign w:val="bottom"/>
            <w:hideMark/>
          </w:tcPr>
          <w:p w14:paraId="0E00F01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313 829</w:t>
            </w:r>
          </w:p>
        </w:tc>
        <w:tc>
          <w:tcPr>
            <w:tcW w:w="1160" w:type="dxa"/>
            <w:tcBorders>
              <w:top w:val="single" w:sz="4" w:space="0" w:color="auto"/>
              <w:left w:val="nil"/>
              <w:bottom w:val="double" w:sz="6" w:space="0" w:color="auto"/>
              <w:right w:val="nil"/>
            </w:tcBorders>
            <w:shd w:val="clear" w:color="auto" w:fill="auto"/>
            <w:noWrap/>
            <w:vAlign w:val="bottom"/>
            <w:hideMark/>
          </w:tcPr>
          <w:p w14:paraId="5507EFF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C8D7407" w14:textId="40A97CD5" w:rsidR="000612D1" w:rsidRPr="00D015C5" w:rsidRDefault="0080380B">
            <w:pPr>
              <w:jc w:val="right"/>
              <w:rPr>
                <w:rFonts w:ascii="Helv" w:hAnsi="Helv" w:cs="Arial"/>
                <w:b/>
                <w:bCs/>
                <w:sz w:val="18"/>
                <w:szCs w:val="18"/>
              </w:rPr>
            </w:pPr>
            <w:r w:rsidRPr="00D015C5">
              <w:rPr>
                <w:rFonts w:ascii="Helv" w:hAnsi="Helv" w:cs="Arial"/>
                <w:b/>
                <w:bCs/>
                <w:sz w:val="18"/>
                <w:szCs w:val="18"/>
              </w:rPr>
              <w:t>671 487</w:t>
            </w:r>
          </w:p>
        </w:tc>
      </w:tr>
    </w:tbl>
    <w:p w14:paraId="1DF3649D" w14:textId="2C1D2D2D" w:rsidR="00B17C00" w:rsidRPr="00D015C5" w:rsidRDefault="00B17C00" w:rsidP="003D3F4E">
      <w:pPr>
        <w:pStyle w:val="odstavec"/>
      </w:pPr>
    </w:p>
    <w:bookmarkEnd w:id="57"/>
    <w:p w14:paraId="1C84FC24" w14:textId="77777777" w:rsidR="00A729BB" w:rsidRPr="00D015C5" w:rsidRDefault="00A729BB" w:rsidP="003D3F4E">
      <w:pPr>
        <w:pStyle w:val="odstavec"/>
      </w:pPr>
    </w:p>
    <w:bookmarkEnd w:id="58"/>
    <w:p w14:paraId="56E720E0" w14:textId="00BB696B" w:rsidR="007972C6" w:rsidRPr="00D015C5" w:rsidRDefault="007972C6" w:rsidP="003D3F4E">
      <w:pPr>
        <w:pStyle w:val="odstavec"/>
      </w:pPr>
      <w:r w:rsidRPr="00D015C5">
        <w:t>Informácie za predchádzajúce účtovné obdobie sú uvedené v nasledujúcej tabuľke:</w:t>
      </w:r>
    </w:p>
    <w:p w14:paraId="3E73A898" w14:textId="77777777" w:rsidR="000612D1" w:rsidRPr="00D015C5" w:rsidRDefault="000612D1" w:rsidP="003D3F4E">
      <w:pPr>
        <w:pStyle w:val="odstavec"/>
      </w:pPr>
      <w:bookmarkStart w:id="60" w:name="FWT_T25b"/>
      <w:r w:rsidRPr="00D015C5">
        <w:t xml:space="preserve"> </w:t>
      </w:r>
    </w:p>
    <w:tbl>
      <w:tblPr>
        <w:tblW w:w="9660" w:type="dxa"/>
        <w:tblInd w:w="426" w:type="dxa"/>
        <w:tblLayout w:type="fixed"/>
        <w:tblCellMar>
          <w:left w:w="70" w:type="dxa"/>
          <w:right w:w="70" w:type="dxa"/>
        </w:tblCellMar>
        <w:tblLook w:val="04A0" w:firstRow="1" w:lastRow="0" w:firstColumn="1" w:lastColumn="0" w:noHBand="0" w:noVBand="1"/>
      </w:tblPr>
      <w:tblGrid>
        <w:gridCol w:w="3860"/>
        <w:gridCol w:w="1160"/>
        <w:gridCol w:w="1160"/>
        <w:gridCol w:w="1160"/>
        <w:gridCol w:w="1160"/>
        <w:gridCol w:w="1160"/>
      </w:tblGrid>
      <w:tr w:rsidR="000612D1" w:rsidRPr="00D015C5" w14:paraId="12085EF3" w14:textId="77777777" w:rsidTr="000612D1">
        <w:trPr>
          <w:trHeight w:val="480"/>
        </w:trPr>
        <w:tc>
          <w:tcPr>
            <w:tcW w:w="3860" w:type="dxa"/>
            <w:tcBorders>
              <w:top w:val="nil"/>
              <w:left w:val="nil"/>
              <w:bottom w:val="single" w:sz="4" w:space="0" w:color="auto"/>
              <w:right w:val="nil"/>
            </w:tcBorders>
            <w:shd w:val="clear" w:color="auto" w:fill="auto"/>
            <w:vAlign w:val="bottom"/>
            <w:hideMark/>
          </w:tcPr>
          <w:p w14:paraId="7617A3F6" w14:textId="77777777" w:rsidR="000612D1" w:rsidRPr="00D015C5" w:rsidRDefault="000612D1">
            <w:pPr>
              <w:jc w:val="center"/>
              <w:rPr>
                <w:rFonts w:ascii="Helv" w:hAnsi="Helv" w:cs="Arial"/>
                <w:b/>
                <w:bCs/>
                <w:sz w:val="18"/>
                <w:szCs w:val="18"/>
              </w:rPr>
            </w:pPr>
            <w:bookmarkStart w:id="61" w:name="RANGE!N4:S18"/>
            <w:r w:rsidRPr="00D015C5">
              <w:rPr>
                <w:rFonts w:ascii="Helv" w:hAnsi="Helv" w:cs="Arial"/>
                <w:b/>
                <w:bCs/>
                <w:sz w:val="18"/>
                <w:szCs w:val="18"/>
              </w:rPr>
              <w:t>Názov položky</w:t>
            </w:r>
            <w:bookmarkEnd w:id="61"/>
          </w:p>
        </w:tc>
        <w:tc>
          <w:tcPr>
            <w:tcW w:w="1160" w:type="dxa"/>
            <w:tcBorders>
              <w:top w:val="nil"/>
              <w:left w:val="nil"/>
              <w:bottom w:val="single" w:sz="4" w:space="0" w:color="auto"/>
              <w:right w:val="nil"/>
            </w:tcBorders>
            <w:shd w:val="clear" w:color="auto" w:fill="auto"/>
            <w:vAlign w:val="bottom"/>
            <w:hideMark/>
          </w:tcPr>
          <w:p w14:paraId="03F9FEE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1.1.2020</w:t>
            </w:r>
          </w:p>
        </w:tc>
        <w:tc>
          <w:tcPr>
            <w:tcW w:w="1160" w:type="dxa"/>
            <w:tcBorders>
              <w:top w:val="nil"/>
              <w:left w:val="nil"/>
              <w:bottom w:val="single" w:sz="4" w:space="0" w:color="auto"/>
              <w:right w:val="nil"/>
            </w:tcBorders>
            <w:shd w:val="clear" w:color="auto" w:fill="auto"/>
            <w:vAlign w:val="bottom"/>
            <w:hideMark/>
          </w:tcPr>
          <w:p w14:paraId="28B53C3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4BD4B2D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39DDFBA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140B56A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31.12.2020</w:t>
            </w:r>
          </w:p>
        </w:tc>
      </w:tr>
      <w:tr w:rsidR="000612D1" w:rsidRPr="00D015C5" w14:paraId="11ADB604" w14:textId="77777777" w:rsidTr="000612D1">
        <w:trPr>
          <w:trHeight w:val="252"/>
        </w:trPr>
        <w:tc>
          <w:tcPr>
            <w:tcW w:w="3860" w:type="dxa"/>
            <w:tcBorders>
              <w:top w:val="nil"/>
              <w:left w:val="nil"/>
              <w:bottom w:val="nil"/>
              <w:right w:val="nil"/>
            </w:tcBorders>
            <w:shd w:val="clear" w:color="000000" w:fill="FFFFFF"/>
            <w:vAlign w:val="bottom"/>
            <w:hideMark/>
          </w:tcPr>
          <w:p w14:paraId="662F43AD" w14:textId="77777777" w:rsidR="000612D1" w:rsidRPr="00D015C5" w:rsidRDefault="000612D1">
            <w:pPr>
              <w:rPr>
                <w:rFonts w:ascii="Helv" w:hAnsi="Helv" w:cs="Arial"/>
                <w:b/>
                <w:bCs/>
                <w:sz w:val="18"/>
                <w:szCs w:val="18"/>
              </w:rPr>
            </w:pPr>
            <w:r w:rsidRPr="00D015C5">
              <w:rPr>
                <w:rFonts w:ascii="Helv" w:hAnsi="Helv"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3E4434E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134 892</w:t>
            </w:r>
          </w:p>
        </w:tc>
        <w:tc>
          <w:tcPr>
            <w:tcW w:w="1160" w:type="dxa"/>
            <w:tcBorders>
              <w:top w:val="nil"/>
              <w:left w:val="nil"/>
              <w:bottom w:val="double" w:sz="6" w:space="0" w:color="auto"/>
              <w:right w:val="nil"/>
            </w:tcBorders>
            <w:shd w:val="clear" w:color="auto" w:fill="auto"/>
            <w:noWrap/>
            <w:vAlign w:val="bottom"/>
            <w:hideMark/>
          </w:tcPr>
          <w:p w14:paraId="59AED28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38 107</w:t>
            </w:r>
          </w:p>
        </w:tc>
        <w:tc>
          <w:tcPr>
            <w:tcW w:w="1160" w:type="dxa"/>
            <w:tcBorders>
              <w:top w:val="nil"/>
              <w:left w:val="nil"/>
              <w:bottom w:val="double" w:sz="6" w:space="0" w:color="auto"/>
              <w:right w:val="nil"/>
            </w:tcBorders>
            <w:shd w:val="clear" w:color="auto" w:fill="auto"/>
            <w:noWrap/>
            <w:vAlign w:val="bottom"/>
            <w:hideMark/>
          </w:tcPr>
          <w:p w14:paraId="22CF062B"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7B2C6EE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65 324</w:t>
            </w:r>
          </w:p>
        </w:tc>
        <w:tc>
          <w:tcPr>
            <w:tcW w:w="1160" w:type="dxa"/>
            <w:tcBorders>
              <w:top w:val="nil"/>
              <w:left w:val="nil"/>
              <w:bottom w:val="double" w:sz="6" w:space="0" w:color="auto"/>
              <w:right w:val="nil"/>
            </w:tcBorders>
            <w:shd w:val="clear" w:color="auto" w:fill="auto"/>
            <w:noWrap/>
            <w:vAlign w:val="bottom"/>
            <w:hideMark/>
          </w:tcPr>
          <w:p w14:paraId="72A727C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107 675</w:t>
            </w:r>
          </w:p>
        </w:tc>
      </w:tr>
      <w:tr w:rsidR="000612D1" w:rsidRPr="00D015C5" w14:paraId="579A8156" w14:textId="77777777" w:rsidTr="000612D1">
        <w:trPr>
          <w:trHeight w:val="240"/>
        </w:trPr>
        <w:tc>
          <w:tcPr>
            <w:tcW w:w="3860" w:type="dxa"/>
            <w:tcBorders>
              <w:top w:val="nil"/>
              <w:left w:val="nil"/>
              <w:bottom w:val="nil"/>
              <w:right w:val="nil"/>
            </w:tcBorders>
            <w:shd w:val="clear" w:color="000000" w:fill="FFFFFF"/>
            <w:hideMark/>
          </w:tcPr>
          <w:p w14:paraId="502C7E42" w14:textId="77777777" w:rsidR="000612D1" w:rsidRPr="00D015C5" w:rsidRDefault="000612D1">
            <w:pPr>
              <w:rPr>
                <w:rFonts w:ascii="Helv" w:hAnsi="Helv" w:cs="Arial"/>
                <w:i/>
                <w:iCs/>
                <w:sz w:val="18"/>
                <w:szCs w:val="18"/>
              </w:rPr>
            </w:pPr>
            <w:r w:rsidRPr="00D015C5">
              <w:rPr>
                <w:rFonts w:ascii="Helv" w:hAnsi="Helv" w:cs="Arial"/>
                <w:i/>
                <w:iCs/>
                <w:sz w:val="18"/>
                <w:szCs w:val="18"/>
              </w:rPr>
              <w:t>Zákonné dlhodobé rezervy, z toho:</w:t>
            </w:r>
          </w:p>
        </w:tc>
        <w:tc>
          <w:tcPr>
            <w:tcW w:w="1160" w:type="dxa"/>
            <w:tcBorders>
              <w:top w:val="nil"/>
              <w:left w:val="nil"/>
              <w:bottom w:val="nil"/>
              <w:right w:val="nil"/>
            </w:tcBorders>
            <w:shd w:val="clear" w:color="auto" w:fill="auto"/>
            <w:noWrap/>
            <w:vAlign w:val="bottom"/>
            <w:hideMark/>
          </w:tcPr>
          <w:p w14:paraId="55F49CC4"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242EEF89"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37A81690"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46766A34"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47D52934"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r>
      <w:tr w:rsidR="000612D1" w:rsidRPr="00D015C5" w14:paraId="33C2875C" w14:textId="77777777" w:rsidTr="000612D1">
        <w:trPr>
          <w:trHeight w:val="228"/>
        </w:trPr>
        <w:tc>
          <w:tcPr>
            <w:tcW w:w="3860" w:type="dxa"/>
            <w:tcBorders>
              <w:top w:val="nil"/>
              <w:left w:val="nil"/>
              <w:bottom w:val="nil"/>
              <w:right w:val="nil"/>
            </w:tcBorders>
            <w:shd w:val="clear" w:color="000000" w:fill="FFFFFF"/>
            <w:vAlign w:val="bottom"/>
            <w:hideMark/>
          </w:tcPr>
          <w:p w14:paraId="5D60AB17"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160" w:type="dxa"/>
            <w:tcBorders>
              <w:top w:val="nil"/>
              <w:left w:val="nil"/>
              <w:bottom w:val="nil"/>
              <w:right w:val="nil"/>
            </w:tcBorders>
            <w:shd w:val="clear" w:color="000000" w:fill="FFFFCC"/>
            <w:vAlign w:val="bottom"/>
            <w:hideMark/>
          </w:tcPr>
          <w:p w14:paraId="60906BF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1F89ED8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096AC40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5FEF859A"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02E55A3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F849F30" w14:textId="77777777" w:rsidTr="000612D1">
        <w:trPr>
          <w:trHeight w:val="228"/>
        </w:trPr>
        <w:tc>
          <w:tcPr>
            <w:tcW w:w="3860" w:type="dxa"/>
            <w:tcBorders>
              <w:top w:val="nil"/>
              <w:left w:val="nil"/>
              <w:bottom w:val="nil"/>
              <w:right w:val="nil"/>
            </w:tcBorders>
            <w:shd w:val="clear" w:color="000000" w:fill="FFFFFF"/>
            <w:vAlign w:val="bottom"/>
            <w:hideMark/>
          </w:tcPr>
          <w:p w14:paraId="48CFA1AD" w14:textId="77777777" w:rsidR="000612D1" w:rsidRPr="00D015C5" w:rsidRDefault="000612D1">
            <w:pPr>
              <w:rPr>
                <w:rFonts w:ascii="Helv" w:hAnsi="Helv" w:cs="Arial"/>
                <w:i/>
                <w:iCs/>
                <w:sz w:val="18"/>
                <w:szCs w:val="18"/>
              </w:rPr>
            </w:pPr>
            <w:r w:rsidRPr="00D015C5">
              <w:rPr>
                <w:rFonts w:ascii="Helv" w:hAnsi="Helv" w:cs="Arial"/>
                <w:i/>
                <w:iCs/>
                <w:sz w:val="18"/>
                <w:szCs w:val="18"/>
              </w:rPr>
              <w:t>Ostatné dlhodobé rezervy, z toho:</w:t>
            </w:r>
          </w:p>
        </w:tc>
        <w:tc>
          <w:tcPr>
            <w:tcW w:w="1160" w:type="dxa"/>
            <w:tcBorders>
              <w:top w:val="nil"/>
              <w:left w:val="nil"/>
              <w:bottom w:val="nil"/>
              <w:right w:val="nil"/>
            </w:tcBorders>
            <w:shd w:val="clear" w:color="auto" w:fill="auto"/>
            <w:noWrap/>
            <w:vAlign w:val="bottom"/>
            <w:hideMark/>
          </w:tcPr>
          <w:p w14:paraId="607A3EBD"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134 892</w:t>
            </w:r>
          </w:p>
        </w:tc>
        <w:tc>
          <w:tcPr>
            <w:tcW w:w="1160" w:type="dxa"/>
            <w:tcBorders>
              <w:top w:val="nil"/>
              <w:left w:val="nil"/>
              <w:bottom w:val="nil"/>
              <w:right w:val="nil"/>
            </w:tcBorders>
            <w:shd w:val="clear" w:color="auto" w:fill="auto"/>
            <w:noWrap/>
            <w:vAlign w:val="bottom"/>
            <w:hideMark/>
          </w:tcPr>
          <w:p w14:paraId="4CC5D125"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38 107</w:t>
            </w:r>
          </w:p>
        </w:tc>
        <w:tc>
          <w:tcPr>
            <w:tcW w:w="1160" w:type="dxa"/>
            <w:tcBorders>
              <w:top w:val="nil"/>
              <w:left w:val="nil"/>
              <w:bottom w:val="nil"/>
              <w:right w:val="nil"/>
            </w:tcBorders>
            <w:shd w:val="clear" w:color="auto" w:fill="auto"/>
            <w:noWrap/>
            <w:vAlign w:val="bottom"/>
            <w:hideMark/>
          </w:tcPr>
          <w:p w14:paraId="5BF55547"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6DD560A7"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65 324</w:t>
            </w:r>
          </w:p>
        </w:tc>
        <w:tc>
          <w:tcPr>
            <w:tcW w:w="1160" w:type="dxa"/>
            <w:tcBorders>
              <w:top w:val="nil"/>
              <w:left w:val="nil"/>
              <w:bottom w:val="nil"/>
              <w:right w:val="nil"/>
            </w:tcBorders>
            <w:shd w:val="clear" w:color="auto" w:fill="auto"/>
            <w:noWrap/>
            <w:vAlign w:val="bottom"/>
            <w:hideMark/>
          </w:tcPr>
          <w:p w14:paraId="2DE9DB08"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107 675</w:t>
            </w:r>
          </w:p>
        </w:tc>
      </w:tr>
      <w:tr w:rsidR="000612D1" w:rsidRPr="00D015C5" w14:paraId="2F31F78A" w14:textId="77777777" w:rsidTr="000612D1">
        <w:trPr>
          <w:trHeight w:val="228"/>
        </w:trPr>
        <w:tc>
          <w:tcPr>
            <w:tcW w:w="3860" w:type="dxa"/>
            <w:tcBorders>
              <w:top w:val="nil"/>
              <w:left w:val="nil"/>
              <w:bottom w:val="nil"/>
              <w:right w:val="nil"/>
            </w:tcBorders>
            <w:shd w:val="clear" w:color="000000" w:fill="FFFFFF"/>
            <w:vAlign w:val="bottom"/>
            <w:hideMark/>
          </w:tcPr>
          <w:p w14:paraId="1DDBFA1D" w14:textId="77777777" w:rsidR="000612D1" w:rsidRPr="00D015C5" w:rsidRDefault="000612D1">
            <w:pPr>
              <w:rPr>
                <w:rFonts w:ascii="Helv" w:hAnsi="Helv" w:cs="Arial"/>
                <w:sz w:val="18"/>
                <w:szCs w:val="18"/>
              </w:rPr>
            </w:pPr>
            <w:r w:rsidRPr="00D015C5">
              <w:rPr>
                <w:rFonts w:ascii="Helv" w:hAnsi="Helv" w:cs="Arial"/>
                <w:sz w:val="18"/>
                <w:szCs w:val="18"/>
              </w:rPr>
              <w:t>Odchodné do dôchodku, benefity</w:t>
            </w:r>
          </w:p>
        </w:tc>
        <w:tc>
          <w:tcPr>
            <w:tcW w:w="1160" w:type="dxa"/>
            <w:tcBorders>
              <w:top w:val="nil"/>
              <w:left w:val="nil"/>
              <w:bottom w:val="nil"/>
              <w:right w:val="nil"/>
            </w:tcBorders>
            <w:shd w:val="clear" w:color="000000" w:fill="FFFFCC"/>
            <w:vAlign w:val="bottom"/>
            <w:hideMark/>
          </w:tcPr>
          <w:p w14:paraId="1B16DFD0" w14:textId="77777777" w:rsidR="000612D1" w:rsidRPr="00D015C5" w:rsidRDefault="000612D1">
            <w:pPr>
              <w:jc w:val="right"/>
              <w:rPr>
                <w:rFonts w:ascii="Helv" w:hAnsi="Helv" w:cs="Arial"/>
                <w:sz w:val="18"/>
                <w:szCs w:val="18"/>
              </w:rPr>
            </w:pPr>
            <w:r w:rsidRPr="00D015C5">
              <w:rPr>
                <w:rFonts w:ascii="Helv" w:hAnsi="Helv" w:cs="Arial"/>
                <w:sz w:val="18"/>
                <w:szCs w:val="18"/>
              </w:rPr>
              <w:t>134 892</w:t>
            </w:r>
          </w:p>
        </w:tc>
        <w:tc>
          <w:tcPr>
            <w:tcW w:w="1160" w:type="dxa"/>
            <w:tcBorders>
              <w:top w:val="nil"/>
              <w:left w:val="nil"/>
              <w:bottom w:val="nil"/>
              <w:right w:val="nil"/>
            </w:tcBorders>
            <w:shd w:val="clear" w:color="000000" w:fill="FFFFCC"/>
            <w:vAlign w:val="bottom"/>
            <w:hideMark/>
          </w:tcPr>
          <w:p w14:paraId="5794E7A8" w14:textId="77777777" w:rsidR="000612D1" w:rsidRPr="00D015C5" w:rsidRDefault="000612D1">
            <w:pPr>
              <w:jc w:val="right"/>
              <w:rPr>
                <w:rFonts w:ascii="Helv" w:hAnsi="Helv" w:cs="Arial"/>
                <w:sz w:val="18"/>
                <w:szCs w:val="18"/>
              </w:rPr>
            </w:pPr>
            <w:r w:rsidRPr="00D015C5">
              <w:rPr>
                <w:rFonts w:ascii="Helv" w:hAnsi="Helv" w:cs="Arial"/>
                <w:sz w:val="18"/>
                <w:szCs w:val="18"/>
              </w:rPr>
              <w:t>38 107</w:t>
            </w:r>
          </w:p>
        </w:tc>
        <w:tc>
          <w:tcPr>
            <w:tcW w:w="1160" w:type="dxa"/>
            <w:tcBorders>
              <w:top w:val="nil"/>
              <w:left w:val="nil"/>
              <w:bottom w:val="nil"/>
              <w:right w:val="nil"/>
            </w:tcBorders>
            <w:shd w:val="clear" w:color="000000" w:fill="FFFFCC"/>
            <w:vAlign w:val="bottom"/>
            <w:hideMark/>
          </w:tcPr>
          <w:p w14:paraId="0688019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2AB26E87" w14:textId="77777777" w:rsidR="000612D1" w:rsidRPr="00D015C5" w:rsidRDefault="000612D1">
            <w:pPr>
              <w:jc w:val="right"/>
              <w:rPr>
                <w:rFonts w:ascii="Helv" w:hAnsi="Helv" w:cs="Arial"/>
                <w:sz w:val="18"/>
                <w:szCs w:val="18"/>
              </w:rPr>
            </w:pPr>
            <w:r w:rsidRPr="00D015C5">
              <w:rPr>
                <w:rFonts w:ascii="Helv" w:hAnsi="Helv" w:cs="Arial"/>
                <w:sz w:val="18"/>
                <w:szCs w:val="18"/>
              </w:rPr>
              <w:t>65 324</w:t>
            </w:r>
          </w:p>
        </w:tc>
        <w:tc>
          <w:tcPr>
            <w:tcW w:w="1160" w:type="dxa"/>
            <w:tcBorders>
              <w:top w:val="nil"/>
              <w:left w:val="nil"/>
              <w:bottom w:val="nil"/>
              <w:right w:val="nil"/>
            </w:tcBorders>
            <w:shd w:val="clear" w:color="000000" w:fill="FFFFCC"/>
            <w:vAlign w:val="bottom"/>
            <w:hideMark/>
          </w:tcPr>
          <w:p w14:paraId="1A46F501" w14:textId="77777777" w:rsidR="000612D1" w:rsidRPr="00D015C5" w:rsidRDefault="000612D1">
            <w:pPr>
              <w:jc w:val="right"/>
              <w:rPr>
                <w:rFonts w:ascii="Helv" w:hAnsi="Helv" w:cs="Arial"/>
                <w:sz w:val="18"/>
                <w:szCs w:val="18"/>
              </w:rPr>
            </w:pPr>
            <w:r w:rsidRPr="00D015C5">
              <w:rPr>
                <w:rFonts w:ascii="Helv" w:hAnsi="Helv" w:cs="Arial"/>
                <w:sz w:val="18"/>
                <w:szCs w:val="18"/>
              </w:rPr>
              <w:t>107 675</w:t>
            </w:r>
          </w:p>
        </w:tc>
      </w:tr>
      <w:tr w:rsidR="000612D1" w:rsidRPr="00D015C5" w14:paraId="42832F97" w14:textId="77777777" w:rsidTr="000612D1">
        <w:trPr>
          <w:trHeight w:val="252"/>
        </w:trPr>
        <w:tc>
          <w:tcPr>
            <w:tcW w:w="3860" w:type="dxa"/>
            <w:tcBorders>
              <w:top w:val="nil"/>
              <w:left w:val="nil"/>
              <w:bottom w:val="nil"/>
              <w:right w:val="nil"/>
            </w:tcBorders>
            <w:shd w:val="clear" w:color="000000" w:fill="FFFFFF"/>
            <w:vAlign w:val="bottom"/>
            <w:hideMark/>
          </w:tcPr>
          <w:p w14:paraId="2AF22A3F" w14:textId="77777777" w:rsidR="000612D1" w:rsidRPr="00D015C5" w:rsidRDefault="000612D1">
            <w:pPr>
              <w:rPr>
                <w:rFonts w:ascii="Helv" w:hAnsi="Helv" w:cs="Arial"/>
                <w:b/>
                <w:bCs/>
                <w:sz w:val="18"/>
                <w:szCs w:val="18"/>
              </w:rPr>
            </w:pPr>
            <w:r w:rsidRPr="00D015C5">
              <w:rPr>
                <w:rFonts w:ascii="Helv" w:hAnsi="Helv"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274B86C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350 995</w:t>
            </w:r>
          </w:p>
        </w:tc>
        <w:tc>
          <w:tcPr>
            <w:tcW w:w="1160" w:type="dxa"/>
            <w:tcBorders>
              <w:top w:val="single" w:sz="4" w:space="0" w:color="auto"/>
              <w:left w:val="nil"/>
              <w:bottom w:val="double" w:sz="6" w:space="0" w:color="auto"/>
              <w:right w:val="nil"/>
            </w:tcBorders>
            <w:shd w:val="clear" w:color="auto" w:fill="auto"/>
            <w:noWrap/>
            <w:vAlign w:val="bottom"/>
            <w:hideMark/>
          </w:tcPr>
          <w:p w14:paraId="177F777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313 829</w:t>
            </w:r>
          </w:p>
        </w:tc>
        <w:tc>
          <w:tcPr>
            <w:tcW w:w="1160" w:type="dxa"/>
            <w:tcBorders>
              <w:top w:val="single" w:sz="4" w:space="0" w:color="auto"/>
              <w:left w:val="nil"/>
              <w:bottom w:val="double" w:sz="6" w:space="0" w:color="auto"/>
              <w:right w:val="nil"/>
            </w:tcBorders>
            <w:shd w:val="clear" w:color="auto" w:fill="auto"/>
            <w:noWrap/>
            <w:vAlign w:val="bottom"/>
            <w:hideMark/>
          </w:tcPr>
          <w:p w14:paraId="1016AF8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350 995</w:t>
            </w:r>
          </w:p>
        </w:tc>
        <w:tc>
          <w:tcPr>
            <w:tcW w:w="1160" w:type="dxa"/>
            <w:tcBorders>
              <w:top w:val="single" w:sz="4" w:space="0" w:color="auto"/>
              <w:left w:val="nil"/>
              <w:bottom w:val="double" w:sz="6" w:space="0" w:color="auto"/>
              <w:right w:val="nil"/>
            </w:tcBorders>
            <w:shd w:val="clear" w:color="auto" w:fill="auto"/>
            <w:noWrap/>
            <w:vAlign w:val="bottom"/>
            <w:hideMark/>
          </w:tcPr>
          <w:p w14:paraId="51598B3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733E926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313 829</w:t>
            </w:r>
          </w:p>
        </w:tc>
      </w:tr>
      <w:tr w:rsidR="000612D1" w:rsidRPr="00D015C5" w14:paraId="72569893" w14:textId="77777777" w:rsidTr="000612D1">
        <w:trPr>
          <w:trHeight w:val="240"/>
        </w:trPr>
        <w:tc>
          <w:tcPr>
            <w:tcW w:w="3860" w:type="dxa"/>
            <w:tcBorders>
              <w:top w:val="nil"/>
              <w:left w:val="nil"/>
              <w:bottom w:val="nil"/>
              <w:right w:val="nil"/>
            </w:tcBorders>
            <w:shd w:val="clear" w:color="000000" w:fill="FFFFFF"/>
            <w:vAlign w:val="bottom"/>
            <w:hideMark/>
          </w:tcPr>
          <w:p w14:paraId="3DC59A48" w14:textId="77777777" w:rsidR="000612D1" w:rsidRPr="00D015C5" w:rsidRDefault="000612D1">
            <w:pPr>
              <w:rPr>
                <w:rFonts w:ascii="Helv" w:hAnsi="Helv" w:cs="Arial"/>
                <w:i/>
                <w:iCs/>
                <w:sz w:val="18"/>
                <w:szCs w:val="18"/>
              </w:rPr>
            </w:pPr>
            <w:r w:rsidRPr="00D015C5">
              <w:rPr>
                <w:rFonts w:ascii="Helv" w:hAnsi="Helv"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60BCA19C"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13 306</w:t>
            </w:r>
          </w:p>
        </w:tc>
        <w:tc>
          <w:tcPr>
            <w:tcW w:w="1160" w:type="dxa"/>
            <w:tcBorders>
              <w:top w:val="nil"/>
              <w:left w:val="nil"/>
              <w:bottom w:val="nil"/>
              <w:right w:val="nil"/>
            </w:tcBorders>
            <w:shd w:val="clear" w:color="auto" w:fill="auto"/>
            <w:noWrap/>
            <w:vAlign w:val="bottom"/>
            <w:hideMark/>
          </w:tcPr>
          <w:p w14:paraId="3F90B543"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9 860</w:t>
            </w:r>
          </w:p>
        </w:tc>
        <w:tc>
          <w:tcPr>
            <w:tcW w:w="1160" w:type="dxa"/>
            <w:tcBorders>
              <w:top w:val="nil"/>
              <w:left w:val="nil"/>
              <w:bottom w:val="nil"/>
              <w:right w:val="nil"/>
            </w:tcBorders>
            <w:shd w:val="clear" w:color="auto" w:fill="auto"/>
            <w:noWrap/>
            <w:vAlign w:val="bottom"/>
            <w:hideMark/>
          </w:tcPr>
          <w:p w14:paraId="2D86B225"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13 306</w:t>
            </w:r>
          </w:p>
        </w:tc>
        <w:tc>
          <w:tcPr>
            <w:tcW w:w="1160" w:type="dxa"/>
            <w:tcBorders>
              <w:top w:val="nil"/>
              <w:left w:val="nil"/>
              <w:bottom w:val="nil"/>
              <w:right w:val="nil"/>
            </w:tcBorders>
            <w:shd w:val="clear" w:color="auto" w:fill="auto"/>
            <w:noWrap/>
            <w:vAlign w:val="bottom"/>
            <w:hideMark/>
          </w:tcPr>
          <w:p w14:paraId="236CF103"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2566C314"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9 860</w:t>
            </w:r>
          </w:p>
        </w:tc>
      </w:tr>
      <w:tr w:rsidR="000612D1" w:rsidRPr="00D015C5" w14:paraId="514BB222" w14:textId="77777777" w:rsidTr="000612D1">
        <w:trPr>
          <w:trHeight w:val="228"/>
        </w:trPr>
        <w:tc>
          <w:tcPr>
            <w:tcW w:w="3860" w:type="dxa"/>
            <w:tcBorders>
              <w:top w:val="nil"/>
              <w:left w:val="nil"/>
              <w:bottom w:val="nil"/>
              <w:right w:val="nil"/>
            </w:tcBorders>
            <w:shd w:val="clear" w:color="000000" w:fill="FFFFFF"/>
            <w:vAlign w:val="bottom"/>
            <w:hideMark/>
          </w:tcPr>
          <w:p w14:paraId="7F283616" w14:textId="77777777" w:rsidR="000612D1" w:rsidRPr="00D015C5" w:rsidRDefault="000612D1">
            <w:pPr>
              <w:rPr>
                <w:rFonts w:ascii="Helv" w:hAnsi="Helv" w:cs="Arial"/>
                <w:sz w:val="18"/>
                <w:szCs w:val="18"/>
              </w:rPr>
            </w:pPr>
            <w:r w:rsidRPr="00D015C5">
              <w:rPr>
                <w:rFonts w:ascii="Helv" w:hAnsi="Helv" w:cs="Arial"/>
                <w:sz w:val="18"/>
                <w:szCs w:val="18"/>
              </w:rPr>
              <w:t>Nevyčerpané dovolenky</w:t>
            </w:r>
          </w:p>
        </w:tc>
        <w:tc>
          <w:tcPr>
            <w:tcW w:w="1160" w:type="dxa"/>
            <w:tcBorders>
              <w:top w:val="nil"/>
              <w:left w:val="nil"/>
              <w:bottom w:val="nil"/>
              <w:right w:val="nil"/>
            </w:tcBorders>
            <w:shd w:val="clear" w:color="000000" w:fill="FFFFCC"/>
            <w:vAlign w:val="bottom"/>
            <w:hideMark/>
          </w:tcPr>
          <w:p w14:paraId="44AFDF68" w14:textId="77777777" w:rsidR="000612D1" w:rsidRPr="00D015C5" w:rsidRDefault="000612D1">
            <w:pPr>
              <w:jc w:val="right"/>
              <w:rPr>
                <w:rFonts w:ascii="Helv" w:hAnsi="Helv" w:cs="Arial"/>
                <w:sz w:val="18"/>
                <w:szCs w:val="18"/>
              </w:rPr>
            </w:pPr>
            <w:r w:rsidRPr="00D015C5">
              <w:rPr>
                <w:rFonts w:ascii="Helv" w:hAnsi="Helv" w:cs="Arial"/>
                <w:sz w:val="18"/>
                <w:szCs w:val="18"/>
              </w:rPr>
              <w:t>13 306</w:t>
            </w:r>
          </w:p>
        </w:tc>
        <w:tc>
          <w:tcPr>
            <w:tcW w:w="1160" w:type="dxa"/>
            <w:tcBorders>
              <w:top w:val="nil"/>
              <w:left w:val="nil"/>
              <w:bottom w:val="nil"/>
              <w:right w:val="nil"/>
            </w:tcBorders>
            <w:shd w:val="clear" w:color="000000" w:fill="FFFFCC"/>
            <w:vAlign w:val="bottom"/>
            <w:hideMark/>
          </w:tcPr>
          <w:p w14:paraId="2A1A6489" w14:textId="77777777" w:rsidR="000612D1" w:rsidRPr="00D015C5" w:rsidRDefault="000612D1">
            <w:pPr>
              <w:jc w:val="right"/>
              <w:rPr>
                <w:rFonts w:ascii="Helv" w:hAnsi="Helv" w:cs="Arial"/>
                <w:sz w:val="18"/>
                <w:szCs w:val="18"/>
              </w:rPr>
            </w:pPr>
            <w:r w:rsidRPr="00D015C5">
              <w:rPr>
                <w:rFonts w:ascii="Helv" w:hAnsi="Helv" w:cs="Arial"/>
                <w:sz w:val="18"/>
                <w:szCs w:val="18"/>
              </w:rPr>
              <w:t>9 860</w:t>
            </w:r>
          </w:p>
        </w:tc>
        <w:tc>
          <w:tcPr>
            <w:tcW w:w="1160" w:type="dxa"/>
            <w:tcBorders>
              <w:top w:val="nil"/>
              <w:left w:val="nil"/>
              <w:bottom w:val="nil"/>
              <w:right w:val="nil"/>
            </w:tcBorders>
            <w:shd w:val="clear" w:color="000000" w:fill="FFFFCC"/>
            <w:vAlign w:val="bottom"/>
            <w:hideMark/>
          </w:tcPr>
          <w:p w14:paraId="518FA7BF" w14:textId="77777777" w:rsidR="000612D1" w:rsidRPr="00D015C5" w:rsidRDefault="000612D1">
            <w:pPr>
              <w:jc w:val="right"/>
              <w:rPr>
                <w:rFonts w:ascii="Helv" w:hAnsi="Helv" w:cs="Arial"/>
                <w:sz w:val="18"/>
                <w:szCs w:val="18"/>
              </w:rPr>
            </w:pPr>
            <w:r w:rsidRPr="00D015C5">
              <w:rPr>
                <w:rFonts w:ascii="Helv" w:hAnsi="Helv" w:cs="Arial"/>
                <w:sz w:val="18"/>
                <w:szCs w:val="18"/>
              </w:rPr>
              <w:t>13 306</w:t>
            </w:r>
          </w:p>
        </w:tc>
        <w:tc>
          <w:tcPr>
            <w:tcW w:w="1160" w:type="dxa"/>
            <w:tcBorders>
              <w:top w:val="nil"/>
              <w:left w:val="nil"/>
              <w:bottom w:val="nil"/>
              <w:right w:val="nil"/>
            </w:tcBorders>
            <w:shd w:val="clear" w:color="000000" w:fill="FFFFCC"/>
            <w:vAlign w:val="bottom"/>
            <w:hideMark/>
          </w:tcPr>
          <w:p w14:paraId="0F232B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533FCA96" w14:textId="77777777" w:rsidR="000612D1" w:rsidRPr="00D015C5" w:rsidRDefault="000612D1">
            <w:pPr>
              <w:jc w:val="right"/>
              <w:rPr>
                <w:rFonts w:ascii="Helv" w:hAnsi="Helv" w:cs="Arial"/>
                <w:sz w:val="18"/>
                <w:szCs w:val="18"/>
              </w:rPr>
            </w:pPr>
            <w:r w:rsidRPr="00D015C5">
              <w:rPr>
                <w:rFonts w:ascii="Helv" w:hAnsi="Helv" w:cs="Arial"/>
                <w:sz w:val="18"/>
                <w:szCs w:val="18"/>
              </w:rPr>
              <w:t>9 860</w:t>
            </w:r>
          </w:p>
        </w:tc>
      </w:tr>
      <w:tr w:rsidR="000612D1" w:rsidRPr="00D015C5" w14:paraId="3E82496D" w14:textId="77777777" w:rsidTr="000612D1">
        <w:trPr>
          <w:trHeight w:val="228"/>
        </w:trPr>
        <w:tc>
          <w:tcPr>
            <w:tcW w:w="3860" w:type="dxa"/>
            <w:tcBorders>
              <w:top w:val="nil"/>
              <w:left w:val="nil"/>
              <w:bottom w:val="nil"/>
              <w:right w:val="nil"/>
            </w:tcBorders>
            <w:shd w:val="clear" w:color="000000" w:fill="FFFFFF"/>
            <w:vAlign w:val="bottom"/>
            <w:hideMark/>
          </w:tcPr>
          <w:p w14:paraId="5FFDB3CB" w14:textId="77777777" w:rsidR="000612D1" w:rsidRPr="00D015C5" w:rsidRDefault="000612D1">
            <w:pPr>
              <w:rPr>
                <w:rFonts w:ascii="Helv" w:hAnsi="Helv" w:cs="Arial"/>
                <w:i/>
                <w:iCs/>
                <w:sz w:val="18"/>
                <w:szCs w:val="18"/>
              </w:rPr>
            </w:pPr>
            <w:r w:rsidRPr="00D015C5">
              <w:rPr>
                <w:rFonts w:ascii="Helv" w:hAnsi="Helv"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22E74CBD"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337 689</w:t>
            </w:r>
          </w:p>
        </w:tc>
        <w:tc>
          <w:tcPr>
            <w:tcW w:w="1160" w:type="dxa"/>
            <w:tcBorders>
              <w:top w:val="nil"/>
              <w:left w:val="nil"/>
              <w:bottom w:val="nil"/>
              <w:right w:val="nil"/>
            </w:tcBorders>
            <w:shd w:val="clear" w:color="auto" w:fill="auto"/>
            <w:noWrap/>
            <w:vAlign w:val="bottom"/>
            <w:hideMark/>
          </w:tcPr>
          <w:p w14:paraId="1E77A7E8"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303 969</w:t>
            </w:r>
          </w:p>
        </w:tc>
        <w:tc>
          <w:tcPr>
            <w:tcW w:w="1160" w:type="dxa"/>
            <w:tcBorders>
              <w:top w:val="nil"/>
              <w:left w:val="nil"/>
              <w:bottom w:val="nil"/>
              <w:right w:val="nil"/>
            </w:tcBorders>
            <w:shd w:val="clear" w:color="auto" w:fill="auto"/>
            <w:noWrap/>
            <w:vAlign w:val="bottom"/>
            <w:hideMark/>
          </w:tcPr>
          <w:p w14:paraId="6F71406D"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337 689</w:t>
            </w:r>
          </w:p>
        </w:tc>
        <w:tc>
          <w:tcPr>
            <w:tcW w:w="1160" w:type="dxa"/>
            <w:tcBorders>
              <w:top w:val="nil"/>
              <w:left w:val="nil"/>
              <w:bottom w:val="nil"/>
              <w:right w:val="nil"/>
            </w:tcBorders>
            <w:shd w:val="clear" w:color="auto" w:fill="auto"/>
            <w:noWrap/>
            <w:vAlign w:val="bottom"/>
            <w:hideMark/>
          </w:tcPr>
          <w:p w14:paraId="66C18AEF"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160" w:type="dxa"/>
            <w:tcBorders>
              <w:top w:val="nil"/>
              <w:left w:val="nil"/>
              <w:bottom w:val="nil"/>
              <w:right w:val="nil"/>
            </w:tcBorders>
            <w:shd w:val="clear" w:color="auto" w:fill="auto"/>
            <w:noWrap/>
            <w:vAlign w:val="bottom"/>
            <w:hideMark/>
          </w:tcPr>
          <w:p w14:paraId="29FBDE0C"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303 969</w:t>
            </w:r>
          </w:p>
        </w:tc>
      </w:tr>
      <w:tr w:rsidR="000612D1" w:rsidRPr="00D015C5" w14:paraId="1B602C70" w14:textId="77777777" w:rsidTr="000612D1">
        <w:trPr>
          <w:trHeight w:val="228"/>
        </w:trPr>
        <w:tc>
          <w:tcPr>
            <w:tcW w:w="3860" w:type="dxa"/>
            <w:tcBorders>
              <w:top w:val="nil"/>
              <w:left w:val="nil"/>
              <w:bottom w:val="nil"/>
              <w:right w:val="nil"/>
            </w:tcBorders>
            <w:shd w:val="clear" w:color="000000" w:fill="FFFFFF"/>
            <w:vAlign w:val="bottom"/>
            <w:hideMark/>
          </w:tcPr>
          <w:p w14:paraId="2747B6FC" w14:textId="77777777" w:rsidR="000612D1" w:rsidRPr="00D015C5" w:rsidRDefault="000612D1">
            <w:pPr>
              <w:rPr>
                <w:rFonts w:ascii="Helv" w:hAnsi="Helv" w:cs="Arial"/>
                <w:sz w:val="18"/>
                <w:szCs w:val="18"/>
              </w:rPr>
            </w:pPr>
            <w:r w:rsidRPr="00D015C5">
              <w:rPr>
                <w:rFonts w:ascii="Helv" w:hAnsi="Helv" w:cs="Arial"/>
                <w:sz w:val="18"/>
                <w:szCs w:val="18"/>
              </w:rPr>
              <w:t>Odchodné do dôchodku, benefity, bonusy</w:t>
            </w:r>
          </w:p>
        </w:tc>
        <w:tc>
          <w:tcPr>
            <w:tcW w:w="1160" w:type="dxa"/>
            <w:tcBorders>
              <w:top w:val="nil"/>
              <w:left w:val="nil"/>
              <w:bottom w:val="nil"/>
              <w:right w:val="nil"/>
            </w:tcBorders>
            <w:shd w:val="clear" w:color="000000" w:fill="FFFFCC"/>
            <w:vAlign w:val="bottom"/>
            <w:hideMark/>
          </w:tcPr>
          <w:p w14:paraId="0543B9F7" w14:textId="77777777" w:rsidR="000612D1" w:rsidRPr="00D015C5" w:rsidRDefault="000612D1">
            <w:pPr>
              <w:jc w:val="right"/>
              <w:rPr>
                <w:rFonts w:ascii="Helv" w:hAnsi="Helv" w:cs="Arial"/>
                <w:sz w:val="18"/>
                <w:szCs w:val="18"/>
              </w:rPr>
            </w:pPr>
            <w:r w:rsidRPr="00D015C5">
              <w:rPr>
                <w:rFonts w:ascii="Helv" w:hAnsi="Helv" w:cs="Arial"/>
                <w:sz w:val="18"/>
                <w:szCs w:val="18"/>
              </w:rPr>
              <w:t>68 860</w:t>
            </w:r>
          </w:p>
        </w:tc>
        <w:tc>
          <w:tcPr>
            <w:tcW w:w="1160" w:type="dxa"/>
            <w:tcBorders>
              <w:top w:val="nil"/>
              <w:left w:val="nil"/>
              <w:bottom w:val="nil"/>
              <w:right w:val="nil"/>
            </w:tcBorders>
            <w:shd w:val="clear" w:color="000000" w:fill="FFFFCC"/>
            <w:vAlign w:val="bottom"/>
            <w:hideMark/>
          </w:tcPr>
          <w:p w14:paraId="1241F919" w14:textId="77777777" w:rsidR="000612D1" w:rsidRPr="00D015C5" w:rsidRDefault="000612D1">
            <w:pPr>
              <w:jc w:val="right"/>
              <w:rPr>
                <w:rFonts w:ascii="Helv" w:hAnsi="Helv" w:cs="Arial"/>
                <w:sz w:val="18"/>
                <w:szCs w:val="18"/>
              </w:rPr>
            </w:pPr>
            <w:r w:rsidRPr="00D015C5">
              <w:rPr>
                <w:rFonts w:ascii="Helv" w:hAnsi="Helv" w:cs="Arial"/>
                <w:sz w:val="18"/>
                <w:szCs w:val="18"/>
              </w:rPr>
              <w:t>62 452</w:t>
            </w:r>
          </w:p>
        </w:tc>
        <w:tc>
          <w:tcPr>
            <w:tcW w:w="1160" w:type="dxa"/>
            <w:tcBorders>
              <w:top w:val="nil"/>
              <w:left w:val="nil"/>
              <w:bottom w:val="nil"/>
              <w:right w:val="nil"/>
            </w:tcBorders>
            <w:shd w:val="clear" w:color="000000" w:fill="FFFFCC"/>
            <w:vAlign w:val="bottom"/>
            <w:hideMark/>
          </w:tcPr>
          <w:p w14:paraId="07FDE8AF" w14:textId="77777777" w:rsidR="000612D1" w:rsidRPr="00D015C5" w:rsidRDefault="000612D1">
            <w:pPr>
              <w:jc w:val="right"/>
              <w:rPr>
                <w:rFonts w:ascii="Helv" w:hAnsi="Helv" w:cs="Arial"/>
                <w:sz w:val="18"/>
                <w:szCs w:val="18"/>
              </w:rPr>
            </w:pPr>
            <w:r w:rsidRPr="00D015C5">
              <w:rPr>
                <w:rFonts w:ascii="Helv" w:hAnsi="Helv" w:cs="Arial"/>
                <w:sz w:val="18"/>
                <w:szCs w:val="18"/>
              </w:rPr>
              <w:t>68 860</w:t>
            </w:r>
          </w:p>
        </w:tc>
        <w:tc>
          <w:tcPr>
            <w:tcW w:w="1160" w:type="dxa"/>
            <w:tcBorders>
              <w:top w:val="nil"/>
              <w:left w:val="nil"/>
              <w:bottom w:val="nil"/>
              <w:right w:val="nil"/>
            </w:tcBorders>
            <w:shd w:val="clear" w:color="000000" w:fill="FFFFCC"/>
            <w:vAlign w:val="bottom"/>
            <w:hideMark/>
          </w:tcPr>
          <w:p w14:paraId="32D448A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14F52384" w14:textId="77777777" w:rsidR="000612D1" w:rsidRPr="00D015C5" w:rsidRDefault="000612D1">
            <w:pPr>
              <w:jc w:val="right"/>
              <w:rPr>
                <w:rFonts w:ascii="Helv" w:hAnsi="Helv" w:cs="Arial"/>
                <w:sz w:val="18"/>
                <w:szCs w:val="18"/>
              </w:rPr>
            </w:pPr>
            <w:r w:rsidRPr="00D015C5">
              <w:rPr>
                <w:rFonts w:ascii="Helv" w:hAnsi="Helv" w:cs="Arial"/>
                <w:sz w:val="18"/>
                <w:szCs w:val="18"/>
              </w:rPr>
              <w:t>62 452</w:t>
            </w:r>
          </w:p>
        </w:tc>
      </w:tr>
      <w:tr w:rsidR="000612D1" w:rsidRPr="00D015C5" w14:paraId="2883F866" w14:textId="77777777" w:rsidTr="000612D1">
        <w:trPr>
          <w:trHeight w:val="228"/>
        </w:trPr>
        <w:tc>
          <w:tcPr>
            <w:tcW w:w="3860" w:type="dxa"/>
            <w:tcBorders>
              <w:top w:val="nil"/>
              <w:left w:val="nil"/>
              <w:bottom w:val="nil"/>
              <w:right w:val="nil"/>
            </w:tcBorders>
            <w:shd w:val="clear" w:color="000000" w:fill="FFFFFF"/>
            <w:vAlign w:val="bottom"/>
            <w:hideMark/>
          </w:tcPr>
          <w:p w14:paraId="539581FA" w14:textId="77777777" w:rsidR="000612D1" w:rsidRPr="00D015C5" w:rsidRDefault="000612D1">
            <w:pPr>
              <w:rPr>
                <w:rFonts w:ascii="Helv" w:hAnsi="Helv" w:cs="Arial"/>
                <w:sz w:val="18"/>
                <w:szCs w:val="18"/>
              </w:rPr>
            </w:pPr>
            <w:r w:rsidRPr="00D015C5">
              <w:rPr>
                <w:rFonts w:ascii="Helv" w:hAnsi="Helv" w:cs="Arial"/>
                <w:sz w:val="18"/>
                <w:szCs w:val="18"/>
              </w:rPr>
              <w:t>Nevyfakturované dodávky</w:t>
            </w:r>
          </w:p>
        </w:tc>
        <w:tc>
          <w:tcPr>
            <w:tcW w:w="1160" w:type="dxa"/>
            <w:tcBorders>
              <w:top w:val="nil"/>
              <w:left w:val="nil"/>
              <w:bottom w:val="nil"/>
              <w:right w:val="nil"/>
            </w:tcBorders>
            <w:shd w:val="clear" w:color="000000" w:fill="FFFFCC"/>
            <w:vAlign w:val="bottom"/>
            <w:hideMark/>
          </w:tcPr>
          <w:p w14:paraId="29A843FD" w14:textId="77777777" w:rsidR="000612D1" w:rsidRPr="00D015C5" w:rsidRDefault="000612D1">
            <w:pPr>
              <w:jc w:val="right"/>
              <w:rPr>
                <w:rFonts w:ascii="Helv" w:hAnsi="Helv" w:cs="Arial"/>
                <w:sz w:val="18"/>
                <w:szCs w:val="18"/>
              </w:rPr>
            </w:pPr>
            <w:r w:rsidRPr="00D015C5">
              <w:rPr>
                <w:rFonts w:ascii="Helv" w:hAnsi="Helv" w:cs="Arial"/>
                <w:sz w:val="18"/>
                <w:szCs w:val="18"/>
              </w:rPr>
              <w:t>260 579</w:t>
            </w:r>
          </w:p>
        </w:tc>
        <w:tc>
          <w:tcPr>
            <w:tcW w:w="1160" w:type="dxa"/>
            <w:tcBorders>
              <w:top w:val="nil"/>
              <w:left w:val="nil"/>
              <w:bottom w:val="nil"/>
              <w:right w:val="nil"/>
            </w:tcBorders>
            <w:shd w:val="clear" w:color="000000" w:fill="FFFFCC"/>
            <w:vAlign w:val="bottom"/>
            <w:hideMark/>
          </w:tcPr>
          <w:p w14:paraId="37451787" w14:textId="77777777" w:rsidR="000612D1" w:rsidRPr="00D015C5" w:rsidRDefault="000612D1">
            <w:pPr>
              <w:jc w:val="right"/>
              <w:rPr>
                <w:rFonts w:ascii="Helv" w:hAnsi="Helv" w:cs="Arial"/>
                <w:sz w:val="18"/>
                <w:szCs w:val="18"/>
              </w:rPr>
            </w:pPr>
            <w:r w:rsidRPr="00D015C5">
              <w:rPr>
                <w:rFonts w:ascii="Helv" w:hAnsi="Helv" w:cs="Arial"/>
                <w:sz w:val="18"/>
                <w:szCs w:val="18"/>
              </w:rPr>
              <w:t>233 399</w:t>
            </w:r>
          </w:p>
        </w:tc>
        <w:tc>
          <w:tcPr>
            <w:tcW w:w="1160" w:type="dxa"/>
            <w:tcBorders>
              <w:top w:val="nil"/>
              <w:left w:val="nil"/>
              <w:bottom w:val="nil"/>
              <w:right w:val="nil"/>
            </w:tcBorders>
            <w:shd w:val="clear" w:color="000000" w:fill="FFFFCC"/>
            <w:vAlign w:val="bottom"/>
            <w:hideMark/>
          </w:tcPr>
          <w:p w14:paraId="70A46EFB" w14:textId="77777777" w:rsidR="000612D1" w:rsidRPr="00D015C5" w:rsidRDefault="000612D1">
            <w:pPr>
              <w:jc w:val="right"/>
              <w:rPr>
                <w:rFonts w:ascii="Helv" w:hAnsi="Helv" w:cs="Arial"/>
                <w:sz w:val="18"/>
                <w:szCs w:val="18"/>
              </w:rPr>
            </w:pPr>
            <w:r w:rsidRPr="00D015C5">
              <w:rPr>
                <w:rFonts w:ascii="Helv" w:hAnsi="Helv" w:cs="Arial"/>
                <w:sz w:val="18"/>
                <w:szCs w:val="18"/>
              </w:rPr>
              <w:t>260 579</w:t>
            </w:r>
          </w:p>
        </w:tc>
        <w:tc>
          <w:tcPr>
            <w:tcW w:w="1160" w:type="dxa"/>
            <w:tcBorders>
              <w:top w:val="nil"/>
              <w:left w:val="nil"/>
              <w:bottom w:val="nil"/>
              <w:right w:val="nil"/>
            </w:tcBorders>
            <w:shd w:val="clear" w:color="000000" w:fill="FFFFCC"/>
            <w:vAlign w:val="bottom"/>
            <w:hideMark/>
          </w:tcPr>
          <w:p w14:paraId="6F42845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65DB48C7" w14:textId="77777777" w:rsidR="000612D1" w:rsidRPr="00D015C5" w:rsidRDefault="000612D1">
            <w:pPr>
              <w:jc w:val="right"/>
              <w:rPr>
                <w:rFonts w:ascii="Helv" w:hAnsi="Helv" w:cs="Arial"/>
                <w:sz w:val="18"/>
                <w:szCs w:val="18"/>
              </w:rPr>
            </w:pPr>
            <w:r w:rsidRPr="00D015C5">
              <w:rPr>
                <w:rFonts w:ascii="Helv" w:hAnsi="Helv" w:cs="Arial"/>
                <w:sz w:val="18"/>
                <w:szCs w:val="18"/>
              </w:rPr>
              <w:t>233 399</w:t>
            </w:r>
          </w:p>
        </w:tc>
      </w:tr>
      <w:tr w:rsidR="000612D1" w:rsidRPr="00D015C5" w14:paraId="47DA00FA" w14:textId="77777777" w:rsidTr="000612D1">
        <w:trPr>
          <w:trHeight w:val="228"/>
        </w:trPr>
        <w:tc>
          <w:tcPr>
            <w:tcW w:w="3860" w:type="dxa"/>
            <w:tcBorders>
              <w:top w:val="nil"/>
              <w:left w:val="nil"/>
              <w:bottom w:val="nil"/>
              <w:right w:val="nil"/>
            </w:tcBorders>
            <w:shd w:val="clear" w:color="000000" w:fill="FFFFFF"/>
            <w:vAlign w:val="bottom"/>
            <w:hideMark/>
          </w:tcPr>
          <w:p w14:paraId="69DD2F6D" w14:textId="77777777" w:rsidR="000612D1" w:rsidRPr="00D015C5" w:rsidRDefault="000612D1">
            <w:pPr>
              <w:rPr>
                <w:rFonts w:ascii="Helv" w:hAnsi="Helv" w:cs="Arial"/>
                <w:sz w:val="18"/>
                <w:szCs w:val="18"/>
              </w:rPr>
            </w:pPr>
            <w:r w:rsidRPr="00D015C5">
              <w:rPr>
                <w:rFonts w:ascii="Helv" w:hAnsi="Helv" w:cs="Arial"/>
                <w:sz w:val="18"/>
                <w:szCs w:val="18"/>
              </w:rPr>
              <w:t>Overenie účtovnej závierky</w:t>
            </w:r>
          </w:p>
        </w:tc>
        <w:tc>
          <w:tcPr>
            <w:tcW w:w="1160" w:type="dxa"/>
            <w:tcBorders>
              <w:top w:val="nil"/>
              <w:left w:val="nil"/>
              <w:bottom w:val="nil"/>
              <w:right w:val="nil"/>
            </w:tcBorders>
            <w:shd w:val="clear" w:color="000000" w:fill="FFFFCC"/>
            <w:vAlign w:val="bottom"/>
            <w:hideMark/>
          </w:tcPr>
          <w:p w14:paraId="657168A6" w14:textId="77777777" w:rsidR="000612D1" w:rsidRPr="00D015C5" w:rsidRDefault="000612D1">
            <w:pPr>
              <w:jc w:val="right"/>
              <w:rPr>
                <w:rFonts w:ascii="Helv" w:hAnsi="Helv" w:cs="Arial"/>
                <w:sz w:val="18"/>
                <w:szCs w:val="18"/>
              </w:rPr>
            </w:pPr>
            <w:r w:rsidRPr="00D015C5">
              <w:rPr>
                <w:rFonts w:ascii="Helv" w:hAnsi="Helv" w:cs="Arial"/>
                <w:sz w:val="18"/>
                <w:szCs w:val="18"/>
              </w:rPr>
              <w:t>8 250</w:t>
            </w:r>
          </w:p>
        </w:tc>
        <w:tc>
          <w:tcPr>
            <w:tcW w:w="1160" w:type="dxa"/>
            <w:tcBorders>
              <w:top w:val="nil"/>
              <w:left w:val="nil"/>
              <w:bottom w:val="nil"/>
              <w:right w:val="nil"/>
            </w:tcBorders>
            <w:shd w:val="clear" w:color="000000" w:fill="FFFFCC"/>
            <w:vAlign w:val="bottom"/>
            <w:hideMark/>
          </w:tcPr>
          <w:p w14:paraId="4AC89267"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c>
          <w:tcPr>
            <w:tcW w:w="1160" w:type="dxa"/>
            <w:tcBorders>
              <w:top w:val="nil"/>
              <w:left w:val="nil"/>
              <w:bottom w:val="nil"/>
              <w:right w:val="nil"/>
            </w:tcBorders>
            <w:shd w:val="clear" w:color="000000" w:fill="FFFFCC"/>
            <w:vAlign w:val="bottom"/>
            <w:hideMark/>
          </w:tcPr>
          <w:p w14:paraId="0BA55B0E" w14:textId="77777777" w:rsidR="000612D1" w:rsidRPr="00D015C5" w:rsidRDefault="000612D1">
            <w:pPr>
              <w:jc w:val="right"/>
              <w:rPr>
                <w:rFonts w:ascii="Helv" w:hAnsi="Helv" w:cs="Arial"/>
                <w:sz w:val="18"/>
                <w:szCs w:val="18"/>
              </w:rPr>
            </w:pPr>
            <w:r w:rsidRPr="00D015C5">
              <w:rPr>
                <w:rFonts w:ascii="Helv" w:hAnsi="Helv" w:cs="Arial"/>
                <w:sz w:val="18"/>
                <w:szCs w:val="18"/>
              </w:rPr>
              <w:t>8 250</w:t>
            </w:r>
          </w:p>
        </w:tc>
        <w:tc>
          <w:tcPr>
            <w:tcW w:w="1160" w:type="dxa"/>
            <w:tcBorders>
              <w:top w:val="nil"/>
              <w:left w:val="nil"/>
              <w:bottom w:val="nil"/>
              <w:right w:val="nil"/>
            </w:tcBorders>
            <w:shd w:val="clear" w:color="000000" w:fill="FFFFCC"/>
            <w:vAlign w:val="bottom"/>
            <w:hideMark/>
          </w:tcPr>
          <w:p w14:paraId="61A2CF3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3DF3AA53"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r>
      <w:tr w:rsidR="000612D1" w:rsidRPr="00D015C5" w14:paraId="1B863F8C" w14:textId="77777777" w:rsidTr="000612D1">
        <w:trPr>
          <w:trHeight w:val="228"/>
        </w:trPr>
        <w:tc>
          <w:tcPr>
            <w:tcW w:w="3860" w:type="dxa"/>
            <w:tcBorders>
              <w:top w:val="nil"/>
              <w:left w:val="nil"/>
              <w:bottom w:val="nil"/>
              <w:right w:val="nil"/>
            </w:tcBorders>
            <w:shd w:val="clear" w:color="000000" w:fill="FFFFFF"/>
            <w:vAlign w:val="bottom"/>
            <w:hideMark/>
          </w:tcPr>
          <w:p w14:paraId="116453F6" w14:textId="77777777" w:rsidR="000612D1" w:rsidRPr="00D015C5" w:rsidRDefault="000612D1">
            <w:pPr>
              <w:rPr>
                <w:rFonts w:ascii="Helv" w:hAnsi="Helv" w:cs="Arial"/>
                <w:sz w:val="18"/>
                <w:szCs w:val="18"/>
              </w:rPr>
            </w:pPr>
            <w:r w:rsidRPr="00D015C5">
              <w:rPr>
                <w:rFonts w:ascii="Helv" w:hAnsi="Helv" w:cs="Arial"/>
                <w:sz w:val="18"/>
                <w:szCs w:val="18"/>
              </w:rPr>
              <w:t>Iné</w:t>
            </w:r>
          </w:p>
        </w:tc>
        <w:tc>
          <w:tcPr>
            <w:tcW w:w="1160" w:type="dxa"/>
            <w:tcBorders>
              <w:top w:val="nil"/>
              <w:left w:val="nil"/>
              <w:bottom w:val="nil"/>
              <w:right w:val="nil"/>
            </w:tcBorders>
            <w:shd w:val="clear" w:color="000000" w:fill="FFFFCC"/>
            <w:vAlign w:val="bottom"/>
            <w:hideMark/>
          </w:tcPr>
          <w:p w14:paraId="50F5AF6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7C55D9C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048F9FD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14F32B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160" w:type="dxa"/>
            <w:tcBorders>
              <w:top w:val="nil"/>
              <w:left w:val="nil"/>
              <w:bottom w:val="nil"/>
              <w:right w:val="nil"/>
            </w:tcBorders>
            <w:shd w:val="clear" w:color="000000" w:fill="FFFFCC"/>
            <w:vAlign w:val="bottom"/>
            <w:hideMark/>
          </w:tcPr>
          <w:p w14:paraId="4FE83D5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ACF7834" w14:textId="77777777" w:rsidTr="000612D1">
        <w:trPr>
          <w:trHeight w:val="252"/>
        </w:trPr>
        <w:tc>
          <w:tcPr>
            <w:tcW w:w="3860" w:type="dxa"/>
            <w:tcBorders>
              <w:top w:val="nil"/>
              <w:left w:val="nil"/>
              <w:bottom w:val="nil"/>
              <w:right w:val="nil"/>
            </w:tcBorders>
            <w:shd w:val="clear" w:color="000000" w:fill="FFFFFF"/>
            <w:vAlign w:val="bottom"/>
            <w:hideMark/>
          </w:tcPr>
          <w:p w14:paraId="0840AAE4" w14:textId="77777777" w:rsidR="000612D1" w:rsidRPr="00D015C5" w:rsidRDefault="000612D1">
            <w:pPr>
              <w:rPr>
                <w:rFonts w:ascii="Helv" w:hAnsi="Helv" w:cs="Arial"/>
                <w:b/>
                <w:bCs/>
                <w:sz w:val="18"/>
                <w:szCs w:val="18"/>
              </w:rPr>
            </w:pPr>
            <w:r w:rsidRPr="00D015C5">
              <w:rPr>
                <w:rFonts w:ascii="Helv" w:hAnsi="Helv"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33E895D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485 887</w:t>
            </w:r>
          </w:p>
        </w:tc>
        <w:tc>
          <w:tcPr>
            <w:tcW w:w="1160" w:type="dxa"/>
            <w:tcBorders>
              <w:top w:val="single" w:sz="4" w:space="0" w:color="auto"/>
              <w:left w:val="nil"/>
              <w:bottom w:val="double" w:sz="6" w:space="0" w:color="auto"/>
              <w:right w:val="nil"/>
            </w:tcBorders>
            <w:shd w:val="clear" w:color="auto" w:fill="auto"/>
            <w:noWrap/>
            <w:vAlign w:val="bottom"/>
            <w:hideMark/>
          </w:tcPr>
          <w:p w14:paraId="7CC8341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351 936</w:t>
            </w:r>
          </w:p>
        </w:tc>
        <w:tc>
          <w:tcPr>
            <w:tcW w:w="1160" w:type="dxa"/>
            <w:tcBorders>
              <w:top w:val="single" w:sz="4" w:space="0" w:color="auto"/>
              <w:left w:val="nil"/>
              <w:bottom w:val="double" w:sz="6" w:space="0" w:color="auto"/>
              <w:right w:val="nil"/>
            </w:tcBorders>
            <w:shd w:val="clear" w:color="auto" w:fill="auto"/>
            <w:noWrap/>
            <w:vAlign w:val="bottom"/>
            <w:hideMark/>
          </w:tcPr>
          <w:p w14:paraId="2784176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350 995</w:t>
            </w:r>
          </w:p>
        </w:tc>
        <w:tc>
          <w:tcPr>
            <w:tcW w:w="1160" w:type="dxa"/>
            <w:tcBorders>
              <w:top w:val="single" w:sz="4" w:space="0" w:color="auto"/>
              <w:left w:val="nil"/>
              <w:bottom w:val="double" w:sz="6" w:space="0" w:color="auto"/>
              <w:right w:val="nil"/>
            </w:tcBorders>
            <w:shd w:val="clear" w:color="auto" w:fill="auto"/>
            <w:noWrap/>
            <w:vAlign w:val="bottom"/>
            <w:hideMark/>
          </w:tcPr>
          <w:p w14:paraId="118370D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65 324</w:t>
            </w:r>
          </w:p>
        </w:tc>
        <w:tc>
          <w:tcPr>
            <w:tcW w:w="1160" w:type="dxa"/>
            <w:tcBorders>
              <w:top w:val="single" w:sz="4" w:space="0" w:color="auto"/>
              <w:left w:val="nil"/>
              <w:bottom w:val="double" w:sz="6" w:space="0" w:color="auto"/>
              <w:right w:val="nil"/>
            </w:tcBorders>
            <w:shd w:val="clear" w:color="auto" w:fill="auto"/>
            <w:noWrap/>
            <w:vAlign w:val="bottom"/>
            <w:hideMark/>
          </w:tcPr>
          <w:p w14:paraId="7A8BA89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421 504</w:t>
            </w:r>
          </w:p>
        </w:tc>
      </w:tr>
    </w:tbl>
    <w:p w14:paraId="5272E10E" w14:textId="6B0F210C" w:rsidR="00A729BB" w:rsidRPr="00D015C5" w:rsidRDefault="00A729BB" w:rsidP="003D3F4E">
      <w:pPr>
        <w:pStyle w:val="odstavec"/>
      </w:pPr>
    </w:p>
    <w:bookmarkEnd w:id="60"/>
    <w:p w14:paraId="20DB34A9" w14:textId="6B032943" w:rsidR="007972C6" w:rsidRPr="00D015C5" w:rsidRDefault="007972C6" w:rsidP="00C02511">
      <w:pPr>
        <w:pStyle w:val="Heading2"/>
        <w:rPr>
          <w:rFonts w:ascii="Helv" w:hAnsi="Helv"/>
        </w:rPr>
      </w:pPr>
      <w:r w:rsidRPr="00D015C5">
        <w:rPr>
          <w:rFonts w:ascii="Helv" w:hAnsi="Helv"/>
        </w:rPr>
        <w:t>Časové rozlíšenie</w:t>
      </w:r>
    </w:p>
    <w:p w14:paraId="147FEEFF" w14:textId="77777777" w:rsidR="007972C6" w:rsidRPr="00D015C5" w:rsidRDefault="007972C6" w:rsidP="003D3F4E">
      <w:pPr>
        <w:pStyle w:val="odstavec"/>
      </w:pPr>
      <w:r w:rsidRPr="00D015C5">
        <w:t>Štruktúra časového rozlíšenia je uvedená v nasledujúcej tabuľke:</w:t>
      </w:r>
    </w:p>
    <w:p w14:paraId="01689645" w14:textId="77777777" w:rsidR="00F334FB" w:rsidRPr="00D015C5" w:rsidRDefault="00F334FB" w:rsidP="00825CB6">
      <w:pPr>
        <w:ind w:left="482"/>
        <w:rPr>
          <w:rFonts w:ascii="Helv" w:hAnsi="Helv" w:cs="Arial"/>
          <w:sz w:val="20"/>
          <w:szCs w:val="20"/>
        </w:rPr>
      </w:pPr>
      <w:bookmarkStart w:id="62" w:name="FWT_T32"/>
      <w:r w:rsidRPr="00D015C5">
        <w:rPr>
          <w:rFonts w:ascii="Helv" w:hAnsi="Helv" w:cs="Arial"/>
          <w:sz w:val="20"/>
          <w:szCs w:val="20"/>
        </w:rPr>
        <w:t xml:space="preserve"> </w:t>
      </w:r>
    </w:p>
    <w:tbl>
      <w:tblPr>
        <w:tblW w:w="9280" w:type="dxa"/>
        <w:tblInd w:w="482" w:type="dxa"/>
        <w:tblLayout w:type="fixed"/>
        <w:tblCellMar>
          <w:left w:w="70" w:type="dxa"/>
          <w:right w:w="70" w:type="dxa"/>
        </w:tblCellMar>
        <w:tblLook w:val="04A0" w:firstRow="1" w:lastRow="0" w:firstColumn="1" w:lastColumn="0" w:noHBand="0" w:noVBand="1"/>
      </w:tblPr>
      <w:tblGrid>
        <w:gridCol w:w="6560"/>
        <w:gridCol w:w="1360"/>
        <w:gridCol w:w="1360"/>
      </w:tblGrid>
      <w:tr w:rsidR="00F334FB" w:rsidRPr="00D015C5" w14:paraId="69871114" w14:textId="77777777" w:rsidTr="00F334FB">
        <w:trPr>
          <w:trHeight w:val="480"/>
        </w:trPr>
        <w:tc>
          <w:tcPr>
            <w:tcW w:w="6560" w:type="dxa"/>
            <w:tcBorders>
              <w:top w:val="nil"/>
              <w:left w:val="nil"/>
              <w:bottom w:val="single" w:sz="4" w:space="0" w:color="auto"/>
              <w:right w:val="nil"/>
            </w:tcBorders>
            <w:shd w:val="clear" w:color="auto" w:fill="auto"/>
            <w:vAlign w:val="bottom"/>
            <w:hideMark/>
          </w:tcPr>
          <w:p w14:paraId="24597357" w14:textId="77777777" w:rsidR="00F334FB" w:rsidRPr="00D015C5" w:rsidRDefault="00F334FB">
            <w:pPr>
              <w:jc w:val="center"/>
              <w:rPr>
                <w:rFonts w:ascii="Helv" w:hAnsi="Helv" w:cs="Arial"/>
                <w:b/>
                <w:bCs/>
                <w:sz w:val="18"/>
                <w:szCs w:val="18"/>
              </w:rPr>
            </w:pPr>
            <w:bookmarkStart w:id="63" w:name="RANGE!B4:D13"/>
            <w:r w:rsidRPr="00D015C5">
              <w:rPr>
                <w:rFonts w:ascii="Helv" w:hAnsi="Helv" w:cs="Arial"/>
                <w:b/>
                <w:bCs/>
                <w:sz w:val="18"/>
                <w:szCs w:val="18"/>
              </w:rPr>
              <w:t>Názov položky</w:t>
            </w:r>
            <w:bookmarkEnd w:id="63"/>
          </w:p>
        </w:tc>
        <w:tc>
          <w:tcPr>
            <w:tcW w:w="1360" w:type="dxa"/>
            <w:tcBorders>
              <w:top w:val="nil"/>
              <w:left w:val="nil"/>
              <w:bottom w:val="nil"/>
              <w:right w:val="nil"/>
            </w:tcBorders>
            <w:shd w:val="clear" w:color="auto" w:fill="auto"/>
            <w:vAlign w:val="bottom"/>
            <w:hideMark/>
          </w:tcPr>
          <w:p w14:paraId="16AA92C5" w14:textId="10C5DE98" w:rsidR="00F334FB" w:rsidRPr="00D015C5" w:rsidRDefault="00F334FB">
            <w:pPr>
              <w:jc w:val="center"/>
              <w:rPr>
                <w:rFonts w:ascii="Helv" w:hAnsi="Helv" w:cs="Arial"/>
                <w:b/>
                <w:bCs/>
                <w:sz w:val="18"/>
                <w:szCs w:val="18"/>
              </w:rPr>
            </w:pPr>
            <w:r w:rsidRPr="00D015C5">
              <w:rPr>
                <w:rFonts w:ascii="Helv" w:hAnsi="Helv" w:cs="Arial"/>
                <w:b/>
                <w:bCs/>
                <w:sz w:val="18"/>
                <w:szCs w:val="18"/>
              </w:rPr>
              <w:t>Stav k 31.12.202</w:t>
            </w:r>
            <w:r w:rsidR="00A858E6" w:rsidRPr="00D015C5">
              <w:rPr>
                <w:rFonts w:ascii="Helv" w:hAnsi="Helv" w:cs="Arial"/>
                <w:b/>
                <w:bCs/>
                <w:sz w:val="18"/>
                <w:szCs w:val="18"/>
              </w:rPr>
              <w:t>1</w:t>
            </w:r>
          </w:p>
        </w:tc>
        <w:tc>
          <w:tcPr>
            <w:tcW w:w="1360" w:type="dxa"/>
            <w:tcBorders>
              <w:top w:val="nil"/>
              <w:left w:val="nil"/>
              <w:bottom w:val="nil"/>
              <w:right w:val="nil"/>
            </w:tcBorders>
            <w:shd w:val="clear" w:color="auto" w:fill="auto"/>
            <w:vAlign w:val="bottom"/>
            <w:hideMark/>
          </w:tcPr>
          <w:p w14:paraId="28CD5D75" w14:textId="501A38BE" w:rsidR="00F334FB" w:rsidRPr="00D015C5" w:rsidRDefault="00F334FB">
            <w:pPr>
              <w:jc w:val="center"/>
              <w:rPr>
                <w:rFonts w:ascii="Helv" w:hAnsi="Helv" w:cs="Arial"/>
                <w:b/>
                <w:bCs/>
                <w:sz w:val="18"/>
                <w:szCs w:val="18"/>
              </w:rPr>
            </w:pPr>
            <w:r w:rsidRPr="00D015C5">
              <w:rPr>
                <w:rFonts w:ascii="Helv" w:hAnsi="Helv" w:cs="Arial"/>
                <w:b/>
                <w:bCs/>
                <w:sz w:val="18"/>
                <w:szCs w:val="18"/>
              </w:rPr>
              <w:t>Stav k 31.12.20</w:t>
            </w:r>
            <w:r w:rsidR="00A858E6" w:rsidRPr="00D015C5">
              <w:rPr>
                <w:rFonts w:ascii="Helv" w:hAnsi="Helv" w:cs="Arial"/>
                <w:b/>
                <w:bCs/>
                <w:sz w:val="18"/>
                <w:szCs w:val="18"/>
              </w:rPr>
              <w:t>20</w:t>
            </w:r>
          </w:p>
        </w:tc>
      </w:tr>
      <w:tr w:rsidR="00F334FB" w:rsidRPr="00D015C5" w14:paraId="36CAC581" w14:textId="77777777" w:rsidTr="00F334FB">
        <w:trPr>
          <w:trHeight w:val="252"/>
        </w:trPr>
        <w:tc>
          <w:tcPr>
            <w:tcW w:w="6560" w:type="dxa"/>
            <w:tcBorders>
              <w:top w:val="nil"/>
              <w:left w:val="nil"/>
              <w:bottom w:val="nil"/>
              <w:right w:val="nil"/>
            </w:tcBorders>
            <w:shd w:val="clear" w:color="000000" w:fill="FFFFFF"/>
            <w:vAlign w:val="bottom"/>
            <w:hideMark/>
          </w:tcPr>
          <w:p w14:paraId="7DA71DF7" w14:textId="77777777" w:rsidR="00F334FB" w:rsidRPr="00D015C5" w:rsidRDefault="00F334FB">
            <w:pPr>
              <w:rPr>
                <w:rFonts w:ascii="Helv" w:hAnsi="Helv" w:cs="Arial"/>
                <w:b/>
                <w:bCs/>
                <w:sz w:val="18"/>
                <w:szCs w:val="18"/>
              </w:rPr>
            </w:pPr>
            <w:r w:rsidRPr="00D015C5">
              <w:rPr>
                <w:rFonts w:ascii="Helv" w:hAnsi="Helv" w:cs="Arial"/>
                <w:b/>
                <w:bCs/>
                <w:sz w:val="18"/>
                <w:szCs w:val="18"/>
              </w:rPr>
              <w:t>Výdavky budúcich období dlhodobé,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0F359242"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5389577"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r>
      <w:tr w:rsidR="00F334FB" w:rsidRPr="00D015C5" w14:paraId="0A48CC71" w14:textId="77777777" w:rsidTr="00F334FB">
        <w:trPr>
          <w:trHeight w:val="240"/>
        </w:trPr>
        <w:tc>
          <w:tcPr>
            <w:tcW w:w="6560" w:type="dxa"/>
            <w:tcBorders>
              <w:top w:val="nil"/>
              <w:left w:val="nil"/>
              <w:bottom w:val="nil"/>
              <w:right w:val="nil"/>
            </w:tcBorders>
            <w:shd w:val="clear" w:color="000000" w:fill="FFFFFF"/>
            <w:vAlign w:val="bottom"/>
            <w:hideMark/>
          </w:tcPr>
          <w:p w14:paraId="1C07C673" w14:textId="77777777" w:rsidR="00F334FB" w:rsidRPr="00D015C5" w:rsidRDefault="00F334FB">
            <w:pPr>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7154E26C"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07F2F5C"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22DF159F" w14:textId="77777777" w:rsidTr="00F334FB">
        <w:trPr>
          <w:trHeight w:val="252"/>
        </w:trPr>
        <w:tc>
          <w:tcPr>
            <w:tcW w:w="6560" w:type="dxa"/>
            <w:tcBorders>
              <w:top w:val="nil"/>
              <w:left w:val="nil"/>
              <w:bottom w:val="nil"/>
              <w:right w:val="nil"/>
            </w:tcBorders>
            <w:shd w:val="clear" w:color="000000" w:fill="FFFFFF"/>
            <w:vAlign w:val="bottom"/>
            <w:hideMark/>
          </w:tcPr>
          <w:p w14:paraId="25D7D3BC" w14:textId="77777777" w:rsidR="00F334FB" w:rsidRPr="00D015C5" w:rsidRDefault="00F334FB">
            <w:pPr>
              <w:rPr>
                <w:rFonts w:ascii="Helv" w:hAnsi="Helv" w:cs="Arial"/>
                <w:b/>
                <w:bCs/>
                <w:sz w:val="18"/>
                <w:szCs w:val="18"/>
              </w:rPr>
            </w:pPr>
            <w:r w:rsidRPr="00D015C5">
              <w:rPr>
                <w:rFonts w:ascii="Helv" w:hAnsi="Helv" w:cs="Arial"/>
                <w:b/>
                <w:bCs/>
                <w:sz w:val="18"/>
                <w:szCs w:val="18"/>
              </w:rPr>
              <w:t>Výdavky budúcich období krátkodobé,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63E28E1D"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572DEEE"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r>
      <w:tr w:rsidR="00F334FB" w:rsidRPr="00D015C5" w14:paraId="6542A0B7" w14:textId="77777777" w:rsidTr="00F334FB">
        <w:trPr>
          <w:trHeight w:val="240"/>
        </w:trPr>
        <w:tc>
          <w:tcPr>
            <w:tcW w:w="6560" w:type="dxa"/>
            <w:tcBorders>
              <w:top w:val="nil"/>
              <w:left w:val="nil"/>
              <w:bottom w:val="nil"/>
              <w:right w:val="nil"/>
            </w:tcBorders>
            <w:shd w:val="clear" w:color="000000" w:fill="FFFFFF"/>
            <w:vAlign w:val="bottom"/>
            <w:hideMark/>
          </w:tcPr>
          <w:p w14:paraId="634D4156" w14:textId="77777777" w:rsidR="00F334FB" w:rsidRPr="00D015C5" w:rsidRDefault="00F334FB">
            <w:pPr>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25D07282"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8C5BF24"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6BB296A6" w14:textId="77777777" w:rsidTr="00F334FB">
        <w:trPr>
          <w:trHeight w:val="252"/>
        </w:trPr>
        <w:tc>
          <w:tcPr>
            <w:tcW w:w="6560" w:type="dxa"/>
            <w:tcBorders>
              <w:top w:val="nil"/>
              <w:left w:val="nil"/>
              <w:bottom w:val="nil"/>
              <w:right w:val="nil"/>
            </w:tcBorders>
            <w:shd w:val="clear" w:color="000000" w:fill="FFFFFF"/>
            <w:vAlign w:val="bottom"/>
            <w:hideMark/>
          </w:tcPr>
          <w:p w14:paraId="481C881D" w14:textId="77777777" w:rsidR="00F334FB" w:rsidRPr="00D015C5" w:rsidRDefault="00F334FB">
            <w:pPr>
              <w:rPr>
                <w:rFonts w:ascii="Helv" w:hAnsi="Helv" w:cs="Arial"/>
                <w:b/>
                <w:bCs/>
                <w:sz w:val="18"/>
                <w:szCs w:val="18"/>
              </w:rPr>
            </w:pPr>
            <w:r w:rsidRPr="00D015C5">
              <w:rPr>
                <w:rFonts w:ascii="Helv" w:hAnsi="Helv" w:cs="Arial"/>
                <w:b/>
                <w:bCs/>
                <w:sz w:val="18"/>
                <w:szCs w:val="18"/>
              </w:rPr>
              <w:t>Výnosy budúcich období dlhodobé,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099E8F23"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2E5F9F3"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r>
      <w:tr w:rsidR="00F334FB" w:rsidRPr="00D015C5" w14:paraId="6C02583B" w14:textId="77777777" w:rsidTr="00F334FB">
        <w:trPr>
          <w:trHeight w:val="240"/>
        </w:trPr>
        <w:tc>
          <w:tcPr>
            <w:tcW w:w="6560" w:type="dxa"/>
            <w:tcBorders>
              <w:top w:val="nil"/>
              <w:left w:val="nil"/>
              <w:bottom w:val="nil"/>
              <w:right w:val="nil"/>
            </w:tcBorders>
            <w:shd w:val="clear" w:color="000000" w:fill="FFFFFF"/>
            <w:vAlign w:val="bottom"/>
            <w:hideMark/>
          </w:tcPr>
          <w:p w14:paraId="3D4A4110" w14:textId="77777777" w:rsidR="00F334FB" w:rsidRPr="00D015C5" w:rsidRDefault="00F334FB">
            <w:pPr>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64AEC5DF"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FE9EBA8"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224D159A" w14:textId="77777777" w:rsidTr="00F334FB">
        <w:trPr>
          <w:trHeight w:val="252"/>
        </w:trPr>
        <w:tc>
          <w:tcPr>
            <w:tcW w:w="6560" w:type="dxa"/>
            <w:tcBorders>
              <w:top w:val="nil"/>
              <w:left w:val="nil"/>
              <w:bottom w:val="nil"/>
              <w:right w:val="nil"/>
            </w:tcBorders>
            <w:shd w:val="clear" w:color="000000" w:fill="FFFFFF"/>
            <w:vAlign w:val="bottom"/>
            <w:hideMark/>
          </w:tcPr>
          <w:p w14:paraId="30FFC539" w14:textId="77777777" w:rsidR="00F334FB" w:rsidRPr="00D015C5" w:rsidRDefault="00F334FB">
            <w:pPr>
              <w:rPr>
                <w:rFonts w:ascii="Helv" w:hAnsi="Helv" w:cs="Arial"/>
                <w:b/>
                <w:bCs/>
                <w:sz w:val="18"/>
                <w:szCs w:val="18"/>
              </w:rPr>
            </w:pPr>
            <w:r w:rsidRPr="00D015C5">
              <w:rPr>
                <w:rFonts w:ascii="Helv" w:hAnsi="Helv" w:cs="Arial"/>
                <w:b/>
                <w:bCs/>
                <w:sz w:val="18"/>
                <w:szCs w:val="18"/>
              </w:rPr>
              <w:t>Výnosy budúcich období krátkodobé,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5F3DE3DD"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645B6C0D"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r>
      <w:tr w:rsidR="00F334FB" w:rsidRPr="00D015C5" w14:paraId="7AFCB577" w14:textId="77777777" w:rsidTr="00F334FB">
        <w:trPr>
          <w:trHeight w:val="240"/>
        </w:trPr>
        <w:tc>
          <w:tcPr>
            <w:tcW w:w="6560" w:type="dxa"/>
            <w:tcBorders>
              <w:top w:val="nil"/>
              <w:left w:val="nil"/>
              <w:bottom w:val="nil"/>
              <w:right w:val="nil"/>
            </w:tcBorders>
            <w:shd w:val="clear" w:color="000000" w:fill="FFFFFF"/>
            <w:vAlign w:val="bottom"/>
            <w:hideMark/>
          </w:tcPr>
          <w:p w14:paraId="0242777C" w14:textId="77777777" w:rsidR="00F334FB" w:rsidRPr="00D015C5" w:rsidRDefault="00F334FB">
            <w:pPr>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4AEE8EE9"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CED69B2"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5A1387FB" w14:textId="77777777" w:rsidTr="00F334FB">
        <w:trPr>
          <w:trHeight w:val="252"/>
        </w:trPr>
        <w:tc>
          <w:tcPr>
            <w:tcW w:w="6560" w:type="dxa"/>
            <w:tcBorders>
              <w:top w:val="nil"/>
              <w:left w:val="nil"/>
              <w:bottom w:val="nil"/>
              <w:right w:val="nil"/>
            </w:tcBorders>
            <w:shd w:val="clear" w:color="auto" w:fill="auto"/>
            <w:vAlign w:val="bottom"/>
            <w:hideMark/>
          </w:tcPr>
          <w:p w14:paraId="4BCA9456" w14:textId="77777777" w:rsidR="00F334FB" w:rsidRPr="00D015C5" w:rsidRDefault="00F334FB">
            <w:pPr>
              <w:rPr>
                <w:rFonts w:ascii="Helv" w:hAnsi="Helv" w:cs="Arial"/>
                <w:b/>
                <w:bCs/>
                <w:sz w:val="18"/>
                <w:szCs w:val="18"/>
              </w:rPr>
            </w:pPr>
            <w:r w:rsidRPr="00D015C5">
              <w:rPr>
                <w:rFonts w:ascii="Helv" w:hAnsi="Helv" w:cs="Arial"/>
                <w:b/>
                <w:bCs/>
                <w:sz w:val="18"/>
                <w:szCs w:val="18"/>
              </w:rPr>
              <w:t>Spolu</w:t>
            </w:r>
          </w:p>
        </w:tc>
        <w:tc>
          <w:tcPr>
            <w:tcW w:w="1360" w:type="dxa"/>
            <w:tcBorders>
              <w:top w:val="single" w:sz="4" w:space="0" w:color="auto"/>
              <w:left w:val="nil"/>
              <w:bottom w:val="double" w:sz="6" w:space="0" w:color="auto"/>
              <w:right w:val="nil"/>
            </w:tcBorders>
            <w:shd w:val="clear" w:color="auto" w:fill="auto"/>
            <w:noWrap/>
            <w:vAlign w:val="bottom"/>
            <w:hideMark/>
          </w:tcPr>
          <w:p w14:paraId="35A975B1"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114E7F5" w14:textId="77777777" w:rsidR="00F334FB" w:rsidRPr="00D015C5" w:rsidRDefault="00F334FB">
            <w:pPr>
              <w:jc w:val="right"/>
              <w:rPr>
                <w:rFonts w:ascii="Helv" w:hAnsi="Helv" w:cs="Arial"/>
                <w:b/>
                <w:bCs/>
                <w:sz w:val="18"/>
                <w:szCs w:val="18"/>
              </w:rPr>
            </w:pPr>
            <w:r w:rsidRPr="00D015C5">
              <w:rPr>
                <w:rFonts w:ascii="Helv" w:hAnsi="Helv" w:cs="Arial"/>
                <w:b/>
                <w:bCs/>
                <w:sz w:val="18"/>
                <w:szCs w:val="18"/>
              </w:rPr>
              <w:t>0</w:t>
            </w:r>
          </w:p>
        </w:tc>
      </w:tr>
    </w:tbl>
    <w:p w14:paraId="3D843EDB" w14:textId="77777777" w:rsidR="00825CB6" w:rsidRPr="00D015C5" w:rsidRDefault="00825CB6" w:rsidP="00825CB6">
      <w:pPr>
        <w:ind w:left="482"/>
        <w:rPr>
          <w:rFonts w:ascii="Helv" w:hAnsi="Helv" w:cs="Arial"/>
          <w:sz w:val="20"/>
          <w:szCs w:val="20"/>
        </w:rPr>
      </w:pPr>
    </w:p>
    <w:bookmarkEnd w:id="62"/>
    <w:p w14:paraId="16239F68" w14:textId="77777777" w:rsidR="00C91661" w:rsidRPr="00D015C5" w:rsidRDefault="00EF6154" w:rsidP="00C91661">
      <w:pPr>
        <w:pStyle w:val="Heading1"/>
        <w:ind w:left="426" w:hanging="426"/>
        <w:rPr>
          <w:rFonts w:ascii="Helv" w:hAnsi="Helv"/>
          <w:sz w:val="20"/>
          <w:szCs w:val="20"/>
        </w:rPr>
      </w:pPr>
      <w:r w:rsidRPr="00D015C5">
        <w:rPr>
          <w:rFonts w:ascii="Helv" w:hAnsi="Helv"/>
          <w:sz w:val="20"/>
          <w:szCs w:val="20"/>
        </w:rPr>
        <w:br w:type="page"/>
      </w:r>
      <w:r w:rsidR="002354E1" w:rsidRPr="00D015C5">
        <w:rPr>
          <w:rFonts w:ascii="Helv" w:hAnsi="Helv"/>
          <w:b w:val="0"/>
          <w:bCs w:val="0"/>
          <w:sz w:val="20"/>
          <w:szCs w:val="20"/>
        </w:rPr>
        <w:lastRenderedPageBreak/>
        <w:t xml:space="preserve"> </w:t>
      </w:r>
      <w:r w:rsidR="00C91661" w:rsidRPr="00D015C5">
        <w:rPr>
          <w:rFonts w:ascii="Helv" w:hAnsi="Helv"/>
          <w:sz w:val="20"/>
          <w:szCs w:val="20"/>
        </w:rPr>
        <w:t>INFORMÁCIE, KTORÉ DOPLŇUJÚ A VYSVETĽUJÚ POLOŽKY VÝKAZU ZISKOV A STRÁT</w:t>
      </w:r>
    </w:p>
    <w:p w14:paraId="6FA70895" w14:textId="28F1CD87" w:rsidR="00C91661" w:rsidRPr="00D015C5" w:rsidRDefault="00C91661" w:rsidP="00C91661">
      <w:pPr>
        <w:pStyle w:val="Heading2"/>
        <w:numPr>
          <w:ilvl w:val="0"/>
          <w:numId w:val="0"/>
        </w:numPr>
        <w:rPr>
          <w:rFonts w:ascii="Helv" w:hAnsi="Helv"/>
        </w:rPr>
      </w:pPr>
      <w:r w:rsidRPr="00D015C5">
        <w:rPr>
          <w:rFonts w:ascii="Helv" w:hAnsi="Helv"/>
        </w:rPr>
        <w:t>1.</w:t>
      </w:r>
      <w:r w:rsidR="007E4FCF" w:rsidRPr="00D015C5">
        <w:rPr>
          <w:rFonts w:ascii="Helv" w:hAnsi="Helv"/>
        </w:rPr>
        <w:t xml:space="preserve"> </w:t>
      </w:r>
      <w:r w:rsidRPr="00D015C5">
        <w:rPr>
          <w:rFonts w:ascii="Helv" w:hAnsi="Helv"/>
        </w:rPr>
        <w:t xml:space="preserve"> Čistý obrat</w:t>
      </w:r>
    </w:p>
    <w:p w14:paraId="760137FB" w14:textId="77777777" w:rsidR="00C91661" w:rsidRPr="00D015C5" w:rsidRDefault="00C91661" w:rsidP="003D3F4E">
      <w:pPr>
        <w:pStyle w:val="odstavec"/>
      </w:pPr>
      <w:proofErr w:type="spellStart"/>
      <w:r w:rsidRPr="00D015C5">
        <w:t>Infomácie</w:t>
      </w:r>
      <w:proofErr w:type="spellEnd"/>
      <w:r w:rsidRPr="00D015C5">
        <w:t xml:space="preserve"> o štruktúre čistého obratu Spoločnosti sú uvedené v nasledujúce tabuľke:</w:t>
      </w:r>
    </w:p>
    <w:p w14:paraId="27CDA221" w14:textId="77777777" w:rsidR="00C91661" w:rsidRPr="00D015C5" w:rsidRDefault="00C91661" w:rsidP="003D3F4E">
      <w:pPr>
        <w:pStyle w:val="odstavec"/>
      </w:pPr>
      <w:r w:rsidRPr="00D015C5">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540"/>
        <w:gridCol w:w="1340"/>
        <w:gridCol w:w="1340"/>
      </w:tblGrid>
      <w:tr w:rsidR="00C91661" w:rsidRPr="00D015C5" w14:paraId="3E573AB2" w14:textId="77777777" w:rsidTr="0097311C">
        <w:trPr>
          <w:trHeight w:val="240"/>
        </w:trPr>
        <w:tc>
          <w:tcPr>
            <w:tcW w:w="6540" w:type="dxa"/>
            <w:tcBorders>
              <w:top w:val="nil"/>
              <w:left w:val="nil"/>
              <w:bottom w:val="single" w:sz="4" w:space="0" w:color="auto"/>
              <w:right w:val="nil"/>
            </w:tcBorders>
            <w:shd w:val="clear" w:color="auto" w:fill="auto"/>
            <w:vAlign w:val="bottom"/>
            <w:hideMark/>
          </w:tcPr>
          <w:p w14:paraId="16D18EE7" w14:textId="77777777" w:rsidR="00C91661" w:rsidRPr="00D015C5" w:rsidRDefault="00C91661" w:rsidP="00784ED2">
            <w:pPr>
              <w:jc w:val="center"/>
              <w:rPr>
                <w:rFonts w:ascii="Helv" w:hAnsi="Helv" w:cs="Arial"/>
                <w:b/>
                <w:bCs/>
                <w:sz w:val="18"/>
                <w:szCs w:val="18"/>
              </w:rPr>
            </w:pPr>
            <w:bookmarkStart w:id="64" w:name="RANGE!B4:D12"/>
            <w:r w:rsidRPr="00D015C5">
              <w:rPr>
                <w:rFonts w:ascii="Helv" w:hAnsi="Helv" w:cs="Arial"/>
                <w:b/>
                <w:bCs/>
                <w:sz w:val="18"/>
                <w:szCs w:val="18"/>
              </w:rPr>
              <w:t>Názov položky</w:t>
            </w:r>
            <w:bookmarkEnd w:id="64"/>
          </w:p>
        </w:tc>
        <w:tc>
          <w:tcPr>
            <w:tcW w:w="1340" w:type="dxa"/>
            <w:tcBorders>
              <w:top w:val="nil"/>
              <w:left w:val="nil"/>
              <w:bottom w:val="single" w:sz="4" w:space="0" w:color="auto"/>
              <w:right w:val="nil"/>
            </w:tcBorders>
            <w:shd w:val="clear" w:color="auto" w:fill="auto"/>
            <w:vAlign w:val="bottom"/>
            <w:hideMark/>
          </w:tcPr>
          <w:p w14:paraId="0063EF44" w14:textId="3AD08580" w:rsidR="00C91661" w:rsidRPr="00D015C5" w:rsidRDefault="0097311C" w:rsidP="00784ED2">
            <w:pPr>
              <w:jc w:val="center"/>
              <w:rPr>
                <w:rFonts w:ascii="Helv" w:hAnsi="Helv" w:cs="Arial"/>
                <w:b/>
                <w:bCs/>
                <w:sz w:val="18"/>
                <w:szCs w:val="18"/>
              </w:rPr>
            </w:pPr>
            <w:r w:rsidRPr="00D015C5">
              <w:rPr>
                <w:rFonts w:ascii="Helv" w:hAnsi="Helv" w:cs="Arial"/>
                <w:b/>
                <w:bCs/>
                <w:sz w:val="18"/>
                <w:szCs w:val="18"/>
              </w:rPr>
              <w:t>2021</w:t>
            </w:r>
          </w:p>
        </w:tc>
        <w:tc>
          <w:tcPr>
            <w:tcW w:w="1340" w:type="dxa"/>
            <w:tcBorders>
              <w:top w:val="nil"/>
              <w:left w:val="nil"/>
              <w:bottom w:val="single" w:sz="4" w:space="0" w:color="auto"/>
              <w:right w:val="nil"/>
            </w:tcBorders>
            <w:shd w:val="clear" w:color="auto" w:fill="auto"/>
            <w:vAlign w:val="bottom"/>
            <w:hideMark/>
          </w:tcPr>
          <w:p w14:paraId="14DEB1C9" w14:textId="6B441024" w:rsidR="00C91661" w:rsidRPr="00D015C5" w:rsidRDefault="00C91661" w:rsidP="00784ED2">
            <w:pPr>
              <w:jc w:val="center"/>
              <w:rPr>
                <w:rFonts w:ascii="Helv" w:hAnsi="Helv" w:cs="Arial"/>
                <w:b/>
                <w:bCs/>
                <w:sz w:val="18"/>
                <w:szCs w:val="18"/>
              </w:rPr>
            </w:pPr>
            <w:r w:rsidRPr="00D015C5">
              <w:rPr>
                <w:rFonts w:ascii="Helv" w:hAnsi="Helv" w:cs="Arial"/>
                <w:b/>
                <w:bCs/>
                <w:sz w:val="18"/>
                <w:szCs w:val="18"/>
              </w:rPr>
              <w:t>20</w:t>
            </w:r>
            <w:r w:rsidR="0097311C" w:rsidRPr="00D015C5">
              <w:rPr>
                <w:rFonts w:ascii="Helv" w:hAnsi="Helv" w:cs="Arial"/>
                <w:b/>
                <w:bCs/>
                <w:sz w:val="18"/>
                <w:szCs w:val="18"/>
              </w:rPr>
              <w:t>20</w:t>
            </w:r>
          </w:p>
        </w:tc>
      </w:tr>
      <w:tr w:rsidR="0097311C" w:rsidRPr="00D015C5" w14:paraId="048D2EAF" w14:textId="77777777" w:rsidTr="0097311C">
        <w:trPr>
          <w:trHeight w:val="240"/>
        </w:trPr>
        <w:tc>
          <w:tcPr>
            <w:tcW w:w="6540" w:type="dxa"/>
            <w:tcBorders>
              <w:top w:val="nil"/>
              <w:left w:val="nil"/>
              <w:bottom w:val="nil"/>
              <w:right w:val="nil"/>
            </w:tcBorders>
            <w:shd w:val="clear" w:color="auto" w:fill="auto"/>
            <w:vAlign w:val="bottom"/>
            <w:hideMark/>
          </w:tcPr>
          <w:p w14:paraId="33739C3B" w14:textId="77777777" w:rsidR="0097311C" w:rsidRPr="00D015C5" w:rsidRDefault="0097311C" w:rsidP="0097311C">
            <w:pPr>
              <w:rPr>
                <w:rFonts w:ascii="Helv" w:hAnsi="Helv" w:cs="Arial"/>
                <w:b/>
                <w:bCs/>
                <w:sz w:val="18"/>
                <w:szCs w:val="18"/>
              </w:rPr>
            </w:pPr>
            <w:r w:rsidRPr="00D015C5">
              <w:rPr>
                <w:rFonts w:ascii="Helv" w:hAnsi="Helv" w:cs="Arial"/>
                <w:b/>
                <w:bCs/>
                <w:sz w:val="18"/>
                <w:szCs w:val="18"/>
              </w:rPr>
              <w:t>Tržby za vlastné výkony a tovar, z toho:</w:t>
            </w:r>
          </w:p>
        </w:tc>
        <w:tc>
          <w:tcPr>
            <w:tcW w:w="1340" w:type="dxa"/>
            <w:tcBorders>
              <w:top w:val="nil"/>
              <w:left w:val="nil"/>
              <w:bottom w:val="single" w:sz="4" w:space="0" w:color="auto"/>
              <w:right w:val="nil"/>
            </w:tcBorders>
            <w:shd w:val="clear" w:color="auto" w:fill="auto"/>
            <w:noWrap/>
            <w:vAlign w:val="bottom"/>
            <w:hideMark/>
          </w:tcPr>
          <w:p w14:paraId="753D601E" w14:textId="10367E1C" w:rsidR="0097311C" w:rsidRPr="00D015C5" w:rsidRDefault="0097311C" w:rsidP="0097311C">
            <w:pPr>
              <w:jc w:val="right"/>
              <w:rPr>
                <w:rFonts w:ascii="Helv" w:hAnsi="Helv" w:cs="Arial"/>
                <w:b/>
                <w:bCs/>
                <w:sz w:val="18"/>
                <w:szCs w:val="18"/>
              </w:rPr>
            </w:pPr>
            <w:r w:rsidRPr="00D015C5">
              <w:rPr>
                <w:rFonts w:ascii="Helv" w:hAnsi="Helv" w:cs="Arial"/>
                <w:b/>
                <w:bCs/>
                <w:sz w:val="18"/>
                <w:szCs w:val="18"/>
              </w:rPr>
              <w:t>6 481 699</w:t>
            </w:r>
          </w:p>
        </w:tc>
        <w:tc>
          <w:tcPr>
            <w:tcW w:w="1340" w:type="dxa"/>
            <w:tcBorders>
              <w:top w:val="nil"/>
              <w:left w:val="nil"/>
              <w:bottom w:val="single" w:sz="4" w:space="0" w:color="auto"/>
              <w:right w:val="nil"/>
            </w:tcBorders>
            <w:shd w:val="clear" w:color="auto" w:fill="auto"/>
            <w:noWrap/>
            <w:vAlign w:val="bottom"/>
            <w:hideMark/>
          </w:tcPr>
          <w:p w14:paraId="4E9D5330" w14:textId="6AD38870" w:rsidR="0097311C" w:rsidRPr="00D015C5" w:rsidRDefault="0097311C" w:rsidP="0097311C">
            <w:pPr>
              <w:jc w:val="right"/>
              <w:rPr>
                <w:rFonts w:ascii="Helv" w:hAnsi="Helv" w:cs="Arial"/>
                <w:b/>
                <w:bCs/>
                <w:sz w:val="18"/>
                <w:szCs w:val="18"/>
              </w:rPr>
            </w:pPr>
            <w:r w:rsidRPr="00D015C5">
              <w:rPr>
                <w:rFonts w:ascii="Helv" w:hAnsi="Helv" w:cs="Arial"/>
                <w:b/>
                <w:bCs/>
                <w:sz w:val="18"/>
                <w:szCs w:val="18"/>
              </w:rPr>
              <w:t>4 688 794</w:t>
            </w:r>
          </w:p>
        </w:tc>
      </w:tr>
      <w:tr w:rsidR="0097311C" w:rsidRPr="00D015C5" w14:paraId="7D0C89F3" w14:textId="77777777" w:rsidTr="0097311C">
        <w:trPr>
          <w:trHeight w:val="255"/>
        </w:trPr>
        <w:tc>
          <w:tcPr>
            <w:tcW w:w="6540" w:type="dxa"/>
            <w:tcBorders>
              <w:top w:val="nil"/>
              <w:left w:val="nil"/>
              <w:bottom w:val="nil"/>
              <w:right w:val="nil"/>
            </w:tcBorders>
            <w:shd w:val="clear" w:color="auto" w:fill="auto"/>
            <w:vAlign w:val="bottom"/>
            <w:hideMark/>
          </w:tcPr>
          <w:p w14:paraId="3744A5AC" w14:textId="77777777" w:rsidR="0097311C" w:rsidRPr="00D015C5" w:rsidRDefault="0097311C" w:rsidP="0097311C">
            <w:pPr>
              <w:rPr>
                <w:rFonts w:ascii="Helv" w:hAnsi="Helv" w:cs="Arial"/>
                <w:sz w:val="18"/>
                <w:szCs w:val="18"/>
              </w:rPr>
            </w:pPr>
            <w:r w:rsidRPr="00D015C5">
              <w:rPr>
                <w:rFonts w:ascii="Helv" w:hAnsi="Helv" w:cs="Arial"/>
                <w:sz w:val="18"/>
                <w:szCs w:val="18"/>
              </w:rPr>
              <w:t>Tržby za vlastné výrobky</w:t>
            </w:r>
          </w:p>
        </w:tc>
        <w:tc>
          <w:tcPr>
            <w:tcW w:w="1340" w:type="dxa"/>
            <w:tcBorders>
              <w:top w:val="nil"/>
              <w:left w:val="nil"/>
              <w:bottom w:val="nil"/>
              <w:right w:val="nil"/>
            </w:tcBorders>
            <w:shd w:val="clear" w:color="000000" w:fill="FFFFCC"/>
            <w:vAlign w:val="bottom"/>
            <w:hideMark/>
          </w:tcPr>
          <w:p w14:paraId="5F9496DE" w14:textId="6398F34C" w:rsidR="0097311C" w:rsidRPr="00D015C5" w:rsidRDefault="0097311C" w:rsidP="0097311C">
            <w:pPr>
              <w:jc w:val="right"/>
              <w:rPr>
                <w:rFonts w:ascii="Helv" w:hAnsi="Helv" w:cs="Arial"/>
                <w:sz w:val="18"/>
                <w:szCs w:val="18"/>
              </w:rPr>
            </w:pPr>
            <w:r w:rsidRPr="00D015C5">
              <w:rPr>
                <w:rFonts w:ascii="Helv" w:hAnsi="Helv" w:cs="Arial"/>
                <w:sz w:val="18"/>
                <w:szCs w:val="18"/>
              </w:rPr>
              <w:t>86 173</w:t>
            </w:r>
          </w:p>
        </w:tc>
        <w:tc>
          <w:tcPr>
            <w:tcW w:w="1340" w:type="dxa"/>
            <w:tcBorders>
              <w:top w:val="nil"/>
              <w:left w:val="nil"/>
              <w:bottom w:val="nil"/>
              <w:right w:val="nil"/>
            </w:tcBorders>
            <w:shd w:val="clear" w:color="000000" w:fill="FFFFCC"/>
            <w:vAlign w:val="bottom"/>
            <w:hideMark/>
          </w:tcPr>
          <w:p w14:paraId="626CA541" w14:textId="7BD06F66" w:rsidR="0097311C" w:rsidRPr="00D015C5" w:rsidRDefault="0097311C" w:rsidP="0097311C">
            <w:pPr>
              <w:jc w:val="right"/>
              <w:rPr>
                <w:rFonts w:ascii="Helv" w:hAnsi="Helv" w:cs="Arial"/>
                <w:sz w:val="18"/>
                <w:szCs w:val="18"/>
              </w:rPr>
            </w:pPr>
            <w:r w:rsidRPr="00D015C5">
              <w:rPr>
                <w:rFonts w:ascii="Helv" w:hAnsi="Helv" w:cs="Arial"/>
                <w:sz w:val="18"/>
                <w:szCs w:val="18"/>
              </w:rPr>
              <w:t>689 130</w:t>
            </w:r>
          </w:p>
        </w:tc>
      </w:tr>
      <w:tr w:rsidR="0097311C" w:rsidRPr="00D015C5" w14:paraId="4C1408B6" w14:textId="77777777" w:rsidTr="0097311C">
        <w:trPr>
          <w:trHeight w:val="240"/>
        </w:trPr>
        <w:tc>
          <w:tcPr>
            <w:tcW w:w="6540" w:type="dxa"/>
            <w:tcBorders>
              <w:top w:val="nil"/>
              <w:left w:val="nil"/>
              <w:bottom w:val="nil"/>
              <w:right w:val="nil"/>
            </w:tcBorders>
            <w:shd w:val="clear" w:color="auto" w:fill="auto"/>
            <w:vAlign w:val="bottom"/>
            <w:hideMark/>
          </w:tcPr>
          <w:p w14:paraId="65151939" w14:textId="77777777" w:rsidR="0097311C" w:rsidRPr="00D015C5" w:rsidRDefault="0097311C" w:rsidP="0097311C">
            <w:pPr>
              <w:rPr>
                <w:rFonts w:ascii="Helv" w:hAnsi="Helv" w:cs="Arial"/>
                <w:sz w:val="18"/>
                <w:szCs w:val="18"/>
              </w:rPr>
            </w:pPr>
            <w:r w:rsidRPr="00D015C5">
              <w:rPr>
                <w:rFonts w:ascii="Helv" w:hAnsi="Helv" w:cs="Arial"/>
                <w:sz w:val="18"/>
                <w:szCs w:val="18"/>
              </w:rPr>
              <w:t>Tržby z predaja služieb</w:t>
            </w:r>
          </w:p>
        </w:tc>
        <w:tc>
          <w:tcPr>
            <w:tcW w:w="1340" w:type="dxa"/>
            <w:tcBorders>
              <w:top w:val="nil"/>
              <w:left w:val="nil"/>
              <w:bottom w:val="nil"/>
              <w:right w:val="nil"/>
            </w:tcBorders>
            <w:shd w:val="clear" w:color="000000" w:fill="FFFFCC"/>
            <w:vAlign w:val="bottom"/>
            <w:hideMark/>
          </w:tcPr>
          <w:p w14:paraId="757599EA" w14:textId="0D74C844" w:rsidR="0097311C" w:rsidRPr="00D015C5" w:rsidRDefault="0097311C" w:rsidP="0097311C">
            <w:pPr>
              <w:jc w:val="right"/>
              <w:rPr>
                <w:rFonts w:ascii="Helv" w:hAnsi="Helv" w:cs="Arial"/>
                <w:sz w:val="18"/>
                <w:szCs w:val="18"/>
              </w:rPr>
            </w:pPr>
            <w:r w:rsidRPr="00D015C5">
              <w:rPr>
                <w:rFonts w:ascii="Helv" w:hAnsi="Helv" w:cs="Arial"/>
                <w:sz w:val="18"/>
                <w:szCs w:val="18"/>
              </w:rPr>
              <w:t>5 579 131</w:t>
            </w:r>
          </w:p>
        </w:tc>
        <w:tc>
          <w:tcPr>
            <w:tcW w:w="1340" w:type="dxa"/>
            <w:tcBorders>
              <w:top w:val="nil"/>
              <w:left w:val="nil"/>
              <w:bottom w:val="nil"/>
              <w:right w:val="nil"/>
            </w:tcBorders>
            <w:shd w:val="clear" w:color="000000" w:fill="FFFFCC"/>
            <w:vAlign w:val="bottom"/>
            <w:hideMark/>
          </w:tcPr>
          <w:p w14:paraId="3B9E89AA" w14:textId="59A0E65B" w:rsidR="0097311C" w:rsidRPr="00D015C5" w:rsidRDefault="0097311C" w:rsidP="0097311C">
            <w:pPr>
              <w:jc w:val="right"/>
              <w:rPr>
                <w:rFonts w:ascii="Helv" w:hAnsi="Helv" w:cs="Arial"/>
                <w:sz w:val="18"/>
                <w:szCs w:val="18"/>
              </w:rPr>
            </w:pPr>
            <w:r w:rsidRPr="00D015C5">
              <w:rPr>
                <w:rFonts w:ascii="Helv" w:hAnsi="Helv" w:cs="Arial"/>
                <w:sz w:val="18"/>
                <w:szCs w:val="18"/>
              </w:rPr>
              <w:t>3 005 768</w:t>
            </w:r>
          </w:p>
        </w:tc>
      </w:tr>
      <w:tr w:rsidR="0097311C" w:rsidRPr="00D015C5" w14:paraId="0D0F9862" w14:textId="77777777" w:rsidTr="0097311C">
        <w:trPr>
          <w:trHeight w:val="240"/>
        </w:trPr>
        <w:tc>
          <w:tcPr>
            <w:tcW w:w="6540" w:type="dxa"/>
            <w:tcBorders>
              <w:top w:val="nil"/>
              <w:left w:val="nil"/>
              <w:bottom w:val="nil"/>
              <w:right w:val="nil"/>
            </w:tcBorders>
            <w:shd w:val="clear" w:color="auto" w:fill="auto"/>
            <w:vAlign w:val="bottom"/>
            <w:hideMark/>
          </w:tcPr>
          <w:p w14:paraId="379F12AC" w14:textId="77777777" w:rsidR="0097311C" w:rsidRPr="00D015C5" w:rsidRDefault="0097311C" w:rsidP="0097311C">
            <w:pPr>
              <w:rPr>
                <w:rFonts w:ascii="Helv" w:hAnsi="Helv" w:cs="Arial"/>
                <w:sz w:val="18"/>
                <w:szCs w:val="18"/>
              </w:rPr>
            </w:pPr>
            <w:r w:rsidRPr="00D015C5">
              <w:rPr>
                <w:rFonts w:ascii="Helv" w:hAnsi="Helv" w:cs="Arial"/>
                <w:sz w:val="18"/>
                <w:szCs w:val="18"/>
              </w:rPr>
              <w:t>Tržby za tovar</w:t>
            </w:r>
          </w:p>
        </w:tc>
        <w:tc>
          <w:tcPr>
            <w:tcW w:w="1340" w:type="dxa"/>
            <w:tcBorders>
              <w:top w:val="nil"/>
              <w:left w:val="nil"/>
              <w:bottom w:val="nil"/>
              <w:right w:val="nil"/>
            </w:tcBorders>
            <w:shd w:val="clear" w:color="000000" w:fill="FFFFCC"/>
            <w:vAlign w:val="bottom"/>
            <w:hideMark/>
          </w:tcPr>
          <w:p w14:paraId="6C9C212E" w14:textId="25560B5C" w:rsidR="0097311C" w:rsidRPr="00D015C5" w:rsidRDefault="0097311C" w:rsidP="0097311C">
            <w:pPr>
              <w:jc w:val="right"/>
              <w:rPr>
                <w:rFonts w:ascii="Helv" w:hAnsi="Helv" w:cs="Arial"/>
                <w:sz w:val="18"/>
                <w:szCs w:val="18"/>
              </w:rPr>
            </w:pPr>
            <w:r w:rsidRPr="00D015C5">
              <w:rPr>
                <w:rFonts w:ascii="Helv" w:hAnsi="Helv" w:cs="Arial"/>
                <w:sz w:val="18"/>
                <w:szCs w:val="18"/>
              </w:rPr>
              <w:t>816 395</w:t>
            </w:r>
          </w:p>
        </w:tc>
        <w:tc>
          <w:tcPr>
            <w:tcW w:w="1340" w:type="dxa"/>
            <w:tcBorders>
              <w:top w:val="nil"/>
              <w:left w:val="nil"/>
              <w:bottom w:val="nil"/>
              <w:right w:val="nil"/>
            </w:tcBorders>
            <w:shd w:val="clear" w:color="000000" w:fill="FFFFCC"/>
            <w:vAlign w:val="bottom"/>
            <w:hideMark/>
          </w:tcPr>
          <w:p w14:paraId="3CB1D39A" w14:textId="6E70D1E3" w:rsidR="0097311C" w:rsidRPr="00D015C5" w:rsidRDefault="0097311C" w:rsidP="0097311C">
            <w:pPr>
              <w:jc w:val="right"/>
              <w:rPr>
                <w:rFonts w:ascii="Helv" w:hAnsi="Helv" w:cs="Arial"/>
                <w:sz w:val="18"/>
                <w:szCs w:val="18"/>
              </w:rPr>
            </w:pPr>
            <w:r w:rsidRPr="00D015C5">
              <w:rPr>
                <w:rFonts w:ascii="Helv" w:hAnsi="Helv" w:cs="Arial"/>
                <w:sz w:val="18"/>
                <w:szCs w:val="18"/>
              </w:rPr>
              <w:t>993 896</w:t>
            </w:r>
          </w:p>
        </w:tc>
      </w:tr>
      <w:tr w:rsidR="0097311C" w:rsidRPr="00D015C5" w14:paraId="22B20782" w14:textId="77777777" w:rsidTr="0097311C">
        <w:trPr>
          <w:trHeight w:val="240"/>
        </w:trPr>
        <w:tc>
          <w:tcPr>
            <w:tcW w:w="6540" w:type="dxa"/>
            <w:tcBorders>
              <w:top w:val="nil"/>
              <w:left w:val="nil"/>
              <w:bottom w:val="nil"/>
              <w:right w:val="nil"/>
            </w:tcBorders>
            <w:shd w:val="clear" w:color="auto" w:fill="auto"/>
            <w:vAlign w:val="bottom"/>
            <w:hideMark/>
          </w:tcPr>
          <w:p w14:paraId="2A55AE7C" w14:textId="77777777" w:rsidR="0097311C" w:rsidRPr="00D015C5" w:rsidRDefault="0097311C" w:rsidP="0097311C">
            <w:pPr>
              <w:rPr>
                <w:rFonts w:ascii="Helv" w:hAnsi="Helv" w:cs="Arial"/>
                <w:sz w:val="18"/>
                <w:szCs w:val="18"/>
              </w:rPr>
            </w:pPr>
            <w:r w:rsidRPr="00D015C5">
              <w:rPr>
                <w:rFonts w:ascii="Helv" w:hAnsi="Helv" w:cs="Arial"/>
                <w:sz w:val="18"/>
                <w:szCs w:val="18"/>
              </w:rPr>
              <w:t>Výnosy zo zákazky</w:t>
            </w:r>
          </w:p>
        </w:tc>
        <w:tc>
          <w:tcPr>
            <w:tcW w:w="1340" w:type="dxa"/>
            <w:tcBorders>
              <w:top w:val="nil"/>
              <w:left w:val="nil"/>
              <w:bottom w:val="nil"/>
              <w:right w:val="nil"/>
            </w:tcBorders>
            <w:shd w:val="clear" w:color="000000" w:fill="FFFFCC"/>
            <w:vAlign w:val="bottom"/>
            <w:hideMark/>
          </w:tcPr>
          <w:p w14:paraId="34139E71" w14:textId="642190F9" w:rsidR="0097311C" w:rsidRPr="00D015C5" w:rsidRDefault="0097311C" w:rsidP="0097311C">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6FB23542" w14:textId="456DF950" w:rsidR="0097311C" w:rsidRPr="00D015C5" w:rsidRDefault="0097311C" w:rsidP="0097311C">
            <w:pPr>
              <w:jc w:val="right"/>
              <w:rPr>
                <w:rFonts w:ascii="Helv" w:hAnsi="Helv" w:cs="Arial"/>
                <w:sz w:val="18"/>
                <w:szCs w:val="18"/>
              </w:rPr>
            </w:pPr>
            <w:r w:rsidRPr="00D015C5">
              <w:rPr>
                <w:rFonts w:ascii="Helv" w:hAnsi="Helv" w:cs="Arial"/>
                <w:sz w:val="18"/>
                <w:szCs w:val="18"/>
              </w:rPr>
              <w:t>0</w:t>
            </w:r>
          </w:p>
        </w:tc>
      </w:tr>
      <w:tr w:rsidR="0097311C" w:rsidRPr="00D015C5" w14:paraId="6FF95555" w14:textId="77777777" w:rsidTr="0097311C">
        <w:trPr>
          <w:trHeight w:val="240"/>
        </w:trPr>
        <w:tc>
          <w:tcPr>
            <w:tcW w:w="6540" w:type="dxa"/>
            <w:tcBorders>
              <w:top w:val="nil"/>
              <w:left w:val="nil"/>
              <w:bottom w:val="nil"/>
              <w:right w:val="nil"/>
            </w:tcBorders>
            <w:shd w:val="clear" w:color="auto" w:fill="auto"/>
            <w:vAlign w:val="bottom"/>
            <w:hideMark/>
          </w:tcPr>
          <w:p w14:paraId="22D6DAAC" w14:textId="77777777" w:rsidR="0097311C" w:rsidRPr="00D015C5" w:rsidRDefault="0097311C" w:rsidP="0097311C">
            <w:pPr>
              <w:rPr>
                <w:rFonts w:ascii="Helv" w:hAnsi="Helv" w:cs="Arial"/>
                <w:sz w:val="18"/>
                <w:szCs w:val="18"/>
              </w:rPr>
            </w:pPr>
            <w:r w:rsidRPr="00D015C5">
              <w:rPr>
                <w:rFonts w:ascii="Helv" w:hAnsi="Helv" w:cs="Arial"/>
                <w:sz w:val="18"/>
                <w:szCs w:val="18"/>
              </w:rPr>
              <w:t>Výnosy z nehnuteľnosti na predaj</w:t>
            </w:r>
          </w:p>
        </w:tc>
        <w:tc>
          <w:tcPr>
            <w:tcW w:w="1340" w:type="dxa"/>
            <w:tcBorders>
              <w:top w:val="nil"/>
              <w:left w:val="nil"/>
              <w:bottom w:val="nil"/>
              <w:right w:val="nil"/>
            </w:tcBorders>
            <w:shd w:val="clear" w:color="000000" w:fill="FFFFCC"/>
            <w:vAlign w:val="bottom"/>
            <w:hideMark/>
          </w:tcPr>
          <w:p w14:paraId="278FC729" w14:textId="206594BA" w:rsidR="0097311C" w:rsidRPr="00D015C5" w:rsidRDefault="0097311C" w:rsidP="0097311C">
            <w:pPr>
              <w:jc w:val="right"/>
              <w:rPr>
                <w:rFonts w:ascii="Helv" w:hAnsi="Helv" w:cs="Arial"/>
                <w:sz w:val="18"/>
                <w:szCs w:val="18"/>
              </w:rPr>
            </w:pPr>
            <w:r w:rsidRPr="00D015C5">
              <w:rPr>
                <w:rFonts w:ascii="Helv" w:hAnsi="Helv" w:cs="Arial"/>
                <w:sz w:val="18"/>
                <w:szCs w:val="18"/>
              </w:rPr>
              <w:t>0</w:t>
            </w:r>
          </w:p>
        </w:tc>
        <w:tc>
          <w:tcPr>
            <w:tcW w:w="1340" w:type="dxa"/>
            <w:tcBorders>
              <w:top w:val="nil"/>
              <w:left w:val="nil"/>
              <w:bottom w:val="nil"/>
              <w:right w:val="nil"/>
            </w:tcBorders>
            <w:shd w:val="clear" w:color="000000" w:fill="FFFFCC"/>
            <w:vAlign w:val="bottom"/>
            <w:hideMark/>
          </w:tcPr>
          <w:p w14:paraId="51D83F18" w14:textId="5B88D7AA" w:rsidR="0097311C" w:rsidRPr="00D015C5" w:rsidRDefault="0097311C" w:rsidP="0097311C">
            <w:pPr>
              <w:jc w:val="right"/>
              <w:rPr>
                <w:rFonts w:ascii="Helv" w:hAnsi="Helv" w:cs="Arial"/>
                <w:sz w:val="18"/>
                <w:szCs w:val="18"/>
              </w:rPr>
            </w:pPr>
            <w:r w:rsidRPr="00D015C5">
              <w:rPr>
                <w:rFonts w:ascii="Helv" w:hAnsi="Helv" w:cs="Arial"/>
                <w:sz w:val="18"/>
                <w:szCs w:val="18"/>
              </w:rPr>
              <w:t>0</w:t>
            </w:r>
          </w:p>
        </w:tc>
      </w:tr>
      <w:tr w:rsidR="0097311C" w:rsidRPr="00D015C5" w14:paraId="1813953B" w14:textId="77777777" w:rsidTr="0097311C">
        <w:trPr>
          <w:trHeight w:val="240"/>
        </w:trPr>
        <w:tc>
          <w:tcPr>
            <w:tcW w:w="6540" w:type="dxa"/>
            <w:tcBorders>
              <w:top w:val="nil"/>
              <w:left w:val="nil"/>
              <w:bottom w:val="nil"/>
              <w:right w:val="nil"/>
            </w:tcBorders>
            <w:shd w:val="clear" w:color="auto" w:fill="auto"/>
            <w:vAlign w:val="bottom"/>
            <w:hideMark/>
          </w:tcPr>
          <w:p w14:paraId="4B4B8102" w14:textId="77777777" w:rsidR="0097311C" w:rsidRPr="00D015C5" w:rsidRDefault="0097311C" w:rsidP="0097311C">
            <w:pPr>
              <w:rPr>
                <w:rFonts w:ascii="Helv" w:hAnsi="Helv" w:cs="Arial"/>
                <w:b/>
                <w:bCs/>
                <w:sz w:val="18"/>
                <w:szCs w:val="18"/>
              </w:rPr>
            </w:pPr>
            <w:r w:rsidRPr="00D015C5">
              <w:rPr>
                <w:rFonts w:ascii="Helv" w:hAnsi="Helv" w:cs="Arial"/>
                <w:b/>
                <w:bCs/>
                <w:sz w:val="18"/>
                <w:szCs w:val="18"/>
              </w:rPr>
              <w:t>Iné výnosy súvisiace s bežnou činnosťou</w:t>
            </w:r>
          </w:p>
        </w:tc>
        <w:tc>
          <w:tcPr>
            <w:tcW w:w="1340" w:type="dxa"/>
            <w:tcBorders>
              <w:top w:val="nil"/>
              <w:left w:val="nil"/>
              <w:bottom w:val="nil"/>
              <w:right w:val="nil"/>
            </w:tcBorders>
            <w:shd w:val="clear" w:color="000000" w:fill="FFFFFF"/>
            <w:vAlign w:val="bottom"/>
            <w:hideMark/>
          </w:tcPr>
          <w:p w14:paraId="2AA10F8E" w14:textId="78202325" w:rsidR="0097311C" w:rsidRPr="00D015C5" w:rsidRDefault="0097311C" w:rsidP="0097311C">
            <w:pPr>
              <w:jc w:val="right"/>
              <w:rPr>
                <w:rFonts w:ascii="Helv" w:hAnsi="Helv" w:cs="Arial"/>
                <w:b/>
                <w:bCs/>
                <w:sz w:val="18"/>
                <w:szCs w:val="18"/>
              </w:rPr>
            </w:pPr>
            <w:r w:rsidRPr="00D015C5">
              <w:rPr>
                <w:rFonts w:ascii="Helv" w:hAnsi="Helv" w:cs="Arial"/>
                <w:b/>
                <w:bCs/>
                <w:sz w:val="18"/>
                <w:szCs w:val="18"/>
              </w:rPr>
              <w:t>19 000</w:t>
            </w:r>
          </w:p>
        </w:tc>
        <w:tc>
          <w:tcPr>
            <w:tcW w:w="1340" w:type="dxa"/>
            <w:tcBorders>
              <w:top w:val="nil"/>
              <w:left w:val="nil"/>
              <w:bottom w:val="nil"/>
              <w:right w:val="nil"/>
            </w:tcBorders>
            <w:shd w:val="clear" w:color="000000" w:fill="FFFFFF"/>
            <w:vAlign w:val="bottom"/>
            <w:hideMark/>
          </w:tcPr>
          <w:p w14:paraId="7FDE8EA7" w14:textId="594BC90D" w:rsidR="0097311C" w:rsidRPr="00D015C5" w:rsidRDefault="0097311C" w:rsidP="0097311C">
            <w:pPr>
              <w:jc w:val="right"/>
              <w:rPr>
                <w:rFonts w:ascii="Helv" w:hAnsi="Helv" w:cs="Arial"/>
                <w:b/>
                <w:bCs/>
                <w:sz w:val="18"/>
                <w:szCs w:val="18"/>
              </w:rPr>
            </w:pPr>
            <w:r w:rsidRPr="00D015C5">
              <w:rPr>
                <w:rFonts w:ascii="Helv" w:hAnsi="Helv" w:cs="Arial"/>
                <w:b/>
                <w:bCs/>
                <w:sz w:val="18"/>
                <w:szCs w:val="18"/>
              </w:rPr>
              <w:t>246 200</w:t>
            </w:r>
          </w:p>
        </w:tc>
      </w:tr>
      <w:tr w:rsidR="0097311C" w:rsidRPr="00D015C5" w14:paraId="7F0B9A51" w14:textId="77777777" w:rsidTr="0097311C">
        <w:trPr>
          <w:trHeight w:val="255"/>
        </w:trPr>
        <w:tc>
          <w:tcPr>
            <w:tcW w:w="6540" w:type="dxa"/>
            <w:tcBorders>
              <w:top w:val="nil"/>
              <w:left w:val="nil"/>
              <w:bottom w:val="nil"/>
              <w:right w:val="nil"/>
            </w:tcBorders>
            <w:shd w:val="clear" w:color="auto" w:fill="auto"/>
            <w:vAlign w:val="bottom"/>
            <w:hideMark/>
          </w:tcPr>
          <w:p w14:paraId="4250B5F3" w14:textId="77777777" w:rsidR="0097311C" w:rsidRPr="00D015C5" w:rsidRDefault="0097311C" w:rsidP="0097311C">
            <w:pPr>
              <w:rPr>
                <w:rFonts w:ascii="Helv" w:hAnsi="Helv" w:cs="Arial"/>
                <w:b/>
                <w:bCs/>
                <w:sz w:val="18"/>
                <w:szCs w:val="18"/>
              </w:rPr>
            </w:pPr>
            <w:r w:rsidRPr="00D015C5">
              <w:rPr>
                <w:rFonts w:ascii="Helv" w:hAnsi="Helv" w:cs="Arial"/>
                <w:b/>
                <w:bCs/>
                <w:sz w:val="18"/>
                <w:szCs w:val="18"/>
              </w:rPr>
              <w:t>Čistý obrat celkom</w:t>
            </w:r>
          </w:p>
        </w:tc>
        <w:tc>
          <w:tcPr>
            <w:tcW w:w="1340" w:type="dxa"/>
            <w:tcBorders>
              <w:top w:val="single" w:sz="4" w:space="0" w:color="auto"/>
              <w:left w:val="nil"/>
              <w:bottom w:val="double" w:sz="6" w:space="0" w:color="auto"/>
              <w:right w:val="nil"/>
            </w:tcBorders>
            <w:shd w:val="clear" w:color="auto" w:fill="auto"/>
            <w:noWrap/>
            <w:vAlign w:val="bottom"/>
            <w:hideMark/>
          </w:tcPr>
          <w:p w14:paraId="2D6109FD" w14:textId="2879B571" w:rsidR="0097311C" w:rsidRPr="00D015C5" w:rsidRDefault="0097311C" w:rsidP="0097311C">
            <w:pPr>
              <w:jc w:val="right"/>
              <w:rPr>
                <w:rFonts w:ascii="Helv" w:hAnsi="Helv" w:cs="Arial"/>
                <w:b/>
                <w:bCs/>
                <w:sz w:val="18"/>
                <w:szCs w:val="18"/>
              </w:rPr>
            </w:pPr>
            <w:r w:rsidRPr="00D015C5">
              <w:rPr>
                <w:rFonts w:ascii="Helv" w:hAnsi="Helv" w:cs="Arial"/>
                <w:b/>
                <w:bCs/>
                <w:sz w:val="18"/>
                <w:szCs w:val="18"/>
              </w:rPr>
              <w:t>6 500 699</w:t>
            </w:r>
          </w:p>
        </w:tc>
        <w:tc>
          <w:tcPr>
            <w:tcW w:w="1340" w:type="dxa"/>
            <w:tcBorders>
              <w:top w:val="single" w:sz="4" w:space="0" w:color="auto"/>
              <w:left w:val="nil"/>
              <w:bottom w:val="double" w:sz="6" w:space="0" w:color="auto"/>
              <w:right w:val="nil"/>
            </w:tcBorders>
            <w:shd w:val="clear" w:color="auto" w:fill="auto"/>
            <w:noWrap/>
            <w:vAlign w:val="bottom"/>
            <w:hideMark/>
          </w:tcPr>
          <w:p w14:paraId="7EC8F929" w14:textId="0E0BDF90" w:rsidR="0097311C" w:rsidRPr="00D015C5" w:rsidRDefault="0097311C" w:rsidP="0097311C">
            <w:pPr>
              <w:jc w:val="right"/>
              <w:rPr>
                <w:rFonts w:ascii="Helv" w:hAnsi="Helv" w:cs="Arial"/>
                <w:b/>
                <w:bCs/>
                <w:sz w:val="18"/>
                <w:szCs w:val="18"/>
              </w:rPr>
            </w:pPr>
            <w:r w:rsidRPr="00D015C5">
              <w:rPr>
                <w:rFonts w:ascii="Helv" w:hAnsi="Helv" w:cs="Arial"/>
                <w:b/>
                <w:bCs/>
                <w:sz w:val="18"/>
                <w:szCs w:val="18"/>
              </w:rPr>
              <w:t>4 934 994</w:t>
            </w:r>
          </w:p>
        </w:tc>
      </w:tr>
    </w:tbl>
    <w:p w14:paraId="4188EA24" w14:textId="588A9197" w:rsidR="002354E1" w:rsidRPr="00D015C5" w:rsidRDefault="002354E1" w:rsidP="002354E1">
      <w:pPr>
        <w:rPr>
          <w:rFonts w:ascii="Helv" w:hAnsi="Helv"/>
        </w:rPr>
      </w:pPr>
    </w:p>
    <w:p w14:paraId="42DA8BCB" w14:textId="77777777" w:rsidR="007E4FCF" w:rsidRPr="00D015C5" w:rsidRDefault="007E4FCF" w:rsidP="007E4FCF">
      <w:pPr>
        <w:pStyle w:val="Heading1"/>
        <w:numPr>
          <w:ilvl w:val="0"/>
          <w:numId w:val="0"/>
        </w:numPr>
        <w:ind w:left="426"/>
        <w:rPr>
          <w:rFonts w:ascii="Helv" w:hAnsi="Helv"/>
          <w:sz w:val="20"/>
          <w:szCs w:val="20"/>
        </w:rPr>
      </w:pPr>
      <w:r w:rsidRPr="00D015C5">
        <w:rPr>
          <w:rFonts w:ascii="Helv" w:hAnsi="Helv"/>
          <w:sz w:val="20"/>
          <w:szCs w:val="20"/>
        </w:rPr>
        <w:t>VÝNOSY</w:t>
      </w:r>
    </w:p>
    <w:p w14:paraId="5531CEC6" w14:textId="2FB64294" w:rsidR="007E4FCF" w:rsidRPr="00D015C5" w:rsidRDefault="007E4FCF" w:rsidP="007E4FCF">
      <w:pPr>
        <w:pStyle w:val="Heading2"/>
        <w:numPr>
          <w:ilvl w:val="1"/>
          <w:numId w:val="20"/>
        </w:numPr>
        <w:rPr>
          <w:rFonts w:ascii="Helv" w:hAnsi="Helv"/>
        </w:rPr>
      </w:pPr>
      <w:r w:rsidRPr="00D015C5">
        <w:rPr>
          <w:rFonts w:ascii="Helv" w:hAnsi="Helv"/>
        </w:rPr>
        <w:t>Tržby za vlastné výkony a tovar</w:t>
      </w:r>
    </w:p>
    <w:p w14:paraId="72D66E93" w14:textId="77777777" w:rsidR="007E4FCF" w:rsidRPr="00D015C5" w:rsidRDefault="007E4FCF" w:rsidP="003D3F4E">
      <w:pPr>
        <w:pStyle w:val="odstavec"/>
      </w:pPr>
      <w:r w:rsidRPr="00D015C5">
        <w:t xml:space="preserve">Tržby za vlastné výkony a tovar podľa jednotlivých segmentov, </w:t>
      </w:r>
      <w:proofErr w:type="spellStart"/>
      <w:r w:rsidRPr="00D015C5">
        <w:t>t.j</w:t>
      </w:r>
      <w:proofErr w:type="spellEnd"/>
      <w:r w:rsidRPr="00D015C5">
        <w:t>. podľa typov výrobkov, tovarov, služieb a iných činností Spoločnosti, a podľa hlavných geografických oblastí odbytu sú uvedené v nasledujúcej tabuľke:</w:t>
      </w:r>
    </w:p>
    <w:tbl>
      <w:tblPr>
        <w:tblW w:w="8540" w:type="dxa"/>
        <w:tblCellMar>
          <w:left w:w="70" w:type="dxa"/>
          <w:right w:w="70" w:type="dxa"/>
        </w:tblCellMar>
        <w:tblLook w:val="04A0" w:firstRow="1" w:lastRow="0" w:firstColumn="1" w:lastColumn="0" w:noHBand="0" w:noVBand="1"/>
      </w:tblPr>
      <w:tblGrid>
        <w:gridCol w:w="1560"/>
        <w:gridCol w:w="1134"/>
        <w:gridCol w:w="1134"/>
        <w:gridCol w:w="1089"/>
        <w:gridCol w:w="1159"/>
        <w:gridCol w:w="1159"/>
        <w:gridCol w:w="1159"/>
        <w:gridCol w:w="146"/>
      </w:tblGrid>
      <w:tr w:rsidR="00FD6461" w:rsidRPr="00D015C5" w14:paraId="15A6EBD1" w14:textId="77777777" w:rsidTr="00FD6461">
        <w:trPr>
          <w:gridAfter w:val="1"/>
          <w:wAfter w:w="146" w:type="dxa"/>
          <w:trHeight w:val="300"/>
        </w:trPr>
        <w:tc>
          <w:tcPr>
            <w:tcW w:w="1560" w:type="dxa"/>
            <w:vMerge w:val="restart"/>
            <w:tcBorders>
              <w:top w:val="nil"/>
              <w:left w:val="nil"/>
              <w:bottom w:val="single" w:sz="4" w:space="0" w:color="000000"/>
              <w:right w:val="nil"/>
            </w:tcBorders>
            <w:shd w:val="clear" w:color="auto" w:fill="auto"/>
            <w:vAlign w:val="bottom"/>
            <w:hideMark/>
          </w:tcPr>
          <w:p w14:paraId="510F05B6" w14:textId="77777777" w:rsidR="00FD6461" w:rsidRPr="00D015C5" w:rsidRDefault="00FD6461">
            <w:pPr>
              <w:jc w:val="center"/>
              <w:rPr>
                <w:rFonts w:ascii="Helv" w:hAnsi="Helv" w:cs="Arial"/>
                <w:b/>
                <w:bCs/>
                <w:sz w:val="18"/>
                <w:szCs w:val="18"/>
              </w:rPr>
            </w:pPr>
            <w:bookmarkStart w:id="65" w:name="RANGE!B3:H14"/>
            <w:r w:rsidRPr="00D015C5">
              <w:rPr>
                <w:rFonts w:ascii="Helv" w:hAnsi="Helv" w:cs="Arial"/>
                <w:b/>
                <w:bCs/>
                <w:sz w:val="18"/>
                <w:szCs w:val="18"/>
              </w:rPr>
              <w:t>Oblasť odbytu</w:t>
            </w:r>
            <w:bookmarkEnd w:id="65"/>
          </w:p>
        </w:tc>
        <w:tc>
          <w:tcPr>
            <w:tcW w:w="2268" w:type="dxa"/>
            <w:gridSpan w:val="2"/>
            <w:vMerge w:val="restart"/>
            <w:tcBorders>
              <w:top w:val="nil"/>
              <w:left w:val="nil"/>
              <w:bottom w:val="nil"/>
              <w:right w:val="nil"/>
            </w:tcBorders>
            <w:shd w:val="clear" w:color="auto" w:fill="auto"/>
            <w:vAlign w:val="bottom"/>
            <w:hideMark/>
          </w:tcPr>
          <w:p w14:paraId="485AEC4F" w14:textId="77777777" w:rsidR="00FD6461" w:rsidRPr="00D015C5" w:rsidRDefault="00FD6461">
            <w:pPr>
              <w:jc w:val="center"/>
              <w:rPr>
                <w:rFonts w:ascii="Helv" w:hAnsi="Helv" w:cs="Arial"/>
                <w:b/>
                <w:bCs/>
                <w:i/>
                <w:iCs/>
                <w:sz w:val="18"/>
                <w:szCs w:val="18"/>
              </w:rPr>
            </w:pPr>
            <w:r w:rsidRPr="00D015C5">
              <w:rPr>
                <w:rFonts w:ascii="Helv" w:hAnsi="Helv" w:cs="Arial"/>
                <w:b/>
                <w:bCs/>
                <w:i/>
                <w:iCs/>
                <w:sz w:val="18"/>
                <w:szCs w:val="18"/>
              </w:rPr>
              <w:t>Alternatívne palivá, zneškodňovanie odpadu</w:t>
            </w:r>
          </w:p>
        </w:tc>
        <w:tc>
          <w:tcPr>
            <w:tcW w:w="2248" w:type="dxa"/>
            <w:gridSpan w:val="2"/>
            <w:vMerge w:val="restart"/>
            <w:tcBorders>
              <w:top w:val="nil"/>
              <w:left w:val="nil"/>
              <w:bottom w:val="nil"/>
              <w:right w:val="nil"/>
            </w:tcBorders>
            <w:shd w:val="clear" w:color="000000" w:fill="FFFFFF"/>
            <w:vAlign w:val="bottom"/>
            <w:hideMark/>
          </w:tcPr>
          <w:p w14:paraId="632880B1" w14:textId="77777777" w:rsidR="00FD6461" w:rsidRPr="00D015C5" w:rsidRDefault="00FD6461">
            <w:pPr>
              <w:jc w:val="center"/>
              <w:rPr>
                <w:rFonts w:ascii="Helv" w:hAnsi="Helv" w:cs="Arial"/>
                <w:b/>
                <w:bCs/>
                <w:i/>
                <w:iCs/>
                <w:sz w:val="18"/>
                <w:szCs w:val="18"/>
              </w:rPr>
            </w:pPr>
            <w:r w:rsidRPr="00D015C5">
              <w:rPr>
                <w:rFonts w:ascii="Helv" w:hAnsi="Helv" w:cs="Arial"/>
                <w:b/>
                <w:bCs/>
                <w:i/>
                <w:iCs/>
                <w:sz w:val="18"/>
                <w:szCs w:val="18"/>
              </w:rPr>
              <w:t>Ostatné služby</w:t>
            </w:r>
          </w:p>
        </w:tc>
        <w:tc>
          <w:tcPr>
            <w:tcW w:w="2318" w:type="dxa"/>
            <w:gridSpan w:val="2"/>
            <w:vMerge w:val="restart"/>
            <w:tcBorders>
              <w:top w:val="nil"/>
              <w:left w:val="nil"/>
              <w:bottom w:val="nil"/>
              <w:right w:val="nil"/>
            </w:tcBorders>
            <w:shd w:val="clear" w:color="auto" w:fill="auto"/>
            <w:vAlign w:val="bottom"/>
            <w:hideMark/>
          </w:tcPr>
          <w:p w14:paraId="23DDF905"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Spolu</w:t>
            </w:r>
          </w:p>
        </w:tc>
      </w:tr>
      <w:tr w:rsidR="00FD6461" w:rsidRPr="00D015C5" w14:paraId="71A2EED4" w14:textId="77777777" w:rsidTr="00FD6461">
        <w:trPr>
          <w:trHeight w:val="525"/>
        </w:trPr>
        <w:tc>
          <w:tcPr>
            <w:tcW w:w="1560" w:type="dxa"/>
            <w:vMerge/>
            <w:tcBorders>
              <w:top w:val="nil"/>
              <w:left w:val="nil"/>
              <w:bottom w:val="single" w:sz="4" w:space="0" w:color="000000"/>
              <w:right w:val="nil"/>
            </w:tcBorders>
            <w:vAlign w:val="center"/>
            <w:hideMark/>
          </w:tcPr>
          <w:p w14:paraId="3FB170D7" w14:textId="77777777" w:rsidR="00FD6461" w:rsidRPr="00D015C5" w:rsidRDefault="00FD6461">
            <w:pPr>
              <w:rPr>
                <w:rFonts w:ascii="Helv" w:hAnsi="Helv" w:cs="Arial"/>
                <w:b/>
                <w:bCs/>
                <w:sz w:val="18"/>
                <w:szCs w:val="18"/>
              </w:rPr>
            </w:pPr>
          </w:p>
        </w:tc>
        <w:tc>
          <w:tcPr>
            <w:tcW w:w="2268" w:type="dxa"/>
            <w:gridSpan w:val="2"/>
            <w:vMerge/>
            <w:tcBorders>
              <w:top w:val="nil"/>
              <w:left w:val="nil"/>
              <w:bottom w:val="nil"/>
              <w:right w:val="nil"/>
            </w:tcBorders>
            <w:vAlign w:val="center"/>
            <w:hideMark/>
          </w:tcPr>
          <w:p w14:paraId="1542BFA0" w14:textId="77777777" w:rsidR="00FD6461" w:rsidRPr="00D015C5" w:rsidRDefault="00FD6461">
            <w:pPr>
              <w:rPr>
                <w:rFonts w:ascii="Helv" w:hAnsi="Helv" w:cs="Arial"/>
                <w:b/>
                <w:bCs/>
                <w:i/>
                <w:iCs/>
                <w:sz w:val="18"/>
                <w:szCs w:val="18"/>
              </w:rPr>
            </w:pPr>
          </w:p>
        </w:tc>
        <w:tc>
          <w:tcPr>
            <w:tcW w:w="2248" w:type="dxa"/>
            <w:gridSpan w:val="2"/>
            <w:vMerge/>
            <w:tcBorders>
              <w:top w:val="nil"/>
              <w:left w:val="nil"/>
              <w:bottom w:val="nil"/>
              <w:right w:val="nil"/>
            </w:tcBorders>
            <w:vAlign w:val="center"/>
            <w:hideMark/>
          </w:tcPr>
          <w:p w14:paraId="3CBE1698" w14:textId="77777777" w:rsidR="00FD6461" w:rsidRPr="00D015C5" w:rsidRDefault="00FD6461">
            <w:pPr>
              <w:rPr>
                <w:rFonts w:ascii="Helv" w:hAnsi="Helv" w:cs="Arial"/>
                <w:b/>
                <w:bCs/>
                <w:i/>
                <w:iCs/>
                <w:sz w:val="18"/>
                <w:szCs w:val="18"/>
              </w:rPr>
            </w:pPr>
          </w:p>
        </w:tc>
        <w:tc>
          <w:tcPr>
            <w:tcW w:w="2318" w:type="dxa"/>
            <w:gridSpan w:val="2"/>
            <w:vMerge/>
            <w:tcBorders>
              <w:top w:val="nil"/>
              <w:left w:val="nil"/>
              <w:bottom w:val="nil"/>
              <w:right w:val="nil"/>
            </w:tcBorders>
            <w:vAlign w:val="center"/>
            <w:hideMark/>
          </w:tcPr>
          <w:p w14:paraId="6375AB45" w14:textId="77777777" w:rsidR="00FD6461" w:rsidRPr="00D015C5" w:rsidRDefault="00FD6461">
            <w:pPr>
              <w:rPr>
                <w:rFonts w:ascii="Helv" w:hAnsi="Helv" w:cs="Arial"/>
                <w:b/>
                <w:bCs/>
                <w:sz w:val="18"/>
                <w:szCs w:val="18"/>
              </w:rPr>
            </w:pPr>
          </w:p>
        </w:tc>
        <w:tc>
          <w:tcPr>
            <w:tcW w:w="146" w:type="dxa"/>
            <w:tcBorders>
              <w:top w:val="nil"/>
              <w:left w:val="nil"/>
              <w:bottom w:val="nil"/>
              <w:right w:val="nil"/>
            </w:tcBorders>
            <w:shd w:val="clear" w:color="auto" w:fill="auto"/>
            <w:noWrap/>
            <w:vAlign w:val="bottom"/>
            <w:hideMark/>
          </w:tcPr>
          <w:p w14:paraId="34385F0B" w14:textId="77777777" w:rsidR="00FD6461" w:rsidRPr="00D015C5" w:rsidRDefault="00FD6461">
            <w:pPr>
              <w:jc w:val="center"/>
              <w:rPr>
                <w:rFonts w:ascii="Helv" w:hAnsi="Helv" w:cs="Arial"/>
                <w:b/>
                <w:bCs/>
                <w:sz w:val="18"/>
                <w:szCs w:val="18"/>
              </w:rPr>
            </w:pPr>
          </w:p>
        </w:tc>
      </w:tr>
      <w:tr w:rsidR="00FD6461" w:rsidRPr="00D015C5" w14:paraId="3EE93128" w14:textId="77777777" w:rsidTr="00FD6461">
        <w:trPr>
          <w:trHeight w:val="240"/>
        </w:trPr>
        <w:tc>
          <w:tcPr>
            <w:tcW w:w="1560" w:type="dxa"/>
            <w:vMerge/>
            <w:tcBorders>
              <w:top w:val="nil"/>
              <w:left w:val="nil"/>
              <w:bottom w:val="single" w:sz="4" w:space="0" w:color="000000"/>
              <w:right w:val="nil"/>
            </w:tcBorders>
            <w:vAlign w:val="center"/>
            <w:hideMark/>
          </w:tcPr>
          <w:p w14:paraId="12B11FF2" w14:textId="77777777" w:rsidR="00FD6461" w:rsidRPr="00D015C5" w:rsidRDefault="00FD6461">
            <w:pPr>
              <w:rPr>
                <w:rFonts w:ascii="Helv" w:hAnsi="Helv"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3023542B"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2021</w:t>
            </w:r>
          </w:p>
        </w:tc>
        <w:tc>
          <w:tcPr>
            <w:tcW w:w="1134" w:type="dxa"/>
            <w:tcBorders>
              <w:top w:val="nil"/>
              <w:left w:val="nil"/>
              <w:bottom w:val="single" w:sz="4" w:space="0" w:color="auto"/>
              <w:right w:val="nil"/>
            </w:tcBorders>
            <w:shd w:val="clear" w:color="auto" w:fill="auto"/>
            <w:vAlign w:val="bottom"/>
            <w:hideMark/>
          </w:tcPr>
          <w:p w14:paraId="5660B383"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2020</w:t>
            </w:r>
          </w:p>
        </w:tc>
        <w:tc>
          <w:tcPr>
            <w:tcW w:w="1089" w:type="dxa"/>
            <w:tcBorders>
              <w:top w:val="nil"/>
              <w:left w:val="nil"/>
              <w:bottom w:val="single" w:sz="4" w:space="0" w:color="auto"/>
              <w:right w:val="nil"/>
            </w:tcBorders>
            <w:shd w:val="clear" w:color="auto" w:fill="auto"/>
            <w:vAlign w:val="bottom"/>
            <w:hideMark/>
          </w:tcPr>
          <w:p w14:paraId="56D383C7"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2021</w:t>
            </w:r>
          </w:p>
        </w:tc>
        <w:tc>
          <w:tcPr>
            <w:tcW w:w="1159" w:type="dxa"/>
            <w:tcBorders>
              <w:top w:val="nil"/>
              <w:left w:val="nil"/>
              <w:bottom w:val="single" w:sz="4" w:space="0" w:color="auto"/>
              <w:right w:val="nil"/>
            </w:tcBorders>
            <w:shd w:val="clear" w:color="auto" w:fill="auto"/>
            <w:vAlign w:val="bottom"/>
            <w:hideMark/>
          </w:tcPr>
          <w:p w14:paraId="0B73454F"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2020</w:t>
            </w:r>
          </w:p>
        </w:tc>
        <w:tc>
          <w:tcPr>
            <w:tcW w:w="1159" w:type="dxa"/>
            <w:tcBorders>
              <w:top w:val="nil"/>
              <w:left w:val="nil"/>
              <w:bottom w:val="single" w:sz="4" w:space="0" w:color="auto"/>
              <w:right w:val="nil"/>
            </w:tcBorders>
            <w:shd w:val="clear" w:color="auto" w:fill="auto"/>
            <w:vAlign w:val="bottom"/>
            <w:hideMark/>
          </w:tcPr>
          <w:p w14:paraId="60369D45"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2021</w:t>
            </w:r>
          </w:p>
        </w:tc>
        <w:tc>
          <w:tcPr>
            <w:tcW w:w="1159" w:type="dxa"/>
            <w:tcBorders>
              <w:top w:val="nil"/>
              <w:left w:val="nil"/>
              <w:bottom w:val="single" w:sz="4" w:space="0" w:color="auto"/>
              <w:right w:val="nil"/>
            </w:tcBorders>
            <w:shd w:val="clear" w:color="auto" w:fill="auto"/>
            <w:vAlign w:val="bottom"/>
            <w:hideMark/>
          </w:tcPr>
          <w:p w14:paraId="2A3C5B66" w14:textId="77777777" w:rsidR="00FD6461" w:rsidRPr="00D015C5" w:rsidRDefault="00FD6461">
            <w:pPr>
              <w:jc w:val="center"/>
              <w:rPr>
                <w:rFonts w:ascii="Helv" w:hAnsi="Helv" w:cs="Arial"/>
                <w:b/>
                <w:bCs/>
                <w:sz w:val="18"/>
                <w:szCs w:val="18"/>
              </w:rPr>
            </w:pPr>
            <w:r w:rsidRPr="00D015C5">
              <w:rPr>
                <w:rFonts w:ascii="Helv" w:hAnsi="Helv" w:cs="Arial"/>
                <w:b/>
                <w:bCs/>
                <w:sz w:val="18"/>
                <w:szCs w:val="18"/>
              </w:rPr>
              <w:t>2020</w:t>
            </w:r>
          </w:p>
        </w:tc>
        <w:tc>
          <w:tcPr>
            <w:tcW w:w="146" w:type="dxa"/>
            <w:vAlign w:val="center"/>
            <w:hideMark/>
          </w:tcPr>
          <w:p w14:paraId="688B3124" w14:textId="77777777" w:rsidR="00FD6461" w:rsidRPr="00D015C5" w:rsidRDefault="00FD6461">
            <w:pPr>
              <w:rPr>
                <w:rFonts w:ascii="Helv" w:hAnsi="Helv"/>
                <w:sz w:val="20"/>
                <w:szCs w:val="20"/>
              </w:rPr>
            </w:pPr>
          </w:p>
        </w:tc>
      </w:tr>
      <w:tr w:rsidR="00FD6461" w:rsidRPr="00D015C5" w14:paraId="290DA6B4" w14:textId="77777777" w:rsidTr="00FD6461">
        <w:trPr>
          <w:trHeight w:val="228"/>
        </w:trPr>
        <w:tc>
          <w:tcPr>
            <w:tcW w:w="1560" w:type="dxa"/>
            <w:tcBorders>
              <w:top w:val="nil"/>
              <w:left w:val="nil"/>
              <w:bottom w:val="nil"/>
              <w:right w:val="nil"/>
            </w:tcBorders>
            <w:shd w:val="clear" w:color="auto" w:fill="auto"/>
            <w:vAlign w:val="bottom"/>
            <w:hideMark/>
          </w:tcPr>
          <w:p w14:paraId="130FA7C5" w14:textId="77777777" w:rsidR="00FD6461" w:rsidRPr="00D015C5" w:rsidRDefault="00FD6461">
            <w:pPr>
              <w:rPr>
                <w:rFonts w:ascii="Helv" w:hAnsi="Helv" w:cs="Arial"/>
                <w:sz w:val="18"/>
                <w:szCs w:val="18"/>
              </w:rPr>
            </w:pPr>
            <w:r w:rsidRPr="00D015C5">
              <w:rPr>
                <w:rFonts w:ascii="Helv" w:hAnsi="Helv" w:cs="Arial"/>
                <w:sz w:val="18"/>
                <w:szCs w:val="18"/>
              </w:rPr>
              <w:t>Slovensko</w:t>
            </w:r>
          </w:p>
        </w:tc>
        <w:tc>
          <w:tcPr>
            <w:tcW w:w="1134" w:type="dxa"/>
            <w:tcBorders>
              <w:top w:val="nil"/>
              <w:left w:val="nil"/>
              <w:bottom w:val="nil"/>
              <w:right w:val="nil"/>
            </w:tcBorders>
            <w:shd w:val="clear" w:color="000000" w:fill="FFFFCC"/>
            <w:vAlign w:val="bottom"/>
            <w:hideMark/>
          </w:tcPr>
          <w:p w14:paraId="5AA3FB0B" w14:textId="77777777" w:rsidR="00FD6461" w:rsidRPr="00D015C5" w:rsidRDefault="00FD6461">
            <w:pPr>
              <w:jc w:val="right"/>
              <w:rPr>
                <w:rFonts w:ascii="Helv" w:hAnsi="Helv" w:cs="Arial"/>
                <w:sz w:val="18"/>
                <w:szCs w:val="18"/>
              </w:rPr>
            </w:pPr>
            <w:r w:rsidRPr="00D015C5">
              <w:rPr>
                <w:rFonts w:ascii="Helv" w:hAnsi="Helv" w:cs="Arial"/>
                <w:sz w:val="18"/>
                <w:szCs w:val="18"/>
              </w:rPr>
              <w:t>4 258 301</w:t>
            </w:r>
          </w:p>
        </w:tc>
        <w:tc>
          <w:tcPr>
            <w:tcW w:w="1134" w:type="dxa"/>
            <w:tcBorders>
              <w:top w:val="nil"/>
              <w:left w:val="nil"/>
              <w:bottom w:val="nil"/>
              <w:right w:val="nil"/>
            </w:tcBorders>
            <w:shd w:val="clear" w:color="auto" w:fill="auto"/>
            <w:vAlign w:val="bottom"/>
            <w:hideMark/>
          </w:tcPr>
          <w:p w14:paraId="5FE2C3F7" w14:textId="77777777" w:rsidR="00FD6461" w:rsidRPr="00D015C5" w:rsidRDefault="00FD6461">
            <w:pPr>
              <w:jc w:val="right"/>
              <w:rPr>
                <w:rFonts w:ascii="Helv" w:hAnsi="Helv" w:cs="Arial"/>
                <w:sz w:val="18"/>
                <w:szCs w:val="18"/>
              </w:rPr>
            </w:pPr>
            <w:r w:rsidRPr="00D015C5">
              <w:rPr>
                <w:rFonts w:ascii="Helv" w:hAnsi="Helv" w:cs="Arial"/>
                <w:sz w:val="18"/>
                <w:szCs w:val="18"/>
              </w:rPr>
              <w:t>3 802 492</w:t>
            </w:r>
          </w:p>
        </w:tc>
        <w:tc>
          <w:tcPr>
            <w:tcW w:w="1089" w:type="dxa"/>
            <w:tcBorders>
              <w:top w:val="nil"/>
              <w:left w:val="nil"/>
              <w:bottom w:val="nil"/>
              <w:right w:val="nil"/>
            </w:tcBorders>
            <w:shd w:val="clear" w:color="000000" w:fill="FFFFCC"/>
            <w:vAlign w:val="bottom"/>
            <w:hideMark/>
          </w:tcPr>
          <w:p w14:paraId="1984B4F2" w14:textId="77777777" w:rsidR="00FD6461" w:rsidRPr="00D015C5" w:rsidRDefault="00FD6461">
            <w:pPr>
              <w:jc w:val="right"/>
              <w:rPr>
                <w:rFonts w:ascii="Helv" w:hAnsi="Helv" w:cs="Arial"/>
                <w:sz w:val="18"/>
                <w:szCs w:val="18"/>
              </w:rPr>
            </w:pPr>
            <w:r w:rsidRPr="00D015C5">
              <w:rPr>
                <w:rFonts w:ascii="Helv" w:hAnsi="Helv" w:cs="Arial"/>
                <w:sz w:val="18"/>
                <w:szCs w:val="18"/>
              </w:rPr>
              <w:t>33 803</w:t>
            </w:r>
          </w:p>
        </w:tc>
        <w:tc>
          <w:tcPr>
            <w:tcW w:w="1159" w:type="dxa"/>
            <w:tcBorders>
              <w:top w:val="nil"/>
              <w:left w:val="nil"/>
              <w:bottom w:val="nil"/>
              <w:right w:val="nil"/>
            </w:tcBorders>
            <w:shd w:val="clear" w:color="auto" w:fill="auto"/>
            <w:vAlign w:val="bottom"/>
            <w:hideMark/>
          </w:tcPr>
          <w:p w14:paraId="131E7611" w14:textId="77777777" w:rsidR="00FD6461" w:rsidRPr="00D015C5" w:rsidRDefault="00FD6461">
            <w:pPr>
              <w:jc w:val="right"/>
              <w:rPr>
                <w:rFonts w:ascii="Helv" w:hAnsi="Helv" w:cs="Arial"/>
                <w:sz w:val="18"/>
                <w:szCs w:val="18"/>
              </w:rPr>
            </w:pPr>
            <w:r w:rsidRPr="00D015C5">
              <w:rPr>
                <w:rFonts w:ascii="Helv" w:hAnsi="Helv" w:cs="Arial"/>
                <w:sz w:val="18"/>
                <w:szCs w:val="18"/>
              </w:rPr>
              <w:t>34 218</w:t>
            </w:r>
          </w:p>
        </w:tc>
        <w:tc>
          <w:tcPr>
            <w:tcW w:w="1159" w:type="dxa"/>
            <w:tcBorders>
              <w:top w:val="nil"/>
              <w:left w:val="nil"/>
              <w:bottom w:val="nil"/>
              <w:right w:val="nil"/>
            </w:tcBorders>
            <w:shd w:val="clear" w:color="000000" w:fill="FFFFCC"/>
            <w:vAlign w:val="bottom"/>
            <w:hideMark/>
          </w:tcPr>
          <w:p w14:paraId="12A42EF7" w14:textId="77777777" w:rsidR="00FD6461" w:rsidRPr="00D015C5" w:rsidRDefault="00FD6461">
            <w:pPr>
              <w:jc w:val="right"/>
              <w:rPr>
                <w:rFonts w:ascii="Helv" w:hAnsi="Helv" w:cs="Arial"/>
                <w:sz w:val="18"/>
                <w:szCs w:val="18"/>
              </w:rPr>
            </w:pPr>
            <w:r w:rsidRPr="00D015C5">
              <w:rPr>
                <w:rFonts w:ascii="Helv" w:hAnsi="Helv" w:cs="Arial"/>
                <w:sz w:val="18"/>
                <w:szCs w:val="18"/>
              </w:rPr>
              <w:t>4 292 104</w:t>
            </w:r>
          </w:p>
        </w:tc>
        <w:tc>
          <w:tcPr>
            <w:tcW w:w="1159" w:type="dxa"/>
            <w:tcBorders>
              <w:top w:val="nil"/>
              <w:left w:val="nil"/>
              <w:bottom w:val="nil"/>
              <w:right w:val="nil"/>
            </w:tcBorders>
            <w:shd w:val="clear" w:color="auto" w:fill="auto"/>
            <w:vAlign w:val="bottom"/>
            <w:hideMark/>
          </w:tcPr>
          <w:p w14:paraId="3FAA6377" w14:textId="77777777" w:rsidR="00FD6461" w:rsidRPr="00D015C5" w:rsidRDefault="00FD6461">
            <w:pPr>
              <w:jc w:val="right"/>
              <w:rPr>
                <w:rFonts w:ascii="Helv" w:hAnsi="Helv" w:cs="Arial"/>
                <w:sz w:val="18"/>
                <w:szCs w:val="18"/>
              </w:rPr>
            </w:pPr>
            <w:r w:rsidRPr="00D015C5">
              <w:rPr>
                <w:rFonts w:ascii="Helv" w:hAnsi="Helv" w:cs="Arial"/>
                <w:sz w:val="18"/>
                <w:szCs w:val="18"/>
              </w:rPr>
              <w:t>3 836 710</w:t>
            </w:r>
          </w:p>
        </w:tc>
        <w:tc>
          <w:tcPr>
            <w:tcW w:w="146" w:type="dxa"/>
            <w:vAlign w:val="center"/>
            <w:hideMark/>
          </w:tcPr>
          <w:p w14:paraId="06B6ACBE" w14:textId="77777777" w:rsidR="00FD6461" w:rsidRPr="00D015C5" w:rsidRDefault="00FD6461">
            <w:pPr>
              <w:rPr>
                <w:rFonts w:ascii="Helv" w:hAnsi="Helv"/>
                <w:sz w:val="20"/>
                <w:szCs w:val="20"/>
              </w:rPr>
            </w:pPr>
          </w:p>
        </w:tc>
      </w:tr>
      <w:tr w:rsidR="00FD6461" w:rsidRPr="00D015C5" w14:paraId="16BA6FC5" w14:textId="77777777" w:rsidTr="00FD6461">
        <w:trPr>
          <w:trHeight w:val="240"/>
        </w:trPr>
        <w:tc>
          <w:tcPr>
            <w:tcW w:w="1560" w:type="dxa"/>
            <w:tcBorders>
              <w:top w:val="nil"/>
              <w:left w:val="nil"/>
              <w:bottom w:val="nil"/>
              <w:right w:val="nil"/>
            </w:tcBorders>
            <w:shd w:val="clear" w:color="auto" w:fill="auto"/>
            <w:vAlign w:val="bottom"/>
            <w:hideMark/>
          </w:tcPr>
          <w:p w14:paraId="0BC10B47" w14:textId="77777777" w:rsidR="00FD6461" w:rsidRPr="00D015C5" w:rsidRDefault="00FD6461">
            <w:pPr>
              <w:rPr>
                <w:rFonts w:ascii="Helv" w:hAnsi="Helv" w:cs="Arial"/>
                <w:sz w:val="18"/>
                <w:szCs w:val="18"/>
              </w:rPr>
            </w:pPr>
            <w:r w:rsidRPr="00D015C5">
              <w:rPr>
                <w:rFonts w:ascii="Helv" w:hAnsi="Helv" w:cs="Arial"/>
                <w:sz w:val="18"/>
                <w:szCs w:val="18"/>
              </w:rPr>
              <w:t>Rakúsko</w:t>
            </w:r>
          </w:p>
        </w:tc>
        <w:tc>
          <w:tcPr>
            <w:tcW w:w="1134" w:type="dxa"/>
            <w:tcBorders>
              <w:top w:val="nil"/>
              <w:left w:val="nil"/>
              <w:bottom w:val="nil"/>
              <w:right w:val="nil"/>
            </w:tcBorders>
            <w:shd w:val="clear" w:color="000000" w:fill="FFFFCC"/>
            <w:vAlign w:val="bottom"/>
            <w:hideMark/>
          </w:tcPr>
          <w:p w14:paraId="07DA6C00" w14:textId="77777777" w:rsidR="00FD6461" w:rsidRPr="00D015C5" w:rsidRDefault="00FD6461">
            <w:pPr>
              <w:jc w:val="right"/>
              <w:rPr>
                <w:rFonts w:ascii="Helv" w:hAnsi="Helv" w:cs="Arial"/>
                <w:sz w:val="18"/>
                <w:szCs w:val="18"/>
              </w:rPr>
            </w:pPr>
            <w:r w:rsidRPr="00D015C5">
              <w:rPr>
                <w:rFonts w:ascii="Helv" w:hAnsi="Helv" w:cs="Arial"/>
                <w:sz w:val="18"/>
                <w:szCs w:val="18"/>
              </w:rPr>
              <w:t>1 840 686</w:t>
            </w:r>
          </w:p>
        </w:tc>
        <w:tc>
          <w:tcPr>
            <w:tcW w:w="1134" w:type="dxa"/>
            <w:tcBorders>
              <w:top w:val="nil"/>
              <w:left w:val="nil"/>
              <w:bottom w:val="nil"/>
              <w:right w:val="nil"/>
            </w:tcBorders>
            <w:shd w:val="clear" w:color="auto" w:fill="auto"/>
            <w:vAlign w:val="bottom"/>
            <w:hideMark/>
          </w:tcPr>
          <w:p w14:paraId="616E013B" w14:textId="77777777" w:rsidR="00FD6461" w:rsidRPr="00D015C5" w:rsidRDefault="00FD6461">
            <w:pPr>
              <w:jc w:val="right"/>
              <w:rPr>
                <w:rFonts w:ascii="Helv" w:hAnsi="Helv" w:cs="Arial"/>
                <w:sz w:val="18"/>
                <w:szCs w:val="18"/>
              </w:rPr>
            </w:pPr>
            <w:r w:rsidRPr="00D015C5">
              <w:rPr>
                <w:rFonts w:ascii="Helv" w:hAnsi="Helv" w:cs="Arial"/>
                <w:sz w:val="18"/>
                <w:szCs w:val="18"/>
              </w:rPr>
              <w:t>796 236</w:t>
            </w:r>
          </w:p>
        </w:tc>
        <w:tc>
          <w:tcPr>
            <w:tcW w:w="1089" w:type="dxa"/>
            <w:tcBorders>
              <w:top w:val="nil"/>
              <w:left w:val="nil"/>
              <w:bottom w:val="nil"/>
              <w:right w:val="nil"/>
            </w:tcBorders>
            <w:shd w:val="clear" w:color="000000" w:fill="FFFFCC"/>
            <w:vAlign w:val="bottom"/>
            <w:hideMark/>
          </w:tcPr>
          <w:p w14:paraId="54322E57" w14:textId="77777777" w:rsidR="00FD6461" w:rsidRPr="00D015C5" w:rsidRDefault="00FD6461">
            <w:pPr>
              <w:jc w:val="right"/>
              <w:rPr>
                <w:rFonts w:ascii="Helv" w:hAnsi="Helv" w:cs="Arial"/>
                <w:sz w:val="18"/>
                <w:szCs w:val="18"/>
              </w:rPr>
            </w:pPr>
            <w:r w:rsidRPr="00D015C5">
              <w:rPr>
                <w:rFonts w:ascii="Helv" w:hAnsi="Helv" w:cs="Arial"/>
                <w:sz w:val="18"/>
                <w:szCs w:val="18"/>
              </w:rPr>
              <w:t>2 380</w:t>
            </w:r>
          </w:p>
        </w:tc>
        <w:tc>
          <w:tcPr>
            <w:tcW w:w="1159" w:type="dxa"/>
            <w:tcBorders>
              <w:top w:val="nil"/>
              <w:left w:val="nil"/>
              <w:bottom w:val="nil"/>
              <w:right w:val="nil"/>
            </w:tcBorders>
            <w:shd w:val="clear" w:color="auto" w:fill="auto"/>
            <w:vAlign w:val="bottom"/>
            <w:hideMark/>
          </w:tcPr>
          <w:p w14:paraId="2428ADC1" w14:textId="77777777" w:rsidR="00FD6461" w:rsidRPr="00D015C5" w:rsidRDefault="00FD6461">
            <w:pPr>
              <w:jc w:val="right"/>
              <w:rPr>
                <w:rFonts w:ascii="Helv" w:hAnsi="Helv" w:cs="Arial"/>
                <w:sz w:val="18"/>
                <w:szCs w:val="18"/>
              </w:rPr>
            </w:pPr>
            <w:r w:rsidRPr="00D015C5">
              <w:rPr>
                <w:rFonts w:ascii="Helv" w:hAnsi="Helv" w:cs="Arial"/>
                <w:sz w:val="18"/>
                <w:szCs w:val="18"/>
              </w:rPr>
              <w:t>2 017</w:t>
            </w:r>
          </w:p>
        </w:tc>
        <w:tc>
          <w:tcPr>
            <w:tcW w:w="1159" w:type="dxa"/>
            <w:tcBorders>
              <w:top w:val="nil"/>
              <w:left w:val="nil"/>
              <w:bottom w:val="nil"/>
              <w:right w:val="nil"/>
            </w:tcBorders>
            <w:shd w:val="clear" w:color="000000" w:fill="FFFFCC"/>
            <w:vAlign w:val="bottom"/>
            <w:hideMark/>
          </w:tcPr>
          <w:p w14:paraId="479E790A" w14:textId="77777777" w:rsidR="00FD6461" w:rsidRPr="00D015C5" w:rsidRDefault="00FD6461">
            <w:pPr>
              <w:jc w:val="right"/>
              <w:rPr>
                <w:rFonts w:ascii="Helv" w:hAnsi="Helv" w:cs="Arial"/>
                <w:sz w:val="18"/>
                <w:szCs w:val="18"/>
              </w:rPr>
            </w:pPr>
            <w:r w:rsidRPr="00D015C5">
              <w:rPr>
                <w:rFonts w:ascii="Helv" w:hAnsi="Helv" w:cs="Arial"/>
                <w:sz w:val="18"/>
                <w:szCs w:val="18"/>
              </w:rPr>
              <w:t>1 843 066</w:t>
            </w:r>
          </w:p>
        </w:tc>
        <w:tc>
          <w:tcPr>
            <w:tcW w:w="1159" w:type="dxa"/>
            <w:tcBorders>
              <w:top w:val="nil"/>
              <w:left w:val="nil"/>
              <w:bottom w:val="nil"/>
              <w:right w:val="nil"/>
            </w:tcBorders>
            <w:shd w:val="clear" w:color="auto" w:fill="auto"/>
            <w:vAlign w:val="bottom"/>
            <w:hideMark/>
          </w:tcPr>
          <w:p w14:paraId="259649C1" w14:textId="77777777" w:rsidR="00FD6461" w:rsidRPr="00D015C5" w:rsidRDefault="00FD6461">
            <w:pPr>
              <w:jc w:val="right"/>
              <w:rPr>
                <w:rFonts w:ascii="Helv" w:hAnsi="Helv" w:cs="Arial"/>
                <w:sz w:val="18"/>
                <w:szCs w:val="18"/>
              </w:rPr>
            </w:pPr>
            <w:r w:rsidRPr="00D015C5">
              <w:rPr>
                <w:rFonts w:ascii="Helv" w:hAnsi="Helv" w:cs="Arial"/>
                <w:sz w:val="18"/>
                <w:szCs w:val="18"/>
              </w:rPr>
              <w:t>798 253</w:t>
            </w:r>
          </w:p>
        </w:tc>
        <w:tc>
          <w:tcPr>
            <w:tcW w:w="146" w:type="dxa"/>
            <w:vAlign w:val="center"/>
            <w:hideMark/>
          </w:tcPr>
          <w:p w14:paraId="119831C8" w14:textId="77777777" w:rsidR="00FD6461" w:rsidRPr="00D015C5" w:rsidRDefault="00FD6461">
            <w:pPr>
              <w:rPr>
                <w:rFonts w:ascii="Helv" w:hAnsi="Helv"/>
                <w:sz w:val="20"/>
                <w:szCs w:val="20"/>
              </w:rPr>
            </w:pPr>
          </w:p>
        </w:tc>
      </w:tr>
      <w:tr w:rsidR="00FD6461" w:rsidRPr="00D015C5" w14:paraId="1CBAD2DB" w14:textId="77777777" w:rsidTr="00FD6461">
        <w:trPr>
          <w:trHeight w:val="240"/>
        </w:trPr>
        <w:tc>
          <w:tcPr>
            <w:tcW w:w="1560" w:type="dxa"/>
            <w:tcBorders>
              <w:top w:val="nil"/>
              <w:left w:val="nil"/>
              <w:bottom w:val="nil"/>
              <w:right w:val="nil"/>
            </w:tcBorders>
            <w:shd w:val="clear" w:color="auto" w:fill="auto"/>
            <w:vAlign w:val="bottom"/>
            <w:hideMark/>
          </w:tcPr>
          <w:p w14:paraId="095E8F31" w14:textId="77777777" w:rsidR="00FD6461" w:rsidRPr="00D015C5" w:rsidRDefault="00FD6461">
            <w:pPr>
              <w:rPr>
                <w:rFonts w:ascii="Helv" w:hAnsi="Helv" w:cs="Arial"/>
                <w:sz w:val="18"/>
                <w:szCs w:val="18"/>
              </w:rPr>
            </w:pPr>
            <w:r w:rsidRPr="00D015C5">
              <w:rPr>
                <w:rFonts w:ascii="Helv" w:hAnsi="Helv" w:cs="Arial"/>
                <w:sz w:val="18"/>
                <w:szCs w:val="18"/>
              </w:rPr>
              <w:t>Česko</w:t>
            </w:r>
          </w:p>
        </w:tc>
        <w:tc>
          <w:tcPr>
            <w:tcW w:w="1134" w:type="dxa"/>
            <w:tcBorders>
              <w:top w:val="nil"/>
              <w:left w:val="nil"/>
              <w:bottom w:val="nil"/>
              <w:right w:val="nil"/>
            </w:tcBorders>
            <w:shd w:val="clear" w:color="000000" w:fill="FFFFCC"/>
            <w:vAlign w:val="bottom"/>
            <w:hideMark/>
          </w:tcPr>
          <w:p w14:paraId="0BA80E3D" w14:textId="77777777" w:rsidR="00FD6461" w:rsidRPr="00D015C5" w:rsidRDefault="00FD6461">
            <w:pPr>
              <w:jc w:val="right"/>
              <w:rPr>
                <w:rFonts w:ascii="Helv" w:hAnsi="Helv" w:cs="Arial"/>
                <w:sz w:val="18"/>
                <w:szCs w:val="18"/>
              </w:rPr>
            </w:pPr>
            <w:r w:rsidRPr="00D015C5">
              <w:rPr>
                <w:rFonts w:ascii="Helv" w:hAnsi="Helv" w:cs="Arial"/>
                <w:sz w:val="18"/>
                <w:szCs w:val="18"/>
              </w:rPr>
              <w:t>3 196</w:t>
            </w:r>
          </w:p>
        </w:tc>
        <w:tc>
          <w:tcPr>
            <w:tcW w:w="1134" w:type="dxa"/>
            <w:tcBorders>
              <w:top w:val="nil"/>
              <w:left w:val="nil"/>
              <w:bottom w:val="nil"/>
              <w:right w:val="nil"/>
            </w:tcBorders>
            <w:shd w:val="clear" w:color="auto" w:fill="auto"/>
            <w:vAlign w:val="bottom"/>
            <w:hideMark/>
          </w:tcPr>
          <w:p w14:paraId="4936FFEB"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089" w:type="dxa"/>
            <w:tcBorders>
              <w:top w:val="nil"/>
              <w:left w:val="nil"/>
              <w:bottom w:val="nil"/>
              <w:right w:val="nil"/>
            </w:tcBorders>
            <w:shd w:val="clear" w:color="000000" w:fill="FFFFCC"/>
            <w:vAlign w:val="bottom"/>
            <w:hideMark/>
          </w:tcPr>
          <w:p w14:paraId="5E04B854"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7620662C"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000000" w:fill="FFFFCC"/>
            <w:vAlign w:val="bottom"/>
            <w:hideMark/>
          </w:tcPr>
          <w:p w14:paraId="53FCA942" w14:textId="77777777" w:rsidR="00FD6461" w:rsidRPr="00D015C5" w:rsidRDefault="00FD6461">
            <w:pPr>
              <w:jc w:val="right"/>
              <w:rPr>
                <w:rFonts w:ascii="Helv" w:hAnsi="Helv" w:cs="Arial"/>
                <w:sz w:val="18"/>
                <w:szCs w:val="18"/>
              </w:rPr>
            </w:pPr>
            <w:r w:rsidRPr="00D015C5">
              <w:rPr>
                <w:rFonts w:ascii="Helv" w:hAnsi="Helv" w:cs="Arial"/>
                <w:sz w:val="18"/>
                <w:szCs w:val="18"/>
              </w:rPr>
              <w:t>3 196</w:t>
            </w:r>
          </w:p>
        </w:tc>
        <w:tc>
          <w:tcPr>
            <w:tcW w:w="1159" w:type="dxa"/>
            <w:tcBorders>
              <w:top w:val="nil"/>
              <w:left w:val="nil"/>
              <w:bottom w:val="nil"/>
              <w:right w:val="nil"/>
            </w:tcBorders>
            <w:shd w:val="clear" w:color="auto" w:fill="auto"/>
            <w:vAlign w:val="bottom"/>
            <w:hideMark/>
          </w:tcPr>
          <w:p w14:paraId="1EF62BCF"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46" w:type="dxa"/>
            <w:vAlign w:val="center"/>
            <w:hideMark/>
          </w:tcPr>
          <w:p w14:paraId="64FB6E14" w14:textId="77777777" w:rsidR="00FD6461" w:rsidRPr="00D015C5" w:rsidRDefault="00FD6461">
            <w:pPr>
              <w:rPr>
                <w:rFonts w:ascii="Helv" w:hAnsi="Helv"/>
                <w:sz w:val="20"/>
                <w:szCs w:val="20"/>
              </w:rPr>
            </w:pPr>
          </w:p>
        </w:tc>
      </w:tr>
      <w:tr w:rsidR="00FD6461" w:rsidRPr="00D015C5" w14:paraId="23B6406F" w14:textId="77777777" w:rsidTr="00FD6461">
        <w:trPr>
          <w:trHeight w:val="240"/>
        </w:trPr>
        <w:tc>
          <w:tcPr>
            <w:tcW w:w="1560" w:type="dxa"/>
            <w:tcBorders>
              <w:top w:val="nil"/>
              <w:left w:val="nil"/>
              <w:bottom w:val="nil"/>
              <w:right w:val="nil"/>
            </w:tcBorders>
            <w:shd w:val="clear" w:color="auto" w:fill="auto"/>
            <w:vAlign w:val="bottom"/>
            <w:hideMark/>
          </w:tcPr>
          <w:p w14:paraId="4637CA04" w14:textId="77777777" w:rsidR="00FD6461" w:rsidRPr="00D015C5" w:rsidRDefault="00FD6461">
            <w:pPr>
              <w:rPr>
                <w:rFonts w:ascii="Helv" w:hAnsi="Helv" w:cs="Arial"/>
                <w:sz w:val="18"/>
                <w:szCs w:val="18"/>
              </w:rPr>
            </w:pPr>
            <w:r w:rsidRPr="00D015C5">
              <w:rPr>
                <w:rFonts w:ascii="Helv" w:hAnsi="Helv" w:cs="Arial"/>
                <w:sz w:val="18"/>
                <w:szCs w:val="18"/>
              </w:rPr>
              <w:t>Írsko</w:t>
            </w:r>
          </w:p>
        </w:tc>
        <w:tc>
          <w:tcPr>
            <w:tcW w:w="1134" w:type="dxa"/>
            <w:tcBorders>
              <w:top w:val="nil"/>
              <w:left w:val="nil"/>
              <w:bottom w:val="nil"/>
              <w:right w:val="nil"/>
            </w:tcBorders>
            <w:shd w:val="clear" w:color="000000" w:fill="FFFFCC"/>
            <w:vAlign w:val="bottom"/>
            <w:hideMark/>
          </w:tcPr>
          <w:p w14:paraId="654DC69B"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73C90943"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089" w:type="dxa"/>
            <w:tcBorders>
              <w:top w:val="nil"/>
              <w:left w:val="nil"/>
              <w:bottom w:val="nil"/>
              <w:right w:val="nil"/>
            </w:tcBorders>
            <w:shd w:val="clear" w:color="000000" w:fill="FFFFCC"/>
            <w:vAlign w:val="bottom"/>
            <w:hideMark/>
          </w:tcPr>
          <w:p w14:paraId="02755132"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69B89665"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000000" w:fill="FFFFCC"/>
            <w:vAlign w:val="bottom"/>
            <w:hideMark/>
          </w:tcPr>
          <w:p w14:paraId="696E997A"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5302C6AB"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46" w:type="dxa"/>
            <w:vAlign w:val="center"/>
            <w:hideMark/>
          </w:tcPr>
          <w:p w14:paraId="2C8C76CC" w14:textId="77777777" w:rsidR="00FD6461" w:rsidRPr="00D015C5" w:rsidRDefault="00FD6461">
            <w:pPr>
              <w:rPr>
                <w:rFonts w:ascii="Helv" w:hAnsi="Helv"/>
                <w:sz w:val="20"/>
                <w:szCs w:val="20"/>
              </w:rPr>
            </w:pPr>
          </w:p>
        </w:tc>
      </w:tr>
      <w:tr w:rsidR="00FD6461" w:rsidRPr="00D015C5" w14:paraId="4EAF47F3" w14:textId="77777777" w:rsidTr="00FD6461">
        <w:trPr>
          <w:trHeight w:val="228"/>
        </w:trPr>
        <w:tc>
          <w:tcPr>
            <w:tcW w:w="1560" w:type="dxa"/>
            <w:tcBorders>
              <w:top w:val="nil"/>
              <w:left w:val="nil"/>
              <w:bottom w:val="nil"/>
              <w:right w:val="nil"/>
            </w:tcBorders>
            <w:shd w:val="clear" w:color="auto" w:fill="auto"/>
            <w:vAlign w:val="bottom"/>
            <w:hideMark/>
          </w:tcPr>
          <w:p w14:paraId="21D2B160" w14:textId="77777777" w:rsidR="00FD6461" w:rsidRPr="00D015C5" w:rsidRDefault="00FD6461">
            <w:pPr>
              <w:rPr>
                <w:rFonts w:ascii="Helv" w:hAnsi="Helv" w:cs="Arial"/>
                <w:sz w:val="18"/>
                <w:szCs w:val="18"/>
              </w:rPr>
            </w:pPr>
            <w:r w:rsidRPr="00D015C5">
              <w:rPr>
                <w:rFonts w:ascii="Helv" w:hAnsi="Helv" w:cs="Arial"/>
                <w:sz w:val="18"/>
                <w:szCs w:val="18"/>
              </w:rPr>
              <w:t>Maďarsko</w:t>
            </w:r>
          </w:p>
        </w:tc>
        <w:tc>
          <w:tcPr>
            <w:tcW w:w="1134" w:type="dxa"/>
            <w:tcBorders>
              <w:top w:val="nil"/>
              <w:left w:val="nil"/>
              <w:bottom w:val="nil"/>
              <w:right w:val="nil"/>
            </w:tcBorders>
            <w:shd w:val="clear" w:color="000000" w:fill="FFFFCC"/>
            <w:vAlign w:val="bottom"/>
            <w:hideMark/>
          </w:tcPr>
          <w:p w14:paraId="2AEB7B8E" w14:textId="77777777" w:rsidR="00FD6461" w:rsidRPr="00D015C5" w:rsidRDefault="00FD6461">
            <w:pPr>
              <w:jc w:val="right"/>
              <w:rPr>
                <w:rFonts w:ascii="Helv" w:hAnsi="Helv" w:cs="Arial"/>
                <w:sz w:val="18"/>
                <w:szCs w:val="18"/>
              </w:rPr>
            </w:pPr>
            <w:r w:rsidRPr="00D015C5">
              <w:rPr>
                <w:rFonts w:ascii="Helv" w:hAnsi="Helv" w:cs="Arial"/>
                <w:sz w:val="18"/>
                <w:szCs w:val="18"/>
              </w:rPr>
              <w:t>335 433</w:t>
            </w:r>
          </w:p>
        </w:tc>
        <w:tc>
          <w:tcPr>
            <w:tcW w:w="1134" w:type="dxa"/>
            <w:tcBorders>
              <w:top w:val="nil"/>
              <w:left w:val="nil"/>
              <w:bottom w:val="nil"/>
              <w:right w:val="nil"/>
            </w:tcBorders>
            <w:shd w:val="clear" w:color="auto" w:fill="auto"/>
            <w:vAlign w:val="bottom"/>
            <w:hideMark/>
          </w:tcPr>
          <w:p w14:paraId="26EFBB99" w14:textId="77777777" w:rsidR="00FD6461" w:rsidRPr="00D015C5" w:rsidRDefault="00FD6461">
            <w:pPr>
              <w:jc w:val="right"/>
              <w:rPr>
                <w:rFonts w:ascii="Helv" w:hAnsi="Helv" w:cs="Arial"/>
                <w:sz w:val="18"/>
                <w:szCs w:val="18"/>
              </w:rPr>
            </w:pPr>
            <w:r w:rsidRPr="00D015C5">
              <w:rPr>
                <w:rFonts w:ascii="Helv" w:hAnsi="Helv" w:cs="Arial"/>
                <w:sz w:val="18"/>
                <w:szCs w:val="18"/>
              </w:rPr>
              <w:t>12 775</w:t>
            </w:r>
          </w:p>
        </w:tc>
        <w:tc>
          <w:tcPr>
            <w:tcW w:w="1089" w:type="dxa"/>
            <w:tcBorders>
              <w:top w:val="nil"/>
              <w:left w:val="nil"/>
              <w:bottom w:val="nil"/>
              <w:right w:val="nil"/>
            </w:tcBorders>
            <w:shd w:val="clear" w:color="000000" w:fill="FFFFCC"/>
            <w:vAlign w:val="bottom"/>
            <w:hideMark/>
          </w:tcPr>
          <w:p w14:paraId="55FC9B39"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56DBADDA"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000000" w:fill="FFFFCC"/>
            <w:vAlign w:val="bottom"/>
            <w:hideMark/>
          </w:tcPr>
          <w:p w14:paraId="44A95D5C" w14:textId="77777777" w:rsidR="00FD6461" w:rsidRPr="00D015C5" w:rsidRDefault="00FD6461">
            <w:pPr>
              <w:jc w:val="right"/>
              <w:rPr>
                <w:rFonts w:ascii="Helv" w:hAnsi="Helv" w:cs="Arial"/>
                <w:sz w:val="18"/>
                <w:szCs w:val="18"/>
              </w:rPr>
            </w:pPr>
            <w:r w:rsidRPr="00D015C5">
              <w:rPr>
                <w:rFonts w:ascii="Helv" w:hAnsi="Helv" w:cs="Arial"/>
                <w:sz w:val="18"/>
                <w:szCs w:val="18"/>
              </w:rPr>
              <w:t>335 433</w:t>
            </w:r>
          </w:p>
        </w:tc>
        <w:tc>
          <w:tcPr>
            <w:tcW w:w="1159" w:type="dxa"/>
            <w:tcBorders>
              <w:top w:val="nil"/>
              <w:left w:val="nil"/>
              <w:bottom w:val="nil"/>
              <w:right w:val="nil"/>
            </w:tcBorders>
            <w:shd w:val="clear" w:color="auto" w:fill="auto"/>
            <w:vAlign w:val="bottom"/>
            <w:hideMark/>
          </w:tcPr>
          <w:p w14:paraId="306F721B" w14:textId="77777777" w:rsidR="00FD6461" w:rsidRPr="00D015C5" w:rsidRDefault="00FD6461">
            <w:pPr>
              <w:jc w:val="right"/>
              <w:rPr>
                <w:rFonts w:ascii="Helv" w:hAnsi="Helv" w:cs="Arial"/>
                <w:sz w:val="18"/>
                <w:szCs w:val="18"/>
              </w:rPr>
            </w:pPr>
            <w:r w:rsidRPr="00D015C5">
              <w:rPr>
                <w:rFonts w:ascii="Helv" w:hAnsi="Helv" w:cs="Arial"/>
                <w:sz w:val="18"/>
                <w:szCs w:val="18"/>
              </w:rPr>
              <w:t>12 775</w:t>
            </w:r>
          </w:p>
        </w:tc>
        <w:tc>
          <w:tcPr>
            <w:tcW w:w="146" w:type="dxa"/>
            <w:vAlign w:val="center"/>
            <w:hideMark/>
          </w:tcPr>
          <w:p w14:paraId="3E794DED" w14:textId="77777777" w:rsidR="00FD6461" w:rsidRPr="00D015C5" w:rsidRDefault="00FD6461">
            <w:pPr>
              <w:rPr>
                <w:rFonts w:ascii="Helv" w:hAnsi="Helv"/>
                <w:sz w:val="20"/>
                <w:szCs w:val="20"/>
              </w:rPr>
            </w:pPr>
          </w:p>
        </w:tc>
      </w:tr>
      <w:tr w:rsidR="00FD6461" w:rsidRPr="00D015C5" w14:paraId="0038F2AD" w14:textId="77777777" w:rsidTr="00FD6461">
        <w:trPr>
          <w:trHeight w:val="228"/>
        </w:trPr>
        <w:tc>
          <w:tcPr>
            <w:tcW w:w="1560" w:type="dxa"/>
            <w:tcBorders>
              <w:top w:val="nil"/>
              <w:left w:val="nil"/>
              <w:bottom w:val="nil"/>
              <w:right w:val="nil"/>
            </w:tcBorders>
            <w:shd w:val="clear" w:color="auto" w:fill="auto"/>
            <w:vAlign w:val="bottom"/>
            <w:hideMark/>
          </w:tcPr>
          <w:p w14:paraId="356820BA" w14:textId="77777777" w:rsidR="00FD6461" w:rsidRPr="00D015C5" w:rsidRDefault="00FD6461">
            <w:pPr>
              <w:rPr>
                <w:rFonts w:ascii="Helv" w:hAnsi="Helv" w:cs="Arial"/>
                <w:sz w:val="18"/>
                <w:szCs w:val="18"/>
              </w:rPr>
            </w:pPr>
            <w:r w:rsidRPr="00D015C5">
              <w:rPr>
                <w:rFonts w:ascii="Helv" w:hAnsi="Helv" w:cs="Arial"/>
                <w:sz w:val="18"/>
                <w:szCs w:val="18"/>
              </w:rPr>
              <w:t>Poľsko</w:t>
            </w:r>
          </w:p>
        </w:tc>
        <w:tc>
          <w:tcPr>
            <w:tcW w:w="1134" w:type="dxa"/>
            <w:tcBorders>
              <w:top w:val="nil"/>
              <w:left w:val="nil"/>
              <w:bottom w:val="nil"/>
              <w:right w:val="nil"/>
            </w:tcBorders>
            <w:shd w:val="clear" w:color="000000" w:fill="FFFFCC"/>
            <w:vAlign w:val="bottom"/>
            <w:hideMark/>
          </w:tcPr>
          <w:p w14:paraId="76BC452D" w14:textId="77777777" w:rsidR="00FD6461" w:rsidRPr="00D015C5" w:rsidRDefault="00FD6461">
            <w:pPr>
              <w:jc w:val="right"/>
              <w:rPr>
                <w:rFonts w:ascii="Helv" w:hAnsi="Helv" w:cs="Arial"/>
                <w:sz w:val="18"/>
                <w:szCs w:val="18"/>
              </w:rPr>
            </w:pPr>
            <w:r w:rsidRPr="00D015C5">
              <w:rPr>
                <w:rFonts w:ascii="Helv" w:hAnsi="Helv" w:cs="Arial"/>
                <w:sz w:val="18"/>
                <w:szCs w:val="18"/>
              </w:rPr>
              <w:t> </w:t>
            </w:r>
          </w:p>
        </w:tc>
        <w:tc>
          <w:tcPr>
            <w:tcW w:w="1134" w:type="dxa"/>
            <w:tcBorders>
              <w:top w:val="nil"/>
              <w:left w:val="nil"/>
              <w:bottom w:val="nil"/>
              <w:right w:val="nil"/>
            </w:tcBorders>
            <w:shd w:val="clear" w:color="auto" w:fill="auto"/>
            <w:vAlign w:val="bottom"/>
            <w:hideMark/>
          </w:tcPr>
          <w:p w14:paraId="2FB6C5BC" w14:textId="77777777" w:rsidR="00FD6461" w:rsidRPr="00D015C5" w:rsidRDefault="00FD6461">
            <w:pPr>
              <w:jc w:val="right"/>
              <w:rPr>
                <w:rFonts w:ascii="Helv" w:hAnsi="Helv" w:cs="Arial"/>
                <w:sz w:val="18"/>
                <w:szCs w:val="18"/>
              </w:rPr>
            </w:pPr>
            <w:r w:rsidRPr="00D015C5">
              <w:rPr>
                <w:rFonts w:ascii="Helv" w:hAnsi="Helv" w:cs="Arial"/>
                <w:sz w:val="18"/>
                <w:szCs w:val="18"/>
              </w:rPr>
              <w:t>37 236</w:t>
            </w:r>
          </w:p>
        </w:tc>
        <w:tc>
          <w:tcPr>
            <w:tcW w:w="1089" w:type="dxa"/>
            <w:tcBorders>
              <w:top w:val="nil"/>
              <w:left w:val="nil"/>
              <w:bottom w:val="nil"/>
              <w:right w:val="nil"/>
            </w:tcBorders>
            <w:shd w:val="clear" w:color="000000" w:fill="FFFFCC"/>
            <w:vAlign w:val="bottom"/>
            <w:hideMark/>
          </w:tcPr>
          <w:p w14:paraId="11CC96D7" w14:textId="77777777" w:rsidR="00FD6461" w:rsidRPr="00D015C5" w:rsidRDefault="00FD6461">
            <w:pPr>
              <w:jc w:val="right"/>
              <w:rPr>
                <w:rFonts w:ascii="Helv" w:hAnsi="Helv" w:cs="Arial"/>
                <w:sz w:val="18"/>
                <w:szCs w:val="18"/>
              </w:rPr>
            </w:pPr>
            <w:r w:rsidRPr="00D015C5">
              <w:rPr>
                <w:rFonts w:ascii="Helv" w:hAnsi="Helv" w:cs="Arial"/>
                <w:sz w:val="18"/>
                <w:szCs w:val="18"/>
              </w:rPr>
              <w:t>7 900</w:t>
            </w:r>
          </w:p>
        </w:tc>
        <w:tc>
          <w:tcPr>
            <w:tcW w:w="1159" w:type="dxa"/>
            <w:tcBorders>
              <w:top w:val="nil"/>
              <w:left w:val="nil"/>
              <w:bottom w:val="nil"/>
              <w:right w:val="nil"/>
            </w:tcBorders>
            <w:shd w:val="clear" w:color="auto" w:fill="auto"/>
            <w:vAlign w:val="bottom"/>
            <w:hideMark/>
          </w:tcPr>
          <w:p w14:paraId="70C36BE7" w14:textId="77777777" w:rsidR="00FD6461" w:rsidRPr="00D015C5" w:rsidRDefault="00FD6461">
            <w:pPr>
              <w:jc w:val="right"/>
              <w:rPr>
                <w:rFonts w:ascii="Helv" w:hAnsi="Helv" w:cs="Arial"/>
                <w:sz w:val="18"/>
                <w:szCs w:val="18"/>
              </w:rPr>
            </w:pPr>
            <w:r w:rsidRPr="00D015C5">
              <w:rPr>
                <w:rFonts w:ascii="Helv" w:hAnsi="Helv" w:cs="Arial"/>
                <w:sz w:val="18"/>
                <w:szCs w:val="18"/>
              </w:rPr>
              <w:t>3 820</w:t>
            </w:r>
          </w:p>
        </w:tc>
        <w:tc>
          <w:tcPr>
            <w:tcW w:w="1159" w:type="dxa"/>
            <w:tcBorders>
              <w:top w:val="nil"/>
              <w:left w:val="nil"/>
              <w:bottom w:val="nil"/>
              <w:right w:val="nil"/>
            </w:tcBorders>
            <w:shd w:val="clear" w:color="000000" w:fill="FFFFCC"/>
            <w:vAlign w:val="bottom"/>
            <w:hideMark/>
          </w:tcPr>
          <w:p w14:paraId="140F66CB" w14:textId="77777777" w:rsidR="00FD6461" w:rsidRPr="00D015C5" w:rsidRDefault="00FD6461">
            <w:pPr>
              <w:jc w:val="right"/>
              <w:rPr>
                <w:rFonts w:ascii="Helv" w:hAnsi="Helv" w:cs="Arial"/>
                <w:sz w:val="18"/>
                <w:szCs w:val="18"/>
              </w:rPr>
            </w:pPr>
            <w:r w:rsidRPr="00D015C5">
              <w:rPr>
                <w:rFonts w:ascii="Helv" w:hAnsi="Helv" w:cs="Arial"/>
                <w:sz w:val="18"/>
                <w:szCs w:val="18"/>
              </w:rPr>
              <w:t>7 900</w:t>
            </w:r>
          </w:p>
        </w:tc>
        <w:tc>
          <w:tcPr>
            <w:tcW w:w="1159" w:type="dxa"/>
            <w:tcBorders>
              <w:top w:val="nil"/>
              <w:left w:val="nil"/>
              <w:bottom w:val="nil"/>
              <w:right w:val="nil"/>
            </w:tcBorders>
            <w:shd w:val="clear" w:color="auto" w:fill="auto"/>
            <w:vAlign w:val="bottom"/>
            <w:hideMark/>
          </w:tcPr>
          <w:p w14:paraId="2DE7468D" w14:textId="77777777" w:rsidR="00FD6461" w:rsidRPr="00D015C5" w:rsidRDefault="00FD6461">
            <w:pPr>
              <w:jc w:val="right"/>
              <w:rPr>
                <w:rFonts w:ascii="Helv" w:hAnsi="Helv" w:cs="Arial"/>
                <w:sz w:val="18"/>
                <w:szCs w:val="18"/>
              </w:rPr>
            </w:pPr>
            <w:r w:rsidRPr="00D015C5">
              <w:rPr>
                <w:rFonts w:ascii="Helv" w:hAnsi="Helv" w:cs="Arial"/>
                <w:sz w:val="18"/>
                <w:szCs w:val="18"/>
              </w:rPr>
              <w:t>41 056</w:t>
            </w:r>
          </w:p>
        </w:tc>
        <w:tc>
          <w:tcPr>
            <w:tcW w:w="146" w:type="dxa"/>
            <w:vAlign w:val="center"/>
            <w:hideMark/>
          </w:tcPr>
          <w:p w14:paraId="1C8A49AB" w14:textId="77777777" w:rsidR="00FD6461" w:rsidRPr="00D015C5" w:rsidRDefault="00FD6461">
            <w:pPr>
              <w:rPr>
                <w:rFonts w:ascii="Helv" w:hAnsi="Helv"/>
                <w:sz w:val="20"/>
                <w:szCs w:val="20"/>
              </w:rPr>
            </w:pPr>
          </w:p>
        </w:tc>
      </w:tr>
      <w:tr w:rsidR="00FD6461" w:rsidRPr="00D015C5" w14:paraId="753B5225" w14:textId="77777777" w:rsidTr="00FD6461">
        <w:trPr>
          <w:trHeight w:val="228"/>
        </w:trPr>
        <w:tc>
          <w:tcPr>
            <w:tcW w:w="1560" w:type="dxa"/>
            <w:tcBorders>
              <w:top w:val="nil"/>
              <w:left w:val="nil"/>
              <w:bottom w:val="nil"/>
              <w:right w:val="nil"/>
            </w:tcBorders>
            <w:shd w:val="clear" w:color="auto" w:fill="auto"/>
            <w:vAlign w:val="bottom"/>
            <w:hideMark/>
          </w:tcPr>
          <w:p w14:paraId="23C28A40" w14:textId="77777777" w:rsidR="00FD6461" w:rsidRPr="00D015C5" w:rsidRDefault="00FD6461">
            <w:pPr>
              <w:rPr>
                <w:rFonts w:ascii="Helv" w:hAnsi="Helv" w:cs="Arial"/>
                <w:sz w:val="18"/>
                <w:szCs w:val="18"/>
              </w:rPr>
            </w:pPr>
            <w:r w:rsidRPr="00D015C5">
              <w:rPr>
                <w:rFonts w:ascii="Helv" w:hAnsi="Helv" w:cs="Arial"/>
                <w:sz w:val="18"/>
                <w:szCs w:val="18"/>
              </w:rPr>
              <w:t>Rumunsko</w:t>
            </w:r>
          </w:p>
        </w:tc>
        <w:tc>
          <w:tcPr>
            <w:tcW w:w="1134" w:type="dxa"/>
            <w:tcBorders>
              <w:top w:val="nil"/>
              <w:left w:val="nil"/>
              <w:bottom w:val="nil"/>
              <w:right w:val="nil"/>
            </w:tcBorders>
            <w:shd w:val="clear" w:color="000000" w:fill="FFFFCC"/>
            <w:vAlign w:val="bottom"/>
            <w:hideMark/>
          </w:tcPr>
          <w:p w14:paraId="793E83F4"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6E591389"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089" w:type="dxa"/>
            <w:tcBorders>
              <w:top w:val="nil"/>
              <w:left w:val="nil"/>
              <w:bottom w:val="nil"/>
              <w:right w:val="nil"/>
            </w:tcBorders>
            <w:shd w:val="clear" w:color="000000" w:fill="FFFFCC"/>
            <w:vAlign w:val="bottom"/>
            <w:hideMark/>
          </w:tcPr>
          <w:p w14:paraId="6A4F5E30"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01DD352D"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000000" w:fill="FFFFCC"/>
            <w:vAlign w:val="bottom"/>
            <w:hideMark/>
          </w:tcPr>
          <w:p w14:paraId="1E4DBBBE"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27282AF0"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46" w:type="dxa"/>
            <w:vAlign w:val="center"/>
            <w:hideMark/>
          </w:tcPr>
          <w:p w14:paraId="4B040B89" w14:textId="77777777" w:rsidR="00FD6461" w:rsidRPr="00D015C5" w:rsidRDefault="00FD6461">
            <w:pPr>
              <w:rPr>
                <w:rFonts w:ascii="Helv" w:hAnsi="Helv"/>
                <w:sz w:val="20"/>
                <w:szCs w:val="20"/>
              </w:rPr>
            </w:pPr>
          </w:p>
        </w:tc>
      </w:tr>
      <w:tr w:rsidR="00FD6461" w:rsidRPr="00D015C5" w14:paraId="429C662C" w14:textId="77777777" w:rsidTr="00FD6461">
        <w:trPr>
          <w:trHeight w:val="228"/>
        </w:trPr>
        <w:tc>
          <w:tcPr>
            <w:tcW w:w="1560" w:type="dxa"/>
            <w:tcBorders>
              <w:top w:val="nil"/>
              <w:left w:val="nil"/>
              <w:bottom w:val="nil"/>
              <w:right w:val="nil"/>
            </w:tcBorders>
            <w:shd w:val="clear" w:color="000000" w:fill="FFFFFF"/>
            <w:vAlign w:val="bottom"/>
            <w:hideMark/>
          </w:tcPr>
          <w:p w14:paraId="7FCB4B4D" w14:textId="77777777" w:rsidR="00FD6461" w:rsidRPr="00D015C5" w:rsidRDefault="00FD6461">
            <w:pPr>
              <w:rPr>
                <w:rFonts w:ascii="Helv" w:hAnsi="Helv" w:cs="Arial"/>
                <w:sz w:val="18"/>
                <w:szCs w:val="18"/>
              </w:rPr>
            </w:pPr>
            <w:r w:rsidRPr="00D015C5">
              <w:rPr>
                <w:rFonts w:ascii="Helv" w:hAnsi="Helv" w:cs="Arial"/>
                <w:sz w:val="18"/>
                <w:szCs w:val="18"/>
              </w:rPr>
              <w:t>Slovinsko</w:t>
            </w:r>
          </w:p>
        </w:tc>
        <w:tc>
          <w:tcPr>
            <w:tcW w:w="1134" w:type="dxa"/>
            <w:tcBorders>
              <w:top w:val="nil"/>
              <w:left w:val="nil"/>
              <w:bottom w:val="nil"/>
              <w:right w:val="nil"/>
            </w:tcBorders>
            <w:shd w:val="clear" w:color="000000" w:fill="FFFFCC"/>
            <w:vAlign w:val="bottom"/>
            <w:hideMark/>
          </w:tcPr>
          <w:p w14:paraId="3514BE89"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77DE6775"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089" w:type="dxa"/>
            <w:tcBorders>
              <w:top w:val="nil"/>
              <w:left w:val="nil"/>
              <w:bottom w:val="nil"/>
              <w:right w:val="nil"/>
            </w:tcBorders>
            <w:shd w:val="clear" w:color="000000" w:fill="FFFFCC"/>
            <w:vAlign w:val="bottom"/>
            <w:hideMark/>
          </w:tcPr>
          <w:p w14:paraId="2A33DD9B"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22C93E94"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000000" w:fill="FFFFCC"/>
            <w:vAlign w:val="bottom"/>
            <w:hideMark/>
          </w:tcPr>
          <w:p w14:paraId="1D72813E"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159" w:type="dxa"/>
            <w:tcBorders>
              <w:top w:val="nil"/>
              <w:left w:val="nil"/>
              <w:bottom w:val="nil"/>
              <w:right w:val="nil"/>
            </w:tcBorders>
            <w:shd w:val="clear" w:color="auto" w:fill="auto"/>
            <w:vAlign w:val="bottom"/>
            <w:hideMark/>
          </w:tcPr>
          <w:p w14:paraId="4CD4FA52" w14:textId="77777777" w:rsidR="00FD6461" w:rsidRPr="00D015C5" w:rsidRDefault="00FD6461">
            <w:pPr>
              <w:jc w:val="right"/>
              <w:rPr>
                <w:rFonts w:ascii="Helv" w:hAnsi="Helv" w:cs="Arial"/>
                <w:sz w:val="18"/>
                <w:szCs w:val="18"/>
              </w:rPr>
            </w:pPr>
            <w:r w:rsidRPr="00D015C5">
              <w:rPr>
                <w:rFonts w:ascii="Helv" w:hAnsi="Helv" w:cs="Arial"/>
                <w:sz w:val="18"/>
                <w:szCs w:val="18"/>
              </w:rPr>
              <w:t>0</w:t>
            </w:r>
          </w:p>
        </w:tc>
        <w:tc>
          <w:tcPr>
            <w:tcW w:w="146" w:type="dxa"/>
            <w:vAlign w:val="center"/>
            <w:hideMark/>
          </w:tcPr>
          <w:p w14:paraId="2193EA9E" w14:textId="77777777" w:rsidR="00FD6461" w:rsidRPr="00D015C5" w:rsidRDefault="00FD6461">
            <w:pPr>
              <w:rPr>
                <w:rFonts w:ascii="Helv" w:hAnsi="Helv"/>
                <w:sz w:val="20"/>
                <w:szCs w:val="20"/>
              </w:rPr>
            </w:pPr>
          </w:p>
        </w:tc>
      </w:tr>
      <w:tr w:rsidR="00FD6461" w:rsidRPr="00D015C5" w14:paraId="0096C0F9" w14:textId="77777777" w:rsidTr="00FD6461">
        <w:trPr>
          <w:trHeight w:val="252"/>
        </w:trPr>
        <w:tc>
          <w:tcPr>
            <w:tcW w:w="1560" w:type="dxa"/>
            <w:tcBorders>
              <w:top w:val="nil"/>
              <w:left w:val="nil"/>
              <w:bottom w:val="nil"/>
              <w:right w:val="nil"/>
            </w:tcBorders>
            <w:shd w:val="clear" w:color="auto" w:fill="auto"/>
            <w:vAlign w:val="bottom"/>
            <w:hideMark/>
          </w:tcPr>
          <w:p w14:paraId="0508775C" w14:textId="77777777" w:rsidR="00FD6461" w:rsidRPr="00D015C5" w:rsidRDefault="00FD6461">
            <w:pPr>
              <w:rPr>
                <w:rFonts w:ascii="Helv" w:hAnsi="Helv" w:cs="Arial"/>
                <w:b/>
                <w:bCs/>
                <w:sz w:val="18"/>
                <w:szCs w:val="18"/>
              </w:rPr>
            </w:pPr>
            <w:r w:rsidRPr="00D015C5">
              <w:rPr>
                <w:rFonts w:ascii="Helv" w:hAnsi="Helv"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30D7C1F0" w14:textId="77777777" w:rsidR="00FD6461" w:rsidRPr="00D015C5" w:rsidRDefault="00FD6461">
            <w:pPr>
              <w:jc w:val="right"/>
              <w:rPr>
                <w:rFonts w:ascii="Helv" w:hAnsi="Helv" w:cs="Arial"/>
                <w:b/>
                <w:bCs/>
                <w:sz w:val="18"/>
                <w:szCs w:val="18"/>
              </w:rPr>
            </w:pPr>
            <w:r w:rsidRPr="00D015C5">
              <w:rPr>
                <w:rFonts w:ascii="Helv" w:hAnsi="Helv" w:cs="Arial"/>
                <w:b/>
                <w:bCs/>
                <w:sz w:val="18"/>
                <w:szCs w:val="18"/>
              </w:rPr>
              <w:t>6 437 616</w:t>
            </w:r>
          </w:p>
        </w:tc>
        <w:tc>
          <w:tcPr>
            <w:tcW w:w="1134" w:type="dxa"/>
            <w:tcBorders>
              <w:top w:val="single" w:sz="4" w:space="0" w:color="auto"/>
              <w:left w:val="nil"/>
              <w:bottom w:val="double" w:sz="6" w:space="0" w:color="auto"/>
              <w:right w:val="nil"/>
            </w:tcBorders>
            <w:shd w:val="clear" w:color="auto" w:fill="auto"/>
            <w:noWrap/>
            <w:vAlign w:val="bottom"/>
            <w:hideMark/>
          </w:tcPr>
          <w:p w14:paraId="6037F2E5" w14:textId="77777777" w:rsidR="00FD6461" w:rsidRPr="00D015C5" w:rsidRDefault="00FD6461">
            <w:pPr>
              <w:jc w:val="right"/>
              <w:rPr>
                <w:rFonts w:ascii="Helv" w:hAnsi="Helv" w:cs="Arial"/>
                <w:b/>
                <w:bCs/>
                <w:sz w:val="18"/>
                <w:szCs w:val="18"/>
              </w:rPr>
            </w:pPr>
            <w:r w:rsidRPr="00D015C5">
              <w:rPr>
                <w:rFonts w:ascii="Helv" w:hAnsi="Helv" w:cs="Arial"/>
                <w:b/>
                <w:bCs/>
                <w:sz w:val="18"/>
                <w:szCs w:val="18"/>
              </w:rPr>
              <w:t>4 648 739</w:t>
            </w:r>
          </w:p>
        </w:tc>
        <w:tc>
          <w:tcPr>
            <w:tcW w:w="1089" w:type="dxa"/>
            <w:tcBorders>
              <w:top w:val="single" w:sz="4" w:space="0" w:color="auto"/>
              <w:left w:val="nil"/>
              <w:bottom w:val="double" w:sz="6" w:space="0" w:color="auto"/>
              <w:right w:val="nil"/>
            </w:tcBorders>
            <w:shd w:val="clear" w:color="auto" w:fill="auto"/>
            <w:noWrap/>
            <w:vAlign w:val="bottom"/>
            <w:hideMark/>
          </w:tcPr>
          <w:p w14:paraId="5D6E2BCF" w14:textId="77777777" w:rsidR="00FD6461" w:rsidRPr="00D015C5" w:rsidRDefault="00FD6461">
            <w:pPr>
              <w:jc w:val="right"/>
              <w:rPr>
                <w:rFonts w:ascii="Helv" w:hAnsi="Helv" w:cs="Arial"/>
                <w:b/>
                <w:bCs/>
                <w:sz w:val="18"/>
                <w:szCs w:val="18"/>
              </w:rPr>
            </w:pPr>
            <w:r w:rsidRPr="00D015C5">
              <w:rPr>
                <w:rFonts w:ascii="Helv" w:hAnsi="Helv" w:cs="Arial"/>
                <w:b/>
                <w:bCs/>
                <w:sz w:val="18"/>
                <w:szCs w:val="18"/>
              </w:rPr>
              <w:t>44 083</w:t>
            </w:r>
          </w:p>
        </w:tc>
        <w:tc>
          <w:tcPr>
            <w:tcW w:w="1159" w:type="dxa"/>
            <w:tcBorders>
              <w:top w:val="single" w:sz="4" w:space="0" w:color="auto"/>
              <w:left w:val="nil"/>
              <w:bottom w:val="double" w:sz="6" w:space="0" w:color="auto"/>
              <w:right w:val="nil"/>
            </w:tcBorders>
            <w:shd w:val="clear" w:color="auto" w:fill="auto"/>
            <w:noWrap/>
            <w:vAlign w:val="bottom"/>
            <w:hideMark/>
          </w:tcPr>
          <w:p w14:paraId="66937E43" w14:textId="77777777" w:rsidR="00FD6461" w:rsidRPr="00D015C5" w:rsidRDefault="00FD6461">
            <w:pPr>
              <w:jc w:val="right"/>
              <w:rPr>
                <w:rFonts w:ascii="Helv" w:hAnsi="Helv" w:cs="Arial"/>
                <w:b/>
                <w:bCs/>
                <w:sz w:val="18"/>
                <w:szCs w:val="18"/>
              </w:rPr>
            </w:pPr>
            <w:r w:rsidRPr="00D015C5">
              <w:rPr>
                <w:rFonts w:ascii="Helv" w:hAnsi="Helv" w:cs="Arial"/>
                <w:b/>
                <w:bCs/>
                <w:sz w:val="18"/>
                <w:szCs w:val="18"/>
              </w:rPr>
              <w:t>40 055</w:t>
            </w:r>
          </w:p>
        </w:tc>
        <w:tc>
          <w:tcPr>
            <w:tcW w:w="1159" w:type="dxa"/>
            <w:tcBorders>
              <w:top w:val="single" w:sz="4" w:space="0" w:color="auto"/>
              <w:left w:val="nil"/>
              <w:bottom w:val="double" w:sz="6" w:space="0" w:color="auto"/>
              <w:right w:val="nil"/>
            </w:tcBorders>
            <w:shd w:val="clear" w:color="auto" w:fill="auto"/>
            <w:noWrap/>
            <w:vAlign w:val="bottom"/>
            <w:hideMark/>
          </w:tcPr>
          <w:p w14:paraId="435FB6EB" w14:textId="77777777" w:rsidR="00FD6461" w:rsidRPr="00D015C5" w:rsidRDefault="00FD6461">
            <w:pPr>
              <w:jc w:val="right"/>
              <w:rPr>
                <w:rFonts w:ascii="Helv" w:hAnsi="Helv" w:cs="Arial"/>
                <w:b/>
                <w:bCs/>
                <w:sz w:val="18"/>
                <w:szCs w:val="18"/>
              </w:rPr>
            </w:pPr>
            <w:r w:rsidRPr="00D015C5">
              <w:rPr>
                <w:rFonts w:ascii="Helv" w:hAnsi="Helv" w:cs="Arial"/>
                <w:b/>
                <w:bCs/>
                <w:sz w:val="18"/>
                <w:szCs w:val="18"/>
              </w:rPr>
              <w:t>6 481 699</w:t>
            </w:r>
          </w:p>
        </w:tc>
        <w:tc>
          <w:tcPr>
            <w:tcW w:w="1159" w:type="dxa"/>
            <w:tcBorders>
              <w:top w:val="single" w:sz="4" w:space="0" w:color="auto"/>
              <w:left w:val="nil"/>
              <w:bottom w:val="double" w:sz="6" w:space="0" w:color="auto"/>
              <w:right w:val="nil"/>
            </w:tcBorders>
            <w:shd w:val="clear" w:color="auto" w:fill="auto"/>
            <w:noWrap/>
            <w:vAlign w:val="bottom"/>
            <w:hideMark/>
          </w:tcPr>
          <w:p w14:paraId="49F92266" w14:textId="77777777" w:rsidR="00FD6461" w:rsidRPr="00D015C5" w:rsidRDefault="00FD6461">
            <w:pPr>
              <w:jc w:val="right"/>
              <w:rPr>
                <w:rFonts w:ascii="Helv" w:hAnsi="Helv" w:cs="Arial"/>
                <w:b/>
                <w:bCs/>
                <w:sz w:val="18"/>
                <w:szCs w:val="18"/>
              </w:rPr>
            </w:pPr>
            <w:r w:rsidRPr="00D015C5">
              <w:rPr>
                <w:rFonts w:ascii="Helv" w:hAnsi="Helv" w:cs="Arial"/>
                <w:b/>
                <w:bCs/>
                <w:sz w:val="18"/>
                <w:szCs w:val="18"/>
              </w:rPr>
              <w:t>4 688 794</w:t>
            </w:r>
          </w:p>
        </w:tc>
        <w:tc>
          <w:tcPr>
            <w:tcW w:w="146" w:type="dxa"/>
            <w:vAlign w:val="center"/>
            <w:hideMark/>
          </w:tcPr>
          <w:p w14:paraId="75A97267" w14:textId="77777777" w:rsidR="00FD6461" w:rsidRPr="00D015C5" w:rsidRDefault="00FD6461">
            <w:pPr>
              <w:rPr>
                <w:rFonts w:ascii="Helv" w:hAnsi="Helv"/>
                <w:sz w:val="20"/>
                <w:szCs w:val="20"/>
              </w:rPr>
            </w:pPr>
          </w:p>
        </w:tc>
      </w:tr>
      <w:tr w:rsidR="00FD6461" w:rsidRPr="00D015C5" w14:paraId="55DC9EA4" w14:textId="77777777" w:rsidTr="00FD6461">
        <w:trPr>
          <w:trHeight w:val="240"/>
        </w:trPr>
        <w:tc>
          <w:tcPr>
            <w:tcW w:w="1560" w:type="dxa"/>
            <w:tcBorders>
              <w:top w:val="nil"/>
              <w:left w:val="nil"/>
              <w:bottom w:val="nil"/>
              <w:right w:val="nil"/>
            </w:tcBorders>
            <w:shd w:val="clear" w:color="auto" w:fill="auto"/>
            <w:vAlign w:val="bottom"/>
            <w:hideMark/>
          </w:tcPr>
          <w:p w14:paraId="3275C522" w14:textId="77777777" w:rsidR="00FD6461" w:rsidRPr="00D015C5" w:rsidRDefault="00FD6461">
            <w:pPr>
              <w:jc w:val="right"/>
              <w:rPr>
                <w:rFonts w:ascii="Helv" w:hAnsi="Helv" w:cs="Arial"/>
                <w:b/>
                <w:bCs/>
                <w:sz w:val="18"/>
                <w:szCs w:val="18"/>
              </w:rPr>
            </w:pPr>
          </w:p>
        </w:tc>
        <w:tc>
          <w:tcPr>
            <w:tcW w:w="1134" w:type="dxa"/>
            <w:tcBorders>
              <w:top w:val="nil"/>
              <w:left w:val="nil"/>
              <w:bottom w:val="nil"/>
              <w:right w:val="nil"/>
            </w:tcBorders>
            <w:shd w:val="clear" w:color="auto" w:fill="auto"/>
            <w:vAlign w:val="bottom"/>
            <w:hideMark/>
          </w:tcPr>
          <w:p w14:paraId="6B18776D" w14:textId="77777777" w:rsidR="00FD6461" w:rsidRPr="00D015C5" w:rsidRDefault="00FD6461">
            <w:pPr>
              <w:rPr>
                <w:rFonts w:ascii="Helv" w:hAnsi="Helv"/>
                <w:sz w:val="20"/>
                <w:szCs w:val="20"/>
              </w:rPr>
            </w:pPr>
          </w:p>
        </w:tc>
        <w:tc>
          <w:tcPr>
            <w:tcW w:w="1134" w:type="dxa"/>
            <w:tcBorders>
              <w:top w:val="nil"/>
              <w:left w:val="nil"/>
              <w:bottom w:val="nil"/>
              <w:right w:val="nil"/>
            </w:tcBorders>
            <w:shd w:val="clear" w:color="auto" w:fill="auto"/>
            <w:vAlign w:val="bottom"/>
            <w:hideMark/>
          </w:tcPr>
          <w:p w14:paraId="24AA8048" w14:textId="77777777" w:rsidR="00FD6461" w:rsidRPr="00D015C5" w:rsidRDefault="00FD6461">
            <w:pPr>
              <w:rPr>
                <w:rFonts w:ascii="Helv" w:hAnsi="Helv"/>
                <w:sz w:val="20"/>
                <w:szCs w:val="20"/>
              </w:rPr>
            </w:pPr>
          </w:p>
        </w:tc>
        <w:tc>
          <w:tcPr>
            <w:tcW w:w="1089" w:type="dxa"/>
            <w:tcBorders>
              <w:top w:val="nil"/>
              <w:left w:val="nil"/>
              <w:bottom w:val="nil"/>
              <w:right w:val="nil"/>
            </w:tcBorders>
            <w:shd w:val="clear" w:color="auto" w:fill="auto"/>
            <w:vAlign w:val="bottom"/>
            <w:hideMark/>
          </w:tcPr>
          <w:p w14:paraId="3C0806C6" w14:textId="77777777" w:rsidR="00FD6461" w:rsidRPr="00D015C5" w:rsidRDefault="00FD6461">
            <w:pPr>
              <w:rPr>
                <w:rFonts w:ascii="Helv" w:hAnsi="Helv"/>
                <w:sz w:val="20"/>
                <w:szCs w:val="20"/>
              </w:rPr>
            </w:pPr>
          </w:p>
        </w:tc>
        <w:tc>
          <w:tcPr>
            <w:tcW w:w="1159" w:type="dxa"/>
            <w:tcBorders>
              <w:top w:val="nil"/>
              <w:left w:val="nil"/>
              <w:bottom w:val="nil"/>
              <w:right w:val="nil"/>
            </w:tcBorders>
            <w:shd w:val="clear" w:color="auto" w:fill="auto"/>
            <w:vAlign w:val="bottom"/>
            <w:hideMark/>
          </w:tcPr>
          <w:p w14:paraId="1AF8B1C0" w14:textId="77777777" w:rsidR="00FD6461" w:rsidRPr="00D015C5" w:rsidRDefault="00FD6461">
            <w:pPr>
              <w:rPr>
                <w:rFonts w:ascii="Helv" w:hAnsi="Helv"/>
                <w:sz w:val="20"/>
                <w:szCs w:val="20"/>
              </w:rPr>
            </w:pPr>
          </w:p>
        </w:tc>
        <w:tc>
          <w:tcPr>
            <w:tcW w:w="1159" w:type="dxa"/>
            <w:tcBorders>
              <w:top w:val="nil"/>
              <w:left w:val="nil"/>
              <w:bottom w:val="nil"/>
              <w:right w:val="nil"/>
            </w:tcBorders>
            <w:shd w:val="clear" w:color="auto" w:fill="auto"/>
            <w:vAlign w:val="bottom"/>
            <w:hideMark/>
          </w:tcPr>
          <w:p w14:paraId="51C7C1BB" w14:textId="77777777" w:rsidR="00FD6461" w:rsidRPr="00D015C5" w:rsidRDefault="00FD6461">
            <w:pPr>
              <w:rPr>
                <w:rFonts w:ascii="Helv" w:hAnsi="Helv"/>
                <w:sz w:val="20"/>
                <w:szCs w:val="20"/>
              </w:rPr>
            </w:pPr>
          </w:p>
        </w:tc>
        <w:tc>
          <w:tcPr>
            <w:tcW w:w="1159" w:type="dxa"/>
            <w:tcBorders>
              <w:top w:val="nil"/>
              <w:left w:val="nil"/>
              <w:bottom w:val="nil"/>
              <w:right w:val="nil"/>
            </w:tcBorders>
            <w:shd w:val="clear" w:color="auto" w:fill="auto"/>
            <w:vAlign w:val="bottom"/>
            <w:hideMark/>
          </w:tcPr>
          <w:p w14:paraId="775FF880" w14:textId="77777777" w:rsidR="00FD6461" w:rsidRPr="00D015C5" w:rsidRDefault="00FD6461">
            <w:pPr>
              <w:rPr>
                <w:rFonts w:ascii="Helv" w:hAnsi="Helv"/>
                <w:sz w:val="20"/>
                <w:szCs w:val="20"/>
              </w:rPr>
            </w:pPr>
          </w:p>
        </w:tc>
        <w:tc>
          <w:tcPr>
            <w:tcW w:w="146" w:type="dxa"/>
            <w:vAlign w:val="center"/>
            <w:hideMark/>
          </w:tcPr>
          <w:p w14:paraId="37CD30F9" w14:textId="77777777" w:rsidR="00FD6461" w:rsidRPr="00D015C5" w:rsidRDefault="00FD6461">
            <w:pPr>
              <w:rPr>
                <w:rFonts w:ascii="Helv" w:hAnsi="Helv"/>
                <w:sz w:val="20"/>
                <w:szCs w:val="20"/>
              </w:rPr>
            </w:pPr>
          </w:p>
        </w:tc>
      </w:tr>
    </w:tbl>
    <w:p w14:paraId="2596C942" w14:textId="24B3BB53" w:rsidR="007E4FCF" w:rsidRPr="00D015C5" w:rsidRDefault="007E4FCF" w:rsidP="002354E1">
      <w:pPr>
        <w:rPr>
          <w:rFonts w:ascii="Helv" w:hAnsi="Helv"/>
        </w:rPr>
      </w:pPr>
    </w:p>
    <w:p w14:paraId="6A890E11" w14:textId="77777777" w:rsidR="00A518D6" w:rsidRPr="00D015C5" w:rsidRDefault="00A518D6" w:rsidP="00A518D6">
      <w:pPr>
        <w:pStyle w:val="Heading2"/>
        <w:rPr>
          <w:rFonts w:ascii="Helv" w:hAnsi="Helv"/>
        </w:rPr>
      </w:pPr>
      <w:r w:rsidRPr="00D015C5">
        <w:rPr>
          <w:rFonts w:ascii="Helv" w:hAnsi="Helv"/>
        </w:rPr>
        <w:t>Zmena stavu zásob vlastnej výroby</w:t>
      </w:r>
    </w:p>
    <w:p w14:paraId="26ED9052" w14:textId="16D13B15" w:rsidR="00A518D6" w:rsidRPr="00D015C5" w:rsidRDefault="00A518D6" w:rsidP="003D3F4E">
      <w:pPr>
        <w:pStyle w:val="odstavec"/>
      </w:pPr>
      <w:r w:rsidRPr="00D015C5">
        <w:t xml:space="preserve">Zmena stavu zásob vlastnej výroby vo výkaze ziskov a strát predstavuje </w:t>
      </w:r>
      <w:r w:rsidR="004364CC" w:rsidRPr="00D015C5">
        <w:t>zníženie</w:t>
      </w:r>
      <w:r w:rsidRPr="00D015C5">
        <w:t xml:space="preserve"> o</w:t>
      </w:r>
      <w:r w:rsidR="004364CC" w:rsidRPr="00D015C5">
        <w:t> </w:t>
      </w:r>
      <w:r w:rsidR="00C16D9C" w:rsidRPr="00D015C5">
        <w:t>535</w:t>
      </w:r>
      <w:r w:rsidRPr="00D015C5">
        <w:t xml:space="preserve"> EUR. Vychádzajúc zo súvahových položiek dosahuje</w:t>
      </w:r>
      <w:r w:rsidRPr="00D015C5">
        <w:rPr>
          <w:rFonts w:cs="Arial"/>
        </w:rPr>
        <w:t xml:space="preserve"> </w:t>
      </w:r>
      <w:r w:rsidR="004364CC" w:rsidRPr="00D015C5">
        <w:rPr>
          <w:rFonts w:cs="Arial"/>
        </w:rPr>
        <w:t>zníženie</w:t>
      </w:r>
      <w:r w:rsidRPr="00D015C5">
        <w:rPr>
          <w:rFonts w:cs="Arial"/>
        </w:rPr>
        <w:t xml:space="preserve"> výšku </w:t>
      </w:r>
      <w:r w:rsidR="004607CF" w:rsidRPr="00D015C5">
        <w:rPr>
          <w:rFonts w:cs="Arial"/>
        </w:rPr>
        <w:t>535</w:t>
      </w:r>
      <w:r w:rsidRPr="00D015C5">
        <w:rPr>
          <w:rFonts w:cs="Arial"/>
        </w:rPr>
        <w:t xml:space="preserve"> EUR</w:t>
      </w:r>
      <w:r w:rsidRPr="00D015C5">
        <w:t>, ako je to uvedené v nasledujúcej tabuľke:</w:t>
      </w:r>
    </w:p>
    <w:tbl>
      <w:tblPr>
        <w:tblW w:w="9500" w:type="dxa"/>
        <w:tblCellMar>
          <w:left w:w="70" w:type="dxa"/>
          <w:right w:w="70" w:type="dxa"/>
        </w:tblCellMar>
        <w:tblLook w:val="04A0" w:firstRow="1" w:lastRow="0" w:firstColumn="1" w:lastColumn="0" w:noHBand="0" w:noVBand="1"/>
      </w:tblPr>
      <w:tblGrid>
        <w:gridCol w:w="3400"/>
        <w:gridCol w:w="1220"/>
        <w:gridCol w:w="1220"/>
        <w:gridCol w:w="1220"/>
        <w:gridCol w:w="1220"/>
        <w:gridCol w:w="1220"/>
      </w:tblGrid>
      <w:tr w:rsidR="00447D10" w:rsidRPr="00D015C5" w14:paraId="50546F23" w14:textId="77777777" w:rsidTr="00447D10">
        <w:trPr>
          <w:trHeight w:val="255"/>
        </w:trPr>
        <w:tc>
          <w:tcPr>
            <w:tcW w:w="3400" w:type="dxa"/>
            <w:vMerge w:val="restart"/>
            <w:tcBorders>
              <w:top w:val="nil"/>
              <w:left w:val="nil"/>
              <w:bottom w:val="single" w:sz="4" w:space="0" w:color="000000"/>
              <w:right w:val="nil"/>
            </w:tcBorders>
            <w:shd w:val="clear" w:color="auto" w:fill="auto"/>
            <w:vAlign w:val="bottom"/>
            <w:hideMark/>
          </w:tcPr>
          <w:p w14:paraId="5FD067F2" w14:textId="77777777" w:rsidR="00447D10" w:rsidRPr="00D015C5" w:rsidRDefault="00447D10">
            <w:pPr>
              <w:jc w:val="center"/>
              <w:rPr>
                <w:rFonts w:ascii="Helv" w:hAnsi="Helv" w:cs="Arial"/>
                <w:b/>
                <w:bCs/>
                <w:sz w:val="18"/>
                <w:szCs w:val="18"/>
              </w:rPr>
            </w:pPr>
            <w:bookmarkStart w:id="66" w:name="RANGE!B4:G14"/>
            <w:r w:rsidRPr="00D015C5">
              <w:rPr>
                <w:rFonts w:ascii="Helv" w:hAnsi="Helv" w:cs="Arial"/>
                <w:b/>
                <w:bCs/>
                <w:sz w:val="18"/>
                <w:szCs w:val="18"/>
              </w:rPr>
              <w:t>Názov položky</w:t>
            </w:r>
            <w:bookmarkEnd w:id="66"/>
          </w:p>
        </w:tc>
        <w:tc>
          <w:tcPr>
            <w:tcW w:w="1220" w:type="dxa"/>
            <w:vMerge w:val="restart"/>
            <w:tcBorders>
              <w:top w:val="nil"/>
              <w:left w:val="nil"/>
              <w:bottom w:val="single" w:sz="4" w:space="0" w:color="000000"/>
              <w:right w:val="nil"/>
            </w:tcBorders>
            <w:shd w:val="clear" w:color="auto" w:fill="auto"/>
            <w:vAlign w:val="bottom"/>
            <w:hideMark/>
          </w:tcPr>
          <w:p w14:paraId="593093B1" w14:textId="77777777" w:rsidR="00447D10" w:rsidRPr="00D015C5" w:rsidRDefault="00447D10">
            <w:pPr>
              <w:jc w:val="center"/>
              <w:rPr>
                <w:rFonts w:ascii="Helv" w:hAnsi="Helv" w:cs="Arial"/>
                <w:b/>
                <w:bCs/>
                <w:sz w:val="18"/>
                <w:szCs w:val="18"/>
              </w:rPr>
            </w:pPr>
            <w:r w:rsidRPr="00D015C5">
              <w:rPr>
                <w:rFonts w:ascii="Helv" w:hAnsi="Helv" w:cs="Arial"/>
                <w:b/>
                <w:bCs/>
                <w:sz w:val="18"/>
                <w:szCs w:val="18"/>
              </w:rPr>
              <w:t>Stav k 31.12.2021</w:t>
            </w:r>
          </w:p>
        </w:tc>
        <w:tc>
          <w:tcPr>
            <w:tcW w:w="1220" w:type="dxa"/>
            <w:vMerge w:val="restart"/>
            <w:tcBorders>
              <w:top w:val="nil"/>
              <w:left w:val="nil"/>
              <w:bottom w:val="single" w:sz="4" w:space="0" w:color="000000"/>
              <w:right w:val="nil"/>
            </w:tcBorders>
            <w:shd w:val="clear" w:color="auto" w:fill="auto"/>
            <w:vAlign w:val="bottom"/>
            <w:hideMark/>
          </w:tcPr>
          <w:p w14:paraId="379ED2E8" w14:textId="77777777" w:rsidR="00447D10" w:rsidRPr="00D015C5" w:rsidRDefault="00447D10">
            <w:pPr>
              <w:jc w:val="center"/>
              <w:rPr>
                <w:rFonts w:ascii="Helv" w:hAnsi="Helv" w:cs="Arial"/>
                <w:b/>
                <w:bCs/>
                <w:sz w:val="18"/>
                <w:szCs w:val="18"/>
              </w:rPr>
            </w:pPr>
            <w:r w:rsidRPr="00D015C5">
              <w:rPr>
                <w:rFonts w:ascii="Helv" w:hAnsi="Helv" w:cs="Arial"/>
                <w:b/>
                <w:bCs/>
                <w:sz w:val="18"/>
                <w:szCs w:val="18"/>
              </w:rPr>
              <w:t>Stav k 31.12.2020</w:t>
            </w:r>
          </w:p>
        </w:tc>
        <w:tc>
          <w:tcPr>
            <w:tcW w:w="1220" w:type="dxa"/>
            <w:vMerge w:val="restart"/>
            <w:tcBorders>
              <w:top w:val="nil"/>
              <w:left w:val="nil"/>
              <w:bottom w:val="single" w:sz="4" w:space="0" w:color="000000"/>
              <w:right w:val="nil"/>
            </w:tcBorders>
            <w:shd w:val="clear" w:color="auto" w:fill="auto"/>
            <w:vAlign w:val="bottom"/>
            <w:hideMark/>
          </w:tcPr>
          <w:p w14:paraId="630DCD72" w14:textId="77777777" w:rsidR="00447D10" w:rsidRPr="00D015C5" w:rsidRDefault="00447D10">
            <w:pPr>
              <w:jc w:val="center"/>
              <w:rPr>
                <w:rFonts w:ascii="Helv" w:hAnsi="Helv" w:cs="Arial"/>
                <w:b/>
                <w:bCs/>
                <w:sz w:val="18"/>
                <w:szCs w:val="18"/>
              </w:rPr>
            </w:pPr>
            <w:r w:rsidRPr="00D015C5">
              <w:rPr>
                <w:rFonts w:ascii="Helv" w:hAnsi="Helv" w:cs="Arial"/>
                <w:b/>
                <w:bCs/>
                <w:sz w:val="18"/>
                <w:szCs w:val="18"/>
              </w:rPr>
              <w:t>Stav k 1.1.2020</w:t>
            </w:r>
          </w:p>
        </w:tc>
        <w:tc>
          <w:tcPr>
            <w:tcW w:w="2440" w:type="dxa"/>
            <w:gridSpan w:val="2"/>
            <w:tcBorders>
              <w:top w:val="nil"/>
              <w:left w:val="nil"/>
              <w:bottom w:val="nil"/>
              <w:right w:val="nil"/>
            </w:tcBorders>
            <w:shd w:val="clear" w:color="auto" w:fill="auto"/>
            <w:vAlign w:val="bottom"/>
            <w:hideMark/>
          </w:tcPr>
          <w:p w14:paraId="238F6CFA" w14:textId="77777777" w:rsidR="00447D10" w:rsidRPr="00D015C5" w:rsidRDefault="00447D10">
            <w:pPr>
              <w:jc w:val="center"/>
              <w:rPr>
                <w:rFonts w:ascii="Helv" w:hAnsi="Helv" w:cs="Arial"/>
                <w:b/>
                <w:bCs/>
                <w:sz w:val="18"/>
                <w:szCs w:val="18"/>
              </w:rPr>
            </w:pPr>
            <w:r w:rsidRPr="00D015C5">
              <w:rPr>
                <w:rFonts w:ascii="Helv" w:hAnsi="Helv" w:cs="Arial"/>
                <w:b/>
                <w:bCs/>
                <w:sz w:val="18"/>
                <w:szCs w:val="18"/>
              </w:rPr>
              <w:t xml:space="preserve">Zmena stavu vnútroorganizačných zásob </w:t>
            </w:r>
          </w:p>
        </w:tc>
      </w:tr>
      <w:tr w:rsidR="00447D10" w:rsidRPr="00D015C5" w14:paraId="67A7BA90" w14:textId="77777777" w:rsidTr="00447D10">
        <w:trPr>
          <w:trHeight w:val="240"/>
        </w:trPr>
        <w:tc>
          <w:tcPr>
            <w:tcW w:w="3400" w:type="dxa"/>
            <w:vMerge/>
            <w:tcBorders>
              <w:top w:val="nil"/>
              <w:left w:val="nil"/>
              <w:bottom w:val="single" w:sz="4" w:space="0" w:color="000000"/>
              <w:right w:val="nil"/>
            </w:tcBorders>
            <w:vAlign w:val="center"/>
            <w:hideMark/>
          </w:tcPr>
          <w:p w14:paraId="52387405" w14:textId="77777777" w:rsidR="00447D10" w:rsidRPr="00D015C5" w:rsidRDefault="00447D10">
            <w:pPr>
              <w:rPr>
                <w:rFonts w:ascii="Helv" w:hAnsi="Helv" w:cs="Arial"/>
                <w:b/>
                <w:bCs/>
                <w:sz w:val="18"/>
                <w:szCs w:val="18"/>
              </w:rPr>
            </w:pPr>
          </w:p>
        </w:tc>
        <w:tc>
          <w:tcPr>
            <w:tcW w:w="1220" w:type="dxa"/>
            <w:vMerge/>
            <w:tcBorders>
              <w:top w:val="nil"/>
              <w:left w:val="nil"/>
              <w:bottom w:val="single" w:sz="4" w:space="0" w:color="000000"/>
              <w:right w:val="nil"/>
            </w:tcBorders>
            <w:vAlign w:val="center"/>
            <w:hideMark/>
          </w:tcPr>
          <w:p w14:paraId="5AC7C9A5" w14:textId="77777777" w:rsidR="00447D10" w:rsidRPr="00D015C5" w:rsidRDefault="00447D10">
            <w:pPr>
              <w:rPr>
                <w:rFonts w:ascii="Helv" w:hAnsi="Helv" w:cs="Arial"/>
                <w:b/>
                <w:bCs/>
                <w:sz w:val="18"/>
                <w:szCs w:val="18"/>
              </w:rPr>
            </w:pPr>
          </w:p>
        </w:tc>
        <w:tc>
          <w:tcPr>
            <w:tcW w:w="1220" w:type="dxa"/>
            <w:vMerge/>
            <w:tcBorders>
              <w:top w:val="nil"/>
              <w:left w:val="nil"/>
              <w:bottom w:val="single" w:sz="4" w:space="0" w:color="000000"/>
              <w:right w:val="nil"/>
            </w:tcBorders>
            <w:vAlign w:val="center"/>
            <w:hideMark/>
          </w:tcPr>
          <w:p w14:paraId="3D8F9303" w14:textId="77777777" w:rsidR="00447D10" w:rsidRPr="00D015C5" w:rsidRDefault="00447D10">
            <w:pPr>
              <w:rPr>
                <w:rFonts w:ascii="Helv" w:hAnsi="Helv" w:cs="Arial"/>
                <w:b/>
                <w:bCs/>
                <w:sz w:val="18"/>
                <w:szCs w:val="18"/>
              </w:rPr>
            </w:pPr>
          </w:p>
        </w:tc>
        <w:tc>
          <w:tcPr>
            <w:tcW w:w="1220" w:type="dxa"/>
            <w:vMerge/>
            <w:tcBorders>
              <w:top w:val="nil"/>
              <w:left w:val="nil"/>
              <w:bottom w:val="single" w:sz="4" w:space="0" w:color="000000"/>
              <w:right w:val="nil"/>
            </w:tcBorders>
            <w:vAlign w:val="center"/>
            <w:hideMark/>
          </w:tcPr>
          <w:p w14:paraId="4807AC49" w14:textId="77777777" w:rsidR="00447D10" w:rsidRPr="00D015C5" w:rsidRDefault="00447D10">
            <w:pPr>
              <w:rPr>
                <w:rFonts w:ascii="Helv" w:hAnsi="Helv"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69695052" w14:textId="77777777" w:rsidR="00447D10" w:rsidRPr="00D015C5" w:rsidRDefault="00447D10">
            <w:pPr>
              <w:jc w:val="center"/>
              <w:rPr>
                <w:rFonts w:ascii="Helv" w:hAnsi="Helv" w:cs="Arial"/>
                <w:b/>
                <w:bCs/>
                <w:sz w:val="18"/>
                <w:szCs w:val="18"/>
              </w:rPr>
            </w:pPr>
            <w:r w:rsidRPr="00D015C5">
              <w:rPr>
                <w:rFonts w:ascii="Helv" w:hAnsi="Helv" w:cs="Arial"/>
                <w:b/>
                <w:bCs/>
                <w:sz w:val="18"/>
                <w:szCs w:val="18"/>
              </w:rPr>
              <w:t>2021</w:t>
            </w:r>
          </w:p>
        </w:tc>
        <w:tc>
          <w:tcPr>
            <w:tcW w:w="1220" w:type="dxa"/>
            <w:tcBorders>
              <w:top w:val="nil"/>
              <w:left w:val="nil"/>
              <w:bottom w:val="single" w:sz="4" w:space="0" w:color="auto"/>
              <w:right w:val="nil"/>
            </w:tcBorders>
            <w:shd w:val="clear" w:color="auto" w:fill="auto"/>
            <w:vAlign w:val="bottom"/>
            <w:hideMark/>
          </w:tcPr>
          <w:p w14:paraId="083B57E6" w14:textId="77777777" w:rsidR="00447D10" w:rsidRPr="00D015C5" w:rsidRDefault="00447D10">
            <w:pPr>
              <w:jc w:val="center"/>
              <w:rPr>
                <w:rFonts w:ascii="Helv" w:hAnsi="Helv" w:cs="Arial"/>
                <w:b/>
                <w:bCs/>
                <w:sz w:val="18"/>
                <w:szCs w:val="18"/>
              </w:rPr>
            </w:pPr>
            <w:r w:rsidRPr="00D015C5">
              <w:rPr>
                <w:rFonts w:ascii="Helv" w:hAnsi="Helv" w:cs="Arial"/>
                <w:b/>
                <w:bCs/>
                <w:sz w:val="18"/>
                <w:szCs w:val="18"/>
              </w:rPr>
              <w:t>2020</w:t>
            </w:r>
          </w:p>
        </w:tc>
      </w:tr>
      <w:tr w:rsidR="00447D10" w:rsidRPr="00D015C5" w14:paraId="10718AD5" w14:textId="77777777" w:rsidTr="00447D10">
        <w:trPr>
          <w:trHeight w:val="495"/>
        </w:trPr>
        <w:tc>
          <w:tcPr>
            <w:tcW w:w="3400" w:type="dxa"/>
            <w:tcBorders>
              <w:top w:val="nil"/>
              <w:left w:val="nil"/>
              <w:bottom w:val="nil"/>
              <w:right w:val="nil"/>
            </w:tcBorders>
            <w:shd w:val="clear" w:color="auto" w:fill="auto"/>
            <w:vAlign w:val="bottom"/>
            <w:hideMark/>
          </w:tcPr>
          <w:p w14:paraId="28AD265E" w14:textId="77777777" w:rsidR="00447D10" w:rsidRPr="00D015C5" w:rsidRDefault="00447D10">
            <w:pPr>
              <w:rPr>
                <w:rFonts w:ascii="Helv" w:hAnsi="Helv" w:cs="Arial"/>
                <w:sz w:val="18"/>
                <w:szCs w:val="18"/>
              </w:rPr>
            </w:pPr>
            <w:r w:rsidRPr="00D015C5">
              <w:rPr>
                <w:rFonts w:ascii="Helv" w:hAnsi="Helv"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15A5A7E3"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auto" w:fill="auto"/>
            <w:noWrap/>
            <w:vAlign w:val="bottom"/>
            <w:hideMark/>
          </w:tcPr>
          <w:p w14:paraId="0F266ABD"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4FD97BC6"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auto" w:fill="auto"/>
            <w:noWrap/>
            <w:vAlign w:val="bottom"/>
            <w:hideMark/>
          </w:tcPr>
          <w:p w14:paraId="656E2DB9"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auto" w:fill="auto"/>
            <w:noWrap/>
            <w:vAlign w:val="bottom"/>
            <w:hideMark/>
          </w:tcPr>
          <w:p w14:paraId="4EDD0765"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r>
      <w:tr w:rsidR="00447D10" w:rsidRPr="00D015C5" w14:paraId="371D9FD6" w14:textId="77777777" w:rsidTr="00447D10">
        <w:trPr>
          <w:trHeight w:val="228"/>
        </w:trPr>
        <w:tc>
          <w:tcPr>
            <w:tcW w:w="3400" w:type="dxa"/>
            <w:tcBorders>
              <w:top w:val="nil"/>
              <w:left w:val="nil"/>
              <w:bottom w:val="nil"/>
              <w:right w:val="nil"/>
            </w:tcBorders>
            <w:shd w:val="clear" w:color="auto" w:fill="auto"/>
            <w:vAlign w:val="bottom"/>
            <w:hideMark/>
          </w:tcPr>
          <w:p w14:paraId="6EE7B863" w14:textId="77777777" w:rsidR="00447D10" w:rsidRPr="00D015C5" w:rsidRDefault="00447D10">
            <w:pPr>
              <w:rPr>
                <w:rFonts w:ascii="Helv" w:hAnsi="Helv" w:cs="Arial"/>
                <w:sz w:val="18"/>
                <w:szCs w:val="18"/>
              </w:rPr>
            </w:pPr>
            <w:r w:rsidRPr="00D015C5">
              <w:rPr>
                <w:rFonts w:ascii="Helv" w:hAnsi="Helv" w:cs="Arial"/>
                <w:sz w:val="18"/>
                <w:szCs w:val="18"/>
              </w:rPr>
              <w:t>Výrobky</w:t>
            </w:r>
          </w:p>
        </w:tc>
        <w:tc>
          <w:tcPr>
            <w:tcW w:w="1220" w:type="dxa"/>
            <w:tcBorders>
              <w:top w:val="nil"/>
              <w:left w:val="nil"/>
              <w:bottom w:val="nil"/>
              <w:right w:val="nil"/>
            </w:tcBorders>
            <w:shd w:val="clear" w:color="auto" w:fill="auto"/>
            <w:noWrap/>
            <w:vAlign w:val="bottom"/>
            <w:hideMark/>
          </w:tcPr>
          <w:p w14:paraId="4A9991D8" w14:textId="77777777" w:rsidR="00447D10" w:rsidRPr="00D015C5" w:rsidRDefault="00447D10">
            <w:pPr>
              <w:jc w:val="right"/>
              <w:rPr>
                <w:rFonts w:ascii="Helv" w:hAnsi="Helv" w:cs="Arial"/>
                <w:sz w:val="18"/>
                <w:szCs w:val="18"/>
              </w:rPr>
            </w:pPr>
            <w:r w:rsidRPr="00D015C5">
              <w:rPr>
                <w:rFonts w:ascii="Helv" w:hAnsi="Helv" w:cs="Arial"/>
                <w:sz w:val="18"/>
                <w:szCs w:val="18"/>
              </w:rPr>
              <w:t>9 105</w:t>
            </w:r>
          </w:p>
        </w:tc>
        <w:tc>
          <w:tcPr>
            <w:tcW w:w="1220" w:type="dxa"/>
            <w:tcBorders>
              <w:top w:val="nil"/>
              <w:left w:val="nil"/>
              <w:bottom w:val="nil"/>
              <w:right w:val="nil"/>
            </w:tcBorders>
            <w:shd w:val="clear" w:color="auto" w:fill="auto"/>
            <w:noWrap/>
            <w:vAlign w:val="bottom"/>
            <w:hideMark/>
          </w:tcPr>
          <w:p w14:paraId="007CEA42" w14:textId="77777777" w:rsidR="00447D10" w:rsidRPr="00D015C5" w:rsidRDefault="00447D10">
            <w:pPr>
              <w:jc w:val="right"/>
              <w:rPr>
                <w:rFonts w:ascii="Helv" w:hAnsi="Helv" w:cs="Arial"/>
                <w:sz w:val="18"/>
                <w:szCs w:val="18"/>
              </w:rPr>
            </w:pPr>
            <w:r w:rsidRPr="00D015C5">
              <w:rPr>
                <w:rFonts w:ascii="Helv" w:hAnsi="Helv" w:cs="Arial"/>
                <w:sz w:val="18"/>
                <w:szCs w:val="18"/>
              </w:rPr>
              <w:t>9 640</w:t>
            </w:r>
          </w:p>
        </w:tc>
        <w:tc>
          <w:tcPr>
            <w:tcW w:w="1220" w:type="dxa"/>
            <w:tcBorders>
              <w:top w:val="nil"/>
              <w:left w:val="nil"/>
              <w:bottom w:val="nil"/>
              <w:right w:val="nil"/>
            </w:tcBorders>
            <w:shd w:val="clear" w:color="000000" w:fill="FFFFCC"/>
            <w:vAlign w:val="bottom"/>
            <w:hideMark/>
          </w:tcPr>
          <w:p w14:paraId="533390D6" w14:textId="77777777" w:rsidR="00447D10" w:rsidRPr="00D015C5" w:rsidRDefault="00447D10">
            <w:pPr>
              <w:jc w:val="right"/>
              <w:rPr>
                <w:rFonts w:ascii="Helv" w:hAnsi="Helv" w:cs="Arial"/>
                <w:sz w:val="18"/>
                <w:szCs w:val="18"/>
              </w:rPr>
            </w:pPr>
            <w:r w:rsidRPr="00D015C5">
              <w:rPr>
                <w:rFonts w:ascii="Helv" w:hAnsi="Helv" w:cs="Arial"/>
                <w:sz w:val="18"/>
                <w:szCs w:val="18"/>
              </w:rPr>
              <w:t>1 183</w:t>
            </w:r>
          </w:p>
        </w:tc>
        <w:tc>
          <w:tcPr>
            <w:tcW w:w="1220" w:type="dxa"/>
            <w:tcBorders>
              <w:top w:val="nil"/>
              <w:left w:val="nil"/>
              <w:bottom w:val="nil"/>
              <w:right w:val="nil"/>
            </w:tcBorders>
            <w:shd w:val="clear" w:color="auto" w:fill="auto"/>
            <w:noWrap/>
            <w:vAlign w:val="bottom"/>
            <w:hideMark/>
          </w:tcPr>
          <w:p w14:paraId="7C4837AF" w14:textId="77777777" w:rsidR="00447D10" w:rsidRPr="00D015C5" w:rsidRDefault="00447D10">
            <w:pPr>
              <w:jc w:val="right"/>
              <w:rPr>
                <w:rFonts w:ascii="Helv" w:hAnsi="Helv" w:cs="Arial"/>
                <w:sz w:val="18"/>
                <w:szCs w:val="18"/>
              </w:rPr>
            </w:pPr>
            <w:r w:rsidRPr="00D015C5">
              <w:rPr>
                <w:rFonts w:ascii="Helv" w:hAnsi="Helv" w:cs="Arial"/>
                <w:sz w:val="18"/>
                <w:szCs w:val="18"/>
              </w:rPr>
              <w:t>-535</w:t>
            </w:r>
          </w:p>
        </w:tc>
        <w:tc>
          <w:tcPr>
            <w:tcW w:w="1220" w:type="dxa"/>
            <w:tcBorders>
              <w:top w:val="nil"/>
              <w:left w:val="nil"/>
              <w:bottom w:val="nil"/>
              <w:right w:val="nil"/>
            </w:tcBorders>
            <w:shd w:val="clear" w:color="auto" w:fill="auto"/>
            <w:noWrap/>
            <w:vAlign w:val="bottom"/>
            <w:hideMark/>
          </w:tcPr>
          <w:p w14:paraId="798D26FD" w14:textId="77777777" w:rsidR="00447D10" w:rsidRPr="00D015C5" w:rsidRDefault="00447D10">
            <w:pPr>
              <w:jc w:val="right"/>
              <w:rPr>
                <w:rFonts w:ascii="Helv" w:hAnsi="Helv" w:cs="Arial"/>
                <w:sz w:val="18"/>
                <w:szCs w:val="18"/>
              </w:rPr>
            </w:pPr>
            <w:r w:rsidRPr="00D015C5">
              <w:rPr>
                <w:rFonts w:ascii="Helv" w:hAnsi="Helv" w:cs="Arial"/>
                <w:sz w:val="18"/>
                <w:szCs w:val="18"/>
              </w:rPr>
              <w:t>8 457</w:t>
            </w:r>
          </w:p>
        </w:tc>
      </w:tr>
      <w:tr w:rsidR="00447D10" w:rsidRPr="00D015C5" w14:paraId="39F1FFBA" w14:textId="77777777" w:rsidTr="00447D10">
        <w:trPr>
          <w:trHeight w:val="228"/>
        </w:trPr>
        <w:tc>
          <w:tcPr>
            <w:tcW w:w="3400" w:type="dxa"/>
            <w:tcBorders>
              <w:top w:val="nil"/>
              <w:left w:val="nil"/>
              <w:bottom w:val="nil"/>
              <w:right w:val="nil"/>
            </w:tcBorders>
            <w:shd w:val="clear" w:color="auto" w:fill="auto"/>
            <w:vAlign w:val="bottom"/>
            <w:hideMark/>
          </w:tcPr>
          <w:p w14:paraId="0689AC30" w14:textId="77777777" w:rsidR="00447D10" w:rsidRPr="00D015C5" w:rsidRDefault="00447D10">
            <w:pPr>
              <w:rPr>
                <w:rFonts w:ascii="Helv" w:hAnsi="Helv" w:cs="Arial"/>
                <w:sz w:val="18"/>
                <w:szCs w:val="18"/>
              </w:rPr>
            </w:pPr>
            <w:r w:rsidRPr="00D015C5">
              <w:rPr>
                <w:rFonts w:ascii="Helv" w:hAnsi="Helv" w:cs="Arial"/>
                <w:sz w:val="18"/>
                <w:szCs w:val="18"/>
              </w:rPr>
              <w:t>Zvieratá</w:t>
            </w:r>
          </w:p>
        </w:tc>
        <w:tc>
          <w:tcPr>
            <w:tcW w:w="1220" w:type="dxa"/>
            <w:tcBorders>
              <w:top w:val="nil"/>
              <w:left w:val="nil"/>
              <w:bottom w:val="nil"/>
              <w:right w:val="nil"/>
            </w:tcBorders>
            <w:shd w:val="clear" w:color="auto" w:fill="auto"/>
            <w:noWrap/>
            <w:vAlign w:val="bottom"/>
            <w:hideMark/>
          </w:tcPr>
          <w:p w14:paraId="6A9F5FF0"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auto" w:fill="auto"/>
            <w:noWrap/>
            <w:vAlign w:val="bottom"/>
            <w:hideMark/>
          </w:tcPr>
          <w:p w14:paraId="7F30645B"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7E870605"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auto" w:fill="auto"/>
            <w:noWrap/>
            <w:vAlign w:val="bottom"/>
            <w:hideMark/>
          </w:tcPr>
          <w:p w14:paraId="1CFEDD89"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auto" w:fill="auto"/>
            <w:noWrap/>
            <w:vAlign w:val="bottom"/>
            <w:hideMark/>
          </w:tcPr>
          <w:p w14:paraId="7885A403"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r>
      <w:tr w:rsidR="00447D10" w:rsidRPr="00D015C5" w14:paraId="4C8532A2" w14:textId="77777777" w:rsidTr="00447D10">
        <w:trPr>
          <w:trHeight w:val="252"/>
        </w:trPr>
        <w:tc>
          <w:tcPr>
            <w:tcW w:w="3400" w:type="dxa"/>
            <w:tcBorders>
              <w:top w:val="nil"/>
              <w:left w:val="nil"/>
              <w:bottom w:val="nil"/>
              <w:right w:val="nil"/>
            </w:tcBorders>
            <w:shd w:val="clear" w:color="auto" w:fill="auto"/>
            <w:vAlign w:val="bottom"/>
            <w:hideMark/>
          </w:tcPr>
          <w:p w14:paraId="13EC4722" w14:textId="77777777" w:rsidR="00447D10" w:rsidRPr="00D015C5" w:rsidRDefault="00447D10">
            <w:pPr>
              <w:rPr>
                <w:rFonts w:ascii="Helv" w:hAnsi="Helv" w:cs="Arial"/>
                <w:b/>
                <w:bCs/>
                <w:sz w:val="18"/>
                <w:szCs w:val="18"/>
              </w:rPr>
            </w:pPr>
            <w:r w:rsidRPr="00D015C5">
              <w:rPr>
                <w:rFonts w:ascii="Helv" w:hAnsi="Helv"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6A719E8B"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9 105</w:t>
            </w:r>
          </w:p>
        </w:tc>
        <w:tc>
          <w:tcPr>
            <w:tcW w:w="1220" w:type="dxa"/>
            <w:tcBorders>
              <w:top w:val="single" w:sz="4" w:space="0" w:color="auto"/>
              <w:left w:val="nil"/>
              <w:bottom w:val="double" w:sz="6" w:space="0" w:color="auto"/>
              <w:right w:val="nil"/>
            </w:tcBorders>
            <w:shd w:val="clear" w:color="auto" w:fill="auto"/>
            <w:noWrap/>
            <w:vAlign w:val="bottom"/>
            <w:hideMark/>
          </w:tcPr>
          <w:p w14:paraId="23DC275E"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9 640</w:t>
            </w:r>
          </w:p>
        </w:tc>
        <w:tc>
          <w:tcPr>
            <w:tcW w:w="1220" w:type="dxa"/>
            <w:tcBorders>
              <w:top w:val="single" w:sz="4" w:space="0" w:color="auto"/>
              <w:left w:val="nil"/>
              <w:bottom w:val="double" w:sz="6" w:space="0" w:color="auto"/>
              <w:right w:val="nil"/>
            </w:tcBorders>
            <w:shd w:val="clear" w:color="auto" w:fill="auto"/>
            <w:noWrap/>
            <w:vAlign w:val="bottom"/>
            <w:hideMark/>
          </w:tcPr>
          <w:p w14:paraId="4FDF1811"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1 183</w:t>
            </w:r>
          </w:p>
        </w:tc>
        <w:tc>
          <w:tcPr>
            <w:tcW w:w="1220" w:type="dxa"/>
            <w:tcBorders>
              <w:top w:val="single" w:sz="4" w:space="0" w:color="auto"/>
              <w:left w:val="nil"/>
              <w:bottom w:val="double" w:sz="6" w:space="0" w:color="auto"/>
              <w:right w:val="nil"/>
            </w:tcBorders>
            <w:shd w:val="clear" w:color="auto" w:fill="auto"/>
            <w:noWrap/>
            <w:vAlign w:val="bottom"/>
            <w:hideMark/>
          </w:tcPr>
          <w:p w14:paraId="3CAB12A0"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-535</w:t>
            </w:r>
          </w:p>
        </w:tc>
        <w:tc>
          <w:tcPr>
            <w:tcW w:w="1220" w:type="dxa"/>
            <w:tcBorders>
              <w:top w:val="single" w:sz="4" w:space="0" w:color="auto"/>
              <w:left w:val="nil"/>
              <w:bottom w:val="double" w:sz="6" w:space="0" w:color="auto"/>
              <w:right w:val="nil"/>
            </w:tcBorders>
            <w:shd w:val="clear" w:color="auto" w:fill="auto"/>
            <w:noWrap/>
            <w:vAlign w:val="bottom"/>
            <w:hideMark/>
          </w:tcPr>
          <w:p w14:paraId="09F664C9"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8 457</w:t>
            </w:r>
          </w:p>
        </w:tc>
      </w:tr>
      <w:tr w:rsidR="00447D10" w:rsidRPr="00D015C5" w14:paraId="4E28F45E" w14:textId="77777777" w:rsidTr="00447D10">
        <w:trPr>
          <w:trHeight w:val="240"/>
        </w:trPr>
        <w:tc>
          <w:tcPr>
            <w:tcW w:w="3400" w:type="dxa"/>
            <w:tcBorders>
              <w:top w:val="nil"/>
              <w:left w:val="nil"/>
              <w:bottom w:val="nil"/>
              <w:right w:val="nil"/>
            </w:tcBorders>
            <w:shd w:val="clear" w:color="auto" w:fill="auto"/>
            <w:vAlign w:val="bottom"/>
            <w:hideMark/>
          </w:tcPr>
          <w:p w14:paraId="2CF452DC" w14:textId="77777777" w:rsidR="00447D10" w:rsidRPr="00D015C5" w:rsidRDefault="00447D10">
            <w:pPr>
              <w:rPr>
                <w:rFonts w:ascii="Helv" w:hAnsi="Helv" w:cs="Arial"/>
                <w:sz w:val="18"/>
                <w:szCs w:val="18"/>
              </w:rPr>
            </w:pPr>
            <w:r w:rsidRPr="00D015C5">
              <w:rPr>
                <w:rFonts w:ascii="Helv" w:hAnsi="Helv" w:cs="Arial"/>
                <w:sz w:val="18"/>
                <w:szCs w:val="18"/>
              </w:rPr>
              <w:t>Manká a škody</w:t>
            </w:r>
          </w:p>
        </w:tc>
        <w:tc>
          <w:tcPr>
            <w:tcW w:w="1220" w:type="dxa"/>
            <w:tcBorders>
              <w:top w:val="nil"/>
              <w:left w:val="nil"/>
              <w:bottom w:val="nil"/>
              <w:right w:val="nil"/>
            </w:tcBorders>
            <w:shd w:val="clear" w:color="auto" w:fill="auto"/>
            <w:noWrap/>
            <w:vAlign w:val="bottom"/>
            <w:hideMark/>
          </w:tcPr>
          <w:p w14:paraId="341B8BE1"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vAlign w:val="bottom"/>
            <w:hideMark/>
          </w:tcPr>
          <w:p w14:paraId="1FD1F4EE"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vAlign w:val="bottom"/>
            <w:hideMark/>
          </w:tcPr>
          <w:p w14:paraId="54AE1F28"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000000" w:fill="FFFFCC"/>
            <w:vAlign w:val="bottom"/>
            <w:hideMark/>
          </w:tcPr>
          <w:p w14:paraId="36EE336C"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6B3793AB" w14:textId="77777777" w:rsidR="00447D10" w:rsidRPr="00D015C5" w:rsidRDefault="00447D10">
            <w:pPr>
              <w:jc w:val="right"/>
              <w:rPr>
                <w:rFonts w:ascii="Helv" w:hAnsi="Helv" w:cs="Arial"/>
                <w:sz w:val="18"/>
                <w:szCs w:val="18"/>
              </w:rPr>
            </w:pPr>
            <w:r w:rsidRPr="00D015C5">
              <w:rPr>
                <w:rFonts w:ascii="Helv" w:hAnsi="Helv" w:cs="Arial"/>
                <w:sz w:val="18"/>
                <w:szCs w:val="18"/>
              </w:rPr>
              <w:t> </w:t>
            </w:r>
          </w:p>
        </w:tc>
      </w:tr>
      <w:tr w:rsidR="00447D10" w:rsidRPr="00D015C5" w14:paraId="28BBFEFB" w14:textId="77777777" w:rsidTr="00447D10">
        <w:trPr>
          <w:trHeight w:val="228"/>
        </w:trPr>
        <w:tc>
          <w:tcPr>
            <w:tcW w:w="3400" w:type="dxa"/>
            <w:tcBorders>
              <w:top w:val="nil"/>
              <w:left w:val="nil"/>
              <w:bottom w:val="nil"/>
              <w:right w:val="nil"/>
            </w:tcBorders>
            <w:shd w:val="clear" w:color="auto" w:fill="auto"/>
            <w:vAlign w:val="bottom"/>
            <w:hideMark/>
          </w:tcPr>
          <w:p w14:paraId="14338DB2" w14:textId="77777777" w:rsidR="00447D10" w:rsidRPr="00D015C5" w:rsidRDefault="00447D10">
            <w:pPr>
              <w:rPr>
                <w:rFonts w:ascii="Helv" w:hAnsi="Helv" w:cs="Arial"/>
                <w:sz w:val="18"/>
                <w:szCs w:val="18"/>
              </w:rPr>
            </w:pPr>
            <w:r w:rsidRPr="00D015C5">
              <w:rPr>
                <w:rFonts w:ascii="Helv" w:hAnsi="Helv" w:cs="Arial"/>
                <w:sz w:val="18"/>
                <w:szCs w:val="18"/>
              </w:rPr>
              <w:t>Reprezentačné</w:t>
            </w:r>
          </w:p>
        </w:tc>
        <w:tc>
          <w:tcPr>
            <w:tcW w:w="1220" w:type="dxa"/>
            <w:tcBorders>
              <w:top w:val="nil"/>
              <w:left w:val="nil"/>
              <w:bottom w:val="nil"/>
              <w:right w:val="nil"/>
            </w:tcBorders>
            <w:shd w:val="clear" w:color="auto" w:fill="auto"/>
            <w:noWrap/>
            <w:vAlign w:val="bottom"/>
            <w:hideMark/>
          </w:tcPr>
          <w:p w14:paraId="18CFAD73"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vAlign w:val="bottom"/>
            <w:hideMark/>
          </w:tcPr>
          <w:p w14:paraId="723DC8B3"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vAlign w:val="bottom"/>
            <w:hideMark/>
          </w:tcPr>
          <w:p w14:paraId="47497682"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000000" w:fill="FFFFCC"/>
            <w:vAlign w:val="bottom"/>
            <w:hideMark/>
          </w:tcPr>
          <w:p w14:paraId="68544040"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0331CE17" w14:textId="77777777" w:rsidR="00447D10" w:rsidRPr="00D015C5" w:rsidRDefault="00447D10">
            <w:pPr>
              <w:jc w:val="right"/>
              <w:rPr>
                <w:rFonts w:ascii="Helv" w:hAnsi="Helv" w:cs="Arial"/>
                <w:sz w:val="18"/>
                <w:szCs w:val="18"/>
              </w:rPr>
            </w:pPr>
            <w:r w:rsidRPr="00D015C5">
              <w:rPr>
                <w:rFonts w:ascii="Helv" w:hAnsi="Helv" w:cs="Arial"/>
                <w:sz w:val="18"/>
                <w:szCs w:val="18"/>
              </w:rPr>
              <w:t> </w:t>
            </w:r>
          </w:p>
        </w:tc>
      </w:tr>
      <w:tr w:rsidR="00447D10" w:rsidRPr="00D015C5" w14:paraId="5EC72BED" w14:textId="77777777" w:rsidTr="00447D10">
        <w:trPr>
          <w:trHeight w:val="228"/>
        </w:trPr>
        <w:tc>
          <w:tcPr>
            <w:tcW w:w="3400" w:type="dxa"/>
            <w:tcBorders>
              <w:top w:val="nil"/>
              <w:left w:val="nil"/>
              <w:bottom w:val="nil"/>
              <w:right w:val="nil"/>
            </w:tcBorders>
            <w:shd w:val="clear" w:color="auto" w:fill="auto"/>
            <w:vAlign w:val="bottom"/>
            <w:hideMark/>
          </w:tcPr>
          <w:p w14:paraId="4F31A69F" w14:textId="77777777" w:rsidR="00447D10" w:rsidRPr="00D015C5" w:rsidRDefault="00447D10">
            <w:pPr>
              <w:rPr>
                <w:rFonts w:ascii="Helv" w:hAnsi="Helv" w:cs="Arial"/>
                <w:sz w:val="18"/>
                <w:szCs w:val="18"/>
              </w:rPr>
            </w:pPr>
            <w:r w:rsidRPr="00D015C5">
              <w:rPr>
                <w:rFonts w:ascii="Helv" w:hAnsi="Helv" w:cs="Arial"/>
                <w:sz w:val="18"/>
                <w:szCs w:val="18"/>
              </w:rPr>
              <w:t>Dary</w:t>
            </w:r>
          </w:p>
        </w:tc>
        <w:tc>
          <w:tcPr>
            <w:tcW w:w="1220" w:type="dxa"/>
            <w:tcBorders>
              <w:top w:val="nil"/>
              <w:left w:val="nil"/>
              <w:bottom w:val="nil"/>
              <w:right w:val="nil"/>
            </w:tcBorders>
            <w:shd w:val="clear" w:color="auto" w:fill="auto"/>
            <w:noWrap/>
            <w:hideMark/>
          </w:tcPr>
          <w:p w14:paraId="3ED1FE86"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hideMark/>
          </w:tcPr>
          <w:p w14:paraId="191E2F93"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hideMark/>
          </w:tcPr>
          <w:p w14:paraId="3613EC86"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000000" w:fill="FFFFCC"/>
            <w:vAlign w:val="bottom"/>
            <w:hideMark/>
          </w:tcPr>
          <w:p w14:paraId="3565AD84"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18BE7CD1" w14:textId="77777777" w:rsidR="00447D10" w:rsidRPr="00D015C5" w:rsidRDefault="00447D10">
            <w:pPr>
              <w:jc w:val="right"/>
              <w:rPr>
                <w:rFonts w:ascii="Helv" w:hAnsi="Helv" w:cs="Arial"/>
                <w:sz w:val="18"/>
                <w:szCs w:val="18"/>
              </w:rPr>
            </w:pPr>
            <w:r w:rsidRPr="00D015C5">
              <w:rPr>
                <w:rFonts w:ascii="Helv" w:hAnsi="Helv" w:cs="Arial"/>
                <w:sz w:val="18"/>
                <w:szCs w:val="18"/>
              </w:rPr>
              <w:t> </w:t>
            </w:r>
          </w:p>
        </w:tc>
      </w:tr>
      <w:tr w:rsidR="00447D10" w:rsidRPr="00D015C5" w14:paraId="7B16EC85" w14:textId="77777777" w:rsidTr="00447D10">
        <w:trPr>
          <w:trHeight w:val="228"/>
        </w:trPr>
        <w:tc>
          <w:tcPr>
            <w:tcW w:w="3400" w:type="dxa"/>
            <w:tcBorders>
              <w:top w:val="nil"/>
              <w:left w:val="nil"/>
              <w:bottom w:val="nil"/>
              <w:right w:val="nil"/>
            </w:tcBorders>
            <w:shd w:val="clear" w:color="auto" w:fill="auto"/>
            <w:vAlign w:val="bottom"/>
            <w:hideMark/>
          </w:tcPr>
          <w:p w14:paraId="19ED0050" w14:textId="77777777" w:rsidR="00447D10" w:rsidRPr="00D015C5" w:rsidRDefault="00447D10">
            <w:pPr>
              <w:rPr>
                <w:rFonts w:ascii="Helv" w:hAnsi="Helv" w:cs="Arial"/>
                <w:sz w:val="18"/>
                <w:szCs w:val="18"/>
              </w:rPr>
            </w:pPr>
            <w:r w:rsidRPr="00D015C5">
              <w:rPr>
                <w:rFonts w:ascii="Helv" w:hAnsi="Helv" w:cs="Arial"/>
                <w:sz w:val="18"/>
                <w:szCs w:val="18"/>
              </w:rPr>
              <w:t>Iné</w:t>
            </w:r>
          </w:p>
        </w:tc>
        <w:tc>
          <w:tcPr>
            <w:tcW w:w="1220" w:type="dxa"/>
            <w:tcBorders>
              <w:top w:val="nil"/>
              <w:left w:val="nil"/>
              <w:bottom w:val="nil"/>
              <w:right w:val="nil"/>
            </w:tcBorders>
            <w:shd w:val="clear" w:color="auto" w:fill="auto"/>
            <w:noWrap/>
            <w:hideMark/>
          </w:tcPr>
          <w:p w14:paraId="3431AF0A"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hideMark/>
          </w:tcPr>
          <w:p w14:paraId="7114F263"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auto" w:fill="auto"/>
            <w:noWrap/>
            <w:hideMark/>
          </w:tcPr>
          <w:p w14:paraId="4BA3C569" w14:textId="77777777" w:rsidR="00447D10" w:rsidRPr="00D015C5" w:rsidRDefault="00447D10">
            <w:pPr>
              <w:jc w:val="right"/>
              <w:rPr>
                <w:rFonts w:ascii="Helv" w:hAnsi="Helv" w:cs="Arial"/>
                <w:sz w:val="18"/>
                <w:szCs w:val="18"/>
              </w:rPr>
            </w:pPr>
            <w:r w:rsidRPr="00D015C5">
              <w:rPr>
                <w:rFonts w:ascii="Helv" w:hAnsi="Helv" w:cs="Arial"/>
                <w:sz w:val="18"/>
                <w:szCs w:val="18"/>
              </w:rPr>
              <w:t>x</w:t>
            </w:r>
          </w:p>
        </w:tc>
        <w:tc>
          <w:tcPr>
            <w:tcW w:w="1220" w:type="dxa"/>
            <w:tcBorders>
              <w:top w:val="nil"/>
              <w:left w:val="nil"/>
              <w:bottom w:val="nil"/>
              <w:right w:val="nil"/>
            </w:tcBorders>
            <w:shd w:val="clear" w:color="000000" w:fill="FFFFCC"/>
            <w:vAlign w:val="bottom"/>
            <w:hideMark/>
          </w:tcPr>
          <w:p w14:paraId="64D93A50" w14:textId="77777777" w:rsidR="00447D10" w:rsidRPr="00D015C5" w:rsidRDefault="00447D10">
            <w:pPr>
              <w:jc w:val="right"/>
              <w:rPr>
                <w:rFonts w:ascii="Helv" w:hAnsi="Helv" w:cs="Arial"/>
                <w:sz w:val="18"/>
                <w:szCs w:val="18"/>
              </w:rPr>
            </w:pPr>
            <w:r w:rsidRPr="00D015C5">
              <w:rPr>
                <w:rFonts w:ascii="Helv" w:hAnsi="Helv" w:cs="Arial"/>
                <w:sz w:val="18"/>
                <w:szCs w:val="18"/>
              </w:rPr>
              <w:t>0</w:t>
            </w:r>
          </w:p>
        </w:tc>
        <w:tc>
          <w:tcPr>
            <w:tcW w:w="1220" w:type="dxa"/>
            <w:tcBorders>
              <w:top w:val="nil"/>
              <w:left w:val="nil"/>
              <w:bottom w:val="nil"/>
              <w:right w:val="nil"/>
            </w:tcBorders>
            <w:shd w:val="clear" w:color="000000" w:fill="FFFFCC"/>
            <w:vAlign w:val="bottom"/>
            <w:hideMark/>
          </w:tcPr>
          <w:p w14:paraId="7C9F01D9" w14:textId="77777777" w:rsidR="00447D10" w:rsidRPr="00D015C5" w:rsidRDefault="00447D10">
            <w:pPr>
              <w:jc w:val="right"/>
              <w:rPr>
                <w:rFonts w:ascii="Helv" w:hAnsi="Helv" w:cs="Arial"/>
                <w:sz w:val="18"/>
                <w:szCs w:val="18"/>
              </w:rPr>
            </w:pPr>
            <w:r w:rsidRPr="00D015C5">
              <w:rPr>
                <w:rFonts w:ascii="Helv" w:hAnsi="Helv" w:cs="Arial"/>
                <w:sz w:val="18"/>
                <w:szCs w:val="18"/>
              </w:rPr>
              <w:t> </w:t>
            </w:r>
          </w:p>
        </w:tc>
      </w:tr>
      <w:tr w:rsidR="00447D10" w:rsidRPr="00D015C5" w14:paraId="4EB7CAD9" w14:textId="77777777" w:rsidTr="00447D10">
        <w:trPr>
          <w:trHeight w:val="492"/>
        </w:trPr>
        <w:tc>
          <w:tcPr>
            <w:tcW w:w="3400" w:type="dxa"/>
            <w:tcBorders>
              <w:top w:val="nil"/>
              <w:left w:val="nil"/>
              <w:bottom w:val="nil"/>
              <w:right w:val="nil"/>
            </w:tcBorders>
            <w:shd w:val="clear" w:color="auto" w:fill="auto"/>
            <w:vAlign w:val="bottom"/>
            <w:hideMark/>
          </w:tcPr>
          <w:p w14:paraId="397CB2E9" w14:textId="77777777" w:rsidR="00447D10" w:rsidRPr="00D015C5" w:rsidRDefault="00447D10">
            <w:pPr>
              <w:rPr>
                <w:rFonts w:ascii="Helv" w:hAnsi="Helv" w:cs="Arial"/>
                <w:b/>
                <w:bCs/>
                <w:sz w:val="18"/>
                <w:szCs w:val="18"/>
              </w:rPr>
            </w:pPr>
            <w:r w:rsidRPr="00D015C5">
              <w:rPr>
                <w:rFonts w:ascii="Helv" w:hAnsi="Helv"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7FE87393"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x</w:t>
            </w:r>
          </w:p>
        </w:tc>
        <w:tc>
          <w:tcPr>
            <w:tcW w:w="1220" w:type="dxa"/>
            <w:tcBorders>
              <w:top w:val="nil"/>
              <w:left w:val="nil"/>
              <w:bottom w:val="nil"/>
              <w:right w:val="nil"/>
            </w:tcBorders>
            <w:shd w:val="clear" w:color="auto" w:fill="auto"/>
            <w:noWrap/>
            <w:vAlign w:val="bottom"/>
            <w:hideMark/>
          </w:tcPr>
          <w:p w14:paraId="13A6D3ED"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x</w:t>
            </w:r>
          </w:p>
        </w:tc>
        <w:tc>
          <w:tcPr>
            <w:tcW w:w="1220" w:type="dxa"/>
            <w:tcBorders>
              <w:top w:val="nil"/>
              <w:left w:val="nil"/>
              <w:bottom w:val="nil"/>
              <w:right w:val="nil"/>
            </w:tcBorders>
            <w:shd w:val="clear" w:color="auto" w:fill="auto"/>
            <w:noWrap/>
            <w:vAlign w:val="bottom"/>
            <w:hideMark/>
          </w:tcPr>
          <w:p w14:paraId="021CF8F4"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2C87518E"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-535</w:t>
            </w:r>
          </w:p>
        </w:tc>
        <w:tc>
          <w:tcPr>
            <w:tcW w:w="1220" w:type="dxa"/>
            <w:tcBorders>
              <w:top w:val="single" w:sz="4" w:space="0" w:color="auto"/>
              <w:left w:val="nil"/>
              <w:bottom w:val="double" w:sz="6" w:space="0" w:color="auto"/>
              <w:right w:val="nil"/>
            </w:tcBorders>
            <w:shd w:val="clear" w:color="auto" w:fill="auto"/>
            <w:noWrap/>
            <w:vAlign w:val="bottom"/>
            <w:hideMark/>
          </w:tcPr>
          <w:p w14:paraId="5E506ECE" w14:textId="77777777" w:rsidR="00447D10" w:rsidRPr="00D015C5" w:rsidRDefault="00447D10">
            <w:pPr>
              <w:jc w:val="right"/>
              <w:rPr>
                <w:rFonts w:ascii="Helv" w:hAnsi="Helv" w:cs="Arial"/>
                <w:b/>
                <w:bCs/>
                <w:sz w:val="18"/>
                <w:szCs w:val="18"/>
              </w:rPr>
            </w:pPr>
            <w:r w:rsidRPr="00D015C5">
              <w:rPr>
                <w:rFonts w:ascii="Helv" w:hAnsi="Helv" w:cs="Arial"/>
                <w:b/>
                <w:bCs/>
                <w:sz w:val="18"/>
                <w:szCs w:val="18"/>
              </w:rPr>
              <w:t>8 457</w:t>
            </w:r>
          </w:p>
        </w:tc>
      </w:tr>
    </w:tbl>
    <w:p w14:paraId="198B5ECA" w14:textId="3BD58326" w:rsidR="002A6B50" w:rsidRPr="00D015C5" w:rsidRDefault="00316173" w:rsidP="00967F11">
      <w:pPr>
        <w:pStyle w:val="Heading2"/>
        <w:rPr>
          <w:rFonts w:ascii="Helv" w:hAnsi="Helv"/>
        </w:rPr>
      </w:pPr>
      <w:r w:rsidRPr="00D015C5">
        <w:rPr>
          <w:rFonts w:ascii="Helv" w:hAnsi="Helv"/>
        </w:rPr>
        <w:t>Ostatné</w:t>
      </w:r>
      <w:r w:rsidR="00F316C5" w:rsidRPr="00D015C5">
        <w:rPr>
          <w:rFonts w:ascii="Helv" w:hAnsi="Helv"/>
        </w:rPr>
        <w:t xml:space="preserve"> výnosy z</w:t>
      </w:r>
      <w:r w:rsidR="009044DB" w:rsidRPr="00D015C5">
        <w:rPr>
          <w:rFonts w:ascii="Helv" w:hAnsi="Helv"/>
        </w:rPr>
        <w:t> </w:t>
      </w:r>
      <w:r w:rsidR="00F316C5" w:rsidRPr="00D015C5">
        <w:rPr>
          <w:rFonts w:ascii="Helv" w:hAnsi="Helv"/>
        </w:rPr>
        <w:t>hospodárskej</w:t>
      </w:r>
      <w:r w:rsidR="009044DB" w:rsidRPr="00D015C5">
        <w:rPr>
          <w:rFonts w:ascii="Helv" w:hAnsi="Helv"/>
        </w:rPr>
        <w:t xml:space="preserve"> a</w:t>
      </w:r>
      <w:r w:rsidR="00C11172" w:rsidRPr="00D015C5">
        <w:rPr>
          <w:rFonts w:ascii="Helv" w:hAnsi="Helv"/>
        </w:rPr>
        <w:t xml:space="preserve"> finančnej</w:t>
      </w:r>
      <w:r w:rsidR="00F316C5" w:rsidRPr="00D015C5">
        <w:rPr>
          <w:rFonts w:ascii="Helv" w:hAnsi="Helv"/>
        </w:rPr>
        <w:t xml:space="preserve"> činnosti</w:t>
      </w:r>
    </w:p>
    <w:p w14:paraId="6BA3D9A6" w14:textId="77777777" w:rsidR="005C1E64" w:rsidRPr="00D015C5" w:rsidRDefault="00C244D9" w:rsidP="003D3F4E">
      <w:pPr>
        <w:pStyle w:val="odstavec"/>
      </w:pPr>
      <w:r w:rsidRPr="00D015C5">
        <w:lastRenderedPageBreak/>
        <w:t>Informácie o výnosoch pri aktivácii nákladov a o výnosoch z hospodárskej činnosti</w:t>
      </w:r>
      <w:r w:rsidR="009044DB" w:rsidRPr="00D015C5">
        <w:t xml:space="preserve"> a</w:t>
      </w:r>
      <w:r w:rsidRPr="00D015C5">
        <w:t xml:space="preserve"> finančnej činnosti sú uvedené nižšie:</w:t>
      </w:r>
    </w:p>
    <w:p w14:paraId="191602DA" w14:textId="77777777" w:rsidR="000612D1" w:rsidRPr="00D015C5" w:rsidRDefault="000612D1" w:rsidP="003D3F4E">
      <w:pPr>
        <w:pStyle w:val="odstavec"/>
      </w:pPr>
      <w:bookmarkStart w:id="67" w:name="FWT_T38"/>
      <w:r w:rsidRPr="00D015C5">
        <w:t xml:space="preserve"> </w:t>
      </w:r>
    </w:p>
    <w:tbl>
      <w:tblPr>
        <w:tblW w:w="9580" w:type="dxa"/>
        <w:tblInd w:w="426" w:type="dxa"/>
        <w:tblLayout w:type="fixed"/>
        <w:tblCellMar>
          <w:left w:w="70" w:type="dxa"/>
          <w:right w:w="70" w:type="dxa"/>
        </w:tblCellMar>
        <w:tblLook w:val="04A0" w:firstRow="1" w:lastRow="0" w:firstColumn="1" w:lastColumn="0" w:noHBand="0" w:noVBand="1"/>
      </w:tblPr>
      <w:tblGrid>
        <w:gridCol w:w="6860"/>
        <w:gridCol w:w="1360"/>
        <w:gridCol w:w="1360"/>
      </w:tblGrid>
      <w:tr w:rsidR="000612D1" w:rsidRPr="00D015C5" w14:paraId="0D47F726" w14:textId="77777777" w:rsidTr="000612D1">
        <w:trPr>
          <w:trHeight w:val="240"/>
        </w:trPr>
        <w:tc>
          <w:tcPr>
            <w:tcW w:w="6860" w:type="dxa"/>
            <w:tcBorders>
              <w:top w:val="nil"/>
              <w:left w:val="nil"/>
              <w:bottom w:val="single" w:sz="4" w:space="0" w:color="auto"/>
              <w:right w:val="nil"/>
            </w:tcBorders>
            <w:shd w:val="clear" w:color="auto" w:fill="auto"/>
            <w:vAlign w:val="bottom"/>
            <w:hideMark/>
          </w:tcPr>
          <w:p w14:paraId="7C7824A8" w14:textId="77777777" w:rsidR="000612D1" w:rsidRPr="00D015C5" w:rsidRDefault="000612D1">
            <w:pPr>
              <w:jc w:val="center"/>
              <w:rPr>
                <w:rFonts w:ascii="Helv" w:hAnsi="Helv" w:cs="Arial"/>
                <w:b/>
                <w:bCs/>
                <w:sz w:val="18"/>
                <w:szCs w:val="18"/>
              </w:rPr>
            </w:pPr>
            <w:bookmarkStart w:id="68" w:name="RANGE!B4:D18"/>
            <w:r w:rsidRPr="00D015C5">
              <w:rPr>
                <w:rFonts w:ascii="Helv" w:hAnsi="Helv" w:cs="Arial"/>
                <w:b/>
                <w:bCs/>
                <w:sz w:val="18"/>
                <w:szCs w:val="18"/>
              </w:rPr>
              <w:t>Názov položky</w:t>
            </w:r>
            <w:bookmarkEnd w:id="68"/>
          </w:p>
        </w:tc>
        <w:tc>
          <w:tcPr>
            <w:tcW w:w="1360" w:type="dxa"/>
            <w:tcBorders>
              <w:top w:val="nil"/>
              <w:left w:val="nil"/>
              <w:bottom w:val="nil"/>
              <w:right w:val="nil"/>
            </w:tcBorders>
            <w:shd w:val="clear" w:color="auto" w:fill="auto"/>
            <w:vAlign w:val="bottom"/>
            <w:hideMark/>
          </w:tcPr>
          <w:p w14:paraId="28233B7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2021</w:t>
            </w:r>
          </w:p>
        </w:tc>
        <w:tc>
          <w:tcPr>
            <w:tcW w:w="1360" w:type="dxa"/>
            <w:tcBorders>
              <w:top w:val="nil"/>
              <w:left w:val="nil"/>
              <w:bottom w:val="nil"/>
              <w:right w:val="nil"/>
            </w:tcBorders>
            <w:shd w:val="clear" w:color="auto" w:fill="auto"/>
            <w:vAlign w:val="bottom"/>
            <w:hideMark/>
          </w:tcPr>
          <w:p w14:paraId="6AAD169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2020</w:t>
            </w:r>
          </w:p>
        </w:tc>
      </w:tr>
      <w:tr w:rsidR="000612D1" w:rsidRPr="00D015C5" w14:paraId="7BFFE106" w14:textId="77777777" w:rsidTr="000612D1">
        <w:trPr>
          <w:trHeight w:val="252"/>
        </w:trPr>
        <w:tc>
          <w:tcPr>
            <w:tcW w:w="6860" w:type="dxa"/>
            <w:tcBorders>
              <w:top w:val="nil"/>
              <w:left w:val="nil"/>
              <w:bottom w:val="nil"/>
              <w:right w:val="nil"/>
            </w:tcBorders>
            <w:shd w:val="clear" w:color="auto" w:fill="auto"/>
            <w:vAlign w:val="bottom"/>
            <w:hideMark/>
          </w:tcPr>
          <w:p w14:paraId="1CE115F1" w14:textId="77777777" w:rsidR="000612D1" w:rsidRPr="00D015C5" w:rsidRDefault="000612D1">
            <w:pPr>
              <w:rPr>
                <w:rFonts w:ascii="Helv" w:hAnsi="Helv" w:cs="Arial"/>
                <w:b/>
                <w:bCs/>
                <w:sz w:val="18"/>
                <w:szCs w:val="18"/>
              </w:rPr>
            </w:pPr>
            <w:r w:rsidRPr="00D015C5">
              <w:rPr>
                <w:rFonts w:ascii="Helv" w:hAnsi="Helv" w:cs="Arial"/>
                <w:b/>
                <w:bCs/>
                <w:sz w:val="18"/>
                <w:szCs w:val="18"/>
              </w:rPr>
              <w:t xml:space="preserve">Významné položky pri aktivácii nákladov, z toho: </w:t>
            </w:r>
          </w:p>
        </w:tc>
        <w:tc>
          <w:tcPr>
            <w:tcW w:w="1360" w:type="dxa"/>
            <w:tcBorders>
              <w:top w:val="single" w:sz="4" w:space="0" w:color="auto"/>
              <w:left w:val="nil"/>
              <w:bottom w:val="double" w:sz="6" w:space="0" w:color="auto"/>
              <w:right w:val="nil"/>
            </w:tcBorders>
            <w:shd w:val="clear" w:color="auto" w:fill="auto"/>
            <w:noWrap/>
            <w:vAlign w:val="bottom"/>
            <w:hideMark/>
          </w:tcPr>
          <w:p w14:paraId="02138DA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32EF87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5B6F022C" w14:textId="77777777" w:rsidTr="000612D1">
        <w:trPr>
          <w:trHeight w:val="240"/>
        </w:trPr>
        <w:tc>
          <w:tcPr>
            <w:tcW w:w="6860" w:type="dxa"/>
            <w:tcBorders>
              <w:top w:val="nil"/>
              <w:left w:val="nil"/>
              <w:bottom w:val="nil"/>
              <w:right w:val="nil"/>
            </w:tcBorders>
            <w:shd w:val="clear" w:color="000000" w:fill="FFFFFF"/>
            <w:vAlign w:val="bottom"/>
            <w:hideMark/>
          </w:tcPr>
          <w:p w14:paraId="22689F90" w14:textId="77777777" w:rsidR="000612D1" w:rsidRPr="00D015C5" w:rsidRDefault="000612D1">
            <w:pPr>
              <w:rPr>
                <w:rFonts w:ascii="Helv" w:hAnsi="Helv" w:cs="Arial"/>
                <w:sz w:val="18"/>
                <w:szCs w:val="18"/>
              </w:rPr>
            </w:pPr>
            <w:r w:rsidRPr="00D015C5">
              <w:rPr>
                <w:rFonts w:ascii="Helv" w:hAnsi="Helv" w:cs="Arial"/>
                <w:sz w:val="18"/>
                <w:szCs w:val="18"/>
              </w:rPr>
              <w:t> </w:t>
            </w:r>
          </w:p>
        </w:tc>
        <w:tc>
          <w:tcPr>
            <w:tcW w:w="1360" w:type="dxa"/>
            <w:tcBorders>
              <w:top w:val="nil"/>
              <w:left w:val="nil"/>
              <w:bottom w:val="nil"/>
              <w:right w:val="nil"/>
            </w:tcBorders>
            <w:shd w:val="clear" w:color="000000" w:fill="FFFFCC"/>
            <w:vAlign w:val="bottom"/>
            <w:hideMark/>
          </w:tcPr>
          <w:p w14:paraId="22BE1ED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72B3166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91DAF91" w14:textId="77777777" w:rsidTr="000612D1">
        <w:trPr>
          <w:trHeight w:val="252"/>
        </w:trPr>
        <w:tc>
          <w:tcPr>
            <w:tcW w:w="6860" w:type="dxa"/>
            <w:tcBorders>
              <w:top w:val="nil"/>
              <w:left w:val="nil"/>
              <w:bottom w:val="nil"/>
              <w:right w:val="nil"/>
            </w:tcBorders>
            <w:shd w:val="clear" w:color="000000" w:fill="FFFFFF"/>
            <w:vAlign w:val="bottom"/>
            <w:hideMark/>
          </w:tcPr>
          <w:p w14:paraId="4CB337F6" w14:textId="77777777" w:rsidR="000612D1" w:rsidRPr="00D015C5" w:rsidRDefault="000612D1">
            <w:pPr>
              <w:rPr>
                <w:rFonts w:ascii="Helv" w:hAnsi="Helv" w:cs="Arial"/>
                <w:b/>
                <w:bCs/>
                <w:sz w:val="18"/>
                <w:szCs w:val="18"/>
              </w:rPr>
            </w:pPr>
            <w:r w:rsidRPr="00D015C5">
              <w:rPr>
                <w:rFonts w:ascii="Helv" w:hAnsi="Helv" w:cs="Arial"/>
                <w:b/>
                <w:bCs/>
                <w:sz w:val="18"/>
                <w:szCs w:val="18"/>
              </w:rPr>
              <w:t>Ostatné významné položky výnosov z hospodárskej činnosti, z toho:</w:t>
            </w:r>
          </w:p>
        </w:tc>
        <w:tc>
          <w:tcPr>
            <w:tcW w:w="1360" w:type="dxa"/>
            <w:tcBorders>
              <w:top w:val="single" w:sz="4" w:space="0" w:color="auto"/>
              <w:left w:val="nil"/>
              <w:bottom w:val="double" w:sz="6" w:space="0" w:color="auto"/>
              <w:right w:val="nil"/>
            </w:tcBorders>
            <w:shd w:val="clear" w:color="auto" w:fill="auto"/>
            <w:noWrap/>
            <w:vAlign w:val="bottom"/>
            <w:hideMark/>
          </w:tcPr>
          <w:p w14:paraId="1276BA6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38 339</w:t>
            </w:r>
          </w:p>
        </w:tc>
        <w:tc>
          <w:tcPr>
            <w:tcW w:w="1360" w:type="dxa"/>
            <w:tcBorders>
              <w:top w:val="single" w:sz="4" w:space="0" w:color="auto"/>
              <w:left w:val="nil"/>
              <w:bottom w:val="double" w:sz="6" w:space="0" w:color="auto"/>
              <w:right w:val="nil"/>
            </w:tcBorders>
            <w:shd w:val="clear" w:color="auto" w:fill="auto"/>
            <w:noWrap/>
            <w:vAlign w:val="bottom"/>
            <w:hideMark/>
          </w:tcPr>
          <w:p w14:paraId="6FD8BED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246 209</w:t>
            </w:r>
          </w:p>
        </w:tc>
      </w:tr>
      <w:tr w:rsidR="000612D1" w:rsidRPr="00D015C5" w14:paraId="2A2CF0AA" w14:textId="77777777" w:rsidTr="000612D1">
        <w:trPr>
          <w:trHeight w:val="240"/>
        </w:trPr>
        <w:tc>
          <w:tcPr>
            <w:tcW w:w="6860" w:type="dxa"/>
            <w:tcBorders>
              <w:top w:val="nil"/>
              <w:left w:val="nil"/>
              <w:bottom w:val="nil"/>
              <w:right w:val="nil"/>
            </w:tcBorders>
            <w:shd w:val="clear" w:color="auto" w:fill="auto"/>
            <w:vAlign w:val="bottom"/>
            <w:hideMark/>
          </w:tcPr>
          <w:p w14:paraId="32E544E3" w14:textId="77777777" w:rsidR="000612D1" w:rsidRPr="00D015C5" w:rsidRDefault="000612D1">
            <w:pPr>
              <w:rPr>
                <w:rFonts w:ascii="Helv" w:hAnsi="Helv" w:cs="Arial"/>
                <w:sz w:val="18"/>
                <w:szCs w:val="18"/>
              </w:rPr>
            </w:pPr>
            <w:r w:rsidRPr="00D015C5">
              <w:rPr>
                <w:rFonts w:ascii="Helv" w:hAnsi="Helv" w:cs="Arial"/>
                <w:sz w:val="18"/>
                <w:szCs w:val="18"/>
              </w:rPr>
              <w:t>Predaj materiálu</w:t>
            </w:r>
          </w:p>
        </w:tc>
        <w:tc>
          <w:tcPr>
            <w:tcW w:w="1360" w:type="dxa"/>
            <w:tcBorders>
              <w:top w:val="nil"/>
              <w:left w:val="nil"/>
              <w:bottom w:val="nil"/>
              <w:right w:val="nil"/>
            </w:tcBorders>
            <w:shd w:val="clear" w:color="000000" w:fill="FFFFCC"/>
            <w:vAlign w:val="bottom"/>
            <w:hideMark/>
          </w:tcPr>
          <w:p w14:paraId="209091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653B2CA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3EEF118" w14:textId="77777777" w:rsidTr="000612D1">
        <w:trPr>
          <w:trHeight w:val="228"/>
        </w:trPr>
        <w:tc>
          <w:tcPr>
            <w:tcW w:w="6860" w:type="dxa"/>
            <w:tcBorders>
              <w:top w:val="nil"/>
              <w:left w:val="nil"/>
              <w:bottom w:val="nil"/>
              <w:right w:val="nil"/>
            </w:tcBorders>
            <w:shd w:val="clear" w:color="auto" w:fill="auto"/>
            <w:vAlign w:val="bottom"/>
            <w:hideMark/>
          </w:tcPr>
          <w:p w14:paraId="1919761D" w14:textId="77777777" w:rsidR="000612D1" w:rsidRPr="00D015C5" w:rsidRDefault="000612D1">
            <w:pPr>
              <w:rPr>
                <w:rFonts w:ascii="Helv" w:hAnsi="Helv" w:cs="Arial"/>
                <w:sz w:val="18"/>
                <w:szCs w:val="18"/>
              </w:rPr>
            </w:pPr>
            <w:r w:rsidRPr="00D015C5">
              <w:rPr>
                <w:rFonts w:ascii="Helv" w:hAnsi="Helv" w:cs="Arial"/>
                <w:sz w:val="18"/>
                <w:szCs w:val="18"/>
              </w:rPr>
              <w:t>Poistné plnenie a náhrady škôd</w:t>
            </w:r>
          </w:p>
        </w:tc>
        <w:tc>
          <w:tcPr>
            <w:tcW w:w="1360" w:type="dxa"/>
            <w:tcBorders>
              <w:top w:val="nil"/>
              <w:left w:val="nil"/>
              <w:bottom w:val="nil"/>
              <w:right w:val="nil"/>
            </w:tcBorders>
            <w:shd w:val="clear" w:color="000000" w:fill="FFFFCC"/>
            <w:vAlign w:val="bottom"/>
            <w:hideMark/>
          </w:tcPr>
          <w:p w14:paraId="00D4ED89" w14:textId="77777777" w:rsidR="000612D1" w:rsidRPr="00D015C5" w:rsidRDefault="000612D1">
            <w:pPr>
              <w:jc w:val="right"/>
              <w:rPr>
                <w:rFonts w:ascii="Helv" w:hAnsi="Helv" w:cs="Arial"/>
                <w:sz w:val="18"/>
                <w:szCs w:val="18"/>
              </w:rPr>
            </w:pPr>
            <w:r w:rsidRPr="00D015C5">
              <w:rPr>
                <w:rFonts w:ascii="Helv" w:hAnsi="Helv" w:cs="Arial"/>
                <w:sz w:val="18"/>
                <w:szCs w:val="18"/>
              </w:rPr>
              <w:t>11 548</w:t>
            </w:r>
          </w:p>
        </w:tc>
        <w:tc>
          <w:tcPr>
            <w:tcW w:w="1360" w:type="dxa"/>
            <w:tcBorders>
              <w:top w:val="nil"/>
              <w:left w:val="nil"/>
              <w:bottom w:val="nil"/>
              <w:right w:val="nil"/>
            </w:tcBorders>
            <w:shd w:val="clear" w:color="000000" w:fill="FFFFCC"/>
            <w:vAlign w:val="bottom"/>
            <w:hideMark/>
          </w:tcPr>
          <w:p w14:paraId="03A960B0" w14:textId="77777777" w:rsidR="000612D1" w:rsidRPr="00D015C5" w:rsidRDefault="000612D1">
            <w:pPr>
              <w:jc w:val="right"/>
              <w:rPr>
                <w:rFonts w:ascii="Helv" w:hAnsi="Helv" w:cs="Arial"/>
                <w:sz w:val="18"/>
                <w:szCs w:val="18"/>
              </w:rPr>
            </w:pPr>
            <w:r w:rsidRPr="00D015C5">
              <w:rPr>
                <w:rFonts w:ascii="Helv" w:hAnsi="Helv" w:cs="Arial"/>
                <w:sz w:val="18"/>
                <w:szCs w:val="18"/>
              </w:rPr>
              <w:t>9</w:t>
            </w:r>
          </w:p>
        </w:tc>
      </w:tr>
      <w:tr w:rsidR="000612D1" w:rsidRPr="00D015C5" w14:paraId="28110A7F" w14:textId="77777777" w:rsidTr="000612D1">
        <w:trPr>
          <w:trHeight w:val="228"/>
        </w:trPr>
        <w:tc>
          <w:tcPr>
            <w:tcW w:w="6860" w:type="dxa"/>
            <w:tcBorders>
              <w:top w:val="nil"/>
              <w:left w:val="nil"/>
              <w:bottom w:val="nil"/>
              <w:right w:val="nil"/>
            </w:tcBorders>
            <w:shd w:val="clear" w:color="auto" w:fill="auto"/>
            <w:vAlign w:val="bottom"/>
            <w:hideMark/>
          </w:tcPr>
          <w:p w14:paraId="50A3EAAF" w14:textId="77777777" w:rsidR="000612D1" w:rsidRPr="00D015C5" w:rsidRDefault="000612D1">
            <w:pPr>
              <w:rPr>
                <w:rFonts w:ascii="Helv" w:hAnsi="Helv" w:cs="Arial"/>
                <w:sz w:val="18"/>
                <w:szCs w:val="18"/>
              </w:rPr>
            </w:pPr>
            <w:r w:rsidRPr="00D015C5">
              <w:rPr>
                <w:rFonts w:ascii="Helv" w:hAnsi="Helv" w:cs="Arial"/>
                <w:sz w:val="18"/>
                <w:szCs w:val="18"/>
              </w:rPr>
              <w:t>Výnosy z predaja dlhodobého hmotného a nehmotného majetku</w:t>
            </w:r>
          </w:p>
        </w:tc>
        <w:tc>
          <w:tcPr>
            <w:tcW w:w="1360" w:type="dxa"/>
            <w:tcBorders>
              <w:top w:val="nil"/>
              <w:left w:val="nil"/>
              <w:bottom w:val="nil"/>
              <w:right w:val="nil"/>
            </w:tcBorders>
            <w:shd w:val="clear" w:color="000000" w:fill="FFFFCC"/>
            <w:vAlign w:val="bottom"/>
            <w:hideMark/>
          </w:tcPr>
          <w:p w14:paraId="3B6F28A7" w14:textId="77777777" w:rsidR="000612D1" w:rsidRPr="00D015C5" w:rsidRDefault="000612D1">
            <w:pPr>
              <w:jc w:val="right"/>
              <w:rPr>
                <w:rFonts w:ascii="Helv" w:hAnsi="Helv" w:cs="Arial"/>
                <w:sz w:val="18"/>
                <w:szCs w:val="18"/>
              </w:rPr>
            </w:pPr>
            <w:r w:rsidRPr="00D015C5">
              <w:rPr>
                <w:rFonts w:ascii="Helv" w:hAnsi="Helv" w:cs="Arial"/>
                <w:sz w:val="18"/>
                <w:szCs w:val="18"/>
              </w:rPr>
              <w:t>19 000</w:t>
            </w:r>
          </w:p>
        </w:tc>
        <w:tc>
          <w:tcPr>
            <w:tcW w:w="1360" w:type="dxa"/>
            <w:tcBorders>
              <w:top w:val="nil"/>
              <w:left w:val="nil"/>
              <w:bottom w:val="nil"/>
              <w:right w:val="nil"/>
            </w:tcBorders>
            <w:shd w:val="clear" w:color="000000" w:fill="FFFFCC"/>
            <w:vAlign w:val="bottom"/>
            <w:hideMark/>
          </w:tcPr>
          <w:p w14:paraId="32775BFF" w14:textId="77777777" w:rsidR="000612D1" w:rsidRPr="00D015C5" w:rsidRDefault="000612D1">
            <w:pPr>
              <w:jc w:val="right"/>
              <w:rPr>
                <w:rFonts w:ascii="Helv" w:hAnsi="Helv" w:cs="Arial"/>
                <w:sz w:val="18"/>
                <w:szCs w:val="18"/>
              </w:rPr>
            </w:pPr>
            <w:r w:rsidRPr="00D015C5">
              <w:rPr>
                <w:rFonts w:ascii="Helv" w:hAnsi="Helv" w:cs="Arial"/>
                <w:sz w:val="18"/>
                <w:szCs w:val="18"/>
              </w:rPr>
              <w:t>246 200</w:t>
            </w:r>
          </w:p>
        </w:tc>
      </w:tr>
      <w:tr w:rsidR="000612D1" w:rsidRPr="00D015C5" w14:paraId="164D87FC" w14:textId="77777777" w:rsidTr="000612D1">
        <w:trPr>
          <w:trHeight w:val="228"/>
        </w:trPr>
        <w:tc>
          <w:tcPr>
            <w:tcW w:w="6860" w:type="dxa"/>
            <w:tcBorders>
              <w:top w:val="nil"/>
              <w:left w:val="nil"/>
              <w:bottom w:val="nil"/>
              <w:right w:val="nil"/>
            </w:tcBorders>
            <w:shd w:val="clear" w:color="auto" w:fill="auto"/>
            <w:vAlign w:val="bottom"/>
            <w:hideMark/>
          </w:tcPr>
          <w:p w14:paraId="30CC8134" w14:textId="77777777" w:rsidR="000612D1" w:rsidRPr="00D015C5" w:rsidRDefault="000612D1">
            <w:pPr>
              <w:rPr>
                <w:rFonts w:ascii="Helv" w:hAnsi="Helv" w:cs="Arial"/>
                <w:sz w:val="18"/>
                <w:szCs w:val="18"/>
              </w:rPr>
            </w:pPr>
            <w:r w:rsidRPr="00D015C5">
              <w:rPr>
                <w:rFonts w:ascii="Helv" w:hAnsi="Helv" w:cs="Arial"/>
                <w:sz w:val="18"/>
                <w:szCs w:val="18"/>
              </w:rPr>
              <w:t>Výnosy z dotácií</w:t>
            </w:r>
          </w:p>
        </w:tc>
        <w:tc>
          <w:tcPr>
            <w:tcW w:w="1360" w:type="dxa"/>
            <w:tcBorders>
              <w:top w:val="nil"/>
              <w:left w:val="nil"/>
              <w:bottom w:val="nil"/>
              <w:right w:val="nil"/>
            </w:tcBorders>
            <w:shd w:val="clear" w:color="000000" w:fill="FFFFCC"/>
            <w:vAlign w:val="bottom"/>
            <w:hideMark/>
          </w:tcPr>
          <w:p w14:paraId="3085844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D30703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52D28C3" w14:textId="77777777" w:rsidTr="000612D1">
        <w:trPr>
          <w:trHeight w:val="228"/>
        </w:trPr>
        <w:tc>
          <w:tcPr>
            <w:tcW w:w="6860" w:type="dxa"/>
            <w:tcBorders>
              <w:top w:val="nil"/>
              <w:left w:val="nil"/>
              <w:bottom w:val="nil"/>
              <w:right w:val="nil"/>
            </w:tcBorders>
            <w:shd w:val="clear" w:color="auto" w:fill="auto"/>
            <w:vAlign w:val="bottom"/>
            <w:hideMark/>
          </w:tcPr>
          <w:p w14:paraId="37668326" w14:textId="77777777" w:rsidR="000612D1" w:rsidRPr="00D015C5" w:rsidRDefault="000612D1">
            <w:pPr>
              <w:rPr>
                <w:rFonts w:ascii="Helv" w:hAnsi="Helv" w:cs="Arial"/>
                <w:sz w:val="18"/>
                <w:szCs w:val="18"/>
              </w:rPr>
            </w:pPr>
            <w:r w:rsidRPr="00D015C5">
              <w:rPr>
                <w:rFonts w:ascii="Helv" w:hAnsi="Helv" w:cs="Arial"/>
                <w:sz w:val="18"/>
                <w:szCs w:val="18"/>
              </w:rPr>
              <w:t>Pokuty a penále</w:t>
            </w:r>
          </w:p>
        </w:tc>
        <w:tc>
          <w:tcPr>
            <w:tcW w:w="1360" w:type="dxa"/>
            <w:tcBorders>
              <w:top w:val="nil"/>
              <w:left w:val="nil"/>
              <w:bottom w:val="nil"/>
              <w:right w:val="nil"/>
            </w:tcBorders>
            <w:shd w:val="clear" w:color="000000" w:fill="FFFFCC"/>
            <w:vAlign w:val="bottom"/>
            <w:hideMark/>
          </w:tcPr>
          <w:p w14:paraId="72C20FE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9E945F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663D3BE" w14:textId="77777777" w:rsidTr="000612D1">
        <w:trPr>
          <w:trHeight w:val="228"/>
        </w:trPr>
        <w:tc>
          <w:tcPr>
            <w:tcW w:w="6860" w:type="dxa"/>
            <w:tcBorders>
              <w:top w:val="nil"/>
              <w:left w:val="nil"/>
              <w:bottom w:val="nil"/>
              <w:right w:val="nil"/>
            </w:tcBorders>
            <w:shd w:val="clear" w:color="auto" w:fill="auto"/>
            <w:vAlign w:val="bottom"/>
            <w:hideMark/>
          </w:tcPr>
          <w:p w14:paraId="50817E21" w14:textId="77777777" w:rsidR="000612D1" w:rsidRPr="00D015C5" w:rsidRDefault="000612D1">
            <w:pPr>
              <w:rPr>
                <w:rFonts w:ascii="Helv" w:hAnsi="Helv" w:cs="Arial"/>
                <w:sz w:val="18"/>
                <w:szCs w:val="18"/>
              </w:rPr>
            </w:pPr>
            <w:r w:rsidRPr="00D015C5">
              <w:rPr>
                <w:rFonts w:ascii="Helv" w:hAnsi="Helv" w:cs="Arial"/>
                <w:sz w:val="18"/>
                <w:szCs w:val="18"/>
              </w:rPr>
              <w:t>Ostatné</w:t>
            </w:r>
          </w:p>
        </w:tc>
        <w:tc>
          <w:tcPr>
            <w:tcW w:w="1360" w:type="dxa"/>
            <w:tcBorders>
              <w:top w:val="nil"/>
              <w:left w:val="nil"/>
              <w:bottom w:val="nil"/>
              <w:right w:val="nil"/>
            </w:tcBorders>
            <w:shd w:val="clear" w:color="000000" w:fill="FFFFCC"/>
            <w:vAlign w:val="bottom"/>
            <w:hideMark/>
          </w:tcPr>
          <w:p w14:paraId="12D0A829" w14:textId="77777777" w:rsidR="000612D1" w:rsidRPr="00D015C5" w:rsidRDefault="000612D1">
            <w:pPr>
              <w:jc w:val="right"/>
              <w:rPr>
                <w:rFonts w:ascii="Helv" w:hAnsi="Helv" w:cs="Arial"/>
                <w:sz w:val="18"/>
                <w:szCs w:val="18"/>
              </w:rPr>
            </w:pPr>
            <w:r w:rsidRPr="00D015C5">
              <w:rPr>
                <w:rFonts w:ascii="Helv" w:hAnsi="Helv" w:cs="Arial"/>
                <w:sz w:val="18"/>
                <w:szCs w:val="18"/>
              </w:rPr>
              <w:t>7 791</w:t>
            </w:r>
          </w:p>
        </w:tc>
        <w:tc>
          <w:tcPr>
            <w:tcW w:w="1360" w:type="dxa"/>
            <w:tcBorders>
              <w:top w:val="nil"/>
              <w:left w:val="nil"/>
              <w:bottom w:val="nil"/>
              <w:right w:val="nil"/>
            </w:tcBorders>
            <w:shd w:val="clear" w:color="000000" w:fill="FFFFCC"/>
            <w:vAlign w:val="bottom"/>
            <w:hideMark/>
          </w:tcPr>
          <w:p w14:paraId="69CFDD2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1F933F9" w14:textId="77777777" w:rsidTr="000612D1">
        <w:trPr>
          <w:trHeight w:val="252"/>
        </w:trPr>
        <w:tc>
          <w:tcPr>
            <w:tcW w:w="6860" w:type="dxa"/>
            <w:tcBorders>
              <w:top w:val="nil"/>
              <w:left w:val="nil"/>
              <w:bottom w:val="nil"/>
              <w:right w:val="nil"/>
            </w:tcBorders>
            <w:shd w:val="clear" w:color="000000" w:fill="FFFFFF"/>
            <w:vAlign w:val="bottom"/>
            <w:hideMark/>
          </w:tcPr>
          <w:p w14:paraId="1EBF112B" w14:textId="77777777" w:rsidR="000612D1" w:rsidRPr="00D015C5" w:rsidRDefault="000612D1">
            <w:pPr>
              <w:rPr>
                <w:rFonts w:ascii="Helv" w:hAnsi="Helv" w:cs="Arial"/>
                <w:b/>
                <w:bCs/>
                <w:sz w:val="18"/>
                <w:szCs w:val="18"/>
              </w:rPr>
            </w:pPr>
            <w:r w:rsidRPr="00D015C5">
              <w:rPr>
                <w:rFonts w:ascii="Helv" w:hAnsi="Helv" w:cs="Arial"/>
                <w:b/>
                <w:bCs/>
                <w:sz w:val="18"/>
                <w:szCs w:val="18"/>
              </w:rPr>
              <w:t>Finančné výnosy, z toho:</w:t>
            </w:r>
          </w:p>
        </w:tc>
        <w:tc>
          <w:tcPr>
            <w:tcW w:w="1360" w:type="dxa"/>
            <w:tcBorders>
              <w:top w:val="single" w:sz="4" w:space="0" w:color="auto"/>
              <w:left w:val="nil"/>
              <w:bottom w:val="double" w:sz="6" w:space="0" w:color="auto"/>
              <w:right w:val="nil"/>
            </w:tcBorders>
            <w:shd w:val="clear" w:color="auto" w:fill="auto"/>
            <w:noWrap/>
            <w:vAlign w:val="bottom"/>
            <w:hideMark/>
          </w:tcPr>
          <w:p w14:paraId="23025CBD"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652 752</w:t>
            </w:r>
          </w:p>
        </w:tc>
        <w:tc>
          <w:tcPr>
            <w:tcW w:w="1360" w:type="dxa"/>
            <w:tcBorders>
              <w:top w:val="single" w:sz="4" w:space="0" w:color="auto"/>
              <w:left w:val="nil"/>
              <w:bottom w:val="double" w:sz="6" w:space="0" w:color="auto"/>
              <w:right w:val="nil"/>
            </w:tcBorders>
            <w:shd w:val="clear" w:color="auto" w:fill="auto"/>
            <w:noWrap/>
            <w:vAlign w:val="bottom"/>
            <w:hideMark/>
          </w:tcPr>
          <w:p w14:paraId="2CAC8864"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500 775</w:t>
            </w:r>
          </w:p>
        </w:tc>
      </w:tr>
      <w:tr w:rsidR="000612D1" w:rsidRPr="00D015C5" w14:paraId="2ECDD4CA" w14:textId="77777777" w:rsidTr="000612D1">
        <w:trPr>
          <w:trHeight w:val="240"/>
        </w:trPr>
        <w:tc>
          <w:tcPr>
            <w:tcW w:w="6860" w:type="dxa"/>
            <w:tcBorders>
              <w:top w:val="nil"/>
              <w:left w:val="nil"/>
              <w:bottom w:val="nil"/>
              <w:right w:val="nil"/>
            </w:tcBorders>
            <w:shd w:val="clear" w:color="000000" w:fill="FFFFFF"/>
            <w:vAlign w:val="bottom"/>
            <w:hideMark/>
          </w:tcPr>
          <w:p w14:paraId="004BDAE3" w14:textId="77777777" w:rsidR="000612D1" w:rsidRPr="00D015C5" w:rsidRDefault="000612D1">
            <w:pPr>
              <w:rPr>
                <w:rFonts w:ascii="Helv" w:hAnsi="Helv" w:cs="Arial"/>
                <w:i/>
                <w:iCs/>
                <w:sz w:val="18"/>
                <w:szCs w:val="18"/>
              </w:rPr>
            </w:pPr>
            <w:r w:rsidRPr="00D015C5">
              <w:rPr>
                <w:rFonts w:ascii="Helv" w:hAnsi="Helv" w:cs="Arial"/>
                <w:i/>
                <w:iCs/>
                <w:sz w:val="18"/>
                <w:szCs w:val="18"/>
              </w:rPr>
              <w:t>Kurzové zisky, z toho:</w:t>
            </w:r>
          </w:p>
        </w:tc>
        <w:tc>
          <w:tcPr>
            <w:tcW w:w="1360" w:type="dxa"/>
            <w:tcBorders>
              <w:top w:val="nil"/>
              <w:left w:val="nil"/>
              <w:bottom w:val="nil"/>
              <w:right w:val="nil"/>
            </w:tcBorders>
            <w:shd w:val="clear" w:color="auto" w:fill="auto"/>
            <w:noWrap/>
            <w:vAlign w:val="bottom"/>
            <w:hideMark/>
          </w:tcPr>
          <w:p w14:paraId="7918DAA7" w14:textId="77777777" w:rsidR="000612D1" w:rsidRPr="00D015C5" w:rsidRDefault="000612D1">
            <w:pPr>
              <w:jc w:val="right"/>
              <w:rPr>
                <w:rFonts w:ascii="Helv" w:hAnsi="Helv" w:cs="Arial"/>
                <w:sz w:val="18"/>
                <w:szCs w:val="18"/>
              </w:rPr>
            </w:pPr>
            <w:r w:rsidRPr="00D015C5">
              <w:rPr>
                <w:rFonts w:ascii="Helv" w:hAnsi="Helv" w:cs="Arial"/>
                <w:sz w:val="18"/>
                <w:szCs w:val="18"/>
              </w:rPr>
              <w:t>486</w:t>
            </w:r>
          </w:p>
        </w:tc>
        <w:tc>
          <w:tcPr>
            <w:tcW w:w="1360" w:type="dxa"/>
            <w:tcBorders>
              <w:top w:val="nil"/>
              <w:left w:val="nil"/>
              <w:bottom w:val="nil"/>
              <w:right w:val="nil"/>
            </w:tcBorders>
            <w:shd w:val="clear" w:color="auto" w:fill="auto"/>
            <w:noWrap/>
            <w:vAlign w:val="bottom"/>
            <w:hideMark/>
          </w:tcPr>
          <w:p w14:paraId="49892E9B" w14:textId="77777777" w:rsidR="000612D1" w:rsidRPr="00D015C5" w:rsidRDefault="000612D1">
            <w:pPr>
              <w:jc w:val="right"/>
              <w:rPr>
                <w:rFonts w:ascii="Helv" w:hAnsi="Helv" w:cs="Arial"/>
                <w:sz w:val="18"/>
                <w:szCs w:val="18"/>
              </w:rPr>
            </w:pPr>
            <w:r w:rsidRPr="00D015C5">
              <w:rPr>
                <w:rFonts w:ascii="Helv" w:hAnsi="Helv" w:cs="Arial"/>
                <w:sz w:val="18"/>
                <w:szCs w:val="18"/>
              </w:rPr>
              <w:t>775</w:t>
            </w:r>
          </w:p>
        </w:tc>
      </w:tr>
      <w:tr w:rsidR="000612D1" w:rsidRPr="00D015C5" w14:paraId="37A3181F" w14:textId="77777777" w:rsidTr="000612D1">
        <w:trPr>
          <w:trHeight w:val="228"/>
        </w:trPr>
        <w:tc>
          <w:tcPr>
            <w:tcW w:w="6860" w:type="dxa"/>
            <w:tcBorders>
              <w:top w:val="nil"/>
              <w:left w:val="nil"/>
              <w:bottom w:val="nil"/>
              <w:right w:val="nil"/>
            </w:tcBorders>
            <w:shd w:val="clear" w:color="000000" w:fill="FFFFFF"/>
            <w:vAlign w:val="bottom"/>
            <w:hideMark/>
          </w:tcPr>
          <w:p w14:paraId="2969131D" w14:textId="77777777" w:rsidR="000612D1" w:rsidRPr="00D015C5" w:rsidRDefault="000612D1">
            <w:pPr>
              <w:rPr>
                <w:rFonts w:ascii="Helv" w:hAnsi="Helv" w:cs="Arial"/>
                <w:sz w:val="18"/>
                <w:szCs w:val="18"/>
              </w:rPr>
            </w:pPr>
            <w:r w:rsidRPr="00D015C5">
              <w:rPr>
                <w:rFonts w:ascii="Helv" w:hAnsi="Helv" w:cs="Arial"/>
                <w:sz w:val="18"/>
                <w:szCs w:val="18"/>
              </w:rPr>
              <w:t>kurzové zisky ku dňu, ku ktorému sa zostavuje účtovná závierka</w:t>
            </w:r>
          </w:p>
        </w:tc>
        <w:tc>
          <w:tcPr>
            <w:tcW w:w="1360" w:type="dxa"/>
            <w:tcBorders>
              <w:top w:val="nil"/>
              <w:left w:val="nil"/>
              <w:bottom w:val="nil"/>
              <w:right w:val="nil"/>
            </w:tcBorders>
            <w:shd w:val="clear" w:color="000000" w:fill="FFFFCC"/>
            <w:vAlign w:val="bottom"/>
            <w:hideMark/>
          </w:tcPr>
          <w:p w14:paraId="3F0F0F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FC65B2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4C46D9D" w14:textId="77777777" w:rsidTr="000612D1">
        <w:trPr>
          <w:trHeight w:val="228"/>
        </w:trPr>
        <w:tc>
          <w:tcPr>
            <w:tcW w:w="6860" w:type="dxa"/>
            <w:tcBorders>
              <w:top w:val="nil"/>
              <w:left w:val="nil"/>
              <w:bottom w:val="nil"/>
              <w:right w:val="nil"/>
            </w:tcBorders>
            <w:shd w:val="clear" w:color="000000" w:fill="FFFFFF"/>
            <w:vAlign w:val="bottom"/>
            <w:hideMark/>
          </w:tcPr>
          <w:p w14:paraId="06E11EE7" w14:textId="77777777" w:rsidR="000612D1" w:rsidRPr="00D015C5" w:rsidRDefault="000612D1">
            <w:pPr>
              <w:rPr>
                <w:rFonts w:ascii="Helv" w:hAnsi="Helv" w:cs="Arial"/>
                <w:i/>
                <w:iCs/>
                <w:sz w:val="18"/>
                <w:szCs w:val="18"/>
              </w:rPr>
            </w:pPr>
            <w:r w:rsidRPr="00D015C5">
              <w:rPr>
                <w:rFonts w:ascii="Helv" w:hAnsi="Helv" w:cs="Arial"/>
                <w:i/>
                <w:iCs/>
                <w:sz w:val="18"/>
                <w:szCs w:val="18"/>
              </w:rPr>
              <w:t>Ostatné významné položky finančných výnosov, z toho:</w:t>
            </w:r>
          </w:p>
        </w:tc>
        <w:tc>
          <w:tcPr>
            <w:tcW w:w="1360" w:type="dxa"/>
            <w:tcBorders>
              <w:top w:val="nil"/>
              <w:left w:val="nil"/>
              <w:bottom w:val="nil"/>
              <w:right w:val="nil"/>
            </w:tcBorders>
            <w:shd w:val="clear" w:color="auto" w:fill="auto"/>
            <w:noWrap/>
            <w:vAlign w:val="bottom"/>
            <w:hideMark/>
          </w:tcPr>
          <w:p w14:paraId="056B3BE5"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652 266</w:t>
            </w:r>
          </w:p>
        </w:tc>
        <w:tc>
          <w:tcPr>
            <w:tcW w:w="1360" w:type="dxa"/>
            <w:tcBorders>
              <w:top w:val="nil"/>
              <w:left w:val="nil"/>
              <w:bottom w:val="nil"/>
              <w:right w:val="nil"/>
            </w:tcBorders>
            <w:shd w:val="clear" w:color="auto" w:fill="auto"/>
            <w:noWrap/>
            <w:vAlign w:val="bottom"/>
            <w:hideMark/>
          </w:tcPr>
          <w:p w14:paraId="7DE5679A"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500 000</w:t>
            </w:r>
          </w:p>
        </w:tc>
      </w:tr>
      <w:tr w:rsidR="000612D1" w:rsidRPr="00D015C5" w14:paraId="6FEFDA94" w14:textId="77777777" w:rsidTr="000612D1">
        <w:trPr>
          <w:trHeight w:val="228"/>
        </w:trPr>
        <w:tc>
          <w:tcPr>
            <w:tcW w:w="6860" w:type="dxa"/>
            <w:tcBorders>
              <w:top w:val="nil"/>
              <w:left w:val="nil"/>
              <w:bottom w:val="nil"/>
              <w:right w:val="nil"/>
            </w:tcBorders>
            <w:shd w:val="clear" w:color="auto" w:fill="auto"/>
            <w:vAlign w:val="bottom"/>
            <w:hideMark/>
          </w:tcPr>
          <w:p w14:paraId="5EAE04D0" w14:textId="77777777" w:rsidR="000612D1" w:rsidRPr="00D015C5" w:rsidRDefault="000612D1">
            <w:pPr>
              <w:rPr>
                <w:rFonts w:ascii="Helv" w:hAnsi="Helv" w:cs="Arial"/>
                <w:sz w:val="18"/>
                <w:szCs w:val="18"/>
              </w:rPr>
            </w:pPr>
            <w:r w:rsidRPr="00D015C5">
              <w:rPr>
                <w:rFonts w:ascii="Helv" w:hAnsi="Helv" w:cs="Arial"/>
                <w:sz w:val="18"/>
                <w:szCs w:val="18"/>
              </w:rPr>
              <w:t>Prijaté dividendy</w:t>
            </w:r>
          </w:p>
        </w:tc>
        <w:tc>
          <w:tcPr>
            <w:tcW w:w="1360" w:type="dxa"/>
            <w:tcBorders>
              <w:top w:val="nil"/>
              <w:left w:val="nil"/>
              <w:bottom w:val="nil"/>
              <w:right w:val="nil"/>
            </w:tcBorders>
            <w:shd w:val="clear" w:color="000000" w:fill="FFFFCC"/>
            <w:vAlign w:val="bottom"/>
            <w:hideMark/>
          </w:tcPr>
          <w:p w14:paraId="54FB852A" w14:textId="77777777" w:rsidR="000612D1" w:rsidRPr="00D015C5" w:rsidRDefault="000612D1">
            <w:pPr>
              <w:jc w:val="right"/>
              <w:rPr>
                <w:rFonts w:ascii="Helv" w:hAnsi="Helv" w:cs="Arial"/>
                <w:sz w:val="18"/>
                <w:szCs w:val="18"/>
              </w:rPr>
            </w:pPr>
            <w:r w:rsidRPr="00D015C5">
              <w:rPr>
                <w:rFonts w:ascii="Helv" w:hAnsi="Helv" w:cs="Arial"/>
                <w:sz w:val="18"/>
                <w:szCs w:val="18"/>
              </w:rPr>
              <w:t>652 266</w:t>
            </w:r>
          </w:p>
        </w:tc>
        <w:tc>
          <w:tcPr>
            <w:tcW w:w="1360" w:type="dxa"/>
            <w:tcBorders>
              <w:top w:val="nil"/>
              <w:left w:val="nil"/>
              <w:bottom w:val="nil"/>
              <w:right w:val="nil"/>
            </w:tcBorders>
            <w:shd w:val="clear" w:color="000000" w:fill="FFFFCC"/>
            <w:vAlign w:val="bottom"/>
            <w:hideMark/>
          </w:tcPr>
          <w:p w14:paraId="503081C9" w14:textId="77777777" w:rsidR="000612D1" w:rsidRPr="00D015C5" w:rsidRDefault="000612D1">
            <w:pPr>
              <w:jc w:val="right"/>
              <w:rPr>
                <w:rFonts w:ascii="Helv" w:hAnsi="Helv" w:cs="Arial"/>
                <w:sz w:val="18"/>
                <w:szCs w:val="18"/>
              </w:rPr>
            </w:pPr>
            <w:r w:rsidRPr="00D015C5">
              <w:rPr>
                <w:rFonts w:ascii="Helv" w:hAnsi="Helv" w:cs="Arial"/>
                <w:sz w:val="18"/>
                <w:szCs w:val="18"/>
              </w:rPr>
              <w:t>500 000</w:t>
            </w:r>
          </w:p>
        </w:tc>
      </w:tr>
    </w:tbl>
    <w:p w14:paraId="31ECE212" w14:textId="2AFF2408" w:rsidR="00161FD0" w:rsidRPr="00D015C5" w:rsidRDefault="00161FD0" w:rsidP="003D3F4E">
      <w:pPr>
        <w:pStyle w:val="odstavec"/>
      </w:pPr>
    </w:p>
    <w:p w14:paraId="4C0897C6" w14:textId="77777777" w:rsidR="00161FD0" w:rsidRPr="00D015C5" w:rsidRDefault="00161FD0" w:rsidP="003D3F4E">
      <w:pPr>
        <w:pStyle w:val="odstavec"/>
      </w:pPr>
    </w:p>
    <w:bookmarkEnd w:id="67"/>
    <w:p w14:paraId="3A099796" w14:textId="34201C76" w:rsidR="009044DB" w:rsidRPr="00D015C5" w:rsidRDefault="009044DB" w:rsidP="003D3F4E">
      <w:pPr>
        <w:pStyle w:val="odstavec"/>
      </w:pPr>
    </w:p>
    <w:p w14:paraId="4EF0B17C" w14:textId="02D5BAFE" w:rsidR="00B32887" w:rsidRPr="00D015C5" w:rsidRDefault="00B32887" w:rsidP="003D3F4E">
      <w:pPr>
        <w:pStyle w:val="odstavec"/>
      </w:pPr>
    </w:p>
    <w:p w14:paraId="5C7346B0" w14:textId="4D6BB26B" w:rsidR="00B32887" w:rsidRPr="00D015C5" w:rsidRDefault="00B32887" w:rsidP="003D3F4E">
      <w:pPr>
        <w:pStyle w:val="odstavec"/>
      </w:pPr>
    </w:p>
    <w:p w14:paraId="37A8939B" w14:textId="593367E4" w:rsidR="00B32887" w:rsidRPr="00D015C5" w:rsidRDefault="00B32887" w:rsidP="003D3F4E">
      <w:pPr>
        <w:pStyle w:val="odstavec"/>
      </w:pPr>
    </w:p>
    <w:p w14:paraId="242573B7" w14:textId="4BD4FDCF" w:rsidR="00B32887" w:rsidRPr="00D015C5" w:rsidRDefault="00B32887" w:rsidP="003D3F4E">
      <w:pPr>
        <w:pStyle w:val="odstavec"/>
      </w:pPr>
    </w:p>
    <w:p w14:paraId="4519CF3B" w14:textId="0A2FECE5" w:rsidR="00B32887" w:rsidRPr="00D015C5" w:rsidRDefault="00B32887" w:rsidP="003D3F4E">
      <w:pPr>
        <w:pStyle w:val="odstavec"/>
      </w:pPr>
    </w:p>
    <w:p w14:paraId="6B9FB43A" w14:textId="68D20742" w:rsidR="00B32887" w:rsidRPr="00D015C5" w:rsidRDefault="00B32887" w:rsidP="003D3F4E">
      <w:pPr>
        <w:pStyle w:val="odstavec"/>
      </w:pPr>
    </w:p>
    <w:p w14:paraId="5C6D6849" w14:textId="6C469547" w:rsidR="00B32887" w:rsidRPr="00D015C5" w:rsidRDefault="00B32887" w:rsidP="003D3F4E">
      <w:pPr>
        <w:pStyle w:val="odstavec"/>
      </w:pPr>
    </w:p>
    <w:p w14:paraId="6AD9C00C" w14:textId="3EA984EB" w:rsidR="00B32887" w:rsidRPr="00D015C5" w:rsidRDefault="00B32887" w:rsidP="003D3F4E">
      <w:pPr>
        <w:pStyle w:val="odstavec"/>
      </w:pPr>
    </w:p>
    <w:p w14:paraId="085D0F41" w14:textId="751EE8F5" w:rsidR="00B32887" w:rsidRPr="00D015C5" w:rsidRDefault="00B32887" w:rsidP="003D3F4E">
      <w:pPr>
        <w:pStyle w:val="odstavec"/>
      </w:pPr>
    </w:p>
    <w:p w14:paraId="3DDBEF9F" w14:textId="398480E7" w:rsidR="00B32887" w:rsidRPr="00D015C5" w:rsidRDefault="00B32887" w:rsidP="003D3F4E">
      <w:pPr>
        <w:pStyle w:val="odstavec"/>
      </w:pPr>
    </w:p>
    <w:p w14:paraId="2B51E51A" w14:textId="7FCEDF59" w:rsidR="00B32887" w:rsidRPr="00D015C5" w:rsidRDefault="00B32887" w:rsidP="003D3F4E">
      <w:pPr>
        <w:pStyle w:val="odstavec"/>
      </w:pPr>
    </w:p>
    <w:p w14:paraId="3E5B4F6B" w14:textId="50029FE6" w:rsidR="00B32887" w:rsidRPr="00D015C5" w:rsidRDefault="00B32887" w:rsidP="003D3F4E">
      <w:pPr>
        <w:pStyle w:val="odstavec"/>
      </w:pPr>
    </w:p>
    <w:p w14:paraId="0FBD2734" w14:textId="6695B7E7" w:rsidR="00B32887" w:rsidRPr="00D015C5" w:rsidRDefault="00B32887" w:rsidP="003D3F4E">
      <w:pPr>
        <w:pStyle w:val="odstavec"/>
      </w:pPr>
    </w:p>
    <w:p w14:paraId="18BCF3BC" w14:textId="23DF2C78" w:rsidR="00B32887" w:rsidRPr="00D015C5" w:rsidRDefault="00B32887" w:rsidP="003D3F4E">
      <w:pPr>
        <w:pStyle w:val="odstavec"/>
      </w:pPr>
    </w:p>
    <w:p w14:paraId="43B9C1C6" w14:textId="484B9C06" w:rsidR="00B32887" w:rsidRPr="00D015C5" w:rsidRDefault="00B32887" w:rsidP="003D3F4E">
      <w:pPr>
        <w:pStyle w:val="odstavec"/>
      </w:pPr>
    </w:p>
    <w:p w14:paraId="17AD7CE1" w14:textId="759C9063" w:rsidR="00B32887" w:rsidRPr="00D015C5" w:rsidRDefault="00B32887" w:rsidP="003D3F4E">
      <w:pPr>
        <w:pStyle w:val="odstavec"/>
      </w:pPr>
    </w:p>
    <w:p w14:paraId="125C1F34" w14:textId="7325BD78" w:rsidR="00B32887" w:rsidRPr="00D015C5" w:rsidRDefault="00B32887" w:rsidP="003D3F4E">
      <w:pPr>
        <w:pStyle w:val="odstavec"/>
      </w:pPr>
    </w:p>
    <w:p w14:paraId="09E28B8D" w14:textId="53104383" w:rsidR="00B32887" w:rsidRPr="00D015C5" w:rsidRDefault="00B32887" w:rsidP="003D3F4E">
      <w:pPr>
        <w:pStyle w:val="odstavec"/>
      </w:pPr>
    </w:p>
    <w:p w14:paraId="31FAE7A2" w14:textId="0195130A" w:rsidR="00B32887" w:rsidRPr="00D015C5" w:rsidRDefault="00B32887" w:rsidP="003D3F4E">
      <w:pPr>
        <w:pStyle w:val="odstavec"/>
      </w:pPr>
    </w:p>
    <w:p w14:paraId="4F080A4C" w14:textId="027FF123" w:rsidR="00B32887" w:rsidRPr="00D015C5" w:rsidRDefault="00B32887" w:rsidP="003D3F4E">
      <w:pPr>
        <w:pStyle w:val="odstavec"/>
      </w:pPr>
    </w:p>
    <w:p w14:paraId="01527D65" w14:textId="54A14F94" w:rsidR="00B32887" w:rsidRPr="00D015C5" w:rsidRDefault="00B32887" w:rsidP="003D3F4E">
      <w:pPr>
        <w:pStyle w:val="odstavec"/>
      </w:pPr>
    </w:p>
    <w:p w14:paraId="4B76C0F8" w14:textId="25D5B985" w:rsidR="00B32887" w:rsidRPr="00D015C5" w:rsidRDefault="00B32887" w:rsidP="003D3F4E">
      <w:pPr>
        <w:pStyle w:val="odstavec"/>
      </w:pPr>
    </w:p>
    <w:p w14:paraId="133AEB7A" w14:textId="566857B9" w:rsidR="00B32887" w:rsidRPr="00D015C5" w:rsidRDefault="00B32887" w:rsidP="003D3F4E">
      <w:pPr>
        <w:pStyle w:val="odstavec"/>
      </w:pPr>
    </w:p>
    <w:p w14:paraId="7BFA3B15" w14:textId="49B97D87" w:rsidR="00B32887" w:rsidRPr="00D015C5" w:rsidRDefault="00B32887" w:rsidP="003D3F4E">
      <w:pPr>
        <w:pStyle w:val="odstavec"/>
      </w:pPr>
    </w:p>
    <w:p w14:paraId="6C118945" w14:textId="77CC051D" w:rsidR="00B32887" w:rsidRPr="00D015C5" w:rsidRDefault="00B32887" w:rsidP="003D3F4E">
      <w:pPr>
        <w:pStyle w:val="odstavec"/>
      </w:pPr>
    </w:p>
    <w:p w14:paraId="68ED1CD9" w14:textId="6B789FA6" w:rsidR="00B32887" w:rsidRPr="00D015C5" w:rsidRDefault="00B32887" w:rsidP="003D3F4E">
      <w:pPr>
        <w:pStyle w:val="odstavec"/>
      </w:pPr>
    </w:p>
    <w:p w14:paraId="0D9195F3" w14:textId="25323B75" w:rsidR="00B32887" w:rsidRPr="00D015C5" w:rsidRDefault="00B32887" w:rsidP="003D3F4E">
      <w:pPr>
        <w:pStyle w:val="odstavec"/>
      </w:pPr>
    </w:p>
    <w:p w14:paraId="131FC97B" w14:textId="45811C38" w:rsidR="00B32887" w:rsidRPr="00D015C5" w:rsidRDefault="00B32887" w:rsidP="003D3F4E">
      <w:pPr>
        <w:pStyle w:val="odstavec"/>
      </w:pPr>
    </w:p>
    <w:p w14:paraId="05247474" w14:textId="62942D07" w:rsidR="00B32887" w:rsidRPr="00D015C5" w:rsidRDefault="00B32887" w:rsidP="003D3F4E">
      <w:pPr>
        <w:pStyle w:val="odstavec"/>
      </w:pPr>
    </w:p>
    <w:p w14:paraId="699049CB" w14:textId="5F6BF24C" w:rsidR="00B32887" w:rsidRPr="00D015C5" w:rsidRDefault="00B32887" w:rsidP="003D3F4E">
      <w:pPr>
        <w:pStyle w:val="odstavec"/>
      </w:pPr>
    </w:p>
    <w:p w14:paraId="4B3B299F" w14:textId="37B894B3" w:rsidR="00B32887" w:rsidRPr="00D015C5" w:rsidRDefault="00B32887" w:rsidP="003D3F4E">
      <w:pPr>
        <w:pStyle w:val="odstavec"/>
      </w:pPr>
    </w:p>
    <w:p w14:paraId="3F2D6BFF" w14:textId="19740A3D" w:rsidR="00B32887" w:rsidRPr="00D015C5" w:rsidRDefault="00B32887" w:rsidP="003D3F4E">
      <w:pPr>
        <w:pStyle w:val="odstavec"/>
      </w:pPr>
    </w:p>
    <w:p w14:paraId="13B97AB0" w14:textId="77777777" w:rsidR="00023A73" w:rsidRPr="00D015C5" w:rsidRDefault="00023A73" w:rsidP="003D3F4E">
      <w:pPr>
        <w:pStyle w:val="odstavec"/>
      </w:pPr>
    </w:p>
    <w:p w14:paraId="08972E4A" w14:textId="2AD782C2" w:rsidR="00B32887" w:rsidRPr="00D015C5" w:rsidRDefault="00B32887" w:rsidP="003D3F4E">
      <w:pPr>
        <w:pStyle w:val="odstavec"/>
      </w:pPr>
    </w:p>
    <w:p w14:paraId="28C016F5" w14:textId="6C3D7D9B" w:rsidR="00B32887" w:rsidRPr="00D015C5" w:rsidRDefault="00B32887" w:rsidP="003D3F4E">
      <w:pPr>
        <w:pStyle w:val="odstavec"/>
      </w:pPr>
    </w:p>
    <w:p w14:paraId="0E08A3E4" w14:textId="77777777" w:rsidR="00B32887" w:rsidRPr="00D015C5" w:rsidRDefault="00B32887" w:rsidP="003D3F4E">
      <w:pPr>
        <w:pStyle w:val="odstavec"/>
      </w:pPr>
    </w:p>
    <w:p w14:paraId="3D1C7393" w14:textId="77777777" w:rsidR="004B7701" w:rsidRPr="00D015C5" w:rsidRDefault="004B7701">
      <w:pPr>
        <w:rPr>
          <w:rFonts w:ascii="Helv" w:hAnsi="Helv" w:cs="Arial"/>
          <w:b/>
          <w:bCs/>
          <w:kern w:val="32"/>
          <w:sz w:val="20"/>
          <w:szCs w:val="20"/>
        </w:rPr>
      </w:pPr>
      <w:r w:rsidRPr="00D015C5">
        <w:rPr>
          <w:rFonts w:ascii="Helv" w:hAnsi="Helv"/>
          <w:sz w:val="20"/>
          <w:szCs w:val="20"/>
        </w:rPr>
        <w:br w:type="page"/>
      </w:r>
    </w:p>
    <w:p w14:paraId="1D092AC3" w14:textId="397AF52C" w:rsidR="002A6B50" w:rsidRPr="00D015C5" w:rsidRDefault="00316173" w:rsidP="00794CDF">
      <w:pPr>
        <w:pStyle w:val="Heading1"/>
        <w:numPr>
          <w:ilvl w:val="0"/>
          <w:numId w:val="0"/>
        </w:numPr>
        <w:ind w:left="426"/>
        <w:rPr>
          <w:rFonts w:ascii="Helv" w:hAnsi="Helv"/>
          <w:sz w:val="20"/>
          <w:szCs w:val="20"/>
        </w:rPr>
      </w:pPr>
      <w:r w:rsidRPr="00D015C5">
        <w:rPr>
          <w:rFonts w:ascii="Helv" w:hAnsi="Helv"/>
          <w:sz w:val="20"/>
          <w:szCs w:val="20"/>
        </w:rPr>
        <w:lastRenderedPageBreak/>
        <w:t>NÁKLADY</w:t>
      </w:r>
    </w:p>
    <w:p w14:paraId="03BA4972" w14:textId="77777777" w:rsidR="002078E2" w:rsidRPr="00D015C5" w:rsidRDefault="002078E2" w:rsidP="00967F11">
      <w:pPr>
        <w:pStyle w:val="Heading2"/>
        <w:rPr>
          <w:rFonts w:ascii="Helv" w:hAnsi="Helv"/>
        </w:rPr>
      </w:pPr>
      <w:r w:rsidRPr="00D015C5">
        <w:rPr>
          <w:rFonts w:ascii="Helv" w:hAnsi="Helv"/>
        </w:rPr>
        <w:t>Náklady z hospodárskej a finančnej činnosti</w:t>
      </w:r>
    </w:p>
    <w:p w14:paraId="0ECA6E54" w14:textId="77777777" w:rsidR="005C1E64" w:rsidRPr="00D015C5" w:rsidRDefault="002078E2" w:rsidP="003D3F4E">
      <w:pPr>
        <w:pStyle w:val="odstavec"/>
      </w:pPr>
      <w:r w:rsidRPr="00D015C5">
        <w:t xml:space="preserve">Prehľad nákladov Spoločnosti </w:t>
      </w:r>
      <w:r w:rsidR="00D870B8" w:rsidRPr="00D015C5">
        <w:t xml:space="preserve">z hospodárskej a finančnej činnosti </w:t>
      </w:r>
      <w:r w:rsidRPr="00D015C5">
        <w:t>okrem osobným nákladov</w:t>
      </w:r>
      <w:r w:rsidR="00C244D9" w:rsidRPr="00D015C5">
        <w:t xml:space="preserve"> </w:t>
      </w:r>
      <w:r w:rsidR="00316173" w:rsidRPr="00D015C5">
        <w:t>je uvedený v nasledujúcej tabuľke:</w:t>
      </w:r>
    </w:p>
    <w:p w14:paraId="6DD0FEE2" w14:textId="77777777" w:rsidR="000612D1" w:rsidRPr="00D015C5" w:rsidRDefault="000612D1" w:rsidP="003D3F4E">
      <w:pPr>
        <w:pStyle w:val="odstavec"/>
      </w:pPr>
      <w:bookmarkStart w:id="69" w:name="FWT_T40"/>
      <w:r w:rsidRPr="00D015C5">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6662"/>
        <w:gridCol w:w="1417"/>
        <w:gridCol w:w="1276"/>
      </w:tblGrid>
      <w:tr w:rsidR="000612D1" w:rsidRPr="00D015C5" w14:paraId="6F392DF7" w14:textId="77777777" w:rsidTr="005E572B">
        <w:trPr>
          <w:trHeight w:val="240"/>
        </w:trPr>
        <w:tc>
          <w:tcPr>
            <w:tcW w:w="6662" w:type="dxa"/>
            <w:tcBorders>
              <w:top w:val="nil"/>
              <w:left w:val="nil"/>
              <w:bottom w:val="single" w:sz="4" w:space="0" w:color="auto"/>
              <w:right w:val="nil"/>
            </w:tcBorders>
            <w:shd w:val="clear" w:color="auto" w:fill="auto"/>
            <w:vAlign w:val="bottom"/>
            <w:hideMark/>
          </w:tcPr>
          <w:p w14:paraId="05CF1985" w14:textId="77777777" w:rsidR="000612D1" w:rsidRPr="00D015C5" w:rsidRDefault="000612D1">
            <w:pPr>
              <w:jc w:val="center"/>
              <w:rPr>
                <w:rFonts w:ascii="Helv" w:hAnsi="Helv" w:cs="Arial"/>
                <w:b/>
                <w:bCs/>
                <w:sz w:val="18"/>
                <w:szCs w:val="18"/>
              </w:rPr>
            </w:pPr>
            <w:bookmarkStart w:id="70" w:name="RANGE!B3:D43"/>
            <w:r w:rsidRPr="00D015C5">
              <w:rPr>
                <w:rFonts w:ascii="Helv" w:hAnsi="Helv" w:cs="Arial"/>
                <w:b/>
                <w:bCs/>
                <w:sz w:val="18"/>
                <w:szCs w:val="18"/>
              </w:rPr>
              <w:t>Názov položky</w:t>
            </w:r>
            <w:bookmarkEnd w:id="70"/>
          </w:p>
        </w:tc>
        <w:tc>
          <w:tcPr>
            <w:tcW w:w="1417" w:type="dxa"/>
            <w:tcBorders>
              <w:top w:val="nil"/>
              <w:left w:val="nil"/>
              <w:bottom w:val="nil"/>
              <w:right w:val="nil"/>
            </w:tcBorders>
            <w:shd w:val="clear" w:color="auto" w:fill="auto"/>
            <w:vAlign w:val="bottom"/>
            <w:hideMark/>
          </w:tcPr>
          <w:p w14:paraId="7512A8B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2021</w:t>
            </w:r>
          </w:p>
        </w:tc>
        <w:tc>
          <w:tcPr>
            <w:tcW w:w="1276" w:type="dxa"/>
            <w:tcBorders>
              <w:top w:val="nil"/>
              <w:left w:val="nil"/>
              <w:bottom w:val="nil"/>
              <w:right w:val="nil"/>
            </w:tcBorders>
            <w:shd w:val="clear" w:color="auto" w:fill="auto"/>
            <w:vAlign w:val="bottom"/>
            <w:hideMark/>
          </w:tcPr>
          <w:p w14:paraId="67DEF3B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2020</w:t>
            </w:r>
          </w:p>
        </w:tc>
      </w:tr>
      <w:tr w:rsidR="000612D1" w:rsidRPr="00D015C5" w14:paraId="1137176D" w14:textId="77777777" w:rsidTr="005E572B">
        <w:trPr>
          <w:trHeight w:val="252"/>
        </w:trPr>
        <w:tc>
          <w:tcPr>
            <w:tcW w:w="6662" w:type="dxa"/>
            <w:tcBorders>
              <w:top w:val="nil"/>
              <w:left w:val="nil"/>
              <w:bottom w:val="nil"/>
              <w:right w:val="nil"/>
            </w:tcBorders>
            <w:shd w:val="clear" w:color="auto" w:fill="auto"/>
            <w:vAlign w:val="bottom"/>
            <w:hideMark/>
          </w:tcPr>
          <w:p w14:paraId="7FA53F2F" w14:textId="77777777" w:rsidR="000612D1" w:rsidRPr="00D015C5" w:rsidRDefault="000612D1">
            <w:pPr>
              <w:rPr>
                <w:rFonts w:ascii="Helv" w:hAnsi="Helv" w:cs="Arial"/>
                <w:b/>
                <w:bCs/>
                <w:sz w:val="18"/>
                <w:szCs w:val="18"/>
              </w:rPr>
            </w:pPr>
            <w:r w:rsidRPr="00D015C5">
              <w:rPr>
                <w:rFonts w:ascii="Helv" w:hAnsi="Helv" w:cs="Arial"/>
                <w:b/>
                <w:bCs/>
                <w:sz w:val="18"/>
                <w:szCs w:val="18"/>
              </w:rPr>
              <w:t>Náklady za poskytnuté služby, z toho:</w:t>
            </w:r>
          </w:p>
        </w:tc>
        <w:tc>
          <w:tcPr>
            <w:tcW w:w="1417" w:type="dxa"/>
            <w:tcBorders>
              <w:top w:val="single" w:sz="4" w:space="0" w:color="auto"/>
              <w:left w:val="nil"/>
              <w:bottom w:val="double" w:sz="6" w:space="0" w:color="auto"/>
              <w:right w:val="nil"/>
            </w:tcBorders>
            <w:shd w:val="clear" w:color="auto" w:fill="auto"/>
            <w:noWrap/>
            <w:vAlign w:val="bottom"/>
            <w:hideMark/>
          </w:tcPr>
          <w:p w14:paraId="0175E1F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2 737 035</w:t>
            </w:r>
          </w:p>
        </w:tc>
        <w:tc>
          <w:tcPr>
            <w:tcW w:w="1276" w:type="dxa"/>
            <w:tcBorders>
              <w:top w:val="single" w:sz="4" w:space="0" w:color="auto"/>
              <w:left w:val="nil"/>
              <w:bottom w:val="double" w:sz="6" w:space="0" w:color="auto"/>
              <w:right w:val="nil"/>
            </w:tcBorders>
            <w:shd w:val="clear" w:color="auto" w:fill="auto"/>
            <w:noWrap/>
            <w:vAlign w:val="bottom"/>
            <w:hideMark/>
          </w:tcPr>
          <w:p w14:paraId="226B80C0"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1 570 037</w:t>
            </w:r>
          </w:p>
        </w:tc>
      </w:tr>
      <w:tr w:rsidR="000612D1" w:rsidRPr="00D015C5" w14:paraId="2A313DE2" w14:textId="77777777" w:rsidTr="005E572B">
        <w:trPr>
          <w:trHeight w:val="240"/>
        </w:trPr>
        <w:tc>
          <w:tcPr>
            <w:tcW w:w="6662" w:type="dxa"/>
            <w:tcBorders>
              <w:top w:val="nil"/>
              <w:left w:val="nil"/>
              <w:bottom w:val="nil"/>
              <w:right w:val="nil"/>
            </w:tcBorders>
            <w:shd w:val="clear" w:color="auto" w:fill="auto"/>
            <w:vAlign w:val="bottom"/>
            <w:hideMark/>
          </w:tcPr>
          <w:p w14:paraId="098A6F21" w14:textId="77777777" w:rsidR="000612D1" w:rsidRPr="00D015C5" w:rsidRDefault="000612D1">
            <w:pPr>
              <w:rPr>
                <w:rFonts w:ascii="Helv" w:hAnsi="Helv" w:cs="Arial"/>
                <w:i/>
                <w:iCs/>
                <w:sz w:val="18"/>
                <w:szCs w:val="18"/>
              </w:rPr>
            </w:pPr>
            <w:r w:rsidRPr="00D015C5">
              <w:rPr>
                <w:rFonts w:ascii="Helv" w:hAnsi="Helv" w:cs="Arial"/>
                <w:i/>
                <w:iCs/>
                <w:sz w:val="18"/>
                <w:szCs w:val="18"/>
              </w:rPr>
              <w:t>Náklady voči audítorovi, audítorskej spoločnosti, z toho:</w:t>
            </w:r>
          </w:p>
        </w:tc>
        <w:tc>
          <w:tcPr>
            <w:tcW w:w="1417" w:type="dxa"/>
            <w:tcBorders>
              <w:top w:val="nil"/>
              <w:left w:val="nil"/>
              <w:bottom w:val="nil"/>
              <w:right w:val="nil"/>
            </w:tcBorders>
            <w:shd w:val="clear" w:color="auto" w:fill="auto"/>
            <w:noWrap/>
            <w:vAlign w:val="bottom"/>
            <w:hideMark/>
          </w:tcPr>
          <w:p w14:paraId="1ED5FB80"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8 118</w:t>
            </w:r>
          </w:p>
        </w:tc>
        <w:tc>
          <w:tcPr>
            <w:tcW w:w="1276" w:type="dxa"/>
            <w:tcBorders>
              <w:top w:val="nil"/>
              <w:left w:val="nil"/>
              <w:bottom w:val="nil"/>
              <w:right w:val="nil"/>
            </w:tcBorders>
            <w:shd w:val="clear" w:color="auto" w:fill="auto"/>
            <w:noWrap/>
            <w:vAlign w:val="bottom"/>
            <w:hideMark/>
          </w:tcPr>
          <w:p w14:paraId="121E29AB"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8 118</w:t>
            </w:r>
          </w:p>
        </w:tc>
      </w:tr>
      <w:tr w:rsidR="000612D1" w:rsidRPr="00D015C5" w14:paraId="6B32F22F" w14:textId="77777777" w:rsidTr="005E572B">
        <w:trPr>
          <w:trHeight w:val="228"/>
        </w:trPr>
        <w:tc>
          <w:tcPr>
            <w:tcW w:w="6662" w:type="dxa"/>
            <w:tcBorders>
              <w:top w:val="nil"/>
              <w:left w:val="nil"/>
              <w:bottom w:val="nil"/>
              <w:right w:val="nil"/>
            </w:tcBorders>
            <w:shd w:val="clear" w:color="auto" w:fill="auto"/>
            <w:vAlign w:val="bottom"/>
            <w:hideMark/>
          </w:tcPr>
          <w:p w14:paraId="3E1FBE23" w14:textId="77777777" w:rsidR="000612D1" w:rsidRPr="00D015C5" w:rsidRDefault="000612D1">
            <w:pPr>
              <w:rPr>
                <w:rFonts w:ascii="Helv" w:hAnsi="Helv" w:cs="Arial"/>
                <w:sz w:val="18"/>
                <w:szCs w:val="18"/>
              </w:rPr>
            </w:pPr>
            <w:r w:rsidRPr="00D015C5">
              <w:rPr>
                <w:rFonts w:ascii="Helv" w:hAnsi="Helv" w:cs="Arial"/>
                <w:sz w:val="18"/>
                <w:szCs w:val="18"/>
              </w:rPr>
              <w:t>náklady za overenie individuálnej účtovnej závierky</w:t>
            </w:r>
          </w:p>
        </w:tc>
        <w:tc>
          <w:tcPr>
            <w:tcW w:w="1417" w:type="dxa"/>
            <w:tcBorders>
              <w:top w:val="nil"/>
              <w:left w:val="nil"/>
              <w:bottom w:val="nil"/>
              <w:right w:val="nil"/>
            </w:tcBorders>
            <w:shd w:val="clear" w:color="000000" w:fill="FAFAC8"/>
            <w:vAlign w:val="bottom"/>
            <w:hideMark/>
          </w:tcPr>
          <w:p w14:paraId="62CE1B4B"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c>
          <w:tcPr>
            <w:tcW w:w="1276" w:type="dxa"/>
            <w:tcBorders>
              <w:top w:val="nil"/>
              <w:left w:val="nil"/>
              <w:bottom w:val="nil"/>
              <w:right w:val="nil"/>
            </w:tcBorders>
            <w:shd w:val="clear" w:color="000000" w:fill="FFFFCC"/>
            <w:vAlign w:val="bottom"/>
            <w:hideMark/>
          </w:tcPr>
          <w:p w14:paraId="17F9F4D9" w14:textId="77777777" w:rsidR="000612D1" w:rsidRPr="00D015C5" w:rsidRDefault="000612D1">
            <w:pPr>
              <w:jc w:val="right"/>
              <w:rPr>
                <w:rFonts w:ascii="Helv" w:hAnsi="Helv" w:cs="Arial"/>
                <w:sz w:val="18"/>
                <w:szCs w:val="18"/>
              </w:rPr>
            </w:pPr>
            <w:r w:rsidRPr="00D015C5">
              <w:rPr>
                <w:rFonts w:ascii="Helv" w:hAnsi="Helv" w:cs="Arial"/>
                <w:sz w:val="18"/>
                <w:szCs w:val="18"/>
              </w:rPr>
              <w:t>8 118</w:t>
            </w:r>
          </w:p>
        </w:tc>
      </w:tr>
      <w:tr w:rsidR="000612D1" w:rsidRPr="00D015C5" w14:paraId="20E06FB9" w14:textId="77777777" w:rsidTr="005E572B">
        <w:trPr>
          <w:trHeight w:val="228"/>
        </w:trPr>
        <w:tc>
          <w:tcPr>
            <w:tcW w:w="6662" w:type="dxa"/>
            <w:tcBorders>
              <w:top w:val="nil"/>
              <w:left w:val="nil"/>
              <w:bottom w:val="nil"/>
              <w:right w:val="nil"/>
            </w:tcBorders>
            <w:shd w:val="clear" w:color="auto" w:fill="auto"/>
            <w:vAlign w:val="bottom"/>
            <w:hideMark/>
          </w:tcPr>
          <w:p w14:paraId="1C81EE9C" w14:textId="77777777" w:rsidR="000612D1" w:rsidRPr="00D015C5" w:rsidRDefault="000612D1">
            <w:pPr>
              <w:rPr>
                <w:rFonts w:ascii="Helv" w:hAnsi="Helv" w:cs="Arial"/>
                <w:sz w:val="18"/>
                <w:szCs w:val="18"/>
              </w:rPr>
            </w:pPr>
            <w:r w:rsidRPr="00D015C5">
              <w:rPr>
                <w:rFonts w:ascii="Helv" w:hAnsi="Helv" w:cs="Arial"/>
                <w:sz w:val="18"/>
                <w:szCs w:val="18"/>
              </w:rPr>
              <w:t xml:space="preserve">iné </w:t>
            </w:r>
            <w:proofErr w:type="spellStart"/>
            <w:r w:rsidRPr="00D015C5">
              <w:rPr>
                <w:rFonts w:ascii="Helv" w:hAnsi="Helv" w:cs="Arial"/>
                <w:sz w:val="18"/>
                <w:szCs w:val="18"/>
              </w:rPr>
              <w:t>uisťovacie</w:t>
            </w:r>
            <w:proofErr w:type="spellEnd"/>
            <w:r w:rsidRPr="00D015C5">
              <w:rPr>
                <w:rFonts w:ascii="Helv" w:hAnsi="Helv" w:cs="Arial"/>
                <w:sz w:val="18"/>
                <w:szCs w:val="18"/>
              </w:rPr>
              <w:t xml:space="preserve"> audítorské služby</w:t>
            </w:r>
          </w:p>
        </w:tc>
        <w:tc>
          <w:tcPr>
            <w:tcW w:w="1417" w:type="dxa"/>
            <w:tcBorders>
              <w:top w:val="nil"/>
              <w:left w:val="nil"/>
              <w:bottom w:val="nil"/>
              <w:right w:val="nil"/>
            </w:tcBorders>
            <w:shd w:val="clear" w:color="000000" w:fill="FFFFCC"/>
            <w:vAlign w:val="bottom"/>
            <w:hideMark/>
          </w:tcPr>
          <w:p w14:paraId="3FABA22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36777C1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2B809762" w14:textId="77777777" w:rsidTr="005E572B">
        <w:trPr>
          <w:trHeight w:val="228"/>
        </w:trPr>
        <w:tc>
          <w:tcPr>
            <w:tcW w:w="6662" w:type="dxa"/>
            <w:tcBorders>
              <w:top w:val="nil"/>
              <w:left w:val="nil"/>
              <w:bottom w:val="nil"/>
              <w:right w:val="nil"/>
            </w:tcBorders>
            <w:shd w:val="clear" w:color="auto" w:fill="auto"/>
            <w:vAlign w:val="bottom"/>
            <w:hideMark/>
          </w:tcPr>
          <w:p w14:paraId="5D2ADF3A" w14:textId="77777777" w:rsidR="000612D1" w:rsidRPr="00D015C5" w:rsidRDefault="000612D1">
            <w:pPr>
              <w:rPr>
                <w:rFonts w:ascii="Helv" w:hAnsi="Helv" w:cs="Arial"/>
                <w:sz w:val="18"/>
                <w:szCs w:val="18"/>
              </w:rPr>
            </w:pPr>
            <w:r w:rsidRPr="00D015C5">
              <w:rPr>
                <w:rFonts w:ascii="Helv" w:hAnsi="Helv" w:cs="Arial"/>
                <w:sz w:val="18"/>
                <w:szCs w:val="18"/>
              </w:rPr>
              <w:t>súvisiace audítorské služby</w:t>
            </w:r>
          </w:p>
        </w:tc>
        <w:tc>
          <w:tcPr>
            <w:tcW w:w="1417" w:type="dxa"/>
            <w:tcBorders>
              <w:top w:val="nil"/>
              <w:left w:val="nil"/>
              <w:bottom w:val="nil"/>
              <w:right w:val="nil"/>
            </w:tcBorders>
            <w:shd w:val="clear" w:color="000000" w:fill="FFFFCC"/>
            <w:vAlign w:val="bottom"/>
            <w:hideMark/>
          </w:tcPr>
          <w:p w14:paraId="50C297C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5446643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EE32841" w14:textId="77777777" w:rsidTr="005E572B">
        <w:trPr>
          <w:trHeight w:val="228"/>
        </w:trPr>
        <w:tc>
          <w:tcPr>
            <w:tcW w:w="6662" w:type="dxa"/>
            <w:tcBorders>
              <w:top w:val="nil"/>
              <w:left w:val="nil"/>
              <w:bottom w:val="nil"/>
              <w:right w:val="nil"/>
            </w:tcBorders>
            <w:shd w:val="clear" w:color="auto" w:fill="auto"/>
            <w:vAlign w:val="bottom"/>
            <w:hideMark/>
          </w:tcPr>
          <w:p w14:paraId="7F3C63EA" w14:textId="77777777" w:rsidR="000612D1" w:rsidRPr="00D015C5" w:rsidRDefault="000612D1">
            <w:pPr>
              <w:rPr>
                <w:rFonts w:ascii="Helv" w:hAnsi="Helv" w:cs="Arial"/>
                <w:sz w:val="18"/>
                <w:szCs w:val="18"/>
              </w:rPr>
            </w:pPr>
            <w:r w:rsidRPr="00D015C5">
              <w:rPr>
                <w:rFonts w:ascii="Helv" w:hAnsi="Helv" w:cs="Arial"/>
                <w:sz w:val="18"/>
                <w:szCs w:val="18"/>
              </w:rPr>
              <w:t>daňové poradenstvo</w:t>
            </w:r>
          </w:p>
        </w:tc>
        <w:tc>
          <w:tcPr>
            <w:tcW w:w="1417" w:type="dxa"/>
            <w:tcBorders>
              <w:top w:val="nil"/>
              <w:left w:val="nil"/>
              <w:bottom w:val="nil"/>
              <w:right w:val="nil"/>
            </w:tcBorders>
            <w:shd w:val="clear" w:color="000000" w:fill="FAFAC8"/>
            <w:vAlign w:val="bottom"/>
            <w:hideMark/>
          </w:tcPr>
          <w:p w14:paraId="4AD1F5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73C8F16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6E3DBC49" w14:textId="77777777" w:rsidTr="005E572B">
        <w:trPr>
          <w:trHeight w:val="228"/>
        </w:trPr>
        <w:tc>
          <w:tcPr>
            <w:tcW w:w="6662" w:type="dxa"/>
            <w:tcBorders>
              <w:top w:val="nil"/>
              <w:left w:val="nil"/>
              <w:bottom w:val="nil"/>
              <w:right w:val="nil"/>
            </w:tcBorders>
            <w:shd w:val="clear" w:color="auto" w:fill="auto"/>
            <w:vAlign w:val="bottom"/>
            <w:hideMark/>
          </w:tcPr>
          <w:p w14:paraId="6B8C4C68" w14:textId="77777777" w:rsidR="000612D1" w:rsidRPr="00D015C5" w:rsidRDefault="000612D1">
            <w:pPr>
              <w:rPr>
                <w:rFonts w:ascii="Helv" w:hAnsi="Helv" w:cs="Arial"/>
                <w:sz w:val="18"/>
                <w:szCs w:val="18"/>
              </w:rPr>
            </w:pPr>
            <w:r w:rsidRPr="00D015C5">
              <w:rPr>
                <w:rFonts w:ascii="Helv" w:hAnsi="Helv" w:cs="Arial"/>
                <w:sz w:val="18"/>
                <w:szCs w:val="18"/>
              </w:rPr>
              <w:t>ostatné neaudítorské služby</w:t>
            </w:r>
          </w:p>
        </w:tc>
        <w:tc>
          <w:tcPr>
            <w:tcW w:w="1417" w:type="dxa"/>
            <w:tcBorders>
              <w:top w:val="nil"/>
              <w:left w:val="nil"/>
              <w:bottom w:val="nil"/>
              <w:right w:val="nil"/>
            </w:tcBorders>
            <w:shd w:val="clear" w:color="000000" w:fill="FFFFCC"/>
            <w:vAlign w:val="bottom"/>
            <w:hideMark/>
          </w:tcPr>
          <w:p w14:paraId="005C294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6AA8F14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FDE6BAA" w14:textId="77777777" w:rsidTr="005E572B">
        <w:trPr>
          <w:trHeight w:val="228"/>
        </w:trPr>
        <w:tc>
          <w:tcPr>
            <w:tcW w:w="6662" w:type="dxa"/>
            <w:tcBorders>
              <w:top w:val="nil"/>
              <w:left w:val="nil"/>
              <w:bottom w:val="nil"/>
              <w:right w:val="nil"/>
            </w:tcBorders>
            <w:shd w:val="clear" w:color="auto" w:fill="auto"/>
            <w:vAlign w:val="bottom"/>
            <w:hideMark/>
          </w:tcPr>
          <w:p w14:paraId="516D3647" w14:textId="77777777" w:rsidR="000612D1" w:rsidRPr="00D015C5" w:rsidRDefault="000612D1">
            <w:pPr>
              <w:rPr>
                <w:rFonts w:ascii="Helv" w:hAnsi="Helv" w:cs="Arial"/>
                <w:i/>
                <w:iCs/>
                <w:sz w:val="18"/>
                <w:szCs w:val="18"/>
              </w:rPr>
            </w:pPr>
            <w:r w:rsidRPr="00D015C5">
              <w:rPr>
                <w:rFonts w:ascii="Helv" w:hAnsi="Helv" w:cs="Arial"/>
                <w:i/>
                <w:iCs/>
                <w:sz w:val="18"/>
                <w:szCs w:val="18"/>
              </w:rPr>
              <w:t>Ostatné významné položky nákladov za poskytnuté služby, z toho:</w:t>
            </w:r>
          </w:p>
        </w:tc>
        <w:tc>
          <w:tcPr>
            <w:tcW w:w="1417" w:type="dxa"/>
            <w:tcBorders>
              <w:top w:val="nil"/>
              <w:left w:val="nil"/>
              <w:bottom w:val="nil"/>
              <w:right w:val="nil"/>
            </w:tcBorders>
            <w:shd w:val="clear" w:color="auto" w:fill="auto"/>
            <w:noWrap/>
            <w:vAlign w:val="bottom"/>
            <w:hideMark/>
          </w:tcPr>
          <w:p w14:paraId="65C82213"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2 728 917</w:t>
            </w:r>
          </w:p>
        </w:tc>
        <w:tc>
          <w:tcPr>
            <w:tcW w:w="1276" w:type="dxa"/>
            <w:tcBorders>
              <w:top w:val="nil"/>
              <w:left w:val="nil"/>
              <w:bottom w:val="nil"/>
              <w:right w:val="nil"/>
            </w:tcBorders>
            <w:shd w:val="clear" w:color="auto" w:fill="auto"/>
            <w:noWrap/>
            <w:vAlign w:val="bottom"/>
            <w:hideMark/>
          </w:tcPr>
          <w:p w14:paraId="49D01C67"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1 561 919</w:t>
            </w:r>
          </w:p>
        </w:tc>
      </w:tr>
      <w:tr w:rsidR="000612D1" w:rsidRPr="00D015C5" w14:paraId="7EF3E858" w14:textId="77777777" w:rsidTr="005E572B">
        <w:trPr>
          <w:trHeight w:val="228"/>
        </w:trPr>
        <w:tc>
          <w:tcPr>
            <w:tcW w:w="6662" w:type="dxa"/>
            <w:tcBorders>
              <w:top w:val="nil"/>
              <w:left w:val="nil"/>
              <w:bottom w:val="nil"/>
              <w:right w:val="nil"/>
            </w:tcBorders>
            <w:shd w:val="clear" w:color="auto" w:fill="auto"/>
            <w:vAlign w:val="bottom"/>
            <w:hideMark/>
          </w:tcPr>
          <w:p w14:paraId="22D54734" w14:textId="77777777" w:rsidR="000612D1" w:rsidRPr="00D015C5" w:rsidRDefault="000612D1">
            <w:pPr>
              <w:rPr>
                <w:rFonts w:ascii="Helv" w:hAnsi="Helv" w:cs="Arial"/>
                <w:sz w:val="18"/>
                <w:szCs w:val="18"/>
              </w:rPr>
            </w:pPr>
            <w:r w:rsidRPr="00D015C5">
              <w:rPr>
                <w:rFonts w:ascii="Helv" w:hAnsi="Helv" w:cs="Arial"/>
                <w:sz w:val="18"/>
                <w:szCs w:val="18"/>
              </w:rPr>
              <w:t xml:space="preserve">Spracovateľské služby </w:t>
            </w:r>
          </w:p>
        </w:tc>
        <w:tc>
          <w:tcPr>
            <w:tcW w:w="1417" w:type="dxa"/>
            <w:tcBorders>
              <w:top w:val="nil"/>
              <w:left w:val="nil"/>
              <w:bottom w:val="nil"/>
              <w:right w:val="nil"/>
            </w:tcBorders>
            <w:shd w:val="clear" w:color="000000" w:fill="FFFFCC"/>
            <w:noWrap/>
            <w:vAlign w:val="bottom"/>
            <w:hideMark/>
          </w:tcPr>
          <w:p w14:paraId="6B1965B0"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c>
          <w:tcPr>
            <w:tcW w:w="1276" w:type="dxa"/>
            <w:tcBorders>
              <w:top w:val="nil"/>
              <w:left w:val="nil"/>
              <w:bottom w:val="nil"/>
              <w:right w:val="nil"/>
            </w:tcBorders>
            <w:shd w:val="clear" w:color="000000" w:fill="FFFFCC"/>
            <w:noWrap/>
            <w:vAlign w:val="bottom"/>
            <w:hideMark/>
          </w:tcPr>
          <w:p w14:paraId="485EFBEF"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0</w:t>
            </w:r>
          </w:p>
        </w:tc>
      </w:tr>
      <w:tr w:rsidR="000612D1" w:rsidRPr="00D015C5" w14:paraId="4BF10076" w14:textId="77777777" w:rsidTr="005E572B">
        <w:trPr>
          <w:trHeight w:val="228"/>
        </w:trPr>
        <w:tc>
          <w:tcPr>
            <w:tcW w:w="6662" w:type="dxa"/>
            <w:tcBorders>
              <w:top w:val="nil"/>
              <w:left w:val="nil"/>
              <w:bottom w:val="nil"/>
              <w:right w:val="nil"/>
            </w:tcBorders>
            <w:shd w:val="clear" w:color="000000" w:fill="FFFFFF"/>
            <w:vAlign w:val="bottom"/>
            <w:hideMark/>
          </w:tcPr>
          <w:p w14:paraId="6E258714" w14:textId="77777777" w:rsidR="000612D1" w:rsidRPr="00D015C5" w:rsidRDefault="000612D1">
            <w:pPr>
              <w:rPr>
                <w:rFonts w:ascii="Helv" w:hAnsi="Helv" w:cs="Arial"/>
                <w:sz w:val="18"/>
                <w:szCs w:val="18"/>
              </w:rPr>
            </w:pPr>
            <w:r w:rsidRPr="00D015C5">
              <w:rPr>
                <w:rFonts w:ascii="Helv" w:hAnsi="Helv" w:cs="Arial"/>
                <w:sz w:val="18"/>
                <w:szCs w:val="18"/>
              </w:rPr>
              <w:t>Doprava</w:t>
            </w:r>
          </w:p>
        </w:tc>
        <w:tc>
          <w:tcPr>
            <w:tcW w:w="1417" w:type="dxa"/>
            <w:tcBorders>
              <w:top w:val="nil"/>
              <w:left w:val="nil"/>
              <w:bottom w:val="nil"/>
              <w:right w:val="nil"/>
            </w:tcBorders>
            <w:shd w:val="clear" w:color="000000" w:fill="FAFAC8"/>
            <w:vAlign w:val="bottom"/>
            <w:hideMark/>
          </w:tcPr>
          <w:p w14:paraId="30BC0812" w14:textId="77777777" w:rsidR="000612D1" w:rsidRPr="00D015C5" w:rsidRDefault="000612D1">
            <w:pPr>
              <w:jc w:val="right"/>
              <w:rPr>
                <w:rFonts w:ascii="Helv" w:hAnsi="Helv" w:cs="Arial"/>
                <w:sz w:val="18"/>
                <w:szCs w:val="18"/>
              </w:rPr>
            </w:pPr>
            <w:r w:rsidRPr="00D015C5">
              <w:rPr>
                <w:rFonts w:ascii="Helv" w:hAnsi="Helv" w:cs="Arial"/>
                <w:sz w:val="18"/>
                <w:szCs w:val="18"/>
              </w:rPr>
              <w:t>2 351 043</w:t>
            </w:r>
          </w:p>
        </w:tc>
        <w:tc>
          <w:tcPr>
            <w:tcW w:w="1276" w:type="dxa"/>
            <w:tcBorders>
              <w:top w:val="nil"/>
              <w:left w:val="nil"/>
              <w:bottom w:val="nil"/>
              <w:right w:val="nil"/>
            </w:tcBorders>
            <w:shd w:val="clear" w:color="000000" w:fill="FFFFCC"/>
            <w:vAlign w:val="bottom"/>
            <w:hideMark/>
          </w:tcPr>
          <w:p w14:paraId="388E737B" w14:textId="77777777" w:rsidR="000612D1" w:rsidRPr="00D015C5" w:rsidRDefault="000612D1">
            <w:pPr>
              <w:jc w:val="right"/>
              <w:rPr>
                <w:rFonts w:ascii="Helv" w:hAnsi="Helv" w:cs="Arial"/>
                <w:sz w:val="18"/>
                <w:szCs w:val="18"/>
              </w:rPr>
            </w:pPr>
            <w:r w:rsidRPr="00D015C5">
              <w:rPr>
                <w:rFonts w:ascii="Helv" w:hAnsi="Helv" w:cs="Arial"/>
                <w:sz w:val="18"/>
                <w:szCs w:val="18"/>
              </w:rPr>
              <w:t>1 129 531</w:t>
            </w:r>
          </w:p>
        </w:tc>
      </w:tr>
      <w:tr w:rsidR="000612D1" w:rsidRPr="00D015C5" w14:paraId="2CD7CBEE" w14:textId="77777777" w:rsidTr="005E572B">
        <w:trPr>
          <w:trHeight w:val="228"/>
        </w:trPr>
        <w:tc>
          <w:tcPr>
            <w:tcW w:w="6662" w:type="dxa"/>
            <w:tcBorders>
              <w:top w:val="nil"/>
              <w:left w:val="nil"/>
              <w:bottom w:val="nil"/>
              <w:right w:val="nil"/>
            </w:tcBorders>
            <w:shd w:val="clear" w:color="000000" w:fill="FFFFFF"/>
            <w:vAlign w:val="bottom"/>
            <w:hideMark/>
          </w:tcPr>
          <w:p w14:paraId="77AB9358" w14:textId="77777777" w:rsidR="000612D1" w:rsidRPr="00D015C5" w:rsidRDefault="000612D1">
            <w:pPr>
              <w:rPr>
                <w:rFonts w:ascii="Helv" w:hAnsi="Helv" w:cs="Arial"/>
                <w:sz w:val="18"/>
                <w:szCs w:val="18"/>
              </w:rPr>
            </w:pPr>
            <w:r w:rsidRPr="00D015C5">
              <w:rPr>
                <w:rFonts w:ascii="Helv" w:hAnsi="Helv" w:cs="Arial"/>
                <w:sz w:val="18"/>
                <w:szCs w:val="18"/>
              </w:rPr>
              <w:t>Právne služby</w:t>
            </w:r>
          </w:p>
        </w:tc>
        <w:tc>
          <w:tcPr>
            <w:tcW w:w="1417" w:type="dxa"/>
            <w:tcBorders>
              <w:top w:val="nil"/>
              <w:left w:val="nil"/>
              <w:bottom w:val="nil"/>
              <w:right w:val="nil"/>
            </w:tcBorders>
            <w:shd w:val="clear" w:color="000000" w:fill="FAFAC8"/>
            <w:vAlign w:val="bottom"/>
            <w:hideMark/>
          </w:tcPr>
          <w:p w14:paraId="0C408711" w14:textId="77777777" w:rsidR="000612D1" w:rsidRPr="00D015C5" w:rsidRDefault="000612D1">
            <w:pPr>
              <w:jc w:val="right"/>
              <w:rPr>
                <w:rFonts w:ascii="Helv" w:hAnsi="Helv" w:cs="Arial"/>
                <w:sz w:val="18"/>
                <w:szCs w:val="18"/>
              </w:rPr>
            </w:pPr>
            <w:r w:rsidRPr="00D015C5">
              <w:rPr>
                <w:rFonts w:ascii="Helv" w:hAnsi="Helv" w:cs="Arial"/>
                <w:sz w:val="18"/>
                <w:szCs w:val="18"/>
              </w:rPr>
              <w:t>483</w:t>
            </w:r>
          </w:p>
        </w:tc>
        <w:tc>
          <w:tcPr>
            <w:tcW w:w="1276" w:type="dxa"/>
            <w:tcBorders>
              <w:top w:val="nil"/>
              <w:left w:val="nil"/>
              <w:bottom w:val="nil"/>
              <w:right w:val="nil"/>
            </w:tcBorders>
            <w:shd w:val="clear" w:color="000000" w:fill="FFFFCC"/>
            <w:vAlign w:val="bottom"/>
            <w:hideMark/>
          </w:tcPr>
          <w:p w14:paraId="228A4077" w14:textId="77777777" w:rsidR="000612D1" w:rsidRPr="00D015C5" w:rsidRDefault="000612D1">
            <w:pPr>
              <w:jc w:val="right"/>
              <w:rPr>
                <w:rFonts w:ascii="Helv" w:hAnsi="Helv" w:cs="Arial"/>
                <w:sz w:val="18"/>
                <w:szCs w:val="18"/>
              </w:rPr>
            </w:pPr>
            <w:r w:rsidRPr="00D015C5">
              <w:rPr>
                <w:rFonts w:ascii="Helv" w:hAnsi="Helv" w:cs="Arial"/>
                <w:sz w:val="18"/>
                <w:szCs w:val="18"/>
              </w:rPr>
              <w:t>5 334</w:t>
            </w:r>
          </w:p>
        </w:tc>
      </w:tr>
      <w:tr w:rsidR="000612D1" w:rsidRPr="00D015C5" w14:paraId="14642A56" w14:textId="77777777" w:rsidTr="005E572B">
        <w:trPr>
          <w:trHeight w:val="228"/>
        </w:trPr>
        <w:tc>
          <w:tcPr>
            <w:tcW w:w="6662" w:type="dxa"/>
            <w:tcBorders>
              <w:top w:val="nil"/>
              <w:left w:val="nil"/>
              <w:bottom w:val="nil"/>
              <w:right w:val="nil"/>
            </w:tcBorders>
            <w:shd w:val="clear" w:color="000000" w:fill="FFFFFF"/>
            <w:vAlign w:val="bottom"/>
            <w:hideMark/>
          </w:tcPr>
          <w:p w14:paraId="6DB733DD" w14:textId="77777777" w:rsidR="000612D1" w:rsidRPr="00D015C5" w:rsidRDefault="000612D1">
            <w:pPr>
              <w:rPr>
                <w:rFonts w:ascii="Helv" w:hAnsi="Helv" w:cs="Arial"/>
                <w:sz w:val="18"/>
                <w:szCs w:val="18"/>
              </w:rPr>
            </w:pPr>
            <w:r w:rsidRPr="00D015C5">
              <w:rPr>
                <w:rFonts w:ascii="Helv" w:hAnsi="Helv" w:cs="Arial"/>
                <w:sz w:val="18"/>
                <w:szCs w:val="18"/>
              </w:rPr>
              <w:t>Konzultácie a ostatné poradenstvo</w:t>
            </w:r>
          </w:p>
        </w:tc>
        <w:tc>
          <w:tcPr>
            <w:tcW w:w="1417" w:type="dxa"/>
            <w:tcBorders>
              <w:top w:val="nil"/>
              <w:left w:val="nil"/>
              <w:bottom w:val="nil"/>
              <w:right w:val="nil"/>
            </w:tcBorders>
            <w:shd w:val="clear" w:color="000000" w:fill="FAFAC8"/>
            <w:vAlign w:val="bottom"/>
            <w:hideMark/>
          </w:tcPr>
          <w:p w14:paraId="284D8D4A" w14:textId="77777777" w:rsidR="000612D1" w:rsidRPr="00D015C5" w:rsidRDefault="000612D1">
            <w:pPr>
              <w:jc w:val="right"/>
              <w:rPr>
                <w:rFonts w:ascii="Helv" w:hAnsi="Helv" w:cs="Arial"/>
                <w:sz w:val="18"/>
                <w:szCs w:val="18"/>
              </w:rPr>
            </w:pPr>
            <w:r w:rsidRPr="00D015C5">
              <w:rPr>
                <w:rFonts w:ascii="Helv" w:hAnsi="Helv" w:cs="Arial"/>
                <w:sz w:val="18"/>
                <w:szCs w:val="18"/>
              </w:rPr>
              <w:t>23 299</w:t>
            </w:r>
          </w:p>
        </w:tc>
        <w:tc>
          <w:tcPr>
            <w:tcW w:w="1276" w:type="dxa"/>
            <w:tcBorders>
              <w:top w:val="nil"/>
              <w:left w:val="nil"/>
              <w:bottom w:val="nil"/>
              <w:right w:val="nil"/>
            </w:tcBorders>
            <w:shd w:val="clear" w:color="000000" w:fill="FFFFCC"/>
            <w:vAlign w:val="bottom"/>
            <w:hideMark/>
          </w:tcPr>
          <w:p w14:paraId="423207DB" w14:textId="77777777" w:rsidR="000612D1" w:rsidRPr="00D015C5" w:rsidRDefault="000612D1">
            <w:pPr>
              <w:jc w:val="right"/>
              <w:rPr>
                <w:rFonts w:ascii="Helv" w:hAnsi="Helv" w:cs="Arial"/>
                <w:sz w:val="18"/>
                <w:szCs w:val="18"/>
              </w:rPr>
            </w:pPr>
            <w:r w:rsidRPr="00D015C5">
              <w:rPr>
                <w:rFonts w:ascii="Helv" w:hAnsi="Helv" w:cs="Arial"/>
                <w:sz w:val="18"/>
                <w:szCs w:val="18"/>
              </w:rPr>
              <w:t>14 666</w:t>
            </w:r>
          </w:p>
        </w:tc>
      </w:tr>
      <w:tr w:rsidR="000612D1" w:rsidRPr="00D015C5" w14:paraId="7CA04F8F" w14:textId="77777777" w:rsidTr="005E572B">
        <w:trPr>
          <w:trHeight w:val="228"/>
        </w:trPr>
        <w:tc>
          <w:tcPr>
            <w:tcW w:w="6662" w:type="dxa"/>
            <w:tcBorders>
              <w:top w:val="nil"/>
              <w:left w:val="nil"/>
              <w:bottom w:val="nil"/>
              <w:right w:val="nil"/>
            </w:tcBorders>
            <w:shd w:val="clear" w:color="000000" w:fill="FFFFFF"/>
            <w:vAlign w:val="bottom"/>
            <w:hideMark/>
          </w:tcPr>
          <w:p w14:paraId="61B8ED8C" w14:textId="77777777" w:rsidR="000612D1" w:rsidRPr="00D015C5" w:rsidRDefault="000612D1">
            <w:pPr>
              <w:rPr>
                <w:rFonts w:ascii="Helv" w:hAnsi="Helv" w:cs="Arial"/>
                <w:sz w:val="18"/>
                <w:szCs w:val="18"/>
              </w:rPr>
            </w:pPr>
            <w:r w:rsidRPr="00D015C5">
              <w:rPr>
                <w:rFonts w:ascii="Helv" w:hAnsi="Helv" w:cs="Arial"/>
                <w:sz w:val="18"/>
                <w:szCs w:val="18"/>
              </w:rPr>
              <w:t>Náklady na inzerciu, reklamu</w:t>
            </w:r>
          </w:p>
        </w:tc>
        <w:tc>
          <w:tcPr>
            <w:tcW w:w="1417" w:type="dxa"/>
            <w:tcBorders>
              <w:top w:val="nil"/>
              <w:left w:val="nil"/>
              <w:bottom w:val="nil"/>
              <w:right w:val="nil"/>
            </w:tcBorders>
            <w:shd w:val="clear" w:color="000000" w:fill="FAFAC8"/>
            <w:vAlign w:val="bottom"/>
            <w:hideMark/>
          </w:tcPr>
          <w:p w14:paraId="0E7DF891" w14:textId="77777777" w:rsidR="000612D1" w:rsidRPr="00D015C5" w:rsidRDefault="000612D1">
            <w:pPr>
              <w:jc w:val="right"/>
              <w:rPr>
                <w:rFonts w:ascii="Helv" w:hAnsi="Helv" w:cs="Arial"/>
                <w:sz w:val="18"/>
                <w:szCs w:val="18"/>
              </w:rPr>
            </w:pPr>
            <w:r w:rsidRPr="00D015C5">
              <w:rPr>
                <w:rFonts w:ascii="Helv" w:hAnsi="Helv" w:cs="Arial"/>
                <w:sz w:val="18"/>
                <w:szCs w:val="18"/>
              </w:rPr>
              <w:t>7 508</w:t>
            </w:r>
          </w:p>
        </w:tc>
        <w:tc>
          <w:tcPr>
            <w:tcW w:w="1276" w:type="dxa"/>
            <w:tcBorders>
              <w:top w:val="nil"/>
              <w:left w:val="nil"/>
              <w:bottom w:val="nil"/>
              <w:right w:val="nil"/>
            </w:tcBorders>
            <w:shd w:val="clear" w:color="000000" w:fill="FFFFCC"/>
            <w:vAlign w:val="bottom"/>
            <w:hideMark/>
          </w:tcPr>
          <w:p w14:paraId="11B58AF3" w14:textId="77777777" w:rsidR="000612D1" w:rsidRPr="00D015C5" w:rsidRDefault="000612D1">
            <w:pPr>
              <w:jc w:val="right"/>
              <w:rPr>
                <w:rFonts w:ascii="Helv" w:hAnsi="Helv" w:cs="Arial"/>
                <w:sz w:val="18"/>
                <w:szCs w:val="18"/>
              </w:rPr>
            </w:pPr>
            <w:r w:rsidRPr="00D015C5">
              <w:rPr>
                <w:rFonts w:ascii="Helv" w:hAnsi="Helv" w:cs="Arial"/>
                <w:sz w:val="18"/>
                <w:szCs w:val="18"/>
              </w:rPr>
              <w:t>31 879</w:t>
            </w:r>
          </w:p>
        </w:tc>
      </w:tr>
      <w:tr w:rsidR="000612D1" w:rsidRPr="00D015C5" w14:paraId="2E46EF04" w14:textId="77777777" w:rsidTr="005E572B">
        <w:trPr>
          <w:trHeight w:val="228"/>
        </w:trPr>
        <w:tc>
          <w:tcPr>
            <w:tcW w:w="6662" w:type="dxa"/>
            <w:tcBorders>
              <w:top w:val="nil"/>
              <w:left w:val="nil"/>
              <w:bottom w:val="nil"/>
              <w:right w:val="nil"/>
            </w:tcBorders>
            <w:shd w:val="clear" w:color="000000" w:fill="FFFFFF"/>
            <w:vAlign w:val="bottom"/>
            <w:hideMark/>
          </w:tcPr>
          <w:p w14:paraId="2D192580" w14:textId="77777777" w:rsidR="000612D1" w:rsidRPr="00D015C5" w:rsidRDefault="000612D1">
            <w:pPr>
              <w:rPr>
                <w:rFonts w:ascii="Helv" w:hAnsi="Helv" w:cs="Arial"/>
                <w:sz w:val="18"/>
                <w:szCs w:val="18"/>
              </w:rPr>
            </w:pPr>
            <w:r w:rsidRPr="00D015C5">
              <w:rPr>
                <w:rFonts w:ascii="Helv" w:hAnsi="Helv" w:cs="Arial"/>
                <w:sz w:val="18"/>
                <w:szCs w:val="18"/>
              </w:rPr>
              <w:t>Náklady na telekomunikačné služby a poštovné</w:t>
            </w:r>
          </w:p>
        </w:tc>
        <w:tc>
          <w:tcPr>
            <w:tcW w:w="1417" w:type="dxa"/>
            <w:tcBorders>
              <w:top w:val="nil"/>
              <w:left w:val="nil"/>
              <w:bottom w:val="nil"/>
              <w:right w:val="nil"/>
            </w:tcBorders>
            <w:shd w:val="clear" w:color="000000" w:fill="FAFAC8"/>
            <w:vAlign w:val="bottom"/>
            <w:hideMark/>
          </w:tcPr>
          <w:p w14:paraId="38C05F6A" w14:textId="77777777" w:rsidR="000612D1" w:rsidRPr="00D015C5" w:rsidRDefault="000612D1">
            <w:pPr>
              <w:jc w:val="right"/>
              <w:rPr>
                <w:rFonts w:ascii="Helv" w:hAnsi="Helv" w:cs="Arial"/>
                <w:sz w:val="18"/>
                <w:szCs w:val="18"/>
              </w:rPr>
            </w:pPr>
            <w:r w:rsidRPr="00D015C5">
              <w:rPr>
                <w:rFonts w:ascii="Helv" w:hAnsi="Helv" w:cs="Arial"/>
                <w:sz w:val="18"/>
                <w:szCs w:val="18"/>
              </w:rPr>
              <w:t>8 375</w:t>
            </w:r>
          </w:p>
        </w:tc>
        <w:tc>
          <w:tcPr>
            <w:tcW w:w="1276" w:type="dxa"/>
            <w:tcBorders>
              <w:top w:val="nil"/>
              <w:left w:val="nil"/>
              <w:bottom w:val="nil"/>
              <w:right w:val="nil"/>
            </w:tcBorders>
            <w:shd w:val="clear" w:color="000000" w:fill="FFFFCC"/>
            <w:vAlign w:val="bottom"/>
            <w:hideMark/>
          </w:tcPr>
          <w:p w14:paraId="47193D06" w14:textId="77777777" w:rsidR="000612D1" w:rsidRPr="00D015C5" w:rsidRDefault="000612D1">
            <w:pPr>
              <w:jc w:val="right"/>
              <w:rPr>
                <w:rFonts w:ascii="Helv" w:hAnsi="Helv" w:cs="Arial"/>
                <w:sz w:val="18"/>
                <w:szCs w:val="18"/>
              </w:rPr>
            </w:pPr>
            <w:r w:rsidRPr="00D015C5">
              <w:rPr>
                <w:rFonts w:ascii="Helv" w:hAnsi="Helv" w:cs="Arial"/>
                <w:sz w:val="18"/>
                <w:szCs w:val="18"/>
              </w:rPr>
              <w:t>7 615</w:t>
            </w:r>
          </w:p>
        </w:tc>
      </w:tr>
      <w:tr w:rsidR="000612D1" w:rsidRPr="00D015C5" w14:paraId="1D5FBC3F" w14:textId="77777777" w:rsidTr="005E572B">
        <w:trPr>
          <w:trHeight w:val="228"/>
        </w:trPr>
        <w:tc>
          <w:tcPr>
            <w:tcW w:w="6662" w:type="dxa"/>
            <w:tcBorders>
              <w:top w:val="nil"/>
              <w:left w:val="nil"/>
              <w:bottom w:val="nil"/>
              <w:right w:val="nil"/>
            </w:tcBorders>
            <w:shd w:val="clear" w:color="000000" w:fill="FFFFFF"/>
            <w:vAlign w:val="bottom"/>
            <w:hideMark/>
          </w:tcPr>
          <w:p w14:paraId="724C2C24" w14:textId="77777777" w:rsidR="000612D1" w:rsidRPr="00D015C5" w:rsidRDefault="000612D1">
            <w:pPr>
              <w:rPr>
                <w:rFonts w:ascii="Helv" w:hAnsi="Helv" w:cs="Arial"/>
                <w:sz w:val="18"/>
                <w:szCs w:val="18"/>
              </w:rPr>
            </w:pPr>
            <w:r w:rsidRPr="00D015C5">
              <w:rPr>
                <w:rFonts w:ascii="Helv" w:hAnsi="Helv" w:cs="Arial"/>
                <w:sz w:val="18"/>
                <w:szCs w:val="18"/>
              </w:rPr>
              <w:t>Opravy a údržba zariadení</w:t>
            </w:r>
          </w:p>
        </w:tc>
        <w:tc>
          <w:tcPr>
            <w:tcW w:w="1417" w:type="dxa"/>
            <w:tcBorders>
              <w:top w:val="nil"/>
              <w:left w:val="nil"/>
              <w:bottom w:val="nil"/>
              <w:right w:val="nil"/>
            </w:tcBorders>
            <w:shd w:val="clear" w:color="000000" w:fill="FAFAC8"/>
            <w:vAlign w:val="bottom"/>
            <w:hideMark/>
          </w:tcPr>
          <w:p w14:paraId="6F464A0D" w14:textId="77777777" w:rsidR="000612D1" w:rsidRPr="00D015C5" w:rsidRDefault="000612D1">
            <w:pPr>
              <w:jc w:val="right"/>
              <w:rPr>
                <w:rFonts w:ascii="Helv" w:hAnsi="Helv" w:cs="Arial"/>
                <w:sz w:val="18"/>
                <w:szCs w:val="18"/>
              </w:rPr>
            </w:pPr>
            <w:r w:rsidRPr="00D015C5">
              <w:rPr>
                <w:rFonts w:ascii="Helv" w:hAnsi="Helv" w:cs="Arial"/>
                <w:sz w:val="18"/>
                <w:szCs w:val="18"/>
              </w:rPr>
              <w:t>109 152</w:t>
            </w:r>
          </w:p>
        </w:tc>
        <w:tc>
          <w:tcPr>
            <w:tcW w:w="1276" w:type="dxa"/>
            <w:tcBorders>
              <w:top w:val="nil"/>
              <w:left w:val="nil"/>
              <w:bottom w:val="nil"/>
              <w:right w:val="nil"/>
            </w:tcBorders>
            <w:shd w:val="clear" w:color="000000" w:fill="FFFFCC"/>
            <w:vAlign w:val="bottom"/>
            <w:hideMark/>
          </w:tcPr>
          <w:p w14:paraId="7693C0FE" w14:textId="77777777" w:rsidR="000612D1" w:rsidRPr="00D015C5" w:rsidRDefault="000612D1">
            <w:pPr>
              <w:jc w:val="right"/>
              <w:rPr>
                <w:rFonts w:ascii="Helv" w:hAnsi="Helv" w:cs="Arial"/>
                <w:sz w:val="18"/>
                <w:szCs w:val="18"/>
              </w:rPr>
            </w:pPr>
            <w:r w:rsidRPr="00D015C5">
              <w:rPr>
                <w:rFonts w:ascii="Helv" w:hAnsi="Helv" w:cs="Arial"/>
                <w:sz w:val="18"/>
                <w:szCs w:val="18"/>
              </w:rPr>
              <w:t>147 801</w:t>
            </w:r>
          </w:p>
        </w:tc>
      </w:tr>
      <w:tr w:rsidR="000612D1" w:rsidRPr="00D015C5" w14:paraId="6A57C2DF" w14:textId="77777777" w:rsidTr="005E572B">
        <w:trPr>
          <w:trHeight w:val="228"/>
        </w:trPr>
        <w:tc>
          <w:tcPr>
            <w:tcW w:w="6662" w:type="dxa"/>
            <w:tcBorders>
              <w:top w:val="nil"/>
              <w:left w:val="nil"/>
              <w:bottom w:val="nil"/>
              <w:right w:val="nil"/>
            </w:tcBorders>
            <w:shd w:val="clear" w:color="000000" w:fill="FFFFFF"/>
            <w:vAlign w:val="bottom"/>
            <w:hideMark/>
          </w:tcPr>
          <w:p w14:paraId="7CC58CFB" w14:textId="77777777" w:rsidR="000612D1" w:rsidRPr="00D015C5" w:rsidRDefault="000612D1">
            <w:pPr>
              <w:rPr>
                <w:rFonts w:ascii="Helv" w:hAnsi="Helv" w:cs="Arial"/>
                <w:sz w:val="18"/>
                <w:szCs w:val="18"/>
              </w:rPr>
            </w:pPr>
            <w:r w:rsidRPr="00D015C5">
              <w:rPr>
                <w:rFonts w:ascii="Helv" w:hAnsi="Helv" w:cs="Arial"/>
                <w:sz w:val="18"/>
                <w:szCs w:val="18"/>
              </w:rPr>
              <w:t>Nájmy a prenájmy</w:t>
            </w:r>
          </w:p>
        </w:tc>
        <w:tc>
          <w:tcPr>
            <w:tcW w:w="1417" w:type="dxa"/>
            <w:tcBorders>
              <w:top w:val="nil"/>
              <w:left w:val="nil"/>
              <w:bottom w:val="nil"/>
              <w:right w:val="nil"/>
            </w:tcBorders>
            <w:shd w:val="clear" w:color="000000" w:fill="FAFAC8"/>
            <w:vAlign w:val="bottom"/>
            <w:hideMark/>
          </w:tcPr>
          <w:p w14:paraId="41BE800E" w14:textId="77777777" w:rsidR="000612D1" w:rsidRPr="00D015C5" w:rsidRDefault="000612D1">
            <w:pPr>
              <w:jc w:val="right"/>
              <w:rPr>
                <w:rFonts w:ascii="Helv" w:hAnsi="Helv" w:cs="Arial"/>
                <w:sz w:val="18"/>
                <w:szCs w:val="18"/>
              </w:rPr>
            </w:pPr>
            <w:r w:rsidRPr="00D015C5">
              <w:rPr>
                <w:rFonts w:ascii="Helv" w:hAnsi="Helv" w:cs="Arial"/>
                <w:sz w:val="18"/>
                <w:szCs w:val="18"/>
              </w:rPr>
              <w:t>50 054</w:t>
            </w:r>
          </w:p>
        </w:tc>
        <w:tc>
          <w:tcPr>
            <w:tcW w:w="1276" w:type="dxa"/>
            <w:tcBorders>
              <w:top w:val="nil"/>
              <w:left w:val="nil"/>
              <w:bottom w:val="nil"/>
              <w:right w:val="nil"/>
            </w:tcBorders>
            <w:shd w:val="clear" w:color="000000" w:fill="FFFFCC"/>
            <w:vAlign w:val="bottom"/>
            <w:hideMark/>
          </w:tcPr>
          <w:p w14:paraId="44437120" w14:textId="77777777" w:rsidR="000612D1" w:rsidRPr="00D015C5" w:rsidRDefault="000612D1">
            <w:pPr>
              <w:jc w:val="right"/>
              <w:rPr>
                <w:rFonts w:ascii="Helv" w:hAnsi="Helv" w:cs="Arial"/>
                <w:sz w:val="18"/>
                <w:szCs w:val="18"/>
              </w:rPr>
            </w:pPr>
            <w:r w:rsidRPr="00D015C5">
              <w:rPr>
                <w:rFonts w:ascii="Helv" w:hAnsi="Helv" w:cs="Arial"/>
                <w:sz w:val="18"/>
                <w:szCs w:val="18"/>
              </w:rPr>
              <w:t>46 290</w:t>
            </w:r>
          </w:p>
        </w:tc>
      </w:tr>
      <w:tr w:rsidR="000612D1" w:rsidRPr="00D015C5" w14:paraId="18B320AA" w14:textId="77777777" w:rsidTr="005E572B">
        <w:trPr>
          <w:trHeight w:val="228"/>
        </w:trPr>
        <w:tc>
          <w:tcPr>
            <w:tcW w:w="6662" w:type="dxa"/>
            <w:tcBorders>
              <w:top w:val="nil"/>
              <w:left w:val="nil"/>
              <w:bottom w:val="nil"/>
              <w:right w:val="nil"/>
            </w:tcBorders>
            <w:shd w:val="clear" w:color="000000" w:fill="FFFFFF"/>
            <w:vAlign w:val="bottom"/>
            <w:hideMark/>
          </w:tcPr>
          <w:p w14:paraId="43DBD494" w14:textId="77777777" w:rsidR="000612D1" w:rsidRPr="00D015C5" w:rsidRDefault="000612D1">
            <w:pPr>
              <w:rPr>
                <w:rFonts w:ascii="Helv" w:hAnsi="Helv" w:cs="Arial"/>
                <w:sz w:val="18"/>
                <w:szCs w:val="18"/>
              </w:rPr>
            </w:pPr>
            <w:r w:rsidRPr="00D015C5">
              <w:rPr>
                <w:rFonts w:ascii="Helv" w:hAnsi="Helv" w:cs="Arial"/>
                <w:sz w:val="18"/>
                <w:szCs w:val="18"/>
              </w:rPr>
              <w:t>Cestovné</w:t>
            </w:r>
          </w:p>
        </w:tc>
        <w:tc>
          <w:tcPr>
            <w:tcW w:w="1417" w:type="dxa"/>
            <w:tcBorders>
              <w:top w:val="nil"/>
              <w:left w:val="nil"/>
              <w:bottom w:val="nil"/>
              <w:right w:val="nil"/>
            </w:tcBorders>
            <w:shd w:val="clear" w:color="000000" w:fill="FAFAC8"/>
            <w:vAlign w:val="bottom"/>
            <w:hideMark/>
          </w:tcPr>
          <w:p w14:paraId="63771D5C" w14:textId="77777777" w:rsidR="000612D1" w:rsidRPr="00D015C5" w:rsidRDefault="000612D1">
            <w:pPr>
              <w:jc w:val="right"/>
              <w:rPr>
                <w:rFonts w:ascii="Helv" w:hAnsi="Helv" w:cs="Arial"/>
                <w:sz w:val="18"/>
                <w:szCs w:val="18"/>
              </w:rPr>
            </w:pPr>
            <w:r w:rsidRPr="00D015C5">
              <w:rPr>
                <w:rFonts w:ascii="Helv" w:hAnsi="Helv" w:cs="Arial"/>
                <w:sz w:val="18"/>
                <w:szCs w:val="18"/>
              </w:rPr>
              <w:t>3 340</w:t>
            </w:r>
          </w:p>
        </w:tc>
        <w:tc>
          <w:tcPr>
            <w:tcW w:w="1276" w:type="dxa"/>
            <w:tcBorders>
              <w:top w:val="nil"/>
              <w:left w:val="nil"/>
              <w:bottom w:val="nil"/>
              <w:right w:val="nil"/>
            </w:tcBorders>
            <w:shd w:val="clear" w:color="000000" w:fill="FFFFCC"/>
            <w:vAlign w:val="bottom"/>
            <w:hideMark/>
          </w:tcPr>
          <w:p w14:paraId="6BAE4C54" w14:textId="77777777" w:rsidR="000612D1" w:rsidRPr="00D015C5" w:rsidRDefault="000612D1">
            <w:pPr>
              <w:jc w:val="right"/>
              <w:rPr>
                <w:rFonts w:ascii="Helv" w:hAnsi="Helv" w:cs="Arial"/>
                <w:sz w:val="18"/>
                <w:szCs w:val="18"/>
              </w:rPr>
            </w:pPr>
            <w:r w:rsidRPr="00D015C5">
              <w:rPr>
                <w:rFonts w:ascii="Helv" w:hAnsi="Helv" w:cs="Arial"/>
                <w:sz w:val="18"/>
                <w:szCs w:val="18"/>
              </w:rPr>
              <w:t>935</w:t>
            </w:r>
          </w:p>
        </w:tc>
      </w:tr>
      <w:tr w:rsidR="000612D1" w:rsidRPr="00D015C5" w14:paraId="20369F65" w14:textId="77777777" w:rsidTr="005E572B">
        <w:trPr>
          <w:trHeight w:val="228"/>
        </w:trPr>
        <w:tc>
          <w:tcPr>
            <w:tcW w:w="6662" w:type="dxa"/>
            <w:tcBorders>
              <w:top w:val="nil"/>
              <w:left w:val="nil"/>
              <w:bottom w:val="nil"/>
              <w:right w:val="nil"/>
            </w:tcBorders>
            <w:shd w:val="clear" w:color="000000" w:fill="FFFFFF"/>
            <w:vAlign w:val="bottom"/>
            <w:hideMark/>
          </w:tcPr>
          <w:p w14:paraId="2AF8CDD6" w14:textId="77777777" w:rsidR="000612D1" w:rsidRPr="00D015C5" w:rsidRDefault="000612D1">
            <w:pPr>
              <w:rPr>
                <w:rFonts w:ascii="Helv" w:hAnsi="Helv" w:cs="Arial"/>
                <w:sz w:val="18"/>
                <w:szCs w:val="18"/>
              </w:rPr>
            </w:pPr>
            <w:r w:rsidRPr="00D015C5">
              <w:rPr>
                <w:rFonts w:ascii="Helv" w:hAnsi="Helv" w:cs="Arial"/>
                <w:sz w:val="18"/>
                <w:szCs w:val="18"/>
              </w:rPr>
              <w:t>Upratovanie a čistenie</w:t>
            </w:r>
          </w:p>
        </w:tc>
        <w:tc>
          <w:tcPr>
            <w:tcW w:w="1417" w:type="dxa"/>
            <w:tcBorders>
              <w:top w:val="nil"/>
              <w:left w:val="nil"/>
              <w:bottom w:val="nil"/>
              <w:right w:val="nil"/>
            </w:tcBorders>
            <w:shd w:val="clear" w:color="000000" w:fill="FAFAC8"/>
            <w:vAlign w:val="bottom"/>
            <w:hideMark/>
          </w:tcPr>
          <w:p w14:paraId="25FD4770" w14:textId="77777777" w:rsidR="000612D1" w:rsidRPr="00D015C5" w:rsidRDefault="000612D1">
            <w:pPr>
              <w:jc w:val="right"/>
              <w:rPr>
                <w:rFonts w:ascii="Helv" w:hAnsi="Helv" w:cs="Arial"/>
                <w:sz w:val="18"/>
                <w:szCs w:val="18"/>
              </w:rPr>
            </w:pPr>
            <w:r w:rsidRPr="00D015C5">
              <w:rPr>
                <w:rFonts w:ascii="Helv" w:hAnsi="Helv" w:cs="Arial"/>
                <w:sz w:val="18"/>
                <w:szCs w:val="18"/>
              </w:rPr>
              <w:t>13 722</w:t>
            </w:r>
          </w:p>
        </w:tc>
        <w:tc>
          <w:tcPr>
            <w:tcW w:w="1276" w:type="dxa"/>
            <w:tcBorders>
              <w:top w:val="nil"/>
              <w:left w:val="nil"/>
              <w:bottom w:val="nil"/>
              <w:right w:val="nil"/>
            </w:tcBorders>
            <w:shd w:val="clear" w:color="000000" w:fill="FFFFCC"/>
            <w:vAlign w:val="bottom"/>
            <w:hideMark/>
          </w:tcPr>
          <w:p w14:paraId="00AA4C1D" w14:textId="77777777" w:rsidR="000612D1" w:rsidRPr="00D015C5" w:rsidRDefault="000612D1">
            <w:pPr>
              <w:jc w:val="right"/>
              <w:rPr>
                <w:rFonts w:ascii="Helv" w:hAnsi="Helv" w:cs="Arial"/>
                <w:sz w:val="18"/>
                <w:szCs w:val="18"/>
              </w:rPr>
            </w:pPr>
            <w:r w:rsidRPr="00D015C5">
              <w:rPr>
                <w:rFonts w:ascii="Helv" w:hAnsi="Helv" w:cs="Arial"/>
                <w:sz w:val="18"/>
                <w:szCs w:val="18"/>
              </w:rPr>
              <w:t>31 504</w:t>
            </w:r>
          </w:p>
        </w:tc>
      </w:tr>
      <w:tr w:rsidR="000612D1" w:rsidRPr="00D015C5" w14:paraId="5962FCFE" w14:textId="77777777" w:rsidTr="005E572B">
        <w:trPr>
          <w:trHeight w:val="228"/>
        </w:trPr>
        <w:tc>
          <w:tcPr>
            <w:tcW w:w="6662" w:type="dxa"/>
            <w:tcBorders>
              <w:top w:val="nil"/>
              <w:left w:val="nil"/>
              <w:bottom w:val="nil"/>
              <w:right w:val="nil"/>
            </w:tcBorders>
            <w:shd w:val="clear" w:color="000000" w:fill="FFFFFF"/>
            <w:vAlign w:val="bottom"/>
            <w:hideMark/>
          </w:tcPr>
          <w:p w14:paraId="6A8DBBA2" w14:textId="77777777" w:rsidR="000612D1" w:rsidRPr="00D015C5" w:rsidRDefault="000612D1">
            <w:pPr>
              <w:rPr>
                <w:rFonts w:ascii="Helv" w:hAnsi="Helv" w:cs="Arial"/>
                <w:sz w:val="18"/>
                <w:szCs w:val="18"/>
              </w:rPr>
            </w:pPr>
            <w:r w:rsidRPr="00D015C5">
              <w:rPr>
                <w:rFonts w:ascii="Helv" w:hAnsi="Helv" w:cs="Arial"/>
                <w:sz w:val="18"/>
                <w:szCs w:val="18"/>
              </w:rPr>
              <w:t>Stráženie a požiarna ochrana</w:t>
            </w:r>
          </w:p>
        </w:tc>
        <w:tc>
          <w:tcPr>
            <w:tcW w:w="1417" w:type="dxa"/>
            <w:tcBorders>
              <w:top w:val="nil"/>
              <w:left w:val="nil"/>
              <w:bottom w:val="nil"/>
              <w:right w:val="nil"/>
            </w:tcBorders>
            <w:shd w:val="clear" w:color="000000" w:fill="FAFAC8"/>
            <w:vAlign w:val="bottom"/>
            <w:hideMark/>
          </w:tcPr>
          <w:p w14:paraId="5A64284E" w14:textId="77777777" w:rsidR="000612D1" w:rsidRPr="00D015C5" w:rsidRDefault="000612D1">
            <w:pPr>
              <w:jc w:val="right"/>
              <w:rPr>
                <w:rFonts w:ascii="Helv" w:hAnsi="Helv" w:cs="Arial"/>
                <w:sz w:val="18"/>
                <w:szCs w:val="18"/>
              </w:rPr>
            </w:pPr>
            <w:r w:rsidRPr="00D015C5">
              <w:rPr>
                <w:rFonts w:ascii="Helv" w:hAnsi="Helv" w:cs="Arial"/>
                <w:sz w:val="18"/>
                <w:szCs w:val="18"/>
              </w:rPr>
              <w:t>49 602</w:t>
            </w:r>
          </w:p>
        </w:tc>
        <w:tc>
          <w:tcPr>
            <w:tcW w:w="1276" w:type="dxa"/>
            <w:tcBorders>
              <w:top w:val="nil"/>
              <w:left w:val="nil"/>
              <w:bottom w:val="nil"/>
              <w:right w:val="nil"/>
            </w:tcBorders>
            <w:shd w:val="clear" w:color="000000" w:fill="FFFFCC"/>
            <w:vAlign w:val="bottom"/>
            <w:hideMark/>
          </w:tcPr>
          <w:p w14:paraId="4F6B1073" w14:textId="77777777" w:rsidR="000612D1" w:rsidRPr="00D015C5" w:rsidRDefault="000612D1">
            <w:pPr>
              <w:jc w:val="right"/>
              <w:rPr>
                <w:rFonts w:ascii="Helv" w:hAnsi="Helv" w:cs="Arial"/>
                <w:sz w:val="18"/>
                <w:szCs w:val="18"/>
              </w:rPr>
            </w:pPr>
            <w:r w:rsidRPr="00D015C5">
              <w:rPr>
                <w:rFonts w:ascii="Helv" w:hAnsi="Helv" w:cs="Arial"/>
                <w:sz w:val="18"/>
                <w:szCs w:val="18"/>
              </w:rPr>
              <w:t>49 376</w:t>
            </w:r>
          </w:p>
        </w:tc>
      </w:tr>
      <w:tr w:rsidR="000612D1" w:rsidRPr="00D015C5" w14:paraId="4B3AD1D1" w14:textId="77777777" w:rsidTr="005E572B">
        <w:trPr>
          <w:trHeight w:val="228"/>
        </w:trPr>
        <w:tc>
          <w:tcPr>
            <w:tcW w:w="6662" w:type="dxa"/>
            <w:tcBorders>
              <w:top w:val="nil"/>
              <w:left w:val="nil"/>
              <w:bottom w:val="nil"/>
              <w:right w:val="nil"/>
            </w:tcBorders>
            <w:shd w:val="clear" w:color="000000" w:fill="FFFFFF"/>
            <w:vAlign w:val="bottom"/>
            <w:hideMark/>
          </w:tcPr>
          <w:p w14:paraId="459087B8" w14:textId="77777777" w:rsidR="000612D1" w:rsidRPr="00D015C5" w:rsidRDefault="000612D1">
            <w:pPr>
              <w:rPr>
                <w:rFonts w:ascii="Helv" w:hAnsi="Helv" w:cs="Arial"/>
                <w:sz w:val="18"/>
                <w:szCs w:val="18"/>
              </w:rPr>
            </w:pPr>
            <w:r w:rsidRPr="00D015C5">
              <w:rPr>
                <w:rFonts w:ascii="Helv" w:hAnsi="Helv" w:cs="Arial"/>
                <w:sz w:val="18"/>
                <w:szCs w:val="18"/>
              </w:rPr>
              <w:t>Školenie a vzdelávanie</w:t>
            </w:r>
          </w:p>
        </w:tc>
        <w:tc>
          <w:tcPr>
            <w:tcW w:w="1417" w:type="dxa"/>
            <w:tcBorders>
              <w:top w:val="nil"/>
              <w:left w:val="nil"/>
              <w:bottom w:val="nil"/>
              <w:right w:val="nil"/>
            </w:tcBorders>
            <w:shd w:val="clear" w:color="000000" w:fill="FAFAC8"/>
            <w:vAlign w:val="bottom"/>
            <w:hideMark/>
          </w:tcPr>
          <w:p w14:paraId="54B389D1" w14:textId="77777777" w:rsidR="000612D1" w:rsidRPr="00D015C5" w:rsidRDefault="000612D1">
            <w:pPr>
              <w:jc w:val="right"/>
              <w:rPr>
                <w:rFonts w:ascii="Helv" w:hAnsi="Helv" w:cs="Arial"/>
                <w:sz w:val="18"/>
                <w:szCs w:val="18"/>
              </w:rPr>
            </w:pPr>
            <w:r w:rsidRPr="00D015C5">
              <w:rPr>
                <w:rFonts w:ascii="Helv" w:hAnsi="Helv" w:cs="Arial"/>
                <w:sz w:val="18"/>
                <w:szCs w:val="18"/>
              </w:rPr>
              <w:t>11 142</w:t>
            </w:r>
          </w:p>
        </w:tc>
        <w:tc>
          <w:tcPr>
            <w:tcW w:w="1276" w:type="dxa"/>
            <w:tcBorders>
              <w:top w:val="nil"/>
              <w:left w:val="nil"/>
              <w:bottom w:val="nil"/>
              <w:right w:val="nil"/>
            </w:tcBorders>
            <w:shd w:val="clear" w:color="000000" w:fill="FFFFCC"/>
            <w:vAlign w:val="bottom"/>
            <w:hideMark/>
          </w:tcPr>
          <w:p w14:paraId="06BAE6F4" w14:textId="77777777" w:rsidR="000612D1" w:rsidRPr="00D015C5" w:rsidRDefault="000612D1">
            <w:pPr>
              <w:jc w:val="right"/>
              <w:rPr>
                <w:rFonts w:ascii="Helv" w:hAnsi="Helv" w:cs="Arial"/>
                <w:sz w:val="18"/>
                <w:szCs w:val="18"/>
              </w:rPr>
            </w:pPr>
            <w:r w:rsidRPr="00D015C5">
              <w:rPr>
                <w:rFonts w:ascii="Helv" w:hAnsi="Helv" w:cs="Arial"/>
                <w:sz w:val="18"/>
                <w:szCs w:val="18"/>
              </w:rPr>
              <w:t>3 880</w:t>
            </w:r>
          </w:p>
        </w:tc>
      </w:tr>
      <w:tr w:rsidR="000612D1" w:rsidRPr="00D015C5" w14:paraId="3E208DB7" w14:textId="77777777" w:rsidTr="005E572B">
        <w:trPr>
          <w:trHeight w:val="228"/>
        </w:trPr>
        <w:tc>
          <w:tcPr>
            <w:tcW w:w="6662" w:type="dxa"/>
            <w:tcBorders>
              <w:top w:val="nil"/>
              <w:left w:val="nil"/>
              <w:bottom w:val="nil"/>
              <w:right w:val="nil"/>
            </w:tcBorders>
            <w:shd w:val="clear" w:color="000000" w:fill="FFFFFF"/>
            <w:vAlign w:val="bottom"/>
            <w:hideMark/>
          </w:tcPr>
          <w:p w14:paraId="2A901B17" w14:textId="77777777" w:rsidR="000612D1" w:rsidRPr="00D015C5" w:rsidRDefault="000612D1">
            <w:pPr>
              <w:rPr>
                <w:rFonts w:ascii="Helv" w:hAnsi="Helv" w:cs="Arial"/>
                <w:sz w:val="18"/>
                <w:szCs w:val="18"/>
              </w:rPr>
            </w:pPr>
            <w:r w:rsidRPr="00D015C5">
              <w:rPr>
                <w:rFonts w:ascii="Helv" w:hAnsi="Helv" w:cs="Arial"/>
                <w:sz w:val="18"/>
                <w:szCs w:val="18"/>
              </w:rPr>
              <w:t>Náklady na reprezentáciu</w:t>
            </w:r>
          </w:p>
        </w:tc>
        <w:tc>
          <w:tcPr>
            <w:tcW w:w="1417" w:type="dxa"/>
            <w:tcBorders>
              <w:top w:val="nil"/>
              <w:left w:val="nil"/>
              <w:bottom w:val="nil"/>
              <w:right w:val="nil"/>
            </w:tcBorders>
            <w:shd w:val="clear" w:color="000000" w:fill="FAFAC8"/>
            <w:vAlign w:val="bottom"/>
            <w:hideMark/>
          </w:tcPr>
          <w:p w14:paraId="756C04DD" w14:textId="77777777" w:rsidR="000612D1" w:rsidRPr="00D015C5" w:rsidRDefault="000612D1">
            <w:pPr>
              <w:jc w:val="right"/>
              <w:rPr>
                <w:rFonts w:ascii="Helv" w:hAnsi="Helv" w:cs="Arial"/>
                <w:sz w:val="18"/>
                <w:szCs w:val="18"/>
              </w:rPr>
            </w:pPr>
            <w:r w:rsidRPr="00D015C5">
              <w:rPr>
                <w:rFonts w:ascii="Helv" w:hAnsi="Helv" w:cs="Arial"/>
                <w:sz w:val="18"/>
                <w:szCs w:val="18"/>
              </w:rPr>
              <w:t>5 837</w:t>
            </w:r>
          </w:p>
        </w:tc>
        <w:tc>
          <w:tcPr>
            <w:tcW w:w="1276" w:type="dxa"/>
            <w:tcBorders>
              <w:top w:val="nil"/>
              <w:left w:val="nil"/>
              <w:bottom w:val="nil"/>
              <w:right w:val="nil"/>
            </w:tcBorders>
            <w:shd w:val="clear" w:color="000000" w:fill="FFFFCC"/>
            <w:vAlign w:val="bottom"/>
            <w:hideMark/>
          </w:tcPr>
          <w:p w14:paraId="4C038560" w14:textId="77777777" w:rsidR="000612D1" w:rsidRPr="00D015C5" w:rsidRDefault="000612D1">
            <w:pPr>
              <w:jc w:val="right"/>
              <w:rPr>
                <w:rFonts w:ascii="Helv" w:hAnsi="Helv" w:cs="Arial"/>
                <w:sz w:val="18"/>
                <w:szCs w:val="18"/>
              </w:rPr>
            </w:pPr>
            <w:r w:rsidRPr="00D015C5">
              <w:rPr>
                <w:rFonts w:ascii="Helv" w:hAnsi="Helv" w:cs="Arial"/>
                <w:sz w:val="18"/>
                <w:szCs w:val="18"/>
              </w:rPr>
              <w:t>10 703</w:t>
            </w:r>
          </w:p>
        </w:tc>
      </w:tr>
      <w:tr w:rsidR="000612D1" w:rsidRPr="00D015C5" w14:paraId="2C4CB92E" w14:textId="77777777" w:rsidTr="005E572B">
        <w:trPr>
          <w:trHeight w:val="228"/>
        </w:trPr>
        <w:tc>
          <w:tcPr>
            <w:tcW w:w="6662" w:type="dxa"/>
            <w:tcBorders>
              <w:top w:val="nil"/>
              <w:left w:val="nil"/>
              <w:bottom w:val="nil"/>
              <w:right w:val="nil"/>
            </w:tcBorders>
            <w:shd w:val="clear" w:color="000000" w:fill="FFFFFF"/>
            <w:vAlign w:val="bottom"/>
            <w:hideMark/>
          </w:tcPr>
          <w:p w14:paraId="01E97728" w14:textId="77777777" w:rsidR="000612D1" w:rsidRPr="00D015C5" w:rsidRDefault="000612D1">
            <w:pPr>
              <w:rPr>
                <w:rFonts w:ascii="Helv" w:hAnsi="Helv" w:cs="Arial"/>
                <w:sz w:val="18"/>
                <w:szCs w:val="18"/>
              </w:rPr>
            </w:pPr>
            <w:r w:rsidRPr="00D015C5">
              <w:rPr>
                <w:rFonts w:ascii="Helv" w:hAnsi="Helv" w:cs="Arial"/>
                <w:sz w:val="18"/>
                <w:szCs w:val="18"/>
              </w:rPr>
              <w:t>Drobný softvér</w:t>
            </w:r>
          </w:p>
        </w:tc>
        <w:tc>
          <w:tcPr>
            <w:tcW w:w="1417" w:type="dxa"/>
            <w:tcBorders>
              <w:top w:val="nil"/>
              <w:left w:val="nil"/>
              <w:bottom w:val="nil"/>
              <w:right w:val="nil"/>
            </w:tcBorders>
            <w:shd w:val="clear" w:color="000000" w:fill="FAFAC8"/>
            <w:vAlign w:val="bottom"/>
            <w:hideMark/>
          </w:tcPr>
          <w:p w14:paraId="748CEC8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5D5BF82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F386A2A" w14:textId="77777777" w:rsidTr="005E572B">
        <w:trPr>
          <w:trHeight w:val="228"/>
        </w:trPr>
        <w:tc>
          <w:tcPr>
            <w:tcW w:w="6662" w:type="dxa"/>
            <w:tcBorders>
              <w:top w:val="nil"/>
              <w:left w:val="nil"/>
              <w:bottom w:val="nil"/>
              <w:right w:val="nil"/>
            </w:tcBorders>
            <w:shd w:val="clear" w:color="000000" w:fill="FFFFFF"/>
            <w:vAlign w:val="bottom"/>
            <w:hideMark/>
          </w:tcPr>
          <w:p w14:paraId="1668E398" w14:textId="77777777" w:rsidR="000612D1" w:rsidRPr="00D015C5" w:rsidRDefault="000612D1">
            <w:pPr>
              <w:rPr>
                <w:rFonts w:ascii="Helv" w:hAnsi="Helv" w:cs="Arial"/>
                <w:sz w:val="18"/>
                <w:szCs w:val="18"/>
              </w:rPr>
            </w:pPr>
            <w:r w:rsidRPr="00D015C5">
              <w:rPr>
                <w:rFonts w:ascii="Helv" w:hAnsi="Helv" w:cs="Arial"/>
                <w:sz w:val="18"/>
                <w:szCs w:val="18"/>
              </w:rPr>
              <w:t>Účtovnícke služby</w:t>
            </w:r>
          </w:p>
        </w:tc>
        <w:tc>
          <w:tcPr>
            <w:tcW w:w="1417" w:type="dxa"/>
            <w:tcBorders>
              <w:top w:val="nil"/>
              <w:left w:val="nil"/>
              <w:bottom w:val="nil"/>
              <w:right w:val="nil"/>
            </w:tcBorders>
            <w:shd w:val="clear" w:color="000000" w:fill="FAFAC8"/>
            <w:vAlign w:val="bottom"/>
            <w:hideMark/>
          </w:tcPr>
          <w:p w14:paraId="50EFF571" w14:textId="77777777" w:rsidR="000612D1" w:rsidRPr="00D015C5" w:rsidRDefault="000612D1">
            <w:pPr>
              <w:jc w:val="right"/>
              <w:rPr>
                <w:rFonts w:ascii="Helv" w:hAnsi="Helv" w:cs="Arial"/>
                <w:sz w:val="18"/>
                <w:szCs w:val="18"/>
              </w:rPr>
            </w:pPr>
            <w:r w:rsidRPr="00D015C5">
              <w:rPr>
                <w:rFonts w:ascii="Helv" w:hAnsi="Helv" w:cs="Arial"/>
                <w:sz w:val="18"/>
                <w:szCs w:val="18"/>
              </w:rPr>
              <w:t>43 957</w:t>
            </w:r>
          </w:p>
        </w:tc>
        <w:tc>
          <w:tcPr>
            <w:tcW w:w="1276" w:type="dxa"/>
            <w:tcBorders>
              <w:top w:val="nil"/>
              <w:left w:val="nil"/>
              <w:bottom w:val="nil"/>
              <w:right w:val="nil"/>
            </w:tcBorders>
            <w:shd w:val="clear" w:color="000000" w:fill="FFFFCC"/>
            <w:vAlign w:val="bottom"/>
            <w:hideMark/>
          </w:tcPr>
          <w:p w14:paraId="20A7C4DF" w14:textId="77777777" w:rsidR="000612D1" w:rsidRPr="00D015C5" w:rsidRDefault="000612D1">
            <w:pPr>
              <w:jc w:val="right"/>
              <w:rPr>
                <w:rFonts w:ascii="Helv" w:hAnsi="Helv" w:cs="Arial"/>
                <w:sz w:val="18"/>
                <w:szCs w:val="18"/>
              </w:rPr>
            </w:pPr>
            <w:r w:rsidRPr="00D015C5">
              <w:rPr>
                <w:rFonts w:ascii="Helv" w:hAnsi="Helv" w:cs="Arial"/>
                <w:sz w:val="18"/>
                <w:szCs w:val="18"/>
              </w:rPr>
              <w:t>45 650</w:t>
            </w:r>
          </w:p>
        </w:tc>
      </w:tr>
      <w:tr w:rsidR="000612D1" w:rsidRPr="00D015C5" w14:paraId="7B29CA59" w14:textId="77777777" w:rsidTr="005E572B">
        <w:trPr>
          <w:trHeight w:val="228"/>
        </w:trPr>
        <w:tc>
          <w:tcPr>
            <w:tcW w:w="6662" w:type="dxa"/>
            <w:tcBorders>
              <w:top w:val="nil"/>
              <w:left w:val="nil"/>
              <w:bottom w:val="nil"/>
              <w:right w:val="nil"/>
            </w:tcBorders>
            <w:shd w:val="clear" w:color="000000" w:fill="FFFFFF"/>
            <w:vAlign w:val="bottom"/>
            <w:hideMark/>
          </w:tcPr>
          <w:p w14:paraId="124DAE38" w14:textId="77777777" w:rsidR="000612D1" w:rsidRPr="00D015C5" w:rsidRDefault="000612D1">
            <w:pPr>
              <w:rPr>
                <w:rFonts w:ascii="Helv" w:hAnsi="Helv" w:cs="Arial"/>
                <w:sz w:val="18"/>
                <w:szCs w:val="18"/>
              </w:rPr>
            </w:pPr>
            <w:r w:rsidRPr="00D015C5">
              <w:rPr>
                <w:rFonts w:ascii="Helv" w:hAnsi="Helv" w:cs="Arial"/>
                <w:sz w:val="18"/>
                <w:szCs w:val="18"/>
              </w:rPr>
              <w:t xml:space="preserve">Ostatné </w:t>
            </w:r>
            <w:proofErr w:type="spellStart"/>
            <w:r w:rsidRPr="00D015C5">
              <w:rPr>
                <w:rFonts w:ascii="Helv" w:hAnsi="Helv" w:cs="Arial"/>
                <w:sz w:val="18"/>
                <w:szCs w:val="18"/>
              </w:rPr>
              <w:t>auditorské</w:t>
            </w:r>
            <w:proofErr w:type="spellEnd"/>
            <w:r w:rsidRPr="00D015C5">
              <w:rPr>
                <w:rFonts w:ascii="Helv" w:hAnsi="Helv" w:cs="Arial"/>
                <w:sz w:val="18"/>
                <w:szCs w:val="18"/>
              </w:rPr>
              <w:t xml:space="preserve"> služby</w:t>
            </w:r>
          </w:p>
        </w:tc>
        <w:tc>
          <w:tcPr>
            <w:tcW w:w="1417" w:type="dxa"/>
            <w:tcBorders>
              <w:top w:val="nil"/>
              <w:left w:val="nil"/>
              <w:bottom w:val="nil"/>
              <w:right w:val="nil"/>
            </w:tcBorders>
            <w:shd w:val="clear" w:color="000000" w:fill="FAFAC8"/>
            <w:vAlign w:val="bottom"/>
            <w:hideMark/>
          </w:tcPr>
          <w:p w14:paraId="49214F78" w14:textId="77777777" w:rsidR="000612D1" w:rsidRPr="00D015C5" w:rsidRDefault="000612D1">
            <w:pPr>
              <w:jc w:val="right"/>
              <w:rPr>
                <w:rFonts w:ascii="Helv" w:hAnsi="Helv" w:cs="Arial"/>
                <w:sz w:val="18"/>
                <w:szCs w:val="18"/>
              </w:rPr>
            </w:pPr>
            <w:r w:rsidRPr="00D015C5">
              <w:rPr>
                <w:rFonts w:ascii="Helv" w:hAnsi="Helv" w:cs="Arial"/>
                <w:sz w:val="18"/>
                <w:szCs w:val="18"/>
              </w:rPr>
              <w:t>13 581</w:t>
            </w:r>
          </w:p>
        </w:tc>
        <w:tc>
          <w:tcPr>
            <w:tcW w:w="1276" w:type="dxa"/>
            <w:tcBorders>
              <w:top w:val="nil"/>
              <w:left w:val="nil"/>
              <w:bottom w:val="nil"/>
              <w:right w:val="nil"/>
            </w:tcBorders>
            <w:shd w:val="clear" w:color="000000" w:fill="FFFFCC"/>
            <w:vAlign w:val="bottom"/>
            <w:hideMark/>
          </w:tcPr>
          <w:p w14:paraId="1DF2801E" w14:textId="77777777" w:rsidR="000612D1" w:rsidRPr="00D015C5" w:rsidRDefault="000612D1">
            <w:pPr>
              <w:jc w:val="right"/>
              <w:rPr>
                <w:rFonts w:ascii="Helv" w:hAnsi="Helv" w:cs="Arial"/>
                <w:sz w:val="18"/>
                <w:szCs w:val="18"/>
              </w:rPr>
            </w:pPr>
            <w:r w:rsidRPr="00D015C5">
              <w:rPr>
                <w:rFonts w:ascii="Helv" w:hAnsi="Helv" w:cs="Arial"/>
                <w:sz w:val="18"/>
                <w:szCs w:val="18"/>
              </w:rPr>
              <w:t>2 071</w:t>
            </w:r>
          </w:p>
        </w:tc>
      </w:tr>
      <w:tr w:rsidR="000612D1" w:rsidRPr="00D015C5" w14:paraId="15BD98F0" w14:textId="77777777" w:rsidTr="005E572B">
        <w:trPr>
          <w:trHeight w:val="228"/>
        </w:trPr>
        <w:tc>
          <w:tcPr>
            <w:tcW w:w="6662" w:type="dxa"/>
            <w:tcBorders>
              <w:top w:val="nil"/>
              <w:left w:val="nil"/>
              <w:bottom w:val="nil"/>
              <w:right w:val="nil"/>
            </w:tcBorders>
            <w:shd w:val="clear" w:color="000000" w:fill="FFFFFF"/>
            <w:vAlign w:val="bottom"/>
            <w:hideMark/>
          </w:tcPr>
          <w:p w14:paraId="0D44B52A" w14:textId="77777777" w:rsidR="000612D1" w:rsidRPr="00D015C5" w:rsidRDefault="000612D1">
            <w:pPr>
              <w:rPr>
                <w:rFonts w:ascii="Helv" w:hAnsi="Helv" w:cs="Arial"/>
                <w:sz w:val="18"/>
                <w:szCs w:val="18"/>
              </w:rPr>
            </w:pPr>
            <w:r w:rsidRPr="00D015C5">
              <w:rPr>
                <w:rFonts w:ascii="Helv" w:hAnsi="Helv" w:cs="Arial"/>
                <w:sz w:val="18"/>
                <w:szCs w:val="18"/>
              </w:rPr>
              <w:t>Ostatné</w:t>
            </w:r>
          </w:p>
        </w:tc>
        <w:tc>
          <w:tcPr>
            <w:tcW w:w="1417" w:type="dxa"/>
            <w:tcBorders>
              <w:top w:val="nil"/>
              <w:left w:val="nil"/>
              <w:bottom w:val="nil"/>
              <w:right w:val="nil"/>
            </w:tcBorders>
            <w:shd w:val="clear" w:color="000000" w:fill="FAFAC8"/>
            <w:vAlign w:val="bottom"/>
            <w:hideMark/>
          </w:tcPr>
          <w:p w14:paraId="1FE6D76A" w14:textId="77777777" w:rsidR="000612D1" w:rsidRPr="00D015C5" w:rsidRDefault="000612D1">
            <w:pPr>
              <w:jc w:val="right"/>
              <w:rPr>
                <w:rFonts w:ascii="Helv" w:hAnsi="Helv" w:cs="Arial"/>
                <w:sz w:val="18"/>
                <w:szCs w:val="18"/>
              </w:rPr>
            </w:pPr>
            <w:r w:rsidRPr="00D015C5">
              <w:rPr>
                <w:rFonts w:ascii="Helv" w:hAnsi="Helv" w:cs="Arial"/>
                <w:sz w:val="18"/>
                <w:szCs w:val="18"/>
              </w:rPr>
              <w:t>37 822</w:t>
            </w:r>
          </w:p>
        </w:tc>
        <w:tc>
          <w:tcPr>
            <w:tcW w:w="1276" w:type="dxa"/>
            <w:tcBorders>
              <w:top w:val="nil"/>
              <w:left w:val="nil"/>
              <w:bottom w:val="nil"/>
              <w:right w:val="nil"/>
            </w:tcBorders>
            <w:shd w:val="clear" w:color="000000" w:fill="FFFFCC"/>
            <w:vAlign w:val="bottom"/>
            <w:hideMark/>
          </w:tcPr>
          <w:p w14:paraId="75E2B819" w14:textId="77777777" w:rsidR="000612D1" w:rsidRPr="00D015C5" w:rsidRDefault="000612D1">
            <w:pPr>
              <w:jc w:val="right"/>
              <w:rPr>
                <w:rFonts w:ascii="Helv" w:hAnsi="Helv" w:cs="Arial"/>
                <w:sz w:val="18"/>
                <w:szCs w:val="18"/>
              </w:rPr>
            </w:pPr>
            <w:r w:rsidRPr="00D015C5">
              <w:rPr>
                <w:rFonts w:ascii="Helv" w:hAnsi="Helv" w:cs="Arial"/>
                <w:sz w:val="18"/>
                <w:szCs w:val="18"/>
              </w:rPr>
              <w:t>34 684</w:t>
            </w:r>
          </w:p>
        </w:tc>
      </w:tr>
      <w:tr w:rsidR="000612D1" w:rsidRPr="00D015C5" w14:paraId="22BA029E" w14:textId="77777777" w:rsidTr="005E572B">
        <w:trPr>
          <w:trHeight w:val="252"/>
        </w:trPr>
        <w:tc>
          <w:tcPr>
            <w:tcW w:w="6662" w:type="dxa"/>
            <w:tcBorders>
              <w:top w:val="nil"/>
              <w:left w:val="nil"/>
              <w:bottom w:val="nil"/>
              <w:right w:val="nil"/>
            </w:tcBorders>
            <w:shd w:val="clear" w:color="000000" w:fill="FFFFFF"/>
            <w:vAlign w:val="bottom"/>
            <w:hideMark/>
          </w:tcPr>
          <w:p w14:paraId="25A0DA6C" w14:textId="77777777" w:rsidR="000612D1" w:rsidRPr="00D015C5" w:rsidRDefault="000612D1">
            <w:pPr>
              <w:rPr>
                <w:rFonts w:ascii="Helv" w:hAnsi="Helv" w:cs="Arial"/>
                <w:b/>
                <w:bCs/>
                <w:sz w:val="18"/>
                <w:szCs w:val="18"/>
              </w:rPr>
            </w:pPr>
            <w:r w:rsidRPr="00D015C5">
              <w:rPr>
                <w:rFonts w:ascii="Helv" w:hAnsi="Helv" w:cs="Arial"/>
                <w:b/>
                <w:bCs/>
                <w:sz w:val="18"/>
                <w:szCs w:val="18"/>
              </w:rPr>
              <w:t>Ostatné významné položky nákladov z hospodárskej činnosti, z toho:</w:t>
            </w:r>
          </w:p>
        </w:tc>
        <w:tc>
          <w:tcPr>
            <w:tcW w:w="1417" w:type="dxa"/>
            <w:tcBorders>
              <w:top w:val="single" w:sz="4" w:space="0" w:color="auto"/>
              <w:left w:val="nil"/>
              <w:bottom w:val="double" w:sz="6" w:space="0" w:color="auto"/>
              <w:right w:val="nil"/>
            </w:tcBorders>
            <w:shd w:val="clear" w:color="auto" w:fill="auto"/>
            <w:noWrap/>
            <w:vAlign w:val="bottom"/>
            <w:hideMark/>
          </w:tcPr>
          <w:p w14:paraId="26E833A8"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38 601</w:t>
            </w:r>
          </w:p>
        </w:tc>
        <w:tc>
          <w:tcPr>
            <w:tcW w:w="1276" w:type="dxa"/>
            <w:tcBorders>
              <w:top w:val="single" w:sz="4" w:space="0" w:color="auto"/>
              <w:left w:val="nil"/>
              <w:bottom w:val="double" w:sz="6" w:space="0" w:color="auto"/>
              <w:right w:val="nil"/>
            </w:tcBorders>
            <w:shd w:val="clear" w:color="auto" w:fill="auto"/>
            <w:noWrap/>
            <w:vAlign w:val="bottom"/>
            <w:hideMark/>
          </w:tcPr>
          <w:p w14:paraId="3512866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211 526</w:t>
            </w:r>
          </w:p>
        </w:tc>
      </w:tr>
      <w:tr w:rsidR="000612D1" w:rsidRPr="00D015C5" w14:paraId="6458EDE2" w14:textId="77777777" w:rsidTr="005E572B">
        <w:trPr>
          <w:trHeight w:val="240"/>
        </w:trPr>
        <w:tc>
          <w:tcPr>
            <w:tcW w:w="6662" w:type="dxa"/>
            <w:tcBorders>
              <w:top w:val="nil"/>
              <w:left w:val="nil"/>
              <w:bottom w:val="nil"/>
              <w:right w:val="nil"/>
            </w:tcBorders>
            <w:shd w:val="clear" w:color="000000" w:fill="FFFFFF"/>
            <w:vAlign w:val="bottom"/>
            <w:hideMark/>
          </w:tcPr>
          <w:p w14:paraId="550336E5" w14:textId="77777777" w:rsidR="000612D1" w:rsidRPr="00D015C5" w:rsidRDefault="000612D1">
            <w:pPr>
              <w:rPr>
                <w:rFonts w:ascii="Helv" w:hAnsi="Helv" w:cs="Arial"/>
                <w:sz w:val="18"/>
                <w:szCs w:val="18"/>
              </w:rPr>
            </w:pPr>
            <w:r w:rsidRPr="00D015C5">
              <w:rPr>
                <w:rFonts w:ascii="Helv" w:hAnsi="Helv" w:cs="Arial"/>
                <w:sz w:val="18"/>
                <w:szCs w:val="18"/>
              </w:rPr>
              <w:t>ZC predaného DM</w:t>
            </w:r>
          </w:p>
        </w:tc>
        <w:tc>
          <w:tcPr>
            <w:tcW w:w="1417" w:type="dxa"/>
            <w:tcBorders>
              <w:top w:val="nil"/>
              <w:left w:val="nil"/>
              <w:bottom w:val="nil"/>
              <w:right w:val="nil"/>
            </w:tcBorders>
            <w:shd w:val="clear" w:color="000000" w:fill="FFFFCC"/>
            <w:noWrap/>
            <w:vAlign w:val="bottom"/>
            <w:hideMark/>
          </w:tcPr>
          <w:p w14:paraId="775DE4A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noWrap/>
            <w:vAlign w:val="bottom"/>
            <w:hideMark/>
          </w:tcPr>
          <w:p w14:paraId="681AB9DB" w14:textId="77777777" w:rsidR="000612D1" w:rsidRPr="00D015C5" w:rsidRDefault="000612D1">
            <w:pPr>
              <w:jc w:val="right"/>
              <w:rPr>
                <w:rFonts w:ascii="Helv" w:hAnsi="Helv" w:cs="Arial"/>
                <w:sz w:val="18"/>
                <w:szCs w:val="18"/>
              </w:rPr>
            </w:pPr>
            <w:r w:rsidRPr="00D015C5">
              <w:rPr>
                <w:rFonts w:ascii="Helv" w:hAnsi="Helv" w:cs="Arial"/>
                <w:sz w:val="18"/>
                <w:szCs w:val="18"/>
              </w:rPr>
              <w:t>179 662</w:t>
            </w:r>
          </w:p>
        </w:tc>
      </w:tr>
      <w:tr w:rsidR="000612D1" w:rsidRPr="00D015C5" w14:paraId="4803FA64" w14:textId="77777777" w:rsidTr="005E572B">
        <w:trPr>
          <w:trHeight w:val="228"/>
        </w:trPr>
        <w:tc>
          <w:tcPr>
            <w:tcW w:w="6662" w:type="dxa"/>
            <w:tcBorders>
              <w:top w:val="nil"/>
              <w:left w:val="nil"/>
              <w:bottom w:val="nil"/>
              <w:right w:val="nil"/>
            </w:tcBorders>
            <w:shd w:val="clear" w:color="auto" w:fill="auto"/>
            <w:vAlign w:val="bottom"/>
            <w:hideMark/>
          </w:tcPr>
          <w:p w14:paraId="42AAE373" w14:textId="77777777" w:rsidR="000612D1" w:rsidRPr="00D015C5" w:rsidRDefault="000612D1">
            <w:pPr>
              <w:rPr>
                <w:rFonts w:ascii="Helv" w:hAnsi="Helv" w:cs="Arial"/>
                <w:sz w:val="18"/>
                <w:szCs w:val="18"/>
              </w:rPr>
            </w:pPr>
            <w:r w:rsidRPr="00D015C5">
              <w:rPr>
                <w:rFonts w:ascii="Helv" w:hAnsi="Helv" w:cs="Arial"/>
                <w:sz w:val="18"/>
                <w:szCs w:val="18"/>
              </w:rPr>
              <w:t>Tvorba a zúčtovanie opravných položiek k pohľadávkam</w:t>
            </w:r>
          </w:p>
        </w:tc>
        <w:tc>
          <w:tcPr>
            <w:tcW w:w="1417" w:type="dxa"/>
            <w:tcBorders>
              <w:top w:val="nil"/>
              <w:left w:val="nil"/>
              <w:bottom w:val="nil"/>
              <w:right w:val="nil"/>
            </w:tcBorders>
            <w:shd w:val="clear" w:color="000000" w:fill="FFFFCC"/>
            <w:vAlign w:val="bottom"/>
            <w:hideMark/>
          </w:tcPr>
          <w:p w14:paraId="30E47F4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48F3B217" w14:textId="77777777" w:rsidR="000612D1" w:rsidRPr="00D015C5" w:rsidRDefault="000612D1">
            <w:pPr>
              <w:jc w:val="right"/>
              <w:rPr>
                <w:rFonts w:ascii="Helv" w:hAnsi="Helv" w:cs="Arial"/>
                <w:sz w:val="18"/>
                <w:szCs w:val="18"/>
              </w:rPr>
            </w:pPr>
            <w:r w:rsidRPr="00D015C5">
              <w:rPr>
                <w:rFonts w:ascii="Helv" w:hAnsi="Helv" w:cs="Arial"/>
                <w:sz w:val="18"/>
                <w:szCs w:val="18"/>
              </w:rPr>
              <w:t>206</w:t>
            </w:r>
          </w:p>
        </w:tc>
      </w:tr>
      <w:tr w:rsidR="000612D1" w:rsidRPr="00D015C5" w14:paraId="060D8830" w14:textId="77777777" w:rsidTr="005E572B">
        <w:trPr>
          <w:trHeight w:val="228"/>
        </w:trPr>
        <w:tc>
          <w:tcPr>
            <w:tcW w:w="6662" w:type="dxa"/>
            <w:tcBorders>
              <w:top w:val="nil"/>
              <w:left w:val="nil"/>
              <w:bottom w:val="nil"/>
              <w:right w:val="nil"/>
            </w:tcBorders>
            <w:shd w:val="clear" w:color="auto" w:fill="auto"/>
            <w:vAlign w:val="bottom"/>
            <w:hideMark/>
          </w:tcPr>
          <w:p w14:paraId="5BA9A698" w14:textId="77777777" w:rsidR="000612D1" w:rsidRPr="00D015C5" w:rsidRDefault="000612D1">
            <w:pPr>
              <w:rPr>
                <w:rFonts w:ascii="Helv" w:hAnsi="Helv" w:cs="Arial"/>
                <w:sz w:val="18"/>
                <w:szCs w:val="18"/>
              </w:rPr>
            </w:pPr>
            <w:r w:rsidRPr="00D015C5">
              <w:rPr>
                <w:rFonts w:ascii="Helv" w:hAnsi="Helv" w:cs="Arial"/>
                <w:sz w:val="18"/>
                <w:szCs w:val="18"/>
              </w:rPr>
              <w:t>Odpis pohľadávok</w:t>
            </w:r>
          </w:p>
        </w:tc>
        <w:tc>
          <w:tcPr>
            <w:tcW w:w="1417" w:type="dxa"/>
            <w:tcBorders>
              <w:top w:val="nil"/>
              <w:left w:val="nil"/>
              <w:bottom w:val="nil"/>
              <w:right w:val="nil"/>
            </w:tcBorders>
            <w:shd w:val="clear" w:color="000000" w:fill="FFFFCC"/>
            <w:vAlign w:val="bottom"/>
            <w:hideMark/>
          </w:tcPr>
          <w:p w14:paraId="1668EE03" w14:textId="77777777" w:rsidR="000612D1" w:rsidRPr="00D015C5" w:rsidRDefault="000612D1">
            <w:pPr>
              <w:jc w:val="right"/>
              <w:rPr>
                <w:rFonts w:ascii="Helv" w:hAnsi="Helv" w:cs="Arial"/>
                <w:sz w:val="18"/>
                <w:szCs w:val="18"/>
              </w:rPr>
            </w:pPr>
            <w:r w:rsidRPr="00D015C5">
              <w:rPr>
                <w:rFonts w:ascii="Helv" w:hAnsi="Helv" w:cs="Arial"/>
                <w:sz w:val="18"/>
                <w:szCs w:val="18"/>
              </w:rPr>
              <w:t>7 791</w:t>
            </w:r>
          </w:p>
        </w:tc>
        <w:tc>
          <w:tcPr>
            <w:tcW w:w="1276" w:type="dxa"/>
            <w:tcBorders>
              <w:top w:val="nil"/>
              <w:left w:val="nil"/>
              <w:bottom w:val="nil"/>
              <w:right w:val="nil"/>
            </w:tcBorders>
            <w:shd w:val="clear" w:color="000000" w:fill="FFFFCC"/>
            <w:vAlign w:val="bottom"/>
            <w:hideMark/>
          </w:tcPr>
          <w:p w14:paraId="527FA5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9F70E8D" w14:textId="77777777" w:rsidTr="005E572B">
        <w:trPr>
          <w:trHeight w:val="228"/>
        </w:trPr>
        <w:tc>
          <w:tcPr>
            <w:tcW w:w="6662" w:type="dxa"/>
            <w:tcBorders>
              <w:top w:val="nil"/>
              <w:left w:val="nil"/>
              <w:bottom w:val="nil"/>
              <w:right w:val="nil"/>
            </w:tcBorders>
            <w:shd w:val="clear" w:color="000000" w:fill="FFFFFF"/>
            <w:vAlign w:val="bottom"/>
            <w:hideMark/>
          </w:tcPr>
          <w:p w14:paraId="502E3C0E" w14:textId="77777777" w:rsidR="000612D1" w:rsidRPr="00D015C5" w:rsidRDefault="000612D1">
            <w:pPr>
              <w:rPr>
                <w:rFonts w:ascii="Helv" w:hAnsi="Helv" w:cs="Arial"/>
                <w:sz w:val="18"/>
                <w:szCs w:val="18"/>
              </w:rPr>
            </w:pPr>
            <w:r w:rsidRPr="00D015C5">
              <w:rPr>
                <w:rFonts w:ascii="Helv" w:hAnsi="Helv" w:cs="Arial"/>
                <w:sz w:val="18"/>
                <w:szCs w:val="18"/>
              </w:rPr>
              <w:t>Poistenie</w:t>
            </w:r>
          </w:p>
        </w:tc>
        <w:tc>
          <w:tcPr>
            <w:tcW w:w="1417" w:type="dxa"/>
            <w:tcBorders>
              <w:top w:val="nil"/>
              <w:left w:val="nil"/>
              <w:bottom w:val="nil"/>
              <w:right w:val="nil"/>
            </w:tcBorders>
            <w:shd w:val="clear" w:color="000000" w:fill="FFFFCC"/>
            <w:vAlign w:val="bottom"/>
            <w:hideMark/>
          </w:tcPr>
          <w:p w14:paraId="18C2BBC8" w14:textId="77777777" w:rsidR="000612D1" w:rsidRPr="00D015C5" w:rsidRDefault="000612D1">
            <w:pPr>
              <w:jc w:val="right"/>
              <w:rPr>
                <w:rFonts w:ascii="Helv" w:hAnsi="Helv" w:cs="Arial"/>
                <w:sz w:val="18"/>
                <w:szCs w:val="18"/>
              </w:rPr>
            </w:pPr>
            <w:r w:rsidRPr="00D015C5">
              <w:rPr>
                <w:rFonts w:ascii="Helv" w:hAnsi="Helv" w:cs="Arial"/>
                <w:sz w:val="18"/>
                <w:szCs w:val="18"/>
              </w:rPr>
              <w:t>17 447</w:t>
            </w:r>
          </w:p>
        </w:tc>
        <w:tc>
          <w:tcPr>
            <w:tcW w:w="1276" w:type="dxa"/>
            <w:tcBorders>
              <w:top w:val="nil"/>
              <w:left w:val="nil"/>
              <w:bottom w:val="nil"/>
              <w:right w:val="nil"/>
            </w:tcBorders>
            <w:shd w:val="clear" w:color="000000" w:fill="FFFFCC"/>
            <w:vAlign w:val="bottom"/>
            <w:hideMark/>
          </w:tcPr>
          <w:p w14:paraId="01AAA135" w14:textId="77777777" w:rsidR="000612D1" w:rsidRPr="00D015C5" w:rsidRDefault="000612D1">
            <w:pPr>
              <w:jc w:val="right"/>
              <w:rPr>
                <w:rFonts w:ascii="Helv" w:hAnsi="Helv" w:cs="Arial"/>
                <w:sz w:val="18"/>
                <w:szCs w:val="18"/>
              </w:rPr>
            </w:pPr>
            <w:r w:rsidRPr="00D015C5">
              <w:rPr>
                <w:rFonts w:ascii="Helv" w:hAnsi="Helv" w:cs="Arial"/>
                <w:sz w:val="18"/>
                <w:szCs w:val="18"/>
              </w:rPr>
              <w:t>16 039</w:t>
            </w:r>
          </w:p>
        </w:tc>
      </w:tr>
      <w:tr w:rsidR="000612D1" w:rsidRPr="00D015C5" w14:paraId="5E58D226" w14:textId="77777777" w:rsidTr="005E572B">
        <w:trPr>
          <w:trHeight w:val="228"/>
        </w:trPr>
        <w:tc>
          <w:tcPr>
            <w:tcW w:w="6662" w:type="dxa"/>
            <w:tcBorders>
              <w:top w:val="nil"/>
              <w:left w:val="nil"/>
              <w:bottom w:val="nil"/>
              <w:right w:val="nil"/>
            </w:tcBorders>
            <w:shd w:val="clear" w:color="000000" w:fill="FFFFFF"/>
            <w:vAlign w:val="bottom"/>
            <w:hideMark/>
          </w:tcPr>
          <w:p w14:paraId="65F5F5B7" w14:textId="77777777" w:rsidR="000612D1" w:rsidRPr="00D015C5" w:rsidRDefault="000612D1">
            <w:pPr>
              <w:rPr>
                <w:rFonts w:ascii="Helv" w:hAnsi="Helv" w:cs="Arial"/>
                <w:sz w:val="18"/>
                <w:szCs w:val="18"/>
              </w:rPr>
            </w:pPr>
            <w:r w:rsidRPr="00D015C5">
              <w:rPr>
                <w:rFonts w:ascii="Helv" w:hAnsi="Helv" w:cs="Arial"/>
                <w:sz w:val="18"/>
                <w:szCs w:val="18"/>
              </w:rPr>
              <w:t>Pokuty, penále, úroky z omeškania</w:t>
            </w:r>
          </w:p>
        </w:tc>
        <w:tc>
          <w:tcPr>
            <w:tcW w:w="1417" w:type="dxa"/>
            <w:tcBorders>
              <w:top w:val="nil"/>
              <w:left w:val="nil"/>
              <w:bottom w:val="nil"/>
              <w:right w:val="nil"/>
            </w:tcBorders>
            <w:shd w:val="clear" w:color="000000" w:fill="FFFFCC"/>
            <w:vAlign w:val="bottom"/>
            <w:hideMark/>
          </w:tcPr>
          <w:p w14:paraId="27E04AAF" w14:textId="77777777" w:rsidR="000612D1" w:rsidRPr="00D015C5" w:rsidRDefault="000612D1">
            <w:pPr>
              <w:jc w:val="right"/>
              <w:rPr>
                <w:rFonts w:ascii="Helv" w:hAnsi="Helv" w:cs="Arial"/>
                <w:sz w:val="18"/>
                <w:szCs w:val="18"/>
              </w:rPr>
            </w:pPr>
            <w:r w:rsidRPr="00D015C5">
              <w:rPr>
                <w:rFonts w:ascii="Helv" w:hAnsi="Helv" w:cs="Arial"/>
                <w:sz w:val="18"/>
                <w:szCs w:val="18"/>
              </w:rPr>
              <w:t>215</w:t>
            </w:r>
          </w:p>
        </w:tc>
        <w:tc>
          <w:tcPr>
            <w:tcW w:w="1276" w:type="dxa"/>
            <w:tcBorders>
              <w:top w:val="nil"/>
              <w:left w:val="nil"/>
              <w:bottom w:val="nil"/>
              <w:right w:val="nil"/>
            </w:tcBorders>
            <w:shd w:val="clear" w:color="000000" w:fill="FFFFCC"/>
            <w:vAlign w:val="bottom"/>
            <w:hideMark/>
          </w:tcPr>
          <w:p w14:paraId="629DE4A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8637519" w14:textId="77777777" w:rsidTr="005E572B">
        <w:trPr>
          <w:trHeight w:val="228"/>
        </w:trPr>
        <w:tc>
          <w:tcPr>
            <w:tcW w:w="6662" w:type="dxa"/>
            <w:tcBorders>
              <w:top w:val="nil"/>
              <w:left w:val="nil"/>
              <w:bottom w:val="nil"/>
              <w:right w:val="nil"/>
            </w:tcBorders>
            <w:shd w:val="clear" w:color="000000" w:fill="FFFFFF"/>
            <w:vAlign w:val="bottom"/>
            <w:hideMark/>
          </w:tcPr>
          <w:p w14:paraId="1082D798" w14:textId="77777777" w:rsidR="000612D1" w:rsidRPr="00D015C5" w:rsidRDefault="000612D1">
            <w:pPr>
              <w:rPr>
                <w:rFonts w:ascii="Helv" w:hAnsi="Helv" w:cs="Arial"/>
                <w:sz w:val="18"/>
                <w:szCs w:val="18"/>
              </w:rPr>
            </w:pPr>
            <w:r w:rsidRPr="00D015C5">
              <w:rPr>
                <w:rFonts w:ascii="Helv" w:hAnsi="Helv" w:cs="Arial"/>
                <w:sz w:val="18"/>
                <w:szCs w:val="18"/>
              </w:rPr>
              <w:t>Dary</w:t>
            </w:r>
          </w:p>
        </w:tc>
        <w:tc>
          <w:tcPr>
            <w:tcW w:w="1417" w:type="dxa"/>
            <w:tcBorders>
              <w:top w:val="nil"/>
              <w:left w:val="nil"/>
              <w:bottom w:val="nil"/>
              <w:right w:val="nil"/>
            </w:tcBorders>
            <w:shd w:val="clear" w:color="000000" w:fill="FFFFCC"/>
            <w:vAlign w:val="bottom"/>
            <w:hideMark/>
          </w:tcPr>
          <w:p w14:paraId="0695A94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368ADD9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3B12EF0" w14:textId="77777777" w:rsidTr="005E572B">
        <w:trPr>
          <w:trHeight w:val="228"/>
        </w:trPr>
        <w:tc>
          <w:tcPr>
            <w:tcW w:w="6662" w:type="dxa"/>
            <w:tcBorders>
              <w:top w:val="nil"/>
              <w:left w:val="nil"/>
              <w:bottom w:val="nil"/>
              <w:right w:val="nil"/>
            </w:tcBorders>
            <w:shd w:val="clear" w:color="000000" w:fill="FFFFFF"/>
            <w:vAlign w:val="bottom"/>
            <w:hideMark/>
          </w:tcPr>
          <w:p w14:paraId="6A8FFCFF" w14:textId="77777777" w:rsidR="000612D1" w:rsidRPr="00D015C5" w:rsidRDefault="000612D1">
            <w:pPr>
              <w:rPr>
                <w:rFonts w:ascii="Helv" w:hAnsi="Helv" w:cs="Arial"/>
                <w:sz w:val="18"/>
                <w:szCs w:val="18"/>
              </w:rPr>
            </w:pPr>
            <w:r w:rsidRPr="00D015C5">
              <w:rPr>
                <w:rFonts w:ascii="Helv" w:hAnsi="Helv" w:cs="Arial"/>
                <w:sz w:val="18"/>
                <w:szCs w:val="18"/>
              </w:rPr>
              <w:t>Členský poplatok</w:t>
            </w:r>
          </w:p>
        </w:tc>
        <w:tc>
          <w:tcPr>
            <w:tcW w:w="1417" w:type="dxa"/>
            <w:tcBorders>
              <w:top w:val="nil"/>
              <w:left w:val="nil"/>
              <w:bottom w:val="nil"/>
              <w:right w:val="nil"/>
            </w:tcBorders>
            <w:shd w:val="clear" w:color="000000" w:fill="FFFFCC"/>
            <w:vAlign w:val="bottom"/>
            <w:hideMark/>
          </w:tcPr>
          <w:p w14:paraId="30E9B65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11047961" w14:textId="77777777" w:rsidR="000612D1" w:rsidRPr="00D015C5" w:rsidRDefault="000612D1">
            <w:pPr>
              <w:jc w:val="right"/>
              <w:rPr>
                <w:rFonts w:ascii="Helv" w:hAnsi="Helv" w:cs="Arial"/>
                <w:sz w:val="18"/>
                <w:szCs w:val="18"/>
              </w:rPr>
            </w:pPr>
            <w:r w:rsidRPr="00D015C5">
              <w:rPr>
                <w:rFonts w:ascii="Helv" w:hAnsi="Helv" w:cs="Arial"/>
                <w:sz w:val="18"/>
                <w:szCs w:val="18"/>
              </w:rPr>
              <w:t>1 700</w:t>
            </w:r>
          </w:p>
        </w:tc>
      </w:tr>
      <w:tr w:rsidR="000612D1" w:rsidRPr="00D015C5" w14:paraId="1268AF36" w14:textId="77777777" w:rsidTr="005E572B">
        <w:trPr>
          <w:trHeight w:val="228"/>
        </w:trPr>
        <w:tc>
          <w:tcPr>
            <w:tcW w:w="6662" w:type="dxa"/>
            <w:tcBorders>
              <w:top w:val="nil"/>
              <w:left w:val="nil"/>
              <w:bottom w:val="nil"/>
              <w:right w:val="nil"/>
            </w:tcBorders>
            <w:shd w:val="clear" w:color="000000" w:fill="FFFFFF"/>
            <w:vAlign w:val="bottom"/>
            <w:hideMark/>
          </w:tcPr>
          <w:p w14:paraId="6F62AFEF" w14:textId="77777777" w:rsidR="000612D1" w:rsidRPr="00D015C5" w:rsidRDefault="000612D1">
            <w:pPr>
              <w:rPr>
                <w:rFonts w:ascii="Helv" w:hAnsi="Helv" w:cs="Arial"/>
                <w:sz w:val="18"/>
                <w:szCs w:val="18"/>
              </w:rPr>
            </w:pPr>
            <w:r w:rsidRPr="00D015C5">
              <w:rPr>
                <w:rFonts w:ascii="Helv" w:hAnsi="Helv" w:cs="Arial"/>
                <w:sz w:val="18"/>
                <w:szCs w:val="18"/>
              </w:rPr>
              <w:t>Ostatné</w:t>
            </w:r>
          </w:p>
        </w:tc>
        <w:tc>
          <w:tcPr>
            <w:tcW w:w="1417" w:type="dxa"/>
            <w:tcBorders>
              <w:top w:val="nil"/>
              <w:left w:val="nil"/>
              <w:bottom w:val="nil"/>
              <w:right w:val="nil"/>
            </w:tcBorders>
            <w:shd w:val="clear" w:color="000000" w:fill="FFFFCC"/>
            <w:vAlign w:val="bottom"/>
            <w:hideMark/>
          </w:tcPr>
          <w:p w14:paraId="380462AE" w14:textId="77777777" w:rsidR="000612D1" w:rsidRPr="00D015C5" w:rsidRDefault="000612D1">
            <w:pPr>
              <w:jc w:val="right"/>
              <w:rPr>
                <w:rFonts w:ascii="Helv" w:hAnsi="Helv" w:cs="Arial"/>
                <w:sz w:val="18"/>
                <w:szCs w:val="18"/>
              </w:rPr>
            </w:pPr>
            <w:r w:rsidRPr="00D015C5">
              <w:rPr>
                <w:rFonts w:ascii="Helv" w:hAnsi="Helv" w:cs="Arial"/>
                <w:sz w:val="18"/>
                <w:szCs w:val="18"/>
              </w:rPr>
              <w:t>13 148</w:t>
            </w:r>
          </w:p>
        </w:tc>
        <w:tc>
          <w:tcPr>
            <w:tcW w:w="1276" w:type="dxa"/>
            <w:tcBorders>
              <w:top w:val="nil"/>
              <w:left w:val="nil"/>
              <w:bottom w:val="nil"/>
              <w:right w:val="nil"/>
            </w:tcBorders>
            <w:shd w:val="clear" w:color="000000" w:fill="FFFFCC"/>
            <w:vAlign w:val="bottom"/>
            <w:hideMark/>
          </w:tcPr>
          <w:p w14:paraId="1B4A749F" w14:textId="77777777" w:rsidR="000612D1" w:rsidRPr="00D015C5" w:rsidRDefault="000612D1">
            <w:pPr>
              <w:jc w:val="right"/>
              <w:rPr>
                <w:rFonts w:ascii="Helv" w:hAnsi="Helv" w:cs="Arial"/>
                <w:sz w:val="18"/>
                <w:szCs w:val="18"/>
              </w:rPr>
            </w:pPr>
            <w:r w:rsidRPr="00D015C5">
              <w:rPr>
                <w:rFonts w:ascii="Helv" w:hAnsi="Helv" w:cs="Arial"/>
                <w:sz w:val="18"/>
                <w:szCs w:val="18"/>
              </w:rPr>
              <w:t>13 919</w:t>
            </w:r>
          </w:p>
        </w:tc>
      </w:tr>
      <w:tr w:rsidR="000612D1" w:rsidRPr="00D015C5" w14:paraId="621A3D0E" w14:textId="77777777" w:rsidTr="005E572B">
        <w:trPr>
          <w:trHeight w:val="252"/>
        </w:trPr>
        <w:tc>
          <w:tcPr>
            <w:tcW w:w="6662" w:type="dxa"/>
            <w:tcBorders>
              <w:top w:val="nil"/>
              <w:left w:val="nil"/>
              <w:bottom w:val="nil"/>
              <w:right w:val="nil"/>
            </w:tcBorders>
            <w:shd w:val="clear" w:color="000000" w:fill="FFFFFF"/>
            <w:vAlign w:val="bottom"/>
            <w:hideMark/>
          </w:tcPr>
          <w:p w14:paraId="55166DFA" w14:textId="77777777" w:rsidR="000612D1" w:rsidRPr="00D015C5" w:rsidRDefault="000612D1">
            <w:pPr>
              <w:rPr>
                <w:rFonts w:ascii="Helv" w:hAnsi="Helv" w:cs="Arial"/>
                <w:b/>
                <w:bCs/>
                <w:sz w:val="18"/>
                <w:szCs w:val="18"/>
              </w:rPr>
            </w:pPr>
            <w:r w:rsidRPr="00D015C5">
              <w:rPr>
                <w:rFonts w:ascii="Helv" w:hAnsi="Helv" w:cs="Arial"/>
                <w:b/>
                <w:bCs/>
                <w:sz w:val="18"/>
                <w:szCs w:val="18"/>
              </w:rPr>
              <w:t>Finančné náklady, z toho:</w:t>
            </w:r>
          </w:p>
        </w:tc>
        <w:tc>
          <w:tcPr>
            <w:tcW w:w="1417" w:type="dxa"/>
            <w:tcBorders>
              <w:top w:val="single" w:sz="4" w:space="0" w:color="auto"/>
              <w:left w:val="nil"/>
              <w:bottom w:val="double" w:sz="6" w:space="0" w:color="auto"/>
              <w:right w:val="nil"/>
            </w:tcBorders>
            <w:shd w:val="clear" w:color="auto" w:fill="auto"/>
            <w:noWrap/>
            <w:vAlign w:val="bottom"/>
            <w:hideMark/>
          </w:tcPr>
          <w:p w14:paraId="5885F4F9"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295 211</w:t>
            </w:r>
          </w:p>
        </w:tc>
        <w:tc>
          <w:tcPr>
            <w:tcW w:w="1276" w:type="dxa"/>
            <w:tcBorders>
              <w:top w:val="single" w:sz="4" w:space="0" w:color="auto"/>
              <w:left w:val="nil"/>
              <w:bottom w:val="double" w:sz="6" w:space="0" w:color="auto"/>
              <w:right w:val="nil"/>
            </w:tcBorders>
            <w:shd w:val="clear" w:color="auto" w:fill="auto"/>
            <w:noWrap/>
            <w:vAlign w:val="bottom"/>
            <w:hideMark/>
          </w:tcPr>
          <w:p w14:paraId="2613D68A"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3 800</w:t>
            </w:r>
          </w:p>
        </w:tc>
      </w:tr>
      <w:tr w:rsidR="000612D1" w:rsidRPr="00D015C5" w14:paraId="48CA8113" w14:textId="77777777" w:rsidTr="005E572B">
        <w:trPr>
          <w:trHeight w:val="240"/>
        </w:trPr>
        <w:tc>
          <w:tcPr>
            <w:tcW w:w="6662" w:type="dxa"/>
            <w:tcBorders>
              <w:top w:val="nil"/>
              <w:left w:val="nil"/>
              <w:bottom w:val="nil"/>
              <w:right w:val="nil"/>
            </w:tcBorders>
            <w:shd w:val="clear" w:color="000000" w:fill="FFFFFF"/>
            <w:vAlign w:val="bottom"/>
            <w:hideMark/>
          </w:tcPr>
          <w:p w14:paraId="23A52285" w14:textId="77777777" w:rsidR="000612D1" w:rsidRPr="00D015C5" w:rsidRDefault="000612D1">
            <w:pPr>
              <w:rPr>
                <w:rFonts w:ascii="Helv" w:hAnsi="Helv" w:cs="Arial"/>
                <w:i/>
                <w:iCs/>
                <w:sz w:val="18"/>
                <w:szCs w:val="18"/>
              </w:rPr>
            </w:pPr>
            <w:r w:rsidRPr="00D015C5">
              <w:rPr>
                <w:rFonts w:ascii="Helv" w:hAnsi="Helv" w:cs="Arial"/>
                <w:i/>
                <w:iCs/>
                <w:sz w:val="18"/>
                <w:szCs w:val="18"/>
              </w:rPr>
              <w:t>Kurzové straty, z toho:</w:t>
            </w:r>
          </w:p>
        </w:tc>
        <w:tc>
          <w:tcPr>
            <w:tcW w:w="1417" w:type="dxa"/>
            <w:tcBorders>
              <w:top w:val="nil"/>
              <w:left w:val="nil"/>
              <w:bottom w:val="nil"/>
              <w:right w:val="nil"/>
            </w:tcBorders>
            <w:shd w:val="clear" w:color="auto" w:fill="auto"/>
            <w:noWrap/>
            <w:vAlign w:val="bottom"/>
            <w:hideMark/>
          </w:tcPr>
          <w:p w14:paraId="112A1964" w14:textId="77777777" w:rsidR="000612D1" w:rsidRPr="00D015C5" w:rsidRDefault="000612D1">
            <w:pPr>
              <w:jc w:val="right"/>
              <w:rPr>
                <w:rFonts w:ascii="Helv" w:hAnsi="Helv" w:cs="Arial"/>
                <w:sz w:val="18"/>
                <w:szCs w:val="18"/>
              </w:rPr>
            </w:pPr>
            <w:r w:rsidRPr="00D015C5">
              <w:rPr>
                <w:rFonts w:ascii="Helv" w:hAnsi="Helv" w:cs="Arial"/>
                <w:sz w:val="18"/>
                <w:szCs w:val="18"/>
              </w:rPr>
              <w:t>1 341</w:t>
            </w:r>
          </w:p>
        </w:tc>
        <w:tc>
          <w:tcPr>
            <w:tcW w:w="1276" w:type="dxa"/>
            <w:tcBorders>
              <w:top w:val="nil"/>
              <w:left w:val="nil"/>
              <w:bottom w:val="nil"/>
              <w:right w:val="nil"/>
            </w:tcBorders>
            <w:shd w:val="clear" w:color="auto" w:fill="auto"/>
            <w:noWrap/>
            <w:vAlign w:val="bottom"/>
            <w:hideMark/>
          </w:tcPr>
          <w:p w14:paraId="171CD956" w14:textId="77777777" w:rsidR="000612D1" w:rsidRPr="00D015C5" w:rsidRDefault="000612D1">
            <w:pPr>
              <w:jc w:val="right"/>
              <w:rPr>
                <w:rFonts w:ascii="Helv" w:hAnsi="Helv" w:cs="Arial"/>
                <w:sz w:val="18"/>
                <w:szCs w:val="18"/>
              </w:rPr>
            </w:pPr>
            <w:r w:rsidRPr="00D015C5">
              <w:rPr>
                <w:rFonts w:ascii="Helv" w:hAnsi="Helv" w:cs="Arial"/>
                <w:sz w:val="18"/>
                <w:szCs w:val="18"/>
              </w:rPr>
              <w:t>1 389</w:t>
            </w:r>
          </w:p>
        </w:tc>
      </w:tr>
      <w:tr w:rsidR="000612D1" w:rsidRPr="00D015C5" w14:paraId="72FD0C14" w14:textId="77777777" w:rsidTr="005E572B">
        <w:trPr>
          <w:trHeight w:val="228"/>
        </w:trPr>
        <w:tc>
          <w:tcPr>
            <w:tcW w:w="6662" w:type="dxa"/>
            <w:tcBorders>
              <w:top w:val="nil"/>
              <w:left w:val="nil"/>
              <w:bottom w:val="nil"/>
              <w:right w:val="nil"/>
            </w:tcBorders>
            <w:shd w:val="clear" w:color="000000" w:fill="FFFFFF"/>
            <w:vAlign w:val="bottom"/>
            <w:hideMark/>
          </w:tcPr>
          <w:p w14:paraId="1BC67EA9" w14:textId="77777777" w:rsidR="000612D1" w:rsidRPr="00D015C5" w:rsidRDefault="000612D1">
            <w:pPr>
              <w:rPr>
                <w:rFonts w:ascii="Helv" w:hAnsi="Helv" w:cs="Arial"/>
                <w:sz w:val="18"/>
                <w:szCs w:val="18"/>
              </w:rPr>
            </w:pPr>
            <w:r w:rsidRPr="00D015C5">
              <w:rPr>
                <w:rFonts w:ascii="Helv" w:hAnsi="Helv" w:cs="Arial"/>
                <w:sz w:val="18"/>
                <w:szCs w:val="18"/>
              </w:rPr>
              <w:t>kurzové straty ku dňu, ku ktorému sa zostavuje účtovná závierka</w:t>
            </w:r>
          </w:p>
        </w:tc>
        <w:tc>
          <w:tcPr>
            <w:tcW w:w="1417" w:type="dxa"/>
            <w:tcBorders>
              <w:top w:val="nil"/>
              <w:left w:val="nil"/>
              <w:bottom w:val="nil"/>
              <w:right w:val="nil"/>
            </w:tcBorders>
            <w:shd w:val="clear" w:color="000000" w:fill="FFFFCC"/>
            <w:vAlign w:val="bottom"/>
            <w:hideMark/>
          </w:tcPr>
          <w:p w14:paraId="28F5DB2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276" w:type="dxa"/>
            <w:tcBorders>
              <w:top w:val="nil"/>
              <w:left w:val="nil"/>
              <w:bottom w:val="nil"/>
              <w:right w:val="nil"/>
            </w:tcBorders>
            <w:shd w:val="clear" w:color="000000" w:fill="FFFFCC"/>
            <w:vAlign w:val="bottom"/>
            <w:hideMark/>
          </w:tcPr>
          <w:p w14:paraId="7AE65FF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8E8E149" w14:textId="77777777" w:rsidTr="005E572B">
        <w:trPr>
          <w:trHeight w:val="228"/>
        </w:trPr>
        <w:tc>
          <w:tcPr>
            <w:tcW w:w="6662" w:type="dxa"/>
            <w:tcBorders>
              <w:top w:val="nil"/>
              <w:left w:val="nil"/>
              <w:bottom w:val="nil"/>
              <w:right w:val="nil"/>
            </w:tcBorders>
            <w:shd w:val="clear" w:color="000000" w:fill="FFFFFF"/>
            <w:vAlign w:val="bottom"/>
            <w:hideMark/>
          </w:tcPr>
          <w:p w14:paraId="70C54AAE" w14:textId="77777777" w:rsidR="000612D1" w:rsidRPr="00D015C5" w:rsidRDefault="000612D1">
            <w:pPr>
              <w:rPr>
                <w:rFonts w:ascii="Helv" w:hAnsi="Helv" w:cs="Arial"/>
                <w:i/>
                <w:iCs/>
                <w:sz w:val="18"/>
                <w:szCs w:val="18"/>
              </w:rPr>
            </w:pPr>
            <w:r w:rsidRPr="00D015C5">
              <w:rPr>
                <w:rFonts w:ascii="Helv" w:hAnsi="Helv" w:cs="Arial"/>
                <w:i/>
                <w:iCs/>
                <w:sz w:val="18"/>
                <w:szCs w:val="18"/>
              </w:rPr>
              <w:t>Ostatné významné položky finančných nákladov, z toho:</w:t>
            </w:r>
          </w:p>
        </w:tc>
        <w:tc>
          <w:tcPr>
            <w:tcW w:w="1417" w:type="dxa"/>
            <w:tcBorders>
              <w:top w:val="nil"/>
              <w:left w:val="nil"/>
              <w:bottom w:val="nil"/>
              <w:right w:val="nil"/>
            </w:tcBorders>
            <w:shd w:val="clear" w:color="auto" w:fill="auto"/>
            <w:noWrap/>
            <w:vAlign w:val="bottom"/>
            <w:hideMark/>
          </w:tcPr>
          <w:p w14:paraId="5BCEF94F"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293 870</w:t>
            </w:r>
          </w:p>
        </w:tc>
        <w:tc>
          <w:tcPr>
            <w:tcW w:w="1276" w:type="dxa"/>
            <w:tcBorders>
              <w:top w:val="nil"/>
              <w:left w:val="nil"/>
              <w:bottom w:val="nil"/>
              <w:right w:val="nil"/>
            </w:tcBorders>
            <w:shd w:val="clear" w:color="auto" w:fill="auto"/>
            <w:noWrap/>
            <w:vAlign w:val="bottom"/>
            <w:hideMark/>
          </w:tcPr>
          <w:p w14:paraId="2E3F2E88" w14:textId="77777777" w:rsidR="000612D1" w:rsidRPr="00D015C5" w:rsidRDefault="000612D1">
            <w:pPr>
              <w:jc w:val="right"/>
              <w:rPr>
                <w:rFonts w:ascii="Helv" w:hAnsi="Helv" w:cs="Arial"/>
                <w:i/>
                <w:iCs/>
                <w:sz w:val="18"/>
                <w:szCs w:val="18"/>
              </w:rPr>
            </w:pPr>
            <w:r w:rsidRPr="00D015C5">
              <w:rPr>
                <w:rFonts w:ascii="Helv" w:hAnsi="Helv" w:cs="Arial"/>
                <w:i/>
                <w:iCs/>
                <w:sz w:val="18"/>
                <w:szCs w:val="18"/>
              </w:rPr>
              <w:t>2 411</w:t>
            </w:r>
          </w:p>
        </w:tc>
      </w:tr>
      <w:tr w:rsidR="000612D1" w:rsidRPr="00D015C5" w14:paraId="0B1E6A8A" w14:textId="77777777" w:rsidTr="005E572B">
        <w:trPr>
          <w:trHeight w:val="228"/>
        </w:trPr>
        <w:tc>
          <w:tcPr>
            <w:tcW w:w="6662" w:type="dxa"/>
            <w:tcBorders>
              <w:top w:val="nil"/>
              <w:left w:val="nil"/>
              <w:bottom w:val="nil"/>
              <w:right w:val="nil"/>
            </w:tcBorders>
            <w:shd w:val="clear" w:color="000000" w:fill="FFFFFF"/>
            <w:vAlign w:val="bottom"/>
            <w:hideMark/>
          </w:tcPr>
          <w:p w14:paraId="29178B1B" w14:textId="77777777" w:rsidR="000612D1" w:rsidRPr="00D015C5" w:rsidRDefault="000612D1">
            <w:pPr>
              <w:rPr>
                <w:rFonts w:ascii="Helv" w:hAnsi="Helv" w:cs="Arial"/>
                <w:sz w:val="18"/>
                <w:szCs w:val="18"/>
              </w:rPr>
            </w:pPr>
            <w:r w:rsidRPr="00D015C5">
              <w:rPr>
                <w:rFonts w:ascii="Helv" w:hAnsi="Helv" w:cs="Arial"/>
                <w:sz w:val="18"/>
                <w:szCs w:val="18"/>
              </w:rPr>
              <w:t>Nákladové úroky</w:t>
            </w:r>
          </w:p>
        </w:tc>
        <w:tc>
          <w:tcPr>
            <w:tcW w:w="1417" w:type="dxa"/>
            <w:tcBorders>
              <w:top w:val="nil"/>
              <w:left w:val="nil"/>
              <w:bottom w:val="nil"/>
              <w:right w:val="nil"/>
            </w:tcBorders>
            <w:shd w:val="clear" w:color="000000" w:fill="FFFFCC"/>
            <w:vAlign w:val="bottom"/>
            <w:hideMark/>
          </w:tcPr>
          <w:p w14:paraId="07405FA2" w14:textId="77777777" w:rsidR="000612D1" w:rsidRPr="00D015C5" w:rsidRDefault="000612D1">
            <w:pPr>
              <w:jc w:val="right"/>
              <w:rPr>
                <w:rFonts w:ascii="Helv" w:hAnsi="Helv" w:cs="Arial"/>
                <w:sz w:val="18"/>
                <w:szCs w:val="18"/>
              </w:rPr>
            </w:pPr>
            <w:r w:rsidRPr="00D015C5">
              <w:rPr>
                <w:rFonts w:ascii="Helv" w:hAnsi="Helv" w:cs="Arial"/>
                <w:sz w:val="18"/>
                <w:szCs w:val="18"/>
              </w:rPr>
              <w:t>612</w:t>
            </w:r>
          </w:p>
        </w:tc>
        <w:tc>
          <w:tcPr>
            <w:tcW w:w="1276" w:type="dxa"/>
            <w:tcBorders>
              <w:top w:val="nil"/>
              <w:left w:val="nil"/>
              <w:bottom w:val="nil"/>
              <w:right w:val="nil"/>
            </w:tcBorders>
            <w:shd w:val="clear" w:color="000000" w:fill="FFFFCC"/>
            <w:vAlign w:val="bottom"/>
            <w:hideMark/>
          </w:tcPr>
          <w:p w14:paraId="4BA16EA4" w14:textId="77777777" w:rsidR="000612D1" w:rsidRPr="00D015C5" w:rsidRDefault="000612D1">
            <w:pPr>
              <w:jc w:val="right"/>
              <w:rPr>
                <w:rFonts w:ascii="Helv" w:hAnsi="Helv" w:cs="Arial"/>
                <w:sz w:val="18"/>
                <w:szCs w:val="18"/>
              </w:rPr>
            </w:pPr>
            <w:r w:rsidRPr="00D015C5">
              <w:rPr>
                <w:rFonts w:ascii="Helv" w:hAnsi="Helv" w:cs="Arial"/>
                <w:sz w:val="18"/>
                <w:szCs w:val="18"/>
              </w:rPr>
              <w:t>1 181</w:t>
            </w:r>
          </w:p>
        </w:tc>
      </w:tr>
      <w:tr w:rsidR="000612D1" w:rsidRPr="00D015C5" w14:paraId="0EB3721C" w14:textId="77777777" w:rsidTr="005E572B">
        <w:trPr>
          <w:trHeight w:val="228"/>
        </w:trPr>
        <w:tc>
          <w:tcPr>
            <w:tcW w:w="6662" w:type="dxa"/>
            <w:tcBorders>
              <w:top w:val="nil"/>
              <w:left w:val="nil"/>
              <w:bottom w:val="nil"/>
              <w:right w:val="nil"/>
            </w:tcBorders>
            <w:shd w:val="clear" w:color="000000" w:fill="FFFFFF"/>
            <w:vAlign w:val="bottom"/>
            <w:hideMark/>
          </w:tcPr>
          <w:p w14:paraId="28E9E542" w14:textId="77777777" w:rsidR="000612D1" w:rsidRPr="00D015C5" w:rsidRDefault="000612D1">
            <w:pPr>
              <w:rPr>
                <w:rFonts w:ascii="Helv" w:hAnsi="Helv" w:cs="Arial"/>
                <w:sz w:val="18"/>
                <w:szCs w:val="18"/>
              </w:rPr>
            </w:pPr>
            <w:r w:rsidRPr="00D015C5">
              <w:rPr>
                <w:rFonts w:ascii="Helv" w:hAnsi="Helv" w:cs="Arial"/>
                <w:sz w:val="18"/>
                <w:szCs w:val="18"/>
              </w:rPr>
              <w:t>Bankové poplatky</w:t>
            </w:r>
          </w:p>
        </w:tc>
        <w:tc>
          <w:tcPr>
            <w:tcW w:w="1417" w:type="dxa"/>
            <w:tcBorders>
              <w:top w:val="nil"/>
              <w:left w:val="nil"/>
              <w:bottom w:val="nil"/>
              <w:right w:val="nil"/>
            </w:tcBorders>
            <w:shd w:val="clear" w:color="000000" w:fill="FFFFCC"/>
            <w:vAlign w:val="bottom"/>
            <w:hideMark/>
          </w:tcPr>
          <w:p w14:paraId="300CE680" w14:textId="77777777" w:rsidR="000612D1" w:rsidRPr="00D015C5" w:rsidRDefault="000612D1">
            <w:pPr>
              <w:jc w:val="right"/>
              <w:rPr>
                <w:rFonts w:ascii="Helv" w:hAnsi="Helv" w:cs="Arial"/>
                <w:sz w:val="18"/>
                <w:szCs w:val="18"/>
              </w:rPr>
            </w:pPr>
            <w:r w:rsidRPr="00D015C5">
              <w:rPr>
                <w:rFonts w:ascii="Helv" w:hAnsi="Helv" w:cs="Arial"/>
                <w:sz w:val="18"/>
                <w:szCs w:val="18"/>
              </w:rPr>
              <w:t>1 258</w:t>
            </w:r>
          </w:p>
        </w:tc>
        <w:tc>
          <w:tcPr>
            <w:tcW w:w="1276" w:type="dxa"/>
            <w:tcBorders>
              <w:top w:val="nil"/>
              <w:left w:val="nil"/>
              <w:bottom w:val="nil"/>
              <w:right w:val="nil"/>
            </w:tcBorders>
            <w:shd w:val="clear" w:color="000000" w:fill="FFFFCC"/>
            <w:vAlign w:val="bottom"/>
            <w:hideMark/>
          </w:tcPr>
          <w:p w14:paraId="79F387F3" w14:textId="77777777" w:rsidR="000612D1" w:rsidRPr="00D015C5" w:rsidRDefault="000612D1">
            <w:pPr>
              <w:jc w:val="right"/>
              <w:rPr>
                <w:rFonts w:ascii="Helv" w:hAnsi="Helv" w:cs="Arial"/>
                <w:sz w:val="18"/>
                <w:szCs w:val="18"/>
              </w:rPr>
            </w:pPr>
            <w:r w:rsidRPr="00D015C5">
              <w:rPr>
                <w:rFonts w:ascii="Helv" w:hAnsi="Helv" w:cs="Arial"/>
                <w:sz w:val="18"/>
                <w:szCs w:val="18"/>
              </w:rPr>
              <w:t>1 230</w:t>
            </w:r>
          </w:p>
        </w:tc>
      </w:tr>
      <w:tr w:rsidR="005E572B" w:rsidRPr="00D015C5" w14:paraId="2AD1498B" w14:textId="77777777" w:rsidTr="005E572B">
        <w:trPr>
          <w:trHeight w:val="228"/>
        </w:trPr>
        <w:tc>
          <w:tcPr>
            <w:tcW w:w="6662" w:type="dxa"/>
            <w:tcBorders>
              <w:top w:val="nil"/>
              <w:left w:val="nil"/>
              <w:bottom w:val="nil"/>
              <w:right w:val="nil"/>
            </w:tcBorders>
            <w:shd w:val="clear" w:color="000000" w:fill="FFFFFF"/>
            <w:vAlign w:val="bottom"/>
          </w:tcPr>
          <w:p w14:paraId="2BC08820" w14:textId="198FE07A" w:rsidR="005E572B" w:rsidRPr="00D015C5" w:rsidRDefault="005E572B">
            <w:pPr>
              <w:rPr>
                <w:rFonts w:ascii="Helv" w:hAnsi="Helv" w:cs="Arial"/>
                <w:sz w:val="18"/>
                <w:szCs w:val="18"/>
              </w:rPr>
            </w:pPr>
            <w:r w:rsidRPr="00D015C5">
              <w:rPr>
                <w:rFonts w:ascii="Helv" w:hAnsi="Helv" w:cs="Arial"/>
                <w:sz w:val="18"/>
                <w:szCs w:val="18"/>
              </w:rPr>
              <w:t>Ostatné finančné náklady</w:t>
            </w:r>
          </w:p>
        </w:tc>
        <w:tc>
          <w:tcPr>
            <w:tcW w:w="1417" w:type="dxa"/>
            <w:tcBorders>
              <w:top w:val="nil"/>
              <w:left w:val="nil"/>
              <w:bottom w:val="nil"/>
              <w:right w:val="nil"/>
            </w:tcBorders>
            <w:shd w:val="clear" w:color="000000" w:fill="FFFFCC"/>
            <w:vAlign w:val="bottom"/>
          </w:tcPr>
          <w:p w14:paraId="1432ED19" w14:textId="7F265B09" w:rsidR="005E572B" w:rsidRPr="00D015C5" w:rsidRDefault="005E572B">
            <w:pPr>
              <w:jc w:val="right"/>
              <w:rPr>
                <w:rFonts w:ascii="Helv" w:hAnsi="Helv" w:cs="Arial"/>
                <w:sz w:val="18"/>
                <w:szCs w:val="18"/>
              </w:rPr>
            </w:pPr>
            <w:r w:rsidRPr="00D015C5">
              <w:rPr>
                <w:rFonts w:ascii="Helv" w:hAnsi="Helv" w:cs="Arial"/>
                <w:sz w:val="18"/>
                <w:szCs w:val="18"/>
              </w:rPr>
              <w:t>292 000</w:t>
            </w:r>
          </w:p>
        </w:tc>
        <w:tc>
          <w:tcPr>
            <w:tcW w:w="1276" w:type="dxa"/>
            <w:tcBorders>
              <w:top w:val="nil"/>
              <w:left w:val="nil"/>
              <w:bottom w:val="nil"/>
              <w:right w:val="nil"/>
            </w:tcBorders>
            <w:shd w:val="clear" w:color="000000" w:fill="FFFFCC"/>
            <w:vAlign w:val="bottom"/>
          </w:tcPr>
          <w:p w14:paraId="00BE97C6" w14:textId="77777777" w:rsidR="005E572B" w:rsidRPr="00D015C5" w:rsidRDefault="005E572B">
            <w:pPr>
              <w:jc w:val="right"/>
              <w:rPr>
                <w:rFonts w:ascii="Helv" w:hAnsi="Helv" w:cs="Arial"/>
                <w:sz w:val="18"/>
                <w:szCs w:val="18"/>
              </w:rPr>
            </w:pPr>
          </w:p>
        </w:tc>
      </w:tr>
    </w:tbl>
    <w:p w14:paraId="42AC1FAA" w14:textId="2E82DFD0" w:rsidR="005C6382" w:rsidRPr="00D015C5" w:rsidRDefault="005C6382" w:rsidP="003D3F4E">
      <w:pPr>
        <w:pStyle w:val="odstavec"/>
      </w:pPr>
    </w:p>
    <w:bookmarkEnd w:id="69"/>
    <w:p w14:paraId="5074C90D" w14:textId="77777777" w:rsidR="002078E2" w:rsidRPr="00D015C5" w:rsidRDefault="002078E2" w:rsidP="00967F11">
      <w:pPr>
        <w:pStyle w:val="Heading2"/>
        <w:rPr>
          <w:rFonts w:ascii="Helv" w:hAnsi="Helv"/>
        </w:rPr>
      </w:pPr>
      <w:r w:rsidRPr="00D015C5">
        <w:rPr>
          <w:rFonts w:ascii="Helv" w:hAnsi="Helv"/>
        </w:rPr>
        <w:t>Osobné náklady</w:t>
      </w:r>
    </w:p>
    <w:p w14:paraId="59FACF25" w14:textId="04238196" w:rsidR="005E572B" w:rsidRPr="00D015C5" w:rsidRDefault="005C1E64" w:rsidP="003D3F4E">
      <w:pPr>
        <w:pStyle w:val="odstavec"/>
      </w:pPr>
      <w:r w:rsidRPr="00D015C5">
        <w:t>Prehľad osobných</w:t>
      </w:r>
      <w:r w:rsidR="00D870B8" w:rsidRPr="00D015C5">
        <w:t xml:space="preserve"> nákladov Spoločnosti je uvedený v nasledujúcej tabuľke:</w:t>
      </w:r>
    </w:p>
    <w:p w14:paraId="612F0473" w14:textId="77777777" w:rsidR="005E572B" w:rsidRPr="00D015C5" w:rsidRDefault="005E572B" w:rsidP="003D3F4E">
      <w:pPr>
        <w:pStyle w:val="odstavec"/>
      </w:pPr>
    </w:p>
    <w:p w14:paraId="6ECB8515" w14:textId="50F1616A" w:rsidR="005E572B" w:rsidRPr="00D015C5" w:rsidRDefault="005E572B" w:rsidP="003D3F4E">
      <w:pPr>
        <w:pStyle w:val="odstavec"/>
      </w:pPr>
    </w:p>
    <w:p w14:paraId="573304E2" w14:textId="093CE191" w:rsidR="005E572B" w:rsidRPr="00D015C5" w:rsidRDefault="005E572B" w:rsidP="003D3F4E">
      <w:pPr>
        <w:pStyle w:val="odstavec"/>
      </w:pPr>
    </w:p>
    <w:p w14:paraId="7FA63E2E" w14:textId="50FF1EDD" w:rsidR="005E572B" w:rsidRPr="00D015C5" w:rsidRDefault="005E572B" w:rsidP="003D3F4E">
      <w:pPr>
        <w:pStyle w:val="odstavec"/>
      </w:pPr>
    </w:p>
    <w:p w14:paraId="664FEA43" w14:textId="65F05312" w:rsidR="005E572B" w:rsidRPr="00D015C5" w:rsidRDefault="005E572B" w:rsidP="003D3F4E">
      <w:pPr>
        <w:pStyle w:val="odstavec"/>
      </w:pPr>
    </w:p>
    <w:p w14:paraId="4FAFD099" w14:textId="13F4B394" w:rsidR="005E572B" w:rsidRPr="00D015C5" w:rsidRDefault="005E572B" w:rsidP="003D3F4E">
      <w:pPr>
        <w:pStyle w:val="odstavec"/>
      </w:pPr>
    </w:p>
    <w:p w14:paraId="2D99E1CD" w14:textId="77777777" w:rsidR="005E572B" w:rsidRPr="00D015C5" w:rsidRDefault="005E572B" w:rsidP="003D3F4E">
      <w:pPr>
        <w:pStyle w:val="odstavec"/>
      </w:pPr>
    </w:p>
    <w:tbl>
      <w:tblPr>
        <w:tblW w:w="0" w:type="auto"/>
        <w:tblLayout w:type="fixed"/>
        <w:tblCellMar>
          <w:left w:w="70" w:type="dxa"/>
          <w:right w:w="70" w:type="dxa"/>
        </w:tblCellMar>
        <w:tblLook w:val="04A0" w:firstRow="1" w:lastRow="0" w:firstColumn="1" w:lastColumn="0" w:noHBand="0" w:noVBand="1"/>
      </w:tblPr>
      <w:tblGrid>
        <w:gridCol w:w="6136"/>
        <w:gridCol w:w="1340"/>
        <w:gridCol w:w="1596"/>
      </w:tblGrid>
      <w:tr w:rsidR="005E572B" w:rsidRPr="00D015C5" w14:paraId="2AE035A9" w14:textId="77777777" w:rsidTr="000612D1">
        <w:trPr>
          <w:trHeight w:val="240"/>
        </w:trPr>
        <w:tc>
          <w:tcPr>
            <w:tcW w:w="6136" w:type="dxa"/>
            <w:tcBorders>
              <w:top w:val="nil"/>
              <w:left w:val="nil"/>
              <w:bottom w:val="single" w:sz="4" w:space="0" w:color="auto"/>
              <w:right w:val="nil"/>
            </w:tcBorders>
            <w:shd w:val="clear" w:color="auto" w:fill="auto"/>
            <w:vAlign w:val="bottom"/>
            <w:hideMark/>
          </w:tcPr>
          <w:tbl>
            <w:tblPr>
              <w:tblW w:w="0" w:type="auto"/>
              <w:tblLayout w:type="fixed"/>
              <w:tblCellMar>
                <w:left w:w="70" w:type="dxa"/>
                <w:right w:w="70" w:type="dxa"/>
              </w:tblCellMar>
              <w:tblLook w:val="04A0" w:firstRow="1" w:lastRow="0" w:firstColumn="1" w:lastColumn="0" w:noHBand="0" w:noVBand="1"/>
            </w:tblPr>
            <w:tblGrid>
              <w:gridCol w:w="6620"/>
              <w:gridCol w:w="1360"/>
              <w:gridCol w:w="1360"/>
            </w:tblGrid>
            <w:tr w:rsidR="005E572B" w:rsidRPr="00D015C5" w14:paraId="34B28F6C" w14:textId="77777777" w:rsidTr="000612D1">
              <w:trPr>
                <w:trHeight w:val="228"/>
              </w:trPr>
              <w:tc>
                <w:tcPr>
                  <w:tcW w:w="6620" w:type="dxa"/>
                  <w:tcBorders>
                    <w:top w:val="nil"/>
                    <w:left w:val="nil"/>
                    <w:bottom w:val="nil"/>
                    <w:right w:val="nil"/>
                  </w:tcBorders>
                  <w:shd w:val="clear" w:color="auto" w:fill="auto"/>
                  <w:vAlign w:val="bottom"/>
                  <w:hideMark/>
                </w:tcPr>
                <w:tbl>
                  <w:tblPr>
                    <w:tblW w:w="9340" w:type="dxa"/>
                    <w:tblLayout w:type="fixed"/>
                    <w:tblCellMar>
                      <w:left w:w="70" w:type="dxa"/>
                      <w:right w:w="70" w:type="dxa"/>
                    </w:tblCellMar>
                    <w:tblLook w:val="04A0" w:firstRow="1" w:lastRow="0" w:firstColumn="1" w:lastColumn="0" w:noHBand="0" w:noVBand="1"/>
                  </w:tblPr>
                  <w:tblGrid>
                    <w:gridCol w:w="6620"/>
                    <w:gridCol w:w="1360"/>
                    <w:gridCol w:w="1360"/>
                  </w:tblGrid>
                  <w:tr w:rsidR="005E572B" w:rsidRPr="00D015C5" w14:paraId="50D1CFE9" w14:textId="77777777" w:rsidTr="000612D1">
                    <w:trPr>
                      <w:trHeight w:val="228"/>
                    </w:trPr>
                    <w:tc>
                      <w:tcPr>
                        <w:tcW w:w="6620" w:type="dxa"/>
                        <w:tcBorders>
                          <w:top w:val="nil"/>
                          <w:left w:val="nil"/>
                          <w:bottom w:val="nil"/>
                          <w:right w:val="nil"/>
                        </w:tcBorders>
                        <w:shd w:val="clear" w:color="000000" w:fill="FFFFFF"/>
                        <w:vAlign w:val="bottom"/>
                        <w:hideMark/>
                      </w:tcPr>
                      <w:p w14:paraId="43D3F089" w14:textId="6957DA9F" w:rsidR="005E572B" w:rsidRPr="00D015C5" w:rsidRDefault="005E572B" w:rsidP="005E572B">
                        <w:pPr>
                          <w:rPr>
                            <w:rFonts w:ascii="Helv" w:hAnsi="Helv" w:cs="Arial"/>
                            <w:sz w:val="18"/>
                            <w:szCs w:val="18"/>
                          </w:rPr>
                        </w:pPr>
                        <w:bookmarkStart w:id="71" w:name="FWT_T39"/>
                        <w:r w:rsidRPr="00D015C5">
                          <w:rPr>
                            <w:rFonts w:ascii="Helv" w:hAnsi="Helv" w:cs="Arial"/>
                            <w:b/>
                            <w:bCs/>
                            <w:sz w:val="18"/>
                            <w:szCs w:val="18"/>
                          </w:rPr>
                          <w:lastRenderedPageBreak/>
                          <w:t xml:space="preserve"> </w:t>
                        </w:r>
                      </w:p>
                    </w:tc>
                    <w:tc>
                      <w:tcPr>
                        <w:tcW w:w="1360" w:type="dxa"/>
                        <w:tcBorders>
                          <w:top w:val="nil"/>
                          <w:left w:val="nil"/>
                          <w:bottom w:val="nil"/>
                          <w:right w:val="nil"/>
                        </w:tcBorders>
                        <w:shd w:val="clear" w:color="000000" w:fill="FAFAC8"/>
                        <w:vAlign w:val="bottom"/>
                        <w:hideMark/>
                      </w:tcPr>
                      <w:p w14:paraId="34BF7EBA" w14:textId="77777777" w:rsidR="005E572B" w:rsidRPr="00D015C5" w:rsidRDefault="005E572B" w:rsidP="005E572B">
                        <w:pPr>
                          <w:jc w:val="right"/>
                          <w:rPr>
                            <w:rFonts w:ascii="Helv" w:hAnsi="Helv" w:cs="Arial"/>
                            <w:sz w:val="18"/>
                            <w:szCs w:val="18"/>
                          </w:rPr>
                        </w:pPr>
                        <w:r w:rsidRPr="00D015C5">
                          <w:rPr>
                            <w:rFonts w:ascii="Helv" w:hAnsi="Helv" w:cs="Arial"/>
                            <w:sz w:val="18"/>
                            <w:szCs w:val="18"/>
                          </w:rPr>
                          <w:t>66 588</w:t>
                        </w:r>
                      </w:p>
                    </w:tc>
                    <w:tc>
                      <w:tcPr>
                        <w:tcW w:w="1360" w:type="dxa"/>
                        <w:tcBorders>
                          <w:top w:val="nil"/>
                          <w:left w:val="nil"/>
                          <w:bottom w:val="nil"/>
                          <w:right w:val="nil"/>
                        </w:tcBorders>
                        <w:shd w:val="clear" w:color="000000" w:fill="FFFFCC"/>
                        <w:vAlign w:val="bottom"/>
                        <w:hideMark/>
                      </w:tcPr>
                      <w:p w14:paraId="316D7FEF" w14:textId="77777777" w:rsidR="005E572B" w:rsidRPr="00D015C5" w:rsidRDefault="005E572B" w:rsidP="005E572B">
                        <w:pPr>
                          <w:jc w:val="right"/>
                          <w:rPr>
                            <w:rFonts w:ascii="Helv" w:hAnsi="Helv" w:cs="Arial"/>
                            <w:sz w:val="18"/>
                            <w:szCs w:val="18"/>
                          </w:rPr>
                        </w:pPr>
                        <w:r w:rsidRPr="00D015C5">
                          <w:rPr>
                            <w:rFonts w:ascii="Helv" w:hAnsi="Helv" w:cs="Arial"/>
                            <w:sz w:val="18"/>
                            <w:szCs w:val="18"/>
                          </w:rPr>
                          <w:t>52 361</w:t>
                        </w:r>
                      </w:p>
                    </w:tc>
                  </w:tr>
                  <w:tr w:rsidR="005E572B" w:rsidRPr="00D015C5" w14:paraId="38817A46" w14:textId="77777777" w:rsidTr="005E572B">
                    <w:trPr>
                      <w:trHeight w:val="228"/>
                    </w:trPr>
                    <w:tc>
                      <w:tcPr>
                        <w:tcW w:w="6620" w:type="dxa"/>
                        <w:tcBorders>
                          <w:top w:val="nil"/>
                          <w:left w:val="nil"/>
                          <w:bottom w:val="nil"/>
                          <w:right w:val="nil"/>
                        </w:tcBorders>
                        <w:shd w:val="clear" w:color="auto" w:fill="auto"/>
                        <w:vAlign w:val="bottom"/>
                      </w:tcPr>
                      <w:p w14:paraId="32280A95" w14:textId="33616BAC" w:rsidR="005E572B" w:rsidRPr="00D015C5" w:rsidRDefault="005E572B" w:rsidP="005E572B">
                        <w:pPr>
                          <w:rPr>
                            <w:rFonts w:ascii="Helv" w:hAnsi="Helv" w:cs="Arial"/>
                            <w:sz w:val="18"/>
                            <w:szCs w:val="18"/>
                          </w:rPr>
                        </w:pPr>
                        <w:r w:rsidRPr="00D015C5">
                          <w:rPr>
                            <w:rFonts w:ascii="Helv" w:hAnsi="Helv" w:cs="Arial"/>
                            <w:sz w:val="18"/>
                            <w:szCs w:val="18"/>
                          </w:rPr>
                          <w:t xml:space="preserve">                    </w:t>
                        </w:r>
                        <w:r w:rsidRPr="00D015C5">
                          <w:rPr>
                            <w:rFonts w:ascii="Helv" w:hAnsi="Helv" w:cs="Arial"/>
                            <w:b/>
                            <w:bCs/>
                            <w:sz w:val="18"/>
                            <w:szCs w:val="18"/>
                          </w:rPr>
                          <w:t>Názov položky</w:t>
                        </w:r>
                      </w:p>
                    </w:tc>
                    <w:tc>
                      <w:tcPr>
                        <w:tcW w:w="1360" w:type="dxa"/>
                        <w:tcBorders>
                          <w:top w:val="nil"/>
                          <w:left w:val="nil"/>
                          <w:bottom w:val="nil"/>
                          <w:right w:val="nil"/>
                        </w:tcBorders>
                        <w:shd w:val="clear" w:color="000000" w:fill="FFFFCC"/>
                        <w:vAlign w:val="bottom"/>
                        <w:hideMark/>
                      </w:tcPr>
                      <w:p w14:paraId="452AC27B" w14:textId="77777777" w:rsidR="005E572B" w:rsidRPr="00D015C5" w:rsidRDefault="005E572B" w:rsidP="005E572B">
                        <w:pPr>
                          <w:jc w:val="right"/>
                          <w:rPr>
                            <w:rFonts w:ascii="Helv" w:hAnsi="Helv" w:cs="Arial"/>
                            <w:sz w:val="18"/>
                            <w:szCs w:val="18"/>
                          </w:rPr>
                        </w:pPr>
                        <w:r w:rsidRPr="00D015C5">
                          <w:rPr>
                            <w:rFonts w:ascii="Helv" w:hAnsi="Helv" w:cs="Arial"/>
                            <w:sz w:val="18"/>
                            <w:szCs w:val="18"/>
                          </w:rPr>
                          <w:t>85 577</w:t>
                        </w:r>
                      </w:p>
                    </w:tc>
                    <w:tc>
                      <w:tcPr>
                        <w:tcW w:w="1360" w:type="dxa"/>
                        <w:tcBorders>
                          <w:top w:val="nil"/>
                          <w:left w:val="nil"/>
                          <w:bottom w:val="nil"/>
                          <w:right w:val="nil"/>
                        </w:tcBorders>
                        <w:shd w:val="clear" w:color="000000" w:fill="FFFFCC"/>
                        <w:vAlign w:val="bottom"/>
                        <w:hideMark/>
                      </w:tcPr>
                      <w:p w14:paraId="1473C60C" w14:textId="77777777" w:rsidR="005E572B" w:rsidRPr="00D015C5" w:rsidRDefault="005E572B" w:rsidP="005E572B">
                        <w:pPr>
                          <w:jc w:val="right"/>
                          <w:rPr>
                            <w:rFonts w:ascii="Helv" w:hAnsi="Helv" w:cs="Arial"/>
                            <w:sz w:val="18"/>
                            <w:szCs w:val="18"/>
                          </w:rPr>
                        </w:pPr>
                        <w:r w:rsidRPr="00D015C5">
                          <w:rPr>
                            <w:rFonts w:ascii="Helv" w:hAnsi="Helv" w:cs="Arial"/>
                            <w:sz w:val="18"/>
                            <w:szCs w:val="18"/>
                          </w:rPr>
                          <w:t>112 693</w:t>
                        </w:r>
                      </w:p>
                    </w:tc>
                  </w:tr>
                </w:tbl>
                <w:p w14:paraId="65E2CB42" w14:textId="2D35271E" w:rsidR="005E572B" w:rsidRPr="00D015C5" w:rsidRDefault="005E572B" w:rsidP="005E572B">
                  <w:pPr>
                    <w:rPr>
                      <w:rFonts w:ascii="Helv" w:hAnsi="Helv" w:cs="Arial"/>
                      <w:sz w:val="18"/>
                      <w:szCs w:val="18"/>
                    </w:rPr>
                  </w:pPr>
                </w:p>
              </w:tc>
              <w:tc>
                <w:tcPr>
                  <w:tcW w:w="1360" w:type="dxa"/>
                  <w:tcBorders>
                    <w:top w:val="nil"/>
                    <w:left w:val="nil"/>
                    <w:bottom w:val="nil"/>
                    <w:right w:val="nil"/>
                  </w:tcBorders>
                  <w:shd w:val="clear" w:color="000000" w:fill="FFFFCC"/>
                  <w:vAlign w:val="bottom"/>
                  <w:hideMark/>
                </w:tcPr>
                <w:p w14:paraId="489C947E" w14:textId="77777777" w:rsidR="005E572B" w:rsidRPr="00D015C5" w:rsidRDefault="005E572B" w:rsidP="005E572B">
                  <w:pPr>
                    <w:jc w:val="right"/>
                    <w:rPr>
                      <w:rFonts w:ascii="Helv" w:hAnsi="Helv" w:cs="Arial"/>
                      <w:sz w:val="18"/>
                      <w:szCs w:val="18"/>
                    </w:rPr>
                  </w:pPr>
                  <w:r w:rsidRPr="00D015C5">
                    <w:rPr>
                      <w:rFonts w:ascii="Helv" w:hAnsi="Helv" w:cs="Arial"/>
                      <w:sz w:val="18"/>
                      <w:szCs w:val="18"/>
                    </w:rPr>
                    <w:t>112 693</w:t>
                  </w:r>
                </w:p>
              </w:tc>
              <w:tc>
                <w:tcPr>
                  <w:tcW w:w="1360" w:type="dxa"/>
                  <w:tcBorders>
                    <w:top w:val="nil"/>
                    <w:left w:val="nil"/>
                    <w:bottom w:val="nil"/>
                    <w:right w:val="nil"/>
                  </w:tcBorders>
                  <w:shd w:val="clear" w:color="000000" w:fill="FFFFCC"/>
                  <w:vAlign w:val="bottom"/>
                  <w:hideMark/>
                </w:tcPr>
                <w:p w14:paraId="39F986BB" w14:textId="77777777" w:rsidR="005E572B" w:rsidRPr="00D015C5" w:rsidRDefault="005E572B" w:rsidP="005E572B">
                  <w:pPr>
                    <w:jc w:val="right"/>
                    <w:rPr>
                      <w:rFonts w:ascii="Helv" w:hAnsi="Helv" w:cs="Arial"/>
                      <w:sz w:val="18"/>
                      <w:szCs w:val="18"/>
                    </w:rPr>
                  </w:pPr>
                  <w:r w:rsidRPr="00D015C5">
                    <w:rPr>
                      <w:rFonts w:ascii="Helv" w:hAnsi="Helv" w:cs="Arial"/>
                      <w:sz w:val="18"/>
                      <w:szCs w:val="18"/>
                    </w:rPr>
                    <w:t>137 942</w:t>
                  </w:r>
                </w:p>
              </w:tc>
            </w:tr>
          </w:tbl>
          <w:p w14:paraId="60189425" w14:textId="69FBBC09" w:rsidR="005E572B" w:rsidRPr="00D015C5" w:rsidRDefault="005E572B" w:rsidP="005E572B">
            <w:pPr>
              <w:jc w:val="center"/>
              <w:rPr>
                <w:rFonts w:ascii="Helv" w:hAnsi="Helv" w:cs="Arial"/>
                <w:b/>
                <w:bCs/>
                <w:sz w:val="18"/>
                <w:szCs w:val="18"/>
              </w:rPr>
            </w:pPr>
          </w:p>
        </w:tc>
        <w:tc>
          <w:tcPr>
            <w:tcW w:w="1340" w:type="dxa"/>
            <w:tcBorders>
              <w:top w:val="nil"/>
              <w:left w:val="nil"/>
              <w:bottom w:val="single" w:sz="4" w:space="0" w:color="auto"/>
              <w:right w:val="nil"/>
            </w:tcBorders>
            <w:shd w:val="clear" w:color="auto" w:fill="auto"/>
            <w:vAlign w:val="bottom"/>
          </w:tcPr>
          <w:p w14:paraId="29F82F47" w14:textId="5F2ED7BC" w:rsidR="005E572B" w:rsidRPr="00D015C5" w:rsidRDefault="005E572B" w:rsidP="005E572B">
            <w:pPr>
              <w:jc w:val="center"/>
              <w:rPr>
                <w:rFonts w:ascii="Helv" w:hAnsi="Helv" w:cs="Arial"/>
                <w:b/>
                <w:bCs/>
                <w:sz w:val="18"/>
                <w:szCs w:val="18"/>
              </w:rPr>
            </w:pPr>
            <w:r w:rsidRPr="00D015C5">
              <w:rPr>
                <w:rFonts w:ascii="Helv" w:hAnsi="Helv" w:cs="Arial"/>
                <w:b/>
                <w:bCs/>
                <w:sz w:val="18"/>
                <w:szCs w:val="18"/>
              </w:rPr>
              <w:t xml:space="preserve">           2021</w:t>
            </w:r>
          </w:p>
        </w:tc>
        <w:tc>
          <w:tcPr>
            <w:tcW w:w="1596" w:type="dxa"/>
            <w:tcBorders>
              <w:top w:val="nil"/>
              <w:left w:val="nil"/>
              <w:bottom w:val="single" w:sz="4" w:space="0" w:color="auto"/>
              <w:right w:val="nil"/>
            </w:tcBorders>
            <w:shd w:val="clear" w:color="auto" w:fill="auto"/>
            <w:vAlign w:val="bottom"/>
          </w:tcPr>
          <w:p w14:paraId="313A767C" w14:textId="26A06843" w:rsidR="005E572B" w:rsidRPr="00D015C5" w:rsidRDefault="005E572B" w:rsidP="005E572B">
            <w:pPr>
              <w:jc w:val="center"/>
              <w:rPr>
                <w:rFonts w:ascii="Helv" w:hAnsi="Helv" w:cs="Arial"/>
                <w:b/>
                <w:bCs/>
                <w:sz w:val="18"/>
                <w:szCs w:val="18"/>
              </w:rPr>
            </w:pPr>
            <w:r w:rsidRPr="00D015C5">
              <w:rPr>
                <w:rFonts w:ascii="Helv" w:hAnsi="Helv" w:cs="Arial"/>
                <w:b/>
                <w:bCs/>
                <w:sz w:val="18"/>
                <w:szCs w:val="18"/>
              </w:rPr>
              <w:t xml:space="preserve">                2020</w:t>
            </w:r>
          </w:p>
        </w:tc>
      </w:tr>
      <w:tr w:rsidR="005E572B" w:rsidRPr="00D015C5" w14:paraId="2F807C81" w14:textId="77777777" w:rsidTr="000612D1">
        <w:trPr>
          <w:trHeight w:val="240"/>
        </w:trPr>
        <w:tc>
          <w:tcPr>
            <w:tcW w:w="6136" w:type="dxa"/>
            <w:tcBorders>
              <w:top w:val="single" w:sz="4" w:space="0" w:color="auto"/>
              <w:left w:val="nil"/>
              <w:bottom w:val="nil"/>
              <w:right w:val="nil"/>
            </w:tcBorders>
            <w:shd w:val="clear" w:color="auto" w:fill="auto"/>
            <w:vAlign w:val="bottom"/>
            <w:hideMark/>
          </w:tcPr>
          <w:p w14:paraId="76775A3A" w14:textId="77777777" w:rsidR="005E572B" w:rsidRPr="00D015C5" w:rsidRDefault="005E572B" w:rsidP="005E572B">
            <w:pPr>
              <w:rPr>
                <w:rFonts w:ascii="Helv" w:hAnsi="Helv" w:cs="Arial"/>
                <w:b/>
                <w:bCs/>
                <w:sz w:val="18"/>
                <w:szCs w:val="18"/>
              </w:rPr>
            </w:pPr>
            <w:r w:rsidRPr="00D015C5">
              <w:rPr>
                <w:rFonts w:ascii="Helv" w:hAnsi="Helv" w:cs="Arial"/>
                <w:b/>
                <w:bCs/>
                <w:sz w:val="18"/>
                <w:szCs w:val="18"/>
              </w:rPr>
              <w:t>Osobné náklady, z toho:</w:t>
            </w:r>
          </w:p>
        </w:tc>
        <w:tc>
          <w:tcPr>
            <w:tcW w:w="1340" w:type="dxa"/>
            <w:tcBorders>
              <w:top w:val="single" w:sz="4" w:space="0" w:color="auto"/>
              <w:left w:val="nil"/>
              <w:bottom w:val="double" w:sz="4" w:space="0" w:color="auto"/>
              <w:right w:val="nil"/>
            </w:tcBorders>
            <w:shd w:val="clear" w:color="auto" w:fill="auto"/>
            <w:vAlign w:val="bottom"/>
            <w:hideMark/>
          </w:tcPr>
          <w:p w14:paraId="5BCD47FF" w14:textId="62CF73AC" w:rsidR="005E572B" w:rsidRPr="00D015C5" w:rsidRDefault="005E572B" w:rsidP="005E572B">
            <w:pPr>
              <w:jc w:val="right"/>
              <w:rPr>
                <w:rFonts w:ascii="Helv" w:hAnsi="Helv" w:cs="Arial"/>
                <w:b/>
                <w:bCs/>
                <w:sz w:val="18"/>
                <w:szCs w:val="18"/>
              </w:rPr>
            </w:pPr>
            <w:r w:rsidRPr="00D015C5">
              <w:rPr>
                <w:rFonts w:ascii="Helv" w:hAnsi="Helv" w:cs="Arial"/>
                <w:b/>
                <w:bCs/>
                <w:sz w:val="18"/>
                <w:szCs w:val="18"/>
              </w:rPr>
              <w:t>998 684</w:t>
            </w:r>
          </w:p>
        </w:tc>
        <w:tc>
          <w:tcPr>
            <w:tcW w:w="1596" w:type="dxa"/>
            <w:tcBorders>
              <w:top w:val="single" w:sz="4" w:space="0" w:color="auto"/>
              <w:left w:val="nil"/>
              <w:bottom w:val="double" w:sz="4" w:space="0" w:color="auto"/>
              <w:right w:val="nil"/>
            </w:tcBorders>
            <w:shd w:val="clear" w:color="auto" w:fill="auto"/>
            <w:vAlign w:val="bottom"/>
            <w:hideMark/>
          </w:tcPr>
          <w:p w14:paraId="6D4FF540" w14:textId="42CB23B7" w:rsidR="005E572B" w:rsidRPr="00D015C5" w:rsidRDefault="005E572B" w:rsidP="005E572B">
            <w:pPr>
              <w:jc w:val="right"/>
              <w:rPr>
                <w:rFonts w:ascii="Helv" w:hAnsi="Helv" w:cs="Arial"/>
                <w:b/>
                <w:bCs/>
                <w:sz w:val="18"/>
                <w:szCs w:val="18"/>
              </w:rPr>
            </w:pPr>
            <w:r w:rsidRPr="00D015C5">
              <w:rPr>
                <w:rFonts w:ascii="Helv" w:hAnsi="Helv" w:cs="Arial"/>
                <w:b/>
                <w:bCs/>
                <w:sz w:val="18"/>
                <w:szCs w:val="18"/>
              </w:rPr>
              <w:t>797 049</w:t>
            </w:r>
          </w:p>
        </w:tc>
      </w:tr>
      <w:tr w:rsidR="005E572B" w:rsidRPr="00D015C5" w14:paraId="2C6C04EA" w14:textId="77777777" w:rsidTr="000612D1">
        <w:trPr>
          <w:trHeight w:val="240"/>
        </w:trPr>
        <w:tc>
          <w:tcPr>
            <w:tcW w:w="6136" w:type="dxa"/>
            <w:tcBorders>
              <w:top w:val="nil"/>
              <w:left w:val="nil"/>
              <w:bottom w:val="nil"/>
              <w:right w:val="nil"/>
            </w:tcBorders>
            <w:shd w:val="clear" w:color="auto" w:fill="auto"/>
            <w:vAlign w:val="bottom"/>
            <w:hideMark/>
          </w:tcPr>
          <w:p w14:paraId="6F353C33" w14:textId="77777777" w:rsidR="005E572B" w:rsidRPr="00D015C5" w:rsidRDefault="005E572B" w:rsidP="005E572B">
            <w:pPr>
              <w:rPr>
                <w:rFonts w:ascii="Helv" w:hAnsi="Helv" w:cs="Arial"/>
                <w:sz w:val="18"/>
                <w:szCs w:val="18"/>
              </w:rPr>
            </w:pPr>
            <w:r w:rsidRPr="00D015C5">
              <w:rPr>
                <w:rFonts w:ascii="Helv" w:hAnsi="Helv" w:cs="Arial"/>
                <w:sz w:val="18"/>
                <w:szCs w:val="18"/>
              </w:rPr>
              <w:t>Mzdové náklady</w:t>
            </w:r>
          </w:p>
        </w:tc>
        <w:tc>
          <w:tcPr>
            <w:tcW w:w="1340" w:type="dxa"/>
            <w:tcBorders>
              <w:top w:val="double" w:sz="4" w:space="0" w:color="auto"/>
              <w:left w:val="nil"/>
              <w:bottom w:val="nil"/>
              <w:right w:val="nil"/>
            </w:tcBorders>
            <w:shd w:val="clear" w:color="000000" w:fill="FFFFCC"/>
            <w:vAlign w:val="bottom"/>
            <w:hideMark/>
          </w:tcPr>
          <w:p w14:paraId="68535A79" w14:textId="7C934C04" w:rsidR="005E572B" w:rsidRPr="00D015C5" w:rsidRDefault="005E572B" w:rsidP="005E572B">
            <w:pPr>
              <w:jc w:val="right"/>
              <w:rPr>
                <w:rFonts w:ascii="Helv" w:hAnsi="Helv" w:cs="Arial"/>
                <w:sz w:val="18"/>
                <w:szCs w:val="18"/>
              </w:rPr>
            </w:pPr>
            <w:r w:rsidRPr="00D015C5">
              <w:rPr>
                <w:rFonts w:ascii="Helv" w:hAnsi="Helv" w:cs="Arial"/>
                <w:sz w:val="18"/>
                <w:szCs w:val="18"/>
              </w:rPr>
              <w:t>664 745</w:t>
            </w:r>
          </w:p>
        </w:tc>
        <w:tc>
          <w:tcPr>
            <w:tcW w:w="1596" w:type="dxa"/>
            <w:tcBorders>
              <w:top w:val="double" w:sz="4" w:space="0" w:color="auto"/>
              <w:left w:val="nil"/>
              <w:bottom w:val="nil"/>
              <w:right w:val="nil"/>
            </w:tcBorders>
            <w:shd w:val="clear" w:color="000000" w:fill="FFFFCC"/>
            <w:vAlign w:val="bottom"/>
            <w:hideMark/>
          </w:tcPr>
          <w:p w14:paraId="60C2CE2A" w14:textId="34C074AD" w:rsidR="005E572B" w:rsidRPr="00D015C5" w:rsidRDefault="005E572B" w:rsidP="005E572B">
            <w:pPr>
              <w:jc w:val="right"/>
              <w:rPr>
                <w:rFonts w:ascii="Helv" w:hAnsi="Helv" w:cs="Arial"/>
                <w:sz w:val="18"/>
                <w:szCs w:val="18"/>
              </w:rPr>
            </w:pPr>
            <w:r w:rsidRPr="00D015C5">
              <w:rPr>
                <w:rFonts w:ascii="Helv" w:hAnsi="Helv" w:cs="Arial"/>
                <w:sz w:val="18"/>
                <w:szCs w:val="18"/>
              </w:rPr>
              <w:t>495 034</w:t>
            </w:r>
          </w:p>
        </w:tc>
      </w:tr>
      <w:tr w:rsidR="005E572B" w:rsidRPr="00D015C5" w14:paraId="02719273" w14:textId="77777777" w:rsidTr="000612D1">
        <w:trPr>
          <w:trHeight w:val="240"/>
        </w:trPr>
        <w:tc>
          <w:tcPr>
            <w:tcW w:w="6136" w:type="dxa"/>
            <w:tcBorders>
              <w:top w:val="nil"/>
              <w:left w:val="nil"/>
              <w:bottom w:val="nil"/>
              <w:right w:val="nil"/>
            </w:tcBorders>
            <w:shd w:val="clear" w:color="auto" w:fill="auto"/>
            <w:vAlign w:val="bottom"/>
            <w:hideMark/>
          </w:tcPr>
          <w:p w14:paraId="47054ED0" w14:textId="77777777" w:rsidR="005E572B" w:rsidRPr="00D015C5" w:rsidRDefault="005E572B" w:rsidP="005E572B">
            <w:pPr>
              <w:rPr>
                <w:rFonts w:ascii="Helv" w:hAnsi="Helv" w:cs="Arial"/>
                <w:sz w:val="18"/>
                <w:szCs w:val="18"/>
              </w:rPr>
            </w:pPr>
            <w:r w:rsidRPr="00D015C5">
              <w:rPr>
                <w:rFonts w:ascii="Helv" w:hAnsi="Helv" w:cs="Arial"/>
                <w:sz w:val="18"/>
                <w:szCs w:val="18"/>
              </w:rPr>
              <w:t>Sociálne poistenie</w:t>
            </w:r>
          </w:p>
        </w:tc>
        <w:tc>
          <w:tcPr>
            <w:tcW w:w="1340" w:type="dxa"/>
            <w:tcBorders>
              <w:top w:val="nil"/>
              <w:left w:val="nil"/>
              <w:bottom w:val="nil"/>
              <w:right w:val="nil"/>
            </w:tcBorders>
            <w:shd w:val="clear" w:color="000000" w:fill="FFFFCC"/>
            <w:vAlign w:val="bottom"/>
            <w:hideMark/>
          </w:tcPr>
          <w:p w14:paraId="31AD582E" w14:textId="4457EB04" w:rsidR="005E572B" w:rsidRPr="00D015C5" w:rsidRDefault="005E572B" w:rsidP="005E572B">
            <w:pPr>
              <w:jc w:val="right"/>
              <w:rPr>
                <w:rFonts w:ascii="Helv" w:hAnsi="Helv" w:cs="Arial"/>
                <w:sz w:val="18"/>
                <w:szCs w:val="18"/>
              </w:rPr>
            </w:pPr>
            <w:r w:rsidRPr="00D015C5">
              <w:rPr>
                <w:rFonts w:ascii="Helv" w:hAnsi="Helv" w:cs="Arial"/>
                <w:sz w:val="18"/>
                <w:szCs w:val="18"/>
              </w:rPr>
              <w:t>168 401</w:t>
            </w:r>
          </w:p>
        </w:tc>
        <w:tc>
          <w:tcPr>
            <w:tcW w:w="1596" w:type="dxa"/>
            <w:tcBorders>
              <w:top w:val="nil"/>
              <w:left w:val="nil"/>
              <w:bottom w:val="nil"/>
              <w:right w:val="nil"/>
            </w:tcBorders>
            <w:shd w:val="clear" w:color="000000" w:fill="FFFFCC"/>
            <w:vAlign w:val="bottom"/>
            <w:hideMark/>
          </w:tcPr>
          <w:p w14:paraId="621CB5A6" w14:textId="570E9C56" w:rsidR="005E572B" w:rsidRPr="00D015C5" w:rsidRDefault="005E572B" w:rsidP="005E572B">
            <w:pPr>
              <w:jc w:val="right"/>
              <w:rPr>
                <w:rFonts w:ascii="Helv" w:hAnsi="Helv" w:cs="Arial"/>
                <w:sz w:val="18"/>
                <w:szCs w:val="18"/>
              </w:rPr>
            </w:pPr>
            <w:r w:rsidRPr="00D015C5">
              <w:rPr>
                <w:rFonts w:ascii="Helv" w:hAnsi="Helv" w:cs="Arial"/>
                <w:sz w:val="18"/>
                <w:szCs w:val="18"/>
              </w:rPr>
              <w:t>125 777</w:t>
            </w:r>
          </w:p>
        </w:tc>
      </w:tr>
      <w:tr w:rsidR="005E572B" w:rsidRPr="00D015C5" w14:paraId="477DD6F6" w14:textId="77777777" w:rsidTr="000612D1">
        <w:trPr>
          <w:trHeight w:val="240"/>
        </w:trPr>
        <w:tc>
          <w:tcPr>
            <w:tcW w:w="6136" w:type="dxa"/>
            <w:tcBorders>
              <w:top w:val="nil"/>
              <w:left w:val="nil"/>
              <w:bottom w:val="nil"/>
              <w:right w:val="nil"/>
            </w:tcBorders>
            <w:shd w:val="clear" w:color="auto" w:fill="auto"/>
            <w:vAlign w:val="bottom"/>
            <w:hideMark/>
          </w:tcPr>
          <w:p w14:paraId="5A0C03E4" w14:textId="77777777" w:rsidR="005E572B" w:rsidRPr="00D015C5" w:rsidRDefault="005E572B" w:rsidP="005E572B">
            <w:pPr>
              <w:rPr>
                <w:rFonts w:ascii="Helv" w:hAnsi="Helv" w:cs="Arial"/>
                <w:sz w:val="18"/>
                <w:szCs w:val="18"/>
              </w:rPr>
            </w:pPr>
            <w:r w:rsidRPr="00D015C5">
              <w:rPr>
                <w:rFonts w:ascii="Helv" w:hAnsi="Helv" w:cs="Arial"/>
                <w:sz w:val="18"/>
                <w:szCs w:val="18"/>
              </w:rPr>
              <w:t>Zdravotné poistenie</w:t>
            </w:r>
          </w:p>
        </w:tc>
        <w:tc>
          <w:tcPr>
            <w:tcW w:w="1340" w:type="dxa"/>
            <w:tcBorders>
              <w:top w:val="nil"/>
              <w:left w:val="nil"/>
              <w:bottom w:val="nil"/>
              <w:right w:val="nil"/>
            </w:tcBorders>
            <w:shd w:val="clear" w:color="000000" w:fill="FFFFCC"/>
            <w:vAlign w:val="bottom"/>
            <w:hideMark/>
          </w:tcPr>
          <w:p w14:paraId="19FE31ED" w14:textId="4E8C0BBF" w:rsidR="005E572B" w:rsidRPr="00D015C5" w:rsidRDefault="005E572B" w:rsidP="005E572B">
            <w:pPr>
              <w:jc w:val="right"/>
              <w:rPr>
                <w:rFonts w:ascii="Helv" w:hAnsi="Helv" w:cs="Arial"/>
                <w:sz w:val="18"/>
                <w:szCs w:val="18"/>
              </w:rPr>
            </w:pPr>
            <w:r w:rsidRPr="00D015C5">
              <w:rPr>
                <w:rFonts w:ascii="Helv" w:hAnsi="Helv" w:cs="Arial"/>
                <w:sz w:val="18"/>
                <w:szCs w:val="18"/>
              </w:rPr>
              <w:t>66 588</w:t>
            </w:r>
          </w:p>
        </w:tc>
        <w:tc>
          <w:tcPr>
            <w:tcW w:w="1596" w:type="dxa"/>
            <w:tcBorders>
              <w:top w:val="nil"/>
              <w:left w:val="nil"/>
              <w:bottom w:val="nil"/>
              <w:right w:val="nil"/>
            </w:tcBorders>
            <w:shd w:val="clear" w:color="000000" w:fill="FFFFCC"/>
            <w:vAlign w:val="bottom"/>
            <w:hideMark/>
          </w:tcPr>
          <w:p w14:paraId="47CE1163" w14:textId="678ECAF6" w:rsidR="005E572B" w:rsidRPr="00D015C5" w:rsidRDefault="005E572B" w:rsidP="005E572B">
            <w:pPr>
              <w:jc w:val="right"/>
              <w:rPr>
                <w:rFonts w:ascii="Helv" w:hAnsi="Helv" w:cs="Arial"/>
                <w:sz w:val="18"/>
                <w:szCs w:val="18"/>
              </w:rPr>
            </w:pPr>
            <w:r w:rsidRPr="00D015C5">
              <w:rPr>
                <w:rFonts w:ascii="Helv" w:hAnsi="Helv" w:cs="Arial"/>
                <w:sz w:val="18"/>
                <w:szCs w:val="18"/>
              </w:rPr>
              <w:t>52 361</w:t>
            </w:r>
          </w:p>
        </w:tc>
      </w:tr>
      <w:tr w:rsidR="005E572B" w:rsidRPr="00D015C5" w14:paraId="6DAAD618" w14:textId="77777777" w:rsidTr="000612D1">
        <w:trPr>
          <w:trHeight w:val="240"/>
        </w:trPr>
        <w:tc>
          <w:tcPr>
            <w:tcW w:w="6136" w:type="dxa"/>
            <w:tcBorders>
              <w:top w:val="nil"/>
              <w:left w:val="nil"/>
              <w:bottom w:val="nil"/>
              <w:right w:val="nil"/>
            </w:tcBorders>
            <w:shd w:val="clear" w:color="auto" w:fill="auto"/>
            <w:vAlign w:val="bottom"/>
            <w:hideMark/>
          </w:tcPr>
          <w:p w14:paraId="41AC6698" w14:textId="77777777" w:rsidR="005E572B" w:rsidRPr="00D015C5" w:rsidRDefault="005E572B" w:rsidP="005E572B">
            <w:pPr>
              <w:rPr>
                <w:rFonts w:ascii="Helv" w:hAnsi="Helv" w:cs="Arial"/>
                <w:sz w:val="18"/>
                <w:szCs w:val="18"/>
              </w:rPr>
            </w:pPr>
            <w:r w:rsidRPr="00D015C5">
              <w:rPr>
                <w:rFonts w:ascii="Helv" w:hAnsi="Helv" w:cs="Arial"/>
                <w:sz w:val="18"/>
                <w:szCs w:val="18"/>
              </w:rPr>
              <w:t>Ostatné sociálne zabezpečenie</w:t>
            </w:r>
          </w:p>
        </w:tc>
        <w:tc>
          <w:tcPr>
            <w:tcW w:w="1340" w:type="dxa"/>
            <w:tcBorders>
              <w:top w:val="nil"/>
              <w:left w:val="nil"/>
              <w:bottom w:val="nil"/>
              <w:right w:val="nil"/>
            </w:tcBorders>
            <w:shd w:val="clear" w:color="000000" w:fill="FFFFCC"/>
            <w:vAlign w:val="bottom"/>
            <w:hideMark/>
          </w:tcPr>
          <w:p w14:paraId="0DE8BD26" w14:textId="52A01D78" w:rsidR="005E572B" w:rsidRPr="00D015C5" w:rsidRDefault="005E572B" w:rsidP="005E572B">
            <w:pPr>
              <w:jc w:val="right"/>
              <w:rPr>
                <w:rFonts w:ascii="Helv" w:hAnsi="Helv" w:cs="Arial"/>
                <w:sz w:val="18"/>
                <w:szCs w:val="18"/>
              </w:rPr>
            </w:pPr>
            <w:r w:rsidRPr="00D015C5">
              <w:rPr>
                <w:rFonts w:ascii="Helv" w:hAnsi="Helv" w:cs="Arial"/>
                <w:sz w:val="18"/>
                <w:szCs w:val="18"/>
              </w:rPr>
              <w:t>13 373</w:t>
            </w:r>
          </w:p>
        </w:tc>
        <w:tc>
          <w:tcPr>
            <w:tcW w:w="1596" w:type="dxa"/>
            <w:tcBorders>
              <w:top w:val="nil"/>
              <w:left w:val="nil"/>
              <w:bottom w:val="nil"/>
              <w:right w:val="nil"/>
            </w:tcBorders>
            <w:shd w:val="clear" w:color="000000" w:fill="FFFFCC"/>
            <w:vAlign w:val="bottom"/>
            <w:hideMark/>
          </w:tcPr>
          <w:p w14:paraId="34AD0BCF" w14:textId="43927D07" w:rsidR="005E572B" w:rsidRPr="00D015C5" w:rsidRDefault="005E572B" w:rsidP="005E572B">
            <w:pPr>
              <w:jc w:val="right"/>
              <w:rPr>
                <w:rFonts w:ascii="Helv" w:hAnsi="Helv" w:cs="Arial"/>
                <w:sz w:val="18"/>
                <w:szCs w:val="18"/>
              </w:rPr>
            </w:pPr>
            <w:r w:rsidRPr="00D015C5">
              <w:rPr>
                <w:rFonts w:ascii="Helv" w:hAnsi="Helv" w:cs="Arial"/>
                <w:sz w:val="18"/>
                <w:szCs w:val="18"/>
              </w:rPr>
              <w:t>11 184</w:t>
            </w:r>
          </w:p>
        </w:tc>
      </w:tr>
      <w:tr w:rsidR="005E572B" w:rsidRPr="00D015C5" w14:paraId="5FD06DBF" w14:textId="77777777" w:rsidTr="000612D1">
        <w:trPr>
          <w:trHeight w:val="240"/>
        </w:trPr>
        <w:tc>
          <w:tcPr>
            <w:tcW w:w="6136" w:type="dxa"/>
            <w:tcBorders>
              <w:top w:val="nil"/>
              <w:left w:val="nil"/>
              <w:bottom w:val="nil"/>
              <w:right w:val="nil"/>
            </w:tcBorders>
            <w:shd w:val="clear" w:color="auto" w:fill="auto"/>
            <w:vAlign w:val="bottom"/>
            <w:hideMark/>
          </w:tcPr>
          <w:p w14:paraId="4DE44503" w14:textId="77777777" w:rsidR="005E572B" w:rsidRPr="00D015C5" w:rsidRDefault="005E572B" w:rsidP="005E572B">
            <w:pPr>
              <w:rPr>
                <w:rFonts w:ascii="Helv" w:hAnsi="Helv" w:cs="Arial"/>
                <w:sz w:val="18"/>
                <w:szCs w:val="18"/>
              </w:rPr>
            </w:pPr>
            <w:r w:rsidRPr="00D015C5">
              <w:rPr>
                <w:rFonts w:ascii="Helv" w:hAnsi="Helv" w:cs="Arial"/>
                <w:sz w:val="18"/>
                <w:szCs w:val="18"/>
              </w:rPr>
              <w:t>Ostatné sociálne náklady</w:t>
            </w:r>
          </w:p>
        </w:tc>
        <w:tc>
          <w:tcPr>
            <w:tcW w:w="1340" w:type="dxa"/>
            <w:tcBorders>
              <w:top w:val="nil"/>
              <w:left w:val="nil"/>
              <w:bottom w:val="nil"/>
              <w:right w:val="nil"/>
            </w:tcBorders>
            <w:shd w:val="clear" w:color="000000" w:fill="FFFFCC"/>
            <w:vAlign w:val="bottom"/>
            <w:hideMark/>
          </w:tcPr>
          <w:p w14:paraId="49386C51" w14:textId="762BF92F" w:rsidR="005E572B" w:rsidRPr="00D015C5" w:rsidRDefault="005E572B" w:rsidP="005E572B">
            <w:pPr>
              <w:jc w:val="right"/>
              <w:rPr>
                <w:rFonts w:ascii="Helv" w:hAnsi="Helv" w:cs="Arial"/>
                <w:sz w:val="18"/>
                <w:szCs w:val="18"/>
              </w:rPr>
            </w:pPr>
            <w:r w:rsidRPr="00D015C5">
              <w:rPr>
                <w:rFonts w:ascii="Helv" w:hAnsi="Helv" w:cs="Arial"/>
                <w:sz w:val="18"/>
                <w:szCs w:val="18"/>
              </w:rPr>
              <w:t>85 577</w:t>
            </w:r>
          </w:p>
        </w:tc>
        <w:tc>
          <w:tcPr>
            <w:tcW w:w="1596" w:type="dxa"/>
            <w:tcBorders>
              <w:top w:val="nil"/>
              <w:left w:val="nil"/>
              <w:bottom w:val="nil"/>
              <w:right w:val="nil"/>
            </w:tcBorders>
            <w:shd w:val="clear" w:color="000000" w:fill="FFFFCC"/>
            <w:vAlign w:val="bottom"/>
            <w:hideMark/>
          </w:tcPr>
          <w:p w14:paraId="14A02C4E" w14:textId="71C470E2" w:rsidR="005E572B" w:rsidRPr="00D015C5" w:rsidRDefault="005E572B" w:rsidP="005E572B">
            <w:pPr>
              <w:jc w:val="right"/>
              <w:rPr>
                <w:rFonts w:ascii="Helv" w:hAnsi="Helv" w:cs="Arial"/>
                <w:sz w:val="18"/>
                <w:szCs w:val="18"/>
              </w:rPr>
            </w:pPr>
            <w:r w:rsidRPr="00D015C5">
              <w:rPr>
                <w:rFonts w:ascii="Helv" w:hAnsi="Helv" w:cs="Arial"/>
                <w:sz w:val="18"/>
                <w:szCs w:val="18"/>
              </w:rPr>
              <w:t>112 693</w:t>
            </w:r>
          </w:p>
        </w:tc>
      </w:tr>
      <w:tr w:rsidR="005E572B" w:rsidRPr="00D015C5" w14:paraId="5C314603" w14:textId="77777777" w:rsidTr="000612D1">
        <w:trPr>
          <w:trHeight w:val="240"/>
        </w:trPr>
        <w:tc>
          <w:tcPr>
            <w:tcW w:w="6136" w:type="dxa"/>
            <w:tcBorders>
              <w:top w:val="nil"/>
              <w:left w:val="nil"/>
              <w:bottom w:val="nil"/>
              <w:right w:val="nil"/>
            </w:tcBorders>
            <w:shd w:val="clear" w:color="auto" w:fill="auto"/>
            <w:vAlign w:val="bottom"/>
          </w:tcPr>
          <w:p w14:paraId="40D2A8F9" w14:textId="77777777" w:rsidR="005E572B" w:rsidRPr="00D015C5" w:rsidRDefault="005E572B" w:rsidP="00946F41">
            <w:pPr>
              <w:rPr>
                <w:rFonts w:ascii="Helv" w:hAnsi="Helv" w:cs="Arial"/>
                <w:sz w:val="18"/>
                <w:szCs w:val="18"/>
              </w:rPr>
            </w:pPr>
          </w:p>
        </w:tc>
        <w:tc>
          <w:tcPr>
            <w:tcW w:w="1340" w:type="dxa"/>
            <w:tcBorders>
              <w:top w:val="nil"/>
              <w:left w:val="nil"/>
              <w:bottom w:val="nil"/>
              <w:right w:val="nil"/>
            </w:tcBorders>
            <w:shd w:val="clear" w:color="000000" w:fill="FFFFCC"/>
            <w:vAlign w:val="bottom"/>
          </w:tcPr>
          <w:p w14:paraId="6CA93990" w14:textId="77777777" w:rsidR="005E572B" w:rsidRPr="00D015C5" w:rsidRDefault="005E572B" w:rsidP="00946F41">
            <w:pPr>
              <w:jc w:val="right"/>
              <w:rPr>
                <w:rFonts w:ascii="Helv" w:hAnsi="Helv" w:cs="Arial"/>
                <w:sz w:val="18"/>
                <w:szCs w:val="18"/>
              </w:rPr>
            </w:pPr>
          </w:p>
        </w:tc>
        <w:tc>
          <w:tcPr>
            <w:tcW w:w="1596" w:type="dxa"/>
            <w:tcBorders>
              <w:top w:val="nil"/>
              <w:left w:val="nil"/>
              <w:bottom w:val="nil"/>
              <w:right w:val="nil"/>
            </w:tcBorders>
            <w:shd w:val="clear" w:color="000000" w:fill="FFFFCC"/>
            <w:vAlign w:val="bottom"/>
          </w:tcPr>
          <w:p w14:paraId="331232BD" w14:textId="77777777" w:rsidR="005E572B" w:rsidRPr="00D015C5" w:rsidRDefault="005E572B" w:rsidP="00946F41">
            <w:pPr>
              <w:jc w:val="right"/>
              <w:rPr>
                <w:rFonts w:ascii="Helv" w:hAnsi="Helv" w:cs="Arial"/>
                <w:sz w:val="18"/>
                <w:szCs w:val="18"/>
              </w:rPr>
            </w:pPr>
          </w:p>
        </w:tc>
      </w:tr>
    </w:tbl>
    <w:p w14:paraId="59E1C2F8" w14:textId="1FBDD307" w:rsidR="00044BED" w:rsidRPr="00D015C5" w:rsidRDefault="00044BED" w:rsidP="00967F11">
      <w:pPr>
        <w:pStyle w:val="Heading2"/>
        <w:rPr>
          <w:rFonts w:ascii="Helv" w:hAnsi="Helv"/>
        </w:rPr>
      </w:pPr>
      <w:bookmarkStart w:id="72" w:name="_Ref434581611"/>
      <w:bookmarkEnd w:id="71"/>
      <w:r w:rsidRPr="00D015C5">
        <w:rPr>
          <w:rFonts w:ascii="Helv" w:hAnsi="Helv"/>
        </w:rPr>
        <w:t>Dane</w:t>
      </w:r>
      <w:bookmarkEnd w:id="72"/>
    </w:p>
    <w:p w14:paraId="45018460" w14:textId="36C8B696" w:rsidR="00370341" w:rsidRPr="00D015C5" w:rsidRDefault="007E5752" w:rsidP="003D3F4E">
      <w:pPr>
        <w:pStyle w:val="odstavec"/>
        <w:rPr>
          <w:rFonts w:cs="Arial"/>
        </w:rPr>
      </w:pPr>
      <w:r w:rsidRPr="00D015C5">
        <w:rPr>
          <w:rFonts w:cs="Arial"/>
        </w:rPr>
        <w:t>Informácie</w:t>
      </w:r>
      <w:r w:rsidRPr="00D015C5">
        <w:t xml:space="preserve"> o dočasných rozdieloch a výpočte odlo</w:t>
      </w:r>
      <w:r w:rsidRPr="00D015C5">
        <w:rPr>
          <w:rFonts w:cs="Arial"/>
        </w:rPr>
        <w:t>ženej dane</w:t>
      </w:r>
      <w:r w:rsidR="00370341" w:rsidRPr="00D015C5">
        <w:rPr>
          <w:rFonts w:cs="Arial"/>
        </w:rPr>
        <w:t>:</w:t>
      </w:r>
    </w:p>
    <w:p w14:paraId="605E681A" w14:textId="77777777" w:rsidR="000612D1" w:rsidRPr="00D015C5" w:rsidRDefault="000612D1" w:rsidP="003D3F4E">
      <w:pPr>
        <w:pStyle w:val="odstavec"/>
        <w:rPr>
          <w:rFonts w:cs="Arial"/>
        </w:rPr>
      </w:pPr>
      <w:bookmarkStart w:id="73" w:name="FWT_T28"/>
      <w:r w:rsidRPr="00D015C5">
        <w:rPr>
          <w:highlight w:val="yellow"/>
        </w:rPr>
        <w:t xml:space="preserve"> </w:t>
      </w:r>
    </w:p>
    <w:tbl>
      <w:tblPr>
        <w:tblW w:w="9480" w:type="dxa"/>
        <w:tblInd w:w="426"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0612D1" w:rsidRPr="00D015C5" w14:paraId="1CE60317" w14:textId="77777777" w:rsidTr="000612D1">
        <w:trPr>
          <w:trHeight w:val="720"/>
        </w:trPr>
        <w:tc>
          <w:tcPr>
            <w:tcW w:w="4040" w:type="dxa"/>
            <w:tcBorders>
              <w:top w:val="nil"/>
              <w:left w:val="nil"/>
              <w:bottom w:val="single" w:sz="4" w:space="0" w:color="auto"/>
              <w:right w:val="nil"/>
            </w:tcBorders>
            <w:shd w:val="clear" w:color="auto" w:fill="auto"/>
            <w:vAlign w:val="bottom"/>
            <w:hideMark/>
          </w:tcPr>
          <w:p w14:paraId="20CC9FB7" w14:textId="77777777" w:rsidR="000612D1" w:rsidRPr="00D015C5" w:rsidRDefault="000612D1">
            <w:pPr>
              <w:jc w:val="center"/>
              <w:rPr>
                <w:rFonts w:ascii="Helv" w:hAnsi="Helv" w:cs="Arial"/>
                <w:b/>
                <w:bCs/>
                <w:sz w:val="18"/>
                <w:szCs w:val="18"/>
              </w:rPr>
            </w:pPr>
            <w:bookmarkStart w:id="74" w:name="RANGE!B3:F16"/>
            <w:r w:rsidRPr="00D015C5">
              <w:rPr>
                <w:rFonts w:ascii="Helv" w:hAnsi="Helv" w:cs="Arial"/>
                <w:b/>
                <w:bCs/>
                <w:sz w:val="18"/>
                <w:szCs w:val="18"/>
              </w:rPr>
              <w:t>Názov položky</w:t>
            </w:r>
            <w:bookmarkEnd w:id="74"/>
          </w:p>
        </w:tc>
        <w:tc>
          <w:tcPr>
            <w:tcW w:w="1360" w:type="dxa"/>
            <w:tcBorders>
              <w:top w:val="nil"/>
              <w:left w:val="nil"/>
              <w:bottom w:val="single" w:sz="4" w:space="0" w:color="auto"/>
              <w:right w:val="nil"/>
            </w:tcBorders>
            <w:shd w:val="clear" w:color="auto" w:fill="auto"/>
            <w:vAlign w:val="bottom"/>
            <w:hideMark/>
          </w:tcPr>
          <w:p w14:paraId="6517E30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31.12.2020</w:t>
            </w:r>
          </w:p>
        </w:tc>
        <w:tc>
          <w:tcPr>
            <w:tcW w:w="1360" w:type="dxa"/>
            <w:tcBorders>
              <w:top w:val="nil"/>
              <w:left w:val="nil"/>
              <w:bottom w:val="single" w:sz="4" w:space="0" w:color="auto"/>
              <w:right w:val="nil"/>
            </w:tcBorders>
            <w:shd w:val="clear" w:color="auto" w:fill="auto"/>
            <w:vAlign w:val="bottom"/>
            <w:hideMark/>
          </w:tcPr>
          <w:p w14:paraId="606D828B"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64360A20"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Zaúčtované do výkazu ziskov a strát</w:t>
            </w:r>
          </w:p>
        </w:tc>
        <w:tc>
          <w:tcPr>
            <w:tcW w:w="1360" w:type="dxa"/>
            <w:tcBorders>
              <w:top w:val="nil"/>
              <w:left w:val="nil"/>
              <w:bottom w:val="single" w:sz="4" w:space="0" w:color="auto"/>
              <w:right w:val="nil"/>
            </w:tcBorders>
            <w:shd w:val="clear" w:color="000000" w:fill="FFFFFF"/>
            <w:vAlign w:val="bottom"/>
            <w:hideMark/>
          </w:tcPr>
          <w:p w14:paraId="082F629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31.12.2021</w:t>
            </w:r>
          </w:p>
        </w:tc>
      </w:tr>
      <w:tr w:rsidR="00A70B98" w:rsidRPr="00D015C5" w14:paraId="0B894956" w14:textId="77777777" w:rsidTr="00A70B98">
        <w:trPr>
          <w:trHeight w:val="264"/>
        </w:trPr>
        <w:tc>
          <w:tcPr>
            <w:tcW w:w="4040" w:type="dxa"/>
            <w:tcBorders>
              <w:top w:val="nil"/>
              <w:left w:val="nil"/>
              <w:bottom w:val="nil"/>
              <w:right w:val="nil"/>
            </w:tcBorders>
            <w:shd w:val="clear" w:color="auto" w:fill="auto"/>
            <w:noWrap/>
            <w:vAlign w:val="bottom"/>
            <w:hideMark/>
          </w:tcPr>
          <w:p w14:paraId="3F1140BA" w14:textId="77777777" w:rsidR="00A70B98" w:rsidRPr="00D015C5" w:rsidRDefault="00A70B98" w:rsidP="00A70B98">
            <w:pPr>
              <w:rPr>
                <w:rFonts w:ascii="Helv" w:hAnsi="Helv" w:cs="Arial"/>
                <w:sz w:val="18"/>
                <w:szCs w:val="18"/>
              </w:rPr>
            </w:pPr>
            <w:r w:rsidRPr="00D015C5">
              <w:rPr>
                <w:rFonts w:ascii="Helv" w:hAnsi="Helv" w:cs="Arial"/>
                <w:sz w:val="18"/>
                <w:szCs w:val="18"/>
              </w:rPr>
              <w:t>Dlhodobý majetok</w:t>
            </w:r>
          </w:p>
        </w:tc>
        <w:tc>
          <w:tcPr>
            <w:tcW w:w="1360" w:type="dxa"/>
            <w:tcBorders>
              <w:top w:val="nil"/>
              <w:left w:val="nil"/>
              <w:bottom w:val="nil"/>
              <w:right w:val="nil"/>
            </w:tcBorders>
            <w:shd w:val="clear" w:color="000000" w:fill="FFFFFF"/>
            <w:vAlign w:val="bottom"/>
            <w:hideMark/>
          </w:tcPr>
          <w:p w14:paraId="13ED0254"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30 177</w:t>
            </w:r>
          </w:p>
        </w:tc>
        <w:tc>
          <w:tcPr>
            <w:tcW w:w="1360" w:type="dxa"/>
            <w:tcBorders>
              <w:top w:val="nil"/>
              <w:left w:val="nil"/>
              <w:bottom w:val="nil"/>
              <w:right w:val="nil"/>
            </w:tcBorders>
            <w:shd w:val="clear" w:color="000000" w:fill="FFFFCC"/>
            <w:vAlign w:val="bottom"/>
            <w:hideMark/>
          </w:tcPr>
          <w:p w14:paraId="067F136E" w14:textId="3C31B2B5" w:rsidR="00A70B98" w:rsidRPr="00D015C5" w:rsidRDefault="00A70B98" w:rsidP="00A70B98">
            <w:pPr>
              <w:jc w:val="right"/>
              <w:rPr>
                <w:rFonts w:ascii="Helv" w:hAnsi="Helv" w:cs="Arial"/>
                <w:sz w:val="18"/>
                <w:szCs w:val="18"/>
              </w:rPr>
            </w:pPr>
            <w:r w:rsidRPr="00D015C5">
              <w:rPr>
                <w:rFonts w:ascii="Helv" w:hAnsi="Helv" w:cs="Arial"/>
                <w:sz w:val="18"/>
                <w:szCs w:val="18"/>
              </w:rPr>
              <w:t>-895 345</w:t>
            </w:r>
          </w:p>
        </w:tc>
        <w:tc>
          <w:tcPr>
            <w:tcW w:w="1360" w:type="dxa"/>
            <w:tcBorders>
              <w:top w:val="nil"/>
              <w:left w:val="nil"/>
              <w:bottom w:val="nil"/>
              <w:right w:val="nil"/>
            </w:tcBorders>
            <w:shd w:val="clear" w:color="000000" w:fill="FFFFCC"/>
            <w:vAlign w:val="bottom"/>
            <w:hideMark/>
          </w:tcPr>
          <w:p w14:paraId="54191E4E" w14:textId="59A1A35E" w:rsidR="00A70B98" w:rsidRPr="00D015C5" w:rsidRDefault="00792BFB" w:rsidP="00A70B98">
            <w:pPr>
              <w:jc w:val="right"/>
              <w:rPr>
                <w:rFonts w:ascii="Helv" w:hAnsi="Helv" w:cs="Arial"/>
                <w:sz w:val="18"/>
                <w:szCs w:val="18"/>
              </w:rPr>
            </w:pPr>
            <w:r w:rsidRPr="00D015C5">
              <w:rPr>
                <w:rFonts w:ascii="Helv" w:hAnsi="Helv" w:cs="Arial"/>
                <w:sz w:val="18"/>
                <w:szCs w:val="18"/>
              </w:rPr>
              <w:t>-</w:t>
            </w:r>
            <w:r w:rsidR="00A70B98" w:rsidRPr="00D015C5">
              <w:rPr>
                <w:rFonts w:ascii="Helv" w:hAnsi="Helv" w:cs="Arial"/>
                <w:sz w:val="18"/>
                <w:szCs w:val="18"/>
              </w:rPr>
              <w:t>195 391</w:t>
            </w:r>
          </w:p>
        </w:tc>
        <w:tc>
          <w:tcPr>
            <w:tcW w:w="1360" w:type="dxa"/>
            <w:tcBorders>
              <w:top w:val="nil"/>
              <w:left w:val="nil"/>
              <w:bottom w:val="nil"/>
              <w:right w:val="nil"/>
            </w:tcBorders>
            <w:shd w:val="clear" w:color="000000" w:fill="FFFFFF"/>
            <w:vAlign w:val="bottom"/>
            <w:hideMark/>
          </w:tcPr>
          <w:p w14:paraId="62AC6AC7" w14:textId="29053048" w:rsidR="00A70B98" w:rsidRPr="00D015C5" w:rsidRDefault="00A70B98" w:rsidP="00A70B98">
            <w:pPr>
              <w:jc w:val="right"/>
              <w:rPr>
                <w:rFonts w:ascii="Helv" w:hAnsi="Helv" w:cs="Arial"/>
                <w:sz w:val="18"/>
                <w:szCs w:val="18"/>
              </w:rPr>
            </w:pPr>
            <w:r w:rsidRPr="00D015C5">
              <w:rPr>
                <w:rFonts w:ascii="Helv" w:hAnsi="Helv" w:cs="Arial"/>
                <w:sz w:val="18"/>
                <w:szCs w:val="18"/>
              </w:rPr>
              <w:t>-1 060 559</w:t>
            </w:r>
          </w:p>
        </w:tc>
      </w:tr>
      <w:tr w:rsidR="00A70B98" w:rsidRPr="00D015C5" w14:paraId="57CAA1A2" w14:textId="77777777" w:rsidTr="000612D1">
        <w:trPr>
          <w:trHeight w:val="228"/>
        </w:trPr>
        <w:tc>
          <w:tcPr>
            <w:tcW w:w="4040" w:type="dxa"/>
            <w:tcBorders>
              <w:top w:val="nil"/>
              <w:left w:val="nil"/>
              <w:bottom w:val="nil"/>
              <w:right w:val="nil"/>
            </w:tcBorders>
            <w:shd w:val="clear" w:color="auto" w:fill="auto"/>
            <w:noWrap/>
            <w:vAlign w:val="bottom"/>
            <w:hideMark/>
          </w:tcPr>
          <w:p w14:paraId="2CCF1114" w14:textId="77777777" w:rsidR="00A70B98" w:rsidRPr="00D015C5" w:rsidRDefault="00A70B98" w:rsidP="00A70B98">
            <w:pPr>
              <w:rPr>
                <w:rFonts w:ascii="Helv" w:hAnsi="Helv" w:cs="Arial"/>
                <w:sz w:val="18"/>
                <w:szCs w:val="18"/>
              </w:rPr>
            </w:pPr>
            <w:r w:rsidRPr="00D015C5">
              <w:rPr>
                <w:rFonts w:ascii="Helv" w:hAnsi="Helv" w:cs="Arial"/>
                <w:sz w:val="18"/>
                <w:szCs w:val="18"/>
              </w:rPr>
              <w:t>Zásoby</w:t>
            </w:r>
          </w:p>
        </w:tc>
        <w:tc>
          <w:tcPr>
            <w:tcW w:w="1360" w:type="dxa"/>
            <w:tcBorders>
              <w:top w:val="nil"/>
              <w:left w:val="nil"/>
              <w:bottom w:val="nil"/>
              <w:right w:val="nil"/>
            </w:tcBorders>
            <w:shd w:val="clear" w:color="000000" w:fill="FFFFFF"/>
            <w:vAlign w:val="bottom"/>
            <w:hideMark/>
          </w:tcPr>
          <w:p w14:paraId="1ECF05E2"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7216BDF"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8340967"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FF"/>
            <w:vAlign w:val="bottom"/>
            <w:hideMark/>
          </w:tcPr>
          <w:p w14:paraId="6F598184"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r>
      <w:tr w:rsidR="00A70B98" w:rsidRPr="00D015C5" w14:paraId="79C661E4" w14:textId="77777777" w:rsidTr="00A70B98">
        <w:trPr>
          <w:trHeight w:val="228"/>
        </w:trPr>
        <w:tc>
          <w:tcPr>
            <w:tcW w:w="4040" w:type="dxa"/>
            <w:tcBorders>
              <w:top w:val="nil"/>
              <w:left w:val="nil"/>
              <w:bottom w:val="nil"/>
              <w:right w:val="nil"/>
            </w:tcBorders>
            <w:shd w:val="clear" w:color="auto" w:fill="auto"/>
            <w:noWrap/>
            <w:vAlign w:val="bottom"/>
            <w:hideMark/>
          </w:tcPr>
          <w:p w14:paraId="13A7A749" w14:textId="77777777" w:rsidR="00A70B98" w:rsidRPr="00D015C5" w:rsidRDefault="00A70B98" w:rsidP="00A70B98">
            <w:pPr>
              <w:rPr>
                <w:rFonts w:ascii="Helv" w:hAnsi="Helv" w:cs="Arial"/>
                <w:sz w:val="18"/>
                <w:szCs w:val="18"/>
              </w:rPr>
            </w:pPr>
            <w:r w:rsidRPr="00D015C5">
              <w:rPr>
                <w:rFonts w:ascii="Helv" w:hAnsi="Helv" w:cs="Arial"/>
                <w:sz w:val="18"/>
                <w:szCs w:val="18"/>
              </w:rPr>
              <w:t>Pohľadávky</w:t>
            </w:r>
          </w:p>
        </w:tc>
        <w:tc>
          <w:tcPr>
            <w:tcW w:w="1360" w:type="dxa"/>
            <w:tcBorders>
              <w:top w:val="nil"/>
              <w:left w:val="nil"/>
              <w:bottom w:val="nil"/>
              <w:right w:val="nil"/>
            </w:tcBorders>
            <w:shd w:val="clear" w:color="000000" w:fill="FFFFFF"/>
            <w:vAlign w:val="bottom"/>
            <w:hideMark/>
          </w:tcPr>
          <w:p w14:paraId="21C9506C"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8 343</w:t>
            </w:r>
          </w:p>
        </w:tc>
        <w:tc>
          <w:tcPr>
            <w:tcW w:w="1360" w:type="dxa"/>
            <w:tcBorders>
              <w:top w:val="nil"/>
              <w:left w:val="nil"/>
              <w:bottom w:val="nil"/>
              <w:right w:val="nil"/>
            </w:tcBorders>
            <w:shd w:val="clear" w:color="000000" w:fill="FFFFCC"/>
            <w:vAlign w:val="bottom"/>
            <w:hideMark/>
          </w:tcPr>
          <w:p w14:paraId="431EFBDA" w14:textId="1E9CB965"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6B0B204" w14:textId="4719F98C" w:rsidR="00A70B98" w:rsidRPr="00D015C5" w:rsidRDefault="00792BFB" w:rsidP="00A70B98">
            <w:pPr>
              <w:jc w:val="right"/>
              <w:rPr>
                <w:rFonts w:ascii="Helv" w:hAnsi="Helv"/>
              </w:rPr>
            </w:pPr>
            <w:r w:rsidRPr="00D015C5">
              <w:rPr>
                <w:rFonts w:ascii="Helv" w:hAnsi="Helv" w:cs="Arial"/>
                <w:sz w:val="18"/>
                <w:szCs w:val="18"/>
              </w:rPr>
              <w:t>-7 791</w:t>
            </w:r>
          </w:p>
        </w:tc>
        <w:tc>
          <w:tcPr>
            <w:tcW w:w="1360" w:type="dxa"/>
            <w:tcBorders>
              <w:top w:val="nil"/>
              <w:left w:val="nil"/>
              <w:bottom w:val="nil"/>
              <w:right w:val="nil"/>
            </w:tcBorders>
            <w:shd w:val="clear" w:color="000000" w:fill="FFFFFF"/>
            <w:vAlign w:val="bottom"/>
            <w:hideMark/>
          </w:tcPr>
          <w:p w14:paraId="13A9F270" w14:textId="4A873CF6" w:rsidR="00A70B98" w:rsidRPr="00D015C5" w:rsidRDefault="00A70B98" w:rsidP="00A70B98">
            <w:pPr>
              <w:jc w:val="right"/>
              <w:rPr>
                <w:rFonts w:ascii="Helv" w:hAnsi="Helv" w:cs="Arial"/>
                <w:sz w:val="18"/>
                <w:szCs w:val="18"/>
              </w:rPr>
            </w:pPr>
            <w:r w:rsidRPr="00D015C5">
              <w:rPr>
                <w:rFonts w:ascii="Helv" w:hAnsi="Helv" w:cs="Arial"/>
                <w:sz w:val="18"/>
                <w:szCs w:val="18"/>
              </w:rPr>
              <w:t>552</w:t>
            </w:r>
          </w:p>
        </w:tc>
      </w:tr>
      <w:tr w:rsidR="00A70B98" w:rsidRPr="00D015C5" w14:paraId="6E0930E9" w14:textId="77777777" w:rsidTr="00A70B98">
        <w:trPr>
          <w:trHeight w:val="228"/>
        </w:trPr>
        <w:tc>
          <w:tcPr>
            <w:tcW w:w="4040" w:type="dxa"/>
            <w:tcBorders>
              <w:top w:val="nil"/>
              <w:left w:val="nil"/>
              <w:bottom w:val="nil"/>
              <w:right w:val="nil"/>
            </w:tcBorders>
            <w:shd w:val="clear" w:color="auto" w:fill="auto"/>
            <w:noWrap/>
            <w:vAlign w:val="bottom"/>
            <w:hideMark/>
          </w:tcPr>
          <w:p w14:paraId="4AA6524D" w14:textId="77777777" w:rsidR="00A70B98" w:rsidRPr="00D015C5" w:rsidRDefault="00A70B98" w:rsidP="00A70B98">
            <w:pPr>
              <w:rPr>
                <w:rFonts w:ascii="Helv" w:hAnsi="Helv" w:cs="Arial"/>
                <w:sz w:val="18"/>
                <w:szCs w:val="18"/>
              </w:rPr>
            </w:pPr>
            <w:r w:rsidRPr="00D015C5">
              <w:rPr>
                <w:rFonts w:ascii="Helv" w:hAnsi="Helv" w:cs="Arial"/>
                <w:sz w:val="18"/>
                <w:szCs w:val="18"/>
              </w:rPr>
              <w:t>Rezervy</w:t>
            </w:r>
          </w:p>
        </w:tc>
        <w:tc>
          <w:tcPr>
            <w:tcW w:w="1360" w:type="dxa"/>
            <w:tcBorders>
              <w:top w:val="nil"/>
              <w:left w:val="nil"/>
              <w:bottom w:val="nil"/>
              <w:right w:val="nil"/>
            </w:tcBorders>
            <w:shd w:val="clear" w:color="000000" w:fill="FFFFFF"/>
            <w:vAlign w:val="bottom"/>
            <w:hideMark/>
          </w:tcPr>
          <w:p w14:paraId="69B03228"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410 941</w:t>
            </w:r>
          </w:p>
        </w:tc>
        <w:tc>
          <w:tcPr>
            <w:tcW w:w="1360" w:type="dxa"/>
            <w:tcBorders>
              <w:top w:val="nil"/>
              <w:left w:val="nil"/>
              <w:bottom w:val="nil"/>
              <w:right w:val="nil"/>
            </w:tcBorders>
            <w:shd w:val="clear" w:color="000000" w:fill="FFFFCC"/>
            <w:vAlign w:val="bottom"/>
            <w:hideMark/>
          </w:tcPr>
          <w:p w14:paraId="27810EBC" w14:textId="5E0B9A76"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D1F12D9" w14:textId="413A7FAF" w:rsidR="00A70B98" w:rsidRPr="00D015C5" w:rsidRDefault="00792BFB" w:rsidP="00A70B98">
            <w:pPr>
              <w:jc w:val="right"/>
              <w:rPr>
                <w:rFonts w:ascii="Helv" w:hAnsi="Helv" w:cs="Arial"/>
                <w:sz w:val="18"/>
                <w:szCs w:val="18"/>
              </w:rPr>
            </w:pPr>
            <w:r w:rsidRPr="00D015C5">
              <w:rPr>
                <w:rFonts w:ascii="Helv" w:hAnsi="Helv" w:cs="Arial"/>
                <w:sz w:val="18"/>
                <w:szCs w:val="18"/>
              </w:rPr>
              <w:t>285 979</w:t>
            </w:r>
          </w:p>
        </w:tc>
        <w:tc>
          <w:tcPr>
            <w:tcW w:w="1360" w:type="dxa"/>
            <w:tcBorders>
              <w:top w:val="nil"/>
              <w:left w:val="nil"/>
              <w:bottom w:val="nil"/>
              <w:right w:val="nil"/>
            </w:tcBorders>
            <w:shd w:val="clear" w:color="000000" w:fill="FFFFFF"/>
            <w:vAlign w:val="bottom"/>
            <w:hideMark/>
          </w:tcPr>
          <w:p w14:paraId="4C22CC6C" w14:textId="7C414000" w:rsidR="00A70B98" w:rsidRPr="00D015C5" w:rsidRDefault="00A70B98" w:rsidP="00A70B98">
            <w:pPr>
              <w:jc w:val="right"/>
              <w:rPr>
                <w:rFonts w:ascii="Helv" w:hAnsi="Helv" w:cs="Arial"/>
                <w:sz w:val="18"/>
                <w:szCs w:val="18"/>
              </w:rPr>
            </w:pPr>
            <w:r w:rsidRPr="00D015C5">
              <w:rPr>
                <w:rFonts w:ascii="Helv" w:hAnsi="Helv" w:cs="Arial"/>
                <w:sz w:val="18"/>
                <w:szCs w:val="18"/>
              </w:rPr>
              <w:t>696 920</w:t>
            </w:r>
          </w:p>
        </w:tc>
      </w:tr>
      <w:tr w:rsidR="00A70B98" w:rsidRPr="00D015C5" w14:paraId="39D0FFB5" w14:textId="77777777" w:rsidTr="000612D1">
        <w:trPr>
          <w:trHeight w:val="228"/>
        </w:trPr>
        <w:tc>
          <w:tcPr>
            <w:tcW w:w="4040" w:type="dxa"/>
            <w:tcBorders>
              <w:top w:val="nil"/>
              <w:left w:val="nil"/>
              <w:bottom w:val="nil"/>
              <w:right w:val="nil"/>
            </w:tcBorders>
            <w:shd w:val="clear" w:color="auto" w:fill="auto"/>
            <w:noWrap/>
            <w:vAlign w:val="bottom"/>
            <w:hideMark/>
          </w:tcPr>
          <w:p w14:paraId="71A64723" w14:textId="77777777" w:rsidR="00A70B98" w:rsidRPr="00D015C5" w:rsidRDefault="00A70B98" w:rsidP="00A70B98">
            <w:pPr>
              <w:rPr>
                <w:rFonts w:ascii="Helv" w:hAnsi="Helv" w:cs="Arial"/>
                <w:sz w:val="18"/>
                <w:szCs w:val="18"/>
              </w:rPr>
            </w:pPr>
            <w:r w:rsidRPr="00D015C5">
              <w:rPr>
                <w:rFonts w:ascii="Helv" w:hAnsi="Helv" w:cs="Arial"/>
                <w:sz w:val="18"/>
                <w:szCs w:val="18"/>
              </w:rPr>
              <w:t>Daňové straty</w:t>
            </w:r>
          </w:p>
        </w:tc>
        <w:tc>
          <w:tcPr>
            <w:tcW w:w="1360" w:type="dxa"/>
            <w:tcBorders>
              <w:top w:val="nil"/>
              <w:left w:val="nil"/>
              <w:bottom w:val="nil"/>
              <w:right w:val="nil"/>
            </w:tcBorders>
            <w:shd w:val="clear" w:color="000000" w:fill="FFFFFF"/>
            <w:vAlign w:val="bottom"/>
            <w:hideMark/>
          </w:tcPr>
          <w:p w14:paraId="13040A85"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D144D16"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EDE0462"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FF"/>
            <w:vAlign w:val="bottom"/>
            <w:hideMark/>
          </w:tcPr>
          <w:p w14:paraId="165AF0B5"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r>
      <w:tr w:rsidR="00A70B98" w:rsidRPr="00D015C5" w14:paraId="3CB401C0" w14:textId="77777777" w:rsidTr="000612D1">
        <w:trPr>
          <w:trHeight w:val="228"/>
        </w:trPr>
        <w:tc>
          <w:tcPr>
            <w:tcW w:w="4040" w:type="dxa"/>
            <w:tcBorders>
              <w:top w:val="nil"/>
              <w:left w:val="nil"/>
              <w:bottom w:val="nil"/>
              <w:right w:val="nil"/>
            </w:tcBorders>
            <w:shd w:val="clear" w:color="auto" w:fill="auto"/>
            <w:noWrap/>
            <w:vAlign w:val="bottom"/>
            <w:hideMark/>
          </w:tcPr>
          <w:p w14:paraId="21EEA630" w14:textId="77777777" w:rsidR="00A70B98" w:rsidRPr="00D015C5" w:rsidRDefault="00A70B98" w:rsidP="00A70B98">
            <w:pPr>
              <w:rPr>
                <w:rFonts w:ascii="Helv" w:hAnsi="Helv" w:cs="Arial"/>
                <w:sz w:val="18"/>
                <w:szCs w:val="18"/>
              </w:rPr>
            </w:pPr>
            <w:r w:rsidRPr="00D015C5">
              <w:rPr>
                <w:rFonts w:ascii="Helv" w:hAnsi="Helv" w:cs="Arial"/>
                <w:sz w:val="18"/>
                <w:szCs w:val="18"/>
              </w:rPr>
              <w:t>Nevyužité daňové odpočty</w:t>
            </w:r>
          </w:p>
        </w:tc>
        <w:tc>
          <w:tcPr>
            <w:tcW w:w="1360" w:type="dxa"/>
            <w:tcBorders>
              <w:top w:val="nil"/>
              <w:left w:val="nil"/>
              <w:bottom w:val="nil"/>
              <w:right w:val="nil"/>
            </w:tcBorders>
            <w:shd w:val="clear" w:color="000000" w:fill="FFFFFF"/>
            <w:vAlign w:val="bottom"/>
            <w:hideMark/>
          </w:tcPr>
          <w:p w14:paraId="5B6A3456"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466AA3A"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419D2486"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FF"/>
            <w:vAlign w:val="bottom"/>
            <w:hideMark/>
          </w:tcPr>
          <w:p w14:paraId="448EFE06"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r>
      <w:tr w:rsidR="00A70B98" w:rsidRPr="00D015C5" w14:paraId="018C4FD3" w14:textId="77777777" w:rsidTr="000612D1">
        <w:trPr>
          <w:trHeight w:val="228"/>
        </w:trPr>
        <w:tc>
          <w:tcPr>
            <w:tcW w:w="4040" w:type="dxa"/>
            <w:tcBorders>
              <w:top w:val="nil"/>
              <w:left w:val="nil"/>
              <w:bottom w:val="nil"/>
              <w:right w:val="nil"/>
            </w:tcBorders>
            <w:shd w:val="clear" w:color="auto" w:fill="auto"/>
            <w:noWrap/>
            <w:vAlign w:val="bottom"/>
            <w:hideMark/>
          </w:tcPr>
          <w:p w14:paraId="60B3E6DC" w14:textId="77777777" w:rsidR="00A70B98" w:rsidRPr="00D015C5" w:rsidRDefault="00A70B98" w:rsidP="00A70B98">
            <w:pPr>
              <w:rPr>
                <w:rFonts w:ascii="Helv" w:hAnsi="Helv" w:cs="Arial"/>
                <w:sz w:val="18"/>
                <w:szCs w:val="18"/>
              </w:rPr>
            </w:pPr>
            <w:r w:rsidRPr="00D015C5">
              <w:rPr>
                <w:rFonts w:ascii="Helv" w:hAnsi="Helv" w:cs="Arial"/>
                <w:sz w:val="18"/>
                <w:szCs w:val="18"/>
              </w:rPr>
              <w:t xml:space="preserve">Ostatné </w:t>
            </w:r>
          </w:p>
        </w:tc>
        <w:tc>
          <w:tcPr>
            <w:tcW w:w="1360" w:type="dxa"/>
            <w:tcBorders>
              <w:top w:val="nil"/>
              <w:left w:val="nil"/>
              <w:bottom w:val="nil"/>
              <w:right w:val="nil"/>
            </w:tcBorders>
            <w:shd w:val="clear" w:color="000000" w:fill="FFFFFF"/>
            <w:vAlign w:val="bottom"/>
            <w:hideMark/>
          </w:tcPr>
          <w:p w14:paraId="70AC6407"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0866624"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5F0947D2"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FF"/>
            <w:vAlign w:val="bottom"/>
            <w:hideMark/>
          </w:tcPr>
          <w:p w14:paraId="02152DD7" w14:textId="77777777" w:rsidR="00A70B98" w:rsidRPr="00D015C5" w:rsidRDefault="00A70B98" w:rsidP="00A70B98">
            <w:pPr>
              <w:jc w:val="right"/>
              <w:rPr>
                <w:rFonts w:ascii="Helv" w:hAnsi="Helv" w:cs="Arial"/>
                <w:sz w:val="18"/>
                <w:szCs w:val="18"/>
              </w:rPr>
            </w:pPr>
            <w:r w:rsidRPr="00D015C5">
              <w:rPr>
                <w:rFonts w:ascii="Helv" w:hAnsi="Helv" w:cs="Arial"/>
                <w:sz w:val="18"/>
                <w:szCs w:val="18"/>
              </w:rPr>
              <w:t>0</w:t>
            </w:r>
          </w:p>
        </w:tc>
      </w:tr>
      <w:tr w:rsidR="00A70B98" w:rsidRPr="00D015C5" w14:paraId="5A5AACED" w14:textId="77777777" w:rsidTr="000612D1">
        <w:trPr>
          <w:trHeight w:val="252"/>
        </w:trPr>
        <w:tc>
          <w:tcPr>
            <w:tcW w:w="4040" w:type="dxa"/>
            <w:tcBorders>
              <w:top w:val="nil"/>
              <w:left w:val="nil"/>
              <w:bottom w:val="nil"/>
              <w:right w:val="nil"/>
            </w:tcBorders>
            <w:shd w:val="clear" w:color="auto" w:fill="auto"/>
            <w:noWrap/>
            <w:vAlign w:val="bottom"/>
            <w:hideMark/>
          </w:tcPr>
          <w:p w14:paraId="7EDF0667" w14:textId="77777777" w:rsidR="00A70B98" w:rsidRPr="00D015C5" w:rsidRDefault="00A70B98" w:rsidP="00A70B98">
            <w:pPr>
              <w:rPr>
                <w:rFonts w:ascii="Helv" w:hAnsi="Helv" w:cs="Arial"/>
                <w:b/>
                <w:bCs/>
                <w:sz w:val="18"/>
                <w:szCs w:val="18"/>
              </w:rPr>
            </w:pPr>
            <w:r w:rsidRPr="00D015C5">
              <w:rPr>
                <w:rFonts w:ascii="Helv" w:hAnsi="Helv" w:cs="Arial"/>
                <w:b/>
                <w:bCs/>
                <w:sz w:val="18"/>
                <w:szCs w:val="18"/>
              </w:rPr>
              <w:t>Celkom</w:t>
            </w:r>
          </w:p>
        </w:tc>
        <w:tc>
          <w:tcPr>
            <w:tcW w:w="1360" w:type="dxa"/>
            <w:tcBorders>
              <w:top w:val="single" w:sz="4" w:space="0" w:color="auto"/>
              <w:left w:val="nil"/>
              <w:bottom w:val="double" w:sz="6" w:space="0" w:color="auto"/>
              <w:right w:val="nil"/>
            </w:tcBorders>
            <w:shd w:val="clear" w:color="000000" w:fill="FFFFFF"/>
            <w:noWrap/>
            <w:vAlign w:val="bottom"/>
            <w:hideMark/>
          </w:tcPr>
          <w:p w14:paraId="4D058975" w14:textId="77777777" w:rsidR="00A70B98" w:rsidRPr="00D015C5" w:rsidRDefault="00A70B98" w:rsidP="00A70B98">
            <w:pPr>
              <w:jc w:val="right"/>
              <w:rPr>
                <w:rFonts w:ascii="Helv" w:hAnsi="Helv" w:cs="Arial"/>
                <w:b/>
                <w:bCs/>
                <w:sz w:val="18"/>
                <w:szCs w:val="18"/>
              </w:rPr>
            </w:pPr>
            <w:r w:rsidRPr="00D015C5">
              <w:rPr>
                <w:rFonts w:ascii="Helv" w:hAnsi="Helv" w:cs="Arial"/>
                <w:b/>
                <w:bCs/>
                <w:sz w:val="18"/>
                <w:szCs w:val="18"/>
              </w:rPr>
              <w:t>449 461</w:t>
            </w:r>
          </w:p>
        </w:tc>
        <w:tc>
          <w:tcPr>
            <w:tcW w:w="1360" w:type="dxa"/>
            <w:tcBorders>
              <w:top w:val="single" w:sz="4" w:space="0" w:color="auto"/>
              <w:left w:val="nil"/>
              <w:bottom w:val="double" w:sz="6" w:space="0" w:color="auto"/>
              <w:right w:val="nil"/>
            </w:tcBorders>
            <w:shd w:val="clear" w:color="auto" w:fill="auto"/>
            <w:noWrap/>
            <w:vAlign w:val="bottom"/>
            <w:hideMark/>
          </w:tcPr>
          <w:p w14:paraId="687737D3" w14:textId="6E4141A0" w:rsidR="00A70B98" w:rsidRPr="00D015C5" w:rsidRDefault="00792BFB" w:rsidP="00A70B98">
            <w:pPr>
              <w:jc w:val="right"/>
              <w:rPr>
                <w:rFonts w:ascii="Helv" w:hAnsi="Helv" w:cs="Arial"/>
                <w:b/>
                <w:bCs/>
                <w:sz w:val="18"/>
                <w:szCs w:val="18"/>
              </w:rPr>
            </w:pPr>
            <w:r w:rsidRPr="00D015C5">
              <w:rPr>
                <w:rFonts w:ascii="Helv" w:hAnsi="Helv" w:cs="Arial"/>
                <w:b/>
                <w:bCs/>
                <w:sz w:val="18"/>
                <w:szCs w:val="18"/>
              </w:rPr>
              <w:t>-895 345</w:t>
            </w:r>
          </w:p>
        </w:tc>
        <w:tc>
          <w:tcPr>
            <w:tcW w:w="1360" w:type="dxa"/>
            <w:tcBorders>
              <w:top w:val="single" w:sz="4" w:space="0" w:color="auto"/>
              <w:left w:val="nil"/>
              <w:bottom w:val="double" w:sz="6" w:space="0" w:color="auto"/>
              <w:right w:val="nil"/>
            </w:tcBorders>
            <w:shd w:val="clear" w:color="auto" w:fill="auto"/>
            <w:noWrap/>
            <w:vAlign w:val="bottom"/>
            <w:hideMark/>
          </w:tcPr>
          <w:p w14:paraId="40A59030" w14:textId="587F7A41" w:rsidR="00A70B98" w:rsidRPr="00D015C5" w:rsidRDefault="00792BFB" w:rsidP="00A70B98">
            <w:pPr>
              <w:jc w:val="right"/>
              <w:rPr>
                <w:rFonts w:ascii="Helv" w:hAnsi="Helv" w:cs="Arial"/>
                <w:b/>
                <w:bCs/>
                <w:sz w:val="18"/>
                <w:szCs w:val="18"/>
              </w:rPr>
            </w:pPr>
            <w:r w:rsidRPr="00D015C5">
              <w:rPr>
                <w:rFonts w:ascii="Helv" w:hAnsi="Helv" w:cs="Arial"/>
                <w:b/>
                <w:bCs/>
                <w:sz w:val="18"/>
                <w:szCs w:val="18"/>
              </w:rPr>
              <w:t>-82 797</w:t>
            </w:r>
          </w:p>
        </w:tc>
        <w:tc>
          <w:tcPr>
            <w:tcW w:w="1360" w:type="dxa"/>
            <w:tcBorders>
              <w:top w:val="single" w:sz="4" w:space="0" w:color="auto"/>
              <w:left w:val="nil"/>
              <w:bottom w:val="double" w:sz="6" w:space="0" w:color="auto"/>
              <w:right w:val="nil"/>
            </w:tcBorders>
            <w:shd w:val="clear" w:color="000000" w:fill="FFFFFF"/>
            <w:noWrap/>
            <w:vAlign w:val="bottom"/>
            <w:hideMark/>
          </w:tcPr>
          <w:p w14:paraId="2A9968EA" w14:textId="2D81F571" w:rsidR="00A70B98" w:rsidRPr="00D015C5" w:rsidRDefault="00A70B98" w:rsidP="00A70B98">
            <w:pPr>
              <w:jc w:val="right"/>
              <w:rPr>
                <w:rFonts w:ascii="Helv" w:hAnsi="Helv" w:cs="Arial"/>
                <w:b/>
                <w:bCs/>
                <w:sz w:val="18"/>
                <w:szCs w:val="18"/>
              </w:rPr>
            </w:pPr>
            <w:r w:rsidRPr="00D015C5">
              <w:rPr>
                <w:rFonts w:ascii="Helv" w:hAnsi="Helv" w:cs="Arial"/>
                <w:b/>
                <w:bCs/>
                <w:sz w:val="18"/>
                <w:szCs w:val="18"/>
              </w:rPr>
              <w:t>-363 087</w:t>
            </w:r>
          </w:p>
        </w:tc>
      </w:tr>
      <w:tr w:rsidR="00A70B98" w:rsidRPr="00D015C5" w14:paraId="0B548350" w14:textId="77777777" w:rsidTr="00357D9C">
        <w:trPr>
          <w:trHeight w:val="252"/>
        </w:trPr>
        <w:tc>
          <w:tcPr>
            <w:tcW w:w="4040" w:type="dxa"/>
            <w:tcBorders>
              <w:top w:val="nil"/>
              <w:left w:val="nil"/>
              <w:bottom w:val="nil"/>
              <w:right w:val="nil"/>
            </w:tcBorders>
            <w:shd w:val="clear" w:color="auto" w:fill="auto"/>
            <w:noWrap/>
            <w:vAlign w:val="bottom"/>
            <w:hideMark/>
          </w:tcPr>
          <w:p w14:paraId="63A8EAB8" w14:textId="77777777" w:rsidR="00A70B98" w:rsidRPr="00D015C5" w:rsidRDefault="00A70B98" w:rsidP="00A70B98">
            <w:pPr>
              <w:rPr>
                <w:rFonts w:ascii="Helv" w:hAnsi="Helv" w:cs="Arial"/>
                <w:sz w:val="18"/>
                <w:szCs w:val="18"/>
              </w:rPr>
            </w:pPr>
            <w:r w:rsidRPr="00D015C5">
              <w:rPr>
                <w:rFonts w:ascii="Helv" w:hAnsi="Helv" w:cs="Arial"/>
                <w:sz w:val="18"/>
                <w:szCs w:val="18"/>
              </w:rPr>
              <w:t>Sadzba dane z príjmov ( v %)</w:t>
            </w:r>
          </w:p>
        </w:tc>
        <w:tc>
          <w:tcPr>
            <w:tcW w:w="1360" w:type="dxa"/>
            <w:tcBorders>
              <w:top w:val="nil"/>
              <w:left w:val="nil"/>
              <w:bottom w:val="nil"/>
              <w:right w:val="nil"/>
            </w:tcBorders>
            <w:shd w:val="clear" w:color="000000" w:fill="FFFFFF"/>
            <w:noWrap/>
            <w:vAlign w:val="bottom"/>
            <w:hideMark/>
          </w:tcPr>
          <w:p w14:paraId="624180E3" w14:textId="77777777" w:rsidR="00A70B98" w:rsidRPr="00D015C5" w:rsidRDefault="00A70B98" w:rsidP="00A70B98">
            <w:pPr>
              <w:jc w:val="right"/>
              <w:rPr>
                <w:rFonts w:ascii="Helv" w:hAnsi="Helv" w:cs="Arial"/>
                <w:b/>
                <w:bCs/>
                <w:sz w:val="18"/>
                <w:szCs w:val="18"/>
              </w:rPr>
            </w:pPr>
            <w:r w:rsidRPr="00D015C5">
              <w:rPr>
                <w:rFonts w:ascii="Helv" w:hAnsi="Helv" w:cs="Arial"/>
                <w:b/>
                <w:bCs/>
                <w:sz w:val="18"/>
                <w:szCs w:val="18"/>
              </w:rPr>
              <w:t>21%</w:t>
            </w:r>
          </w:p>
        </w:tc>
        <w:tc>
          <w:tcPr>
            <w:tcW w:w="1360" w:type="dxa"/>
            <w:tcBorders>
              <w:top w:val="nil"/>
              <w:left w:val="nil"/>
              <w:bottom w:val="nil"/>
              <w:right w:val="nil"/>
            </w:tcBorders>
            <w:shd w:val="clear" w:color="auto" w:fill="auto"/>
            <w:noWrap/>
            <w:vAlign w:val="bottom"/>
          </w:tcPr>
          <w:p w14:paraId="05FA81D3" w14:textId="6DB1C41E" w:rsidR="00A70B98" w:rsidRPr="00D015C5" w:rsidRDefault="00A70B98" w:rsidP="00A70B98">
            <w:pPr>
              <w:jc w:val="right"/>
              <w:rPr>
                <w:rFonts w:ascii="Helv" w:hAnsi="Helv" w:cs="Arial"/>
                <w:b/>
                <w:bCs/>
                <w:sz w:val="18"/>
                <w:szCs w:val="18"/>
              </w:rPr>
            </w:pPr>
          </w:p>
        </w:tc>
        <w:tc>
          <w:tcPr>
            <w:tcW w:w="1360" w:type="dxa"/>
            <w:tcBorders>
              <w:top w:val="nil"/>
              <w:left w:val="nil"/>
              <w:bottom w:val="nil"/>
              <w:right w:val="nil"/>
            </w:tcBorders>
            <w:shd w:val="clear" w:color="auto" w:fill="auto"/>
            <w:noWrap/>
            <w:vAlign w:val="bottom"/>
          </w:tcPr>
          <w:p w14:paraId="76532AB4" w14:textId="57BDAB75" w:rsidR="00A70B98" w:rsidRPr="00D015C5" w:rsidRDefault="00A70B98" w:rsidP="00A70B98">
            <w:pPr>
              <w:jc w:val="right"/>
              <w:rPr>
                <w:rFonts w:ascii="Helv" w:hAnsi="Helv" w:cs="Arial"/>
                <w:b/>
                <w:bCs/>
                <w:sz w:val="18"/>
                <w:szCs w:val="18"/>
              </w:rPr>
            </w:pPr>
          </w:p>
        </w:tc>
        <w:tc>
          <w:tcPr>
            <w:tcW w:w="1360" w:type="dxa"/>
            <w:tcBorders>
              <w:top w:val="nil"/>
              <w:left w:val="nil"/>
              <w:bottom w:val="nil"/>
              <w:right w:val="nil"/>
            </w:tcBorders>
            <w:shd w:val="clear" w:color="000000" w:fill="FFFFFF"/>
            <w:noWrap/>
            <w:vAlign w:val="bottom"/>
            <w:hideMark/>
          </w:tcPr>
          <w:p w14:paraId="6F9A3E4A" w14:textId="77777777" w:rsidR="00A70B98" w:rsidRPr="00D015C5" w:rsidRDefault="00A70B98" w:rsidP="00A70B98">
            <w:pPr>
              <w:jc w:val="right"/>
              <w:rPr>
                <w:rFonts w:ascii="Helv" w:hAnsi="Helv" w:cs="Arial"/>
                <w:b/>
                <w:bCs/>
                <w:sz w:val="18"/>
                <w:szCs w:val="18"/>
              </w:rPr>
            </w:pPr>
            <w:r w:rsidRPr="00D015C5">
              <w:rPr>
                <w:rFonts w:ascii="Helv" w:hAnsi="Helv" w:cs="Arial"/>
                <w:b/>
                <w:bCs/>
                <w:sz w:val="18"/>
                <w:szCs w:val="18"/>
              </w:rPr>
              <w:t>21%</w:t>
            </w:r>
          </w:p>
        </w:tc>
      </w:tr>
      <w:tr w:rsidR="00A70B98" w:rsidRPr="00D015C5" w14:paraId="0FAA4D2C" w14:textId="77777777" w:rsidTr="00357D9C">
        <w:trPr>
          <w:trHeight w:val="240"/>
        </w:trPr>
        <w:tc>
          <w:tcPr>
            <w:tcW w:w="4040" w:type="dxa"/>
            <w:tcBorders>
              <w:top w:val="nil"/>
              <w:left w:val="nil"/>
              <w:bottom w:val="nil"/>
              <w:right w:val="nil"/>
            </w:tcBorders>
            <w:shd w:val="clear" w:color="auto" w:fill="auto"/>
            <w:vAlign w:val="bottom"/>
            <w:hideMark/>
          </w:tcPr>
          <w:p w14:paraId="443E533A" w14:textId="77777777" w:rsidR="00A70B98" w:rsidRPr="00D015C5" w:rsidRDefault="00A70B98" w:rsidP="00A70B98">
            <w:pPr>
              <w:rPr>
                <w:rFonts w:ascii="Helv" w:hAnsi="Helv" w:cs="Arial"/>
                <w:b/>
                <w:bCs/>
                <w:sz w:val="18"/>
                <w:szCs w:val="18"/>
              </w:rPr>
            </w:pPr>
            <w:r w:rsidRPr="00D015C5">
              <w:rPr>
                <w:rFonts w:ascii="Helv" w:hAnsi="Helv" w:cs="Arial"/>
                <w:b/>
                <w:bCs/>
                <w:sz w:val="18"/>
                <w:szCs w:val="18"/>
              </w:rPr>
              <w:t>Odložená daňová pohľadávka vypočítaná</w:t>
            </w:r>
          </w:p>
        </w:tc>
        <w:tc>
          <w:tcPr>
            <w:tcW w:w="1360" w:type="dxa"/>
            <w:tcBorders>
              <w:top w:val="nil"/>
              <w:left w:val="nil"/>
              <w:bottom w:val="nil"/>
              <w:right w:val="nil"/>
            </w:tcBorders>
            <w:shd w:val="clear" w:color="000000" w:fill="FFFFFF"/>
            <w:noWrap/>
            <w:vAlign w:val="bottom"/>
            <w:hideMark/>
          </w:tcPr>
          <w:p w14:paraId="260BB6A2" w14:textId="54B3DEFD" w:rsidR="00A70B98" w:rsidRPr="00D015C5" w:rsidRDefault="00A70B98" w:rsidP="00A70B98">
            <w:pPr>
              <w:jc w:val="right"/>
              <w:rPr>
                <w:rFonts w:ascii="Helv" w:hAnsi="Helv" w:cs="Arial"/>
                <w:sz w:val="18"/>
                <w:szCs w:val="18"/>
              </w:rPr>
            </w:pPr>
            <w:r w:rsidRPr="00D015C5">
              <w:rPr>
                <w:rFonts w:ascii="Helv" w:hAnsi="Helv" w:cs="Arial"/>
                <w:sz w:val="18"/>
                <w:szCs w:val="18"/>
              </w:rPr>
              <w:t>94 387</w:t>
            </w:r>
          </w:p>
        </w:tc>
        <w:tc>
          <w:tcPr>
            <w:tcW w:w="1360" w:type="dxa"/>
            <w:tcBorders>
              <w:top w:val="nil"/>
              <w:left w:val="nil"/>
              <w:bottom w:val="nil"/>
              <w:right w:val="nil"/>
            </w:tcBorders>
            <w:shd w:val="clear" w:color="auto" w:fill="auto"/>
            <w:noWrap/>
            <w:vAlign w:val="bottom"/>
          </w:tcPr>
          <w:p w14:paraId="2A6A212C" w14:textId="22678B63" w:rsidR="00A70B98" w:rsidRPr="00D015C5" w:rsidRDefault="00A70B98" w:rsidP="00A70B98">
            <w:pPr>
              <w:jc w:val="right"/>
              <w:rPr>
                <w:rFonts w:ascii="Helv" w:hAnsi="Helv" w:cs="Arial"/>
                <w:b/>
                <w:bCs/>
                <w:sz w:val="18"/>
                <w:szCs w:val="18"/>
              </w:rPr>
            </w:pPr>
          </w:p>
        </w:tc>
        <w:tc>
          <w:tcPr>
            <w:tcW w:w="1360" w:type="dxa"/>
            <w:tcBorders>
              <w:top w:val="nil"/>
              <w:left w:val="nil"/>
              <w:bottom w:val="nil"/>
              <w:right w:val="nil"/>
            </w:tcBorders>
            <w:shd w:val="clear" w:color="auto" w:fill="auto"/>
            <w:noWrap/>
            <w:vAlign w:val="bottom"/>
          </w:tcPr>
          <w:p w14:paraId="448750ED" w14:textId="795B0D4F" w:rsidR="00A70B98" w:rsidRPr="00D015C5" w:rsidRDefault="00A70B98" w:rsidP="00A70B98">
            <w:pPr>
              <w:jc w:val="right"/>
              <w:rPr>
                <w:rFonts w:ascii="Helv" w:hAnsi="Helv" w:cs="Arial"/>
                <w:b/>
                <w:bCs/>
                <w:sz w:val="18"/>
                <w:szCs w:val="18"/>
              </w:rPr>
            </w:pPr>
          </w:p>
        </w:tc>
        <w:tc>
          <w:tcPr>
            <w:tcW w:w="1360" w:type="dxa"/>
            <w:tcBorders>
              <w:top w:val="nil"/>
              <w:left w:val="nil"/>
              <w:bottom w:val="nil"/>
              <w:right w:val="nil"/>
            </w:tcBorders>
            <w:shd w:val="clear" w:color="000000" w:fill="FFFFFF"/>
            <w:noWrap/>
            <w:vAlign w:val="bottom"/>
            <w:hideMark/>
          </w:tcPr>
          <w:p w14:paraId="163879EE" w14:textId="351A8051" w:rsidR="00A70B98" w:rsidRPr="00D015C5" w:rsidRDefault="00A70B98" w:rsidP="00A70B98">
            <w:pPr>
              <w:jc w:val="right"/>
              <w:rPr>
                <w:rFonts w:ascii="Helv" w:hAnsi="Helv" w:cs="Arial"/>
                <w:sz w:val="18"/>
                <w:szCs w:val="18"/>
              </w:rPr>
            </w:pPr>
            <w:r w:rsidRPr="00D015C5">
              <w:rPr>
                <w:rFonts w:ascii="Helv" w:hAnsi="Helv" w:cs="Arial"/>
                <w:sz w:val="18"/>
                <w:szCs w:val="18"/>
              </w:rPr>
              <w:t>0</w:t>
            </w:r>
          </w:p>
        </w:tc>
      </w:tr>
      <w:tr w:rsidR="00A70B98" w:rsidRPr="00D015C5" w14:paraId="684A55CA" w14:textId="77777777" w:rsidTr="00357D9C">
        <w:trPr>
          <w:trHeight w:val="252"/>
        </w:trPr>
        <w:tc>
          <w:tcPr>
            <w:tcW w:w="4040" w:type="dxa"/>
            <w:tcBorders>
              <w:top w:val="nil"/>
              <w:left w:val="nil"/>
              <w:bottom w:val="nil"/>
              <w:right w:val="nil"/>
            </w:tcBorders>
            <w:shd w:val="clear" w:color="auto" w:fill="auto"/>
            <w:vAlign w:val="bottom"/>
            <w:hideMark/>
          </w:tcPr>
          <w:p w14:paraId="135F3CD2" w14:textId="77777777" w:rsidR="00A70B98" w:rsidRPr="00D015C5" w:rsidRDefault="00A70B98" w:rsidP="00A70B98">
            <w:pPr>
              <w:rPr>
                <w:rFonts w:ascii="Helv" w:hAnsi="Helv" w:cs="Arial"/>
                <w:b/>
                <w:bCs/>
                <w:sz w:val="18"/>
                <w:szCs w:val="18"/>
              </w:rPr>
            </w:pPr>
            <w:r w:rsidRPr="00D015C5">
              <w:rPr>
                <w:rFonts w:ascii="Helv" w:hAnsi="Helv"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000000" w:fill="FFFFFF"/>
            <w:noWrap/>
            <w:vAlign w:val="bottom"/>
            <w:hideMark/>
          </w:tcPr>
          <w:p w14:paraId="47AD01BB" w14:textId="77777777" w:rsidR="00A70B98" w:rsidRPr="00D015C5" w:rsidRDefault="00A70B98" w:rsidP="00A70B98">
            <w:pPr>
              <w:jc w:val="right"/>
              <w:rPr>
                <w:rFonts w:ascii="Helv" w:hAnsi="Helv" w:cs="Arial"/>
                <w:b/>
                <w:bCs/>
                <w:sz w:val="18"/>
                <w:szCs w:val="18"/>
              </w:rPr>
            </w:pPr>
            <w:r w:rsidRPr="00D015C5">
              <w:rPr>
                <w:rFonts w:ascii="Helv" w:hAnsi="Helv" w:cs="Arial"/>
                <w:b/>
                <w:bCs/>
                <w:sz w:val="18"/>
                <w:szCs w:val="18"/>
              </w:rPr>
              <w:t>94 387</w:t>
            </w:r>
          </w:p>
        </w:tc>
        <w:tc>
          <w:tcPr>
            <w:tcW w:w="1360" w:type="dxa"/>
            <w:tcBorders>
              <w:top w:val="single" w:sz="4" w:space="0" w:color="auto"/>
              <w:left w:val="nil"/>
              <w:bottom w:val="double" w:sz="6" w:space="0" w:color="auto"/>
              <w:right w:val="nil"/>
            </w:tcBorders>
            <w:shd w:val="clear" w:color="auto" w:fill="auto"/>
            <w:noWrap/>
            <w:vAlign w:val="bottom"/>
          </w:tcPr>
          <w:p w14:paraId="53283AAC" w14:textId="54B97D90" w:rsidR="00A70B98" w:rsidRPr="00D015C5" w:rsidRDefault="00A70B98" w:rsidP="00A70B98">
            <w:pPr>
              <w:jc w:val="right"/>
              <w:rPr>
                <w:rFonts w:ascii="Helv" w:hAnsi="Helv" w:cs="Arial"/>
                <w:b/>
                <w:bCs/>
                <w:sz w:val="18"/>
                <w:szCs w:val="18"/>
              </w:rPr>
            </w:pPr>
          </w:p>
        </w:tc>
        <w:tc>
          <w:tcPr>
            <w:tcW w:w="1360" w:type="dxa"/>
            <w:tcBorders>
              <w:top w:val="single" w:sz="4" w:space="0" w:color="auto"/>
              <w:left w:val="nil"/>
              <w:bottom w:val="double" w:sz="6" w:space="0" w:color="auto"/>
              <w:right w:val="nil"/>
            </w:tcBorders>
            <w:shd w:val="clear" w:color="auto" w:fill="auto"/>
            <w:noWrap/>
            <w:vAlign w:val="bottom"/>
          </w:tcPr>
          <w:p w14:paraId="495FCD39" w14:textId="6B12EADB" w:rsidR="00A70B98" w:rsidRPr="00D015C5" w:rsidRDefault="00A70B98" w:rsidP="00A70B98">
            <w:pPr>
              <w:jc w:val="right"/>
              <w:rPr>
                <w:rFonts w:ascii="Helv" w:hAnsi="Helv" w:cs="Arial"/>
                <w:b/>
                <w:bCs/>
                <w:sz w:val="18"/>
                <w:szCs w:val="18"/>
              </w:rPr>
            </w:pPr>
          </w:p>
        </w:tc>
        <w:tc>
          <w:tcPr>
            <w:tcW w:w="1360" w:type="dxa"/>
            <w:tcBorders>
              <w:top w:val="single" w:sz="4" w:space="0" w:color="auto"/>
              <w:left w:val="nil"/>
              <w:bottom w:val="double" w:sz="6" w:space="0" w:color="auto"/>
              <w:right w:val="nil"/>
            </w:tcBorders>
            <w:shd w:val="clear" w:color="000000" w:fill="FFFFFF"/>
            <w:noWrap/>
            <w:vAlign w:val="bottom"/>
            <w:hideMark/>
          </w:tcPr>
          <w:p w14:paraId="7B50DD65" w14:textId="4FC8C2D4" w:rsidR="00A70B98" w:rsidRPr="00D015C5" w:rsidRDefault="00A70B98" w:rsidP="00A70B98">
            <w:pPr>
              <w:jc w:val="right"/>
              <w:rPr>
                <w:rFonts w:ascii="Helv" w:hAnsi="Helv" w:cs="Arial"/>
                <w:b/>
                <w:bCs/>
                <w:sz w:val="18"/>
                <w:szCs w:val="18"/>
              </w:rPr>
            </w:pPr>
            <w:r w:rsidRPr="00D015C5">
              <w:rPr>
                <w:rFonts w:ascii="Helv" w:hAnsi="Helv" w:cs="Arial"/>
                <w:b/>
                <w:bCs/>
                <w:sz w:val="18"/>
                <w:szCs w:val="18"/>
              </w:rPr>
              <w:t>0</w:t>
            </w:r>
          </w:p>
        </w:tc>
      </w:tr>
      <w:tr w:rsidR="00A70B98" w:rsidRPr="00D015C5" w14:paraId="07D1341F" w14:textId="77777777" w:rsidTr="000612D1">
        <w:trPr>
          <w:trHeight w:val="252"/>
        </w:trPr>
        <w:tc>
          <w:tcPr>
            <w:tcW w:w="4040" w:type="dxa"/>
            <w:tcBorders>
              <w:top w:val="nil"/>
              <w:left w:val="nil"/>
              <w:bottom w:val="nil"/>
              <w:right w:val="nil"/>
            </w:tcBorders>
            <w:shd w:val="clear" w:color="auto" w:fill="auto"/>
            <w:vAlign w:val="bottom"/>
            <w:hideMark/>
          </w:tcPr>
          <w:p w14:paraId="06CA0805" w14:textId="77777777" w:rsidR="00A70B98" w:rsidRPr="00D015C5" w:rsidRDefault="00A70B98" w:rsidP="00A70B98">
            <w:pPr>
              <w:jc w:val="right"/>
              <w:rPr>
                <w:rFonts w:ascii="Helv" w:hAnsi="Helv" w:cs="Arial"/>
                <w:b/>
                <w:bCs/>
                <w:sz w:val="18"/>
                <w:szCs w:val="18"/>
              </w:rPr>
            </w:pPr>
          </w:p>
        </w:tc>
        <w:tc>
          <w:tcPr>
            <w:tcW w:w="1360" w:type="dxa"/>
            <w:tcBorders>
              <w:top w:val="nil"/>
              <w:left w:val="nil"/>
              <w:bottom w:val="nil"/>
              <w:right w:val="nil"/>
            </w:tcBorders>
            <w:shd w:val="clear" w:color="auto" w:fill="auto"/>
            <w:noWrap/>
            <w:vAlign w:val="bottom"/>
            <w:hideMark/>
          </w:tcPr>
          <w:p w14:paraId="0FA24EEF" w14:textId="77777777" w:rsidR="00A70B98" w:rsidRPr="00D015C5" w:rsidRDefault="00A70B98" w:rsidP="00A70B98">
            <w:pPr>
              <w:rPr>
                <w:rFonts w:ascii="Helv" w:hAnsi="Helv"/>
                <w:sz w:val="20"/>
                <w:szCs w:val="20"/>
              </w:rPr>
            </w:pPr>
          </w:p>
        </w:tc>
        <w:tc>
          <w:tcPr>
            <w:tcW w:w="1360" w:type="dxa"/>
            <w:tcBorders>
              <w:top w:val="nil"/>
              <w:left w:val="nil"/>
              <w:bottom w:val="nil"/>
              <w:right w:val="nil"/>
            </w:tcBorders>
            <w:shd w:val="clear" w:color="auto" w:fill="auto"/>
            <w:noWrap/>
            <w:vAlign w:val="bottom"/>
            <w:hideMark/>
          </w:tcPr>
          <w:p w14:paraId="60BAD341" w14:textId="77777777" w:rsidR="00A70B98" w:rsidRPr="00D015C5" w:rsidRDefault="00A70B98" w:rsidP="00A70B98">
            <w:pPr>
              <w:jc w:val="right"/>
              <w:rPr>
                <w:rFonts w:ascii="Helv" w:hAnsi="Helv"/>
                <w:sz w:val="20"/>
                <w:szCs w:val="20"/>
              </w:rPr>
            </w:pPr>
          </w:p>
        </w:tc>
        <w:tc>
          <w:tcPr>
            <w:tcW w:w="1360" w:type="dxa"/>
            <w:tcBorders>
              <w:top w:val="nil"/>
              <w:left w:val="nil"/>
              <w:bottom w:val="nil"/>
              <w:right w:val="nil"/>
            </w:tcBorders>
            <w:shd w:val="clear" w:color="auto" w:fill="auto"/>
            <w:noWrap/>
            <w:vAlign w:val="bottom"/>
            <w:hideMark/>
          </w:tcPr>
          <w:p w14:paraId="7A4759CC" w14:textId="77777777" w:rsidR="00A70B98" w:rsidRPr="00D015C5" w:rsidRDefault="00A70B98" w:rsidP="00A70B98">
            <w:pPr>
              <w:jc w:val="right"/>
              <w:rPr>
                <w:rFonts w:ascii="Helv" w:hAnsi="Helv"/>
                <w:sz w:val="20"/>
                <w:szCs w:val="20"/>
              </w:rPr>
            </w:pPr>
          </w:p>
        </w:tc>
        <w:tc>
          <w:tcPr>
            <w:tcW w:w="1360" w:type="dxa"/>
            <w:tcBorders>
              <w:top w:val="nil"/>
              <w:left w:val="nil"/>
              <w:bottom w:val="nil"/>
              <w:right w:val="nil"/>
            </w:tcBorders>
            <w:shd w:val="clear" w:color="auto" w:fill="auto"/>
            <w:noWrap/>
            <w:vAlign w:val="bottom"/>
            <w:hideMark/>
          </w:tcPr>
          <w:p w14:paraId="1E4CEA9C" w14:textId="77777777" w:rsidR="00A70B98" w:rsidRPr="00D015C5" w:rsidRDefault="00A70B98" w:rsidP="00A70B98">
            <w:pPr>
              <w:jc w:val="right"/>
              <w:rPr>
                <w:rFonts w:ascii="Helv" w:hAnsi="Helv"/>
                <w:sz w:val="20"/>
                <w:szCs w:val="20"/>
              </w:rPr>
            </w:pPr>
          </w:p>
        </w:tc>
      </w:tr>
      <w:tr w:rsidR="00A70B98" w:rsidRPr="00D015C5" w14:paraId="6EB39FF1" w14:textId="77777777" w:rsidTr="000612D1">
        <w:trPr>
          <w:trHeight w:val="252"/>
        </w:trPr>
        <w:tc>
          <w:tcPr>
            <w:tcW w:w="4040" w:type="dxa"/>
            <w:tcBorders>
              <w:top w:val="nil"/>
              <w:left w:val="nil"/>
              <w:bottom w:val="nil"/>
              <w:right w:val="nil"/>
            </w:tcBorders>
            <w:shd w:val="clear" w:color="auto" w:fill="auto"/>
            <w:vAlign w:val="bottom"/>
            <w:hideMark/>
          </w:tcPr>
          <w:p w14:paraId="7FC94DBE" w14:textId="77777777" w:rsidR="00A70B98" w:rsidRPr="00D015C5" w:rsidRDefault="00A70B98" w:rsidP="00A70B98">
            <w:pPr>
              <w:rPr>
                <w:rFonts w:ascii="Helv" w:hAnsi="Helv" w:cs="Arial"/>
                <w:b/>
                <w:bCs/>
                <w:sz w:val="18"/>
                <w:szCs w:val="18"/>
              </w:rPr>
            </w:pPr>
            <w:r w:rsidRPr="00D015C5">
              <w:rPr>
                <w:rFonts w:ascii="Helv" w:hAnsi="Helv"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68B872F9" w14:textId="77777777" w:rsidR="00A70B98" w:rsidRPr="00D015C5" w:rsidRDefault="00A70B98" w:rsidP="00A70B98">
            <w:pPr>
              <w:jc w:val="right"/>
              <w:rPr>
                <w:rFonts w:ascii="Helv" w:hAnsi="Helv" w:cs="Arial"/>
                <w:b/>
                <w:bCs/>
                <w:sz w:val="18"/>
                <w:szCs w:val="18"/>
              </w:rPr>
            </w:pPr>
            <w:r w:rsidRPr="00D015C5">
              <w:rPr>
                <w:rFonts w:ascii="Helv" w:hAnsi="Helv"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71FAB87" w14:textId="77777777" w:rsidR="00A70B98" w:rsidRPr="00D015C5" w:rsidRDefault="00A70B98" w:rsidP="00A70B98">
            <w:pPr>
              <w:jc w:val="right"/>
              <w:rPr>
                <w:rFonts w:ascii="Helv" w:hAnsi="Helv" w:cs="Arial"/>
                <w:b/>
                <w:bCs/>
                <w:sz w:val="18"/>
                <w:szCs w:val="18"/>
              </w:rPr>
            </w:pPr>
            <w:r w:rsidRPr="00D015C5">
              <w:rPr>
                <w:rFonts w:ascii="Helv" w:hAnsi="Helv"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65041130" w14:textId="63E70ED0" w:rsidR="00A70B98" w:rsidRPr="00D015C5" w:rsidRDefault="00A70B98" w:rsidP="00A70B98">
            <w:pPr>
              <w:jc w:val="right"/>
              <w:rPr>
                <w:rFonts w:ascii="Helv" w:hAnsi="Helv" w:cs="Arial"/>
                <w:b/>
                <w:bCs/>
                <w:sz w:val="18"/>
                <w:szCs w:val="18"/>
              </w:rPr>
            </w:pPr>
          </w:p>
        </w:tc>
        <w:tc>
          <w:tcPr>
            <w:tcW w:w="1360" w:type="dxa"/>
            <w:tcBorders>
              <w:top w:val="single" w:sz="4" w:space="0" w:color="auto"/>
              <w:left w:val="nil"/>
              <w:bottom w:val="double" w:sz="6" w:space="0" w:color="auto"/>
              <w:right w:val="nil"/>
            </w:tcBorders>
            <w:shd w:val="clear" w:color="auto" w:fill="auto"/>
            <w:noWrap/>
            <w:vAlign w:val="bottom"/>
            <w:hideMark/>
          </w:tcPr>
          <w:p w14:paraId="681452A6" w14:textId="32302C90" w:rsidR="00A70B98" w:rsidRPr="00D015C5" w:rsidRDefault="00A70B98" w:rsidP="00A70B98">
            <w:pPr>
              <w:jc w:val="right"/>
              <w:rPr>
                <w:rFonts w:ascii="Helv" w:hAnsi="Helv" w:cs="Arial"/>
                <w:b/>
                <w:bCs/>
                <w:sz w:val="18"/>
                <w:szCs w:val="18"/>
              </w:rPr>
            </w:pPr>
            <w:r w:rsidRPr="00D015C5">
              <w:rPr>
                <w:rFonts w:ascii="Helv" w:hAnsi="Helv" w:cs="Arial"/>
                <w:b/>
                <w:bCs/>
                <w:sz w:val="18"/>
                <w:szCs w:val="18"/>
              </w:rPr>
              <w:t>-76 248</w:t>
            </w:r>
          </w:p>
        </w:tc>
      </w:tr>
    </w:tbl>
    <w:p w14:paraId="12319232" w14:textId="41046333" w:rsidR="0026687F" w:rsidRPr="00D015C5" w:rsidRDefault="0026687F" w:rsidP="003D3F4E">
      <w:pPr>
        <w:pStyle w:val="odstavec"/>
      </w:pPr>
    </w:p>
    <w:p w14:paraId="311EEFF2" w14:textId="0EB6F81A" w:rsidR="00A729BB" w:rsidRPr="00D015C5" w:rsidRDefault="00A729BB" w:rsidP="003D3F4E">
      <w:pPr>
        <w:pStyle w:val="odstavec"/>
        <w:rPr>
          <w:highlight w:val="yellow"/>
        </w:rPr>
      </w:pPr>
    </w:p>
    <w:bookmarkEnd w:id="73"/>
    <w:p w14:paraId="679FA18D" w14:textId="77777777" w:rsidR="00370341" w:rsidRPr="00D015C5" w:rsidRDefault="00370341" w:rsidP="003D3F4E">
      <w:pPr>
        <w:pStyle w:val="odstavec"/>
      </w:pPr>
      <w:r w:rsidRPr="00D015C5">
        <w:t>Doplňujúce informácie o odloženej dani:</w:t>
      </w:r>
    </w:p>
    <w:p w14:paraId="088D7DB0" w14:textId="77777777" w:rsidR="00F334FB" w:rsidRPr="00D015C5" w:rsidRDefault="00F334FB" w:rsidP="003D3F4E">
      <w:pPr>
        <w:pStyle w:val="odstavec"/>
      </w:pPr>
      <w:bookmarkStart w:id="75" w:name="FWT_T41"/>
      <w:r w:rsidRPr="00D015C5">
        <w:t xml:space="preserve"> </w:t>
      </w:r>
    </w:p>
    <w:tbl>
      <w:tblPr>
        <w:tblW w:w="9340" w:type="dxa"/>
        <w:tblInd w:w="426" w:type="dxa"/>
        <w:tblLayout w:type="fixed"/>
        <w:tblCellMar>
          <w:left w:w="70" w:type="dxa"/>
          <w:right w:w="70" w:type="dxa"/>
        </w:tblCellMar>
        <w:tblLook w:val="04A0" w:firstRow="1" w:lastRow="0" w:firstColumn="1" w:lastColumn="0" w:noHBand="0" w:noVBand="1"/>
      </w:tblPr>
      <w:tblGrid>
        <w:gridCol w:w="6620"/>
        <w:gridCol w:w="1360"/>
        <w:gridCol w:w="1360"/>
      </w:tblGrid>
      <w:tr w:rsidR="00F334FB" w:rsidRPr="00D015C5" w14:paraId="5A56A8AD" w14:textId="77777777" w:rsidTr="00F334FB">
        <w:trPr>
          <w:trHeight w:val="480"/>
        </w:trPr>
        <w:tc>
          <w:tcPr>
            <w:tcW w:w="6620" w:type="dxa"/>
            <w:tcBorders>
              <w:top w:val="nil"/>
              <w:left w:val="nil"/>
              <w:bottom w:val="single" w:sz="4" w:space="0" w:color="auto"/>
              <w:right w:val="nil"/>
            </w:tcBorders>
            <w:shd w:val="clear" w:color="auto" w:fill="auto"/>
            <w:vAlign w:val="bottom"/>
            <w:hideMark/>
          </w:tcPr>
          <w:p w14:paraId="371B81F5" w14:textId="77777777" w:rsidR="00F334FB" w:rsidRPr="00D015C5" w:rsidRDefault="00F334FB">
            <w:pPr>
              <w:jc w:val="center"/>
              <w:rPr>
                <w:rFonts w:ascii="Helv" w:hAnsi="Helv" w:cs="Arial"/>
                <w:b/>
                <w:bCs/>
                <w:sz w:val="18"/>
                <w:szCs w:val="18"/>
              </w:rPr>
            </w:pPr>
            <w:bookmarkStart w:id="76" w:name="RANGE!B4:D8"/>
            <w:r w:rsidRPr="00D015C5">
              <w:rPr>
                <w:rFonts w:ascii="Helv" w:hAnsi="Helv" w:cs="Arial"/>
                <w:b/>
                <w:bCs/>
                <w:sz w:val="18"/>
                <w:szCs w:val="18"/>
              </w:rPr>
              <w:t>Názov položky</w:t>
            </w:r>
            <w:bookmarkEnd w:id="76"/>
          </w:p>
        </w:tc>
        <w:tc>
          <w:tcPr>
            <w:tcW w:w="1360" w:type="dxa"/>
            <w:tcBorders>
              <w:top w:val="nil"/>
              <w:left w:val="nil"/>
              <w:bottom w:val="single" w:sz="4" w:space="0" w:color="auto"/>
              <w:right w:val="nil"/>
            </w:tcBorders>
            <w:shd w:val="clear" w:color="000000" w:fill="FFFFFF"/>
            <w:vAlign w:val="bottom"/>
            <w:hideMark/>
          </w:tcPr>
          <w:p w14:paraId="3555769C" w14:textId="15563007" w:rsidR="00F334FB" w:rsidRPr="00D015C5" w:rsidRDefault="00F334FB">
            <w:pPr>
              <w:jc w:val="center"/>
              <w:rPr>
                <w:rFonts w:ascii="Helv" w:hAnsi="Helv" w:cs="Arial"/>
                <w:b/>
                <w:bCs/>
                <w:sz w:val="18"/>
                <w:szCs w:val="18"/>
              </w:rPr>
            </w:pPr>
            <w:r w:rsidRPr="00D015C5">
              <w:rPr>
                <w:rFonts w:ascii="Helv" w:hAnsi="Helv" w:cs="Arial"/>
                <w:b/>
                <w:bCs/>
                <w:sz w:val="18"/>
                <w:szCs w:val="18"/>
              </w:rPr>
              <w:t>Stav k 31.12.202</w:t>
            </w:r>
            <w:r w:rsidR="00D301ED" w:rsidRPr="00D015C5">
              <w:rPr>
                <w:rFonts w:ascii="Helv" w:hAnsi="Helv"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2AB41A03" w14:textId="011F8C99" w:rsidR="00F334FB" w:rsidRPr="00D015C5" w:rsidRDefault="00F334FB">
            <w:pPr>
              <w:jc w:val="center"/>
              <w:rPr>
                <w:rFonts w:ascii="Helv" w:hAnsi="Helv" w:cs="Arial"/>
                <w:b/>
                <w:bCs/>
                <w:sz w:val="18"/>
                <w:szCs w:val="18"/>
              </w:rPr>
            </w:pPr>
            <w:r w:rsidRPr="00D015C5">
              <w:rPr>
                <w:rFonts w:ascii="Helv" w:hAnsi="Helv" w:cs="Arial"/>
                <w:b/>
                <w:bCs/>
                <w:sz w:val="18"/>
                <w:szCs w:val="18"/>
              </w:rPr>
              <w:t>Stav k 31.12.20</w:t>
            </w:r>
            <w:r w:rsidR="00D301ED" w:rsidRPr="00D015C5">
              <w:rPr>
                <w:rFonts w:ascii="Helv" w:hAnsi="Helv" w:cs="Arial"/>
                <w:b/>
                <w:bCs/>
                <w:sz w:val="18"/>
                <w:szCs w:val="18"/>
              </w:rPr>
              <w:t>20</w:t>
            </w:r>
          </w:p>
        </w:tc>
      </w:tr>
      <w:tr w:rsidR="00F334FB" w:rsidRPr="00D015C5" w14:paraId="3C1E147C" w14:textId="77777777" w:rsidTr="00F334FB">
        <w:trPr>
          <w:trHeight w:val="912"/>
        </w:trPr>
        <w:tc>
          <w:tcPr>
            <w:tcW w:w="6620" w:type="dxa"/>
            <w:tcBorders>
              <w:top w:val="nil"/>
              <w:left w:val="nil"/>
              <w:bottom w:val="nil"/>
              <w:right w:val="nil"/>
            </w:tcBorders>
            <w:shd w:val="clear" w:color="000000" w:fill="FFFFFF"/>
            <w:vAlign w:val="bottom"/>
            <w:hideMark/>
          </w:tcPr>
          <w:p w14:paraId="4991C88B" w14:textId="77777777" w:rsidR="00F334FB" w:rsidRPr="00D015C5" w:rsidRDefault="00F334FB">
            <w:pPr>
              <w:rPr>
                <w:rFonts w:ascii="Helv" w:hAnsi="Helv" w:cs="Arial"/>
                <w:sz w:val="18"/>
                <w:szCs w:val="18"/>
              </w:rPr>
            </w:pPr>
            <w:r w:rsidRPr="00D015C5">
              <w:rPr>
                <w:rFonts w:ascii="Helv" w:hAnsi="Helv"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360" w:type="dxa"/>
            <w:tcBorders>
              <w:top w:val="nil"/>
              <w:left w:val="nil"/>
              <w:bottom w:val="nil"/>
              <w:right w:val="nil"/>
            </w:tcBorders>
            <w:shd w:val="clear" w:color="000000" w:fill="FFFFCC"/>
            <w:vAlign w:val="bottom"/>
            <w:hideMark/>
          </w:tcPr>
          <w:p w14:paraId="78C75236"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11A9DA08"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6549E584" w14:textId="77777777" w:rsidTr="00F334FB">
        <w:trPr>
          <w:trHeight w:val="912"/>
        </w:trPr>
        <w:tc>
          <w:tcPr>
            <w:tcW w:w="6620" w:type="dxa"/>
            <w:tcBorders>
              <w:top w:val="nil"/>
              <w:left w:val="nil"/>
              <w:bottom w:val="nil"/>
              <w:right w:val="nil"/>
            </w:tcBorders>
            <w:shd w:val="clear" w:color="000000" w:fill="FFFFFF"/>
            <w:vAlign w:val="bottom"/>
            <w:hideMark/>
          </w:tcPr>
          <w:p w14:paraId="6904BFFF" w14:textId="77777777" w:rsidR="00F334FB" w:rsidRPr="00D015C5" w:rsidRDefault="00F334FB">
            <w:pPr>
              <w:rPr>
                <w:rFonts w:ascii="Helv" w:hAnsi="Helv" w:cs="Arial"/>
                <w:color w:val="000000"/>
                <w:sz w:val="18"/>
                <w:szCs w:val="18"/>
              </w:rPr>
            </w:pPr>
            <w:r w:rsidRPr="00D015C5">
              <w:rPr>
                <w:rFonts w:ascii="Helv" w:hAnsi="Helv"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360" w:type="dxa"/>
            <w:tcBorders>
              <w:top w:val="nil"/>
              <w:left w:val="nil"/>
              <w:bottom w:val="nil"/>
              <w:right w:val="nil"/>
            </w:tcBorders>
            <w:shd w:val="clear" w:color="000000" w:fill="FFFFCC"/>
            <w:vAlign w:val="bottom"/>
            <w:hideMark/>
          </w:tcPr>
          <w:p w14:paraId="76468980"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0B15FAF9"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06BE1C93" w14:textId="77777777" w:rsidTr="00F334FB">
        <w:trPr>
          <w:trHeight w:val="912"/>
        </w:trPr>
        <w:tc>
          <w:tcPr>
            <w:tcW w:w="6620" w:type="dxa"/>
            <w:tcBorders>
              <w:top w:val="nil"/>
              <w:left w:val="nil"/>
              <w:bottom w:val="nil"/>
              <w:right w:val="nil"/>
            </w:tcBorders>
            <w:shd w:val="clear" w:color="000000" w:fill="FFFFFF"/>
            <w:vAlign w:val="bottom"/>
            <w:hideMark/>
          </w:tcPr>
          <w:p w14:paraId="5EF6E898" w14:textId="77777777" w:rsidR="00F334FB" w:rsidRPr="00D015C5" w:rsidRDefault="00F334FB">
            <w:pPr>
              <w:rPr>
                <w:rFonts w:ascii="Helv" w:hAnsi="Helv" w:cs="Arial"/>
                <w:sz w:val="18"/>
                <w:szCs w:val="18"/>
              </w:rPr>
            </w:pPr>
            <w:r w:rsidRPr="00D015C5">
              <w:rPr>
                <w:rFonts w:ascii="Helv" w:hAnsi="Helv" w:cs="Arial"/>
                <w:sz w:val="18"/>
                <w:szCs w:val="18"/>
              </w:rPr>
              <w:t>Suma neuplatneného umorenia daňovej straty, nevyužitých daňových odpočtov a iných nárokov a odpočítateľných dočasných rozdielov, ku ktorým nebola účtovaná odložená daňová pohľadávka</w:t>
            </w:r>
          </w:p>
        </w:tc>
        <w:tc>
          <w:tcPr>
            <w:tcW w:w="1360" w:type="dxa"/>
            <w:tcBorders>
              <w:top w:val="nil"/>
              <w:left w:val="nil"/>
              <w:bottom w:val="nil"/>
              <w:right w:val="nil"/>
            </w:tcBorders>
            <w:shd w:val="clear" w:color="000000" w:fill="FFFFCC"/>
            <w:vAlign w:val="bottom"/>
            <w:hideMark/>
          </w:tcPr>
          <w:p w14:paraId="414601C9"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35BF4B72"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r w:rsidR="00F334FB" w:rsidRPr="00D015C5" w14:paraId="0A8DADAF" w14:textId="77777777" w:rsidTr="00F334FB">
        <w:trPr>
          <w:trHeight w:val="684"/>
        </w:trPr>
        <w:tc>
          <w:tcPr>
            <w:tcW w:w="6620" w:type="dxa"/>
            <w:tcBorders>
              <w:top w:val="nil"/>
              <w:left w:val="nil"/>
              <w:bottom w:val="nil"/>
              <w:right w:val="nil"/>
            </w:tcBorders>
            <w:shd w:val="clear" w:color="000000" w:fill="FFFFFF"/>
            <w:vAlign w:val="bottom"/>
            <w:hideMark/>
          </w:tcPr>
          <w:p w14:paraId="465AE3CE" w14:textId="77777777" w:rsidR="00F334FB" w:rsidRPr="00D015C5" w:rsidRDefault="00F334FB">
            <w:pPr>
              <w:rPr>
                <w:rFonts w:ascii="Helv" w:hAnsi="Helv" w:cs="Arial"/>
                <w:sz w:val="18"/>
                <w:szCs w:val="18"/>
              </w:rPr>
            </w:pPr>
            <w:r w:rsidRPr="00D015C5">
              <w:rPr>
                <w:rFonts w:ascii="Helv" w:hAnsi="Helv" w:cs="Arial"/>
                <w:sz w:val="18"/>
                <w:szCs w:val="18"/>
              </w:rPr>
              <w:t>Suma odloženej dani z príjmov, ktorá sa vzťahuje na položky účtované priamo na účty vlastného imania bez účtovania na účty nákladov a výnosov</w:t>
            </w:r>
          </w:p>
        </w:tc>
        <w:tc>
          <w:tcPr>
            <w:tcW w:w="1360" w:type="dxa"/>
            <w:tcBorders>
              <w:top w:val="nil"/>
              <w:left w:val="nil"/>
              <w:bottom w:val="nil"/>
              <w:right w:val="nil"/>
            </w:tcBorders>
            <w:shd w:val="clear" w:color="000000" w:fill="FFFFCC"/>
            <w:vAlign w:val="bottom"/>
            <w:hideMark/>
          </w:tcPr>
          <w:p w14:paraId="27E23CB7"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c>
          <w:tcPr>
            <w:tcW w:w="1360" w:type="dxa"/>
            <w:tcBorders>
              <w:top w:val="nil"/>
              <w:left w:val="nil"/>
              <w:bottom w:val="nil"/>
              <w:right w:val="nil"/>
            </w:tcBorders>
            <w:shd w:val="clear" w:color="000000" w:fill="FFFFCC"/>
            <w:vAlign w:val="bottom"/>
            <w:hideMark/>
          </w:tcPr>
          <w:p w14:paraId="2D3FFB05" w14:textId="77777777" w:rsidR="00F334FB" w:rsidRPr="00D015C5" w:rsidRDefault="00F334FB">
            <w:pPr>
              <w:jc w:val="right"/>
              <w:rPr>
                <w:rFonts w:ascii="Helv" w:hAnsi="Helv" w:cs="Arial"/>
                <w:sz w:val="18"/>
                <w:szCs w:val="18"/>
              </w:rPr>
            </w:pPr>
            <w:r w:rsidRPr="00D015C5">
              <w:rPr>
                <w:rFonts w:ascii="Helv" w:hAnsi="Helv" w:cs="Arial"/>
                <w:sz w:val="18"/>
                <w:szCs w:val="18"/>
              </w:rPr>
              <w:t>0</w:t>
            </w:r>
          </w:p>
        </w:tc>
      </w:tr>
    </w:tbl>
    <w:p w14:paraId="60EF709D" w14:textId="0561808E" w:rsidR="0074161C" w:rsidRPr="00D015C5" w:rsidRDefault="0074161C" w:rsidP="003D3F4E">
      <w:pPr>
        <w:pStyle w:val="odstavec"/>
      </w:pPr>
    </w:p>
    <w:p w14:paraId="2A0307F1" w14:textId="77777777" w:rsidR="0074161C" w:rsidRPr="00D015C5" w:rsidRDefault="0074161C" w:rsidP="003D3F4E">
      <w:pPr>
        <w:pStyle w:val="odstavec"/>
      </w:pPr>
    </w:p>
    <w:bookmarkEnd w:id="75"/>
    <w:p w14:paraId="6C4924F2" w14:textId="28048CE5" w:rsidR="0026687F" w:rsidRPr="00D015C5" w:rsidRDefault="0026687F" w:rsidP="003D3F4E">
      <w:pPr>
        <w:pStyle w:val="odstavec"/>
      </w:pPr>
    </w:p>
    <w:p w14:paraId="519E030F" w14:textId="35E8366F" w:rsidR="008D293D" w:rsidRPr="00D015C5" w:rsidRDefault="008D293D" w:rsidP="003D3F4E">
      <w:pPr>
        <w:pStyle w:val="odstavec"/>
      </w:pPr>
    </w:p>
    <w:p w14:paraId="287D0DF4" w14:textId="608D0402" w:rsidR="008D293D" w:rsidRPr="00D015C5" w:rsidRDefault="008D293D" w:rsidP="003D3F4E">
      <w:pPr>
        <w:pStyle w:val="odstavec"/>
      </w:pPr>
    </w:p>
    <w:p w14:paraId="1CDFADAD" w14:textId="4C167D5E" w:rsidR="008D293D" w:rsidRPr="00D015C5" w:rsidRDefault="008D293D" w:rsidP="003D3F4E">
      <w:pPr>
        <w:pStyle w:val="odstavec"/>
      </w:pPr>
    </w:p>
    <w:p w14:paraId="15D46FD8" w14:textId="11D36C24" w:rsidR="008D293D" w:rsidRPr="00D015C5" w:rsidRDefault="008D293D" w:rsidP="003D3F4E">
      <w:pPr>
        <w:pStyle w:val="odstavec"/>
      </w:pPr>
    </w:p>
    <w:p w14:paraId="76E85D2B" w14:textId="4B4B2E63" w:rsidR="008D293D" w:rsidRPr="00D015C5" w:rsidRDefault="008D293D" w:rsidP="003D3F4E">
      <w:pPr>
        <w:pStyle w:val="odstavec"/>
      </w:pPr>
    </w:p>
    <w:p w14:paraId="6B1D9E72" w14:textId="6CD5610F" w:rsidR="004B7701" w:rsidRPr="00D015C5" w:rsidRDefault="004B7701">
      <w:pPr>
        <w:rPr>
          <w:rFonts w:ascii="Helv" w:hAnsi="Helv" w:cs="Helv"/>
          <w:bCs/>
          <w:iCs/>
          <w:sz w:val="20"/>
          <w:szCs w:val="20"/>
        </w:rPr>
      </w:pPr>
    </w:p>
    <w:p w14:paraId="6CF98454" w14:textId="078A9909" w:rsidR="003A12F3" w:rsidRPr="00D015C5" w:rsidRDefault="003E0EAE" w:rsidP="003D3F4E">
      <w:pPr>
        <w:pStyle w:val="odstavec"/>
        <w:rPr>
          <w:highlight w:val="yellow"/>
        </w:rPr>
      </w:pPr>
      <w:r w:rsidRPr="00D015C5">
        <w:lastRenderedPageBreak/>
        <w:t>Odsúhlasenie vzťahu medzi splatnou daňou z príjmov, odloženou daňou z príjmov a výsledkom hospodárenia pred zdanením je uvedené v nasledujúcej tabuľke:</w:t>
      </w:r>
    </w:p>
    <w:p w14:paraId="04F891EF" w14:textId="77777777" w:rsidR="000612D1" w:rsidRPr="00D015C5" w:rsidRDefault="000612D1" w:rsidP="003D3F4E">
      <w:pPr>
        <w:pStyle w:val="odstavec"/>
        <w:rPr>
          <w:highlight w:val="yellow"/>
        </w:rPr>
      </w:pPr>
      <w:bookmarkStart w:id="77" w:name="FWT_T42"/>
      <w:r w:rsidRPr="00D015C5">
        <w:rPr>
          <w:highlight w:val="yellow"/>
        </w:rPr>
        <w:t xml:space="preserve"> </w:t>
      </w:r>
    </w:p>
    <w:tbl>
      <w:tblPr>
        <w:tblW w:w="9460" w:type="dxa"/>
        <w:tblInd w:w="426" w:type="dxa"/>
        <w:tblLayout w:type="fixed"/>
        <w:tblCellMar>
          <w:left w:w="70" w:type="dxa"/>
          <w:right w:w="70" w:type="dxa"/>
        </w:tblCellMar>
        <w:tblLook w:val="04A0" w:firstRow="1" w:lastRow="0" w:firstColumn="1" w:lastColumn="0" w:noHBand="0" w:noVBand="1"/>
      </w:tblPr>
      <w:tblGrid>
        <w:gridCol w:w="2520"/>
        <w:gridCol w:w="1508"/>
        <w:gridCol w:w="1011"/>
        <w:gridCol w:w="997"/>
        <w:gridCol w:w="1254"/>
        <w:gridCol w:w="820"/>
        <w:gridCol w:w="1350"/>
      </w:tblGrid>
      <w:tr w:rsidR="000612D1" w:rsidRPr="00D015C5" w14:paraId="50EB55BC" w14:textId="77777777" w:rsidTr="000612D1">
        <w:trPr>
          <w:trHeight w:val="240"/>
        </w:trPr>
        <w:tc>
          <w:tcPr>
            <w:tcW w:w="2520" w:type="dxa"/>
            <w:vMerge w:val="restart"/>
            <w:tcBorders>
              <w:top w:val="nil"/>
              <w:left w:val="nil"/>
              <w:bottom w:val="single" w:sz="4" w:space="0" w:color="000000"/>
              <w:right w:val="nil"/>
            </w:tcBorders>
            <w:shd w:val="clear" w:color="auto" w:fill="auto"/>
            <w:vAlign w:val="bottom"/>
            <w:hideMark/>
          </w:tcPr>
          <w:p w14:paraId="4F032B88" w14:textId="77777777" w:rsidR="000612D1" w:rsidRPr="00D015C5" w:rsidRDefault="000612D1">
            <w:pPr>
              <w:jc w:val="center"/>
              <w:rPr>
                <w:rFonts w:ascii="Helv" w:hAnsi="Helv" w:cs="Arial"/>
                <w:b/>
                <w:bCs/>
                <w:sz w:val="18"/>
                <w:szCs w:val="18"/>
              </w:rPr>
            </w:pPr>
            <w:bookmarkStart w:id="78" w:name="RANGE!B4:H18"/>
            <w:r w:rsidRPr="00D015C5">
              <w:rPr>
                <w:rFonts w:ascii="Helv" w:hAnsi="Helv" w:cs="Arial"/>
                <w:b/>
                <w:bCs/>
                <w:sz w:val="18"/>
                <w:szCs w:val="18"/>
              </w:rPr>
              <w:t>Názov položky</w:t>
            </w:r>
            <w:bookmarkEnd w:id="78"/>
          </w:p>
        </w:tc>
        <w:tc>
          <w:tcPr>
            <w:tcW w:w="3516" w:type="dxa"/>
            <w:gridSpan w:val="3"/>
            <w:tcBorders>
              <w:top w:val="nil"/>
              <w:left w:val="nil"/>
              <w:bottom w:val="nil"/>
              <w:right w:val="nil"/>
            </w:tcBorders>
            <w:shd w:val="clear" w:color="auto" w:fill="auto"/>
            <w:noWrap/>
            <w:vAlign w:val="bottom"/>
            <w:hideMark/>
          </w:tcPr>
          <w:p w14:paraId="47A9E99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2021</w:t>
            </w:r>
          </w:p>
        </w:tc>
        <w:tc>
          <w:tcPr>
            <w:tcW w:w="3424" w:type="dxa"/>
            <w:gridSpan w:val="3"/>
            <w:tcBorders>
              <w:top w:val="nil"/>
              <w:left w:val="nil"/>
              <w:bottom w:val="nil"/>
              <w:right w:val="nil"/>
            </w:tcBorders>
            <w:shd w:val="clear" w:color="auto" w:fill="auto"/>
            <w:vAlign w:val="bottom"/>
            <w:hideMark/>
          </w:tcPr>
          <w:p w14:paraId="5C735E0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2020</w:t>
            </w:r>
          </w:p>
        </w:tc>
      </w:tr>
      <w:tr w:rsidR="000612D1" w:rsidRPr="00D015C5" w14:paraId="023DAA8A" w14:textId="77777777" w:rsidTr="000612D1">
        <w:trPr>
          <w:trHeight w:val="240"/>
        </w:trPr>
        <w:tc>
          <w:tcPr>
            <w:tcW w:w="2520" w:type="dxa"/>
            <w:vMerge/>
            <w:tcBorders>
              <w:top w:val="nil"/>
              <w:left w:val="nil"/>
              <w:bottom w:val="single" w:sz="4" w:space="0" w:color="000000"/>
              <w:right w:val="nil"/>
            </w:tcBorders>
            <w:vAlign w:val="center"/>
            <w:hideMark/>
          </w:tcPr>
          <w:p w14:paraId="6F44FEA9" w14:textId="77777777" w:rsidR="000612D1" w:rsidRPr="00D015C5" w:rsidRDefault="000612D1">
            <w:pPr>
              <w:rPr>
                <w:rFonts w:ascii="Helv" w:hAnsi="Helv" w:cs="Arial"/>
                <w:b/>
                <w:bCs/>
                <w:sz w:val="18"/>
                <w:szCs w:val="18"/>
              </w:rPr>
            </w:pPr>
          </w:p>
        </w:tc>
        <w:tc>
          <w:tcPr>
            <w:tcW w:w="1508" w:type="dxa"/>
            <w:tcBorders>
              <w:top w:val="nil"/>
              <w:left w:val="nil"/>
              <w:bottom w:val="single" w:sz="4" w:space="0" w:color="auto"/>
              <w:right w:val="nil"/>
            </w:tcBorders>
            <w:shd w:val="clear" w:color="000000" w:fill="FFFFFF"/>
            <w:noWrap/>
            <w:vAlign w:val="bottom"/>
            <w:hideMark/>
          </w:tcPr>
          <w:p w14:paraId="44EA92C7"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Základ dane</w:t>
            </w:r>
          </w:p>
        </w:tc>
        <w:tc>
          <w:tcPr>
            <w:tcW w:w="1011" w:type="dxa"/>
            <w:tcBorders>
              <w:top w:val="nil"/>
              <w:left w:val="nil"/>
              <w:bottom w:val="single" w:sz="4" w:space="0" w:color="auto"/>
              <w:right w:val="nil"/>
            </w:tcBorders>
            <w:shd w:val="clear" w:color="auto" w:fill="auto"/>
            <w:noWrap/>
            <w:vAlign w:val="bottom"/>
            <w:hideMark/>
          </w:tcPr>
          <w:p w14:paraId="760DC005"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Daň</w:t>
            </w:r>
          </w:p>
        </w:tc>
        <w:tc>
          <w:tcPr>
            <w:tcW w:w="997" w:type="dxa"/>
            <w:tcBorders>
              <w:top w:val="nil"/>
              <w:left w:val="nil"/>
              <w:bottom w:val="single" w:sz="4" w:space="0" w:color="auto"/>
              <w:right w:val="nil"/>
            </w:tcBorders>
            <w:shd w:val="clear" w:color="auto" w:fill="auto"/>
            <w:noWrap/>
            <w:vAlign w:val="bottom"/>
            <w:hideMark/>
          </w:tcPr>
          <w:p w14:paraId="088C76F5"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Daň v %</w:t>
            </w:r>
          </w:p>
        </w:tc>
        <w:tc>
          <w:tcPr>
            <w:tcW w:w="1254" w:type="dxa"/>
            <w:tcBorders>
              <w:top w:val="nil"/>
              <w:left w:val="nil"/>
              <w:bottom w:val="single" w:sz="4" w:space="0" w:color="auto"/>
              <w:right w:val="nil"/>
            </w:tcBorders>
            <w:shd w:val="clear" w:color="auto" w:fill="auto"/>
            <w:noWrap/>
            <w:vAlign w:val="bottom"/>
            <w:hideMark/>
          </w:tcPr>
          <w:p w14:paraId="0FBC414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Základ dane</w:t>
            </w:r>
          </w:p>
        </w:tc>
        <w:tc>
          <w:tcPr>
            <w:tcW w:w="820" w:type="dxa"/>
            <w:tcBorders>
              <w:top w:val="nil"/>
              <w:left w:val="nil"/>
              <w:bottom w:val="single" w:sz="4" w:space="0" w:color="auto"/>
              <w:right w:val="nil"/>
            </w:tcBorders>
            <w:shd w:val="clear" w:color="auto" w:fill="auto"/>
            <w:noWrap/>
            <w:vAlign w:val="bottom"/>
            <w:hideMark/>
          </w:tcPr>
          <w:p w14:paraId="442174C5"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Daň</w:t>
            </w:r>
          </w:p>
        </w:tc>
        <w:tc>
          <w:tcPr>
            <w:tcW w:w="1350" w:type="dxa"/>
            <w:tcBorders>
              <w:top w:val="nil"/>
              <w:left w:val="nil"/>
              <w:bottom w:val="single" w:sz="4" w:space="0" w:color="auto"/>
              <w:right w:val="nil"/>
            </w:tcBorders>
            <w:shd w:val="clear" w:color="auto" w:fill="auto"/>
            <w:noWrap/>
            <w:vAlign w:val="bottom"/>
            <w:hideMark/>
          </w:tcPr>
          <w:p w14:paraId="52898EF2"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Daň v %</w:t>
            </w:r>
          </w:p>
        </w:tc>
      </w:tr>
      <w:tr w:rsidR="000612D1" w:rsidRPr="00D015C5" w14:paraId="619C7BF2" w14:textId="77777777" w:rsidTr="000612D1">
        <w:trPr>
          <w:trHeight w:val="720"/>
        </w:trPr>
        <w:tc>
          <w:tcPr>
            <w:tcW w:w="2520" w:type="dxa"/>
            <w:tcBorders>
              <w:top w:val="nil"/>
              <w:left w:val="nil"/>
              <w:bottom w:val="nil"/>
              <w:right w:val="nil"/>
            </w:tcBorders>
            <w:shd w:val="clear" w:color="auto" w:fill="auto"/>
            <w:vAlign w:val="bottom"/>
            <w:hideMark/>
          </w:tcPr>
          <w:p w14:paraId="12C434B2" w14:textId="77777777" w:rsidR="000612D1" w:rsidRPr="00D015C5" w:rsidRDefault="000612D1">
            <w:pPr>
              <w:rPr>
                <w:rFonts w:ascii="Helv" w:hAnsi="Helv" w:cs="Arial"/>
                <w:b/>
                <w:bCs/>
                <w:sz w:val="18"/>
                <w:szCs w:val="18"/>
              </w:rPr>
            </w:pPr>
            <w:r w:rsidRPr="00D015C5">
              <w:rPr>
                <w:rFonts w:ascii="Helv" w:hAnsi="Helv" w:cs="Arial"/>
                <w:b/>
                <w:bCs/>
                <w:sz w:val="18"/>
                <w:szCs w:val="18"/>
              </w:rPr>
              <w:t>Výsledok hospodárenia pred  zdanením, z toho:</w:t>
            </w:r>
          </w:p>
        </w:tc>
        <w:tc>
          <w:tcPr>
            <w:tcW w:w="1508" w:type="dxa"/>
            <w:tcBorders>
              <w:top w:val="nil"/>
              <w:left w:val="nil"/>
              <w:bottom w:val="nil"/>
              <w:right w:val="nil"/>
            </w:tcBorders>
            <w:shd w:val="clear" w:color="auto" w:fill="auto"/>
            <w:noWrap/>
            <w:vAlign w:val="bottom"/>
            <w:hideMark/>
          </w:tcPr>
          <w:p w14:paraId="0C264BDD" w14:textId="0F0DA4B8" w:rsidR="000612D1" w:rsidRPr="00D015C5" w:rsidRDefault="000612D1" w:rsidP="00792BFB">
            <w:pPr>
              <w:jc w:val="right"/>
              <w:rPr>
                <w:rFonts w:ascii="Helv" w:hAnsi="Helv" w:cs="Arial"/>
                <w:b/>
                <w:bCs/>
                <w:sz w:val="18"/>
                <w:szCs w:val="18"/>
              </w:rPr>
            </w:pPr>
            <w:r w:rsidRPr="00D015C5">
              <w:rPr>
                <w:rFonts w:ascii="Helv" w:hAnsi="Helv" w:cs="Arial"/>
                <w:b/>
                <w:bCs/>
                <w:sz w:val="18"/>
                <w:szCs w:val="18"/>
              </w:rPr>
              <w:t xml:space="preserve">652 </w:t>
            </w:r>
            <w:r w:rsidR="00792BFB" w:rsidRPr="00D015C5">
              <w:rPr>
                <w:rFonts w:ascii="Helv" w:hAnsi="Helv" w:cs="Arial"/>
                <w:b/>
                <w:bCs/>
                <w:sz w:val="18"/>
                <w:szCs w:val="18"/>
              </w:rPr>
              <w:t>945</w:t>
            </w:r>
          </w:p>
        </w:tc>
        <w:tc>
          <w:tcPr>
            <w:tcW w:w="1011" w:type="dxa"/>
            <w:tcBorders>
              <w:top w:val="nil"/>
              <w:left w:val="nil"/>
              <w:bottom w:val="nil"/>
              <w:right w:val="nil"/>
            </w:tcBorders>
            <w:shd w:val="clear" w:color="auto" w:fill="auto"/>
            <w:noWrap/>
            <w:vAlign w:val="bottom"/>
            <w:hideMark/>
          </w:tcPr>
          <w:p w14:paraId="3439146F" w14:textId="77777777" w:rsidR="000612D1" w:rsidRPr="00D015C5" w:rsidRDefault="000612D1">
            <w:pPr>
              <w:jc w:val="right"/>
              <w:rPr>
                <w:rFonts w:ascii="Helv" w:hAnsi="Helv" w:cs="Arial"/>
                <w:b/>
                <w:bCs/>
                <w:sz w:val="18"/>
                <w:szCs w:val="18"/>
              </w:rPr>
            </w:pPr>
          </w:p>
        </w:tc>
        <w:tc>
          <w:tcPr>
            <w:tcW w:w="997" w:type="dxa"/>
            <w:tcBorders>
              <w:top w:val="nil"/>
              <w:left w:val="nil"/>
              <w:bottom w:val="nil"/>
              <w:right w:val="nil"/>
            </w:tcBorders>
            <w:shd w:val="clear" w:color="auto" w:fill="auto"/>
            <w:noWrap/>
            <w:vAlign w:val="bottom"/>
            <w:hideMark/>
          </w:tcPr>
          <w:p w14:paraId="0CD1B42E" w14:textId="77777777" w:rsidR="000612D1" w:rsidRPr="00D015C5" w:rsidRDefault="000612D1">
            <w:pPr>
              <w:jc w:val="center"/>
              <w:rPr>
                <w:rFonts w:ascii="Helv" w:hAnsi="Helv"/>
                <w:sz w:val="20"/>
                <w:szCs w:val="20"/>
              </w:rPr>
            </w:pPr>
          </w:p>
        </w:tc>
        <w:tc>
          <w:tcPr>
            <w:tcW w:w="1254" w:type="dxa"/>
            <w:tcBorders>
              <w:top w:val="nil"/>
              <w:left w:val="nil"/>
              <w:bottom w:val="nil"/>
              <w:right w:val="nil"/>
            </w:tcBorders>
            <w:shd w:val="clear" w:color="auto" w:fill="auto"/>
            <w:noWrap/>
            <w:vAlign w:val="bottom"/>
            <w:hideMark/>
          </w:tcPr>
          <w:p w14:paraId="63F9F19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728 795</w:t>
            </w:r>
          </w:p>
        </w:tc>
        <w:tc>
          <w:tcPr>
            <w:tcW w:w="820" w:type="dxa"/>
            <w:tcBorders>
              <w:top w:val="nil"/>
              <w:left w:val="nil"/>
              <w:bottom w:val="nil"/>
              <w:right w:val="nil"/>
            </w:tcBorders>
            <w:shd w:val="clear" w:color="auto" w:fill="auto"/>
            <w:noWrap/>
            <w:vAlign w:val="bottom"/>
            <w:hideMark/>
          </w:tcPr>
          <w:p w14:paraId="06B74159" w14:textId="77777777" w:rsidR="000612D1" w:rsidRPr="00D015C5" w:rsidRDefault="000612D1">
            <w:pPr>
              <w:jc w:val="right"/>
              <w:rPr>
                <w:rFonts w:ascii="Helv" w:hAnsi="Helv" w:cs="Arial"/>
                <w:b/>
                <w:bCs/>
                <w:sz w:val="18"/>
                <w:szCs w:val="18"/>
              </w:rPr>
            </w:pPr>
          </w:p>
        </w:tc>
        <w:tc>
          <w:tcPr>
            <w:tcW w:w="1350" w:type="dxa"/>
            <w:tcBorders>
              <w:top w:val="nil"/>
              <w:left w:val="nil"/>
              <w:bottom w:val="nil"/>
              <w:right w:val="nil"/>
            </w:tcBorders>
            <w:shd w:val="clear" w:color="auto" w:fill="auto"/>
            <w:noWrap/>
            <w:vAlign w:val="bottom"/>
            <w:hideMark/>
          </w:tcPr>
          <w:p w14:paraId="3F52ABFA" w14:textId="77777777" w:rsidR="000612D1" w:rsidRPr="00D015C5" w:rsidRDefault="000612D1">
            <w:pPr>
              <w:jc w:val="center"/>
              <w:rPr>
                <w:rFonts w:ascii="Helv" w:hAnsi="Helv"/>
                <w:sz w:val="20"/>
                <w:szCs w:val="20"/>
              </w:rPr>
            </w:pPr>
          </w:p>
        </w:tc>
      </w:tr>
      <w:tr w:rsidR="000612D1" w:rsidRPr="00D015C5" w14:paraId="33E7CC8E" w14:textId="77777777" w:rsidTr="000612D1">
        <w:trPr>
          <w:trHeight w:val="228"/>
        </w:trPr>
        <w:tc>
          <w:tcPr>
            <w:tcW w:w="2520" w:type="dxa"/>
            <w:tcBorders>
              <w:top w:val="nil"/>
              <w:left w:val="nil"/>
              <w:bottom w:val="nil"/>
              <w:right w:val="nil"/>
            </w:tcBorders>
            <w:shd w:val="clear" w:color="auto" w:fill="auto"/>
            <w:vAlign w:val="bottom"/>
            <w:hideMark/>
          </w:tcPr>
          <w:p w14:paraId="4B4BE2DB" w14:textId="77777777" w:rsidR="000612D1" w:rsidRPr="00D015C5" w:rsidRDefault="000612D1">
            <w:pPr>
              <w:rPr>
                <w:rFonts w:ascii="Helv" w:hAnsi="Helv" w:cs="Arial"/>
                <w:sz w:val="18"/>
                <w:szCs w:val="18"/>
              </w:rPr>
            </w:pPr>
            <w:r w:rsidRPr="00D015C5">
              <w:rPr>
                <w:rFonts w:ascii="Helv" w:hAnsi="Helv" w:cs="Arial"/>
                <w:sz w:val="18"/>
                <w:szCs w:val="18"/>
              </w:rPr>
              <w:t xml:space="preserve">teoretická daň </w:t>
            </w:r>
          </w:p>
        </w:tc>
        <w:tc>
          <w:tcPr>
            <w:tcW w:w="1508" w:type="dxa"/>
            <w:tcBorders>
              <w:top w:val="nil"/>
              <w:left w:val="nil"/>
              <w:bottom w:val="nil"/>
              <w:right w:val="nil"/>
            </w:tcBorders>
            <w:shd w:val="clear" w:color="auto" w:fill="auto"/>
            <w:noWrap/>
            <w:vAlign w:val="bottom"/>
            <w:hideMark/>
          </w:tcPr>
          <w:p w14:paraId="394AD3A2" w14:textId="77777777" w:rsidR="000612D1" w:rsidRPr="00D015C5" w:rsidRDefault="000612D1">
            <w:pPr>
              <w:rPr>
                <w:rFonts w:ascii="Helv" w:hAnsi="Helv" w:cs="Arial"/>
                <w:sz w:val="18"/>
                <w:szCs w:val="18"/>
              </w:rPr>
            </w:pPr>
          </w:p>
        </w:tc>
        <w:tc>
          <w:tcPr>
            <w:tcW w:w="1011" w:type="dxa"/>
            <w:tcBorders>
              <w:top w:val="nil"/>
              <w:left w:val="nil"/>
              <w:bottom w:val="nil"/>
              <w:right w:val="nil"/>
            </w:tcBorders>
            <w:shd w:val="clear" w:color="auto" w:fill="auto"/>
            <w:noWrap/>
            <w:vAlign w:val="bottom"/>
            <w:hideMark/>
          </w:tcPr>
          <w:p w14:paraId="06A5D329" w14:textId="1974E915" w:rsidR="000612D1" w:rsidRPr="00D015C5" w:rsidRDefault="00792BFB">
            <w:pPr>
              <w:jc w:val="right"/>
              <w:rPr>
                <w:rFonts w:ascii="Helv" w:hAnsi="Helv" w:cs="Arial"/>
                <w:sz w:val="18"/>
                <w:szCs w:val="18"/>
              </w:rPr>
            </w:pPr>
            <w:r w:rsidRPr="00D015C5">
              <w:rPr>
                <w:rFonts w:ascii="Helv" w:hAnsi="Helv" w:cs="Arial"/>
                <w:sz w:val="18"/>
                <w:szCs w:val="18"/>
              </w:rPr>
              <w:t>130 818</w:t>
            </w:r>
          </w:p>
        </w:tc>
        <w:tc>
          <w:tcPr>
            <w:tcW w:w="997" w:type="dxa"/>
            <w:tcBorders>
              <w:top w:val="nil"/>
              <w:left w:val="nil"/>
              <w:bottom w:val="nil"/>
              <w:right w:val="nil"/>
            </w:tcBorders>
            <w:shd w:val="clear" w:color="000000" w:fill="FFFFCC"/>
            <w:noWrap/>
            <w:vAlign w:val="bottom"/>
            <w:hideMark/>
          </w:tcPr>
          <w:p w14:paraId="22A26F30" w14:textId="77777777" w:rsidR="000612D1" w:rsidRPr="00D015C5" w:rsidRDefault="000612D1">
            <w:pPr>
              <w:jc w:val="right"/>
              <w:rPr>
                <w:rFonts w:ascii="Helv" w:hAnsi="Helv" w:cs="Arial"/>
                <w:sz w:val="18"/>
                <w:szCs w:val="18"/>
              </w:rPr>
            </w:pPr>
            <w:r w:rsidRPr="00D015C5">
              <w:rPr>
                <w:rFonts w:ascii="Helv" w:hAnsi="Helv" w:cs="Arial"/>
                <w:sz w:val="18"/>
                <w:szCs w:val="18"/>
              </w:rPr>
              <w:t>21%</w:t>
            </w:r>
          </w:p>
        </w:tc>
        <w:tc>
          <w:tcPr>
            <w:tcW w:w="1254" w:type="dxa"/>
            <w:tcBorders>
              <w:top w:val="nil"/>
              <w:left w:val="nil"/>
              <w:bottom w:val="nil"/>
              <w:right w:val="nil"/>
            </w:tcBorders>
            <w:shd w:val="clear" w:color="auto" w:fill="auto"/>
            <w:noWrap/>
            <w:vAlign w:val="bottom"/>
            <w:hideMark/>
          </w:tcPr>
          <w:p w14:paraId="4C904D1E" w14:textId="77777777" w:rsidR="000612D1" w:rsidRPr="00D015C5" w:rsidRDefault="000612D1">
            <w:pPr>
              <w:jc w:val="right"/>
              <w:rPr>
                <w:rFonts w:ascii="Helv" w:hAnsi="Helv" w:cs="Arial"/>
                <w:sz w:val="18"/>
                <w:szCs w:val="18"/>
              </w:rPr>
            </w:pPr>
          </w:p>
        </w:tc>
        <w:tc>
          <w:tcPr>
            <w:tcW w:w="820" w:type="dxa"/>
            <w:tcBorders>
              <w:top w:val="nil"/>
              <w:left w:val="nil"/>
              <w:bottom w:val="nil"/>
              <w:right w:val="nil"/>
            </w:tcBorders>
            <w:shd w:val="clear" w:color="auto" w:fill="auto"/>
            <w:noWrap/>
            <w:vAlign w:val="bottom"/>
            <w:hideMark/>
          </w:tcPr>
          <w:p w14:paraId="56EB5914" w14:textId="77777777" w:rsidR="000612D1" w:rsidRPr="00D015C5" w:rsidRDefault="000612D1">
            <w:pPr>
              <w:jc w:val="right"/>
              <w:rPr>
                <w:rFonts w:ascii="Helv" w:hAnsi="Helv" w:cs="Arial"/>
                <w:sz w:val="18"/>
                <w:szCs w:val="18"/>
              </w:rPr>
            </w:pPr>
            <w:r w:rsidRPr="00D015C5">
              <w:rPr>
                <w:rFonts w:ascii="Helv" w:hAnsi="Helv" w:cs="Arial"/>
                <w:sz w:val="18"/>
                <w:szCs w:val="18"/>
              </w:rPr>
              <w:t>153 047</w:t>
            </w:r>
          </w:p>
        </w:tc>
        <w:tc>
          <w:tcPr>
            <w:tcW w:w="1350" w:type="dxa"/>
            <w:tcBorders>
              <w:top w:val="nil"/>
              <w:left w:val="nil"/>
              <w:bottom w:val="nil"/>
              <w:right w:val="nil"/>
            </w:tcBorders>
            <w:shd w:val="clear" w:color="000000" w:fill="FFFFCC"/>
            <w:noWrap/>
            <w:vAlign w:val="bottom"/>
            <w:hideMark/>
          </w:tcPr>
          <w:p w14:paraId="1DC544A9" w14:textId="77777777" w:rsidR="000612D1" w:rsidRPr="00D015C5" w:rsidRDefault="000612D1">
            <w:pPr>
              <w:jc w:val="right"/>
              <w:rPr>
                <w:rFonts w:ascii="Helv" w:hAnsi="Helv" w:cs="Arial"/>
                <w:sz w:val="18"/>
                <w:szCs w:val="18"/>
              </w:rPr>
            </w:pPr>
            <w:r w:rsidRPr="00D015C5">
              <w:rPr>
                <w:rFonts w:ascii="Helv" w:hAnsi="Helv" w:cs="Arial"/>
                <w:sz w:val="18"/>
                <w:szCs w:val="18"/>
              </w:rPr>
              <w:t>21%</w:t>
            </w:r>
          </w:p>
        </w:tc>
      </w:tr>
      <w:tr w:rsidR="000612D1" w:rsidRPr="00D015C5" w14:paraId="06A12AD5" w14:textId="77777777" w:rsidTr="000612D1">
        <w:trPr>
          <w:trHeight w:val="228"/>
        </w:trPr>
        <w:tc>
          <w:tcPr>
            <w:tcW w:w="2520" w:type="dxa"/>
            <w:tcBorders>
              <w:top w:val="nil"/>
              <w:left w:val="nil"/>
              <w:bottom w:val="nil"/>
              <w:right w:val="nil"/>
            </w:tcBorders>
            <w:shd w:val="clear" w:color="auto" w:fill="auto"/>
            <w:vAlign w:val="bottom"/>
            <w:hideMark/>
          </w:tcPr>
          <w:p w14:paraId="5E9F3029" w14:textId="77777777" w:rsidR="000612D1" w:rsidRPr="00D015C5" w:rsidRDefault="000612D1">
            <w:pPr>
              <w:rPr>
                <w:rFonts w:ascii="Helv" w:hAnsi="Helv" w:cs="Arial"/>
                <w:sz w:val="18"/>
                <w:szCs w:val="18"/>
              </w:rPr>
            </w:pPr>
            <w:r w:rsidRPr="00D015C5">
              <w:rPr>
                <w:rFonts w:ascii="Helv" w:hAnsi="Helv" w:cs="Arial"/>
                <w:sz w:val="18"/>
                <w:szCs w:val="18"/>
              </w:rPr>
              <w:t>Daňovo neuznané náklady</w:t>
            </w:r>
          </w:p>
        </w:tc>
        <w:tc>
          <w:tcPr>
            <w:tcW w:w="1508" w:type="dxa"/>
            <w:tcBorders>
              <w:top w:val="nil"/>
              <w:left w:val="nil"/>
              <w:bottom w:val="nil"/>
              <w:right w:val="nil"/>
            </w:tcBorders>
            <w:shd w:val="clear" w:color="000000" w:fill="FFFFCC"/>
            <w:vAlign w:val="bottom"/>
            <w:hideMark/>
          </w:tcPr>
          <w:p w14:paraId="1C07872A" w14:textId="351E93FC" w:rsidR="000612D1" w:rsidRPr="00D015C5" w:rsidRDefault="00707F49">
            <w:pPr>
              <w:jc w:val="right"/>
              <w:rPr>
                <w:rFonts w:ascii="Helv" w:hAnsi="Helv" w:cs="Arial"/>
                <w:sz w:val="18"/>
                <w:szCs w:val="18"/>
                <w:highlight w:val="cyan"/>
              </w:rPr>
            </w:pPr>
            <w:r w:rsidRPr="00D015C5">
              <w:rPr>
                <w:rFonts w:ascii="Helv" w:hAnsi="Helv" w:cs="Arial"/>
                <w:sz w:val="18"/>
                <w:szCs w:val="18"/>
              </w:rPr>
              <w:t>146 357</w:t>
            </w:r>
          </w:p>
        </w:tc>
        <w:tc>
          <w:tcPr>
            <w:tcW w:w="1011" w:type="dxa"/>
            <w:tcBorders>
              <w:top w:val="nil"/>
              <w:left w:val="nil"/>
              <w:bottom w:val="nil"/>
              <w:right w:val="nil"/>
            </w:tcBorders>
            <w:shd w:val="clear" w:color="auto" w:fill="auto"/>
            <w:noWrap/>
            <w:vAlign w:val="bottom"/>
            <w:hideMark/>
          </w:tcPr>
          <w:p w14:paraId="67D909CE" w14:textId="711FFDB7" w:rsidR="000612D1" w:rsidRPr="00D015C5" w:rsidRDefault="00707F49">
            <w:pPr>
              <w:jc w:val="right"/>
              <w:rPr>
                <w:rFonts w:ascii="Helv" w:hAnsi="Helv" w:cs="Arial"/>
                <w:sz w:val="18"/>
                <w:szCs w:val="18"/>
                <w:highlight w:val="cyan"/>
              </w:rPr>
            </w:pPr>
            <w:r w:rsidRPr="00D015C5">
              <w:rPr>
                <w:rFonts w:ascii="Helv" w:hAnsi="Helv" w:cs="Arial"/>
                <w:sz w:val="18"/>
                <w:szCs w:val="18"/>
              </w:rPr>
              <w:t>30 735</w:t>
            </w:r>
          </w:p>
        </w:tc>
        <w:tc>
          <w:tcPr>
            <w:tcW w:w="997" w:type="dxa"/>
            <w:tcBorders>
              <w:top w:val="nil"/>
              <w:left w:val="nil"/>
              <w:bottom w:val="nil"/>
              <w:right w:val="nil"/>
            </w:tcBorders>
            <w:shd w:val="clear" w:color="auto" w:fill="auto"/>
            <w:noWrap/>
            <w:vAlign w:val="bottom"/>
            <w:hideMark/>
          </w:tcPr>
          <w:p w14:paraId="0C5A22D8" w14:textId="77777777" w:rsidR="000612D1" w:rsidRPr="00D015C5" w:rsidRDefault="000612D1">
            <w:pPr>
              <w:jc w:val="right"/>
              <w:rPr>
                <w:rFonts w:ascii="Helv" w:hAnsi="Helv" w:cs="Arial"/>
                <w:sz w:val="18"/>
                <w:szCs w:val="18"/>
              </w:rPr>
            </w:pPr>
          </w:p>
        </w:tc>
        <w:tc>
          <w:tcPr>
            <w:tcW w:w="1254" w:type="dxa"/>
            <w:tcBorders>
              <w:top w:val="nil"/>
              <w:left w:val="nil"/>
              <w:bottom w:val="nil"/>
              <w:right w:val="nil"/>
            </w:tcBorders>
            <w:shd w:val="clear" w:color="000000" w:fill="FFFFCC"/>
            <w:vAlign w:val="bottom"/>
            <w:hideMark/>
          </w:tcPr>
          <w:p w14:paraId="78F7675F" w14:textId="77777777" w:rsidR="000612D1" w:rsidRPr="00D015C5" w:rsidRDefault="000612D1">
            <w:pPr>
              <w:jc w:val="right"/>
              <w:rPr>
                <w:rFonts w:ascii="Helv" w:hAnsi="Helv" w:cs="Arial"/>
                <w:sz w:val="18"/>
                <w:szCs w:val="18"/>
              </w:rPr>
            </w:pPr>
            <w:r w:rsidRPr="00D015C5">
              <w:rPr>
                <w:rFonts w:ascii="Helv" w:hAnsi="Helv" w:cs="Arial"/>
                <w:sz w:val="18"/>
                <w:szCs w:val="18"/>
              </w:rPr>
              <w:t>49 829</w:t>
            </w:r>
          </w:p>
        </w:tc>
        <w:tc>
          <w:tcPr>
            <w:tcW w:w="820" w:type="dxa"/>
            <w:tcBorders>
              <w:top w:val="nil"/>
              <w:left w:val="nil"/>
              <w:bottom w:val="nil"/>
              <w:right w:val="nil"/>
            </w:tcBorders>
            <w:shd w:val="clear" w:color="auto" w:fill="auto"/>
            <w:noWrap/>
            <w:vAlign w:val="bottom"/>
            <w:hideMark/>
          </w:tcPr>
          <w:p w14:paraId="46459C7A" w14:textId="77777777" w:rsidR="000612D1" w:rsidRPr="00D015C5" w:rsidRDefault="000612D1">
            <w:pPr>
              <w:jc w:val="right"/>
              <w:rPr>
                <w:rFonts w:ascii="Helv" w:hAnsi="Helv" w:cs="Arial"/>
                <w:sz w:val="18"/>
                <w:szCs w:val="18"/>
              </w:rPr>
            </w:pPr>
            <w:r w:rsidRPr="00D015C5">
              <w:rPr>
                <w:rFonts w:ascii="Helv" w:hAnsi="Helv" w:cs="Arial"/>
                <w:sz w:val="18"/>
                <w:szCs w:val="18"/>
              </w:rPr>
              <w:t>10 464</w:t>
            </w:r>
          </w:p>
        </w:tc>
        <w:tc>
          <w:tcPr>
            <w:tcW w:w="1350" w:type="dxa"/>
            <w:tcBorders>
              <w:top w:val="nil"/>
              <w:left w:val="nil"/>
              <w:bottom w:val="nil"/>
              <w:right w:val="nil"/>
            </w:tcBorders>
            <w:shd w:val="clear" w:color="auto" w:fill="auto"/>
            <w:noWrap/>
            <w:vAlign w:val="bottom"/>
            <w:hideMark/>
          </w:tcPr>
          <w:p w14:paraId="7790BCA0" w14:textId="77777777" w:rsidR="000612D1" w:rsidRPr="00D015C5" w:rsidRDefault="000612D1">
            <w:pPr>
              <w:jc w:val="right"/>
              <w:rPr>
                <w:rFonts w:ascii="Helv" w:hAnsi="Helv" w:cs="Arial"/>
                <w:sz w:val="18"/>
                <w:szCs w:val="18"/>
              </w:rPr>
            </w:pPr>
          </w:p>
        </w:tc>
      </w:tr>
      <w:tr w:rsidR="000612D1" w:rsidRPr="00D015C5" w14:paraId="6FA1F542" w14:textId="77777777" w:rsidTr="000612D1">
        <w:trPr>
          <w:trHeight w:val="228"/>
        </w:trPr>
        <w:tc>
          <w:tcPr>
            <w:tcW w:w="2520" w:type="dxa"/>
            <w:tcBorders>
              <w:top w:val="nil"/>
              <w:left w:val="nil"/>
              <w:bottom w:val="nil"/>
              <w:right w:val="nil"/>
            </w:tcBorders>
            <w:shd w:val="clear" w:color="auto" w:fill="auto"/>
            <w:vAlign w:val="bottom"/>
            <w:hideMark/>
          </w:tcPr>
          <w:p w14:paraId="6FF4E5A6" w14:textId="77777777" w:rsidR="000612D1" w:rsidRPr="00D015C5" w:rsidRDefault="000612D1">
            <w:pPr>
              <w:rPr>
                <w:rFonts w:ascii="Helv" w:hAnsi="Helv" w:cs="Arial"/>
                <w:sz w:val="18"/>
                <w:szCs w:val="18"/>
              </w:rPr>
            </w:pPr>
            <w:r w:rsidRPr="00D015C5">
              <w:rPr>
                <w:rFonts w:ascii="Helv" w:hAnsi="Helv" w:cs="Arial"/>
                <w:sz w:val="18"/>
                <w:szCs w:val="18"/>
              </w:rPr>
              <w:t>Výnosy nepodliehajúce dani</w:t>
            </w:r>
          </w:p>
        </w:tc>
        <w:tc>
          <w:tcPr>
            <w:tcW w:w="1508" w:type="dxa"/>
            <w:tcBorders>
              <w:top w:val="nil"/>
              <w:left w:val="nil"/>
              <w:bottom w:val="nil"/>
              <w:right w:val="nil"/>
            </w:tcBorders>
            <w:shd w:val="clear" w:color="000000" w:fill="FFFFCC"/>
            <w:vAlign w:val="bottom"/>
            <w:hideMark/>
          </w:tcPr>
          <w:p w14:paraId="211AFAF5" w14:textId="77777777" w:rsidR="000612D1" w:rsidRPr="00D015C5" w:rsidRDefault="000612D1">
            <w:pPr>
              <w:jc w:val="right"/>
              <w:rPr>
                <w:rFonts w:ascii="Helv" w:hAnsi="Helv" w:cs="Arial"/>
                <w:sz w:val="18"/>
                <w:szCs w:val="18"/>
              </w:rPr>
            </w:pPr>
            <w:r w:rsidRPr="00D015C5">
              <w:rPr>
                <w:rFonts w:ascii="Helv" w:hAnsi="Helv" w:cs="Arial"/>
                <w:sz w:val="18"/>
                <w:szCs w:val="18"/>
              </w:rPr>
              <w:t>-652 266</w:t>
            </w:r>
          </w:p>
        </w:tc>
        <w:tc>
          <w:tcPr>
            <w:tcW w:w="1011" w:type="dxa"/>
            <w:tcBorders>
              <w:top w:val="nil"/>
              <w:left w:val="nil"/>
              <w:bottom w:val="nil"/>
              <w:right w:val="nil"/>
            </w:tcBorders>
            <w:shd w:val="clear" w:color="auto" w:fill="auto"/>
            <w:noWrap/>
            <w:vAlign w:val="bottom"/>
            <w:hideMark/>
          </w:tcPr>
          <w:p w14:paraId="231A40FA" w14:textId="77777777" w:rsidR="000612D1" w:rsidRPr="00D015C5" w:rsidRDefault="000612D1">
            <w:pPr>
              <w:jc w:val="right"/>
              <w:rPr>
                <w:rFonts w:ascii="Helv" w:hAnsi="Helv" w:cs="Arial"/>
                <w:sz w:val="18"/>
                <w:szCs w:val="18"/>
              </w:rPr>
            </w:pPr>
            <w:r w:rsidRPr="00D015C5">
              <w:rPr>
                <w:rFonts w:ascii="Helv" w:hAnsi="Helv" w:cs="Arial"/>
                <w:sz w:val="18"/>
                <w:szCs w:val="18"/>
              </w:rPr>
              <w:t>-136 976</w:t>
            </w:r>
          </w:p>
        </w:tc>
        <w:tc>
          <w:tcPr>
            <w:tcW w:w="997" w:type="dxa"/>
            <w:tcBorders>
              <w:top w:val="nil"/>
              <w:left w:val="nil"/>
              <w:bottom w:val="nil"/>
              <w:right w:val="nil"/>
            </w:tcBorders>
            <w:shd w:val="clear" w:color="auto" w:fill="auto"/>
            <w:noWrap/>
            <w:vAlign w:val="bottom"/>
            <w:hideMark/>
          </w:tcPr>
          <w:p w14:paraId="413B8499" w14:textId="77777777" w:rsidR="000612D1" w:rsidRPr="00D015C5" w:rsidRDefault="000612D1">
            <w:pPr>
              <w:jc w:val="right"/>
              <w:rPr>
                <w:rFonts w:ascii="Helv" w:hAnsi="Helv" w:cs="Arial"/>
                <w:sz w:val="18"/>
                <w:szCs w:val="18"/>
              </w:rPr>
            </w:pPr>
          </w:p>
        </w:tc>
        <w:tc>
          <w:tcPr>
            <w:tcW w:w="1254" w:type="dxa"/>
            <w:tcBorders>
              <w:top w:val="nil"/>
              <w:left w:val="nil"/>
              <w:bottom w:val="nil"/>
              <w:right w:val="nil"/>
            </w:tcBorders>
            <w:shd w:val="clear" w:color="000000" w:fill="FFFFCC"/>
            <w:vAlign w:val="bottom"/>
            <w:hideMark/>
          </w:tcPr>
          <w:p w14:paraId="235AA9E4" w14:textId="77777777" w:rsidR="000612D1" w:rsidRPr="00D015C5" w:rsidRDefault="000612D1">
            <w:pPr>
              <w:jc w:val="right"/>
              <w:rPr>
                <w:rFonts w:ascii="Helv" w:hAnsi="Helv" w:cs="Arial"/>
                <w:sz w:val="18"/>
                <w:szCs w:val="18"/>
              </w:rPr>
            </w:pPr>
            <w:r w:rsidRPr="00D015C5">
              <w:rPr>
                <w:rFonts w:ascii="Helv" w:hAnsi="Helv" w:cs="Arial"/>
                <w:sz w:val="18"/>
                <w:szCs w:val="18"/>
              </w:rPr>
              <w:t>-500 000</w:t>
            </w:r>
          </w:p>
        </w:tc>
        <w:tc>
          <w:tcPr>
            <w:tcW w:w="820" w:type="dxa"/>
            <w:tcBorders>
              <w:top w:val="nil"/>
              <w:left w:val="nil"/>
              <w:bottom w:val="nil"/>
              <w:right w:val="nil"/>
            </w:tcBorders>
            <w:shd w:val="clear" w:color="auto" w:fill="auto"/>
            <w:noWrap/>
            <w:vAlign w:val="bottom"/>
            <w:hideMark/>
          </w:tcPr>
          <w:p w14:paraId="68344E2B" w14:textId="77777777" w:rsidR="000612D1" w:rsidRPr="00D015C5" w:rsidRDefault="000612D1">
            <w:pPr>
              <w:jc w:val="right"/>
              <w:rPr>
                <w:rFonts w:ascii="Helv" w:hAnsi="Helv" w:cs="Arial"/>
                <w:sz w:val="18"/>
                <w:szCs w:val="18"/>
              </w:rPr>
            </w:pPr>
            <w:r w:rsidRPr="00D015C5">
              <w:rPr>
                <w:rFonts w:ascii="Helv" w:hAnsi="Helv" w:cs="Arial"/>
                <w:sz w:val="18"/>
                <w:szCs w:val="18"/>
              </w:rPr>
              <w:t>-105 000</w:t>
            </w:r>
          </w:p>
        </w:tc>
        <w:tc>
          <w:tcPr>
            <w:tcW w:w="1350" w:type="dxa"/>
            <w:tcBorders>
              <w:top w:val="nil"/>
              <w:left w:val="nil"/>
              <w:bottom w:val="nil"/>
              <w:right w:val="nil"/>
            </w:tcBorders>
            <w:shd w:val="clear" w:color="auto" w:fill="auto"/>
            <w:noWrap/>
            <w:vAlign w:val="bottom"/>
            <w:hideMark/>
          </w:tcPr>
          <w:p w14:paraId="39A7A642" w14:textId="77777777" w:rsidR="000612D1" w:rsidRPr="00D015C5" w:rsidRDefault="000612D1">
            <w:pPr>
              <w:jc w:val="right"/>
              <w:rPr>
                <w:rFonts w:ascii="Helv" w:hAnsi="Helv" w:cs="Arial"/>
                <w:sz w:val="18"/>
                <w:szCs w:val="18"/>
              </w:rPr>
            </w:pPr>
          </w:p>
        </w:tc>
      </w:tr>
      <w:tr w:rsidR="000612D1" w:rsidRPr="00D015C5" w14:paraId="1D7019E0" w14:textId="77777777" w:rsidTr="000612D1">
        <w:trPr>
          <w:trHeight w:val="684"/>
        </w:trPr>
        <w:tc>
          <w:tcPr>
            <w:tcW w:w="2520" w:type="dxa"/>
            <w:tcBorders>
              <w:top w:val="nil"/>
              <w:left w:val="nil"/>
              <w:bottom w:val="nil"/>
              <w:right w:val="nil"/>
            </w:tcBorders>
            <w:shd w:val="clear" w:color="auto" w:fill="auto"/>
            <w:vAlign w:val="bottom"/>
            <w:hideMark/>
          </w:tcPr>
          <w:p w14:paraId="334AE987" w14:textId="77777777" w:rsidR="000612D1" w:rsidRPr="00D015C5" w:rsidRDefault="000612D1">
            <w:pPr>
              <w:rPr>
                <w:rFonts w:ascii="Helv" w:hAnsi="Helv" w:cs="Arial"/>
                <w:sz w:val="18"/>
                <w:szCs w:val="18"/>
              </w:rPr>
            </w:pPr>
            <w:r w:rsidRPr="00D015C5">
              <w:rPr>
                <w:rFonts w:ascii="Helv" w:hAnsi="Helv" w:cs="Arial"/>
                <w:sz w:val="18"/>
                <w:szCs w:val="18"/>
              </w:rPr>
              <w:t xml:space="preserve">Odložená daňová </w:t>
            </w:r>
            <w:proofErr w:type="spellStart"/>
            <w:r w:rsidRPr="00D015C5">
              <w:rPr>
                <w:rFonts w:ascii="Helv" w:hAnsi="Helv" w:cs="Arial"/>
                <w:sz w:val="18"/>
                <w:szCs w:val="18"/>
              </w:rPr>
              <w:t>pohľ</w:t>
            </w:r>
            <w:proofErr w:type="spellEnd"/>
            <w:r w:rsidRPr="00D015C5">
              <w:rPr>
                <w:rFonts w:ascii="Helv" w:hAnsi="Helv" w:cs="Arial"/>
                <w:sz w:val="18"/>
                <w:szCs w:val="18"/>
              </w:rPr>
              <w:t xml:space="preserve">., o ktorej sa v predchádzajúcom </w:t>
            </w:r>
            <w:proofErr w:type="spellStart"/>
            <w:r w:rsidRPr="00D015C5">
              <w:rPr>
                <w:rFonts w:ascii="Helv" w:hAnsi="Helv" w:cs="Arial"/>
                <w:sz w:val="18"/>
                <w:szCs w:val="18"/>
              </w:rPr>
              <w:t>účt</w:t>
            </w:r>
            <w:proofErr w:type="spellEnd"/>
            <w:r w:rsidRPr="00D015C5">
              <w:rPr>
                <w:rFonts w:ascii="Helv" w:hAnsi="Helv" w:cs="Arial"/>
                <w:sz w:val="18"/>
                <w:szCs w:val="18"/>
              </w:rPr>
              <w:t>. období neúčtovalo</w:t>
            </w:r>
          </w:p>
        </w:tc>
        <w:tc>
          <w:tcPr>
            <w:tcW w:w="1508" w:type="dxa"/>
            <w:tcBorders>
              <w:top w:val="nil"/>
              <w:left w:val="nil"/>
              <w:bottom w:val="nil"/>
              <w:right w:val="nil"/>
            </w:tcBorders>
            <w:shd w:val="clear" w:color="000000" w:fill="FFFFCC"/>
            <w:vAlign w:val="bottom"/>
            <w:hideMark/>
          </w:tcPr>
          <w:p w14:paraId="5BED9FF5"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011" w:type="dxa"/>
            <w:tcBorders>
              <w:top w:val="nil"/>
              <w:left w:val="nil"/>
              <w:bottom w:val="nil"/>
              <w:right w:val="nil"/>
            </w:tcBorders>
            <w:shd w:val="clear" w:color="auto" w:fill="auto"/>
            <w:noWrap/>
            <w:vAlign w:val="bottom"/>
            <w:hideMark/>
          </w:tcPr>
          <w:p w14:paraId="461E5185" w14:textId="77777777" w:rsidR="000612D1" w:rsidRPr="00D015C5" w:rsidRDefault="000612D1">
            <w:pPr>
              <w:jc w:val="right"/>
              <w:rPr>
                <w:rFonts w:ascii="Helv" w:hAnsi="Helv" w:cs="Arial"/>
                <w:sz w:val="18"/>
                <w:szCs w:val="18"/>
              </w:rPr>
            </w:pPr>
          </w:p>
        </w:tc>
        <w:tc>
          <w:tcPr>
            <w:tcW w:w="997" w:type="dxa"/>
            <w:tcBorders>
              <w:top w:val="nil"/>
              <w:left w:val="nil"/>
              <w:bottom w:val="nil"/>
              <w:right w:val="nil"/>
            </w:tcBorders>
            <w:shd w:val="clear" w:color="auto" w:fill="auto"/>
            <w:noWrap/>
            <w:vAlign w:val="bottom"/>
            <w:hideMark/>
          </w:tcPr>
          <w:p w14:paraId="142A3B27" w14:textId="77777777" w:rsidR="000612D1" w:rsidRPr="00D015C5" w:rsidRDefault="000612D1">
            <w:pPr>
              <w:jc w:val="right"/>
              <w:rPr>
                <w:rFonts w:ascii="Helv" w:hAnsi="Helv"/>
                <w:sz w:val="20"/>
                <w:szCs w:val="20"/>
              </w:rPr>
            </w:pPr>
          </w:p>
        </w:tc>
        <w:tc>
          <w:tcPr>
            <w:tcW w:w="1254" w:type="dxa"/>
            <w:tcBorders>
              <w:top w:val="nil"/>
              <w:left w:val="nil"/>
              <w:bottom w:val="nil"/>
              <w:right w:val="nil"/>
            </w:tcBorders>
            <w:shd w:val="clear" w:color="000000" w:fill="FFFFCC"/>
            <w:vAlign w:val="bottom"/>
            <w:hideMark/>
          </w:tcPr>
          <w:p w14:paraId="332C06DC"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820" w:type="dxa"/>
            <w:tcBorders>
              <w:top w:val="nil"/>
              <w:left w:val="nil"/>
              <w:bottom w:val="nil"/>
              <w:right w:val="nil"/>
            </w:tcBorders>
            <w:shd w:val="clear" w:color="auto" w:fill="auto"/>
            <w:noWrap/>
            <w:vAlign w:val="bottom"/>
            <w:hideMark/>
          </w:tcPr>
          <w:p w14:paraId="3B0FE88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0" w:type="dxa"/>
            <w:tcBorders>
              <w:top w:val="nil"/>
              <w:left w:val="nil"/>
              <w:bottom w:val="nil"/>
              <w:right w:val="nil"/>
            </w:tcBorders>
            <w:shd w:val="clear" w:color="auto" w:fill="auto"/>
            <w:noWrap/>
            <w:vAlign w:val="bottom"/>
            <w:hideMark/>
          </w:tcPr>
          <w:p w14:paraId="6C58959A" w14:textId="77777777" w:rsidR="000612D1" w:rsidRPr="00D015C5" w:rsidRDefault="000612D1">
            <w:pPr>
              <w:jc w:val="right"/>
              <w:rPr>
                <w:rFonts w:ascii="Helv" w:hAnsi="Helv" w:cs="Arial"/>
                <w:sz w:val="18"/>
                <w:szCs w:val="18"/>
              </w:rPr>
            </w:pPr>
          </w:p>
        </w:tc>
      </w:tr>
      <w:tr w:rsidR="000612D1" w:rsidRPr="00D015C5" w14:paraId="6A6FB5A6" w14:textId="77777777" w:rsidTr="000612D1">
        <w:trPr>
          <w:trHeight w:val="456"/>
        </w:trPr>
        <w:tc>
          <w:tcPr>
            <w:tcW w:w="2520" w:type="dxa"/>
            <w:tcBorders>
              <w:top w:val="nil"/>
              <w:left w:val="nil"/>
              <w:bottom w:val="nil"/>
              <w:right w:val="nil"/>
            </w:tcBorders>
            <w:shd w:val="clear" w:color="auto" w:fill="auto"/>
            <w:vAlign w:val="bottom"/>
            <w:hideMark/>
          </w:tcPr>
          <w:p w14:paraId="709D73A0" w14:textId="77777777" w:rsidR="000612D1" w:rsidRPr="00D015C5" w:rsidRDefault="000612D1">
            <w:pPr>
              <w:rPr>
                <w:rFonts w:ascii="Helv" w:hAnsi="Helv" w:cs="Arial"/>
                <w:sz w:val="18"/>
                <w:szCs w:val="18"/>
              </w:rPr>
            </w:pPr>
            <w:r w:rsidRPr="00D015C5">
              <w:rPr>
                <w:rFonts w:ascii="Helv" w:hAnsi="Helv" w:cs="Arial"/>
                <w:sz w:val="18"/>
                <w:szCs w:val="18"/>
              </w:rPr>
              <w:t>Vplyv nevykázanej odloženej daňovej pohľadávky</w:t>
            </w:r>
          </w:p>
        </w:tc>
        <w:tc>
          <w:tcPr>
            <w:tcW w:w="1508" w:type="dxa"/>
            <w:tcBorders>
              <w:top w:val="nil"/>
              <w:left w:val="nil"/>
              <w:bottom w:val="nil"/>
              <w:right w:val="nil"/>
            </w:tcBorders>
            <w:shd w:val="clear" w:color="000000" w:fill="FFFFCC"/>
            <w:vAlign w:val="bottom"/>
            <w:hideMark/>
          </w:tcPr>
          <w:p w14:paraId="6369A561"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011" w:type="dxa"/>
            <w:tcBorders>
              <w:top w:val="nil"/>
              <w:left w:val="nil"/>
              <w:bottom w:val="nil"/>
              <w:right w:val="nil"/>
            </w:tcBorders>
            <w:shd w:val="clear" w:color="auto" w:fill="auto"/>
            <w:noWrap/>
            <w:vAlign w:val="bottom"/>
            <w:hideMark/>
          </w:tcPr>
          <w:p w14:paraId="66FA559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997" w:type="dxa"/>
            <w:tcBorders>
              <w:top w:val="nil"/>
              <w:left w:val="nil"/>
              <w:bottom w:val="nil"/>
              <w:right w:val="nil"/>
            </w:tcBorders>
            <w:shd w:val="clear" w:color="auto" w:fill="auto"/>
            <w:noWrap/>
            <w:vAlign w:val="bottom"/>
            <w:hideMark/>
          </w:tcPr>
          <w:p w14:paraId="2CB1D25A" w14:textId="77777777" w:rsidR="000612D1" w:rsidRPr="00D015C5" w:rsidRDefault="000612D1">
            <w:pPr>
              <w:jc w:val="right"/>
              <w:rPr>
                <w:rFonts w:ascii="Helv" w:hAnsi="Helv" w:cs="Arial"/>
                <w:sz w:val="18"/>
                <w:szCs w:val="18"/>
              </w:rPr>
            </w:pPr>
          </w:p>
        </w:tc>
        <w:tc>
          <w:tcPr>
            <w:tcW w:w="1254" w:type="dxa"/>
            <w:tcBorders>
              <w:top w:val="nil"/>
              <w:left w:val="nil"/>
              <w:bottom w:val="nil"/>
              <w:right w:val="nil"/>
            </w:tcBorders>
            <w:shd w:val="clear" w:color="000000" w:fill="FFFFCC"/>
            <w:vAlign w:val="bottom"/>
            <w:hideMark/>
          </w:tcPr>
          <w:p w14:paraId="3CDF9A64"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820" w:type="dxa"/>
            <w:tcBorders>
              <w:top w:val="nil"/>
              <w:left w:val="nil"/>
              <w:bottom w:val="nil"/>
              <w:right w:val="nil"/>
            </w:tcBorders>
            <w:shd w:val="clear" w:color="auto" w:fill="auto"/>
            <w:noWrap/>
            <w:vAlign w:val="bottom"/>
            <w:hideMark/>
          </w:tcPr>
          <w:p w14:paraId="6932C40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0" w:type="dxa"/>
            <w:tcBorders>
              <w:top w:val="nil"/>
              <w:left w:val="nil"/>
              <w:bottom w:val="nil"/>
              <w:right w:val="nil"/>
            </w:tcBorders>
            <w:shd w:val="clear" w:color="auto" w:fill="auto"/>
            <w:noWrap/>
            <w:vAlign w:val="bottom"/>
            <w:hideMark/>
          </w:tcPr>
          <w:p w14:paraId="5B97D268" w14:textId="77777777" w:rsidR="000612D1" w:rsidRPr="00D015C5" w:rsidRDefault="000612D1">
            <w:pPr>
              <w:jc w:val="right"/>
              <w:rPr>
                <w:rFonts w:ascii="Helv" w:hAnsi="Helv" w:cs="Arial"/>
                <w:sz w:val="18"/>
                <w:szCs w:val="18"/>
              </w:rPr>
            </w:pPr>
          </w:p>
        </w:tc>
      </w:tr>
      <w:tr w:rsidR="000612D1" w:rsidRPr="00D015C5" w14:paraId="6796765B" w14:textId="77777777" w:rsidTr="000612D1">
        <w:trPr>
          <w:trHeight w:val="228"/>
        </w:trPr>
        <w:tc>
          <w:tcPr>
            <w:tcW w:w="2520" w:type="dxa"/>
            <w:tcBorders>
              <w:top w:val="nil"/>
              <w:left w:val="nil"/>
              <w:bottom w:val="nil"/>
              <w:right w:val="nil"/>
            </w:tcBorders>
            <w:shd w:val="clear" w:color="auto" w:fill="auto"/>
            <w:vAlign w:val="bottom"/>
            <w:hideMark/>
          </w:tcPr>
          <w:p w14:paraId="5A988149" w14:textId="77777777" w:rsidR="000612D1" w:rsidRPr="00D015C5" w:rsidRDefault="000612D1">
            <w:pPr>
              <w:rPr>
                <w:rFonts w:ascii="Helv" w:hAnsi="Helv" w:cs="Arial"/>
                <w:sz w:val="18"/>
                <w:szCs w:val="18"/>
              </w:rPr>
            </w:pPr>
            <w:r w:rsidRPr="00D015C5">
              <w:rPr>
                <w:rFonts w:ascii="Helv" w:hAnsi="Helv" w:cs="Arial"/>
                <w:sz w:val="18"/>
                <w:szCs w:val="18"/>
              </w:rPr>
              <w:t>Umorenie daňovej straty</w:t>
            </w:r>
          </w:p>
        </w:tc>
        <w:tc>
          <w:tcPr>
            <w:tcW w:w="1508" w:type="dxa"/>
            <w:tcBorders>
              <w:top w:val="nil"/>
              <w:left w:val="nil"/>
              <w:bottom w:val="nil"/>
              <w:right w:val="nil"/>
            </w:tcBorders>
            <w:shd w:val="clear" w:color="000000" w:fill="FFFFCC"/>
            <w:vAlign w:val="bottom"/>
            <w:hideMark/>
          </w:tcPr>
          <w:p w14:paraId="27A4C183"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1011" w:type="dxa"/>
            <w:tcBorders>
              <w:top w:val="nil"/>
              <w:left w:val="nil"/>
              <w:bottom w:val="nil"/>
              <w:right w:val="nil"/>
            </w:tcBorders>
            <w:shd w:val="clear" w:color="auto" w:fill="auto"/>
            <w:noWrap/>
            <w:vAlign w:val="bottom"/>
            <w:hideMark/>
          </w:tcPr>
          <w:p w14:paraId="76A078F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997" w:type="dxa"/>
            <w:tcBorders>
              <w:top w:val="nil"/>
              <w:left w:val="nil"/>
              <w:bottom w:val="nil"/>
              <w:right w:val="nil"/>
            </w:tcBorders>
            <w:shd w:val="clear" w:color="auto" w:fill="auto"/>
            <w:noWrap/>
            <w:vAlign w:val="bottom"/>
            <w:hideMark/>
          </w:tcPr>
          <w:p w14:paraId="054D3BF4" w14:textId="77777777" w:rsidR="000612D1" w:rsidRPr="00D015C5" w:rsidRDefault="000612D1">
            <w:pPr>
              <w:jc w:val="right"/>
              <w:rPr>
                <w:rFonts w:ascii="Helv" w:hAnsi="Helv" w:cs="Arial"/>
                <w:sz w:val="18"/>
                <w:szCs w:val="18"/>
              </w:rPr>
            </w:pPr>
          </w:p>
        </w:tc>
        <w:tc>
          <w:tcPr>
            <w:tcW w:w="1254" w:type="dxa"/>
            <w:tcBorders>
              <w:top w:val="nil"/>
              <w:left w:val="nil"/>
              <w:bottom w:val="nil"/>
              <w:right w:val="nil"/>
            </w:tcBorders>
            <w:shd w:val="clear" w:color="000000" w:fill="FFFFCC"/>
            <w:vAlign w:val="bottom"/>
            <w:hideMark/>
          </w:tcPr>
          <w:p w14:paraId="7F01B74F" w14:textId="77777777" w:rsidR="000612D1" w:rsidRPr="00D015C5" w:rsidRDefault="000612D1">
            <w:pPr>
              <w:jc w:val="right"/>
              <w:rPr>
                <w:rFonts w:ascii="Helv" w:hAnsi="Helv" w:cs="Arial"/>
                <w:sz w:val="18"/>
                <w:szCs w:val="18"/>
              </w:rPr>
            </w:pPr>
            <w:r w:rsidRPr="00D015C5">
              <w:rPr>
                <w:rFonts w:ascii="Helv" w:hAnsi="Helv" w:cs="Arial"/>
                <w:sz w:val="18"/>
                <w:szCs w:val="18"/>
              </w:rPr>
              <w:t> </w:t>
            </w:r>
          </w:p>
        </w:tc>
        <w:tc>
          <w:tcPr>
            <w:tcW w:w="820" w:type="dxa"/>
            <w:tcBorders>
              <w:top w:val="nil"/>
              <w:left w:val="nil"/>
              <w:bottom w:val="nil"/>
              <w:right w:val="nil"/>
            </w:tcBorders>
            <w:shd w:val="clear" w:color="auto" w:fill="auto"/>
            <w:noWrap/>
            <w:vAlign w:val="bottom"/>
            <w:hideMark/>
          </w:tcPr>
          <w:p w14:paraId="7FE2505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0" w:type="dxa"/>
            <w:tcBorders>
              <w:top w:val="nil"/>
              <w:left w:val="nil"/>
              <w:bottom w:val="nil"/>
              <w:right w:val="nil"/>
            </w:tcBorders>
            <w:shd w:val="clear" w:color="auto" w:fill="auto"/>
            <w:noWrap/>
            <w:vAlign w:val="bottom"/>
            <w:hideMark/>
          </w:tcPr>
          <w:p w14:paraId="28307F75" w14:textId="77777777" w:rsidR="000612D1" w:rsidRPr="00D015C5" w:rsidRDefault="000612D1">
            <w:pPr>
              <w:jc w:val="right"/>
              <w:rPr>
                <w:rFonts w:ascii="Helv" w:hAnsi="Helv" w:cs="Arial"/>
                <w:sz w:val="18"/>
                <w:szCs w:val="18"/>
              </w:rPr>
            </w:pPr>
          </w:p>
        </w:tc>
      </w:tr>
      <w:tr w:rsidR="000612D1" w:rsidRPr="00D015C5" w14:paraId="0F3B5935" w14:textId="77777777" w:rsidTr="000612D1">
        <w:trPr>
          <w:trHeight w:val="228"/>
        </w:trPr>
        <w:tc>
          <w:tcPr>
            <w:tcW w:w="2520" w:type="dxa"/>
            <w:tcBorders>
              <w:top w:val="nil"/>
              <w:left w:val="nil"/>
              <w:bottom w:val="nil"/>
              <w:right w:val="nil"/>
            </w:tcBorders>
            <w:shd w:val="clear" w:color="auto" w:fill="auto"/>
            <w:vAlign w:val="bottom"/>
            <w:hideMark/>
          </w:tcPr>
          <w:p w14:paraId="12476C82" w14:textId="77777777" w:rsidR="000612D1" w:rsidRPr="00D015C5" w:rsidRDefault="000612D1">
            <w:pPr>
              <w:rPr>
                <w:rFonts w:ascii="Helv" w:hAnsi="Helv" w:cs="Arial"/>
                <w:sz w:val="18"/>
                <w:szCs w:val="18"/>
              </w:rPr>
            </w:pPr>
            <w:r w:rsidRPr="00D015C5">
              <w:rPr>
                <w:rFonts w:ascii="Helv" w:hAnsi="Helv" w:cs="Arial"/>
                <w:sz w:val="18"/>
                <w:szCs w:val="18"/>
              </w:rPr>
              <w:t>Zmena sadzby dane</w:t>
            </w:r>
          </w:p>
        </w:tc>
        <w:tc>
          <w:tcPr>
            <w:tcW w:w="1508" w:type="dxa"/>
            <w:tcBorders>
              <w:top w:val="nil"/>
              <w:left w:val="nil"/>
              <w:bottom w:val="nil"/>
              <w:right w:val="nil"/>
            </w:tcBorders>
            <w:shd w:val="clear" w:color="000000" w:fill="FFFFCC"/>
            <w:vAlign w:val="bottom"/>
            <w:hideMark/>
          </w:tcPr>
          <w:p w14:paraId="591A7CD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11" w:type="dxa"/>
            <w:tcBorders>
              <w:top w:val="nil"/>
              <w:left w:val="nil"/>
              <w:bottom w:val="nil"/>
              <w:right w:val="nil"/>
            </w:tcBorders>
            <w:shd w:val="clear" w:color="auto" w:fill="auto"/>
            <w:noWrap/>
            <w:vAlign w:val="bottom"/>
            <w:hideMark/>
          </w:tcPr>
          <w:p w14:paraId="6833EDC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997" w:type="dxa"/>
            <w:tcBorders>
              <w:top w:val="nil"/>
              <w:left w:val="nil"/>
              <w:bottom w:val="nil"/>
              <w:right w:val="nil"/>
            </w:tcBorders>
            <w:shd w:val="clear" w:color="auto" w:fill="auto"/>
            <w:noWrap/>
            <w:vAlign w:val="bottom"/>
            <w:hideMark/>
          </w:tcPr>
          <w:p w14:paraId="2B3551BE" w14:textId="77777777" w:rsidR="000612D1" w:rsidRPr="00D015C5" w:rsidRDefault="000612D1">
            <w:pPr>
              <w:jc w:val="right"/>
              <w:rPr>
                <w:rFonts w:ascii="Helv" w:hAnsi="Helv" w:cs="Arial"/>
                <w:sz w:val="18"/>
                <w:szCs w:val="18"/>
              </w:rPr>
            </w:pPr>
          </w:p>
        </w:tc>
        <w:tc>
          <w:tcPr>
            <w:tcW w:w="1254" w:type="dxa"/>
            <w:tcBorders>
              <w:top w:val="nil"/>
              <w:left w:val="nil"/>
              <w:bottom w:val="nil"/>
              <w:right w:val="nil"/>
            </w:tcBorders>
            <w:shd w:val="clear" w:color="000000" w:fill="FFFFCC"/>
            <w:vAlign w:val="bottom"/>
            <w:hideMark/>
          </w:tcPr>
          <w:p w14:paraId="378DC23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820" w:type="dxa"/>
            <w:tcBorders>
              <w:top w:val="nil"/>
              <w:left w:val="nil"/>
              <w:bottom w:val="nil"/>
              <w:right w:val="nil"/>
            </w:tcBorders>
            <w:shd w:val="clear" w:color="auto" w:fill="auto"/>
            <w:noWrap/>
            <w:vAlign w:val="bottom"/>
            <w:hideMark/>
          </w:tcPr>
          <w:p w14:paraId="545F6EF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0" w:type="dxa"/>
            <w:tcBorders>
              <w:top w:val="nil"/>
              <w:left w:val="nil"/>
              <w:bottom w:val="nil"/>
              <w:right w:val="nil"/>
            </w:tcBorders>
            <w:shd w:val="clear" w:color="auto" w:fill="auto"/>
            <w:noWrap/>
            <w:vAlign w:val="bottom"/>
            <w:hideMark/>
          </w:tcPr>
          <w:p w14:paraId="6C302D00" w14:textId="77777777" w:rsidR="000612D1" w:rsidRPr="00D015C5" w:rsidRDefault="000612D1">
            <w:pPr>
              <w:jc w:val="right"/>
              <w:rPr>
                <w:rFonts w:ascii="Helv" w:hAnsi="Helv" w:cs="Arial"/>
                <w:sz w:val="18"/>
                <w:szCs w:val="18"/>
              </w:rPr>
            </w:pPr>
          </w:p>
        </w:tc>
      </w:tr>
      <w:tr w:rsidR="000612D1" w:rsidRPr="00D015C5" w14:paraId="4091F0F0" w14:textId="77777777" w:rsidTr="000612D1">
        <w:trPr>
          <w:trHeight w:val="228"/>
        </w:trPr>
        <w:tc>
          <w:tcPr>
            <w:tcW w:w="2520" w:type="dxa"/>
            <w:tcBorders>
              <w:top w:val="nil"/>
              <w:left w:val="nil"/>
              <w:bottom w:val="nil"/>
              <w:right w:val="nil"/>
            </w:tcBorders>
            <w:shd w:val="clear" w:color="auto" w:fill="auto"/>
            <w:vAlign w:val="bottom"/>
            <w:hideMark/>
          </w:tcPr>
          <w:p w14:paraId="72D9F1A2" w14:textId="77777777" w:rsidR="000612D1" w:rsidRPr="00D015C5" w:rsidRDefault="000612D1">
            <w:pPr>
              <w:rPr>
                <w:rFonts w:ascii="Helv" w:hAnsi="Helv" w:cs="Arial"/>
                <w:sz w:val="18"/>
                <w:szCs w:val="18"/>
              </w:rPr>
            </w:pPr>
            <w:r w:rsidRPr="00D015C5">
              <w:rPr>
                <w:rFonts w:ascii="Helv" w:hAnsi="Helv" w:cs="Arial"/>
                <w:sz w:val="18"/>
                <w:szCs w:val="18"/>
              </w:rPr>
              <w:t>Iné</w:t>
            </w:r>
          </w:p>
        </w:tc>
        <w:tc>
          <w:tcPr>
            <w:tcW w:w="1508" w:type="dxa"/>
            <w:tcBorders>
              <w:top w:val="nil"/>
              <w:left w:val="nil"/>
              <w:bottom w:val="nil"/>
              <w:right w:val="nil"/>
            </w:tcBorders>
            <w:shd w:val="clear" w:color="000000" w:fill="FFFFCC"/>
            <w:vAlign w:val="bottom"/>
            <w:hideMark/>
          </w:tcPr>
          <w:p w14:paraId="2E17DA9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11" w:type="dxa"/>
            <w:tcBorders>
              <w:top w:val="nil"/>
              <w:left w:val="nil"/>
              <w:bottom w:val="nil"/>
              <w:right w:val="nil"/>
            </w:tcBorders>
            <w:shd w:val="clear" w:color="auto" w:fill="auto"/>
            <w:noWrap/>
            <w:vAlign w:val="bottom"/>
            <w:hideMark/>
          </w:tcPr>
          <w:p w14:paraId="642903A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997" w:type="dxa"/>
            <w:tcBorders>
              <w:top w:val="nil"/>
              <w:left w:val="nil"/>
              <w:bottom w:val="nil"/>
              <w:right w:val="nil"/>
            </w:tcBorders>
            <w:shd w:val="clear" w:color="auto" w:fill="auto"/>
            <w:noWrap/>
            <w:vAlign w:val="bottom"/>
            <w:hideMark/>
          </w:tcPr>
          <w:p w14:paraId="147E1E19" w14:textId="77777777" w:rsidR="000612D1" w:rsidRPr="00D015C5" w:rsidRDefault="000612D1">
            <w:pPr>
              <w:jc w:val="right"/>
              <w:rPr>
                <w:rFonts w:ascii="Helv" w:hAnsi="Helv" w:cs="Arial"/>
                <w:sz w:val="18"/>
                <w:szCs w:val="18"/>
              </w:rPr>
            </w:pPr>
          </w:p>
        </w:tc>
        <w:tc>
          <w:tcPr>
            <w:tcW w:w="1254" w:type="dxa"/>
            <w:tcBorders>
              <w:top w:val="nil"/>
              <w:left w:val="nil"/>
              <w:bottom w:val="nil"/>
              <w:right w:val="nil"/>
            </w:tcBorders>
            <w:shd w:val="clear" w:color="000000" w:fill="FFFFCC"/>
            <w:vAlign w:val="bottom"/>
            <w:hideMark/>
          </w:tcPr>
          <w:p w14:paraId="4555654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820" w:type="dxa"/>
            <w:tcBorders>
              <w:top w:val="nil"/>
              <w:left w:val="nil"/>
              <w:bottom w:val="nil"/>
              <w:right w:val="nil"/>
            </w:tcBorders>
            <w:shd w:val="clear" w:color="auto" w:fill="auto"/>
            <w:noWrap/>
            <w:vAlign w:val="bottom"/>
            <w:hideMark/>
          </w:tcPr>
          <w:p w14:paraId="781BE1A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350" w:type="dxa"/>
            <w:tcBorders>
              <w:top w:val="nil"/>
              <w:left w:val="nil"/>
              <w:bottom w:val="nil"/>
              <w:right w:val="nil"/>
            </w:tcBorders>
            <w:shd w:val="clear" w:color="auto" w:fill="auto"/>
            <w:noWrap/>
            <w:vAlign w:val="bottom"/>
            <w:hideMark/>
          </w:tcPr>
          <w:p w14:paraId="60ABF990" w14:textId="77777777" w:rsidR="000612D1" w:rsidRPr="00D015C5" w:rsidRDefault="000612D1">
            <w:pPr>
              <w:jc w:val="right"/>
              <w:rPr>
                <w:rFonts w:ascii="Helv" w:hAnsi="Helv" w:cs="Arial"/>
                <w:sz w:val="18"/>
                <w:szCs w:val="18"/>
              </w:rPr>
            </w:pPr>
          </w:p>
        </w:tc>
      </w:tr>
      <w:tr w:rsidR="000612D1" w:rsidRPr="00D015C5" w14:paraId="475A6CD8" w14:textId="77777777" w:rsidTr="000612D1">
        <w:trPr>
          <w:trHeight w:val="252"/>
        </w:trPr>
        <w:tc>
          <w:tcPr>
            <w:tcW w:w="2520" w:type="dxa"/>
            <w:tcBorders>
              <w:top w:val="nil"/>
              <w:left w:val="nil"/>
              <w:bottom w:val="nil"/>
              <w:right w:val="nil"/>
            </w:tcBorders>
            <w:shd w:val="clear" w:color="auto" w:fill="auto"/>
            <w:vAlign w:val="bottom"/>
            <w:hideMark/>
          </w:tcPr>
          <w:p w14:paraId="39D5090B" w14:textId="77777777" w:rsidR="000612D1" w:rsidRPr="00D015C5" w:rsidRDefault="000612D1">
            <w:pPr>
              <w:rPr>
                <w:rFonts w:ascii="Helv" w:hAnsi="Helv" w:cs="Arial"/>
                <w:b/>
                <w:bCs/>
                <w:sz w:val="18"/>
                <w:szCs w:val="18"/>
              </w:rPr>
            </w:pPr>
            <w:r w:rsidRPr="00D015C5">
              <w:rPr>
                <w:rFonts w:ascii="Helv" w:hAnsi="Helv" w:cs="Arial"/>
                <w:b/>
                <w:bCs/>
                <w:sz w:val="18"/>
                <w:szCs w:val="18"/>
              </w:rPr>
              <w:t>Spolu</w:t>
            </w:r>
          </w:p>
        </w:tc>
        <w:tc>
          <w:tcPr>
            <w:tcW w:w="1508" w:type="dxa"/>
            <w:tcBorders>
              <w:top w:val="single" w:sz="4" w:space="0" w:color="auto"/>
              <w:left w:val="nil"/>
              <w:bottom w:val="double" w:sz="6" w:space="0" w:color="auto"/>
              <w:right w:val="nil"/>
            </w:tcBorders>
            <w:shd w:val="clear" w:color="auto" w:fill="auto"/>
            <w:noWrap/>
            <w:vAlign w:val="bottom"/>
            <w:hideMark/>
          </w:tcPr>
          <w:p w14:paraId="3CC8CD61" w14:textId="77777777" w:rsidR="000612D1" w:rsidRPr="00D015C5" w:rsidRDefault="000612D1">
            <w:pPr>
              <w:rPr>
                <w:rFonts w:ascii="Helv" w:hAnsi="Helv" w:cs="Arial"/>
                <w:b/>
                <w:bCs/>
                <w:sz w:val="18"/>
                <w:szCs w:val="18"/>
              </w:rPr>
            </w:pPr>
            <w:r w:rsidRPr="00D015C5">
              <w:rPr>
                <w:rFonts w:ascii="Helv" w:hAnsi="Helv" w:cs="Arial"/>
                <w:b/>
                <w:bCs/>
                <w:sz w:val="18"/>
                <w:szCs w:val="18"/>
              </w:rPr>
              <w:t> </w:t>
            </w:r>
          </w:p>
        </w:tc>
        <w:tc>
          <w:tcPr>
            <w:tcW w:w="1011" w:type="dxa"/>
            <w:tcBorders>
              <w:top w:val="single" w:sz="4" w:space="0" w:color="auto"/>
              <w:left w:val="nil"/>
              <w:bottom w:val="double" w:sz="6" w:space="0" w:color="auto"/>
              <w:right w:val="nil"/>
            </w:tcBorders>
            <w:shd w:val="clear" w:color="auto" w:fill="auto"/>
            <w:noWrap/>
            <w:vAlign w:val="bottom"/>
            <w:hideMark/>
          </w:tcPr>
          <w:p w14:paraId="7E7BC8AB" w14:textId="73554725" w:rsidR="000612D1" w:rsidRPr="00D015C5" w:rsidRDefault="00707F49">
            <w:pPr>
              <w:jc w:val="right"/>
              <w:rPr>
                <w:rFonts w:ascii="Helv" w:hAnsi="Helv" w:cs="Arial"/>
                <w:b/>
                <w:bCs/>
                <w:sz w:val="18"/>
                <w:szCs w:val="18"/>
              </w:rPr>
            </w:pPr>
            <w:r w:rsidRPr="00D015C5">
              <w:rPr>
                <w:rFonts w:ascii="Helv" w:hAnsi="Helv" w:cs="Arial"/>
                <w:b/>
                <w:bCs/>
                <w:sz w:val="18"/>
                <w:szCs w:val="18"/>
              </w:rPr>
              <w:t>24 577</w:t>
            </w:r>
          </w:p>
        </w:tc>
        <w:tc>
          <w:tcPr>
            <w:tcW w:w="997" w:type="dxa"/>
            <w:tcBorders>
              <w:top w:val="single" w:sz="4" w:space="0" w:color="auto"/>
              <w:left w:val="nil"/>
              <w:bottom w:val="double" w:sz="6" w:space="0" w:color="auto"/>
              <w:right w:val="nil"/>
            </w:tcBorders>
            <w:shd w:val="clear" w:color="auto" w:fill="auto"/>
            <w:noWrap/>
            <w:vAlign w:val="bottom"/>
            <w:hideMark/>
          </w:tcPr>
          <w:p w14:paraId="6DCE3E6E" w14:textId="29974569" w:rsidR="000612D1" w:rsidRPr="00D015C5" w:rsidRDefault="00707F49">
            <w:pPr>
              <w:jc w:val="right"/>
              <w:rPr>
                <w:rFonts w:ascii="Helv" w:hAnsi="Helv" w:cs="Arial"/>
                <w:sz w:val="18"/>
                <w:szCs w:val="18"/>
              </w:rPr>
            </w:pPr>
            <w:r w:rsidRPr="00D015C5">
              <w:rPr>
                <w:rFonts w:ascii="Helv" w:hAnsi="Helv" w:cs="Arial"/>
                <w:sz w:val="18"/>
                <w:szCs w:val="18"/>
              </w:rPr>
              <w:t xml:space="preserve">3,8 </w:t>
            </w:r>
            <w:r w:rsidR="000612D1" w:rsidRPr="00D015C5">
              <w:rPr>
                <w:rFonts w:ascii="Helv" w:hAnsi="Helv" w:cs="Arial"/>
                <w:sz w:val="18"/>
                <w:szCs w:val="18"/>
              </w:rPr>
              <w:t>%</w:t>
            </w:r>
          </w:p>
        </w:tc>
        <w:tc>
          <w:tcPr>
            <w:tcW w:w="1254" w:type="dxa"/>
            <w:tcBorders>
              <w:top w:val="single" w:sz="4" w:space="0" w:color="auto"/>
              <w:left w:val="nil"/>
              <w:bottom w:val="double" w:sz="6" w:space="0" w:color="auto"/>
              <w:right w:val="nil"/>
            </w:tcBorders>
            <w:shd w:val="clear" w:color="auto" w:fill="auto"/>
            <w:noWrap/>
            <w:vAlign w:val="bottom"/>
            <w:hideMark/>
          </w:tcPr>
          <w:p w14:paraId="1C3DFAF9" w14:textId="77777777" w:rsidR="000612D1" w:rsidRPr="00D015C5" w:rsidRDefault="000612D1">
            <w:pPr>
              <w:rPr>
                <w:rFonts w:ascii="Helv" w:hAnsi="Helv" w:cs="Arial"/>
                <w:b/>
                <w:bCs/>
                <w:sz w:val="18"/>
                <w:szCs w:val="18"/>
              </w:rPr>
            </w:pPr>
            <w:r w:rsidRPr="00D015C5">
              <w:rPr>
                <w:rFonts w:ascii="Helv" w:hAnsi="Helv" w:cs="Arial"/>
                <w:b/>
                <w:bCs/>
                <w:sz w:val="18"/>
                <w:szCs w:val="18"/>
              </w:rPr>
              <w:t> </w:t>
            </w:r>
          </w:p>
        </w:tc>
        <w:tc>
          <w:tcPr>
            <w:tcW w:w="820" w:type="dxa"/>
            <w:tcBorders>
              <w:top w:val="single" w:sz="4" w:space="0" w:color="auto"/>
              <w:left w:val="nil"/>
              <w:bottom w:val="double" w:sz="6" w:space="0" w:color="auto"/>
              <w:right w:val="nil"/>
            </w:tcBorders>
            <w:shd w:val="clear" w:color="auto" w:fill="auto"/>
            <w:noWrap/>
            <w:vAlign w:val="bottom"/>
            <w:hideMark/>
          </w:tcPr>
          <w:p w14:paraId="10D1E36C"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58 511</w:t>
            </w:r>
          </w:p>
        </w:tc>
        <w:tc>
          <w:tcPr>
            <w:tcW w:w="1350" w:type="dxa"/>
            <w:tcBorders>
              <w:top w:val="single" w:sz="4" w:space="0" w:color="auto"/>
              <w:left w:val="nil"/>
              <w:bottom w:val="double" w:sz="6" w:space="0" w:color="auto"/>
              <w:right w:val="nil"/>
            </w:tcBorders>
            <w:shd w:val="clear" w:color="auto" w:fill="auto"/>
            <w:noWrap/>
            <w:vAlign w:val="bottom"/>
            <w:hideMark/>
          </w:tcPr>
          <w:p w14:paraId="5F0E6C37"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w:t>
            </w:r>
          </w:p>
        </w:tc>
      </w:tr>
      <w:tr w:rsidR="000612D1" w:rsidRPr="00D015C5" w14:paraId="167808A4" w14:textId="77777777" w:rsidTr="000612D1">
        <w:trPr>
          <w:trHeight w:val="240"/>
        </w:trPr>
        <w:tc>
          <w:tcPr>
            <w:tcW w:w="2520" w:type="dxa"/>
            <w:tcBorders>
              <w:top w:val="nil"/>
              <w:left w:val="nil"/>
              <w:bottom w:val="nil"/>
              <w:right w:val="nil"/>
            </w:tcBorders>
            <w:shd w:val="clear" w:color="auto" w:fill="auto"/>
            <w:vAlign w:val="bottom"/>
            <w:hideMark/>
          </w:tcPr>
          <w:p w14:paraId="730E85C3" w14:textId="77777777" w:rsidR="000612D1" w:rsidRPr="00D015C5" w:rsidRDefault="000612D1">
            <w:pPr>
              <w:rPr>
                <w:rFonts w:ascii="Helv" w:hAnsi="Helv" w:cs="Arial"/>
                <w:sz w:val="18"/>
                <w:szCs w:val="18"/>
              </w:rPr>
            </w:pPr>
            <w:r w:rsidRPr="00D015C5">
              <w:rPr>
                <w:rFonts w:ascii="Helv" w:hAnsi="Helv" w:cs="Arial"/>
                <w:sz w:val="18"/>
                <w:szCs w:val="18"/>
              </w:rPr>
              <w:t>Splatná daň z príjmov</w:t>
            </w:r>
          </w:p>
        </w:tc>
        <w:tc>
          <w:tcPr>
            <w:tcW w:w="1508" w:type="dxa"/>
            <w:tcBorders>
              <w:top w:val="nil"/>
              <w:left w:val="nil"/>
              <w:bottom w:val="nil"/>
              <w:right w:val="nil"/>
            </w:tcBorders>
            <w:shd w:val="clear" w:color="auto" w:fill="auto"/>
            <w:noWrap/>
            <w:vAlign w:val="bottom"/>
            <w:hideMark/>
          </w:tcPr>
          <w:p w14:paraId="0F2E8E3E" w14:textId="77777777" w:rsidR="000612D1" w:rsidRPr="00D015C5" w:rsidRDefault="000612D1">
            <w:pPr>
              <w:rPr>
                <w:rFonts w:ascii="Helv" w:hAnsi="Helv" w:cs="Arial"/>
                <w:sz w:val="18"/>
                <w:szCs w:val="18"/>
              </w:rPr>
            </w:pPr>
          </w:p>
        </w:tc>
        <w:tc>
          <w:tcPr>
            <w:tcW w:w="1011" w:type="dxa"/>
            <w:tcBorders>
              <w:top w:val="nil"/>
              <w:left w:val="nil"/>
              <w:bottom w:val="nil"/>
              <w:right w:val="nil"/>
            </w:tcBorders>
            <w:shd w:val="clear" w:color="auto" w:fill="auto"/>
            <w:noWrap/>
            <w:vAlign w:val="bottom"/>
            <w:hideMark/>
          </w:tcPr>
          <w:p w14:paraId="08139281" w14:textId="2B4EA76F" w:rsidR="000612D1" w:rsidRPr="00D015C5" w:rsidRDefault="00B42786">
            <w:pPr>
              <w:jc w:val="right"/>
              <w:rPr>
                <w:rFonts w:ascii="Helv" w:hAnsi="Helv" w:cs="Arial"/>
                <w:sz w:val="18"/>
                <w:szCs w:val="18"/>
              </w:rPr>
            </w:pPr>
            <w:r w:rsidRPr="00D015C5">
              <w:rPr>
                <w:rFonts w:ascii="Helv" w:hAnsi="Helv" w:cs="Arial"/>
                <w:sz w:val="18"/>
                <w:szCs w:val="18"/>
              </w:rPr>
              <w:t>41 808</w:t>
            </w:r>
          </w:p>
        </w:tc>
        <w:tc>
          <w:tcPr>
            <w:tcW w:w="997" w:type="dxa"/>
            <w:tcBorders>
              <w:top w:val="nil"/>
              <w:left w:val="nil"/>
              <w:bottom w:val="nil"/>
              <w:right w:val="nil"/>
            </w:tcBorders>
            <w:shd w:val="clear" w:color="auto" w:fill="auto"/>
            <w:noWrap/>
            <w:vAlign w:val="bottom"/>
            <w:hideMark/>
          </w:tcPr>
          <w:p w14:paraId="71E81841" w14:textId="037A2272" w:rsidR="000612D1" w:rsidRPr="00D015C5" w:rsidRDefault="00B42786">
            <w:pPr>
              <w:jc w:val="right"/>
              <w:rPr>
                <w:rFonts w:ascii="Helv" w:hAnsi="Helv" w:cs="Arial"/>
                <w:sz w:val="18"/>
                <w:szCs w:val="18"/>
              </w:rPr>
            </w:pPr>
            <w:r w:rsidRPr="00D015C5">
              <w:rPr>
                <w:rFonts w:ascii="Helv" w:hAnsi="Helv" w:cs="Arial"/>
                <w:sz w:val="18"/>
                <w:szCs w:val="18"/>
              </w:rPr>
              <w:t>6,4</w:t>
            </w:r>
            <w:r w:rsidR="00707F49" w:rsidRPr="00D015C5">
              <w:rPr>
                <w:rFonts w:ascii="Helv" w:hAnsi="Helv" w:cs="Arial"/>
                <w:sz w:val="18"/>
                <w:szCs w:val="18"/>
              </w:rPr>
              <w:t xml:space="preserve"> </w:t>
            </w:r>
            <w:r w:rsidR="000612D1" w:rsidRPr="00D015C5">
              <w:rPr>
                <w:rFonts w:ascii="Helv" w:hAnsi="Helv" w:cs="Arial"/>
                <w:sz w:val="18"/>
                <w:szCs w:val="18"/>
              </w:rPr>
              <w:t>%</w:t>
            </w:r>
          </w:p>
        </w:tc>
        <w:tc>
          <w:tcPr>
            <w:tcW w:w="1254" w:type="dxa"/>
            <w:tcBorders>
              <w:top w:val="nil"/>
              <w:left w:val="nil"/>
              <w:bottom w:val="nil"/>
              <w:right w:val="nil"/>
            </w:tcBorders>
            <w:shd w:val="clear" w:color="auto" w:fill="auto"/>
            <w:noWrap/>
            <w:vAlign w:val="bottom"/>
            <w:hideMark/>
          </w:tcPr>
          <w:p w14:paraId="6FF77B0F" w14:textId="77777777" w:rsidR="000612D1" w:rsidRPr="00D015C5" w:rsidRDefault="000612D1">
            <w:pPr>
              <w:jc w:val="right"/>
              <w:rPr>
                <w:rFonts w:ascii="Helv" w:hAnsi="Helv" w:cs="Arial"/>
                <w:sz w:val="18"/>
                <w:szCs w:val="18"/>
              </w:rPr>
            </w:pPr>
          </w:p>
        </w:tc>
        <w:tc>
          <w:tcPr>
            <w:tcW w:w="820" w:type="dxa"/>
            <w:tcBorders>
              <w:top w:val="nil"/>
              <w:left w:val="nil"/>
              <w:bottom w:val="nil"/>
              <w:right w:val="nil"/>
            </w:tcBorders>
            <w:shd w:val="clear" w:color="auto" w:fill="auto"/>
            <w:noWrap/>
            <w:vAlign w:val="bottom"/>
            <w:hideMark/>
          </w:tcPr>
          <w:p w14:paraId="0438DBA0" w14:textId="77777777" w:rsidR="000612D1" w:rsidRPr="00D015C5" w:rsidRDefault="000612D1">
            <w:pPr>
              <w:jc w:val="right"/>
              <w:rPr>
                <w:rFonts w:ascii="Helv" w:hAnsi="Helv" w:cs="Arial"/>
                <w:sz w:val="18"/>
                <w:szCs w:val="18"/>
              </w:rPr>
            </w:pPr>
            <w:r w:rsidRPr="00D015C5">
              <w:rPr>
                <w:rFonts w:ascii="Helv" w:hAnsi="Helv" w:cs="Arial"/>
                <w:sz w:val="18"/>
                <w:szCs w:val="18"/>
              </w:rPr>
              <w:t>86 627</w:t>
            </w:r>
          </w:p>
        </w:tc>
        <w:tc>
          <w:tcPr>
            <w:tcW w:w="1350" w:type="dxa"/>
            <w:tcBorders>
              <w:top w:val="nil"/>
              <w:left w:val="nil"/>
              <w:bottom w:val="nil"/>
              <w:right w:val="nil"/>
            </w:tcBorders>
            <w:shd w:val="clear" w:color="auto" w:fill="auto"/>
            <w:noWrap/>
            <w:vAlign w:val="bottom"/>
            <w:hideMark/>
          </w:tcPr>
          <w:p w14:paraId="144E2F44" w14:textId="77777777" w:rsidR="000612D1" w:rsidRPr="00D015C5" w:rsidRDefault="000612D1">
            <w:pPr>
              <w:jc w:val="right"/>
              <w:rPr>
                <w:rFonts w:ascii="Helv" w:hAnsi="Helv" w:cs="Arial"/>
                <w:sz w:val="18"/>
                <w:szCs w:val="18"/>
              </w:rPr>
            </w:pPr>
            <w:r w:rsidRPr="00D015C5">
              <w:rPr>
                <w:rFonts w:ascii="Helv" w:hAnsi="Helv" w:cs="Arial"/>
                <w:sz w:val="18"/>
                <w:szCs w:val="18"/>
              </w:rPr>
              <w:t>12%</w:t>
            </w:r>
          </w:p>
        </w:tc>
      </w:tr>
      <w:tr w:rsidR="000612D1" w:rsidRPr="00D015C5" w14:paraId="75972F52" w14:textId="77777777" w:rsidTr="000612D1">
        <w:trPr>
          <w:trHeight w:val="228"/>
        </w:trPr>
        <w:tc>
          <w:tcPr>
            <w:tcW w:w="2520" w:type="dxa"/>
            <w:tcBorders>
              <w:top w:val="nil"/>
              <w:left w:val="nil"/>
              <w:bottom w:val="nil"/>
              <w:right w:val="nil"/>
            </w:tcBorders>
            <w:shd w:val="clear" w:color="auto" w:fill="auto"/>
            <w:vAlign w:val="bottom"/>
            <w:hideMark/>
          </w:tcPr>
          <w:p w14:paraId="15F03341" w14:textId="77777777" w:rsidR="000612D1" w:rsidRPr="00D015C5" w:rsidRDefault="000612D1">
            <w:pPr>
              <w:rPr>
                <w:rFonts w:ascii="Helv" w:hAnsi="Helv" w:cs="Arial"/>
                <w:sz w:val="18"/>
                <w:szCs w:val="18"/>
              </w:rPr>
            </w:pPr>
            <w:r w:rsidRPr="00D015C5">
              <w:rPr>
                <w:rFonts w:ascii="Helv" w:hAnsi="Helv" w:cs="Arial"/>
                <w:sz w:val="18"/>
                <w:szCs w:val="18"/>
              </w:rPr>
              <w:t>Odložená daň z príjmov</w:t>
            </w:r>
          </w:p>
        </w:tc>
        <w:tc>
          <w:tcPr>
            <w:tcW w:w="1508" w:type="dxa"/>
            <w:tcBorders>
              <w:top w:val="nil"/>
              <w:left w:val="nil"/>
              <w:bottom w:val="nil"/>
              <w:right w:val="nil"/>
            </w:tcBorders>
            <w:shd w:val="clear" w:color="auto" w:fill="auto"/>
            <w:noWrap/>
            <w:vAlign w:val="bottom"/>
            <w:hideMark/>
          </w:tcPr>
          <w:p w14:paraId="3AEAF684" w14:textId="77777777" w:rsidR="000612D1" w:rsidRPr="00D015C5" w:rsidRDefault="000612D1">
            <w:pPr>
              <w:rPr>
                <w:rFonts w:ascii="Helv" w:hAnsi="Helv" w:cs="Arial"/>
                <w:sz w:val="18"/>
                <w:szCs w:val="18"/>
              </w:rPr>
            </w:pPr>
          </w:p>
        </w:tc>
        <w:tc>
          <w:tcPr>
            <w:tcW w:w="1011" w:type="dxa"/>
            <w:tcBorders>
              <w:top w:val="nil"/>
              <w:left w:val="nil"/>
              <w:bottom w:val="nil"/>
              <w:right w:val="nil"/>
            </w:tcBorders>
            <w:shd w:val="clear" w:color="auto" w:fill="auto"/>
            <w:noWrap/>
            <w:vAlign w:val="bottom"/>
            <w:hideMark/>
          </w:tcPr>
          <w:p w14:paraId="62FFFEBE" w14:textId="26A93FBE" w:rsidR="000612D1" w:rsidRPr="00D015C5" w:rsidRDefault="00792BFB">
            <w:pPr>
              <w:jc w:val="right"/>
              <w:rPr>
                <w:rFonts w:ascii="Helv" w:hAnsi="Helv" w:cs="Arial"/>
                <w:sz w:val="18"/>
                <w:szCs w:val="18"/>
              </w:rPr>
            </w:pPr>
            <w:r w:rsidRPr="00D015C5">
              <w:rPr>
                <w:rFonts w:ascii="Helv" w:hAnsi="Helv" w:cs="Arial"/>
                <w:sz w:val="18"/>
                <w:szCs w:val="18"/>
              </w:rPr>
              <w:t>-17 231</w:t>
            </w:r>
          </w:p>
        </w:tc>
        <w:tc>
          <w:tcPr>
            <w:tcW w:w="997" w:type="dxa"/>
            <w:tcBorders>
              <w:top w:val="nil"/>
              <w:left w:val="nil"/>
              <w:bottom w:val="nil"/>
              <w:right w:val="nil"/>
            </w:tcBorders>
            <w:shd w:val="clear" w:color="auto" w:fill="auto"/>
            <w:noWrap/>
            <w:vAlign w:val="bottom"/>
            <w:hideMark/>
          </w:tcPr>
          <w:p w14:paraId="11DCA23B" w14:textId="45FF12CC" w:rsidR="000612D1" w:rsidRPr="00D015C5" w:rsidRDefault="00707F49">
            <w:pPr>
              <w:jc w:val="right"/>
              <w:rPr>
                <w:rFonts w:ascii="Helv" w:hAnsi="Helv" w:cs="Arial"/>
                <w:sz w:val="18"/>
                <w:szCs w:val="18"/>
              </w:rPr>
            </w:pPr>
            <w:r w:rsidRPr="00D015C5">
              <w:rPr>
                <w:rFonts w:ascii="Helv" w:hAnsi="Helv" w:cs="Arial"/>
                <w:sz w:val="18"/>
                <w:szCs w:val="18"/>
              </w:rPr>
              <w:t>-2,6</w:t>
            </w:r>
            <w:r w:rsidR="00B42786" w:rsidRPr="00D015C5">
              <w:rPr>
                <w:rFonts w:ascii="Helv" w:hAnsi="Helv" w:cs="Arial"/>
                <w:sz w:val="18"/>
                <w:szCs w:val="18"/>
              </w:rPr>
              <w:t xml:space="preserve"> %</w:t>
            </w:r>
          </w:p>
        </w:tc>
        <w:tc>
          <w:tcPr>
            <w:tcW w:w="1254" w:type="dxa"/>
            <w:tcBorders>
              <w:top w:val="nil"/>
              <w:left w:val="nil"/>
              <w:bottom w:val="nil"/>
              <w:right w:val="nil"/>
            </w:tcBorders>
            <w:shd w:val="clear" w:color="auto" w:fill="auto"/>
            <w:noWrap/>
            <w:vAlign w:val="bottom"/>
            <w:hideMark/>
          </w:tcPr>
          <w:p w14:paraId="584877CA" w14:textId="77777777" w:rsidR="000612D1" w:rsidRPr="00D015C5" w:rsidRDefault="000612D1">
            <w:pPr>
              <w:jc w:val="right"/>
              <w:rPr>
                <w:rFonts w:ascii="Helv" w:hAnsi="Helv"/>
                <w:sz w:val="20"/>
                <w:szCs w:val="20"/>
              </w:rPr>
            </w:pPr>
          </w:p>
        </w:tc>
        <w:tc>
          <w:tcPr>
            <w:tcW w:w="820" w:type="dxa"/>
            <w:tcBorders>
              <w:top w:val="nil"/>
              <w:left w:val="nil"/>
              <w:bottom w:val="nil"/>
              <w:right w:val="nil"/>
            </w:tcBorders>
            <w:shd w:val="clear" w:color="auto" w:fill="auto"/>
            <w:noWrap/>
            <w:vAlign w:val="bottom"/>
            <w:hideMark/>
          </w:tcPr>
          <w:p w14:paraId="6F286FB9" w14:textId="77777777" w:rsidR="000612D1" w:rsidRPr="00D015C5" w:rsidRDefault="000612D1">
            <w:pPr>
              <w:jc w:val="right"/>
              <w:rPr>
                <w:rFonts w:ascii="Helv" w:hAnsi="Helv" w:cs="Arial"/>
                <w:sz w:val="18"/>
                <w:szCs w:val="18"/>
              </w:rPr>
            </w:pPr>
            <w:r w:rsidRPr="00D015C5">
              <w:rPr>
                <w:rFonts w:ascii="Helv" w:hAnsi="Helv" w:cs="Arial"/>
                <w:sz w:val="18"/>
                <w:szCs w:val="18"/>
              </w:rPr>
              <w:t>-28 116</w:t>
            </w:r>
          </w:p>
        </w:tc>
        <w:tc>
          <w:tcPr>
            <w:tcW w:w="1350" w:type="dxa"/>
            <w:tcBorders>
              <w:top w:val="nil"/>
              <w:left w:val="nil"/>
              <w:bottom w:val="nil"/>
              <w:right w:val="nil"/>
            </w:tcBorders>
            <w:shd w:val="clear" w:color="auto" w:fill="auto"/>
            <w:noWrap/>
            <w:vAlign w:val="bottom"/>
            <w:hideMark/>
          </w:tcPr>
          <w:p w14:paraId="7D530942" w14:textId="77777777" w:rsidR="000612D1" w:rsidRPr="00D015C5" w:rsidRDefault="000612D1">
            <w:pPr>
              <w:jc w:val="right"/>
              <w:rPr>
                <w:rFonts w:ascii="Helv" w:hAnsi="Helv" w:cs="Arial"/>
                <w:sz w:val="18"/>
                <w:szCs w:val="18"/>
              </w:rPr>
            </w:pPr>
            <w:r w:rsidRPr="00D015C5">
              <w:rPr>
                <w:rFonts w:ascii="Helv" w:hAnsi="Helv" w:cs="Arial"/>
                <w:sz w:val="18"/>
                <w:szCs w:val="18"/>
              </w:rPr>
              <w:t>-            3,86%</w:t>
            </w:r>
          </w:p>
        </w:tc>
      </w:tr>
      <w:tr w:rsidR="000612D1" w:rsidRPr="00D015C5" w14:paraId="63BE82DA" w14:textId="77777777" w:rsidTr="000612D1">
        <w:trPr>
          <w:trHeight w:val="252"/>
        </w:trPr>
        <w:tc>
          <w:tcPr>
            <w:tcW w:w="2520" w:type="dxa"/>
            <w:tcBorders>
              <w:top w:val="nil"/>
              <w:left w:val="nil"/>
              <w:bottom w:val="nil"/>
              <w:right w:val="nil"/>
            </w:tcBorders>
            <w:shd w:val="clear" w:color="auto" w:fill="auto"/>
            <w:vAlign w:val="bottom"/>
            <w:hideMark/>
          </w:tcPr>
          <w:p w14:paraId="43FF50DA" w14:textId="77777777" w:rsidR="000612D1" w:rsidRPr="00D015C5" w:rsidRDefault="000612D1">
            <w:pPr>
              <w:rPr>
                <w:rFonts w:ascii="Helv" w:hAnsi="Helv" w:cs="Arial"/>
                <w:b/>
                <w:bCs/>
                <w:sz w:val="18"/>
                <w:szCs w:val="18"/>
              </w:rPr>
            </w:pPr>
            <w:r w:rsidRPr="00D015C5">
              <w:rPr>
                <w:rFonts w:ascii="Helv" w:hAnsi="Helv" w:cs="Arial"/>
                <w:b/>
                <w:bCs/>
                <w:sz w:val="18"/>
                <w:szCs w:val="18"/>
              </w:rPr>
              <w:t xml:space="preserve">Celková daň z príjmov </w:t>
            </w:r>
          </w:p>
        </w:tc>
        <w:tc>
          <w:tcPr>
            <w:tcW w:w="1508" w:type="dxa"/>
            <w:tcBorders>
              <w:top w:val="single" w:sz="4" w:space="0" w:color="auto"/>
              <w:left w:val="nil"/>
              <w:bottom w:val="double" w:sz="6" w:space="0" w:color="auto"/>
              <w:right w:val="nil"/>
            </w:tcBorders>
            <w:shd w:val="clear" w:color="auto" w:fill="auto"/>
            <w:noWrap/>
            <w:vAlign w:val="bottom"/>
            <w:hideMark/>
          </w:tcPr>
          <w:p w14:paraId="34CDA2F9"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w:t>
            </w:r>
          </w:p>
        </w:tc>
        <w:tc>
          <w:tcPr>
            <w:tcW w:w="1011" w:type="dxa"/>
            <w:tcBorders>
              <w:top w:val="single" w:sz="4" w:space="0" w:color="auto"/>
              <w:left w:val="nil"/>
              <w:bottom w:val="double" w:sz="6" w:space="0" w:color="auto"/>
              <w:right w:val="nil"/>
            </w:tcBorders>
            <w:shd w:val="clear" w:color="auto" w:fill="auto"/>
            <w:noWrap/>
            <w:vAlign w:val="bottom"/>
            <w:hideMark/>
          </w:tcPr>
          <w:p w14:paraId="4FF1F3E3" w14:textId="1E236B91" w:rsidR="000612D1" w:rsidRPr="00D015C5" w:rsidRDefault="00707F49">
            <w:pPr>
              <w:jc w:val="right"/>
              <w:rPr>
                <w:rFonts w:ascii="Helv" w:hAnsi="Helv" w:cs="Arial"/>
                <w:b/>
                <w:bCs/>
                <w:sz w:val="18"/>
                <w:szCs w:val="18"/>
              </w:rPr>
            </w:pPr>
            <w:r w:rsidRPr="00D015C5">
              <w:rPr>
                <w:rFonts w:ascii="Helv" w:hAnsi="Helv" w:cs="Arial"/>
                <w:b/>
                <w:bCs/>
                <w:sz w:val="18"/>
                <w:szCs w:val="18"/>
                <w:lang w:val="en-US"/>
              </w:rPr>
              <w:t>24 577</w:t>
            </w:r>
          </w:p>
        </w:tc>
        <w:tc>
          <w:tcPr>
            <w:tcW w:w="997" w:type="dxa"/>
            <w:tcBorders>
              <w:top w:val="single" w:sz="4" w:space="0" w:color="auto"/>
              <w:left w:val="nil"/>
              <w:bottom w:val="double" w:sz="6" w:space="0" w:color="auto"/>
              <w:right w:val="nil"/>
            </w:tcBorders>
            <w:shd w:val="clear" w:color="auto" w:fill="auto"/>
            <w:noWrap/>
            <w:vAlign w:val="bottom"/>
            <w:hideMark/>
          </w:tcPr>
          <w:p w14:paraId="1026259B" w14:textId="38717A6F" w:rsidR="000612D1" w:rsidRPr="00D015C5" w:rsidRDefault="00707F49">
            <w:pPr>
              <w:jc w:val="right"/>
              <w:rPr>
                <w:rFonts w:ascii="Helv" w:hAnsi="Helv" w:cs="Arial"/>
                <w:sz w:val="18"/>
                <w:szCs w:val="18"/>
              </w:rPr>
            </w:pPr>
            <w:r w:rsidRPr="00D015C5">
              <w:rPr>
                <w:rFonts w:ascii="Helv" w:hAnsi="Helv" w:cs="Arial"/>
                <w:sz w:val="18"/>
                <w:szCs w:val="18"/>
              </w:rPr>
              <w:t>3,8</w:t>
            </w:r>
            <w:r w:rsidR="00B42786" w:rsidRPr="00D015C5">
              <w:rPr>
                <w:rFonts w:ascii="Helv" w:hAnsi="Helv" w:cs="Arial"/>
                <w:sz w:val="18"/>
                <w:szCs w:val="18"/>
              </w:rPr>
              <w:t xml:space="preserve"> </w:t>
            </w:r>
            <w:r w:rsidR="000612D1" w:rsidRPr="00D015C5">
              <w:rPr>
                <w:rFonts w:ascii="Helv" w:hAnsi="Helv" w:cs="Arial"/>
                <w:sz w:val="18"/>
                <w:szCs w:val="18"/>
              </w:rPr>
              <w:t>%</w:t>
            </w:r>
          </w:p>
        </w:tc>
        <w:tc>
          <w:tcPr>
            <w:tcW w:w="1254" w:type="dxa"/>
            <w:tcBorders>
              <w:top w:val="single" w:sz="4" w:space="0" w:color="auto"/>
              <w:left w:val="nil"/>
              <w:bottom w:val="double" w:sz="6" w:space="0" w:color="auto"/>
              <w:right w:val="nil"/>
            </w:tcBorders>
            <w:shd w:val="clear" w:color="auto" w:fill="auto"/>
            <w:noWrap/>
            <w:vAlign w:val="bottom"/>
            <w:hideMark/>
          </w:tcPr>
          <w:p w14:paraId="227D727E" w14:textId="77777777" w:rsidR="000612D1" w:rsidRPr="00D015C5" w:rsidRDefault="000612D1">
            <w:pPr>
              <w:rPr>
                <w:rFonts w:ascii="Helv" w:hAnsi="Helv" w:cs="Arial"/>
                <w:b/>
                <w:bCs/>
                <w:sz w:val="18"/>
                <w:szCs w:val="18"/>
              </w:rPr>
            </w:pPr>
            <w:r w:rsidRPr="00D015C5">
              <w:rPr>
                <w:rFonts w:ascii="Helv" w:hAnsi="Helv" w:cs="Arial"/>
                <w:b/>
                <w:bCs/>
                <w:sz w:val="18"/>
                <w:szCs w:val="18"/>
              </w:rPr>
              <w:t> </w:t>
            </w:r>
          </w:p>
        </w:tc>
        <w:tc>
          <w:tcPr>
            <w:tcW w:w="820" w:type="dxa"/>
            <w:tcBorders>
              <w:top w:val="single" w:sz="4" w:space="0" w:color="auto"/>
              <w:left w:val="nil"/>
              <w:bottom w:val="double" w:sz="6" w:space="0" w:color="auto"/>
              <w:right w:val="nil"/>
            </w:tcBorders>
            <w:shd w:val="clear" w:color="auto" w:fill="auto"/>
            <w:noWrap/>
            <w:vAlign w:val="bottom"/>
            <w:hideMark/>
          </w:tcPr>
          <w:p w14:paraId="419E14AE"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58 511</w:t>
            </w:r>
          </w:p>
        </w:tc>
        <w:tc>
          <w:tcPr>
            <w:tcW w:w="1350" w:type="dxa"/>
            <w:tcBorders>
              <w:top w:val="single" w:sz="4" w:space="0" w:color="auto"/>
              <w:left w:val="nil"/>
              <w:bottom w:val="double" w:sz="6" w:space="0" w:color="auto"/>
              <w:right w:val="nil"/>
            </w:tcBorders>
            <w:shd w:val="clear" w:color="auto" w:fill="auto"/>
            <w:noWrap/>
            <w:vAlign w:val="bottom"/>
            <w:hideMark/>
          </w:tcPr>
          <w:p w14:paraId="688C26EF"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8%</w:t>
            </w:r>
          </w:p>
        </w:tc>
      </w:tr>
    </w:tbl>
    <w:p w14:paraId="1FCDAC48" w14:textId="02F826E3" w:rsidR="0074161C" w:rsidRPr="00D015C5" w:rsidRDefault="0074161C" w:rsidP="003D3F4E">
      <w:pPr>
        <w:pStyle w:val="odstavec"/>
        <w:rPr>
          <w:highlight w:val="yellow"/>
        </w:rPr>
      </w:pPr>
    </w:p>
    <w:p w14:paraId="2757F84D" w14:textId="6C83ABE5" w:rsidR="00370341" w:rsidRPr="00D015C5" w:rsidRDefault="003A12F3" w:rsidP="003D3F4E">
      <w:pPr>
        <w:pStyle w:val="odstavec"/>
        <w:rPr>
          <w:highlight w:val="yellow"/>
        </w:rPr>
      </w:pPr>
      <w:r w:rsidRPr="00D015C5">
        <w:rPr>
          <w:highlight w:val="yellow"/>
        </w:rPr>
        <w:t xml:space="preserve"> </w:t>
      </w:r>
      <w:bookmarkEnd w:id="77"/>
    </w:p>
    <w:p w14:paraId="1912E302" w14:textId="77777777" w:rsidR="002A6B50" w:rsidRPr="00D015C5" w:rsidRDefault="00D418AA" w:rsidP="00D418AA">
      <w:pPr>
        <w:pStyle w:val="Heading1"/>
        <w:ind w:left="426" w:hanging="426"/>
        <w:rPr>
          <w:rFonts w:ascii="Helv" w:hAnsi="Helv"/>
          <w:sz w:val="20"/>
          <w:szCs w:val="20"/>
        </w:rPr>
      </w:pPr>
      <w:r w:rsidRPr="00D015C5">
        <w:rPr>
          <w:rFonts w:ascii="Helv" w:hAnsi="Helv"/>
          <w:sz w:val="20"/>
          <w:szCs w:val="20"/>
          <w:lang w:val="en-US"/>
        </w:rPr>
        <w:t>INFORM</w:t>
      </w:r>
      <w:r w:rsidRPr="00D015C5">
        <w:rPr>
          <w:rFonts w:ascii="Helv" w:hAnsi="Helv"/>
          <w:sz w:val="20"/>
          <w:szCs w:val="20"/>
        </w:rPr>
        <w:t>ÁCIE O INÝCH AKTÍVACH A INÝCH PASÍVACH</w:t>
      </w:r>
    </w:p>
    <w:p w14:paraId="38DBB3DB" w14:textId="77777777" w:rsidR="005D29C3" w:rsidRPr="00D015C5" w:rsidRDefault="005D29C3" w:rsidP="00563AB7">
      <w:pPr>
        <w:pStyle w:val="Heading2"/>
        <w:numPr>
          <w:ilvl w:val="1"/>
          <w:numId w:val="10"/>
        </w:numPr>
        <w:rPr>
          <w:rFonts w:ascii="Helv" w:hAnsi="Helv"/>
        </w:rPr>
      </w:pPr>
      <w:r w:rsidRPr="00D015C5">
        <w:rPr>
          <w:rFonts w:ascii="Helv" w:hAnsi="Helv"/>
        </w:rPr>
        <w:t>Podmienené záväzky</w:t>
      </w:r>
    </w:p>
    <w:p w14:paraId="210B9CE1" w14:textId="5813D660" w:rsidR="0026687F" w:rsidRPr="00D015C5" w:rsidRDefault="0026687F" w:rsidP="003D3F4E">
      <w:pPr>
        <w:pStyle w:val="odstavec"/>
      </w:pPr>
      <w:r w:rsidRPr="00D015C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D015C5" w:rsidRDefault="005D29C3" w:rsidP="003D3F4E">
      <w:pPr>
        <w:pStyle w:val="odstavec"/>
      </w:pPr>
    </w:p>
    <w:p w14:paraId="4CF46580" w14:textId="77777777" w:rsidR="009918B7" w:rsidRPr="00D015C5" w:rsidRDefault="004E46C3" w:rsidP="004E46C3">
      <w:pPr>
        <w:pStyle w:val="Heading1"/>
        <w:ind w:left="426" w:hanging="426"/>
        <w:rPr>
          <w:rFonts w:ascii="Helv" w:hAnsi="Helv"/>
          <w:sz w:val="20"/>
          <w:szCs w:val="20"/>
        </w:rPr>
      </w:pPr>
      <w:r w:rsidRPr="00D015C5">
        <w:rPr>
          <w:rFonts w:ascii="Helv" w:hAnsi="Helv"/>
          <w:sz w:val="20"/>
          <w:szCs w:val="20"/>
        </w:rPr>
        <w:t>UDALOSTI</w:t>
      </w:r>
      <w:r w:rsidR="009918B7" w:rsidRPr="00D015C5">
        <w:rPr>
          <w:rFonts w:ascii="Helv" w:hAnsi="Helv"/>
          <w:sz w:val="20"/>
          <w:szCs w:val="20"/>
        </w:rPr>
        <w:t>, KTORÉ NASTALI PO DNI, KU KTORÉMU SA ZOSTAVUJE ÚČTOVNÁ ZÁVIERKA</w:t>
      </w:r>
    </w:p>
    <w:p w14:paraId="080BDA59" w14:textId="77777777" w:rsidR="00D876C8" w:rsidRPr="00D015C5" w:rsidRDefault="00D876C8" w:rsidP="003D3F4E">
      <w:pPr>
        <w:pStyle w:val="odstavec"/>
        <w:rPr>
          <w:highlight w:val="green"/>
        </w:rPr>
      </w:pPr>
    </w:p>
    <w:p w14:paraId="49C43058" w14:textId="5AF87AD3" w:rsidR="00D876C8" w:rsidRPr="00D015C5" w:rsidRDefault="00D301ED" w:rsidP="003D3F4E">
      <w:pPr>
        <w:pStyle w:val="odstavec"/>
      </w:pPr>
      <w:r w:rsidRPr="00D015C5">
        <w:t>Po</w:t>
      </w:r>
      <w:r w:rsidR="00D876C8" w:rsidRPr="00D015C5">
        <w:t xml:space="preserve"> </w:t>
      </w:r>
      <w:bookmarkStart w:id="79" w:name="EntityDateEnd3"/>
      <w:r w:rsidR="000612D1" w:rsidRPr="00D015C5">
        <w:t>31. decembri 2021</w:t>
      </w:r>
      <w:bookmarkEnd w:id="79"/>
      <w:r w:rsidR="00D876C8" w:rsidRPr="00D015C5">
        <w:t xml:space="preserve"> do dňa zostavenia účtovnej závierky Spoločnosti nenastali také udalosti, ktoré by si vyžadovali zverejnenie alebo vykázanie v účtovnej závierke za rok 20</w:t>
      </w:r>
      <w:r w:rsidR="00BD6877" w:rsidRPr="00D015C5">
        <w:t>2</w:t>
      </w:r>
      <w:r w:rsidRPr="00D015C5">
        <w:t>1</w:t>
      </w:r>
      <w:r w:rsidR="00D876C8" w:rsidRPr="00D015C5">
        <w:t>.</w:t>
      </w:r>
    </w:p>
    <w:p w14:paraId="6686D90B" w14:textId="5E416FE2" w:rsidR="0026687F" w:rsidRPr="00D015C5" w:rsidRDefault="0026687F" w:rsidP="003D3F4E">
      <w:pPr>
        <w:pStyle w:val="odstavec"/>
      </w:pPr>
    </w:p>
    <w:p w14:paraId="351A1327" w14:textId="77777777" w:rsidR="00707F49" w:rsidRPr="00D015C5" w:rsidRDefault="00707F49" w:rsidP="00707F49">
      <w:pPr>
        <w:pStyle w:val="odstavec"/>
      </w:pPr>
      <w:r w:rsidRPr="00D015C5">
        <w:t>Prebiehajúci vojenský konflikt na Ukrajine a súvisiace sankcie namierené proti Rusku môžu mať vplyv na európske hospodárstvo a na celý svet. Účtovná jednotka nemá žiadnu významnú priamu expozíciu voči Ukrajine, Rusku ani Bielorusku. Vplyv na všeobecnú ekonomickú situáciu si však môže vyžadovať prehodnotenie určitých predpokladov a odhadov. Táto záležitosť môže viesť k významným úpravám účtovnej hodnoty určitých aktív a pasív v nasledujúcom účtovnom období. V tejto fáze nie je vedenie spoločnosti schopné spoľahlivo odhadnúť vplyv, pretože udalosti sa vyvíjajú zo dňa na deň.</w:t>
      </w:r>
    </w:p>
    <w:p w14:paraId="445D85C0" w14:textId="77777777" w:rsidR="00707F49" w:rsidRPr="00D015C5" w:rsidRDefault="00707F49" w:rsidP="00707F49">
      <w:pPr>
        <w:pStyle w:val="odstavec"/>
      </w:pPr>
    </w:p>
    <w:p w14:paraId="52BA2CFA" w14:textId="421F7220" w:rsidR="0026687F" w:rsidRPr="00D015C5" w:rsidRDefault="00707F49" w:rsidP="003D3F4E">
      <w:pPr>
        <w:pStyle w:val="odstavec"/>
      </w:pPr>
      <w:r w:rsidRPr="00D015C5">
        <w:t>Situácia môže z dlhodobého hľadiska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31CD0059" w14:textId="209328E8" w:rsidR="0026687F" w:rsidRPr="00D015C5" w:rsidRDefault="0026687F" w:rsidP="003D3F4E">
      <w:pPr>
        <w:pStyle w:val="odstavec"/>
      </w:pPr>
    </w:p>
    <w:p w14:paraId="48950633" w14:textId="181BBC07" w:rsidR="0026687F" w:rsidRPr="00D015C5" w:rsidRDefault="0026687F" w:rsidP="003D3F4E">
      <w:pPr>
        <w:pStyle w:val="odstavec"/>
      </w:pPr>
    </w:p>
    <w:p w14:paraId="7B0928CA" w14:textId="296EBBD4" w:rsidR="0026687F" w:rsidRPr="00D015C5" w:rsidRDefault="0026687F" w:rsidP="003D3F4E">
      <w:pPr>
        <w:pStyle w:val="odstavec"/>
      </w:pPr>
    </w:p>
    <w:p w14:paraId="182883F8" w14:textId="098CD7AF" w:rsidR="0026687F" w:rsidRPr="00D015C5" w:rsidRDefault="0026687F" w:rsidP="003D3F4E">
      <w:pPr>
        <w:pStyle w:val="odstavec"/>
      </w:pPr>
    </w:p>
    <w:p w14:paraId="7B3AFEAE" w14:textId="21495C90" w:rsidR="00D301ED" w:rsidRPr="00D015C5" w:rsidRDefault="00D301ED" w:rsidP="003D3F4E">
      <w:pPr>
        <w:pStyle w:val="odstavec"/>
      </w:pPr>
    </w:p>
    <w:p w14:paraId="1670C3D3" w14:textId="7F154260" w:rsidR="00D301ED" w:rsidRPr="00D015C5" w:rsidRDefault="00D301ED" w:rsidP="003D3F4E">
      <w:pPr>
        <w:pStyle w:val="odstavec"/>
      </w:pPr>
    </w:p>
    <w:p w14:paraId="6DA05D13" w14:textId="3C1F9A03" w:rsidR="00D301ED" w:rsidRPr="00D015C5" w:rsidRDefault="00D301ED" w:rsidP="003D3F4E">
      <w:pPr>
        <w:pStyle w:val="odstavec"/>
      </w:pPr>
    </w:p>
    <w:p w14:paraId="56A06CFE" w14:textId="77777777" w:rsidR="00797568" w:rsidRPr="00D015C5" w:rsidRDefault="00797568" w:rsidP="00797568">
      <w:pPr>
        <w:pStyle w:val="Heading1"/>
        <w:ind w:left="426" w:hanging="426"/>
        <w:rPr>
          <w:rFonts w:ascii="Helv" w:hAnsi="Helv"/>
          <w:sz w:val="20"/>
          <w:szCs w:val="20"/>
          <w:lang w:val="en-US"/>
        </w:rPr>
      </w:pPr>
      <w:r w:rsidRPr="00D015C5">
        <w:rPr>
          <w:rFonts w:ascii="Helv" w:hAnsi="Helv"/>
          <w:sz w:val="20"/>
          <w:szCs w:val="20"/>
          <w:lang w:val="en-US"/>
        </w:rPr>
        <w:lastRenderedPageBreak/>
        <w:t>TRANSAKCIE SO SPRIAZNENÝMI STRANAMI</w:t>
      </w:r>
    </w:p>
    <w:p w14:paraId="6382242A" w14:textId="77777777" w:rsidR="000E4080" w:rsidRPr="00D015C5" w:rsidRDefault="000E4080" w:rsidP="00AE0F17">
      <w:pPr>
        <w:pStyle w:val="Heading2"/>
        <w:numPr>
          <w:ilvl w:val="1"/>
          <w:numId w:val="17"/>
        </w:numPr>
        <w:rPr>
          <w:rFonts w:ascii="Helv" w:hAnsi="Helv"/>
        </w:rPr>
      </w:pPr>
      <w:r w:rsidRPr="00D015C5">
        <w:rPr>
          <w:rFonts w:ascii="Helv" w:hAnsi="Helv"/>
        </w:rPr>
        <w:t>Transakcie medzi Spoločnosťou a spriaznenými osobami</w:t>
      </w:r>
    </w:p>
    <w:tbl>
      <w:tblPr>
        <w:tblW w:w="0" w:type="auto"/>
        <w:tblLayout w:type="fixed"/>
        <w:tblCellMar>
          <w:left w:w="70" w:type="dxa"/>
          <w:right w:w="70" w:type="dxa"/>
        </w:tblCellMar>
        <w:tblLook w:val="04A0" w:firstRow="1" w:lastRow="0" w:firstColumn="1" w:lastColumn="0" w:noHBand="0" w:noVBand="1"/>
      </w:tblPr>
      <w:tblGrid>
        <w:gridCol w:w="2920"/>
        <w:gridCol w:w="3760"/>
        <w:gridCol w:w="1258"/>
        <w:gridCol w:w="1134"/>
      </w:tblGrid>
      <w:tr w:rsidR="00D659F5" w:rsidRPr="00D015C5" w14:paraId="155AE5AF" w14:textId="77777777" w:rsidTr="00357D9C">
        <w:trPr>
          <w:trHeight w:val="720"/>
        </w:trPr>
        <w:tc>
          <w:tcPr>
            <w:tcW w:w="2920" w:type="dxa"/>
            <w:tcBorders>
              <w:top w:val="nil"/>
              <w:left w:val="nil"/>
              <w:bottom w:val="nil"/>
              <w:right w:val="nil"/>
            </w:tcBorders>
            <w:shd w:val="clear" w:color="auto" w:fill="auto"/>
            <w:vAlign w:val="bottom"/>
            <w:hideMark/>
          </w:tcPr>
          <w:p w14:paraId="50076A21" w14:textId="6336B719" w:rsidR="00D659F5" w:rsidRPr="00D015C5" w:rsidRDefault="00D659F5" w:rsidP="00D659F5">
            <w:pPr>
              <w:jc w:val="center"/>
              <w:rPr>
                <w:rFonts w:ascii="Helv" w:hAnsi="Helv" w:cs="Arial"/>
                <w:b/>
                <w:bCs/>
                <w:sz w:val="18"/>
                <w:szCs w:val="18"/>
              </w:rPr>
            </w:pPr>
            <w:bookmarkStart w:id="80" w:name="FWT_T49"/>
            <w:r w:rsidRPr="00D015C5">
              <w:rPr>
                <w:rFonts w:ascii="Helv" w:hAnsi="Helv" w:cs="Arial"/>
                <w:b/>
                <w:bCs/>
                <w:sz w:val="18"/>
                <w:szCs w:val="18"/>
              </w:rPr>
              <w:t>Charakteristika transakcie</w:t>
            </w:r>
          </w:p>
        </w:tc>
        <w:tc>
          <w:tcPr>
            <w:tcW w:w="3760" w:type="dxa"/>
            <w:tcBorders>
              <w:top w:val="nil"/>
              <w:left w:val="nil"/>
              <w:bottom w:val="nil"/>
              <w:right w:val="nil"/>
            </w:tcBorders>
            <w:shd w:val="clear" w:color="auto" w:fill="auto"/>
            <w:vAlign w:val="bottom"/>
            <w:hideMark/>
          </w:tcPr>
          <w:p w14:paraId="477F4FA0" w14:textId="3DC374C8" w:rsidR="00D659F5" w:rsidRPr="00D015C5" w:rsidRDefault="00D659F5" w:rsidP="00D659F5">
            <w:pPr>
              <w:jc w:val="center"/>
              <w:rPr>
                <w:rFonts w:ascii="Helv" w:hAnsi="Helv" w:cs="Arial"/>
                <w:b/>
                <w:bCs/>
                <w:sz w:val="18"/>
                <w:szCs w:val="18"/>
              </w:rPr>
            </w:pPr>
            <w:r w:rsidRPr="00D015C5">
              <w:rPr>
                <w:rFonts w:ascii="Helv" w:hAnsi="Helv" w:cs="Arial"/>
                <w:b/>
                <w:bCs/>
                <w:sz w:val="18"/>
                <w:szCs w:val="18"/>
              </w:rPr>
              <w:t>Spriaznená osoba</w:t>
            </w:r>
          </w:p>
        </w:tc>
        <w:tc>
          <w:tcPr>
            <w:tcW w:w="1258" w:type="dxa"/>
            <w:tcBorders>
              <w:top w:val="nil"/>
              <w:left w:val="nil"/>
              <w:bottom w:val="nil"/>
              <w:right w:val="nil"/>
            </w:tcBorders>
            <w:shd w:val="clear" w:color="auto" w:fill="auto"/>
            <w:vAlign w:val="bottom"/>
            <w:hideMark/>
          </w:tcPr>
          <w:p w14:paraId="7A1E8C95" w14:textId="2C4A73EE" w:rsidR="00D659F5" w:rsidRPr="00D015C5" w:rsidRDefault="00D659F5" w:rsidP="00D659F5">
            <w:pPr>
              <w:jc w:val="center"/>
              <w:rPr>
                <w:rFonts w:ascii="Helv" w:hAnsi="Helv" w:cs="Arial"/>
                <w:b/>
                <w:bCs/>
                <w:sz w:val="18"/>
                <w:szCs w:val="18"/>
              </w:rPr>
            </w:pPr>
            <w:r w:rsidRPr="00D015C5">
              <w:rPr>
                <w:rFonts w:ascii="Helv" w:hAnsi="Helv" w:cs="Arial"/>
                <w:b/>
                <w:bCs/>
                <w:sz w:val="18"/>
                <w:szCs w:val="18"/>
              </w:rPr>
              <w:t>2021</w:t>
            </w:r>
          </w:p>
        </w:tc>
        <w:tc>
          <w:tcPr>
            <w:tcW w:w="1134" w:type="dxa"/>
            <w:tcBorders>
              <w:top w:val="nil"/>
              <w:left w:val="nil"/>
              <w:bottom w:val="nil"/>
              <w:right w:val="nil"/>
            </w:tcBorders>
            <w:shd w:val="clear" w:color="auto" w:fill="auto"/>
            <w:vAlign w:val="bottom"/>
            <w:hideMark/>
          </w:tcPr>
          <w:p w14:paraId="010419B5" w14:textId="3852AA2A" w:rsidR="00D659F5" w:rsidRPr="00D015C5" w:rsidRDefault="00D659F5" w:rsidP="00D659F5">
            <w:pPr>
              <w:jc w:val="center"/>
              <w:rPr>
                <w:rFonts w:ascii="Helv" w:hAnsi="Helv" w:cs="Arial"/>
                <w:b/>
                <w:bCs/>
                <w:sz w:val="18"/>
                <w:szCs w:val="18"/>
              </w:rPr>
            </w:pPr>
            <w:r w:rsidRPr="00D015C5">
              <w:rPr>
                <w:rFonts w:ascii="Helv" w:hAnsi="Helv" w:cs="Arial"/>
                <w:b/>
                <w:bCs/>
                <w:sz w:val="18"/>
                <w:szCs w:val="18"/>
              </w:rPr>
              <w:t>2020</w:t>
            </w:r>
          </w:p>
        </w:tc>
      </w:tr>
      <w:tr w:rsidR="00D659F5" w:rsidRPr="00D015C5" w14:paraId="0C00709F" w14:textId="77777777" w:rsidTr="00357D9C">
        <w:trPr>
          <w:trHeight w:val="255"/>
        </w:trPr>
        <w:tc>
          <w:tcPr>
            <w:tcW w:w="2920" w:type="dxa"/>
            <w:tcBorders>
              <w:top w:val="nil"/>
              <w:left w:val="nil"/>
              <w:bottom w:val="single" w:sz="4" w:space="0" w:color="auto"/>
              <w:right w:val="nil"/>
            </w:tcBorders>
            <w:shd w:val="clear" w:color="auto" w:fill="auto"/>
            <w:vAlign w:val="bottom"/>
            <w:hideMark/>
          </w:tcPr>
          <w:p w14:paraId="5B2A3581" w14:textId="5E3A43C5" w:rsidR="00D659F5" w:rsidRPr="00D015C5" w:rsidRDefault="00D659F5" w:rsidP="00D659F5">
            <w:pPr>
              <w:jc w:val="center"/>
              <w:rPr>
                <w:rFonts w:ascii="Helv" w:hAnsi="Helv" w:cs="Arial"/>
                <w:sz w:val="18"/>
                <w:szCs w:val="18"/>
              </w:rPr>
            </w:pPr>
            <w:r w:rsidRPr="00D015C5">
              <w:rPr>
                <w:rFonts w:ascii="Helv" w:hAnsi="Helv" w:cs="Arial"/>
                <w:sz w:val="18"/>
                <w:szCs w:val="18"/>
              </w:rPr>
              <w:t> </w:t>
            </w:r>
          </w:p>
        </w:tc>
        <w:tc>
          <w:tcPr>
            <w:tcW w:w="3760" w:type="dxa"/>
            <w:tcBorders>
              <w:top w:val="nil"/>
              <w:left w:val="nil"/>
              <w:bottom w:val="single" w:sz="4" w:space="0" w:color="auto"/>
              <w:right w:val="nil"/>
            </w:tcBorders>
            <w:shd w:val="clear" w:color="auto" w:fill="auto"/>
            <w:vAlign w:val="bottom"/>
            <w:hideMark/>
          </w:tcPr>
          <w:p w14:paraId="7D536D6A" w14:textId="438ADA84" w:rsidR="00D659F5" w:rsidRPr="00D015C5" w:rsidRDefault="00D659F5" w:rsidP="00D659F5">
            <w:pPr>
              <w:jc w:val="center"/>
              <w:rPr>
                <w:rFonts w:ascii="Helv" w:hAnsi="Helv" w:cs="Arial"/>
                <w:sz w:val="18"/>
                <w:szCs w:val="18"/>
              </w:rPr>
            </w:pPr>
            <w:r w:rsidRPr="00D015C5">
              <w:rPr>
                <w:rFonts w:ascii="Helv" w:hAnsi="Helv" w:cs="Arial"/>
                <w:sz w:val="18"/>
                <w:szCs w:val="18"/>
              </w:rPr>
              <w:t> </w:t>
            </w:r>
          </w:p>
        </w:tc>
        <w:tc>
          <w:tcPr>
            <w:tcW w:w="1258" w:type="dxa"/>
            <w:tcBorders>
              <w:top w:val="nil"/>
              <w:left w:val="nil"/>
              <w:bottom w:val="single" w:sz="4" w:space="0" w:color="auto"/>
              <w:right w:val="nil"/>
            </w:tcBorders>
            <w:shd w:val="clear" w:color="auto" w:fill="auto"/>
            <w:vAlign w:val="bottom"/>
            <w:hideMark/>
          </w:tcPr>
          <w:p w14:paraId="0499720C" w14:textId="00C5CEB2" w:rsidR="00D659F5" w:rsidRPr="00D015C5" w:rsidRDefault="00D659F5" w:rsidP="00D659F5">
            <w:pPr>
              <w:jc w:val="center"/>
              <w:rPr>
                <w:rFonts w:ascii="Helv" w:hAnsi="Helv" w:cs="Arial"/>
                <w:sz w:val="18"/>
                <w:szCs w:val="18"/>
              </w:rPr>
            </w:pPr>
            <w:r w:rsidRPr="00D015C5">
              <w:rPr>
                <w:rFonts w:ascii="Helv" w:hAnsi="Helv" w:cs="Arial"/>
                <w:sz w:val="18"/>
                <w:szCs w:val="18"/>
              </w:rPr>
              <w:t> </w:t>
            </w:r>
          </w:p>
        </w:tc>
        <w:tc>
          <w:tcPr>
            <w:tcW w:w="1134" w:type="dxa"/>
            <w:tcBorders>
              <w:top w:val="nil"/>
              <w:left w:val="nil"/>
              <w:bottom w:val="single" w:sz="4" w:space="0" w:color="auto"/>
              <w:right w:val="nil"/>
            </w:tcBorders>
            <w:shd w:val="clear" w:color="auto" w:fill="auto"/>
            <w:vAlign w:val="bottom"/>
            <w:hideMark/>
          </w:tcPr>
          <w:p w14:paraId="0DB8F7A0" w14:textId="26AE98A2" w:rsidR="00D659F5" w:rsidRPr="00D015C5" w:rsidRDefault="00D659F5" w:rsidP="00D659F5">
            <w:pPr>
              <w:jc w:val="center"/>
              <w:rPr>
                <w:rFonts w:ascii="Helv" w:hAnsi="Helv" w:cs="Arial"/>
                <w:sz w:val="18"/>
                <w:szCs w:val="18"/>
              </w:rPr>
            </w:pPr>
            <w:r w:rsidRPr="00D015C5">
              <w:rPr>
                <w:rFonts w:ascii="Helv" w:hAnsi="Helv" w:cs="Arial"/>
                <w:sz w:val="18"/>
                <w:szCs w:val="18"/>
              </w:rPr>
              <w:t> </w:t>
            </w:r>
          </w:p>
        </w:tc>
      </w:tr>
      <w:tr w:rsidR="00D659F5" w:rsidRPr="00D015C5" w14:paraId="3BF7DA91" w14:textId="77777777" w:rsidTr="00357D9C">
        <w:trPr>
          <w:trHeight w:val="270"/>
        </w:trPr>
        <w:tc>
          <w:tcPr>
            <w:tcW w:w="2920" w:type="dxa"/>
            <w:tcBorders>
              <w:top w:val="nil"/>
              <w:left w:val="nil"/>
              <w:bottom w:val="nil"/>
              <w:right w:val="nil"/>
            </w:tcBorders>
            <w:shd w:val="clear" w:color="auto" w:fill="auto"/>
            <w:vAlign w:val="bottom"/>
            <w:hideMark/>
          </w:tcPr>
          <w:p w14:paraId="07ED3FC8" w14:textId="24DFD06F" w:rsidR="00D659F5" w:rsidRPr="00D015C5" w:rsidRDefault="00D659F5" w:rsidP="00D659F5">
            <w:pPr>
              <w:rPr>
                <w:rFonts w:ascii="Helv" w:hAnsi="Helv" w:cs="Arial"/>
                <w:sz w:val="18"/>
                <w:szCs w:val="18"/>
              </w:rPr>
            </w:pPr>
            <w:r w:rsidRPr="00D015C5">
              <w:rPr>
                <w:rFonts w:ascii="Helv" w:hAnsi="Helv" w:cs="Arial"/>
                <w:sz w:val="18"/>
                <w:szCs w:val="18"/>
              </w:rPr>
              <w:t>Nákup zásob</w:t>
            </w:r>
          </w:p>
        </w:tc>
        <w:tc>
          <w:tcPr>
            <w:tcW w:w="3760" w:type="dxa"/>
            <w:tcBorders>
              <w:top w:val="nil"/>
              <w:left w:val="nil"/>
              <w:bottom w:val="nil"/>
              <w:right w:val="nil"/>
            </w:tcBorders>
            <w:shd w:val="clear" w:color="auto" w:fill="auto"/>
            <w:vAlign w:val="bottom"/>
            <w:hideMark/>
          </w:tcPr>
          <w:p w14:paraId="33B4A217" w14:textId="35339C2A"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33BB1C4E" w14:textId="3E613491" w:rsidR="00D659F5" w:rsidRPr="00D015C5" w:rsidRDefault="00D659F5" w:rsidP="00D659F5">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2C39AEE9" w14:textId="1E41873B" w:rsidR="00D659F5" w:rsidRPr="00D015C5" w:rsidRDefault="00D659F5" w:rsidP="00D659F5">
            <w:pPr>
              <w:jc w:val="right"/>
              <w:rPr>
                <w:rFonts w:ascii="Helv" w:hAnsi="Helv" w:cs="Arial"/>
                <w:sz w:val="18"/>
                <w:szCs w:val="18"/>
              </w:rPr>
            </w:pPr>
            <w:r w:rsidRPr="00D015C5">
              <w:rPr>
                <w:rFonts w:ascii="Helv" w:hAnsi="Helv" w:cs="Arial"/>
                <w:sz w:val="18"/>
                <w:szCs w:val="18"/>
              </w:rPr>
              <w:t>0</w:t>
            </w:r>
          </w:p>
        </w:tc>
      </w:tr>
      <w:tr w:rsidR="00D659F5" w:rsidRPr="00D015C5" w14:paraId="3FFE93A8" w14:textId="77777777" w:rsidTr="00357D9C">
        <w:trPr>
          <w:trHeight w:val="255"/>
        </w:trPr>
        <w:tc>
          <w:tcPr>
            <w:tcW w:w="2920" w:type="dxa"/>
            <w:tcBorders>
              <w:top w:val="nil"/>
              <w:left w:val="nil"/>
              <w:bottom w:val="nil"/>
              <w:right w:val="nil"/>
            </w:tcBorders>
            <w:shd w:val="clear" w:color="auto" w:fill="auto"/>
            <w:vAlign w:val="bottom"/>
            <w:hideMark/>
          </w:tcPr>
          <w:p w14:paraId="2E88AFD0" w14:textId="7F663FC5" w:rsidR="00D659F5" w:rsidRPr="00D015C5" w:rsidRDefault="00D659F5" w:rsidP="00D659F5">
            <w:pPr>
              <w:rPr>
                <w:rFonts w:ascii="Helv" w:hAnsi="Helv" w:cs="Arial"/>
                <w:sz w:val="18"/>
                <w:szCs w:val="18"/>
              </w:rPr>
            </w:pPr>
            <w:r w:rsidRPr="00D015C5">
              <w:rPr>
                <w:rFonts w:ascii="Helv" w:hAnsi="Helv" w:cs="Arial"/>
                <w:sz w:val="18"/>
                <w:szCs w:val="18"/>
              </w:rPr>
              <w:t>Predaj zásob</w:t>
            </w:r>
          </w:p>
        </w:tc>
        <w:tc>
          <w:tcPr>
            <w:tcW w:w="3760" w:type="dxa"/>
            <w:tcBorders>
              <w:top w:val="nil"/>
              <w:left w:val="nil"/>
              <w:bottom w:val="nil"/>
              <w:right w:val="nil"/>
            </w:tcBorders>
            <w:shd w:val="clear" w:color="auto" w:fill="auto"/>
            <w:vAlign w:val="bottom"/>
            <w:hideMark/>
          </w:tcPr>
          <w:p w14:paraId="4CCD8ECF" w14:textId="4E503D73"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04EC89A6" w14:textId="5C112C15" w:rsidR="00D659F5" w:rsidRPr="00D015C5" w:rsidRDefault="00824698" w:rsidP="00D659F5">
            <w:pPr>
              <w:jc w:val="right"/>
              <w:rPr>
                <w:rFonts w:ascii="Helv" w:hAnsi="Helv" w:cs="Arial"/>
                <w:sz w:val="18"/>
                <w:szCs w:val="18"/>
              </w:rPr>
            </w:pPr>
            <w:r w:rsidRPr="00D015C5">
              <w:rPr>
                <w:rFonts w:ascii="Helv" w:hAnsi="Helv" w:cs="Arial"/>
                <w:sz w:val="18"/>
                <w:szCs w:val="18"/>
              </w:rPr>
              <w:t>357 213</w:t>
            </w:r>
          </w:p>
        </w:tc>
        <w:tc>
          <w:tcPr>
            <w:tcW w:w="1134" w:type="dxa"/>
            <w:tcBorders>
              <w:top w:val="nil"/>
              <w:left w:val="nil"/>
              <w:bottom w:val="nil"/>
              <w:right w:val="nil"/>
            </w:tcBorders>
            <w:shd w:val="clear" w:color="000000" w:fill="FFFFCC"/>
            <w:vAlign w:val="bottom"/>
            <w:hideMark/>
          </w:tcPr>
          <w:p w14:paraId="01694EBF" w14:textId="40EF598C" w:rsidR="00D659F5" w:rsidRPr="00D015C5" w:rsidRDefault="00D659F5" w:rsidP="00D659F5">
            <w:pPr>
              <w:jc w:val="right"/>
              <w:rPr>
                <w:rFonts w:ascii="Helv" w:hAnsi="Helv" w:cs="Arial"/>
                <w:sz w:val="18"/>
                <w:szCs w:val="18"/>
              </w:rPr>
            </w:pPr>
            <w:r w:rsidRPr="00D015C5">
              <w:rPr>
                <w:rFonts w:ascii="Helv" w:hAnsi="Helv" w:cs="Arial"/>
                <w:sz w:val="18"/>
                <w:szCs w:val="18"/>
              </w:rPr>
              <w:t>1 357 561</w:t>
            </w:r>
          </w:p>
        </w:tc>
      </w:tr>
      <w:tr w:rsidR="00D659F5" w:rsidRPr="00D015C5" w14:paraId="515970CC" w14:textId="77777777" w:rsidTr="00357D9C">
        <w:trPr>
          <w:trHeight w:val="255"/>
        </w:trPr>
        <w:tc>
          <w:tcPr>
            <w:tcW w:w="2920" w:type="dxa"/>
            <w:tcBorders>
              <w:top w:val="nil"/>
              <w:left w:val="nil"/>
              <w:bottom w:val="nil"/>
              <w:right w:val="nil"/>
            </w:tcBorders>
            <w:shd w:val="clear" w:color="auto" w:fill="auto"/>
            <w:vAlign w:val="bottom"/>
          </w:tcPr>
          <w:p w14:paraId="74EF2AC2" w14:textId="11218582" w:rsidR="00D659F5" w:rsidRPr="00D015C5" w:rsidRDefault="00D659F5" w:rsidP="00D659F5">
            <w:pPr>
              <w:rPr>
                <w:rFonts w:ascii="Helv" w:hAnsi="Helv" w:cs="Arial"/>
                <w:sz w:val="18"/>
                <w:szCs w:val="18"/>
              </w:rPr>
            </w:pPr>
            <w:r w:rsidRPr="00D015C5">
              <w:rPr>
                <w:rFonts w:ascii="Helv" w:hAnsi="Helv" w:cs="Arial"/>
                <w:sz w:val="18"/>
                <w:szCs w:val="18"/>
              </w:rPr>
              <w:t>Predaj zásob</w:t>
            </w:r>
          </w:p>
        </w:tc>
        <w:tc>
          <w:tcPr>
            <w:tcW w:w="3760" w:type="dxa"/>
            <w:tcBorders>
              <w:top w:val="nil"/>
              <w:left w:val="nil"/>
              <w:bottom w:val="nil"/>
              <w:right w:val="nil"/>
            </w:tcBorders>
            <w:shd w:val="clear" w:color="auto" w:fill="auto"/>
            <w:vAlign w:val="bottom"/>
          </w:tcPr>
          <w:p w14:paraId="16483882" w14:textId="2AAA8881" w:rsidR="00D659F5" w:rsidRPr="00D015C5" w:rsidRDefault="00D659F5" w:rsidP="00D659F5">
            <w:pPr>
              <w:rPr>
                <w:rFonts w:ascii="Helv" w:hAnsi="Helv" w:cs="Arial"/>
                <w:sz w:val="18"/>
                <w:szCs w:val="18"/>
              </w:rPr>
            </w:pPr>
            <w:r w:rsidRPr="00D015C5">
              <w:rPr>
                <w:rFonts w:ascii="Helv" w:hAnsi="Helv" w:cs="Arial"/>
                <w:sz w:val="18"/>
                <w:szCs w:val="18"/>
              </w:rPr>
              <w:t>Dcérska účtovná jednotka</w:t>
            </w:r>
          </w:p>
        </w:tc>
        <w:tc>
          <w:tcPr>
            <w:tcW w:w="1258" w:type="dxa"/>
            <w:tcBorders>
              <w:top w:val="nil"/>
              <w:left w:val="nil"/>
              <w:bottom w:val="nil"/>
              <w:right w:val="nil"/>
            </w:tcBorders>
            <w:shd w:val="clear" w:color="000000" w:fill="FFFFCC"/>
            <w:vAlign w:val="bottom"/>
          </w:tcPr>
          <w:p w14:paraId="6BAC9995" w14:textId="1758D2D6" w:rsidR="00D659F5" w:rsidRPr="00D015C5" w:rsidRDefault="00D659F5" w:rsidP="00D659F5">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tcPr>
          <w:p w14:paraId="578CD879" w14:textId="39517B7E" w:rsidR="00D659F5" w:rsidRPr="00D015C5" w:rsidRDefault="00D659F5" w:rsidP="00D659F5">
            <w:pPr>
              <w:jc w:val="right"/>
              <w:rPr>
                <w:rFonts w:ascii="Helv" w:hAnsi="Helv" w:cs="Arial"/>
                <w:sz w:val="18"/>
                <w:szCs w:val="18"/>
              </w:rPr>
            </w:pPr>
            <w:r w:rsidRPr="00D015C5">
              <w:rPr>
                <w:rFonts w:ascii="Helv" w:hAnsi="Helv" w:cs="Arial"/>
                <w:sz w:val="18"/>
                <w:szCs w:val="18"/>
              </w:rPr>
              <w:t>0</w:t>
            </w:r>
          </w:p>
        </w:tc>
      </w:tr>
      <w:tr w:rsidR="00D659F5" w:rsidRPr="00D015C5" w14:paraId="01C91454" w14:textId="77777777" w:rsidTr="00357D9C">
        <w:trPr>
          <w:trHeight w:val="255"/>
        </w:trPr>
        <w:tc>
          <w:tcPr>
            <w:tcW w:w="2920" w:type="dxa"/>
            <w:tcBorders>
              <w:top w:val="nil"/>
              <w:left w:val="nil"/>
              <w:bottom w:val="nil"/>
              <w:right w:val="nil"/>
            </w:tcBorders>
            <w:shd w:val="clear" w:color="auto" w:fill="auto"/>
            <w:vAlign w:val="bottom"/>
            <w:hideMark/>
          </w:tcPr>
          <w:p w14:paraId="6E761539" w14:textId="1A388F12" w:rsidR="00D659F5" w:rsidRPr="00D015C5" w:rsidRDefault="00D659F5" w:rsidP="00D659F5">
            <w:pPr>
              <w:rPr>
                <w:rFonts w:ascii="Helv" w:hAnsi="Helv" w:cs="Arial"/>
                <w:sz w:val="18"/>
                <w:szCs w:val="18"/>
              </w:rPr>
            </w:pPr>
            <w:r w:rsidRPr="00D015C5">
              <w:rPr>
                <w:rFonts w:ascii="Helv" w:hAnsi="Helv" w:cs="Arial"/>
                <w:sz w:val="18"/>
                <w:szCs w:val="18"/>
              </w:rPr>
              <w:t>Predaj zásob</w:t>
            </w:r>
          </w:p>
        </w:tc>
        <w:tc>
          <w:tcPr>
            <w:tcW w:w="3760" w:type="dxa"/>
            <w:tcBorders>
              <w:top w:val="nil"/>
              <w:left w:val="nil"/>
              <w:bottom w:val="nil"/>
              <w:right w:val="nil"/>
            </w:tcBorders>
            <w:shd w:val="clear" w:color="auto" w:fill="auto"/>
            <w:vAlign w:val="bottom"/>
            <w:hideMark/>
          </w:tcPr>
          <w:p w14:paraId="4319186E" w14:textId="439C2AEA" w:rsidR="00D659F5" w:rsidRPr="00D015C5" w:rsidRDefault="00D659F5" w:rsidP="00D659F5">
            <w:pPr>
              <w:rPr>
                <w:rFonts w:ascii="Helv" w:hAnsi="Helv" w:cs="Arial"/>
                <w:sz w:val="18"/>
                <w:szCs w:val="18"/>
              </w:rPr>
            </w:pPr>
            <w:r w:rsidRPr="00D015C5">
              <w:rPr>
                <w:rFonts w:ascii="Helv" w:hAnsi="Helv" w:cs="Arial"/>
                <w:sz w:val="18"/>
                <w:szCs w:val="18"/>
              </w:rPr>
              <w:t>Ostatné spriaznené strany</w:t>
            </w:r>
          </w:p>
        </w:tc>
        <w:tc>
          <w:tcPr>
            <w:tcW w:w="1258" w:type="dxa"/>
            <w:tcBorders>
              <w:top w:val="nil"/>
              <w:left w:val="nil"/>
              <w:bottom w:val="nil"/>
              <w:right w:val="nil"/>
            </w:tcBorders>
            <w:shd w:val="clear" w:color="000000" w:fill="FFFFCC"/>
            <w:vAlign w:val="bottom"/>
            <w:hideMark/>
          </w:tcPr>
          <w:p w14:paraId="34CAFD04" w14:textId="511279EE" w:rsidR="00D659F5" w:rsidRPr="00D015C5" w:rsidRDefault="00D659F5" w:rsidP="00D659F5">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6A59601C" w14:textId="44792A5D" w:rsidR="00D659F5" w:rsidRPr="00D015C5" w:rsidRDefault="00D659F5" w:rsidP="00D659F5">
            <w:pPr>
              <w:jc w:val="right"/>
              <w:rPr>
                <w:rFonts w:ascii="Helv" w:hAnsi="Helv" w:cs="Arial"/>
                <w:sz w:val="18"/>
                <w:szCs w:val="18"/>
              </w:rPr>
            </w:pPr>
            <w:r w:rsidRPr="00D015C5">
              <w:rPr>
                <w:rFonts w:ascii="Helv" w:hAnsi="Helv" w:cs="Arial"/>
                <w:sz w:val="18"/>
                <w:szCs w:val="18"/>
              </w:rPr>
              <w:t>228 000</w:t>
            </w:r>
          </w:p>
        </w:tc>
      </w:tr>
      <w:tr w:rsidR="00D659F5" w:rsidRPr="00D015C5" w14:paraId="24171FD4" w14:textId="77777777" w:rsidTr="00357D9C">
        <w:trPr>
          <w:trHeight w:val="255"/>
        </w:trPr>
        <w:tc>
          <w:tcPr>
            <w:tcW w:w="2920" w:type="dxa"/>
            <w:tcBorders>
              <w:top w:val="nil"/>
              <w:left w:val="nil"/>
              <w:bottom w:val="nil"/>
              <w:right w:val="nil"/>
            </w:tcBorders>
            <w:shd w:val="clear" w:color="auto" w:fill="auto"/>
            <w:vAlign w:val="bottom"/>
            <w:hideMark/>
          </w:tcPr>
          <w:p w14:paraId="1A1D7B30" w14:textId="7BF37E1F" w:rsidR="00D659F5" w:rsidRPr="00D015C5" w:rsidRDefault="00D659F5" w:rsidP="00D659F5">
            <w:pPr>
              <w:rPr>
                <w:rFonts w:ascii="Helv" w:hAnsi="Helv" w:cs="Arial"/>
                <w:sz w:val="18"/>
                <w:szCs w:val="18"/>
              </w:rPr>
            </w:pPr>
            <w:r w:rsidRPr="00D015C5">
              <w:rPr>
                <w:rFonts w:ascii="Helv" w:hAnsi="Helv" w:cs="Arial"/>
                <w:sz w:val="18"/>
                <w:szCs w:val="18"/>
              </w:rPr>
              <w:t>Nákup služieb</w:t>
            </w:r>
          </w:p>
        </w:tc>
        <w:tc>
          <w:tcPr>
            <w:tcW w:w="3760" w:type="dxa"/>
            <w:tcBorders>
              <w:top w:val="nil"/>
              <w:left w:val="nil"/>
              <w:bottom w:val="nil"/>
              <w:right w:val="nil"/>
            </w:tcBorders>
            <w:shd w:val="clear" w:color="auto" w:fill="auto"/>
            <w:vAlign w:val="bottom"/>
            <w:hideMark/>
          </w:tcPr>
          <w:p w14:paraId="780B9B68" w14:textId="242029AC"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7055D3BF" w14:textId="19D4FE2B" w:rsidR="00D659F5" w:rsidRPr="00D015C5" w:rsidRDefault="00D659F5" w:rsidP="00D659F5">
            <w:pPr>
              <w:jc w:val="right"/>
              <w:rPr>
                <w:rFonts w:ascii="Helv" w:hAnsi="Helv" w:cs="Arial"/>
                <w:sz w:val="18"/>
                <w:szCs w:val="18"/>
              </w:rPr>
            </w:pPr>
            <w:r w:rsidRPr="00D015C5">
              <w:rPr>
                <w:rFonts w:ascii="Helv" w:hAnsi="Helv" w:cs="Arial"/>
                <w:sz w:val="18"/>
                <w:szCs w:val="18"/>
              </w:rPr>
              <w:t>1 47</w:t>
            </w:r>
            <w:r w:rsidR="00824698" w:rsidRPr="00D015C5">
              <w:rPr>
                <w:rFonts w:ascii="Helv" w:hAnsi="Helv" w:cs="Arial"/>
                <w:sz w:val="18"/>
                <w:szCs w:val="18"/>
              </w:rPr>
              <w:t>1</w:t>
            </w:r>
            <w:r w:rsidRPr="00D015C5">
              <w:rPr>
                <w:rFonts w:ascii="Helv" w:hAnsi="Helv" w:cs="Arial"/>
                <w:sz w:val="18"/>
                <w:szCs w:val="18"/>
              </w:rPr>
              <w:t xml:space="preserve"> 851</w:t>
            </w:r>
          </w:p>
        </w:tc>
        <w:tc>
          <w:tcPr>
            <w:tcW w:w="1134" w:type="dxa"/>
            <w:tcBorders>
              <w:top w:val="nil"/>
              <w:left w:val="nil"/>
              <w:bottom w:val="nil"/>
              <w:right w:val="nil"/>
            </w:tcBorders>
            <w:shd w:val="clear" w:color="000000" w:fill="FFFFCC"/>
            <w:vAlign w:val="bottom"/>
            <w:hideMark/>
          </w:tcPr>
          <w:p w14:paraId="27A9470A" w14:textId="6F9F96D3" w:rsidR="00D659F5" w:rsidRPr="00D015C5" w:rsidRDefault="00D659F5" w:rsidP="00D659F5">
            <w:pPr>
              <w:jc w:val="right"/>
              <w:rPr>
                <w:rFonts w:ascii="Helv" w:hAnsi="Helv" w:cs="Arial"/>
                <w:sz w:val="18"/>
                <w:szCs w:val="18"/>
              </w:rPr>
            </w:pPr>
            <w:r w:rsidRPr="00D015C5">
              <w:rPr>
                <w:rFonts w:ascii="Helv" w:hAnsi="Helv" w:cs="Arial"/>
                <w:sz w:val="18"/>
                <w:szCs w:val="18"/>
              </w:rPr>
              <w:t>403 311</w:t>
            </w:r>
          </w:p>
        </w:tc>
      </w:tr>
      <w:tr w:rsidR="00D659F5" w:rsidRPr="00D015C5" w14:paraId="400B60D3" w14:textId="77777777" w:rsidTr="00357D9C">
        <w:trPr>
          <w:trHeight w:val="255"/>
        </w:trPr>
        <w:tc>
          <w:tcPr>
            <w:tcW w:w="2920" w:type="dxa"/>
            <w:tcBorders>
              <w:top w:val="nil"/>
              <w:left w:val="nil"/>
              <w:bottom w:val="nil"/>
              <w:right w:val="nil"/>
            </w:tcBorders>
            <w:shd w:val="clear" w:color="auto" w:fill="auto"/>
            <w:vAlign w:val="bottom"/>
            <w:hideMark/>
          </w:tcPr>
          <w:p w14:paraId="262CCFA6" w14:textId="79A851E4" w:rsidR="00D659F5" w:rsidRPr="00D015C5" w:rsidRDefault="00D659F5" w:rsidP="00D659F5">
            <w:pPr>
              <w:rPr>
                <w:rFonts w:ascii="Helv" w:hAnsi="Helv" w:cs="Arial"/>
                <w:sz w:val="18"/>
                <w:szCs w:val="18"/>
              </w:rPr>
            </w:pPr>
            <w:r w:rsidRPr="00D015C5">
              <w:rPr>
                <w:rFonts w:ascii="Helv" w:hAnsi="Helv" w:cs="Arial"/>
                <w:sz w:val="18"/>
                <w:szCs w:val="18"/>
              </w:rPr>
              <w:t>Nákup služieb</w:t>
            </w:r>
          </w:p>
        </w:tc>
        <w:tc>
          <w:tcPr>
            <w:tcW w:w="3760" w:type="dxa"/>
            <w:tcBorders>
              <w:top w:val="nil"/>
              <w:left w:val="nil"/>
              <w:bottom w:val="nil"/>
              <w:right w:val="nil"/>
            </w:tcBorders>
            <w:shd w:val="clear" w:color="auto" w:fill="auto"/>
            <w:vAlign w:val="bottom"/>
            <w:hideMark/>
          </w:tcPr>
          <w:p w14:paraId="2026DFA9" w14:textId="2F9C09DD" w:rsidR="00D659F5" w:rsidRPr="00D015C5" w:rsidRDefault="00D659F5" w:rsidP="00D659F5">
            <w:pPr>
              <w:rPr>
                <w:rFonts w:ascii="Helv" w:hAnsi="Helv" w:cs="Arial"/>
                <w:sz w:val="18"/>
                <w:szCs w:val="18"/>
              </w:rPr>
            </w:pPr>
            <w:r w:rsidRPr="00D015C5">
              <w:rPr>
                <w:rFonts w:ascii="Helv" w:hAnsi="Helv" w:cs="Arial"/>
                <w:sz w:val="18"/>
                <w:szCs w:val="18"/>
              </w:rPr>
              <w:t>Dcérska účtovná jednotka</w:t>
            </w:r>
          </w:p>
        </w:tc>
        <w:tc>
          <w:tcPr>
            <w:tcW w:w="1258" w:type="dxa"/>
            <w:tcBorders>
              <w:top w:val="nil"/>
              <w:left w:val="nil"/>
              <w:bottom w:val="nil"/>
              <w:right w:val="nil"/>
            </w:tcBorders>
            <w:shd w:val="clear" w:color="000000" w:fill="FFFFCC"/>
            <w:vAlign w:val="bottom"/>
            <w:hideMark/>
          </w:tcPr>
          <w:p w14:paraId="0E5F0D65" w14:textId="17D3F0C6" w:rsidR="00D659F5" w:rsidRPr="00D015C5" w:rsidRDefault="00D659F5" w:rsidP="00D659F5">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6F919B9A" w14:textId="05290CCE" w:rsidR="00D659F5" w:rsidRPr="00D015C5" w:rsidRDefault="00D659F5" w:rsidP="00D659F5">
            <w:pPr>
              <w:jc w:val="right"/>
              <w:rPr>
                <w:rFonts w:ascii="Helv" w:hAnsi="Helv" w:cs="Arial"/>
                <w:sz w:val="18"/>
                <w:szCs w:val="18"/>
              </w:rPr>
            </w:pPr>
            <w:r w:rsidRPr="00D015C5">
              <w:rPr>
                <w:rFonts w:ascii="Helv" w:hAnsi="Helv" w:cs="Arial"/>
                <w:sz w:val="18"/>
                <w:szCs w:val="18"/>
              </w:rPr>
              <w:t>0</w:t>
            </w:r>
          </w:p>
        </w:tc>
      </w:tr>
      <w:tr w:rsidR="00D659F5" w:rsidRPr="00D015C5" w14:paraId="4A288D16" w14:textId="77777777" w:rsidTr="00357D9C">
        <w:trPr>
          <w:trHeight w:val="255"/>
        </w:trPr>
        <w:tc>
          <w:tcPr>
            <w:tcW w:w="2920" w:type="dxa"/>
            <w:tcBorders>
              <w:top w:val="nil"/>
              <w:left w:val="nil"/>
              <w:bottom w:val="nil"/>
              <w:right w:val="nil"/>
            </w:tcBorders>
            <w:shd w:val="clear" w:color="auto" w:fill="auto"/>
            <w:vAlign w:val="bottom"/>
            <w:hideMark/>
          </w:tcPr>
          <w:p w14:paraId="0F8E5E7D" w14:textId="4113E035" w:rsidR="00D659F5" w:rsidRPr="00D015C5" w:rsidRDefault="00D659F5" w:rsidP="00D659F5">
            <w:pPr>
              <w:rPr>
                <w:rFonts w:ascii="Helv" w:hAnsi="Helv" w:cs="Arial"/>
                <w:sz w:val="18"/>
                <w:szCs w:val="18"/>
              </w:rPr>
            </w:pPr>
            <w:r w:rsidRPr="00D015C5">
              <w:rPr>
                <w:rFonts w:ascii="Helv" w:hAnsi="Helv" w:cs="Arial"/>
                <w:sz w:val="18"/>
                <w:szCs w:val="18"/>
              </w:rPr>
              <w:t>Nákup služieb</w:t>
            </w:r>
          </w:p>
        </w:tc>
        <w:tc>
          <w:tcPr>
            <w:tcW w:w="3760" w:type="dxa"/>
            <w:tcBorders>
              <w:top w:val="nil"/>
              <w:left w:val="nil"/>
              <w:bottom w:val="nil"/>
              <w:right w:val="nil"/>
            </w:tcBorders>
            <w:shd w:val="clear" w:color="auto" w:fill="auto"/>
            <w:vAlign w:val="bottom"/>
            <w:hideMark/>
          </w:tcPr>
          <w:p w14:paraId="63CBA119" w14:textId="6E0B5A42" w:rsidR="00D659F5" w:rsidRPr="00D015C5" w:rsidRDefault="00D659F5" w:rsidP="00D659F5">
            <w:pPr>
              <w:rPr>
                <w:rFonts w:ascii="Helv" w:hAnsi="Helv" w:cs="Arial"/>
                <w:sz w:val="18"/>
                <w:szCs w:val="18"/>
              </w:rPr>
            </w:pPr>
            <w:r w:rsidRPr="00D015C5">
              <w:rPr>
                <w:rFonts w:ascii="Helv" w:hAnsi="Helv" w:cs="Arial"/>
                <w:sz w:val="18"/>
                <w:szCs w:val="18"/>
              </w:rPr>
              <w:t>Ostatné spriaznené strany</w:t>
            </w:r>
          </w:p>
        </w:tc>
        <w:tc>
          <w:tcPr>
            <w:tcW w:w="1258" w:type="dxa"/>
            <w:tcBorders>
              <w:top w:val="nil"/>
              <w:left w:val="nil"/>
              <w:bottom w:val="nil"/>
              <w:right w:val="nil"/>
            </w:tcBorders>
            <w:shd w:val="clear" w:color="000000" w:fill="FFFFCC"/>
            <w:vAlign w:val="bottom"/>
            <w:hideMark/>
          </w:tcPr>
          <w:p w14:paraId="15F0250F" w14:textId="1B27779D" w:rsidR="00D659F5" w:rsidRPr="00D015C5" w:rsidRDefault="00824698" w:rsidP="00D659F5">
            <w:pPr>
              <w:jc w:val="right"/>
              <w:rPr>
                <w:rFonts w:ascii="Helv" w:hAnsi="Helv" w:cs="Arial"/>
                <w:sz w:val="18"/>
                <w:szCs w:val="18"/>
                <w:highlight w:val="cyan"/>
              </w:rPr>
            </w:pPr>
            <w:r w:rsidRPr="00D015C5">
              <w:rPr>
                <w:rFonts w:ascii="Helv" w:hAnsi="Helv" w:cs="Arial"/>
                <w:sz w:val="18"/>
                <w:szCs w:val="18"/>
              </w:rPr>
              <w:t>123 980</w:t>
            </w:r>
          </w:p>
        </w:tc>
        <w:tc>
          <w:tcPr>
            <w:tcW w:w="1134" w:type="dxa"/>
            <w:tcBorders>
              <w:top w:val="nil"/>
              <w:left w:val="nil"/>
              <w:bottom w:val="nil"/>
              <w:right w:val="nil"/>
            </w:tcBorders>
            <w:shd w:val="clear" w:color="000000" w:fill="FFFFCC"/>
            <w:vAlign w:val="bottom"/>
            <w:hideMark/>
          </w:tcPr>
          <w:p w14:paraId="38CA7648" w14:textId="2B4BE20F" w:rsidR="00D659F5" w:rsidRPr="00D015C5" w:rsidRDefault="00D659F5" w:rsidP="00D659F5">
            <w:pPr>
              <w:jc w:val="right"/>
              <w:rPr>
                <w:rFonts w:ascii="Helv" w:hAnsi="Helv" w:cs="Arial"/>
                <w:sz w:val="18"/>
                <w:szCs w:val="18"/>
              </w:rPr>
            </w:pPr>
            <w:r w:rsidRPr="00D015C5">
              <w:rPr>
                <w:rFonts w:ascii="Helv" w:hAnsi="Helv" w:cs="Arial"/>
                <w:sz w:val="18"/>
                <w:szCs w:val="18"/>
              </w:rPr>
              <w:t>145 179</w:t>
            </w:r>
          </w:p>
        </w:tc>
      </w:tr>
      <w:tr w:rsidR="00D659F5" w:rsidRPr="00D015C5" w14:paraId="39C4404F" w14:textId="77777777" w:rsidTr="00357D9C">
        <w:trPr>
          <w:trHeight w:val="255"/>
        </w:trPr>
        <w:tc>
          <w:tcPr>
            <w:tcW w:w="2920" w:type="dxa"/>
            <w:tcBorders>
              <w:top w:val="nil"/>
              <w:left w:val="nil"/>
              <w:bottom w:val="nil"/>
              <w:right w:val="nil"/>
            </w:tcBorders>
            <w:shd w:val="clear" w:color="auto" w:fill="auto"/>
            <w:vAlign w:val="bottom"/>
            <w:hideMark/>
          </w:tcPr>
          <w:p w14:paraId="10B9522C" w14:textId="4F3CD51D" w:rsidR="00D659F5" w:rsidRPr="00D015C5" w:rsidRDefault="00D659F5" w:rsidP="00D659F5">
            <w:pPr>
              <w:rPr>
                <w:rFonts w:ascii="Helv" w:hAnsi="Helv" w:cs="Arial"/>
                <w:sz w:val="18"/>
                <w:szCs w:val="18"/>
              </w:rPr>
            </w:pPr>
            <w:r w:rsidRPr="00D015C5">
              <w:rPr>
                <w:rFonts w:ascii="Helv" w:hAnsi="Helv" w:cs="Arial"/>
                <w:sz w:val="18"/>
                <w:szCs w:val="18"/>
              </w:rPr>
              <w:t>Predaj služieb</w:t>
            </w:r>
          </w:p>
        </w:tc>
        <w:tc>
          <w:tcPr>
            <w:tcW w:w="3760" w:type="dxa"/>
            <w:tcBorders>
              <w:top w:val="nil"/>
              <w:left w:val="nil"/>
              <w:bottom w:val="nil"/>
              <w:right w:val="nil"/>
            </w:tcBorders>
            <w:shd w:val="clear" w:color="auto" w:fill="auto"/>
            <w:vAlign w:val="bottom"/>
            <w:hideMark/>
          </w:tcPr>
          <w:p w14:paraId="309218E8" w14:textId="0C489354"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6FD25B96" w14:textId="1E136B69" w:rsidR="00D659F5" w:rsidRPr="00D015C5" w:rsidRDefault="00D659F5" w:rsidP="00D659F5">
            <w:pPr>
              <w:jc w:val="right"/>
              <w:rPr>
                <w:rFonts w:ascii="Helv" w:hAnsi="Helv" w:cs="Arial"/>
                <w:sz w:val="18"/>
                <w:szCs w:val="18"/>
                <w:highlight w:val="cyan"/>
              </w:rPr>
            </w:pPr>
            <w:r w:rsidRPr="00D015C5">
              <w:rPr>
                <w:rFonts w:ascii="Helv" w:hAnsi="Helv" w:cs="Arial"/>
                <w:sz w:val="18"/>
                <w:szCs w:val="18"/>
              </w:rPr>
              <w:t>24 280</w:t>
            </w:r>
          </w:p>
        </w:tc>
        <w:tc>
          <w:tcPr>
            <w:tcW w:w="1134" w:type="dxa"/>
            <w:tcBorders>
              <w:top w:val="nil"/>
              <w:left w:val="nil"/>
              <w:bottom w:val="nil"/>
              <w:right w:val="nil"/>
            </w:tcBorders>
            <w:shd w:val="clear" w:color="000000" w:fill="FFFFCC"/>
            <w:vAlign w:val="bottom"/>
            <w:hideMark/>
          </w:tcPr>
          <w:p w14:paraId="74108B7D" w14:textId="750E7CFC" w:rsidR="00D659F5" w:rsidRPr="00D015C5" w:rsidRDefault="00D659F5" w:rsidP="00D659F5">
            <w:pPr>
              <w:jc w:val="right"/>
              <w:rPr>
                <w:rFonts w:ascii="Helv" w:hAnsi="Helv" w:cs="Arial"/>
                <w:sz w:val="18"/>
                <w:szCs w:val="18"/>
              </w:rPr>
            </w:pPr>
            <w:r w:rsidRPr="00D015C5">
              <w:rPr>
                <w:rFonts w:ascii="Helv" w:hAnsi="Helv" w:cs="Arial"/>
                <w:sz w:val="18"/>
                <w:szCs w:val="18"/>
              </w:rPr>
              <w:t>254 857</w:t>
            </w:r>
          </w:p>
        </w:tc>
      </w:tr>
      <w:tr w:rsidR="00D659F5" w:rsidRPr="00D015C5" w14:paraId="2BC4389D" w14:textId="77777777" w:rsidTr="00357D9C">
        <w:trPr>
          <w:trHeight w:val="255"/>
        </w:trPr>
        <w:tc>
          <w:tcPr>
            <w:tcW w:w="2920" w:type="dxa"/>
            <w:tcBorders>
              <w:top w:val="nil"/>
              <w:left w:val="nil"/>
              <w:bottom w:val="nil"/>
              <w:right w:val="nil"/>
            </w:tcBorders>
            <w:shd w:val="clear" w:color="auto" w:fill="auto"/>
            <w:vAlign w:val="bottom"/>
            <w:hideMark/>
          </w:tcPr>
          <w:p w14:paraId="38E3E0F4" w14:textId="1F503A5A" w:rsidR="00D659F5" w:rsidRPr="00D015C5" w:rsidRDefault="00D659F5" w:rsidP="00D659F5">
            <w:pPr>
              <w:rPr>
                <w:rFonts w:ascii="Helv" w:hAnsi="Helv" w:cs="Arial"/>
                <w:sz w:val="18"/>
                <w:szCs w:val="18"/>
              </w:rPr>
            </w:pPr>
            <w:r w:rsidRPr="00D015C5">
              <w:rPr>
                <w:rFonts w:ascii="Helv" w:hAnsi="Helv" w:cs="Arial"/>
                <w:sz w:val="18"/>
                <w:szCs w:val="18"/>
              </w:rPr>
              <w:t>Predaj služieb</w:t>
            </w:r>
          </w:p>
        </w:tc>
        <w:tc>
          <w:tcPr>
            <w:tcW w:w="3760" w:type="dxa"/>
            <w:tcBorders>
              <w:top w:val="nil"/>
              <w:left w:val="nil"/>
              <w:bottom w:val="nil"/>
              <w:right w:val="nil"/>
            </w:tcBorders>
            <w:shd w:val="clear" w:color="auto" w:fill="auto"/>
            <w:vAlign w:val="bottom"/>
            <w:hideMark/>
          </w:tcPr>
          <w:p w14:paraId="1939CAB5" w14:textId="6D0AC937" w:rsidR="00D659F5" w:rsidRPr="00D015C5" w:rsidRDefault="00D659F5" w:rsidP="00D659F5">
            <w:pPr>
              <w:rPr>
                <w:rFonts w:ascii="Helv" w:hAnsi="Helv" w:cs="Arial"/>
                <w:sz w:val="18"/>
                <w:szCs w:val="18"/>
              </w:rPr>
            </w:pPr>
            <w:r w:rsidRPr="00D015C5">
              <w:rPr>
                <w:rFonts w:ascii="Helv" w:hAnsi="Helv" w:cs="Arial"/>
                <w:sz w:val="18"/>
                <w:szCs w:val="18"/>
              </w:rPr>
              <w:t>Dcérska účtovná jednotka</w:t>
            </w:r>
          </w:p>
        </w:tc>
        <w:tc>
          <w:tcPr>
            <w:tcW w:w="1258" w:type="dxa"/>
            <w:tcBorders>
              <w:top w:val="nil"/>
              <w:left w:val="nil"/>
              <w:bottom w:val="nil"/>
              <w:right w:val="nil"/>
            </w:tcBorders>
            <w:shd w:val="clear" w:color="000000" w:fill="FFFFCC"/>
            <w:vAlign w:val="bottom"/>
            <w:hideMark/>
          </w:tcPr>
          <w:p w14:paraId="592241F7" w14:textId="219A6DE5" w:rsidR="00D659F5" w:rsidRPr="00D015C5" w:rsidRDefault="00D659F5" w:rsidP="00D659F5">
            <w:pPr>
              <w:jc w:val="right"/>
              <w:rPr>
                <w:rFonts w:ascii="Helv" w:hAnsi="Helv" w:cs="Arial"/>
                <w:sz w:val="18"/>
                <w:szCs w:val="18"/>
              </w:rPr>
            </w:pPr>
            <w:r w:rsidRPr="00D015C5">
              <w:rPr>
                <w:rFonts w:ascii="Helv" w:hAnsi="Helv" w:cs="Arial"/>
                <w:sz w:val="18"/>
                <w:szCs w:val="18"/>
              </w:rPr>
              <w:t>1 732 646</w:t>
            </w:r>
          </w:p>
        </w:tc>
        <w:tc>
          <w:tcPr>
            <w:tcW w:w="1134" w:type="dxa"/>
            <w:tcBorders>
              <w:top w:val="nil"/>
              <w:left w:val="nil"/>
              <w:bottom w:val="nil"/>
              <w:right w:val="nil"/>
            </w:tcBorders>
            <w:shd w:val="clear" w:color="000000" w:fill="FFFFCC"/>
            <w:vAlign w:val="bottom"/>
            <w:hideMark/>
          </w:tcPr>
          <w:p w14:paraId="12499420" w14:textId="2D381E8B" w:rsidR="00D659F5" w:rsidRPr="00D015C5" w:rsidRDefault="00D659F5" w:rsidP="00D659F5">
            <w:pPr>
              <w:jc w:val="right"/>
              <w:rPr>
                <w:rFonts w:ascii="Helv" w:hAnsi="Helv" w:cs="Arial"/>
                <w:sz w:val="18"/>
                <w:szCs w:val="18"/>
              </w:rPr>
            </w:pPr>
            <w:r w:rsidRPr="00D015C5">
              <w:rPr>
                <w:rFonts w:ascii="Helv" w:hAnsi="Helv" w:cs="Arial"/>
                <w:sz w:val="18"/>
                <w:szCs w:val="18"/>
              </w:rPr>
              <w:t>800 969</w:t>
            </w:r>
          </w:p>
        </w:tc>
      </w:tr>
      <w:tr w:rsidR="00D659F5" w:rsidRPr="00D015C5" w14:paraId="2114952D" w14:textId="77777777" w:rsidTr="00357D9C">
        <w:trPr>
          <w:trHeight w:val="255"/>
        </w:trPr>
        <w:tc>
          <w:tcPr>
            <w:tcW w:w="2920" w:type="dxa"/>
            <w:tcBorders>
              <w:top w:val="nil"/>
              <w:left w:val="nil"/>
              <w:bottom w:val="nil"/>
              <w:right w:val="nil"/>
            </w:tcBorders>
            <w:shd w:val="clear" w:color="auto" w:fill="auto"/>
            <w:vAlign w:val="bottom"/>
            <w:hideMark/>
          </w:tcPr>
          <w:p w14:paraId="21BCA03A" w14:textId="47F7D20F" w:rsidR="00D659F5" w:rsidRPr="00D015C5" w:rsidRDefault="00D659F5" w:rsidP="00D659F5">
            <w:pPr>
              <w:rPr>
                <w:rFonts w:ascii="Helv" w:hAnsi="Helv" w:cs="Arial"/>
                <w:sz w:val="18"/>
                <w:szCs w:val="18"/>
              </w:rPr>
            </w:pPr>
            <w:r w:rsidRPr="00D015C5">
              <w:rPr>
                <w:rFonts w:ascii="Helv" w:hAnsi="Helv" w:cs="Arial"/>
                <w:sz w:val="18"/>
                <w:szCs w:val="18"/>
              </w:rPr>
              <w:t>Predaj služieb</w:t>
            </w:r>
          </w:p>
        </w:tc>
        <w:tc>
          <w:tcPr>
            <w:tcW w:w="3760" w:type="dxa"/>
            <w:tcBorders>
              <w:top w:val="nil"/>
              <w:left w:val="nil"/>
              <w:bottom w:val="nil"/>
              <w:right w:val="nil"/>
            </w:tcBorders>
            <w:shd w:val="clear" w:color="auto" w:fill="auto"/>
            <w:vAlign w:val="bottom"/>
            <w:hideMark/>
          </w:tcPr>
          <w:p w14:paraId="5C5B8598" w14:textId="5499EC07" w:rsidR="00D659F5" w:rsidRPr="00D015C5" w:rsidRDefault="00D659F5" w:rsidP="00D659F5">
            <w:pPr>
              <w:rPr>
                <w:rFonts w:ascii="Helv" w:hAnsi="Helv" w:cs="Arial"/>
                <w:sz w:val="18"/>
                <w:szCs w:val="18"/>
              </w:rPr>
            </w:pPr>
            <w:r w:rsidRPr="00D015C5">
              <w:rPr>
                <w:rFonts w:ascii="Helv" w:hAnsi="Helv" w:cs="Arial"/>
                <w:sz w:val="18"/>
                <w:szCs w:val="18"/>
              </w:rPr>
              <w:t>Ostatné spriaznené strany</w:t>
            </w:r>
          </w:p>
        </w:tc>
        <w:tc>
          <w:tcPr>
            <w:tcW w:w="1258" w:type="dxa"/>
            <w:tcBorders>
              <w:top w:val="nil"/>
              <w:left w:val="nil"/>
              <w:bottom w:val="nil"/>
              <w:right w:val="nil"/>
            </w:tcBorders>
            <w:shd w:val="clear" w:color="000000" w:fill="FFFFCC"/>
            <w:vAlign w:val="bottom"/>
            <w:hideMark/>
          </w:tcPr>
          <w:p w14:paraId="3E20FEB9" w14:textId="220C4AAA" w:rsidR="00D659F5" w:rsidRPr="00D015C5" w:rsidRDefault="00D659F5" w:rsidP="00D659F5">
            <w:pPr>
              <w:jc w:val="right"/>
              <w:rPr>
                <w:rFonts w:ascii="Helv" w:hAnsi="Helv" w:cs="Arial"/>
                <w:sz w:val="18"/>
                <w:szCs w:val="18"/>
              </w:rPr>
            </w:pPr>
            <w:r w:rsidRPr="00D015C5">
              <w:rPr>
                <w:rFonts w:ascii="Helv" w:hAnsi="Helv" w:cs="Arial"/>
                <w:sz w:val="18"/>
                <w:szCs w:val="18"/>
              </w:rPr>
              <w:t>343 333</w:t>
            </w:r>
          </w:p>
        </w:tc>
        <w:tc>
          <w:tcPr>
            <w:tcW w:w="1134" w:type="dxa"/>
            <w:tcBorders>
              <w:top w:val="nil"/>
              <w:left w:val="nil"/>
              <w:bottom w:val="nil"/>
              <w:right w:val="nil"/>
            </w:tcBorders>
            <w:shd w:val="clear" w:color="000000" w:fill="FFFFCC"/>
            <w:vAlign w:val="bottom"/>
            <w:hideMark/>
          </w:tcPr>
          <w:p w14:paraId="12D8C545" w14:textId="2B59AF63" w:rsidR="00D659F5" w:rsidRPr="00D015C5" w:rsidRDefault="00D659F5" w:rsidP="00D659F5">
            <w:pPr>
              <w:jc w:val="right"/>
              <w:rPr>
                <w:rFonts w:ascii="Helv" w:hAnsi="Helv" w:cs="Arial"/>
                <w:sz w:val="18"/>
                <w:szCs w:val="18"/>
              </w:rPr>
            </w:pPr>
            <w:r w:rsidRPr="00D015C5">
              <w:rPr>
                <w:rFonts w:ascii="Helv" w:hAnsi="Helv" w:cs="Arial"/>
                <w:sz w:val="18"/>
                <w:szCs w:val="18"/>
              </w:rPr>
              <w:t>4 687</w:t>
            </w:r>
          </w:p>
        </w:tc>
      </w:tr>
      <w:tr w:rsidR="00673355" w:rsidRPr="00D015C5" w14:paraId="192FD1A5" w14:textId="77777777" w:rsidTr="00357D9C">
        <w:trPr>
          <w:trHeight w:val="255"/>
        </w:trPr>
        <w:tc>
          <w:tcPr>
            <w:tcW w:w="2920" w:type="dxa"/>
            <w:tcBorders>
              <w:top w:val="nil"/>
              <w:left w:val="nil"/>
              <w:bottom w:val="nil"/>
              <w:right w:val="nil"/>
            </w:tcBorders>
            <w:shd w:val="clear" w:color="auto" w:fill="auto"/>
            <w:noWrap/>
            <w:vAlign w:val="bottom"/>
            <w:hideMark/>
          </w:tcPr>
          <w:p w14:paraId="386DD2D7" w14:textId="77777777" w:rsidR="00673355" w:rsidRPr="00D015C5" w:rsidRDefault="00673355">
            <w:pPr>
              <w:jc w:val="right"/>
              <w:rPr>
                <w:rFonts w:ascii="Helv" w:hAnsi="Helv" w:cs="Arial"/>
                <w:sz w:val="18"/>
                <w:szCs w:val="18"/>
              </w:rPr>
            </w:pPr>
          </w:p>
          <w:p w14:paraId="2DABA029" w14:textId="362B5BCF" w:rsidR="000F06F6" w:rsidRPr="00D015C5" w:rsidRDefault="000F06F6">
            <w:pPr>
              <w:jc w:val="right"/>
              <w:rPr>
                <w:rFonts w:ascii="Helv" w:hAnsi="Helv" w:cs="Arial"/>
                <w:sz w:val="18"/>
                <w:szCs w:val="18"/>
              </w:rPr>
            </w:pPr>
          </w:p>
        </w:tc>
        <w:tc>
          <w:tcPr>
            <w:tcW w:w="3760" w:type="dxa"/>
            <w:tcBorders>
              <w:top w:val="nil"/>
              <w:left w:val="nil"/>
              <w:bottom w:val="nil"/>
              <w:right w:val="nil"/>
            </w:tcBorders>
            <w:shd w:val="clear" w:color="auto" w:fill="auto"/>
            <w:noWrap/>
            <w:vAlign w:val="bottom"/>
            <w:hideMark/>
          </w:tcPr>
          <w:p w14:paraId="2C2C234E" w14:textId="77777777" w:rsidR="00673355" w:rsidRPr="00D015C5" w:rsidRDefault="00673355">
            <w:pPr>
              <w:rPr>
                <w:rFonts w:ascii="Helv" w:hAnsi="Helv"/>
                <w:sz w:val="20"/>
                <w:szCs w:val="20"/>
              </w:rPr>
            </w:pPr>
          </w:p>
        </w:tc>
        <w:tc>
          <w:tcPr>
            <w:tcW w:w="1258" w:type="dxa"/>
            <w:tcBorders>
              <w:top w:val="nil"/>
              <w:left w:val="nil"/>
              <w:bottom w:val="nil"/>
              <w:right w:val="nil"/>
            </w:tcBorders>
            <w:shd w:val="clear" w:color="auto" w:fill="auto"/>
            <w:noWrap/>
            <w:vAlign w:val="bottom"/>
            <w:hideMark/>
          </w:tcPr>
          <w:p w14:paraId="34533C15" w14:textId="77777777" w:rsidR="00673355" w:rsidRPr="00D015C5" w:rsidRDefault="00673355">
            <w:pPr>
              <w:rPr>
                <w:rFonts w:ascii="Helv" w:hAnsi="Helv"/>
                <w:sz w:val="20"/>
                <w:szCs w:val="20"/>
              </w:rPr>
            </w:pPr>
          </w:p>
        </w:tc>
        <w:tc>
          <w:tcPr>
            <w:tcW w:w="1134" w:type="dxa"/>
            <w:tcBorders>
              <w:top w:val="nil"/>
              <w:left w:val="nil"/>
              <w:bottom w:val="nil"/>
              <w:right w:val="nil"/>
            </w:tcBorders>
            <w:shd w:val="clear" w:color="auto" w:fill="auto"/>
            <w:noWrap/>
            <w:vAlign w:val="bottom"/>
            <w:hideMark/>
          </w:tcPr>
          <w:p w14:paraId="7834B5D0" w14:textId="77777777" w:rsidR="00673355" w:rsidRPr="00D015C5" w:rsidRDefault="00673355">
            <w:pPr>
              <w:rPr>
                <w:rFonts w:ascii="Helv" w:hAnsi="Helv"/>
                <w:sz w:val="20"/>
                <w:szCs w:val="20"/>
              </w:rPr>
            </w:pPr>
          </w:p>
        </w:tc>
      </w:tr>
      <w:tr w:rsidR="00D659F5" w:rsidRPr="00D015C5" w14:paraId="37D851B2" w14:textId="77777777" w:rsidTr="00357D9C">
        <w:trPr>
          <w:trHeight w:val="720"/>
        </w:trPr>
        <w:tc>
          <w:tcPr>
            <w:tcW w:w="2920" w:type="dxa"/>
            <w:tcBorders>
              <w:top w:val="nil"/>
              <w:left w:val="nil"/>
              <w:bottom w:val="nil"/>
              <w:right w:val="nil"/>
            </w:tcBorders>
            <w:shd w:val="clear" w:color="auto" w:fill="auto"/>
            <w:vAlign w:val="bottom"/>
            <w:hideMark/>
          </w:tcPr>
          <w:p w14:paraId="5A8A5BC4" w14:textId="77777777" w:rsidR="00D659F5" w:rsidRPr="00D015C5" w:rsidRDefault="00D659F5" w:rsidP="00D659F5">
            <w:pPr>
              <w:rPr>
                <w:rFonts w:ascii="Helv" w:hAnsi="Helv"/>
                <w:sz w:val="20"/>
                <w:szCs w:val="20"/>
              </w:rPr>
            </w:pPr>
          </w:p>
        </w:tc>
        <w:tc>
          <w:tcPr>
            <w:tcW w:w="3760" w:type="dxa"/>
            <w:tcBorders>
              <w:top w:val="nil"/>
              <w:left w:val="nil"/>
              <w:bottom w:val="nil"/>
              <w:right w:val="nil"/>
            </w:tcBorders>
            <w:shd w:val="clear" w:color="auto" w:fill="auto"/>
            <w:vAlign w:val="bottom"/>
            <w:hideMark/>
          </w:tcPr>
          <w:p w14:paraId="08EF4A38" w14:textId="695B6849" w:rsidR="00D659F5" w:rsidRPr="00D015C5" w:rsidRDefault="00D659F5" w:rsidP="00D659F5">
            <w:pPr>
              <w:jc w:val="center"/>
              <w:rPr>
                <w:rFonts w:ascii="Helv" w:hAnsi="Helv" w:cs="Arial"/>
                <w:b/>
                <w:bCs/>
                <w:sz w:val="18"/>
                <w:szCs w:val="18"/>
              </w:rPr>
            </w:pPr>
            <w:r w:rsidRPr="00D015C5">
              <w:rPr>
                <w:rFonts w:ascii="Helv" w:hAnsi="Helv" w:cs="Arial"/>
                <w:b/>
                <w:bCs/>
                <w:sz w:val="18"/>
                <w:szCs w:val="18"/>
              </w:rPr>
              <w:t>Spriaznená osoba</w:t>
            </w:r>
          </w:p>
        </w:tc>
        <w:tc>
          <w:tcPr>
            <w:tcW w:w="1258" w:type="dxa"/>
            <w:tcBorders>
              <w:top w:val="nil"/>
              <w:left w:val="nil"/>
              <w:bottom w:val="nil"/>
              <w:right w:val="nil"/>
            </w:tcBorders>
            <w:shd w:val="clear" w:color="auto" w:fill="auto"/>
            <w:vAlign w:val="bottom"/>
            <w:hideMark/>
          </w:tcPr>
          <w:p w14:paraId="5EFEFBEA" w14:textId="4A69A103" w:rsidR="00D659F5" w:rsidRPr="00D015C5" w:rsidRDefault="00D659F5" w:rsidP="00D659F5">
            <w:pPr>
              <w:jc w:val="center"/>
              <w:rPr>
                <w:rFonts w:ascii="Helv" w:hAnsi="Helv" w:cs="Arial"/>
                <w:b/>
                <w:bCs/>
                <w:sz w:val="18"/>
                <w:szCs w:val="18"/>
              </w:rPr>
            </w:pPr>
            <w:r w:rsidRPr="00D015C5">
              <w:rPr>
                <w:rFonts w:ascii="Helv" w:hAnsi="Helv" w:cs="Arial"/>
                <w:b/>
                <w:bCs/>
                <w:sz w:val="18"/>
                <w:szCs w:val="18"/>
              </w:rPr>
              <w:t>Stav k 31.12.2021</w:t>
            </w:r>
          </w:p>
        </w:tc>
        <w:tc>
          <w:tcPr>
            <w:tcW w:w="1134" w:type="dxa"/>
            <w:tcBorders>
              <w:top w:val="nil"/>
              <w:left w:val="nil"/>
              <w:bottom w:val="nil"/>
              <w:right w:val="nil"/>
            </w:tcBorders>
            <w:shd w:val="clear" w:color="auto" w:fill="auto"/>
            <w:vAlign w:val="bottom"/>
            <w:hideMark/>
          </w:tcPr>
          <w:p w14:paraId="77133B56" w14:textId="70363FD6" w:rsidR="00D659F5" w:rsidRPr="00D015C5" w:rsidRDefault="00D659F5" w:rsidP="00D659F5">
            <w:pPr>
              <w:jc w:val="center"/>
              <w:rPr>
                <w:rFonts w:ascii="Helv" w:hAnsi="Helv" w:cs="Arial"/>
                <w:b/>
                <w:bCs/>
                <w:sz w:val="18"/>
                <w:szCs w:val="18"/>
              </w:rPr>
            </w:pPr>
            <w:r w:rsidRPr="00D015C5">
              <w:rPr>
                <w:rFonts w:ascii="Helv" w:hAnsi="Helv" w:cs="Arial"/>
                <w:b/>
                <w:bCs/>
                <w:sz w:val="18"/>
                <w:szCs w:val="18"/>
              </w:rPr>
              <w:t>Stav k 31.12.2020</w:t>
            </w:r>
          </w:p>
        </w:tc>
      </w:tr>
      <w:tr w:rsidR="00D659F5" w:rsidRPr="00D015C5" w14:paraId="1D020710" w14:textId="77777777" w:rsidTr="00357D9C">
        <w:trPr>
          <w:trHeight w:val="255"/>
        </w:trPr>
        <w:tc>
          <w:tcPr>
            <w:tcW w:w="2920" w:type="dxa"/>
            <w:tcBorders>
              <w:top w:val="nil"/>
              <w:left w:val="nil"/>
              <w:bottom w:val="single" w:sz="4" w:space="0" w:color="auto"/>
              <w:right w:val="nil"/>
            </w:tcBorders>
            <w:shd w:val="clear" w:color="auto" w:fill="auto"/>
            <w:vAlign w:val="bottom"/>
            <w:hideMark/>
          </w:tcPr>
          <w:p w14:paraId="00C2F275" w14:textId="52B23F5A" w:rsidR="00D659F5" w:rsidRPr="00D015C5" w:rsidRDefault="00D659F5" w:rsidP="00D659F5">
            <w:pPr>
              <w:jc w:val="center"/>
              <w:rPr>
                <w:rFonts w:ascii="Helv" w:hAnsi="Helv" w:cs="Arial"/>
                <w:sz w:val="18"/>
                <w:szCs w:val="18"/>
              </w:rPr>
            </w:pPr>
            <w:r w:rsidRPr="00D015C5">
              <w:rPr>
                <w:rFonts w:ascii="Helv" w:hAnsi="Helv" w:cs="Arial"/>
                <w:sz w:val="18"/>
                <w:szCs w:val="18"/>
              </w:rPr>
              <w:t> </w:t>
            </w:r>
          </w:p>
        </w:tc>
        <w:tc>
          <w:tcPr>
            <w:tcW w:w="3760" w:type="dxa"/>
            <w:tcBorders>
              <w:top w:val="nil"/>
              <w:left w:val="nil"/>
              <w:bottom w:val="single" w:sz="4" w:space="0" w:color="auto"/>
              <w:right w:val="nil"/>
            </w:tcBorders>
            <w:shd w:val="clear" w:color="auto" w:fill="auto"/>
            <w:vAlign w:val="bottom"/>
            <w:hideMark/>
          </w:tcPr>
          <w:p w14:paraId="51DC2F58" w14:textId="6357952A" w:rsidR="00D659F5" w:rsidRPr="00D015C5" w:rsidRDefault="00D659F5" w:rsidP="00D659F5">
            <w:pPr>
              <w:jc w:val="center"/>
              <w:rPr>
                <w:rFonts w:ascii="Helv" w:hAnsi="Helv" w:cs="Arial"/>
                <w:sz w:val="18"/>
                <w:szCs w:val="18"/>
              </w:rPr>
            </w:pPr>
            <w:r w:rsidRPr="00D015C5">
              <w:rPr>
                <w:rFonts w:ascii="Helv" w:hAnsi="Helv" w:cs="Arial"/>
                <w:sz w:val="18"/>
                <w:szCs w:val="18"/>
              </w:rPr>
              <w:t> </w:t>
            </w:r>
          </w:p>
        </w:tc>
        <w:tc>
          <w:tcPr>
            <w:tcW w:w="1258" w:type="dxa"/>
            <w:tcBorders>
              <w:top w:val="nil"/>
              <w:left w:val="nil"/>
              <w:bottom w:val="single" w:sz="4" w:space="0" w:color="auto"/>
              <w:right w:val="nil"/>
            </w:tcBorders>
            <w:shd w:val="clear" w:color="auto" w:fill="auto"/>
            <w:vAlign w:val="bottom"/>
            <w:hideMark/>
          </w:tcPr>
          <w:p w14:paraId="07112FB2" w14:textId="1F9518BC" w:rsidR="00D659F5" w:rsidRPr="00D015C5" w:rsidRDefault="00D659F5" w:rsidP="00D659F5">
            <w:pPr>
              <w:jc w:val="center"/>
              <w:rPr>
                <w:rFonts w:ascii="Helv" w:hAnsi="Helv" w:cs="Arial"/>
                <w:sz w:val="18"/>
                <w:szCs w:val="18"/>
              </w:rPr>
            </w:pPr>
            <w:r w:rsidRPr="00D015C5">
              <w:rPr>
                <w:rFonts w:ascii="Helv" w:hAnsi="Helv" w:cs="Arial"/>
                <w:sz w:val="18"/>
                <w:szCs w:val="18"/>
              </w:rPr>
              <w:t> </w:t>
            </w:r>
          </w:p>
        </w:tc>
        <w:tc>
          <w:tcPr>
            <w:tcW w:w="1134" w:type="dxa"/>
            <w:tcBorders>
              <w:top w:val="nil"/>
              <w:left w:val="nil"/>
              <w:bottom w:val="single" w:sz="4" w:space="0" w:color="auto"/>
              <w:right w:val="nil"/>
            </w:tcBorders>
            <w:shd w:val="clear" w:color="auto" w:fill="auto"/>
            <w:vAlign w:val="bottom"/>
            <w:hideMark/>
          </w:tcPr>
          <w:p w14:paraId="395F6DBF" w14:textId="533B3DB3" w:rsidR="00D659F5" w:rsidRPr="00D015C5" w:rsidRDefault="00D659F5" w:rsidP="00D659F5">
            <w:pPr>
              <w:jc w:val="center"/>
              <w:rPr>
                <w:rFonts w:ascii="Helv" w:hAnsi="Helv" w:cs="Arial"/>
                <w:sz w:val="18"/>
                <w:szCs w:val="18"/>
              </w:rPr>
            </w:pPr>
            <w:r w:rsidRPr="00D015C5">
              <w:rPr>
                <w:rFonts w:ascii="Helv" w:hAnsi="Helv" w:cs="Arial"/>
                <w:sz w:val="18"/>
                <w:szCs w:val="18"/>
              </w:rPr>
              <w:t> </w:t>
            </w:r>
          </w:p>
        </w:tc>
      </w:tr>
      <w:tr w:rsidR="00D659F5" w:rsidRPr="00D015C5" w14:paraId="37907BA4" w14:textId="77777777" w:rsidTr="00357D9C">
        <w:trPr>
          <w:trHeight w:val="255"/>
        </w:trPr>
        <w:tc>
          <w:tcPr>
            <w:tcW w:w="2920" w:type="dxa"/>
            <w:tcBorders>
              <w:top w:val="nil"/>
              <w:left w:val="nil"/>
              <w:bottom w:val="nil"/>
              <w:right w:val="nil"/>
            </w:tcBorders>
            <w:shd w:val="clear" w:color="auto" w:fill="auto"/>
            <w:vAlign w:val="bottom"/>
            <w:hideMark/>
          </w:tcPr>
          <w:p w14:paraId="71D5C002" w14:textId="78600CA4" w:rsidR="00D659F5" w:rsidRPr="00D015C5" w:rsidRDefault="00D659F5" w:rsidP="00D659F5">
            <w:pPr>
              <w:rPr>
                <w:rFonts w:ascii="Helv" w:hAnsi="Helv" w:cs="Arial"/>
                <w:sz w:val="18"/>
                <w:szCs w:val="18"/>
              </w:rPr>
            </w:pPr>
            <w:r w:rsidRPr="00D015C5">
              <w:rPr>
                <w:rFonts w:ascii="Helv" w:hAnsi="Helv" w:cs="Arial"/>
                <w:sz w:val="18"/>
                <w:szCs w:val="18"/>
              </w:rPr>
              <w:t>Záväzky z obchodného styku</w:t>
            </w:r>
          </w:p>
        </w:tc>
        <w:tc>
          <w:tcPr>
            <w:tcW w:w="3760" w:type="dxa"/>
            <w:tcBorders>
              <w:top w:val="nil"/>
              <w:left w:val="nil"/>
              <w:bottom w:val="nil"/>
              <w:right w:val="nil"/>
            </w:tcBorders>
            <w:shd w:val="clear" w:color="auto" w:fill="auto"/>
            <w:vAlign w:val="bottom"/>
            <w:hideMark/>
          </w:tcPr>
          <w:p w14:paraId="30340CB5" w14:textId="69423BEC"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57D83885" w14:textId="365FA48C" w:rsidR="00D659F5" w:rsidRPr="00D015C5" w:rsidRDefault="00D659F5" w:rsidP="00D659F5">
            <w:pPr>
              <w:jc w:val="right"/>
              <w:rPr>
                <w:rFonts w:ascii="Helv" w:hAnsi="Helv" w:cs="Arial"/>
                <w:sz w:val="18"/>
                <w:szCs w:val="18"/>
              </w:rPr>
            </w:pPr>
            <w:r w:rsidRPr="00D015C5">
              <w:rPr>
                <w:rFonts w:ascii="Helv" w:hAnsi="Helv" w:cs="Arial"/>
                <w:sz w:val="18"/>
                <w:szCs w:val="18"/>
              </w:rPr>
              <w:t>350 544</w:t>
            </w:r>
          </w:p>
        </w:tc>
        <w:tc>
          <w:tcPr>
            <w:tcW w:w="1134" w:type="dxa"/>
            <w:tcBorders>
              <w:top w:val="nil"/>
              <w:left w:val="nil"/>
              <w:bottom w:val="nil"/>
              <w:right w:val="nil"/>
            </w:tcBorders>
            <w:shd w:val="clear" w:color="000000" w:fill="FFFFCC"/>
            <w:vAlign w:val="bottom"/>
            <w:hideMark/>
          </w:tcPr>
          <w:p w14:paraId="1CFD2C12" w14:textId="2118FA9D" w:rsidR="00D659F5" w:rsidRPr="00D015C5" w:rsidRDefault="00D659F5" w:rsidP="00D659F5">
            <w:pPr>
              <w:jc w:val="right"/>
              <w:rPr>
                <w:rFonts w:ascii="Helv" w:hAnsi="Helv" w:cs="Arial"/>
                <w:sz w:val="18"/>
                <w:szCs w:val="18"/>
              </w:rPr>
            </w:pPr>
            <w:r w:rsidRPr="00D015C5">
              <w:rPr>
                <w:rFonts w:ascii="Helv" w:hAnsi="Helv" w:cs="Arial"/>
                <w:sz w:val="18"/>
                <w:szCs w:val="18"/>
              </w:rPr>
              <w:t>101 032</w:t>
            </w:r>
          </w:p>
        </w:tc>
      </w:tr>
      <w:tr w:rsidR="00D659F5" w:rsidRPr="00D015C5" w14:paraId="315704B6" w14:textId="77777777" w:rsidTr="00357D9C">
        <w:trPr>
          <w:trHeight w:val="255"/>
        </w:trPr>
        <w:tc>
          <w:tcPr>
            <w:tcW w:w="2920" w:type="dxa"/>
            <w:tcBorders>
              <w:top w:val="nil"/>
              <w:left w:val="nil"/>
              <w:bottom w:val="nil"/>
              <w:right w:val="nil"/>
            </w:tcBorders>
            <w:shd w:val="clear" w:color="auto" w:fill="auto"/>
            <w:vAlign w:val="bottom"/>
            <w:hideMark/>
          </w:tcPr>
          <w:p w14:paraId="3CE418E5" w14:textId="4BC8E71D" w:rsidR="00D659F5" w:rsidRPr="00D015C5" w:rsidRDefault="00D659F5" w:rsidP="00D659F5">
            <w:pPr>
              <w:rPr>
                <w:rFonts w:ascii="Helv" w:hAnsi="Helv" w:cs="Arial"/>
                <w:sz w:val="18"/>
                <w:szCs w:val="18"/>
              </w:rPr>
            </w:pPr>
            <w:r w:rsidRPr="00D015C5">
              <w:rPr>
                <w:rFonts w:ascii="Helv" w:hAnsi="Helv" w:cs="Arial"/>
                <w:sz w:val="18"/>
                <w:szCs w:val="18"/>
              </w:rPr>
              <w:t>Záväzky z obchodného styku</w:t>
            </w:r>
          </w:p>
        </w:tc>
        <w:tc>
          <w:tcPr>
            <w:tcW w:w="3760" w:type="dxa"/>
            <w:tcBorders>
              <w:top w:val="nil"/>
              <w:left w:val="nil"/>
              <w:bottom w:val="nil"/>
              <w:right w:val="nil"/>
            </w:tcBorders>
            <w:shd w:val="clear" w:color="auto" w:fill="auto"/>
            <w:vAlign w:val="bottom"/>
            <w:hideMark/>
          </w:tcPr>
          <w:p w14:paraId="159BECA0" w14:textId="2B538EEF" w:rsidR="00D659F5" w:rsidRPr="00D015C5" w:rsidRDefault="00D659F5" w:rsidP="00D659F5">
            <w:pPr>
              <w:rPr>
                <w:rFonts w:ascii="Helv" w:hAnsi="Helv" w:cs="Arial"/>
                <w:sz w:val="18"/>
                <w:szCs w:val="18"/>
              </w:rPr>
            </w:pPr>
            <w:r w:rsidRPr="00D015C5">
              <w:rPr>
                <w:rFonts w:ascii="Helv" w:hAnsi="Helv" w:cs="Arial"/>
                <w:sz w:val="18"/>
                <w:szCs w:val="18"/>
              </w:rPr>
              <w:t>Dcérska účtovná jednotka</w:t>
            </w:r>
          </w:p>
        </w:tc>
        <w:tc>
          <w:tcPr>
            <w:tcW w:w="1258" w:type="dxa"/>
            <w:tcBorders>
              <w:top w:val="nil"/>
              <w:left w:val="nil"/>
              <w:bottom w:val="nil"/>
              <w:right w:val="nil"/>
            </w:tcBorders>
            <w:shd w:val="clear" w:color="000000" w:fill="FFFFCC"/>
            <w:vAlign w:val="bottom"/>
            <w:hideMark/>
          </w:tcPr>
          <w:p w14:paraId="19D16B07" w14:textId="5AA61542" w:rsidR="00D659F5" w:rsidRPr="00D015C5" w:rsidRDefault="00D659F5" w:rsidP="00D659F5">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1203A82A" w14:textId="48447F83" w:rsidR="00D659F5" w:rsidRPr="00D015C5" w:rsidRDefault="00D659F5" w:rsidP="00D659F5">
            <w:pPr>
              <w:jc w:val="right"/>
              <w:rPr>
                <w:rFonts w:ascii="Helv" w:hAnsi="Helv" w:cs="Arial"/>
                <w:sz w:val="18"/>
                <w:szCs w:val="18"/>
              </w:rPr>
            </w:pPr>
            <w:r w:rsidRPr="00D015C5">
              <w:rPr>
                <w:rFonts w:ascii="Helv" w:hAnsi="Helv" w:cs="Arial"/>
                <w:sz w:val="18"/>
                <w:szCs w:val="18"/>
              </w:rPr>
              <w:t>0</w:t>
            </w:r>
          </w:p>
        </w:tc>
      </w:tr>
      <w:tr w:rsidR="00D659F5" w:rsidRPr="00D015C5" w14:paraId="7D6B065B" w14:textId="77777777" w:rsidTr="00357D9C">
        <w:trPr>
          <w:trHeight w:val="255"/>
        </w:trPr>
        <w:tc>
          <w:tcPr>
            <w:tcW w:w="2920" w:type="dxa"/>
            <w:tcBorders>
              <w:top w:val="nil"/>
              <w:left w:val="nil"/>
              <w:bottom w:val="nil"/>
              <w:right w:val="nil"/>
            </w:tcBorders>
            <w:shd w:val="clear" w:color="auto" w:fill="auto"/>
            <w:vAlign w:val="bottom"/>
            <w:hideMark/>
          </w:tcPr>
          <w:p w14:paraId="725C8F75" w14:textId="5677CD7F" w:rsidR="00D659F5" w:rsidRPr="00D015C5" w:rsidRDefault="00D659F5" w:rsidP="00D659F5">
            <w:pPr>
              <w:rPr>
                <w:rFonts w:ascii="Helv" w:hAnsi="Helv" w:cs="Arial"/>
                <w:sz w:val="18"/>
                <w:szCs w:val="18"/>
              </w:rPr>
            </w:pPr>
            <w:r w:rsidRPr="00D015C5">
              <w:rPr>
                <w:rFonts w:ascii="Helv" w:hAnsi="Helv" w:cs="Arial"/>
                <w:sz w:val="18"/>
                <w:szCs w:val="18"/>
              </w:rPr>
              <w:t>Záväzky z obchodného styku</w:t>
            </w:r>
          </w:p>
        </w:tc>
        <w:tc>
          <w:tcPr>
            <w:tcW w:w="3760" w:type="dxa"/>
            <w:tcBorders>
              <w:top w:val="nil"/>
              <w:left w:val="nil"/>
              <w:bottom w:val="nil"/>
              <w:right w:val="nil"/>
            </w:tcBorders>
            <w:shd w:val="clear" w:color="auto" w:fill="auto"/>
            <w:vAlign w:val="bottom"/>
            <w:hideMark/>
          </w:tcPr>
          <w:p w14:paraId="63F8776F" w14:textId="7D4D9B31" w:rsidR="00D659F5" w:rsidRPr="00D015C5" w:rsidRDefault="00D659F5" w:rsidP="00D659F5">
            <w:pPr>
              <w:rPr>
                <w:rFonts w:ascii="Helv" w:hAnsi="Helv" w:cs="Arial"/>
                <w:sz w:val="18"/>
                <w:szCs w:val="18"/>
              </w:rPr>
            </w:pPr>
            <w:r w:rsidRPr="00D015C5">
              <w:rPr>
                <w:rFonts w:ascii="Helv" w:hAnsi="Helv" w:cs="Arial"/>
                <w:sz w:val="18"/>
                <w:szCs w:val="18"/>
              </w:rPr>
              <w:t>Ostatné spriaznené strany</w:t>
            </w:r>
          </w:p>
        </w:tc>
        <w:tc>
          <w:tcPr>
            <w:tcW w:w="1258" w:type="dxa"/>
            <w:tcBorders>
              <w:top w:val="nil"/>
              <w:left w:val="nil"/>
              <w:bottom w:val="nil"/>
              <w:right w:val="nil"/>
            </w:tcBorders>
            <w:shd w:val="clear" w:color="000000" w:fill="FFFFCC"/>
            <w:vAlign w:val="bottom"/>
            <w:hideMark/>
          </w:tcPr>
          <w:p w14:paraId="4E0AC7F2" w14:textId="48D323A1" w:rsidR="00D659F5" w:rsidRPr="00D015C5" w:rsidRDefault="00D659F5" w:rsidP="00D659F5">
            <w:pPr>
              <w:jc w:val="right"/>
              <w:rPr>
                <w:rFonts w:ascii="Helv" w:hAnsi="Helv" w:cs="Arial"/>
                <w:sz w:val="18"/>
                <w:szCs w:val="18"/>
              </w:rPr>
            </w:pPr>
            <w:r w:rsidRPr="00D015C5">
              <w:rPr>
                <w:rFonts w:ascii="Helv" w:hAnsi="Helv" w:cs="Arial"/>
                <w:sz w:val="18"/>
                <w:szCs w:val="18"/>
              </w:rPr>
              <w:t>9 501</w:t>
            </w:r>
          </w:p>
        </w:tc>
        <w:tc>
          <w:tcPr>
            <w:tcW w:w="1134" w:type="dxa"/>
            <w:tcBorders>
              <w:top w:val="nil"/>
              <w:left w:val="nil"/>
              <w:bottom w:val="nil"/>
              <w:right w:val="nil"/>
            </w:tcBorders>
            <w:shd w:val="clear" w:color="000000" w:fill="FFFFCC"/>
            <w:vAlign w:val="bottom"/>
            <w:hideMark/>
          </w:tcPr>
          <w:p w14:paraId="0EA57AF7" w14:textId="1DF46FB4" w:rsidR="00D659F5" w:rsidRPr="00D015C5" w:rsidRDefault="00D659F5" w:rsidP="00D659F5">
            <w:pPr>
              <w:jc w:val="right"/>
              <w:rPr>
                <w:rFonts w:ascii="Helv" w:hAnsi="Helv" w:cs="Arial"/>
                <w:sz w:val="18"/>
                <w:szCs w:val="18"/>
              </w:rPr>
            </w:pPr>
            <w:r w:rsidRPr="00D015C5">
              <w:rPr>
                <w:rFonts w:ascii="Helv" w:hAnsi="Helv" w:cs="Arial"/>
                <w:sz w:val="18"/>
                <w:szCs w:val="18"/>
              </w:rPr>
              <w:t>9 981</w:t>
            </w:r>
          </w:p>
        </w:tc>
      </w:tr>
      <w:tr w:rsidR="00D659F5" w:rsidRPr="00D015C5" w14:paraId="0C0E78B4" w14:textId="77777777" w:rsidTr="00357D9C">
        <w:trPr>
          <w:trHeight w:val="255"/>
        </w:trPr>
        <w:tc>
          <w:tcPr>
            <w:tcW w:w="2920" w:type="dxa"/>
            <w:tcBorders>
              <w:top w:val="nil"/>
              <w:left w:val="nil"/>
              <w:bottom w:val="nil"/>
              <w:right w:val="nil"/>
            </w:tcBorders>
            <w:shd w:val="clear" w:color="auto" w:fill="auto"/>
            <w:vAlign w:val="bottom"/>
            <w:hideMark/>
          </w:tcPr>
          <w:p w14:paraId="0DDFCCD8" w14:textId="280C18AD" w:rsidR="00D659F5" w:rsidRPr="00D015C5" w:rsidRDefault="00D659F5" w:rsidP="00D659F5">
            <w:pPr>
              <w:rPr>
                <w:rFonts w:ascii="Helv" w:hAnsi="Helv" w:cs="Arial"/>
                <w:sz w:val="18"/>
                <w:szCs w:val="18"/>
              </w:rPr>
            </w:pPr>
            <w:r w:rsidRPr="00D015C5">
              <w:rPr>
                <w:rFonts w:ascii="Helv" w:hAnsi="Helv" w:cs="Arial"/>
                <w:sz w:val="18"/>
                <w:szCs w:val="18"/>
              </w:rPr>
              <w:t>Pohľadávky z obchodného styku</w:t>
            </w:r>
          </w:p>
        </w:tc>
        <w:tc>
          <w:tcPr>
            <w:tcW w:w="3760" w:type="dxa"/>
            <w:tcBorders>
              <w:top w:val="nil"/>
              <w:left w:val="nil"/>
              <w:bottom w:val="nil"/>
              <w:right w:val="nil"/>
            </w:tcBorders>
            <w:shd w:val="clear" w:color="auto" w:fill="auto"/>
            <w:vAlign w:val="bottom"/>
            <w:hideMark/>
          </w:tcPr>
          <w:p w14:paraId="5DC230A4" w14:textId="7DB03BF2"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7DD0E9ED" w14:textId="1CFF0C02" w:rsidR="00D659F5" w:rsidRPr="00D015C5" w:rsidRDefault="00D659F5" w:rsidP="00D659F5">
            <w:pPr>
              <w:jc w:val="right"/>
              <w:rPr>
                <w:rFonts w:ascii="Helv" w:hAnsi="Helv" w:cs="Arial"/>
                <w:sz w:val="18"/>
                <w:szCs w:val="18"/>
              </w:rPr>
            </w:pPr>
            <w:r w:rsidRPr="00D015C5">
              <w:rPr>
                <w:rFonts w:ascii="Helv" w:hAnsi="Helv" w:cs="Arial"/>
                <w:sz w:val="18"/>
                <w:szCs w:val="18"/>
              </w:rPr>
              <w:t>51 985</w:t>
            </w:r>
          </w:p>
        </w:tc>
        <w:tc>
          <w:tcPr>
            <w:tcW w:w="1134" w:type="dxa"/>
            <w:tcBorders>
              <w:top w:val="nil"/>
              <w:left w:val="nil"/>
              <w:bottom w:val="nil"/>
              <w:right w:val="nil"/>
            </w:tcBorders>
            <w:shd w:val="clear" w:color="000000" w:fill="FFFFCC"/>
            <w:vAlign w:val="bottom"/>
            <w:hideMark/>
          </w:tcPr>
          <w:p w14:paraId="52AB2DF2" w14:textId="63CFA732" w:rsidR="00D659F5" w:rsidRPr="00D015C5" w:rsidRDefault="00D659F5" w:rsidP="00D659F5">
            <w:pPr>
              <w:jc w:val="right"/>
              <w:rPr>
                <w:rFonts w:ascii="Helv" w:hAnsi="Helv" w:cs="Arial"/>
                <w:sz w:val="18"/>
                <w:szCs w:val="18"/>
              </w:rPr>
            </w:pPr>
            <w:r w:rsidRPr="00D015C5">
              <w:rPr>
                <w:rFonts w:ascii="Helv" w:hAnsi="Helv" w:cs="Arial"/>
                <w:sz w:val="18"/>
                <w:szCs w:val="18"/>
              </w:rPr>
              <w:t>721 625</w:t>
            </w:r>
          </w:p>
        </w:tc>
      </w:tr>
      <w:tr w:rsidR="00D659F5" w:rsidRPr="00D015C5" w14:paraId="38866D40" w14:textId="77777777" w:rsidTr="00357D9C">
        <w:trPr>
          <w:trHeight w:val="255"/>
        </w:trPr>
        <w:tc>
          <w:tcPr>
            <w:tcW w:w="2920" w:type="dxa"/>
            <w:tcBorders>
              <w:top w:val="nil"/>
              <w:left w:val="nil"/>
              <w:bottom w:val="nil"/>
              <w:right w:val="nil"/>
            </w:tcBorders>
            <w:shd w:val="clear" w:color="auto" w:fill="auto"/>
            <w:vAlign w:val="bottom"/>
            <w:hideMark/>
          </w:tcPr>
          <w:p w14:paraId="2239586D" w14:textId="3D687CEE" w:rsidR="00D659F5" w:rsidRPr="00D015C5" w:rsidRDefault="00D659F5" w:rsidP="00D659F5">
            <w:pPr>
              <w:rPr>
                <w:rFonts w:ascii="Helv" w:hAnsi="Helv" w:cs="Arial"/>
                <w:sz w:val="18"/>
                <w:szCs w:val="18"/>
              </w:rPr>
            </w:pPr>
            <w:r w:rsidRPr="00D015C5">
              <w:rPr>
                <w:rFonts w:ascii="Helv" w:hAnsi="Helv" w:cs="Arial"/>
                <w:sz w:val="18"/>
                <w:szCs w:val="18"/>
              </w:rPr>
              <w:t>Pohľadávky z obchodného styku</w:t>
            </w:r>
          </w:p>
        </w:tc>
        <w:tc>
          <w:tcPr>
            <w:tcW w:w="3760" w:type="dxa"/>
            <w:tcBorders>
              <w:top w:val="nil"/>
              <w:left w:val="nil"/>
              <w:bottom w:val="nil"/>
              <w:right w:val="nil"/>
            </w:tcBorders>
            <w:shd w:val="clear" w:color="auto" w:fill="auto"/>
            <w:vAlign w:val="bottom"/>
            <w:hideMark/>
          </w:tcPr>
          <w:p w14:paraId="0D020892" w14:textId="0D9AEF03" w:rsidR="00D659F5" w:rsidRPr="00D015C5" w:rsidRDefault="00D659F5" w:rsidP="00D659F5">
            <w:pPr>
              <w:rPr>
                <w:rFonts w:ascii="Helv" w:hAnsi="Helv" w:cs="Arial"/>
                <w:sz w:val="18"/>
                <w:szCs w:val="18"/>
              </w:rPr>
            </w:pPr>
            <w:r w:rsidRPr="00D015C5">
              <w:rPr>
                <w:rFonts w:ascii="Helv" w:hAnsi="Helv" w:cs="Arial"/>
                <w:sz w:val="18"/>
                <w:szCs w:val="18"/>
              </w:rPr>
              <w:t>Dcérska účtovná jednotka</w:t>
            </w:r>
          </w:p>
        </w:tc>
        <w:tc>
          <w:tcPr>
            <w:tcW w:w="1258" w:type="dxa"/>
            <w:tcBorders>
              <w:top w:val="nil"/>
              <w:left w:val="nil"/>
              <w:bottom w:val="nil"/>
              <w:right w:val="nil"/>
            </w:tcBorders>
            <w:shd w:val="clear" w:color="000000" w:fill="FFFFCC"/>
            <w:vAlign w:val="bottom"/>
            <w:hideMark/>
          </w:tcPr>
          <w:p w14:paraId="220F7AA5" w14:textId="43640FD5" w:rsidR="00D659F5" w:rsidRPr="00D015C5" w:rsidRDefault="00D659F5" w:rsidP="00D659F5">
            <w:pPr>
              <w:jc w:val="right"/>
              <w:rPr>
                <w:rFonts w:ascii="Helv" w:hAnsi="Helv" w:cs="Arial"/>
                <w:sz w:val="18"/>
                <w:szCs w:val="18"/>
              </w:rPr>
            </w:pPr>
            <w:r w:rsidRPr="00D015C5">
              <w:rPr>
                <w:rFonts w:ascii="Helv" w:hAnsi="Helv" w:cs="Arial"/>
                <w:sz w:val="18"/>
                <w:szCs w:val="18"/>
              </w:rPr>
              <w:t>316 956</w:t>
            </w:r>
          </w:p>
        </w:tc>
        <w:tc>
          <w:tcPr>
            <w:tcW w:w="1134" w:type="dxa"/>
            <w:tcBorders>
              <w:top w:val="nil"/>
              <w:left w:val="nil"/>
              <w:bottom w:val="nil"/>
              <w:right w:val="nil"/>
            </w:tcBorders>
            <w:shd w:val="clear" w:color="000000" w:fill="FFFFCC"/>
            <w:vAlign w:val="bottom"/>
            <w:hideMark/>
          </w:tcPr>
          <w:p w14:paraId="46E0C8DC" w14:textId="19564CBA" w:rsidR="00D659F5" w:rsidRPr="00D015C5" w:rsidRDefault="00D659F5" w:rsidP="00D659F5">
            <w:pPr>
              <w:jc w:val="right"/>
              <w:rPr>
                <w:rFonts w:ascii="Helv" w:hAnsi="Helv" w:cs="Arial"/>
                <w:sz w:val="18"/>
                <w:szCs w:val="18"/>
              </w:rPr>
            </w:pPr>
            <w:r w:rsidRPr="00D015C5">
              <w:rPr>
                <w:rFonts w:ascii="Helv" w:hAnsi="Helv" w:cs="Arial"/>
                <w:sz w:val="18"/>
                <w:szCs w:val="18"/>
              </w:rPr>
              <w:t>83 930</w:t>
            </w:r>
          </w:p>
        </w:tc>
      </w:tr>
      <w:tr w:rsidR="00D659F5" w:rsidRPr="00D015C5" w14:paraId="7E1A3D27" w14:textId="77777777" w:rsidTr="00357D9C">
        <w:trPr>
          <w:trHeight w:val="255"/>
        </w:trPr>
        <w:tc>
          <w:tcPr>
            <w:tcW w:w="2920" w:type="dxa"/>
            <w:tcBorders>
              <w:top w:val="nil"/>
              <w:left w:val="nil"/>
              <w:bottom w:val="nil"/>
              <w:right w:val="nil"/>
            </w:tcBorders>
            <w:shd w:val="clear" w:color="auto" w:fill="auto"/>
            <w:vAlign w:val="bottom"/>
            <w:hideMark/>
          </w:tcPr>
          <w:p w14:paraId="1819F51D" w14:textId="4CFD36B9" w:rsidR="00D659F5" w:rsidRPr="00D015C5" w:rsidRDefault="00D659F5" w:rsidP="00D659F5">
            <w:pPr>
              <w:rPr>
                <w:rFonts w:ascii="Helv" w:hAnsi="Helv" w:cs="Arial"/>
                <w:sz w:val="18"/>
                <w:szCs w:val="18"/>
              </w:rPr>
            </w:pPr>
            <w:r w:rsidRPr="00D015C5">
              <w:rPr>
                <w:rFonts w:ascii="Helv" w:hAnsi="Helv" w:cs="Arial"/>
                <w:sz w:val="18"/>
                <w:szCs w:val="18"/>
              </w:rPr>
              <w:t>Pohľadávky z obchodného styku</w:t>
            </w:r>
          </w:p>
        </w:tc>
        <w:tc>
          <w:tcPr>
            <w:tcW w:w="3760" w:type="dxa"/>
            <w:tcBorders>
              <w:top w:val="nil"/>
              <w:left w:val="nil"/>
              <w:bottom w:val="nil"/>
              <w:right w:val="nil"/>
            </w:tcBorders>
            <w:shd w:val="clear" w:color="auto" w:fill="auto"/>
            <w:vAlign w:val="bottom"/>
            <w:hideMark/>
          </w:tcPr>
          <w:p w14:paraId="36DD0A3D" w14:textId="2AA7BDEA" w:rsidR="00D659F5" w:rsidRPr="00D015C5" w:rsidRDefault="00D659F5" w:rsidP="00D659F5">
            <w:pPr>
              <w:rPr>
                <w:rFonts w:ascii="Helv" w:hAnsi="Helv" w:cs="Arial"/>
                <w:sz w:val="18"/>
                <w:szCs w:val="18"/>
              </w:rPr>
            </w:pPr>
            <w:r w:rsidRPr="00D015C5">
              <w:rPr>
                <w:rFonts w:ascii="Helv" w:hAnsi="Helv" w:cs="Arial"/>
                <w:sz w:val="18"/>
                <w:szCs w:val="18"/>
              </w:rPr>
              <w:t>Ostatné spriaznené strany</w:t>
            </w:r>
          </w:p>
        </w:tc>
        <w:tc>
          <w:tcPr>
            <w:tcW w:w="1258" w:type="dxa"/>
            <w:tcBorders>
              <w:top w:val="nil"/>
              <w:left w:val="nil"/>
              <w:bottom w:val="nil"/>
              <w:right w:val="nil"/>
            </w:tcBorders>
            <w:shd w:val="clear" w:color="000000" w:fill="FFFFCC"/>
            <w:vAlign w:val="bottom"/>
            <w:hideMark/>
          </w:tcPr>
          <w:p w14:paraId="58DEA28C" w14:textId="6DAAD33A" w:rsidR="00D659F5" w:rsidRPr="00D015C5" w:rsidRDefault="00D659F5" w:rsidP="00D659F5">
            <w:pPr>
              <w:jc w:val="right"/>
              <w:rPr>
                <w:rFonts w:ascii="Helv" w:hAnsi="Helv" w:cs="Arial"/>
                <w:sz w:val="18"/>
                <w:szCs w:val="18"/>
              </w:rPr>
            </w:pPr>
            <w:r w:rsidRPr="00D015C5">
              <w:rPr>
                <w:rFonts w:ascii="Helv" w:hAnsi="Helv" w:cs="Arial"/>
                <w:sz w:val="18"/>
                <w:szCs w:val="18"/>
              </w:rPr>
              <w:t>22 510</w:t>
            </w:r>
          </w:p>
        </w:tc>
        <w:tc>
          <w:tcPr>
            <w:tcW w:w="1134" w:type="dxa"/>
            <w:tcBorders>
              <w:top w:val="nil"/>
              <w:left w:val="nil"/>
              <w:bottom w:val="nil"/>
              <w:right w:val="nil"/>
            </w:tcBorders>
            <w:shd w:val="clear" w:color="000000" w:fill="FFFFCC"/>
            <w:vAlign w:val="bottom"/>
            <w:hideMark/>
          </w:tcPr>
          <w:p w14:paraId="700EAD46" w14:textId="5059133C" w:rsidR="00D659F5" w:rsidRPr="00D015C5" w:rsidRDefault="00D659F5" w:rsidP="00D659F5">
            <w:pPr>
              <w:jc w:val="right"/>
              <w:rPr>
                <w:rFonts w:ascii="Helv" w:hAnsi="Helv" w:cs="Arial"/>
                <w:sz w:val="18"/>
                <w:szCs w:val="18"/>
              </w:rPr>
            </w:pPr>
            <w:r w:rsidRPr="00D015C5">
              <w:rPr>
                <w:rFonts w:ascii="Helv" w:hAnsi="Helv" w:cs="Arial"/>
                <w:sz w:val="18"/>
                <w:szCs w:val="18"/>
              </w:rPr>
              <w:t>2 600</w:t>
            </w:r>
          </w:p>
        </w:tc>
      </w:tr>
      <w:tr w:rsidR="00D659F5" w:rsidRPr="00D015C5" w14:paraId="48495860" w14:textId="77777777" w:rsidTr="00357D9C">
        <w:trPr>
          <w:trHeight w:val="255"/>
        </w:trPr>
        <w:tc>
          <w:tcPr>
            <w:tcW w:w="2920" w:type="dxa"/>
            <w:tcBorders>
              <w:top w:val="nil"/>
              <w:left w:val="nil"/>
              <w:bottom w:val="nil"/>
              <w:right w:val="nil"/>
            </w:tcBorders>
            <w:shd w:val="clear" w:color="auto" w:fill="auto"/>
            <w:vAlign w:val="bottom"/>
            <w:hideMark/>
          </w:tcPr>
          <w:p w14:paraId="546DE3B2" w14:textId="0791CD30" w:rsidR="00D659F5" w:rsidRPr="00D015C5" w:rsidRDefault="00DD1878" w:rsidP="00D659F5">
            <w:pPr>
              <w:rPr>
                <w:rFonts w:ascii="Helv" w:hAnsi="Helv" w:cs="Arial"/>
                <w:sz w:val="18"/>
                <w:szCs w:val="18"/>
              </w:rPr>
            </w:pPr>
            <w:r w:rsidRPr="00D015C5">
              <w:rPr>
                <w:rFonts w:ascii="Helv" w:hAnsi="Helv" w:cs="Arial"/>
                <w:sz w:val="18"/>
                <w:szCs w:val="18"/>
              </w:rPr>
              <w:t>Poskytnuté</w:t>
            </w:r>
            <w:r w:rsidR="00D659F5" w:rsidRPr="00D015C5">
              <w:rPr>
                <w:rFonts w:ascii="Helv" w:hAnsi="Helv" w:cs="Arial"/>
                <w:sz w:val="18"/>
                <w:szCs w:val="18"/>
              </w:rPr>
              <w:t xml:space="preserve"> pôžičky (cash </w:t>
            </w:r>
            <w:proofErr w:type="spellStart"/>
            <w:r w:rsidR="00D659F5" w:rsidRPr="00D015C5">
              <w:rPr>
                <w:rFonts w:ascii="Helv" w:hAnsi="Helv" w:cs="Arial"/>
                <w:sz w:val="18"/>
                <w:szCs w:val="18"/>
              </w:rPr>
              <w:t>pooling</w:t>
            </w:r>
            <w:proofErr w:type="spellEnd"/>
            <w:r w:rsidR="00D659F5" w:rsidRPr="00D015C5">
              <w:rPr>
                <w:rFonts w:ascii="Helv" w:hAnsi="Helv" w:cs="Arial"/>
                <w:sz w:val="18"/>
                <w:szCs w:val="18"/>
              </w:rPr>
              <w:t>)</w:t>
            </w:r>
          </w:p>
        </w:tc>
        <w:tc>
          <w:tcPr>
            <w:tcW w:w="3760" w:type="dxa"/>
            <w:tcBorders>
              <w:top w:val="nil"/>
              <w:left w:val="nil"/>
              <w:bottom w:val="nil"/>
              <w:right w:val="nil"/>
            </w:tcBorders>
            <w:shd w:val="clear" w:color="auto" w:fill="auto"/>
            <w:vAlign w:val="bottom"/>
            <w:hideMark/>
          </w:tcPr>
          <w:p w14:paraId="16C509CB" w14:textId="58C62857" w:rsidR="00D659F5" w:rsidRPr="00D015C5" w:rsidRDefault="00D659F5" w:rsidP="00D659F5">
            <w:pPr>
              <w:rPr>
                <w:rFonts w:ascii="Helv" w:hAnsi="Helv" w:cs="Arial"/>
                <w:sz w:val="18"/>
                <w:szCs w:val="18"/>
              </w:rPr>
            </w:pPr>
            <w:r w:rsidRPr="00D015C5">
              <w:rPr>
                <w:rFonts w:ascii="Helv" w:hAnsi="Helv" w:cs="Arial"/>
                <w:sz w:val="18"/>
                <w:szCs w:val="18"/>
              </w:rPr>
              <w:t>Materská účtovná jednotka</w:t>
            </w:r>
          </w:p>
        </w:tc>
        <w:tc>
          <w:tcPr>
            <w:tcW w:w="1258" w:type="dxa"/>
            <w:tcBorders>
              <w:top w:val="nil"/>
              <w:left w:val="nil"/>
              <w:bottom w:val="nil"/>
              <w:right w:val="nil"/>
            </w:tcBorders>
            <w:shd w:val="clear" w:color="000000" w:fill="FFFFCC"/>
            <w:vAlign w:val="bottom"/>
            <w:hideMark/>
          </w:tcPr>
          <w:p w14:paraId="20157A54" w14:textId="05D359C5" w:rsidR="00D659F5" w:rsidRPr="00D015C5" w:rsidRDefault="00DD1878" w:rsidP="00D659F5">
            <w:pPr>
              <w:jc w:val="right"/>
              <w:rPr>
                <w:rFonts w:ascii="Helv" w:hAnsi="Helv" w:cs="Arial"/>
                <w:sz w:val="18"/>
                <w:szCs w:val="18"/>
              </w:rPr>
            </w:pPr>
            <w:r w:rsidRPr="00D015C5">
              <w:rPr>
                <w:rFonts w:ascii="Helv" w:hAnsi="Helv" w:cs="Arial"/>
                <w:sz w:val="18"/>
                <w:szCs w:val="18"/>
              </w:rPr>
              <w:t>2 883 408</w:t>
            </w:r>
          </w:p>
        </w:tc>
        <w:tc>
          <w:tcPr>
            <w:tcW w:w="1134" w:type="dxa"/>
            <w:tcBorders>
              <w:top w:val="nil"/>
              <w:left w:val="nil"/>
              <w:bottom w:val="nil"/>
              <w:right w:val="nil"/>
            </w:tcBorders>
            <w:shd w:val="clear" w:color="000000" w:fill="FFFFCC"/>
            <w:vAlign w:val="bottom"/>
            <w:hideMark/>
          </w:tcPr>
          <w:p w14:paraId="7302AA3A" w14:textId="20E2DF09" w:rsidR="00D659F5" w:rsidRPr="00D015C5" w:rsidRDefault="00DD1878" w:rsidP="00D659F5">
            <w:pPr>
              <w:jc w:val="right"/>
              <w:rPr>
                <w:rFonts w:ascii="Helv" w:hAnsi="Helv" w:cs="Arial"/>
                <w:sz w:val="18"/>
                <w:szCs w:val="18"/>
              </w:rPr>
            </w:pPr>
            <w:r w:rsidRPr="00D015C5">
              <w:rPr>
                <w:rFonts w:ascii="Helv" w:hAnsi="Helv" w:cs="Arial"/>
                <w:sz w:val="18"/>
                <w:szCs w:val="18"/>
              </w:rPr>
              <w:t>1 868 388</w:t>
            </w:r>
          </w:p>
        </w:tc>
      </w:tr>
      <w:bookmarkEnd w:id="80"/>
    </w:tbl>
    <w:p w14:paraId="7B29BE48" w14:textId="12D4E3AE" w:rsidR="000E4080" w:rsidRPr="00D015C5" w:rsidRDefault="000E4080" w:rsidP="003D3F4E">
      <w:pPr>
        <w:pStyle w:val="odstavec"/>
      </w:pPr>
    </w:p>
    <w:p w14:paraId="0C2F32E7" w14:textId="77777777" w:rsidR="000F06F6" w:rsidRPr="00D015C5" w:rsidRDefault="000F06F6" w:rsidP="003D3F4E">
      <w:pPr>
        <w:pStyle w:val="odstavec"/>
      </w:pPr>
    </w:p>
    <w:p w14:paraId="0B75CD11" w14:textId="77777777" w:rsidR="000E4080" w:rsidRPr="00D015C5" w:rsidRDefault="000E4080" w:rsidP="003D3F4E">
      <w:pPr>
        <w:pStyle w:val="odstavec"/>
      </w:pPr>
    </w:p>
    <w:p w14:paraId="4148B0DC" w14:textId="77777777" w:rsidR="000E4080" w:rsidRPr="00D015C5" w:rsidRDefault="000E4080" w:rsidP="00563AB7">
      <w:pPr>
        <w:pStyle w:val="Heading2"/>
        <w:numPr>
          <w:ilvl w:val="1"/>
          <w:numId w:val="10"/>
        </w:numPr>
        <w:rPr>
          <w:rFonts w:ascii="Helv" w:hAnsi="Helv"/>
        </w:rPr>
      </w:pPr>
      <w:r w:rsidRPr="00D015C5">
        <w:rPr>
          <w:rFonts w:ascii="Helv" w:hAnsi="Helv"/>
        </w:rPr>
        <w:t>Príjmy a výhody členov štatutárneho orgánu, dozorného orgánu a iného orgánu</w:t>
      </w:r>
    </w:p>
    <w:p w14:paraId="1AB58BD5" w14:textId="5D4716F9" w:rsidR="000F06F6" w:rsidRPr="00D015C5" w:rsidRDefault="000F06F6" w:rsidP="003D3F4E">
      <w:pPr>
        <w:pStyle w:val="odstavec"/>
      </w:pPr>
      <w:bookmarkStart w:id="81" w:name="RANGE!B4:J22"/>
      <w:bookmarkEnd w:id="81"/>
      <w:r w:rsidRPr="00D015C5">
        <w:t xml:space="preserve">Členovia štatutárnych orgánov spoločnosti nepoberajú z titulu týchto funkcií žiadne príjmy a výhody, ich príjmy a výhody vyplývajú z uzatvorených pracovných zmlúv ako so zamestnancami spoločnosti a ani im neboli poskytnuté žiadne </w:t>
      </w:r>
      <w:proofErr w:type="spellStart"/>
      <w:r w:rsidRPr="00D015C5">
        <w:t>pôžicky</w:t>
      </w:r>
      <w:proofErr w:type="spellEnd"/>
      <w:r w:rsidRPr="00D015C5">
        <w:t xml:space="preserve"> alebo záruky.</w:t>
      </w:r>
    </w:p>
    <w:p w14:paraId="0B493723" w14:textId="77777777" w:rsidR="000F06F6" w:rsidRPr="00D015C5" w:rsidRDefault="000F06F6" w:rsidP="003D3F4E">
      <w:pPr>
        <w:pStyle w:val="odstavec"/>
      </w:pPr>
    </w:p>
    <w:p w14:paraId="51FFA9B3" w14:textId="77777777" w:rsidR="000F06F6" w:rsidRPr="00D015C5" w:rsidRDefault="000F06F6" w:rsidP="003D3F4E">
      <w:pPr>
        <w:pStyle w:val="odstavec"/>
      </w:pPr>
    </w:p>
    <w:p w14:paraId="5269A0BA" w14:textId="77777777" w:rsidR="00BC4E38" w:rsidRPr="00D015C5" w:rsidRDefault="00BC4E38" w:rsidP="00967F11">
      <w:pPr>
        <w:pStyle w:val="Heading1"/>
        <w:ind w:left="426" w:hanging="426"/>
        <w:rPr>
          <w:rFonts w:ascii="Helv" w:hAnsi="Helv"/>
          <w:sz w:val="20"/>
          <w:szCs w:val="20"/>
          <w:lang w:val="en-US"/>
        </w:rPr>
      </w:pPr>
      <w:r w:rsidRPr="00D015C5">
        <w:rPr>
          <w:rFonts w:ascii="Helv" w:hAnsi="Helv"/>
          <w:sz w:val="20"/>
          <w:szCs w:val="20"/>
          <w:lang w:val="en-US"/>
        </w:rPr>
        <w:t xml:space="preserve">OSTATNÉ INFORMÁCIE </w:t>
      </w:r>
    </w:p>
    <w:p w14:paraId="6FEC8FD6" w14:textId="14B0CA21" w:rsidR="000F06F6" w:rsidRPr="00D015C5" w:rsidRDefault="000F06F6" w:rsidP="000F06F6">
      <w:pPr>
        <w:rPr>
          <w:rFonts w:ascii="Helv" w:hAnsi="Helv" w:cs="Arial"/>
          <w:sz w:val="20"/>
          <w:szCs w:val="20"/>
        </w:rPr>
      </w:pPr>
      <w:r w:rsidRPr="00D015C5">
        <w:rPr>
          <w:rFonts w:ascii="Helv" w:hAnsi="Helv" w:cs="Arial"/>
          <w:sz w:val="20"/>
          <w:szCs w:val="20"/>
        </w:rPr>
        <w:t xml:space="preserve">Spoločnosti nebolo udelené výlučné právo alebo osobitné právo poskytovať služby vo verejnom záujme. </w:t>
      </w:r>
    </w:p>
    <w:p w14:paraId="6156FF2C" w14:textId="77777777" w:rsidR="000F06F6" w:rsidRPr="00D015C5" w:rsidRDefault="000F06F6" w:rsidP="000F06F6">
      <w:pPr>
        <w:rPr>
          <w:rFonts w:ascii="Helv" w:hAnsi="Helv" w:cs="Arial"/>
          <w:sz w:val="20"/>
          <w:szCs w:val="20"/>
        </w:rPr>
      </w:pPr>
    </w:p>
    <w:p w14:paraId="618833B1" w14:textId="6AD48F42" w:rsidR="000F06F6" w:rsidRPr="00D015C5" w:rsidRDefault="000F06F6" w:rsidP="000F06F6">
      <w:pPr>
        <w:rPr>
          <w:rFonts w:ascii="Helv" w:hAnsi="Helv" w:cs="Arial"/>
          <w:sz w:val="20"/>
          <w:szCs w:val="20"/>
        </w:rPr>
      </w:pPr>
      <w:r w:rsidRPr="00D015C5">
        <w:rPr>
          <w:rFonts w:ascii="Helv" w:hAnsi="Helv" w:cs="Arial"/>
          <w:sz w:val="20"/>
          <w:szCs w:val="20"/>
        </w:rPr>
        <w:t>Na spoločnosť sa rovnako nevzťahuje § 23d ods. 6 zákona o účtovníctve.</w:t>
      </w:r>
    </w:p>
    <w:p w14:paraId="7788CFFC" w14:textId="569FF4CD" w:rsidR="000F06F6" w:rsidRPr="00D015C5" w:rsidRDefault="000F06F6" w:rsidP="000F06F6">
      <w:pPr>
        <w:rPr>
          <w:rFonts w:ascii="Helv" w:hAnsi="Helv" w:cs="Arial"/>
          <w:sz w:val="20"/>
          <w:szCs w:val="20"/>
        </w:rPr>
      </w:pPr>
    </w:p>
    <w:p w14:paraId="517F38DC" w14:textId="18B52857" w:rsidR="000F06F6" w:rsidRPr="00D015C5" w:rsidRDefault="000F06F6" w:rsidP="000F06F6">
      <w:pPr>
        <w:rPr>
          <w:rFonts w:ascii="Helv" w:hAnsi="Helv" w:cs="Arial"/>
          <w:sz w:val="20"/>
          <w:szCs w:val="20"/>
        </w:rPr>
      </w:pPr>
    </w:p>
    <w:p w14:paraId="78D951F7" w14:textId="442A720F" w:rsidR="000F06F6" w:rsidRPr="00D015C5" w:rsidRDefault="000F06F6" w:rsidP="000F06F6">
      <w:pPr>
        <w:rPr>
          <w:rFonts w:ascii="Helv" w:hAnsi="Helv" w:cs="Arial"/>
          <w:sz w:val="20"/>
          <w:szCs w:val="20"/>
        </w:rPr>
      </w:pPr>
    </w:p>
    <w:p w14:paraId="2B6670B5" w14:textId="13FE9FA1" w:rsidR="000F06F6" w:rsidRPr="00D015C5" w:rsidRDefault="000F06F6" w:rsidP="000F06F6">
      <w:pPr>
        <w:rPr>
          <w:rFonts w:ascii="Helv" w:hAnsi="Helv" w:cs="Arial"/>
          <w:sz w:val="20"/>
          <w:szCs w:val="20"/>
        </w:rPr>
      </w:pPr>
    </w:p>
    <w:p w14:paraId="2A3EAF18" w14:textId="41CFE9C2" w:rsidR="000F06F6" w:rsidRPr="00D015C5" w:rsidRDefault="000F06F6" w:rsidP="000F06F6">
      <w:pPr>
        <w:rPr>
          <w:rFonts w:ascii="Helv" w:hAnsi="Helv" w:cs="Arial"/>
          <w:sz w:val="20"/>
          <w:szCs w:val="20"/>
        </w:rPr>
      </w:pPr>
    </w:p>
    <w:p w14:paraId="6047A099" w14:textId="36E907B7" w:rsidR="000F06F6" w:rsidRPr="00D015C5" w:rsidRDefault="000F06F6" w:rsidP="000F06F6">
      <w:pPr>
        <w:rPr>
          <w:rFonts w:ascii="Helv" w:hAnsi="Helv" w:cs="Arial"/>
          <w:sz w:val="20"/>
          <w:szCs w:val="20"/>
        </w:rPr>
      </w:pPr>
    </w:p>
    <w:p w14:paraId="24D9D42B" w14:textId="53AD438C" w:rsidR="000F06F6" w:rsidRPr="00D015C5" w:rsidRDefault="000F06F6" w:rsidP="000F06F6">
      <w:pPr>
        <w:rPr>
          <w:rFonts w:ascii="Helv" w:hAnsi="Helv" w:cs="Arial"/>
          <w:sz w:val="20"/>
          <w:szCs w:val="20"/>
        </w:rPr>
      </w:pPr>
    </w:p>
    <w:p w14:paraId="3905281A" w14:textId="15E049E9" w:rsidR="000F06F6" w:rsidRPr="00D015C5" w:rsidRDefault="000F06F6" w:rsidP="000F06F6">
      <w:pPr>
        <w:rPr>
          <w:rFonts w:ascii="Helv" w:hAnsi="Helv" w:cs="Arial"/>
          <w:sz w:val="20"/>
          <w:szCs w:val="20"/>
        </w:rPr>
      </w:pPr>
    </w:p>
    <w:p w14:paraId="588028AA" w14:textId="47A4E45D" w:rsidR="000F06F6" w:rsidRPr="00D015C5" w:rsidRDefault="000F06F6" w:rsidP="000F06F6">
      <w:pPr>
        <w:rPr>
          <w:rFonts w:ascii="Helv" w:hAnsi="Helv" w:cs="Arial"/>
          <w:sz w:val="20"/>
          <w:szCs w:val="20"/>
        </w:rPr>
      </w:pPr>
    </w:p>
    <w:p w14:paraId="1BD99F20" w14:textId="06BA5237" w:rsidR="000F06F6" w:rsidRPr="00D015C5" w:rsidRDefault="000F06F6" w:rsidP="000F06F6">
      <w:pPr>
        <w:rPr>
          <w:rFonts w:ascii="Helv" w:hAnsi="Helv" w:cs="Arial"/>
          <w:sz w:val="20"/>
          <w:szCs w:val="20"/>
        </w:rPr>
      </w:pPr>
    </w:p>
    <w:p w14:paraId="34F0B550" w14:textId="116893C9" w:rsidR="000F06F6" w:rsidRPr="00D015C5" w:rsidRDefault="000F06F6" w:rsidP="000F06F6">
      <w:pPr>
        <w:rPr>
          <w:rFonts w:ascii="Helv" w:hAnsi="Helv" w:cs="Arial"/>
          <w:sz w:val="20"/>
          <w:szCs w:val="20"/>
        </w:rPr>
      </w:pPr>
    </w:p>
    <w:p w14:paraId="73FA31B3" w14:textId="60519C42" w:rsidR="000F06F6" w:rsidRPr="00D015C5" w:rsidRDefault="000F06F6" w:rsidP="000F06F6">
      <w:pPr>
        <w:rPr>
          <w:rFonts w:ascii="Helv" w:hAnsi="Helv" w:cs="Arial"/>
          <w:sz w:val="20"/>
          <w:szCs w:val="20"/>
        </w:rPr>
      </w:pPr>
    </w:p>
    <w:p w14:paraId="35E4701C" w14:textId="17ADBDBD" w:rsidR="000F06F6" w:rsidRPr="00D015C5" w:rsidRDefault="000F06F6" w:rsidP="000F06F6">
      <w:pPr>
        <w:rPr>
          <w:rFonts w:ascii="Helv" w:hAnsi="Helv" w:cs="Arial"/>
          <w:sz w:val="20"/>
          <w:szCs w:val="20"/>
        </w:rPr>
      </w:pPr>
    </w:p>
    <w:p w14:paraId="7F54ADC9" w14:textId="6E9BE5B6" w:rsidR="000F06F6" w:rsidRPr="00D015C5" w:rsidRDefault="000F06F6" w:rsidP="000F06F6">
      <w:pPr>
        <w:rPr>
          <w:rFonts w:ascii="Helv" w:hAnsi="Helv" w:cs="Arial"/>
          <w:sz w:val="20"/>
          <w:szCs w:val="20"/>
        </w:rPr>
      </w:pPr>
    </w:p>
    <w:p w14:paraId="0A2951BA" w14:textId="77777777" w:rsidR="00BC4E38" w:rsidRPr="00D015C5" w:rsidRDefault="00BC4E38" w:rsidP="00BC4E38">
      <w:pPr>
        <w:pStyle w:val="Heading1"/>
        <w:ind w:left="426" w:hanging="426"/>
        <w:rPr>
          <w:rFonts w:ascii="Helv" w:hAnsi="Helv"/>
          <w:sz w:val="20"/>
          <w:szCs w:val="20"/>
          <w:lang w:val="en-US"/>
        </w:rPr>
      </w:pPr>
      <w:bookmarkStart w:id="82" w:name="_Ref434581298"/>
      <w:r w:rsidRPr="00D015C5">
        <w:rPr>
          <w:rFonts w:ascii="Helv" w:hAnsi="Helv"/>
          <w:sz w:val="20"/>
          <w:szCs w:val="20"/>
          <w:lang w:val="en-US"/>
        </w:rPr>
        <w:t>PREHĽAD POHYBOV VLASTN</w:t>
      </w:r>
      <w:r w:rsidRPr="00D015C5">
        <w:rPr>
          <w:rFonts w:ascii="Helv" w:hAnsi="Helv"/>
          <w:sz w:val="20"/>
          <w:szCs w:val="20"/>
        </w:rPr>
        <w:t>ÉHO IMANIA</w:t>
      </w:r>
      <w:bookmarkEnd w:id="82"/>
      <w:r w:rsidRPr="00D015C5">
        <w:rPr>
          <w:rFonts w:ascii="Helv" w:hAnsi="Helv"/>
          <w:sz w:val="20"/>
          <w:szCs w:val="20"/>
          <w:lang w:val="en-US"/>
        </w:rPr>
        <w:t xml:space="preserve"> </w:t>
      </w:r>
    </w:p>
    <w:p w14:paraId="6E30FF98" w14:textId="77777777" w:rsidR="00BC4E38" w:rsidRPr="00D015C5" w:rsidRDefault="00BC4E38" w:rsidP="00563AB7">
      <w:pPr>
        <w:pStyle w:val="Heading2"/>
        <w:numPr>
          <w:ilvl w:val="1"/>
          <w:numId w:val="16"/>
        </w:numPr>
        <w:rPr>
          <w:rFonts w:ascii="Helv" w:hAnsi="Helv"/>
        </w:rPr>
      </w:pPr>
      <w:bookmarkStart w:id="83" w:name="_Ref434581324"/>
      <w:r w:rsidRPr="00D015C5">
        <w:rPr>
          <w:rFonts w:ascii="Helv" w:hAnsi="Helv"/>
        </w:rPr>
        <w:t>Vlastné imanie</w:t>
      </w:r>
      <w:bookmarkEnd w:id="83"/>
    </w:p>
    <w:p w14:paraId="68CA5ECE" w14:textId="77777777" w:rsidR="00BC4E38" w:rsidRPr="00D015C5" w:rsidRDefault="00BC4E38" w:rsidP="003D3F4E">
      <w:pPr>
        <w:pStyle w:val="odstavec"/>
      </w:pPr>
      <w:r w:rsidRPr="00D015C5">
        <w:t>Prehľad pohybu vlastného imania v priebehu bežného a predchádzajúceho účtovného obdobia je uvedený v nasledujúcich tabuľkách:</w:t>
      </w:r>
    </w:p>
    <w:p w14:paraId="1F18C6BD" w14:textId="77777777" w:rsidR="000612D1" w:rsidRPr="00D015C5" w:rsidRDefault="000612D1" w:rsidP="003D3F4E">
      <w:pPr>
        <w:pStyle w:val="odstavec"/>
        <w:rPr>
          <w:highlight w:val="yellow"/>
        </w:rPr>
      </w:pPr>
      <w:bookmarkStart w:id="84" w:name="FWT_T48a"/>
      <w:r w:rsidRPr="00D015C5">
        <w:rPr>
          <w:highlight w:val="yellow"/>
        </w:rPr>
        <w:t xml:space="preserve"> </w:t>
      </w:r>
    </w:p>
    <w:tbl>
      <w:tblPr>
        <w:tblW w:w="9440" w:type="dxa"/>
        <w:tblInd w:w="142" w:type="dxa"/>
        <w:tblLayout w:type="fixed"/>
        <w:tblCellMar>
          <w:left w:w="70" w:type="dxa"/>
          <w:right w:w="70" w:type="dxa"/>
        </w:tblCellMar>
        <w:tblLook w:val="04A0" w:firstRow="1" w:lastRow="0" w:firstColumn="1" w:lastColumn="0" w:noHBand="0" w:noVBand="1"/>
      </w:tblPr>
      <w:tblGrid>
        <w:gridCol w:w="3969"/>
        <w:gridCol w:w="1310"/>
        <w:gridCol w:w="1040"/>
        <w:gridCol w:w="1040"/>
        <w:gridCol w:w="1040"/>
        <w:gridCol w:w="1041"/>
      </w:tblGrid>
      <w:tr w:rsidR="000612D1" w:rsidRPr="00D015C5" w14:paraId="05372EC5" w14:textId="77777777" w:rsidTr="00D60DDE">
        <w:trPr>
          <w:trHeight w:val="480"/>
        </w:trPr>
        <w:tc>
          <w:tcPr>
            <w:tcW w:w="3969" w:type="dxa"/>
            <w:tcBorders>
              <w:top w:val="nil"/>
              <w:left w:val="nil"/>
              <w:bottom w:val="single" w:sz="4" w:space="0" w:color="auto"/>
              <w:right w:val="nil"/>
            </w:tcBorders>
            <w:shd w:val="clear" w:color="auto" w:fill="auto"/>
            <w:vAlign w:val="bottom"/>
            <w:hideMark/>
          </w:tcPr>
          <w:p w14:paraId="148CF5CA" w14:textId="77777777" w:rsidR="000612D1" w:rsidRPr="00D015C5" w:rsidRDefault="000612D1">
            <w:pPr>
              <w:jc w:val="center"/>
              <w:rPr>
                <w:rFonts w:ascii="Helv" w:hAnsi="Helv" w:cs="Arial"/>
                <w:b/>
                <w:bCs/>
                <w:sz w:val="18"/>
                <w:szCs w:val="18"/>
              </w:rPr>
            </w:pPr>
            <w:bookmarkStart w:id="85" w:name="RANGE!B3:G19"/>
            <w:r w:rsidRPr="00D015C5">
              <w:rPr>
                <w:rFonts w:ascii="Helv" w:hAnsi="Helv" w:cs="Arial"/>
                <w:b/>
                <w:bCs/>
                <w:sz w:val="18"/>
                <w:szCs w:val="18"/>
              </w:rPr>
              <w:t>Položka vlastného imania</w:t>
            </w:r>
            <w:bookmarkEnd w:id="85"/>
          </w:p>
        </w:tc>
        <w:tc>
          <w:tcPr>
            <w:tcW w:w="1310" w:type="dxa"/>
            <w:tcBorders>
              <w:top w:val="nil"/>
              <w:left w:val="nil"/>
              <w:bottom w:val="single" w:sz="4" w:space="0" w:color="auto"/>
              <w:right w:val="nil"/>
            </w:tcBorders>
            <w:shd w:val="clear" w:color="auto" w:fill="auto"/>
            <w:vAlign w:val="bottom"/>
            <w:hideMark/>
          </w:tcPr>
          <w:p w14:paraId="7EBDF18A"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1.1.2021</w:t>
            </w:r>
          </w:p>
        </w:tc>
        <w:tc>
          <w:tcPr>
            <w:tcW w:w="1040" w:type="dxa"/>
            <w:tcBorders>
              <w:top w:val="nil"/>
              <w:left w:val="nil"/>
              <w:bottom w:val="single" w:sz="4" w:space="0" w:color="auto"/>
              <w:right w:val="nil"/>
            </w:tcBorders>
            <w:shd w:val="clear" w:color="auto" w:fill="auto"/>
            <w:vAlign w:val="bottom"/>
            <w:hideMark/>
          </w:tcPr>
          <w:p w14:paraId="57E82CF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01113CD3"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0D571644"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0FDD73D"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Stav k 31.12.2021</w:t>
            </w:r>
          </w:p>
        </w:tc>
      </w:tr>
      <w:tr w:rsidR="000612D1" w:rsidRPr="00D015C5" w14:paraId="77F1543A" w14:textId="77777777" w:rsidTr="00D60DDE">
        <w:trPr>
          <w:trHeight w:val="264"/>
        </w:trPr>
        <w:tc>
          <w:tcPr>
            <w:tcW w:w="3969" w:type="dxa"/>
            <w:tcBorders>
              <w:top w:val="nil"/>
              <w:left w:val="nil"/>
              <w:bottom w:val="nil"/>
              <w:right w:val="nil"/>
            </w:tcBorders>
            <w:shd w:val="clear" w:color="auto" w:fill="auto"/>
            <w:vAlign w:val="bottom"/>
            <w:hideMark/>
          </w:tcPr>
          <w:p w14:paraId="3109F111" w14:textId="77777777" w:rsidR="000612D1" w:rsidRPr="00D015C5" w:rsidRDefault="000612D1">
            <w:pPr>
              <w:rPr>
                <w:rFonts w:ascii="Helv" w:hAnsi="Helv" w:cs="Arial"/>
                <w:sz w:val="18"/>
                <w:szCs w:val="18"/>
              </w:rPr>
            </w:pPr>
            <w:r w:rsidRPr="00D015C5">
              <w:rPr>
                <w:rFonts w:ascii="Helv" w:hAnsi="Helv" w:cs="Arial"/>
                <w:sz w:val="18"/>
                <w:szCs w:val="18"/>
              </w:rPr>
              <w:t>Základné imanie</w:t>
            </w:r>
          </w:p>
        </w:tc>
        <w:tc>
          <w:tcPr>
            <w:tcW w:w="1310" w:type="dxa"/>
            <w:tcBorders>
              <w:top w:val="nil"/>
              <w:left w:val="nil"/>
              <w:bottom w:val="nil"/>
              <w:right w:val="nil"/>
            </w:tcBorders>
            <w:shd w:val="clear" w:color="auto" w:fill="auto"/>
            <w:noWrap/>
            <w:vAlign w:val="bottom"/>
            <w:hideMark/>
          </w:tcPr>
          <w:p w14:paraId="6571E72D" w14:textId="77777777" w:rsidR="000612D1" w:rsidRPr="00D015C5" w:rsidRDefault="000612D1">
            <w:pPr>
              <w:jc w:val="right"/>
              <w:rPr>
                <w:rFonts w:ascii="Helv" w:hAnsi="Helv" w:cs="Arial"/>
                <w:sz w:val="18"/>
                <w:szCs w:val="18"/>
              </w:rPr>
            </w:pPr>
            <w:r w:rsidRPr="00D015C5">
              <w:rPr>
                <w:rFonts w:ascii="Helv" w:hAnsi="Helv" w:cs="Arial"/>
                <w:sz w:val="18"/>
                <w:szCs w:val="18"/>
              </w:rPr>
              <w:t>11 802 928</w:t>
            </w:r>
          </w:p>
        </w:tc>
        <w:tc>
          <w:tcPr>
            <w:tcW w:w="1040" w:type="dxa"/>
            <w:tcBorders>
              <w:top w:val="nil"/>
              <w:left w:val="nil"/>
              <w:bottom w:val="nil"/>
              <w:right w:val="nil"/>
            </w:tcBorders>
            <w:shd w:val="clear" w:color="000000" w:fill="FFFFCC"/>
            <w:vAlign w:val="bottom"/>
            <w:hideMark/>
          </w:tcPr>
          <w:p w14:paraId="5DBE868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713CF449"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4A749AA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765D64CF" w14:textId="77777777" w:rsidR="000612D1" w:rsidRPr="00D015C5" w:rsidRDefault="000612D1">
            <w:pPr>
              <w:jc w:val="right"/>
              <w:rPr>
                <w:rFonts w:ascii="Helv" w:hAnsi="Helv" w:cs="Arial"/>
                <w:sz w:val="18"/>
                <w:szCs w:val="18"/>
              </w:rPr>
            </w:pPr>
            <w:r w:rsidRPr="00D015C5">
              <w:rPr>
                <w:rFonts w:ascii="Helv" w:hAnsi="Helv" w:cs="Arial"/>
                <w:sz w:val="18"/>
                <w:szCs w:val="18"/>
              </w:rPr>
              <w:t>11 802 928</w:t>
            </w:r>
          </w:p>
        </w:tc>
      </w:tr>
      <w:tr w:rsidR="000612D1" w:rsidRPr="00D015C5" w14:paraId="5A659A4E" w14:textId="77777777" w:rsidTr="00D60DDE">
        <w:trPr>
          <w:trHeight w:val="264"/>
        </w:trPr>
        <w:tc>
          <w:tcPr>
            <w:tcW w:w="3969" w:type="dxa"/>
            <w:tcBorders>
              <w:top w:val="nil"/>
              <w:left w:val="nil"/>
              <w:bottom w:val="nil"/>
              <w:right w:val="nil"/>
            </w:tcBorders>
            <w:shd w:val="clear" w:color="auto" w:fill="auto"/>
            <w:vAlign w:val="bottom"/>
            <w:hideMark/>
          </w:tcPr>
          <w:p w14:paraId="00393F2B" w14:textId="77777777" w:rsidR="000612D1" w:rsidRPr="00D015C5" w:rsidRDefault="000612D1">
            <w:pPr>
              <w:rPr>
                <w:rFonts w:ascii="Helv" w:hAnsi="Helv" w:cs="Arial"/>
                <w:sz w:val="18"/>
                <w:szCs w:val="18"/>
              </w:rPr>
            </w:pPr>
            <w:r w:rsidRPr="00D015C5">
              <w:rPr>
                <w:rFonts w:ascii="Helv" w:hAnsi="Helv" w:cs="Arial"/>
                <w:sz w:val="18"/>
                <w:szCs w:val="18"/>
              </w:rPr>
              <w:t>Zmena základného imania</w:t>
            </w:r>
          </w:p>
        </w:tc>
        <w:tc>
          <w:tcPr>
            <w:tcW w:w="1310" w:type="dxa"/>
            <w:tcBorders>
              <w:top w:val="nil"/>
              <w:left w:val="nil"/>
              <w:bottom w:val="nil"/>
              <w:right w:val="nil"/>
            </w:tcBorders>
            <w:shd w:val="clear" w:color="auto" w:fill="auto"/>
            <w:noWrap/>
            <w:vAlign w:val="bottom"/>
            <w:hideMark/>
          </w:tcPr>
          <w:p w14:paraId="2F38FF1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389F884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5B3BC90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1F9B3A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213070D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3C512A2E" w14:textId="77777777" w:rsidTr="00D60DDE">
        <w:trPr>
          <w:trHeight w:val="240"/>
        </w:trPr>
        <w:tc>
          <w:tcPr>
            <w:tcW w:w="3969" w:type="dxa"/>
            <w:tcBorders>
              <w:top w:val="nil"/>
              <w:left w:val="nil"/>
              <w:bottom w:val="nil"/>
              <w:right w:val="nil"/>
            </w:tcBorders>
            <w:shd w:val="clear" w:color="auto" w:fill="auto"/>
            <w:vAlign w:val="bottom"/>
            <w:hideMark/>
          </w:tcPr>
          <w:p w14:paraId="06DD9701" w14:textId="77777777" w:rsidR="000612D1" w:rsidRPr="00D015C5" w:rsidRDefault="000612D1">
            <w:pPr>
              <w:rPr>
                <w:rFonts w:ascii="Helv" w:hAnsi="Helv" w:cs="Arial"/>
                <w:sz w:val="18"/>
                <w:szCs w:val="18"/>
              </w:rPr>
            </w:pPr>
            <w:r w:rsidRPr="00D015C5">
              <w:rPr>
                <w:rFonts w:ascii="Helv" w:hAnsi="Helv" w:cs="Arial"/>
                <w:sz w:val="18"/>
                <w:szCs w:val="18"/>
              </w:rPr>
              <w:t>Pohľadávky za upísané vlastné imanie</w:t>
            </w:r>
          </w:p>
        </w:tc>
        <w:tc>
          <w:tcPr>
            <w:tcW w:w="1310" w:type="dxa"/>
            <w:tcBorders>
              <w:top w:val="nil"/>
              <w:left w:val="nil"/>
              <w:bottom w:val="nil"/>
              <w:right w:val="nil"/>
            </w:tcBorders>
            <w:shd w:val="clear" w:color="auto" w:fill="auto"/>
            <w:noWrap/>
            <w:vAlign w:val="bottom"/>
            <w:hideMark/>
          </w:tcPr>
          <w:p w14:paraId="7DF6ADB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7B735A0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1352F926"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712CD87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6079D0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9852207" w14:textId="77777777" w:rsidTr="00D60DDE">
        <w:trPr>
          <w:trHeight w:val="240"/>
        </w:trPr>
        <w:tc>
          <w:tcPr>
            <w:tcW w:w="3969" w:type="dxa"/>
            <w:tcBorders>
              <w:top w:val="nil"/>
              <w:left w:val="nil"/>
              <w:bottom w:val="nil"/>
              <w:right w:val="nil"/>
            </w:tcBorders>
            <w:shd w:val="clear" w:color="auto" w:fill="auto"/>
            <w:vAlign w:val="bottom"/>
            <w:hideMark/>
          </w:tcPr>
          <w:p w14:paraId="10CBF9E2" w14:textId="77777777" w:rsidR="000612D1" w:rsidRPr="00D015C5" w:rsidRDefault="000612D1">
            <w:pPr>
              <w:rPr>
                <w:rFonts w:ascii="Helv" w:hAnsi="Helv" w:cs="Arial"/>
                <w:sz w:val="18"/>
                <w:szCs w:val="18"/>
              </w:rPr>
            </w:pPr>
            <w:r w:rsidRPr="00D015C5">
              <w:rPr>
                <w:rFonts w:ascii="Helv" w:hAnsi="Helv" w:cs="Arial"/>
                <w:sz w:val="18"/>
                <w:szCs w:val="18"/>
              </w:rPr>
              <w:t>Emisné ážio</w:t>
            </w:r>
          </w:p>
        </w:tc>
        <w:tc>
          <w:tcPr>
            <w:tcW w:w="1310" w:type="dxa"/>
            <w:tcBorders>
              <w:top w:val="nil"/>
              <w:left w:val="nil"/>
              <w:bottom w:val="nil"/>
              <w:right w:val="nil"/>
            </w:tcBorders>
            <w:shd w:val="clear" w:color="auto" w:fill="auto"/>
            <w:noWrap/>
            <w:vAlign w:val="bottom"/>
            <w:hideMark/>
          </w:tcPr>
          <w:p w14:paraId="7C3E1E6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7621444F"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7546844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2D4E9D0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3BEBA0D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C71F285" w14:textId="77777777" w:rsidTr="00D60DDE">
        <w:trPr>
          <w:trHeight w:val="228"/>
        </w:trPr>
        <w:tc>
          <w:tcPr>
            <w:tcW w:w="3969" w:type="dxa"/>
            <w:tcBorders>
              <w:top w:val="nil"/>
              <w:left w:val="nil"/>
              <w:bottom w:val="nil"/>
              <w:right w:val="nil"/>
            </w:tcBorders>
            <w:shd w:val="clear" w:color="auto" w:fill="auto"/>
            <w:vAlign w:val="bottom"/>
            <w:hideMark/>
          </w:tcPr>
          <w:p w14:paraId="637757E8" w14:textId="77777777" w:rsidR="000612D1" w:rsidRPr="00D015C5" w:rsidRDefault="000612D1">
            <w:pPr>
              <w:rPr>
                <w:rFonts w:ascii="Helv" w:hAnsi="Helv" w:cs="Arial"/>
                <w:sz w:val="18"/>
                <w:szCs w:val="18"/>
              </w:rPr>
            </w:pPr>
            <w:r w:rsidRPr="00D015C5">
              <w:rPr>
                <w:rFonts w:ascii="Helv" w:hAnsi="Helv" w:cs="Arial"/>
                <w:sz w:val="18"/>
                <w:szCs w:val="18"/>
              </w:rPr>
              <w:t>Ostatné kapitálové fondy</w:t>
            </w:r>
          </w:p>
        </w:tc>
        <w:tc>
          <w:tcPr>
            <w:tcW w:w="1310" w:type="dxa"/>
            <w:tcBorders>
              <w:top w:val="nil"/>
              <w:left w:val="nil"/>
              <w:bottom w:val="nil"/>
              <w:right w:val="nil"/>
            </w:tcBorders>
            <w:shd w:val="clear" w:color="auto" w:fill="auto"/>
            <w:noWrap/>
            <w:vAlign w:val="bottom"/>
            <w:hideMark/>
          </w:tcPr>
          <w:p w14:paraId="747458AA" w14:textId="77777777" w:rsidR="000612D1" w:rsidRPr="00D015C5" w:rsidRDefault="000612D1">
            <w:pPr>
              <w:jc w:val="right"/>
              <w:rPr>
                <w:rFonts w:ascii="Helv" w:hAnsi="Helv" w:cs="Arial"/>
                <w:sz w:val="18"/>
                <w:szCs w:val="18"/>
              </w:rPr>
            </w:pPr>
            <w:r w:rsidRPr="00D015C5">
              <w:rPr>
                <w:rFonts w:ascii="Helv" w:hAnsi="Helv" w:cs="Arial"/>
                <w:sz w:val="18"/>
                <w:szCs w:val="18"/>
              </w:rPr>
              <w:t>33 194</w:t>
            </w:r>
          </w:p>
        </w:tc>
        <w:tc>
          <w:tcPr>
            <w:tcW w:w="1040" w:type="dxa"/>
            <w:tcBorders>
              <w:top w:val="nil"/>
              <w:left w:val="nil"/>
              <w:bottom w:val="nil"/>
              <w:right w:val="nil"/>
            </w:tcBorders>
            <w:shd w:val="clear" w:color="000000" w:fill="FFFFCC"/>
            <w:vAlign w:val="bottom"/>
            <w:hideMark/>
          </w:tcPr>
          <w:p w14:paraId="2E7A557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262E6D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5E22567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665B023E" w14:textId="77777777" w:rsidR="000612D1" w:rsidRPr="00D015C5" w:rsidRDefault="000612D1">
            <w:pPr>
              <w:jc w:val="right"/>
              <w:rPr>
                <w:rFonts w:ascii="Helv" w:hAnsi="Helv" w:cs="Arial"/>
                <w:sz w:val="18"/>
                <w:szCs w:val="18"/>
              </w:rPr>
            </w:pPr>
            <w:r w:rsidRPr="00D015C5">
              <w:rPr>
                <w:rFonts w:ascii="Helv" w:hAnsi="Helv" w:cs="Arial"/>
                <w:sz w:val="18"/>
                <w:szCs w:val="18"/>
              </w:rPr>
              <w:t>33 194</w:t>
            </w:r>
          </w:p>
        </w:tc>
      </w:tr>
      <w:tr w:rsidR="000612D1" w:rsidRPr="00D015C5" w14:paraId="35DEE95A" w14:textId="77777777" w:rsidTr="00D60DDE">
        <w:trPr>
          <w:trHeight w:val="228"/>
        </w:trPr>
        <w:tc>
          <w:tcPr>
            <w:tcW w:w="3969" w:type="dxa"/>
            <w:tcBorders>
              <w:top w:val="nil"/>
              <w:left w:val="nil"/>
              <w:bottom w:val="nil"/>
              <w:right w:val="nil"/>
            </w:tcBorders>
            <w:shd w:val="clear" w:color="auto" w:fill="auto"/>
            <w:vAlign w:val="bottom"/>
            <w:hideMark/>
          </w:tcPr>
          <w:p w14:paraId="4A71A4AB" w14:textId="77777777" w:rsidR="000612D1" w:rsidRPr="00D015C5" w:rsidRDefault="000612D1">
            <w:pPr>
              <w:rPr>
                <w:rFonts w:ascii="Helv" w:hAnsi="Helv" w:cs="Arial"/>
                <w:sz w:val="18"/>
                <w:szCs w:val="18"/>
              </w:rPr>
            </w:pPr>
            <w:r w:rsidRPr="00D015C5">
              <w:rPr>
                <w:rFonts w:ascii="Helv" w:hAnsi="Helv" w:cs="Arial"/>
                <w:sz w:val="18"/>
                <w:szCs w:val="18"/>
              </w:rPr>
              <w:t>Zákonný rezervný fond a nedeliteľný fond</w:t>
            </w:r>
          </w:p>
        </w:tc>
        <w:tc>
          <w:tcPr>
            <w:tcW w:w="1310" w:type="dxa"/>
            <w:tcBorders>
              <w:top w:val="nil"/>
              <w:left w:val="nil"/>
              <w:bottom w:val="nil"/>
              <w:right w:val="nil"/>
            </w:tcBorders>
            <w:shd w:val="clear" w:color="auto" w:fill="auto"/>
            <w:noWrap/>
            <w:vAlign w:val="bottom"/>
            <w:hideMark/>
          </w:tcPr>
          <w:p w14:paraId="04C7117C" w14:textId="77777777" w:rsidR="000612D1" w:rsidRPr="00D015C5" w:rsidRDefault="000612D1">
            <w:pPr>
              <w:jc w:val="right"/>
              <w:rPr>
                <w:rFonts w:ascii="Helv" w:hAnsi="Helv" w:cs="Arial"/>
                <w:sz w:val="18"/>
                <w:szCs w:val="18"/>
              </w:rPr>
            </w:pPr>
            <w:r w:rsidRPr="00D015C5">
              <w:rPr>
                <w:rFonts w:ascii="Helv" w:hAnsi="Helv" w:cs="Arial"/>
                <w:sz w:val="18"/>
                <w:szCs w:val="18"/>
              </w:rPr>
              <w:t>117 916</w:t>
            </w:r>
          </w:p>
        </w:tc>
        <w:tc>
          <w:tcPr>
            <w:tcW w:w="1040" w:type="dxa"/>
            <w:tcBorders>
              <w:top w:val="nil"/>
              <w:left w:val="nil"/>
              <w:bottom w:val="nil"/>
              <w:right w:val="nil"/>
            </w:tcBorders>
            <w:shd w:val="clear" w:color="000000" w:fill="FFFFCC"/>
            <w:vAlign w:val="bottom"/>
            <w:hideMark/>
          </w:tcPr>
          <w:p w14:paraId="63F681F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02E491E3"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AFAC8"/>
            <w:vAlign w:val="bottom"/>
            <w:hideMark/>
          </w:tcPr>
          <w:p w14:paraId="15BD6AF0" w14:textId="77777777" w:rsidR="000612D1" w:rsidRPr="00D015C5" w:rsidRDefault="000612D1">
            <w:pPr>
              <w:jc w:val="right"/>
              <w:rPr>
                <w:rFonts w:ascii="Helv" w:hAnsi="Helv" w:cs="Arial"/>
                <w:sz w:val="18"/>
                <w:szCs w:val="18"/>
              </w:rPr>
            </w:pPr>
            <w:r w:rsidRPr="00D015C5">
              <w:rPr>
                <w:rFonts w:ascii="Helv" w:hAnsi="Helv" w:cs="Arial"/>
                <w:sz w:val="18"/>
                <w:szCs w:val="18"/>
              </w:rPr>
              <w:t>33 514</w:t>
            </w:r>
          </w:p>
        </w:tc>
        <w:tc>
          <w:tcPr>
            <w:tcW w:w="1041" w:type="dxa"/>
            <w:tcBorders>
              <w:top w:val="nil"/>
              <w:left w:val="nil"/>
              <w:bottom w:val="nil"/>
              <w:right w:val="nil"/>
            </w:tcBorders>
            <w:shd w:val="clear" w:color="auto" w:fill="auto"/>
            <w:noWrap/>
            <w:vAlign w:val="bottom"/>
            <w:hideMark/>
          </w:tcPr>
          <w:p w14:paraId="1EBC38E2" w14:textId="77777777" w:rsidR="000612D1" w:rsidRPr="00D015C5" w:rsidRDefault="000612D1">
            <w:pPr>
              <w:jc w:val="right"/>
              <w:rPr>
                <w:rFonts w:ascii="Helv" w:hAnsi="Helv" w:cs="Arial"/>
                <w:sz w:val="18"/>
                <w:szCs w:val="18"/>
              </w:rPr>
            </w:pPr>
            <w:r w:rsidRPr="00D015C5">
              <w:rPr>
                <w:rFonts w:ascii="Helv" w:hAnsi="Helv" w:cs="Arial"/>
                <w:sz w:val="18"/>
                <w:szCs w:val="18"/>
              </w:rPr>
              <w:t>151 430</w:t>
            </w:r>
          </w:p>
        </w:tc>
      </w:tr>
      <w:tr w:rsidR="000612D1" w:rsidRPr="00D015C5" w14:paraId="2C1EFBEE" w14:textId="77777777" w:rsidTr="00D60DDE">
        <w:trPr>
          <w:trHeight w:val="240"/>
        </w:trPr>
        <w:tc>
          <w:tcPr>
            <w:tcW w:w="3969" w:type="dxa"/>
            <w:tcBorders>
              <w:top w:val="nil"/>
              <w:left w:val="nil"/>
              <w:bottom w:val="nil"/>
              <w:right w:val="nil"/>
            </w:tcBorders>
            <w:shd w:val="clear" w:color="auto" w:fill="auto"/>
            <w:vAlign w:val="bottom"/>
            <w:hideMark/>
          </w:tcPr>
          <w:p w14:paraId="43AB04D3" w14:textId="77777777" w:rsidR="000612D1" w:rsidRPr="00D015C5" w:rsidRDefault="000612D1">
            <w:pPr>
              <w:rPr>
                <w:rFonts w:ascii="Helv" w:hAnsi="Helv" w:cs="Arial"/>
                <w:sz w:val="18"/>
                <w:szCs w:val="18"/>
              </w:rPr>
            </w:pPr>
            <w:r w:rsidRPr="00D015C5">
              <w:rPr>
                <w:rFonts w:ascii="Helv" w:hAnsi="Helv" w:cs="Arial"/>
                <w:sz w:val="18"/>
                <w:szCs w:val="18"/>
              </w:rPr>
              <w:t>Rezervný fond na vlastné akcie a vlastné podiely</w:t>
            </w:r>
          </w:p>
        </w:tc>
        <w:tc>
          <w:tcPr>
            <w:tcW w:w="1310" w:type="dxa"/>
            <w:tcBorders>
              <w:top w:val="nil"/>
              <w:left w:val="nil"/>
              <w:bottom w:val="nil"/>
              <w:right w:val="nil"/>
            </w:tcBorders>
            <w:shd w:val="clear" w:color="auto" w:fill="auto"/>
            <w:noWrap/>
            <w:vAlign w:val="bottom"/>
            <w:hideMark/>
          </w:tcPr>
          <w:p w14:paraId="12E4F86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751A7AE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13E9066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6DA81A4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6505D73C"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4D72243E" w14:textId="77777777" w:rsidTr="00D60DDE">
        <w:trPr>
          <w:trHeight w:val="228"/>
        </w:trPr>
        <w:tc>
          <w:tcPr>
            <w:tcW w:w="3969" w:type="dxa"/>
            <w:tcBorders>
              <w:top w:val="nil"/>
              <w:left w:val="nil"/>
              <w:bottom w:val="nil"/>
              <w:right w:val="nil"/>
            </w:tcBorders>
            <w:shd w:val="clear" w:color="auto" w:fill="auto"/>
            <w:vAlign w:val="bottom"/>
            <w:hideMark/>
          </w:tcPr>
          <w:p w14:paraId="3BB398DA" w14:textId="77777777" w:rsidR="000612D1" w:rsidRPr="00D015C5" w:rsidRDefault="000612D1">
            <w:pPr>
              <w:rPr>
                <w:rFonts w:ascii="Helv" w:hAnsi="Helv" w:cs="Arial"/>
                <w:sz w:val="18"/>
                <w:szCs w:val="18"/>
              </w:rPr>
            </w:pPr>
            <w:r w:rsidRPr="00D015C5">
              <w:rPr>
                <w:rFonts w:ascii="Helv" w:hAnsi="Helv" w:cs="Arial"/>
                <w:sz w:val="18"/>
                <w:szCs w:val="18"/>
              </w:rPr>
              <w:t>Štatutárne fondy</w:t>
            </w:r>
          </w:p>
        </w:tc>
        <w:tc>
          <w:tcPr>
            <w:tcW w:w="1310" w:type="dxa"/>
            <w:tcBorders>
              <w:top w:val="nil"/>
              <w:left w:val="nil"/>
              <w:bottom w:val="nil"/>
              <w:right w:val="nil"/>
            </w:tcBorders>
            <w:shd w:val="clear" w:color="auto" w:fill="auto"/>
            <w:noWrap/>
            <w:vAlign w:val="bottom"/>
            <w:hideMark/>
          </w:tcPr>
          <w:p w14:paraId="73FBB04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19A729E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3D004C8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4F84B24E"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30B93D5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9751010" w14:textId="77777777" w:rsidTr="00D60DDE">
        <w:trPr>
          <w:trHeight w:val="228"/>
        </w:trPr>
        <w:tc>
          <w:tcPr>
            <w:tcW w:w="3969" w:type="dxa"/>
            <w:tcBorders>
              <w:top w:val="nil"/>
              <w:left w:val="nil"/>
              <w:bottom w:val="nil"/>
              <w:right w:val="nil"/>
            </w:tcBorders>
            <w:shd w:val="clear" w:color="auto" w:fill="auto"/>
            <w:vAlign w:val="bottom"/>
            <w:hideMark/>
          </w:tcPr>
          <w:p w14:paraId="2EE533DE" w14:textId="77777777" w:rsidR="000612D1" w:rsidRPr="00D015C5" w:rsidRDefault="000612D1">
            <w:pPr>
              <w:rPr>
                <w:rFonts w:ascii="Helv" w:hAnsi="Helv" w:cs="Arial"/>
                <w:sz w:val="18"/>
                <w:szCs w:val="18"/>
              </w:rPr>
            </w:pPr>
            <w:r w:rsidRPr="00D015C5">
              <w:rPr>
                <w:rFonts w:ascii="Helv" w:hAnsi="Helv" w:cs="Arial"/>
                <w:sz w:val="18"/>
                <w:szCs w:val="18"/>
              </w:rPr>
              <w:t>Ostatné fondy</w:t>
            </w:r>
          </w:p>
        </w:tc>
        <w:tc>
          <w:tcPr>
            <w:tcW w:w="1310" w:type="dxa"/>
            <w:tcBorders>
              <w:top w:val="nil"/>
              <w:left w:val="nil"/>
              <w:bottom w:val="nil"/>
              <w:right w:val="nil"/>
            </w:tcBorders>
            <w:shd w:val="clear" w:color="auto" w:fill="auto"/>
            <w:noWrap/>
            <w:vAlign w:val="bottom"/>
            <w:hideMark/>
          </w:tcPr>
          <w:p w14:paraId="2A03A138"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684CA574" w14:textId="52341C86" w:rsidR="000612D1" w:rsidRPr="00D015C5" w:rsidRDefault="000C09D6">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5F743140"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0792437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1133C0B8" w14:textId="3437277B" w:rsidR="000612D1" w:rsidRPr="00D015C5" w:rsidRDefault="000C09D6">
            <w:pPr>
              <w:jc w:val="right"/>
              <w:rPr>
                <w:rFonts w:ascii="Helv" w:hAnsi="Helv" w:cs="Arial"/>
                <w:sz w:val="18"/>
                <w:szCs w:val="18"/>
              </w:rPr>
            </w:pPr>
            <w:r w:rsidRPr="00D015C5">
              <w:rPr>
                <w:rFonts w:ascii="Helv" w:hAnsi="Helv" w:cs="Arial"/>
                <w:sz w:val="18"/>
                <w:szCs w:val="18"/>
              </w:rPr>
              <w:t>0</w:t>
            </w:r>
          </w:p>
        </w:tc>
      </w:tr>
      <w:tr w:rsidR="000612D1" w:rsidRPr="00D015C5" w14:paraId="3065B773" w14:textId="77777777" w:rsidTr="00D60DDE">
        <w:trPr>
          <w:trHeight w:val="456"/>
        </w:trPr>
        <w:tc>
          <w:tcPr>
            <w:tcW w:w="3969" w:type="dxa"/>
            <w:tcBorders>
              <w:top w:val="nil"/>
              <w:left w:val="nil"/>
              <w:bottom w:val="nil"/>
              <w:right w:val="nil"/>
            </w:tcBorders>
            <w:shd w:val="clear" w:color="auto" w:fill="auto"/>
            <w:vAlign w:val="bottom"/>
            <w:hideMark/>
          </w:tcPr>
          <w:p w14:paraId="6AF5F8A5" w14:textId="77777777" w:rsidR="000612D1" w:rsidRPr="00D015C5" w:rsidRDefault="000612D1">
            <w:pPr>
              <w:rPr>
                <w:rFonts w:ascii="Helv" w:hAnsi="Helv" w:cs="Arial"/>
                <w:sz w:val="18"/>
                <w:szCs w:val="18"/>
              </w:rPr>
            </w:pPr>
            <w:r w:rsidRPr="00D015C5">
              <w:rPr>
                <w:rFonts w:ascii="Helv" w:hAnsi="Helv" w:cs="Arial"/>
                <w:sz w:val="18"/>
                <w:szCs w:val="18"/>
              </w:rPr>
              <w:t>Oceňovacie rozdiely z precenenia majetku a záväzkov</w:t>
            </w:r>
          </w:p>
        </w:tc>
        <w:tc>
          <w:tcPr>
            <w:tcW w:w="1310" w:type="dxa"/>
            <w:tcBorders>
              <w:top w:val="nil"/>
              <w:left w:val="nil"/>
              <w:bottom w:val="nil"/>
              <w:right w:val="nil"/>
            </w:tcBorders>
            <w:shd w:val="clear" w:color="auto" w:fill="auto"/>
            <w:noWrap/>
            <w:vAlign w:val="bottom"/>
            <w:hideMark/>
          </w:tcPr>
          <w:p w14:paraId="7950D30A" w14:textId="77777777" w:rsidR="000612D1" w:rsidRPr="00D015C5" w:rsidRDefault="000612D1">
            <w:pPr>
              <w:jc w:val="right"/>
              <w:rPr>
                <w:rFonts w:ascii="Helv" w:hAnsi="Helv" w:cs="Arial"/>
                <w:sz w:val="18"/>
                <w:szCs w:val="18"/>
              </w:rPr>
            </w:pPr>
            <w:r w:rsidRPr="00D015C5">
              <w:rPr>
                <w:rFonts w:ascii="Helv" w:hAnsi="Helv" w:cs="Arial"/>
                <w:sz w:val="18"/>
                <w:szCs w:val="18"/>
              </w:rPr>
              <w:t>243 747</w:t>
            </w:r>
          </w:p>
        </w:tc>
        <w:tc>
          <w:tcPr>
            <w:tcW w:w="1040" w:type="dxa"/>
            <w:tcBorders>
              <w:top w:val="nil"/>
              <w:left w:val="nil"/>
              <w:bottom w:val="nil"/>
              <w:right w:val="nil"/>
            </w:tcBorders>
            <w:shd w:val="clear" w:color="000000" w:fill="FAFAC8"/>
            <w:vAlign w:val="bottom"/>
            <w:hideMark/>
          </w:tcPr>
          <w:p w14:paraId="2CBD25A3" w14:textId="77777777" w:rsidR="000612D1" w:rsidRPr="00D015C5" w:rsidRDefault="000612D1">
            <w:pPr>
              <w:jc w:val="right"/>
              <w:rPr>
                <w:rFonts w:ascii="Helv" w:hAnsi="Helv" w:cs="Arial"/>
                <w:sz w:val="18"/>
                <w:szCs w:val="18"/>
              </w:rPr>
            </w:pPr>
            <w:r w:rsidRPr="00D015C5">
              <w:rPr>
                <w:rFonts w:ascii="Helv" w:hAnsi="Helv" w:cs="Arial"/>
                <w:sz w:val="18"/>
                <w:szCs w:val="18"/>
              </w:rPr>
              <w:t>238 953</w:t>
            </w:r>
          </w:p>
        </w:tc>
        <w:tc>
          <w:tcPr>
            <w:tcW w:w="1040" w:type="dxa"/>
            <w:tcBorders>
              <w:top w:val="nil"/>
              <w:left w:val="nil"/>
              <w:bottom w:val="nil"/>
              <w:right w:val="nil"/>
            </w:tcBorders>
            <w:shd w:val="clear" w:color="000000" w:fill="FAFAC8"/>
            <w:vAlign w:val="bottom"/>
            <w:hideMark/>
          </w:tcPr>
          <w:p w14:paraId="6F59B38E" w14:textId="42F27B9D" w:rsidR="000612D1" w:rsidRPr="00D015C5" w:rsidRDefault="00B42786">
            <w:pPr>
              <w:jc w:val="right"/>
              <w:rPr>
                <w:rFonts w:ascii="Helv" w:hAnsi="Helv" w:cs="Arial"/>
                <w:sz w:val="18"/>
                <w:szCs w:val="18"/>
              </w:rPr>
            </w:pPr>
            <w:r w:rsidRPr="00D015C5">
              <w:rPr>
                <w:rFonts w:ascii="Helv" w:hAnsi="Helv" w:cs="Arial"/>
                <w:sz w:val="18"/>
                <w:szCs w:val="18"/>
              </w:rPr>
              <w:t>21 883</w:t>
            </w:r>
          </w:p>
        </w:tc>
        <w:tc>
          <w:tcPr>
            <w:tcW w:w="1040" w:type="dxa"/>
            <w:tcBorders>
              <w:top w:val="nil"/>
              <w:left w:val="nil"/>
              <w:bottom w:val="nil"/>
              <w:right w:val="nil"/>
            </w:tcBorders>
            <w:shd w:val="clear" w:color="000000" w:fill="FFFFCC"/>
            <w:vAlign w:val="bottom"/>
            <w:hideMark/>
          </w:tcPr>
          <w:p w14:paraId="5F4A4A8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40199494" w14:textId="6B7D1F62" w:rsidR="000612D1" w:rsidRPr="00D015C5" w:rsidRDefault="00B42786">
            <w:pPr>
              <w:jc w:val="right"/>
              <w:rPr>
                <w:rFonts w:ascii="Helv" w:hAnsi="Helv" w:cs="Arial"/>
                <w:sz w:val="18"/>
                <w:szCs w:val="18"/>
              </w:rPr>
            </w:pPr>
            <w:r w:rsidRPr="00D015C5">
              <w:rPr>
                <w:rFonts w:ascii="Helv" w:hAnsi="Helv" w:cs="Arial"/>
                <w:sz w:val="18"/>
                <w:szCs w:val="18"/>
              </w:rPr>
              <w:t>460 817</w:t>
            </w:r>
          </w:p>
        </w:tc>
      </w:tr>
      <w:tr w:rsidR="000612D1" w:rsidRPr="00D015C5" w14:paraId="59B2D596" w14:textId="77777777" w:rsidTr="00D60DDE">
        <w:trPr>
          <w:trHeight w:val="228"/>
        </w:trPr>
        <w:tc>
          <w:tcPr>
            <w:tcW w:w="3969" w:type="dxa"/>
            <w:tcBorders>
              <w:top w:val="nil"/>
              <w:left w:val="nil"/>
              <w:bottom w:val="nil"/>
              <w:right w:val="nil"/>
            </w:tcBorders>
            <w:shd w:val="clear" w:color="auto" w:fill="auto"/>
            <w:vAlign w:val="bottom"/>
            <w:hideMark/>
          </w:tcPr>
          <w:p w14:paraId="493B8DC5" w14:textId="77777777" w:rsidR="000612D1" w:rsidRPr="00D015C5" w:rsidRDefault="000612D1">
            <w:pPr>
              <w:rPr>
                <w:rFonts w:ascii="Helv" w:hAnsi="Helv" w:cs="Arial"/>
                <w:sz w:val="18"/>
                <w:szCs w:val="18"/>
              </w:rPr>
            </w:pPr>
            <w:r w:rsidRPr="00D015C5">
              <w:rPr>
                <w:rFonts w:ascii="Helv" w:hAnsi="Helv" w:cs="Arial"/>
                <w:sz w:val="18"/>
                <w:szCs w:val="18"/>
              </w:rPr>
              <w:t>Oceňovacie rozdiely z kapitálových účastín</w:t>
            </w:r>
          </w:p>
        </w:tc>
        <w:tc>
          <w:tcPr>
            <w:tcW w:w="1310" w:type="dxa"/>
            <w:tcBorders>
              <w:top w:val="nil"/>
              <w:left w:val="nil"/>
              <w:bottom w:val="nil"/>
              <w:right w:val="nil"/>
            </w:tcBorders>
            <w:shd w:val="clear" w:color="auto" w:fill="auto"/>
            <w:noWrap/>
            <w:vAlign w:val="bottom"/>
            <w:hideMark/>
          </w:tcPr>
          <w:p w14:paraId="0CBA93FD"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6CCC0715"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6A3896F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1804F9D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11F0B09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72BAA707" w14:textId="77777777" w:rsidTr="00D60DDE">
        <w:trPr>
          <w:trHeight w:val="255"/>
        </w:trPr>
        <w:tc>
          <w:tcPr>
            <w:tcW w:w="3969" w:type="dxa"/>
            <w:tcBorders>
              <w:top w:val="nil"/>
              <w:left w:val="nil"/>
              <w:bottom w:val="nil"/>
              <w:right w:val="nil"/>
            </w:tcBorders>
            <w:shd w:val="clear" w:color="auto" w:fill="auto"/>
            <w:vAlign w:val="bottom"/>
            <w:hideMark/>
          </w:tcPr>
          <w:p w14:paraId="3CB8C1B2" w14:textId="77777777" w:rsidR="000612D1" w:rsidRPr="00D015C5" w:rsidRDefault="000612D1">
            <w:pPr>
              <w:rPr>
                <w:rFonts w:ascii="Helv" w:hAnsi="Helv" w:cs="Arial"/>
                <w:sz w:val="18"/>
                <w:szCs w:val="18"/>
              </w:rPr>
            </w:pPr>
            <w:r w:rsidRPr="00D015C5">
              <w:rPr>
                <w:rFonts w:ascii="Helv" w:hAnsi="Helv" w:cs="Arial"/>
                <w:sz w:val="18"/>
                <w:szCs w:val="18"/>
              </w:rPr>
              <w:t>Oceňovacie rozdiely z precenenia pri zlúčení, splynutí a rozdelení</w:t>
            </w:r>
          </w:p>
        </w:tc>
        <w:tc>
          <w:tcPr>
            <w:tcW w:w="1310" w:type="dxa"/>
            <w:tcBorders>
              <w:top w:val="nil"/>
              <w:left w:val="nil"/>
              <w:bottom w:val="nil"/>
              <w:right w:val="nil"/>
            </w:tcBorders>
            <w:shd w:val="clear" w:color="auto" w:fill="auto"/>
            <w:noWrap/>
            <w:vAlign w:val="bottom"/>
            <w:hideMark/>
          </w:tcPr>
          <w:p w14:paraId="16EB9A3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6787ED9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64B1DFB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16E05BFB"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3835604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031717A5" w14:textId="77777777" w:rsidTr="00D60DDE">
        <w:trPr>
          <w:trHeight w:val="240"/>
        </w:trPr>
        <w:tc>
          <w:tcPr>
            <w:tcW w:w="3969" w:type="dxa"/>
            <w:tcBorders>
              <w:top w:val="nil"/>
              <w:left w:val="nil"/>
              <w:bottom w:val="nil"/>
              <w:right w:val="nil"/>
            </w:tcBorders>
            <w:shd w:val="clear" w:color="auto" w:fill="auto"/>
            <w:vAlign w:val="bottom"/>
            <w:hideMark/>
          </w:tcPr>
          <w:p w14:paraId="7DA6BCB0" w14:textId="77777777" w:rsidR="000612D1" w:rsidRPr="00D015C5" w:rsidRDefault="000612D1">
            <w:pPr>
              <w:rPr>
                <w:rFonts w:ascii="Helv" w:hAnsi="Helv" w:cs="Arial"/>
                <w:sz w:val="18"/>
                <w:szCs w:val="18"/>
              </w:rPr>
            </w:pPr>
            <w:r w:rsidRPr="00D015C5">
              <w:rPr>
                <w:rFonts w:ascii="Helv" w:hAnsi="Helv" w:cs="Arial"/>
                <w:sz w:val="18"/>
                <w:szCs w:val="18"/>
              </w:rPr>
              <w:t>Nerozdelený zisk minulých rokov</w:t>
            </w:r>
          </w:p>
        </w:tc>
        <w:tc>
          <w:tcPr>
            <w:tcW w:w="1310" w:type="dxa"/>
            <w:tcBorders>
              <w:top w:val="nil"/>
              <w:left w:val="nil"/>
              <w:bottom w:val="nil"/>
              <w:right w:val="nil"/>
            </w:tcBorders>
            <w:shd w:val="clear" w:color="auto" w:fill="auto"/>
            <w:noWrap/>
            <w:vAlign w:val="bottom"/>
            <w:hideMark/>
          </w:tcPr>
          <w:p w14:paraId="00A1A39A" w14:textId="77777777" w:rsidR="000612D1" w:rsidRPr="00D015C5" w:rsidRDefault="000612D1">
            <w:pPr>
              <w:jc w:val="right"/>
              <w:rPr>
                <w:rFonts w:ascii="Helv" w:hAnsi="Helv" w:cs="Arial"/>
                <w:sz w:val="18"/>
                <w:szCs w:val="18"/>
              </w:rPr>
            </w:pPr>
            <w:r w:rsidRPr="00D015C5">
              <w:rPr>
                <w:rFonts w:ascii="Helv" w:hAnsi="Helv" w:cs="Arial"/>
                <w:sz w:val="18"/>
                <w:szCs w:val="18"/>
              </w:rPr>
              <w:t>65 324</w:t>
            </w:r>
          </w:p>
        </w:tc>
        <w:tc>
          <w:tcPr>
            <w:tcW w:w="1040" w:type="dxa"/>
            <w:tcBorders>
              <w:top w:val="nil"/>
              <w:left w:val="nil"/>
              <w:bottom w:val="nil"/>
              <w:right w:val="nil"/>
            </w:tcBorders>
            <w:shd w:val="clear" w:color="000000" w:fill="FFFFCC"/>
            <w:vAlign w:val="bottom"/>
            <w:hideMark/>
          </w:tcPr>
          <w:p w14:paraId="540E0191" w14:textId="3A29DB47" w:rsidR="000612D1" w:rsidRPr="00D015C5" w:rsidRDefault="000C09D6">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385F017A" w14:textId="1E1C9EC8"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2FC8768B" w14:textId="645D44D1" w:rsidR="000612D1" w:rsidRPr="00D015C5" w:rsidRDefault="000C09D6">
            <w:pPr>
              <w:jc w:val="right"/>
              <w:rPr>
                <w:rFonts w:ascii="Helv" w:hAnsi="Helv" w:cs="Arial"/>
                <w:sz w:val="18"/>
                <w:szCs w:val="18"/>
              </w:rPr>
            </w:pPr>
            <w:r w:rsidRPr="00D015C5">
              <w:rPr>
                <w:rFonts w:ascii="Helv" w:hAnsi="Helv" w:cs="Arial"/>
                <w:sz w:val="18"/>
                <w:szCs w:val="18"/>
              </w:rPr>
              <w:t>-65 324</w:t>
            </w:r>
          </w:p>
        </w:tc>
        <w:tc>
          <w:tcPr>
            <w:tcW w:w="1041" w:type="dxa"/>
            <w:tcBorders>
              <w:top w:val="nil"/>
              <w:left w:val="nil"/>
              <w:bottom w:val="nil"/>
              <w:right w:val="nil"/>
            </w:tcBorders>
            <w:shd w:val="clear" w:color="auto" w:fill="auto"/>
            <w:noWrap/>
            <w:vAlign w:val="bottom"/>
            <w:hideMark/>
          </w:tcPr>
          <w:p w14:paraId="38788871"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5C2D2F4E" w14:textId="77777777" w:rsidTr="00D60DDE">
        <w:trPr>
          <w:trHeight w:val="228"/>
        </w:trPr>
        <w:tc>
          <w:tcPr>
            <w:tcW w:w="3969" w:type="dxa"/>
            <w:tcBorders>
              <w:top w:val="nil"/>
              <w:left w:val="nil"/>
              <w:bottom w:val="nil"/>
              <w:right w:val="nil"/>
            </w:tcBorders>
            <w:shd w:val="clear" w:color="auto" w:fill="auto"/>
            <w:vAlign w:val="bottom"/>
            <w:hideMark/>
          </w:tcPr>
          <w:p w14:paraId="27F2B816" w14:textId="77777777" w:rsidR="000612D1" w:rsidRPr="00D015C5" w:rsidRDefault="000612D1">
            <w:pPr>
              <w:rPr>
                <w:rFonts w:ascii="Helv" w:hAnsi="Helv" w:cs="Arial"/>
                <w:sz w:val="18"/>
                <w:szCs w:val="18"/>
              </w:rPr>
            </w:pPr>
            <w:r w:rsidRPr="00D015C5">
              <w:rPr>
                <w:rFonts w:ascii="Helv" w:hAnsi="Helv" w:cs="Arial"/>
                <w:sz w:val="18"/>
                <w:szCs w:val="18"/>
              </w:rPr>
              <w:t>Neuhradená strata minulých rokov</w:t>
            </w:r>
          </w:p>
        </w:tc>
        <w:tc>
          <w:tcPr>
            <w:tcW w:w="1310" w:type="dxa"/>
            <w:tcBorders>
              <w:top w:val="nil"/>
              <w:left w:val="nil"/>
              <w:bottom w:val="nil"/>
              <w:right w:val="nil"/>
            </w:tcBorders>
            <w:shd w:val="clear" w:color="auto" w:fill="auto"/>
            <w:noWrap/>
            <w:vAlign w:val="bottom"/>
            <w:hideMark/>
          </w:tcPr>
          <w:p w14:paraId="258CDEBE" w14:textId="77777777" w:rsidR="000612D1" w:rsidRPr="00D015C5" w:rsidRDefault="000612D1">
            <w:pPr>
              <w:jc w:val="right"/>
              <w:rPr>
                <w:rFonts w:ascii="Helv" w:hAnsi="Helv" w:cs="Arial"/>
                <w:sz w:val="18"/>
                <w:szCs w:val="18"/>
              </w:rPr>
            </w:pPr>
            <w:r w:rsidRPr="00D015C5">
              <w:rPr>
                <w:rFonts w:ascii="Helv" w:hAnsi="Helv" w:cs="Arial"/>
                <w:sz w:val="18"/>
                <w:szCs w:val="18"/>
              </w:rPr>
              <w:t>-2 124 740</w:t>
            </w:r>
          </w:p>
        </w:tc>
        <w:tc>
          <w:tcPr>
            <w:tcW w:w="1040" w:type="dxa"/>
            <w:tcBorders>
              <w:top w:val="nil"/>
              <w:left w:val="nil"/>
              <w:bottom w:val="nil"/>
              <w:right w:val="nil"/>
            </w:tcBorders>
            <w:shd w:val="clear" w:color="000000" w:fill="FFFFCC"/>
            <w:vAlign w:val="bottom"/>
            <w:hideMark/>
          </w:tcPr>
          <w:p w14:paraId="2849D2BA" w14:textId="6925F3D8" w:rsidR="000612D1" w:rsidRPr="00D015C5" w:rsidRDefault="000C09D6">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3325E9C9" w14:textId="70089137" w:rsidR="000612D1" w:rsidRPr="00D015C5" w:rsidRDefault="000C09D6">
            <w:pPr>
              <w:jc w:val="right"/>
              <w:rPr>
                <w:rFonts w:ascii="Helv" w:hAnsi="Helv" w:cs="Arial"/>
                <w:sz w:val="18"/>
                <w:szCs w:val="18"/>
              </w:rPr>
            </w:pPr>
            <w:r w:rsidRPr="00D015C5">
              <w:rPr>
                <w:rFonts w:ascii="Helv" w:hAnsi="Helv" w:cs="Arial"/>
                <w:sz w:val="18"/>
                <w:szCs w:val="18"/>
              </w:rPr>
              <w:t>188 565</w:t>
            </w:r>
          </w:p>
        </w:tc>
        <w:tc>
          <w:tcPr>
            <w:tcW w:w="1040" w:type="dxa"/>
            <w:tcBorders>
              <w:top w:val="nil"/>
              <w:left w:val="nil"/>
              <w:bottom w:val="nil"/>
              <w:right w:val="nil"/>
            </w:tcBorders>
            <w:shd w:val="clear" w:color="000000" w:fill="FAFAC8"/>
            <w:vAlign w:val="bottom"/>
            <w:hideMark/>
          </w:tcPr>
          <w:p w14:paraId="5086910C" w14:textId="13B7CC77" w:rsidR="000612D1" w:rsidRPr="00D015C5" w:rsidRDefault="000C09D6">
            <w:pPr>
              <w:jc w:val="right"/>
              <w:rPr>
                <w:rFonts w:ascii="Helv" w:hAnsi="Helv" w:cs="Arial"/>
                <w:sz w:val="18"/>
                <w:szCs w:val="18"/>
              </w:rPr>
            </w:pPr>
            <w:r w:rsidRPr="00D015C5">
              <w:rPr>
                <w:rFonts w:ascii="Helv" w:hAnsi="Helv" w:cs="Arial"/>
                <w:sz w:val="18"/>
                <w:szCs w:val="18"/>
              </w:rPr>
              <w:t>702 093</w:t>
            </w:r>
          </w:p>
        </w:tc>
        <w:tc>
          <w:tcPr>
            <w:tcW w:w="1041" w:type="dxa"/>
            <w:tcBorders>
              <w:top w:val="nil"/>
              <w:left w:val="nil"/>
              <w:bottom w:val="nil"/>
              <w:right w:val="nil"/>
            </w:tcBorders>
            <w:shd w:val="clear" w:color="auto" w:fill="auto"/>
            <w:noWrap/>
            <w:vAlign w:val="bottom"/>
            <w:hideMark/>
          </w:tcPr>
          <w:p w14:paraId="557748B5" w14:textId="602C3079" w:rsidR="000612D1" w:rsidRPr="00D015C5" w:rsidRDefault="000612D1" w:rsidP="000C09D6">
            <w:pPr>
              <w:jc w:val="right"/>
              <w:rPr>
                <w:rFonts w:ascii="Helv" w:hAnsi="Helv" w:cs="Arial"/>
                <w:sz w:val="18"/>
                <w:szCs w:val="18"/>
              </w:rPr>
            </w:pPr>
            <w:r w:rsidRPr="00D015C5">
              <w:rPr>
                <w:rFonts w:ascii="Helv" w:hAnsi="Helv" w:cs="Arial"/>
                <w:sz w:val="18"/>
                <w:szCs w:val="18"/>
              </w:rPr>
              <w:t>-1</w:t>
            </w:r>
            <w:r w:rsidR="000C09D6" w:rsidRPr="00D015C5">
              <w:rPr>
                <w:rFonts w:ascii="Helv" w:hAnsi="Helv" w:cs="Arial"/>
                <w:sz w:val="18"/>
                <w:szCs w:val="18"/>
              </w:rPr>
              <w:t> 611 212</w:t>
            </w:r>
          </w:p>
        </w:tc>
      </w:tr>
      <w:tr w:rsidR="000612D1" w:rsidRPr="00D015C5" w14:paraId="233673CE" w14:textId="77777777" w:rsidTr="00D60DDE">
        <w:trPr>
          <w:trHeight w:val="228"/>
        </w:trPr>
        <w:tc>
          <w:tcPr>
            <w:tcW w:w="3969" w:type="dxa"/>
            <w:tcBorders>
              <w:top w:val="nil"/>
              <w:left w:val="nil"/>
              <w:bottom w:val="nil"/>
              <w:right w:val="nil"/>
            </w:tcBorders>
            <w:shd w:val="clear" w:color="auto" w:fill="auto"/>
            <w:vAlign w:val="bottom"/>
            <w:hideMark/>
          </w:tcPr>
          <w:p w14:paraId="4C7C9E39" w14:textId="77777777" w:rsidR="000612D1" w:rsidRPr="00D015C5" w:rsidRDefault="000612D1">
            <w:pPr>
              <w:rPr>
                <w:rFonts w:ascii="Helv" w:hAnsi="Helv" w:cs="Arial"/>
                <w:sz w:val="18"/>
                <w:szCs w:val="18"/>
              </w:rPr>
            </w:pPr>
            <w:r w:rsidRPr="00D015C5">
              <w:rPr>
                <w:rFonts w:ascii="Helv" w:hAnsi="Helv" w:cs="Arial"/>
                <w:sz w:val="18"/>
                <w:szCs w:val="18"/>
              </w:rPr>
              <w:t>Výsledok hospodárenia bežného účtovného obdobia</w:t>
            </w:r>
          </w:p>
        </w:tc>
        <w:tc>
          <w:tcPr>
            <w:tcW w:w="1310" w:type="dxa"/>
            <w:tcBorders>
              <w:top w:val="nil"/>
              <w:left w:val="nil"/>
              <w:bottom w:val="nil"/>
              <w:right w:val="nil"/>
            </w:tcBorders>
            <w:shd w:val="clear" w:color="auto" w:fill="auto"/>
            <w:noWrap/>
            <w:vAlign w:val="bottom"/>
            <w:hideMark/>
          </w:tcPr>
          <w:p w14:paraId="63CED735" w14:textId="77777777" w:rsidR="000612D1" w:rsidRPr="00D015C5" w:rsidRDefault="000612D1">
            <w:pPr>
              <w:jc w:val="right"/>
              <w:rPr>
                <w:rFonts w:ascii="Helv" w:hAnsi="Helv" w:cs="Arial"/>
                <w:sz w:val="18"/>
                <w:szCs w:val="18"/>
              </w:rPr>
            </w:pPr>
            <w:r w:rsidRPr="00D015C5">
              <w:rPr>
                <w:rFonts w:ascii="Helv" w:hAnsi="Helv" w:cs="Arial"/>
                <w:sz w:val="18"/>
                <w:szCs w:val="18"/>
              </w:rPr>
              <w:t>670 284</w:t>
            </w:r>
          </w:p>
        </w:tc>
        <w:tc>
          <w:tcPr>
            <w:tcW w:w="1040" w:type="dxa"/>
            <w:tcBorders>
              <w:top w:val="nil"/>
              <w:left w:val="nil"/>
              <w:bottom w:val="nil"/>
              <w:right w:val="nil"/>
            </w:tcBorders>
            <w:shd w:val="clear" w:color="000000" w:fill="FFFFCC"/>
            <w:vAlign w:val="bottom"/>
            <w:hideMark/>
          </w:tcPr>
          <w:p w14:paraId="1122F8AE" w14:textId="042E9BFD" w:rsidR="000612D1" w:rsidRPr="00D015C5" w:rsidRDefault="000C09D6">
            <w:pPr>
              <w:jc w:val="right"/>
              <w:rPr>
                <w:rFonts w:ascii="Helv" w:hAnsi="Helv" w:cs="Arial"/>
                <w:sz w:val="18"/>
                <w:szCs w:val="18"/>
              </w:rPr>
            </w:pPr>
            <w:r w:rsidRPr="00D015C5">
              <w:rPr>
                <w:rFonts w:ascii="Helv" w:hAnsi="Helv" w:cs="Arial"/>
                <w:sz w:val="18"/>
                <w:szCs w:val="18"/>
              </w:rPr>
              <w:t>628 368</w:t>
            </w:r>
          </w:p>
        </w:tc>
        <w:tc>
          <w:tcPr>
            <w:tcW w:w="1040" w:type="dxa"/>
            <w:tcBorders>
              <w:top w:val="nil"/>
              <w:left w:val="nil"/>
              <w:bottom w:val="nil"/>
              <w:right w:val="nil"/>
            </w:tcBorders>
            <w:shd w:val="clear" w:color="000000" w:fill="FFFFCC"/>
            <w:vAlign w:val="bottom"/>
            <w:hideMark/>
          </w:tcPr>
          <w:p w14:paraId="05AAD852"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40" w:type="dxa"/>
            <w:tcBorders>
              <w:top w:val="nil"/>
              <w:left w:val="nil"/>
              <w:bottom w:val="nil"/>
              <w:right w:val="nil"/>
            </w:tcBorders>
            <w:shd w:val="clear" w:color="000000" w:fill="FFFFCC"/>
            <w:vAlign w:val="bottom"/>
            <w:hideMark/>
          </w:tcPr>
          <w:p w14:paraId="0639829B" w14:textId="77777777" w:rsidR="000612D1" w:rsidRPr="00D015C5" w:rsidRDefault="000612D1">
            <w:pPr>
              <w:jc w:val="right"/>
              <w:rPr>
                <w:rFonts w:ascii="Helv" w:hAnsi="Helv" w:cs="Arial"/>
                <w:sz w:val="18"/>
                <w:szCs w:val="18"/>
              </w:rPr>
            </w:pPr>
            <w:r w:rsidRPr="00D015C5">
              <w:rPr>
                <w:rFonts w:ascii="Helv" w:hAnsi="Helv" w:cs="Arial"/>
                <w:sz w:val="18"/>
                <w:szCs w:val="18"/>
              </w:rPr>
              <w:t>-670 284</w:t>
            </w:r>
          </w:p>
        </w:tc>
        <w:tc>
          <w:tcPr>
            <w:tcW w:w="1041" w:type="dxa"/>
            <w:tcBorders>
              <w:top w:val="nil"/>
              <w:left w:val="nil"/>
              <w:bottom w:val="nil"/>
              <w:right w:val="nil"/>
            </w:tcBorders>
            <w:shd w:val="clear" w:color="auto" w:fill="auto"/>
            <w:noWrap/>
            <w:vAlign w:val="bottom"/>
            <w:hideMark/>
          </w:tcPr>
          <w:p w14:paraId="67542C5A" w14:textId="5474B36A" w:rsidR="000612D1" w:rsidRPr="00D015C5" w:rsidRDefault="000C09D6">
            <w:pPr>
              <w:jc w:val="right"/>
              <w:rPr>
                <w:rFonts w:ascii="Helv" w:hAnsi="Helv" w:cs="Arial"/>
                <w:sz w:val="18"/>
                <w:szCs w:val="18"/>
              </w:rPr>
            </w:pPr>
            <w:r w:rsidRPr="00D015C5">
              <w:rPr>
                <w:rFonts w:ascii="Helv" w:hAnsi="Helv" w:cs="Arial"/>
                <w:sz w:val="18"/>
                <w:szCs w:val="18"/>
              </w:rPr>
              <w:t>628 368</w:t>
            </w:r>
          </w:p>
        </w:tc>
      </w:tr>
      <w:tr w:rsidR="000612D1" w:rsidRPr="00D015C5" w14:paraId="6C2DFADE" w14:textId="77777777" w:rsidTr="00D60DDE">
        <w:trPr>
          <w:trHeight w:val="255"/>
        </w:trPr>
        <w:tc>
          <w:tcPr>
            <w:tcW w:w="3969" w:type="dxa"/>
            <w:tcBorders>
              <w:top w:val="nil"/>
              <w:left w:val="nil"/>
              <w:bottom w:val="nil"/>
              <w:right w:val="nil"/>
            </w:tcBorders>
            <w:shd w:val="clear" w:color="auto" w:fill="auto"/>
            <w:vAlign w:val="bottom"/>
            <w:hideMark/>
          </w:tcPr>
          <w:p w14:paraId="7B056A04" w14:textId="77777777" w:rsidR="000612D1" w:rsidRPr="00D015C5" w:rsidRDefault="000612D1">
            <w:pPr>
              <w:rPr>
                <w:rFonts w:ascii="Helv" w:hAnsi="Helv" w:cs="Arial"/>
                <w:b/>
                <w:bCs/>
                <w:sz w:val="18"/>
                <w:szCs w:val="18"/>
              </w:rPr>
            </w:pPr>
            <w:r w:rsidRPr="00D015C5">
              <w:rPr>
                <w:rFonts w:ascii="Helv" w:hAnsi="Helv" w:cs="Arial"/>
                <w:b/>
                <w:bCs/>
                <w:sz w:val="18"/>
                <w:szCs w:val="18"/>
              </w:rPr>
              <w:t>Vlastné imanie spolu</w:t>
            </w:r>
          </w:p>
        </w:tc>
        <w:tc>
          <w:tcPr>
            <w:tcW w:w="1310" w:type="dxa"/>
            <w:tcBorders>
              <w:top w:val="single" w:sz="4" w:space="0" w:color="auto"/>
              <w:left w:val="nil"/>
              <w:bottom w:val="double" w:sz="6" w:space="0" w:color="auto"/>
              <w:right w:val="nil"/>
            </w:tcBorders>
            <w:shd w:val="clear" w:color="auto" w:fill="auto"/>
            <w:noWrap/>
            <w:vAlign w:val="bottom"/>
            <w:hideMark/>
          </w:tcPr>
          <w:p w14:paraId="19C126E6"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10 808 653</w:t>
            </w:r>
          </w:p>
        </w:tc>
        <w:tc>
          <w:tcPr>
            <w:tcW w:w="1040" w:type="dxa"/>
            <w:tcBorders>
              <w:top w:val="single" w:sz="4" w:space="0" w:color="auto"/>
              <w:left w:val="nil"/>
              <w:bottom w:val="double" w:sz="6" w:space="0" w:color="auto"/>
              <w:right w:val="nil"/>
            </w:tcBorders>
            <w:shd w:val="clear" w:color="auto" w:fill="auto"/>
            <w:noWrap/>
            <w:vAlign w:val="bottom"/>
            <w:hideMark/>
          </w:tcPr>
          <w:p w14:paraId="21FDFA62" w14:textId="3DC3F8CC" w:rsidR="000612D1" w:rsidRPr="00D015C5" w:rsidRDefault="007325DA">
            <w:pPr>
              <w:jc w:val="right"/>
              <w:rPr>
                <w:rFonts w:ascii="Helv" w:hAnsi="Helv" w:cs="Arial"/>
                <w:b/>
                <w:bCs/>
                <w:sz w:val="18"/>
                <w:szCs w:val="18"/>
              </w:rPr>
            </w:pPr>
            <w:r w:rsidRPr="00D015C5">
              <w:rPr>
                <w:rFonts w:ascii="Helv" w:hAnsi="Helv" w:cs="Arial"/>
                <w:b/>
                <w:bCs/>
                <w:sz w:val="18"/>
                <w:szCs w:val="18"/>
              </w:rPr>
              <w:t>867 321</w:t>
            </w:r>
          </w:p>
        </w:tc>
        <w:tc>
          <w:tcPr>
            <w:tcW w:w="1040" w:type="dxa"/>
            <w:tcBorders>
              <w:top w:val="single" w:sz="4" w:space="0" w:color="auto"/>
              <w:left w:val="nil"/>
              <w:bottom w:val="double" w:sz="6" w:space="0" w:color="auto"/>
              <w:right w:val="nil"/>
            </w:tcBorders>
            <w:shd w:val="clear" w:color="auto" w:fill="auto"/>
            <w:noWrap/>
            <w:vAlign w:val="bottom"/>
            <w:hideMark/>
          </w:tcPr>
          <w:p w14:paraId="277B3741" w14:textId="1FD79E13" w:rsidR="000612D1" w:rsidRPr="00D015C5" w:rsidRDefault="007325DA">
            <w:pPr>
              <w:jc w:val="right"/>
              <w:rPr>
                <w:rFonts w:ascii="Helv" w:hAnsi="Helv" w:cs="Arial"/>
                <w:b/>
                <w:bCs/>
                <w:sz w:val="18"/>
                <w:szCs w:val="18"/>
              </w:rPr>
            </w:pPr>
            <w:r w:rsidRPr="00D015C5">
              <w:rPr>
                <w:rFonts w:ascii="Helv" w:hAnsi="Helv" w:cs="Arial"/>
                <w:b/>
                <w:bCs/>
                <w:sz w:val="18"/>
                <w:szCs w:val="18"/>
              </w:rPr>
              <w:t>210 448</w:t>
            </w:r>
          </w:p>
        </w:tc>
        <w:tc>
          <w:tcPr>
            <w:tcW w:w="1040" w:type="dxa"/>
            <w:tcBorders>
              <w:top w:val="single" w:sz="4" w:space="0" w:color="auto"/>
              <w:left w:val="nil"/>
              <w:bottom w:val="double" w:sz="6" w:space="0" w:color="auto"/>
              <w:right w:val="nil"/>
            </w:tcBorders>
            <w:shd w:val="clear" w:color="auto" w:fill="auto"/>
            <w:noWrap/>
            <w:vAlign w:val="bottom"/>
            <w:hideMark/>
          </w:tcPr>
          <w:p w14:paraId="3D036E30" w14:textId="2DD7FB12" w:rsidR="000612D1" w:rsidRPr="00D015C5" w:rsidRDefault="00B42786">
            <w:pPr>
              <w:jc w:val="right"/>
              <w:rPr>
                <w:rFonts w:ascii="Helv" w:hAnsi="Helv" w:cs="Arial"/>
                <w:b/>
                <w:bCs/>
                <w:sz w:val="18"/>
                <w:szCs w:val="18"/>
              </w:rPr>
            </w:pPr>
            <w:r w:rsidRPr="00D015C5">
              <w:rPr>
                <w:rFonts w:ascii="Helv" w:hAnsi="Helv"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7A6FC68" w14:textId="759A7359" w:rsidR="000612D1" w:rsidRPr="00D015C5" w:rsidRDefault="000C09D6">
            <w:pPr>
              <w:jc w:val="right"/>
              <w:rPr>
                <w:rFonts w:ascii="Helv" w:hAnsi="Helv" w:cs="Arial"/>
                <w:b/>
                <w:bCs/>
                <w:sz w:val="18"/>
                <w:szCs w:val="18"/>
              </w:rPr>
            </w:pPr>
            <w:r w:rsidRPr="00D015C5">
              <w:rPr>
                <w:rFonts w:ascii="Helv" w:hAnsi="Helv" w:cs="Arial"/>
                <w:b/>
                <w:bCs/>
                <w:sz w:val="18"/>
                <w:szCs w:val="18"/>
              </w:rPr>
              <w:t>11 465 525</w:t>
            </w:r>
          </w:p>
        </w:tc>
      </w:tr>
    </w:tbl>
    <w:p w14:paraId="07CC405B" w14:textId="1DA6B274" w:rsidR="00941A1D" w:rsidRPr="00D015C5" w:rsidRDefault="00941A1D" w:rsidP="003D3F4E">
      <w:pPr>
        <w:pStyle w:val="odstavec"/>
        <w:rPr>
          <w:highlight w:val="yellow"/>
        </w:rPr>
      </w:pPr>
    </w:p>
    <w:p w14:paraId="7E227793" w14:textId="00B74201" w:rsidR="00941A1D" w:rsidRPr="00D015C5" w:rsidRDefault="000C09D6" w:rsidP="003D3F4E">
      <w:pPr>
        <w:pStyle w:val="odstavec"/>
        <w:rPr>
          <w:highlight w:val="yellow"/>
        </w:rPr>
      </w:pPr>
      <w:r w:rsidRPr="00D015C5">
        <w:t xml:space="preserve">Spoločnosť v roku 2021 zaúčtovala na účet 429 – Neuhradená strata minulých rokov úpravu záväzku z odloženej dane ako opravu chýb minulých období vo výške 188 565 EUR. </w:t>
      </w:r>
    </w:p>
    <w:p w14:paraId="61916A36" w14:textId="77777777" w:rsidR="003D3F4E" w:rsidRPr="00D015C5" w:rsidRDefault="003D3F4E" w:rsidP="003D3F4E">
      <w:pPr>
        <w:pStyle w:val="odstavec"/>
        <w:rPr>
          <w:highlight w:val="yellow"/>
        </w:rPr>
      </w:pPr>
    </w:p>
    <w:tbl>
      <w:tblPr>
        <w:tblW w:w="9781" w:type="dxa"/>
        <w:tblCellMar>
          <w:left w:w="70" w:type="dxa"/>
          <w:right w:w="70" w:type="dxa"/>
        </w:tblCellMar>
        <w:tblLook w:val="04A0" w:firstRow="1" w:lastRow="0" w:firstColumn="1" w:lastColumn="0" w:noHBand="0" w:noVBand="1"/>
      </w:tblPr>
      <w:tblGrid>
        <w:gridCol w:w="4194"/>
        <w:gridCol w:w="1405"/>
        <w:gridCol w:w="1019"/>
        <w:gridCol w:w="895"/>
        <w:gridCol w:w="1134"/>
        <w:gridCol w:w="1134"/>
      </w:tblGrid>
      <w:tr w:rsidR="003D3F4E" w:rsidRPr="00D015C5" w14:paraId="3DC4AF55" w14:textId="77777777" w:rsidTr="00486C00">
        <w:trPr>
          <w:trHeight w:val="480"/>
        </w:trPr>
        <w:tc>
          <w:tcPr>
            <w:tcW w:w="4194" w:type="dxa"/>
            <w:tcBorders>
              <w:top w:val="nil"/>
              <w:left w:val="nil"/>
              <w:bottom w:val="single" w:sz="4" w:space="0" w:color="auto"/>
              <w:right w:val="nil"/>
            </w:tcBorders>
            <w:shd w:val="clear" w:color="auto" w:fill="auto"/>
            <w:vAlign w:val="bottom"/>
            <w:hideMark/>
          </w:tcPr>
          <w:p w14:paraId="2754CDAB" w14:textId="77777777" w:rsidR="003D3F4E" w:rsidRPr="00D015C5" w:rsidRDefault="003D3F4E">
            <w:pPr>
              <w:jc w:val="center"/>
              <w:rPr>
                <w:rFonts w:ascii="Helv" w:hAnsi="Helv" w:cs="Arial"/>
                <w:b/>
                <w:bCs/>
                <w:sz w:val="18"/>
                <w:szCs w:val="18"/>
              </w:rPr>
            </w:pPr>
            <w:bookmarkStart w:id="86" w:name="RANGE!B23:G39"/>
            <w:bookmarkStart w:id="87" w:name="FWT_T48b"/>
            <w:bookmarkEnd w:id="84"/>
            <w:r w:rsidRPr="00D015C5">
              <w:rPr>
                <w:rFonts w:ascii="Helv" w:hAnsi="Helv" w:cs="Arial"/>
                <w:b/>
                <w:bCs/>
                <w:sz w:val="18"/>
                <w:szCs w:val="18"/>
              </w:rPr>
              <w:t>Položka vlastného imania</w:t>
            </w:r>
            <w:bookmarkEnd w:id="86"/>
          </w:p>
        </w:tc>
        <w:tc>
          <w:tcPr>
            <w:tcW w:w="1405" w:type="dxa"/>
            <w:tcBorders>
              <w:top w:val="nil"/>
              <w:left w:val="nil"/>
              <w:bottom w:val="single" w:sz="4" w:space="0" w:color="auto"/>
              <w:right w:val="nil"/>
            </w:tcBorders>
            <w:shd w:val="clear" w:color="auto" w:fill="auto"/>
            <w:vAlign w:val="bottom"/>
            <w:hideMark/>
          </w:tcPr>
          <w:p w14:paraId="7B62EB3D" w14:textId="77777777" w:rsidR="003D3F4E" w:rsidRPr="00D015C5" w:rsidRDefault="003D3F4E">
            <w:pPr>
              <w:jc w:val="center"/>
              <w:rPr>
                <w:rFonts w:ascii="Helv" w:hAnsi="Helv" w:cs="Arial"/>
                <w:b/>
                <w:bCs/>
                <w:sz w:val="18"/>
                <w:szCs w:val="18"/>
              </w:rPr>
            </w:pPr>
            <w:r w:rsidRPr="00D015C5">
              <w:rPr>
                <w:rFonts w:ascii="Helv" w:hAnsi="Helv" w:cs="Arial"/>
                <w:b/>
                <w:bCs/>
                <w:sz w:val="18"/>
                <w:szCs w:val="18"/>
              </w:rPr>
              <w:t>Stav k 1.1.2020</w:t>
            </w:r>
          </w:p>
        </w:tc>
        <w:tc>
          <w:tcPr>
            <w:tcW w:w="1019" w:type="dxa"/>
            <w:tcBorders>
              <w:top w:val="nil"/>
              <w:left w:val="nil"/>
              <w:bottom w:val="single" w:sz="4" w:space="0" w:color="auto"/>
              <w:right w:val="nil"/>
            </w:tcBorders>
            <w:shd w:val="clear" w:color="auto" w:fill="auto"/>
            <w:vAlign w:val="bottom"/>
            <w:hideMark/>
          </w:tcPr>
          <w:p w14:paraId="1CE7865D" w14:textId="77777777" w:rsidR="003D3F4E" w:rsidRPr="00D015C5" w:rsidRDefault="003D3F4E">
            <w:pPr>
              <w:jc w:val="center"/>
              <w:rPr>
                <w:rFonts w:ascii="Helv" w:hAnsi="Helv" w:cs="Arial"/>
                <w:b/>
                <w:bCs/>
                <w:sz w:val="18"/>
                <w:szCs w:val="18"/>
              </w:rPr>
            </w:pPr>
            <w:r w:rsidRPr="00D015C5">
              <w:rPr>
                <w:rFonts w:ascii="Helv" w:hAnsi="Helv" w:cs="Arial"/>
                <w:b/>
                <w:bCs/>
                <w:sz w:val="18"/>
                <w:szCs w:val="18"/>
              </w:rPr>
              <w:t xml:space="preserve">Prírastky </w:t>
            </w:r>
          </w:p>
        </w:tc>
        <w:tc>
          <w:tcPr>
            <w:tcW w:w="895" w:type="dxa"/>
            <w:tcBorders>
              <w:top w:val="nil"/>
              <w:left w:val="nil"/>
              <w:bottom w:val="single" w:sz="4" w:space="0" w:color="auto"/>
              <w:right w:val="nil"/>
            </w:tcBorders>
            <w:shd w:val="clear" w:color="auto" w:fill="auto"/>
            <w:vAlign w:val="bottom"/>
            <w:hideMark/>
          </w:tcPr>
          <w:p w14:paraId="791A535B" w14:textId="77777777" w:rsidR="003D3F4E" w:rsidRPr="00D015C5" w:rsidRDefault="003D3F4E">
            <w:pPr>
              <w:jc w:val="center"/>
              <w:rPr>
                <w:rFonts w:ascii="Helv" w:hAnsi="Helv" w:cs="Arial"/>
                <w:b/>
                <w:bCs/>
                <w:sz w:val="18"/>
                <w:szCs w:val="18"/>
              </w:rPr>
            </w:pPr>
            <w:r w:rsidRPr="00D015C5">
              <w:rPr>
                <w:rFonts w:ascii="Helv" w:hAnsi="Helv"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01FCC565" w14:textId="77777777" w:rsidR="003D3F4E" w:rsidRPr="00D015C5" w:rsidRDefault="003D3F4E">
            <w:pPr>
              <w:jc w:val="center"/>
              <w:rPr>
                <w:rFonts w:ascii="Helv" w:hAnsi="Helv" w:cs="Arial"/>
                <w:b/>
                <w:bCs/>
                <w:sz w:val="18"/>
                <w:szCs w:val="18"/>
              </w:rPr>
            </w:pPr>
            <w:r w:rsidRPr="00D015C5">
              <w:rPr>
                <w:rFonts w:ascii="Helv" w:hAnsi="Helv"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592D6691" w14:textId="77777777" w:rsidR="003D3F4E" w:rsidRPr="00D015C5" w:rsidRDefault="003D3F4E">
            <w:pPr>
              <w:jc w:val="center"/>
              <w:rPr>
                <w:rFonts w:ascii="Helv" w:hAnsi="Helv" w:cs="Arial"/>
                <w:b/>
                <w:bCs/>
                <w:sz w:val="18"/>
                <w:szCs w:val="18"/>
              </w:rPr>
            </w:pPr>
            <w:r w:rsidRPr="00D015C5">
              <w:rPr>
                <w:rFonts w:ascii="Helv" w:hAnsi="Helv" w:cs="Arial"/>
                <w:b/>
                <w:bCs/>
                <w:sz w:val="18"/>
                <w:szCs w:val="18"/>
              </w:rPr>
              <w:t>Stav k 31.12.2020</w:t>
            </w:r>
          </w:p>
        </w:tc>
      </w:tr>
      <w:tr w:rsidR="003D3F4E" w:rsidRPr="00D015C5" w14:paraId="7B070BCE" w14:textId="77777777" w:rsidTr="00486C00">
        <w:trPr>
          <w:trHeight w:val="228"/>
        </w:trPr>
        <w:tc>
          <w:tcPr>
            <w:tcW w:w="4194" w:type="dxa"/>
            <w:tcBorders>
              <w:top w:val="nil"/>
              <w:left w:val="nil"/>
              <w:bottom w:val="nil"/>
              <w:right w:val="nil"/>
            </w:tcBorders>
            <w:shd w:val="clear" w:color="auto" w:fill="auto"/>
            <w:vAlign w:val="bottom"/>
            <w:hideMark/>
          </w:tcPr>
          <w:p w14:paraId="3D871484" w14:textId="77777777" w:rsidR="003D3F4E" w:rsidRPr="00D015C5" w:rsidRDefault="003D3F4E">
            <w:pPr>
              <w:rPr>
                <w:rFonts w:ascii="Helv" w:hAnsi="Helv" w:cs="Arial"/>
                <w:sz w:val="18"/>
                <w:szCs w:val="18"/>
              </w:rPr>
            </w:pPr>
            <w:r w:rsidRPr="00D015C5">
              <w:rPr>
                <w:rFonts w:ascii="Helv" w:hAnsi="Helv" w:cs="Arial"/>
                <w:sz w:val="18"/>
                <w:szCs w:val="18"/>
              </w:rPr>
              <w:t>Základné imanie</w:t>
            </w:r>
          </w:p>
        </w:tc>
        <w:tc>
          <w:tcPr>
            <w:tcW w:w="1405" w:type="dxa"/>
            <w:tcBorders>
              <w:top w:val="nil"/>
              <w:left w:val="nil"/>
              <w:bottom w:val="nil"/>
              <w:right w:val="nil"/>
            </w:tcBorders>
            <w:shd w:val="clear" w:color="000000" w:fill="FFFFFF"/>
            <w:vAlign w:val="bottom"/>
            <w:hideMark/>
          </w:tcPr>
          <w:p w14:paraId="022ACE1E" w14:textId="77777777" w:rsidR="003D3F4E" w:rsidRPr="00D015C5" w:rsidRDefault="003D3F4E">
            <w:pPr>
              <w:jc w:val="right"/>
              <w:rPr>
                <w:rFonts w:ascii="Helv" w:hAnsi="Helv" w:cs="Arial"/>
                <w:sz w:val="18"/>
                <w:szCs w:val="18"/>
              </w:rPr>
            </w:pPr>
            <w:r w:rsidRPr="00D015C5">
              <w:rPr>
                <w:rFonts w:ascii="Helv" w:hAnsi="Helv" w:cs="Arial"/>
                <w:sz w:val="18"/>
                <w:szCs w:val="18"/>
              </w:rPr>
              <w:t>11 802 928</w:t>
            </w:r>
          </w:p>
        </w:tc>
        <w:tc>
          <w:tcPr>
            <w:tcW w:w="1019" w:type="dxa"/>
            <w:tcBorders>
              <w:top w:val="nil"/>
              <w:left w:val="nil"/>
              <w:bottom w:val="nil"/>
              <w:right w:val="nil"/>
            </w:tcBorders>
            <w:shd w:val="clear" w:color="000000" w:fill="FFFFCC"/>
            <w:vAlign w:val="bottom"/>
            <w:hideMark/>
          </w:tcPr>
          <w:p w14:paraId="3F321749"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7FB422CF"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3CA8677F"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23973633" w14:textId="77777777" w:rsidR="003D3F4E" w:rsidRPr="00D015C5" w:rsidRDefault="003D3F4E">
            <w:pPr>
              <w:jc w:val="right"/>
              <w:rPr>
                <w:rFonts w:ascii="Helv" w:hAnsi="Helv" w:cs="Arial"/>
                <w:sz w:val="18"/>
                <w:szCs w:val="18"/>
              </w:rPr>
            </w:pPr>
            <w:r w:rsidRPr="00D015C5">
              <w:rPr>
                <w:rFonts w:ascii="Helv" w:hAnsi="Helv" w:cs="Arial"/>
                <w:sz w:val="18"/>
                <w:szCs w:val="18"/>
              </w:rPr>
              <w:t>11 802 928</w:t>
            </w:r>
          </w:p>
        </w:tc>
      </w:tr>
      <w:tr w:rsidR="003D3F4E" w:rsidRPr="00D015C5" w14:paraId="5C247E04" w14:textId="77777777" w:rsidTr="00486C00">
        <w:trPr>
          <w:trHeight w:val="228"/>
        </w:trPr>
        <w:tc>
          <w:tcPr>
            <w:tcW w:w="4194" w:type="dxa"/>
            <w:tcBorders>
              <w:top w:val="nil"/>
              <w:left w:val="nil"/>
              <w:bottom w:val="nil"/>
              <w:right w:val="nil"/>
            </w:tcBorders>
            <w:shd w:val="clear" w:color="auto" w:fill="auto"/>
            <w:vAlign w:val="bottom"/>
            <w:hideMark/>
          </w:tcPr>
          <w:p w14:paraId="585CD066" w14:textId="77777777" w:rsidR="003D3F4E" w:rsidRPr="00D015C5" w:rsidRDefault="003D3F4E">
            <w:pPr>
              <w:rPr>
                <w:rFonts w:ascii="Helv" w:hAnsi="Helv" w:cs="Arial"/>
                <w:sz w:val="18"/>
                <w:szCs w:val="18"/>
              </w:rPr>
            </w:pPr>
            <w:r w:rsidRPr="00D015C5">
              <w:rPr>
                <w:rFonts w:ascii="Helv" w:hAnsi="Helv" w:cs="Arial"/>
                <w:sz w:val="18"/>
                <w:szCs w:val="18"/>
              </w:rPr>
              <w:t>Zmena základného imania</w:t>
            </w:r>
          </w:p>
        </w:tc>
        <w:tc>
          <w:tcPr>
            <w:tcW w:w="1405" w:type="dxa"/>
            <w:tcBorders>
              <w:top w:val="nil"/>
              <w:left w:val="nil"/>
              <w:bottom w:val="nil"/>
              <w:right w:val="nil"/>
            </w:tcBorders>
            <w:shd w:val="clear" w:color="000000" w:fill="FFFFFF"/>
            <w:vAlign w:val="bottom"/>
            <w:hideMark/>
          </w:tcPr>
          <w:p w14:paraId="7BB3CEEA"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3C15DC7F"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2DB8C6C9"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24AECDE9"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611E22A8"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65647986" w14:textId="77777777" w:rsidTr="00486C00">
        <w:trPr>
          <w:trHeight w:val="228"/>
        </w:trPr>
        <w:tc>
          <w:tcPr>
            <w:tcW w:w="4194" w:type="dxa"/>
            <w:tcBorders>
              <w:top w:val="nil"/>
              <w:left w:val="nil"/>
              <w:bottom w:val="nil"/>
              <w:right w:val="nil"/>
            </w:tcBorders>
            <w:shd w:val="clear" w:color="auto" w:fill="auto"/>
            <w:vAlign w:val="bottom"/>
            <w:hideMark/>
          </w:tcPr>
          <w:p w14:paraId="7F034A5F" w14:textId="77777777" w:rsidR="003D3F4E" w:rsidRPr="00D015C5" w:rsidRDefault="003D3F4E">
            <w:pPr>
              <w:rPr>
                <w:rFonts w:ascii="Helv" w:hAnsi="Helv" w:cs="Arial"/>
                <w:sz w:val="18"/>
                <w:szCs w:val="18"/>
              </w:rPr>
            </w:pPr>
            <w:r w:rsidRPr="00D015C5">
              <w:rPr>
                <w:rFonts w:ascii="Helv" w:hAnsi="Helv" w:cs="Arial"/>
                <w:sz w:val="18"/>
                <w:szCs w:val="18"/>
              </w:rPr>
              <w:t>Pohľadávky za upísané vlastné imanie</w:t>
            </w:r>
          </w:p>
        </w:tc>
        <w:tc>
          <w:tcPr>
            <w:tcW w:w="1405" w:type="dxa"/>
            <w:tcBorders>
              <w:top w:val="nil"/>
              <w:left w:val="nil"/>
              <w:bottom w:val="nil"/>
              <w:right w:val="nil"/>
            </w:tcBorders>
            <w:shd w:val="clear" w:color="000000" w:fill="FFFFFF"/>
            <w:vAlign w:val="bottom"/>
            <w:hideMark/>
          </w:tcPr>
          <w:p w14:paraId="3C49266F"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5D5436FB"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02CE200B"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38AFE5D7"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4F114A84"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704367DE" w14:textId="77777777" w:rsidTr="00486C00">
        <w:trPr>
          <w:trHeight w:val="264"/>
        </w:trPr>
        <w:tc>
          <w:tcPr>
            <w:tcW w:w="4194" w:type="dxa"/>
            <w:tcBorders>
              <w:top w:val="nil"/>
              <w:left w:val="nil"/>
              <w:bottom w:val="nil"/>
              <w:right w:val="nil"/>
            </w:tcBorders>
            <w:shd w:val="clear" w:color="auto" w:fill="auto"/>
            <w:vAlign w:val="bottom"/>
            <w:hideMark/>
          </w:tcPr>
          <w:p w14:paraId="5A970622" w14:textId="77777777" w:rsidR="003D3F4E" w:rsidRPr="00D015C5" w:rsidRDefault="003D3F4E">
            <w:pPr>
              <w:rPr>
                <w:rFonts w:ascii="Helv" w:hAnsi="Helv" w:cs="Arial"/>
                <w:sz w:val="18"/>
                <w:szCs w:val="18"/>
              </w:rPr>
            </w:pPr>
            <w:r w:rsidRPr="00D015C5">
              <w:rPr>
                <w:rFonts w:ascii="Helv" w:hAnsi="Helv" w:cs="Arial"/>
                <w:sz w:val="18"/>
                <w:szCs w:val="18"/>
              </w:rPr>
              <w:t>Emisné ážio</w:t>
            </w:r>
          </w:p>
        </w:tc>
        <w:tc>
          <w:tcPr>
            <w:tcW w:w="1405" w:type="dxa"/>
            <w:tcBorders>
              <w:top w:val="nil"/>
              <w:left w:val="nil"/>
              <w:bottom w:val="nil"/>
              <w:right w:val="nil"/>
            </w:tcBorders>
            <w:shd w:val="clear" w:color="000000" w:fill="FFFFFF"/>
            <w:vAlign w:val="bottom"/>
            <w:hideMark/>
          </w:tcPr>
          <w:p w14:paraId="6ED33B3D"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38947AC9"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333752F4"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6C761DA0"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0A5B6BCE"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65B90CA8" w14:textId="77777777" w:rsidTr="00486C00">
        <w:trPr>
          <w:trHeight w:val="228"/>
        </w:trPr>
        <w:tc>
          <w:tcPr>
            <w:tcW w:w="4194" w:type="dxa"/>
            <w:tcBorders>
              <w:top w:val="nil"/>
              <w:left w:val="nil"/>
              <w:bottom w:val="nil"/>
              <w:right w:val="nil"/>
            </w:tcBorders>
            <w:shd w:val="clear" w:color="auto" w:fill="auto"/>
            <w:vAlign w:val="bottom"/>
            <w:hideMark/>
          </w:tcPr>
          <w:p w14:paraId="64F4AC07" w14:textId="77777777" w:rsidR="003D3F4E" w:rsidRPr="00D015C5" w:rsidRDefault="003D3F4E">
            <w:pPr>
              <w:rPr>
                <w:rFonts w:ascii="Helv" w:hAnsi="Helv" w:cs="Arial"/>
                <w:sz w:val="18"/>
                <w:szCs w:val="18"/>
              </w:rPr>
            </w:pPr>
            <w:r w:rsidRPr="00D015C5">
              <w:rPr>
                <w:rFonts w:ascii="Helv" w:hAnsi="Helv" w:cs="Arial"/>
                <w:sz w:val="18"/>
                <w:szCs w:val="18"/>
              </w:rPr>
              <w:t>Ostatné kapitálové fondy</w:t>
            </w:r>
          </w:p>
        </w:tc>
        <w:tc>
          <w:tcPr>
            <w:tcW w:w="1405" w:type="dxa"/>
            <w:tcBorders>
              <w:top w:val="nil"/>
              <w:left w:val="nil"/>
              <w:bottom w:val="nil"/>
              <w:right w:val="nil"/>
            </w:tcBorders>
            <w:shd w:val="clear" w:color="000000" w:fill="FFFFFF"/>
            <w:vAlign w:val="bottom"/>
            <w:hideMark/>
          </w:tcPr>
          <w:p w14:paraId="19787677" w14:textId="77777777" w:rsidR="003D3F4E" w:rsidRPr="00D015C5" w:rsidRDefault="003D3F4E">
            <w:pPr>
              <w:jc w:val="right"/>
              <w:rPr>
                <w:rFonts w:ascii="Helv" w:hAnsi="Helv" w:cs="Arial"/>
                <w:sz w:val="18"/>
                <w:szCs w:val="18"/>
              </w:rPr>
            </w:pPr>
            <w:r w:rsidRPr="00D015C5">
              <w:rPr>
                <w:rFonts w:ascii="Helv" w:hAnsi="Helv" w:cs="Arial"/>
                <w:sz w:val="18"/>
                <w:szCs w:val="18"/>
              </w:rPr>
              <w:t>33 194</w:t>
            </w:r>
          </w:p>
        </w:tc>
        <w:tc>
          <w:tcPr>
            <w:tcW w:w="1019" w:type="dxa"/>
            <w:tcBorders>
              <w:top w:val="nil"/>
              <w:left w:val="nil"/>
              <w:bottom w:val="nil"/>
              <w:right w:val="nil"/>
            </w:tcBorders>
            <w:shd w:val="clear" w:color="000000" w:fill="FFFFCC"/>
            <w:vAlign w:val="bottom"/>
            <w:hideMark/>
          </w:tcPr>
          <w:p w14:paraId="3D65789D"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78D10084"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050DADDC"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78D38598" w14:textId="77777777" w:rsidR="003D3F4E" w:rsidRPr="00D015C5" w:rsidRDefault="003D3F4E">
            <w:pPr>
              <w:jc w:val="right"/>
              <w:rPr>
                <w:rFonts w:ascii="Helv" w:hAnsi="Helv" w:cs="Arial"/>
                <w:sz w:val="18"/>
                <w:szCs w:val="18"/>
              </w:rPr>
            </w:pPr>
            <w:r w:rsidRPr="00D015C5">
              <w:rPr>
                <w:rFonts w:ascii="Helv" w:hAnsi="Helv" w:cs="Arial"/>
                <w:sz w:val="18"/>
                <w:szCs w:val="18"/>
              </w:rPr>
              <w:t>33 194</w:t>
            </w:r>
          </w:p>
        </w:tc>
      </w:tr>
      <w:tr w:rsidR="003D3F4E" w:rsidRPr="00D015C5" w14:paraId="4037D585" w14:textId="77777777" w:rsidTr="00486C00">
        <w:trPr>
          <w:trHeight w:val="228"/>
        </w:trPr>
        <w:tc>
          <w:tcPr>
            <w:tcW w:w="4194" w:type="dxa"/>
            <w:tcBorders>
              <w:top w:val="nil"/>
              <w:left w:val="nil"/>
              <w:bottom w:val="nil"/>
              <w:right w:val="nil"/>
            </w:tcBorders>
            <w:shd w:val="clear" w:color="auto" w:fill="auto"/>
            <w:vAlign w:val="bottom"/>
            <w:hideMark/>
          </w:tcPr>
          <w:p w14:paraId="07276D5D" w14:textId="77777777" w:rsidR="003D3F4E" w:rsidRPr="00D015C5" w:rsidRDefault="003D3F4E">
            <w:pPr>
              <w:rPr>
                <w:rFonts w:ascii="Helv" w:hAnsi="Helv" w:cs="Arial"/>
                <w:sz w:val="18"/>
                <w:szCs w:val="18"/>
              </w:rPr>
            </w:pPr>
            <w:r w:rsidRPr="00D015C5">
              <w:rPr>
                <w:rFonts w:ascii="Helv" w:hAnsi="Helv" w:cs="Arial"/>
                <w:sz w:val="18"/>
                <w:szCs w:val="18"/>
              </w:rPr>
              <w:t>Zákonný rezervný fond a nedeliteľný fond</w:t>
            </w:r>
          </w:p>
        </w:tc>
        <w:tc>
          <w:tcPr>
            <w:tcW w:w="1405" w:type="dxa"/>
            <w:tcBorders>
              <w:top w:val="nil"/>
              <w:left w:val="nil"/>
              <w:bottom w:val="nil"/>
              <w:right w:val="nil"/>
            </w:tcBorders>
            <w:shd w:val="clear" w:color="000000" w:fill="FFFFFF"/>
            <w:vAlign w:val="bottom"/>
            <w:hideMark/>
          </w:tcPr>
          <w:p w14:paraId="0E9B4495" w14:textId="77777777" w:rsidR="003D3F4E" w:rsidRPr="00D015C5" w:rsidRDefault="003D3F4E">
            <w:pPr>
              <w:jc w:val="right"/>
              <w:rPr>
                <w:rFonts w:ascii="Helv" w:hAnsi="Helv" w:cs="Arial"/>
                <w:sz w:val="18"/>
                <w:szCs w:val="18"/>
              </w:rPr>
            </w:pPr>
            <w:r w:rsidRPr="00D015C5">
              <w:rPr>
                <w:rFonts w:ascii="Helv" w:hAnsi="Helv" w:cs="Arial"/>
                <w:sz w:val="18"/>
                <w:szCs w:val="18"/>
              </w:rPr>
              <w:t>87 404</w:t>
            </w:r>
          </w:p>
        </w:tc>
        <w:tc>
          <w:tcPr>
            <w:tcW w:w="1019" w:type="dxa"/>
            <w:tcBorders>
              <w:top w:val="nil"/>
              <w:left w:val="nil"/>
              <w:bottom w:val="nil"/>
              <w:right w:val="nil"/>
            </w:tcBorders>
            <w:shd w:val="clear" w:color="000000" w:fill="FFFFCC"/>
            <w:vAlign w:val="bottom"/>
            <w:hideMark/>
          </w:tcPr>
          <w:p w14:paraId="75A2B9A7"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7EB93E57"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2399876B" w14:textId="77777777" w:rsidR="003D3F4E" w:rsidRPr="00D015C5" w:rsidRDefault="003D3F4E">
            <w:pPr>
              <w:jc w:val="right"/>
              <w:rPr>
                <w:rFonts w:ascii="Helv" w:hAnsi="Helv" w:cs="Arial"/>
                <w:sz w:val="18"/>
                <w:szCs w:val="18"/>
              </w:rPr>
            </w:pPr>
            <w:r w:rsidRPr="00D015C5">
              <w:rPr>
                <w:rFonts w:ascii="Helv" w:hAnsi="Helv" w:cs="Arial"/>
                <w:sz w:val="18"/>
                <w:szCs w:val="18"/>
              </w:rPr>
              <w:t>30 512</w:t>
            </w:r>
          </w:p>
        </w:tc>
        <w:tc>
          <w:tcPr>
            <w:tcW w:w="1134" w:type="dxa"/>
            <w:tcBorders>
              <w:top w:val="nil"/>
              <w:left w:val="nil"/>
              <w:bottom w:val="nil"/>
              <w:right w:val="nil"/>
            </w:tcBorders>
            <w:shd w:val="clear" w:color="auto" w:fill="auto"/>
            <w:noWrap/>
            <w:vAlign w:val="bottom"/>
            <w:hideMark/>
          </w:tcPr>
          <w:p w14:paraId="53ECD86E" w14:textId="77777777" w:rsidR="003D3F4E" w:rsidRPr="00D015C5" w:rsidRDefault="003D3F4E">
            <w:pPr>
              <w:jc w:val="right"/>
              <w:rPr>
                <w:rFonts w:ascii="Helv" w:hAnsi="Helv" w:cs="Arial"/>
                <w:sz w:val="18"/>
                <w:szCs w:val="18"/>
              </w:rPr>
            </w:pPr>
            <w:r w:rsidRPr="00D015C5">
              <w:rPr>
                <w:rFonts w:ascii="Helv" w:hAnsi="Helv" w:cs="Arial"/>
                <w:sz w:val="18"/>
                <w:szCs w:val="18"/>
              </w:rPr>
              <w:t>117 916</w:t>
            </w:r>
          </w:p>
        </w:tc>
      </w:tr>
      <w:tr w:rsidR="003D3F4E" w:rsidRPr="00D015C5" w14:paraId="45D4E54D" w14:textId="77777777" w:rsidTr="00486C00">
        <w:trPr>
          <w:trHeight w:val="225"/>
        </w:trPr>
        <w:tc>
          <w:tcPr>
            <w:tcW w:w="4194" w:type="dxa"/>
            <w:tcBorders>
              <w:top w:val="nil"/>
              <w:left w:val="nil"/>
              <w:bottom w:val="nil"/>
              <w:right w:val="nil"/>
            </w:tcBorders>
            <w:shd w:val="clear" w:color="auto" w:fill="auto"/>
            <w:vAlign w:val="bottom"/>
            <w:hideMark/>
          </w:tcPr>
          <w:p w14:paraId="390715D3" w14:textId="77777777" w:rsidR="003D3F4E" w:rsidRPr="00D015C5" w:rsidRDefault="003D3F4E">
            <w:pPr>
              <w:rPr>
                <w:rFonts w:ascii="Helv" w:hAnsi="Helv" w:cs="Arial"/>
                <w:sz w:val="18"/>
                <w:szCs w:val="18"/>
              </w:rPr>
            </w:pPr>
            <w:r w:rsidRPr="00D015C5">
              <w:rPr>
                <w:rFonts w:ascii="Helv" w:hAnsi="Helv" w:cs="Arial"/>
                <w:sz w:val="18"/>
                <w:szCs w:val="18"/>
              </w:rPr>
              <w:t>Rezervný fond na vlastné akcie a vlastné podiely</w:t>
            </w:r>
          </w:p>
        </w:tc>
        <w:tc>
          <w:tcPr>
            <w:tcW w:w="1405" w:type="dxa"/>
            <w:tcBorders>
              <w:top w:val="nil"/>
              <w:left w:val="nil"/>
              <w:bottom w:val="nil"/>
              <w:right w:val="nil"/>
            </w:tcBorders>
            <w:shd w:val="clear" w:color="000000" w:fill="FFFFFF"/>
            <w:vAlign w:val="bottom"/>
            <w:hideMark/>
          </w:tcPr>
          <w:p w14:paraId="5FDD1691"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3FB7AD7D"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04877512"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5BA2F327"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1557012D"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6B16E6A5" w14:textId="77777777" w:rsidTr="00486C00">
        <w:trPr>
          <w:trHeight w:val="228"/>
        </w:trPr>
        <w:tc>
          <w:tcPr>
            <w:tcW w:w="4194" w:type="dxa"/>
            <w:tcBorders>
              <w:top w:val="nil"/>
              <w:left w:val="nil"/>
              <w:bottom w:val="nil"/>
              <w:right w:val="nil"/>
            </w:tcBorders>
            <w:shd w:val="clear" w:color="auto" w:fill="auto"/>
            <w:vAlign w:val="bottom"/>
            <w:hideMark/>
          </w:tcPr>
          <w:p w14:paraId="136D9F88" w14:textId="77777777" w:rsidR="003D3F4E" w:rsidRPr="00D015C5" w:rsidRDefault="003D3F4E">
            <w:pPr>
              <w:rPr>
                <w:rFonts w:ascii="Helv" w:hAnsi="Helv" w:cs="Arial"/>
                <w:sz w:val="18"/>
                <w:szCs w:val="18"/>
              </w:rPr>
            </w:pPr>
            <w:r w:rsidRPr="00D015C5">
              <w:rPr>
                <w:rFonts w:ascii="Helv" w:hAnsi="Helv" w:cs="Arial"/>
                <w:sz w:val="18"/>
                <w:szCs w:val="18"/>
              </w:rPr>
              <w:t>Štatutárne fondy</w:t>
            </w:r>
          </w:p>
        </w:tc>
        <w:tc>
          <w:tcPr>
            <w:tcW w:w="1405" w:type="dxa"/>
            <w:tcBorders>
              <w:top w:val="nil"/>
              <w:left w:val="nil"/>
              <w:bottom w:val="nil"/>
              <w:right w:val="nil"/>
            </w:tcBorders>
            <w:shd w:val="clear" w:color="000000" w:fill="FFFFFF"/>
            <w:vAlign w:val="bottom"/>
            <w:hideMark/>
          </w:tcPr>
          <w:p w14:paraId="6F8DCEBD"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2E411A8D"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12A470A9"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4982CA47"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3996D930"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69212999" w14:textId="77777777" w:rsidTr="00486C00">
        <w:trPr>
          <w:trHeight w:val="228"/>
        </w:trPr>
        <w:tc>
          <w:tcPr>
            <w:tcW w:w="4194" w:type="dxa"/>
            <w:tcBorders>
              <w:top w:val="nil"/>
              <w:left w:val="nil"/>
              <w:bottom w:val="nil"/>
              <w:right w:val="nil"/>
            </w:tcBorders>
            <w:shd w:val="clear" w:color="auto" w:fill="auto"/>
            <w:vAlign w:val="bottom"/>
            <w:hideMark/>
          </w:tcPr>
          <w:p w14:paraId="689B2A78" w14:textId="77777777" w:rsidR="003D3F4E" w:rsidRPr="00D015C5" w:rsidRDefault="003D3F4E">
            <w:pPr>
              <w:rPr>
                <w:rFonts w:ascii="Helv" w:hAnsi="Helv" w:cs="Arial"/>
                <w:sz w:val="18"/>
                <w:szCs w:val="18"/>
              </w:rPr>
            </w:pPr>
            <w:r w:rsidRPr="00D015C5">
              <w:rPr>
                <w:rFonts w:ascii="Helv" w:hAnsi="Helv" w:cs="Arial"/>
                <w:sz w:val="18"/>
                <w:szCs w:val="18"/>
              </w:rPr>
              <w:t>Ostatné fondy</w:t>
            </w:r>
          </w:p>
        </w:tc>
        <w:tc>
          <w:tcPr>
            <w:tcW w:w="1405" w:type="dxa"/>
            <w:tcBorders>
              <w:top w:val="nil"/>
              <w:left w:val="nil"/>
              <w:bottom w:val="nil"/>
              <w:right w:val="nil"/>
            </w:tcBorders>
            <w:shd w:val="clear" w:color="000000" w:fill="FFFFFF"/>
            <w:vAlign w:val="bottom"/>
            <w:hideMark/>
          </w:tcPr>
          <w:p w14:paraId="23B93867"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13B59619"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384BE5EB"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52C041FC"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34B043AE"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5890337C" w14:textId="77777777" w:rsidTr="00486C00">
        <w:trPr>
          <w:trHeight w:val="456"/>
        </w:trPr>
        <w:tc>
          <w:tcPr>
            <w:tcW w:w="4194" w:type="dxa"/>
            <w:tcBorders>
              <w:top w:val="nil"/>
              <w:left w:val="nil"/>
              <w:bottom w:val="nil"/>
              <w:right w:val="nil"/>
            </w:tcBorders>
            <w:shd w:val="clear" w:color="auto" w:fill="auto"/>
            <w:vAlign w:val="bottom"/>
            <w:hideMark/>
          </w:tcPr>
          <w:p w14:paraId="3845C60C" w14:textId="77777777" w:rsidR="003D3F4E" w:rsidRPr="00D015C5" w:rsidRDefault="003D3F4E">
            <w:pPr>
              <w:rPr>
                <w:rFonts w:ascii="Helv" w:hAnsi="Helv" w:cs="Arial"/>
                <w:sz w:val="18"/>
                <w:szCs w:val="18"/>
              </w:rPr>
            </w:pPr>
            <w:r w:rsidRPr="00D015C5">
              <w:rPr>
                <w:rFonts w:ascii="Helv" w:hAnsi="Helv" w:cs="Arial"/>
                <w:sz w:val="18"/>
                <w:szCs w:val="18"/>
              </w:rPr>
              <w:t>Oceňovacie rozdiely z precenenia majetku a záväzkov</w:t>
            </w:r>
          </w:p>
        </w:tc>
        <w:tc>
          <w:tcPr>
            <w:tcW w:w="1405" w:type="dxa"/>
            <w:tcBorders>
              <w:top w:val="nil"/>
              <w:left w:val="nil"/>
              <w:bottom w:val="nil"/>
              <w:right w:val="nil"/>
            </w:tcBorders>
            <w:shd w:val="clear" w:color="000000" w:fill="FFFFFF"/>
            <w:vAlign w:val="bottom"/>
            <w:hideMark/>
          </w:tcPr>
          <w:p w14:paraId="67CB90AD" w14:textId="77777777" w:rsidR="003D3F4E" w:rsidRPr="00D015C5" w:rsidRDefault="003D3F4E">
            <w:pPr>
              <w:jc w:val="right"/>
              <w:rPr>
                <w:rFonts w:ascii="Helv" w:hAnsi="Helv" w:cs="Arial"/>
                <w:sz w:val="18"/>
                <w:szCs w:val="18"/>
              </w:rPr>
            </w:pPr>
            <w:r w:rsidRPr="00D015C5">
              <w:rPr>
                <w:rFonts w:ascii="Helv" w:hAnsi="Helv" w:cs="Arial"/>
                <w:sz w:val="18"/>
                <w:szCs w:val="18"/>
              </w:rPr>
              <w:t>177 921</w:t>
            </w:r>
          </w:p>
        </w:tc>
        <w:tc>
          <w:tcPr>
            <w:tcW w:w="1019" w:type="dxa"/>
            <w:tcBorders>
              <w:top w:val="nil"/>
              <w:left w:val="nil"/>
              <w:bottom w:val="nil"/>
              <w:right w:val="nil"/>
            </w:tcBorders>
            <w:shd w:val="clear" w:color="000000" w:fill="FFFFCC"/>
            <w:vAlign w:val="bottom"/>
            <w:hideMark/>
          </w:tcPr>
          <w:p w14:paraId="077A2048" w14:textId="77777777" w:rsidR="003D3F4E" w:rsidRPr="00D015C5" w:rsidRDefault="003D3F4E">
            <w:pPr>
              <w:jc w:val="right"/>
              <w:rPr>
                <w:rFonts w:ascii="Helv" w:hAnsi="Helv" w:cs="Arial"/>
                <w:sz w:val="18"/>
                <w:szCs w:val="18"/>
              </w:rPr>
            </w:pPr>
            <w:r w:rsidRPr="00D015C5">
              <w:rPr>
                <w:rFonts w:ascii="Helv" w:hAnsi="Helv" w:cs="Arial"/>
                <w:sz w:val="18"/>
                <w:szCs w:val="18"/>
              </w:rPr>
              <w:t>135 352</w:t>
            </w:r>
          </w:p>
        </w:tc>
        <w:tc>
          <w:tcPr>
            <w:tcW w:w="895" w:type="dxa"/>
            <w:tcBorders>
              <w:top w:val="nil"/>
              <w:left w:val="nil"/>
              <w:bottom w:val="nil"/>
              <w:right w:val="nil"/>
            </w:tcBorders>
            <w:shd w:val="clear" w:color="000000" w:fill="FFFFCC"/>
            <w:vAlign w:val="bottom"/>
            <w:hideMark/>
          </w:tcPr>
          <w:p w14:paraId="73351F0E" w14:textId="77777777" w:rsidR="003D3F4E" w:rsidRPr="00D015C5" w:rsidRDefault="003D3F4E">
            <w:pPr>
              <w:jc w:val="right"/>
              <w:rPr>
                <w:rFonts w:ascii="Helv" w:hAnsi="Helv" w:cs="Arial"/>
                <w:sz w:val="18"/>
                <w:szCs w:val="18"/>
              </w:rPr>
            </w:pPr>
            <w:r w:rsidRPr="00D015C5">
              <w:rPr>
                <w:rFonts w:ascii="Helv" w:hAnsi="Helv" w:cs="Arial"/>
                <w:sz w:val="18"/>
                <w:szCs w:val="18"/>
              </w:rPr>
              <w:t>69 526</w:t>
            </w:r>
          </w:p>
        </w:tc>
        <w:tc>
          <w:tcPr>
            <w:tcW w:w="1134" w:type="dxa"/>
            <w:tcBorders>
              <w:top w:val="nil"/>
              <w:left w:val="nil"/>
              <w:bottom w:val="nil"/>
              <w:right w:val="nil"/>
            </w:tcBorders>
            <w:shd w:val="clear" w:color="000000" w:fill="FFFFCC"/>
            <w:vAlign w:val="bottom"/>
            <w:hideMark/>
          </w:tcPr>
          <w:p w14:paraId="57F53F11"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76814710" w14:textId="77777777" w:rsidR="003D3F4E" w:rsidRPr="00D015C5" w:rsidRDefault="003D3F4E">
            <w:pPr>
              <w:jc w:val="right"/>
              <w:rPr>
                <w:rFonts w:ascii="Helv" w:hAnsi="Helv" w:cs="Arial"/>
                <w:sz w:val="18"/>
                <w:szCs w:val="18"/>
              </w:rPr>
            </w:pPr>
            <w:r w:rsidRPr="00D015C5">
              <w:rPr>
                <w:rFonts w:ascii="Helv" w:hAnsi="Helv" w:cs="Arial"/>
                <w:sz w:val="18"/>
                <w:szCs w:val="18"/>
              </w:rPr>
              <w:t>243 747</w:t>
            </w:r>
          </w:p>
        </w:tc>
      </w:tr>
      <w:tr w:rsidR="003D3F4E" w:rsidRPr="00D015C5" w14:paraId="6FE9B932" w14:textId="77777777" w:rsidTr="00486C00">
        <w:trPr>
          <w:trHeight w:val="228"/>
        </w:trPr>
        <w:tc>
          <w:tcPr>
            <w:tcW w:w="4194" w:type="dxa"/>
            <w:tcBorders>
              <w:top w:val="nil"/>
              <w:left w:val="nil"/>
              <w:bottom w:val="nil"/>
              <w:right w:val="nil"/>
            </w:tcBorders>
            <w:shd w:val="clear" w:color="auto" w:fill="auto"/>
            <w:vAlign w:val="bottom"/>
            <w:hideMark/>
          </w:tcPr>
          <w:p w14:paraId="2F1413DC" w14:textId="77777777" w:rsidR="003D3F4E" w:rsidRPr="00D015C5" w:rsidRDefault="003D3F4E">
            <w:pPr>
              <w:rPr>
                <w:rFonts w:ascii="Helv" w:hAnsi="Helv" w:cs="Arial"/>
                <w:sz w:val="18"/>
                <w:szCs w:val="18"/>
              </w:rPr>
            </w:pPr>
            <w:r w:rsidRPr="00D015C5">
              <w:rPr>
                <w:rFonts w:ascii="Helv" w:hAnsi="Helv" w:cs="Arial"/>
                <w:sz w:val="18"/>
                <w:szCs w:val="18"/>
              </w:rPr>
              <w:t>Oceňovacie rozdiely z kapitálových účastín</w:t>
            </w:r>
          </w:p>
        </w:tc>
        <w:tc>
          <w:tcPr>
            <w:tcW w:w="1405" w:type="dxa"/>
            <w:tcBorders>
              <w:top w:val="nil"/>
              <w:left w:val="nil"/>
              <w:bottom w:val="nil"/>
              <w:right w:val="nil"/>
            </w:tcBorders>
            <w:shd w:val="clear" w:color="000000" w:fill="FFFFFF"/>
            <w:vAlign w:val="bottom"/>
            <w:hideMark/>
          </w:tcPr>
          <w:p w14:paraId="304AA368"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3A6BA75F"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4F00B224"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68BEE59E"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7E7BD6BB"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5854D949" w14:textId="77777777" w:rsidTr="00486C00">
        <w:trPr>
          <w:trHeight w:val="456"/>
        </w:trPr>
        <w:tc>
          <w:tcPr>
            <w:tcW w:w="4194" w:type="dxa"/>
            <w:tcBorders>
              <w:top w:val="nil"/>
              <w:left w:val="nil"/>
              <w:bottom w:val="nil"/>
              <w:right w:val="nil"/>
            </w:tcBorders>
            <w:shd w:val="clear" w:color="auto" w:fill="auto"/>
            <w:vAlign w:val="bottom"/>
            <w:hideMark/>
          </w:tcPr>
          <w:p w14:paraId="74729757" w14:textId="77777777" w:rsidR="003D3F4E" w:rsidRPr="00D015C5" w:rsidRDefault="003D3F4E">
            <w:pPr>
              <w:rPr>
                <w:rFonts w:ascii="Helv" w:hAnsi="Helv" w:cs="Arial"/>
                <w:sz w:val="18"/>
                <w:szCs w:val="18"/>
              </w:rPr>
            </w:pPr>
            <w:r w:rsidRPr="00D015C5">
              <w:rPr>
                <w:rFonts w:ascii="Helv" w:hAnsi="Helv" w:cs="Arial"/>
                <w:sz w:val="18"/>
                <w:szCs w:val="18"/>
              </w:rPr>
              <w:t>Oceňovacie rozdiely z precenenia pri zlúčení, splynutí a rozdelení</w:t>
            </w:r>
          </w:p>
        </w:tc>
        <w:tc>
          <w:tcPr>
            <w:tcW w:w="1405" w:type="dxa"/>
            <w:tcBorders>
              <w:top w:val="nil"/>
              <w:left w:val="nil"/>
              <w:bottom w:val="nil"/>
              <w:right w:val="nil"/>
            </w:tcBorders>
            <w:shd w:val="clear" w:color="000000" w:fill="FFFFFF"/>
            <w:vAlign w:val="bottom"/>
            <w:hideMark/>
          </w:tcPr>
          <w:p w14:paraId="6B24DF43"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0095F485"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13D24A71"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057E8668"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61F6E8FB"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r>
      <w:tr w:rsidR="003D3F4E" w:rsidRPr="00D015C5" w14:paraId="0042945F" w14:textId="77777777" w:rsidTr="00486C00">
        <w:trPr>
          <w:trHeight w:val="228"/>
        </w:trPr>
        <w:tc>
          <w:tcPr>
            <w:tcW w:w="4194" w:type="dxa"/>
            <w:tcBorders>
              <w:top w:val="nil"/>
              <w:left w:val="nil"/>
              <w:bottom w:val="nil"/>
              <w:right w:val="nil"/>
            </w:tcBorders>
            <w:shd w:val="clear" w:color="auto" w:fill="auto"/>
            <w:vAlign w:val="bottom"/>
            <w:hideMark/>
          </w:tcPr>
          <w:p w14:paraId="4A209D7C" w14:textId="77777777" w:rsidR="003D3F4E" w:rsidRPr="00D015C5" w:rsidRDefault="003D3F4E">
            <w:pPr>
              <w:rPr>
                <w:rFonts w:ascii="Helv" w:hAnsi="Helv" w:cs="Arial"/>
                <w:sz w:val="18"/>
                <w:szCs w:val="18"/>
              </w:rPr>
            </w:pPr>
            <w:r w:rsidRPr="00D015C5">
              <w:rPr>
                <w:rFonts w:ascii="Helv" w:hAnsi="Helv" w:cs="Arial"/>
                <w:sz w:val="18"/>
                <w:szCs w:val="18"/>
              </w:rPr>
              <w:t>Nerozdelený zisk minulých rokov</w:t>
            </w:r>
          </w:p>
        </w:tc>
        <w:tc>
          <w:tcPr>
            <w:tcW w:w="1405" w:type="dxa"/>
            <w:tcBorders>
              <w:top w:val="nil"/>
              <w:left w:val="nil"/>
              <w:bottom w:val="nil"/>
              <w:right w:val="nil"/>
            </w:tcBorders>
            <w:shd w:val="clear" w:color="000000" w:fill="FFFFFF"/>
            <w:vAlign w:val="bottom"/>
            <w:hideMark/>
          </w:tcPr>
          <w:p w14:paraId="60468153"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019" w:type="dxa"/>
            <w:tcBorders>
              <w:top w:val="nil"/>
              <w:left w:val="nil"/>
              <w:bottom w:val="nil"/>
              <w:right w:val="nil"/>
            </w:tcBorders>
            <w:shd w:val="clear" w:color="000000" w:fill="FFFFCC"/>
            <w:vAlign w:val="bottom"/>
            <w:hideMark/>
          </w:tcPr>
          <w:p w14:paraId="0BDC40D8" w14:textId="3899E6E5" w:rsidR="003D3F4E" w:rsidRPr="00D015C5" w:rsidRDefault="00486C00">
            <w:pPr>
              <w:jc w:val="right"/>
              <w:rPr>
                <w:rFonts w:ascii="Helv" w:hAnsi="Helv" w:cs="Arial"/>
                <w:sz w:val="18"/>
                <w:szCs w:val="18"/>
              </w:rPr>
            </w:pPr>
            <w:r w:rsidRPr="00D015C5">
              <w:rPr>
                <w:rFonts w:ascii="Helv" w:hAnsi="Helv" w:cs="Arial"/>
                <w:sz w:val="18"/>
                <w:szCs w:val="18"/>
              </w:rPr>
              <w:t>65 324</w:t>
            </w:r>
          </w:p>
        </w:tc>
        <w:tc>
          <w:tcPr>
            <w:tcW w:w="895" w:type="dxa"/>
            <w:tcBorders>
              <w:top w:val="nil"/>
              <w:left w:val="nil"/>
              <w:bottom w:val="nil"/>
              <w:right w:val="nil"/>
            </w:tcBorders>
            <w:shd w:val="clear" w:color="000000" w:fill="FFFFCC"/>
            <w:vAlign w:val="bottom"/>
            <w:hideMark/>
          </w:tcPr>
          <w:p w14:paraId="1BB06355"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58DF6495" w14:textId="2A39770A" w:rsidR="003D3F4E" w:rsidRPr="00D015C5" w:rsidRDefault="00486C00">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auto" w:fill="auto"/>
            <w:noWrap/>
            <w:vAlign w:val="bottom"/>
            <w:hideMark/>
          </w:tcPr>
          <w:p w14:paraId="0D228485" w14:textId="77777777" w:rsidR="003D3F4E" w:rsidRPr="00D015C5" w:rsidRDefault="003D3F4E">
            <w:pPr>
              <w:jc w:val="right"/>
              <w:rPr>
                <w:rFonts w:ascii="Helv" w:hAnsi="Helv" w:cs="Arial"/>
                <w:sz w:val="18"/>
                <w:szCs w:val="18"/>
              </w:rPr>
            </w:pPr>
            <w:r w:rsidRPr="00D015C5">
              <w:rPr>
                <w:rFonts w:ascii="Helv" w:hAnsi="Helv" w:cs="Arial"/>
                <w:sz w:val="18"/>
                <w:szCs w:val="18"/>
              </w:rPr>
              <w:t>65 324</w:t>
            </w:r>
          </w:p>
        </w:tc>
      </w:tr>
      <w:tr w:rsidR="003D3F4E" w:rsidRPr="00D015C5" w14:paraId="19C2AB94" w14:textId="77777777" w:rsidTr="00486C00">
        <w:trPr>
          <w:trHeight w:val="228"/>
        </w:trPr>
        <w:tc>
          <w:tcPr>
            <w:tcW w:w="4194" w:type="dxa"/>
            <w:tcBorders>
              <w:top w:val="nil"/>
              <w:left w:val="nil"/>
              <w:bottom w:val="nil"/>
              <w:right w:val="nil"/>
            </w:tcBorders>
            <w:shd w:val="clear" w:color="auto" w:fill="auto"/>
            <w:vAlign w:val="bottom"/>
            <w:hideMark/>
          </w:tcPr>
          <w:p w14:paraId="1542C0E1" w14:textId="77777777" w:rsidR="003D3F4E" w:rsidRPr="00D015C5" w:rsidRDefault="003D3F4E">
            <w:pPr>
              <w:rPr>
                <w:rFonts w:ascii="Helv" w:hAnsi="Helv" w:cs="Arial"/>
                <w:sz w:val="18"/>
                <w:szCs w:val="18"/>
              </w:rPr>
            </w:pPr>
            <w:r w:rsidRPr="00D015C5">
              <w:rPr>
                <w:rFonts w:ascii="Helv" w:hAnsi="Helv" w:cs="Arial"/>
                <w:sz w:val="18"/>
                <w:szCs w:val="18"/>
              </w:rPr>
              <w:t>Neuhradená strata minulých rokov</w:t>
            </w:r>
          </w:p>
        </w:tc>
        <w:tc>
          <w:tcPr>
            <w:tcW w:w="1405" w:type="dxa"/>
            <w:tcBorders>
              <w:top w:val="nil"/>
              <w:left w:val="nil"/>
              <w:bottom w:val="nil"/>
              <w:right w:val="nil"/>
            </w:tcBorders>
            <w:shd w:val="clear" w:color="000000" w:fill="FFFFFF"/>
            <w:vAlign w:val="bottom"/>
            <w:hideMark/>
          </w:tcPr>
          <w:p w14:paraId="3CEE2C57" w14:textId="77777777" w:rsidR="003D3F4E" w:rsidRPr="00D015C5" w:rsidRDefault="003D3F4E">
            <w:pPr>
              <w:jc w:val="right"/>
              <w:rPr>
                <w:rFonts w:ascii="Helv" w:hAnsi="Helv" w:cs="Arial"/>
                <w:sz w:val="18"/>
                <w:szCs w:val="18"/>
              </w:rPr>
            </w:pPr>
            <w:r w:rsidRPr="00D015C5">
              <w:rPr>
                <w:rFonts w:ascii="Helv" w:hAnsi="Helv" w:cs="Arial"/>
                <w:sz w:val="18"/>
                <w:szCs w:val="18"/>
              </w:rPr>
              <w:t>-2 704 461</w:t>
            </w:r>
          </w:p>
        </w:tc>
        <w:tc>
          <w:tcPr>
            <w:tcW w:w="1019" w:type="dxa"/>
            <w:tcBorders>
              <w:top w:val="nil"/>
              <w:left w:val="nil"/>
              <w:bottom w:val="nil"/>
              <w:right w:val="nil"/>
            </w:tcBorders>
            <w:shd w:val="clear" w:color="000000" w:fill="FFFFCC"/>
            <w:vAlign w:val="bottom"/>
            <w:hideMark/>
          </w:tcPr>
          <w:p w14:paraId="1827DB15"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895" w:type="dxa"/>
            <w:tcBorders>
              <w:top w:val="nil"/>
              <w:left w:val="nil"/>
              <w:bottom w:val="nil"/>
              <w:right w:val="nil"/>
            </w:tcBorders>
            <w:shd w:val="clear" w:color="000000" w:fill="FFFFCC"/>
            <w:vAlign w:val="bottom"/>
            <w:hideMark/>
          </w:tcPr>
          <w:p w14:paraId="4C0C79A3"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15A34739" w14:textId="77777777" w:rsidR="003D3F4E" w:rsidRPr="00D015C5" w:rsidRDefault="003D3F4E">
            <w:pPr>
              <w:jc w:val="right"/>
              <w:rPr>
                <w:rFonts w:ascii="Helv" w:hAnsi="Helv" w:cs="Arial"/>
                <w:sz w:val="18"/>
                <w:szCs w:val="18"/>
              </w:rPr>
            </w:pPr>
            <w:r w:rsidRPr="00D015C5">
              <w:rPr>
                <w:rFonts w:ascii="Helv" w:hAnsi="Helv" w:cs="Arial"/>
                <w:sz w:val="18"/>
                <w:szCs w:val="18"/>
              </w:rPr>
              <w:t>579 721</w:t>
            </w:r>
          </w:p>
        </w:tc>
        <w:tc>
          <w:tcPr>
            <w:tcW w:w="1134" w:type="dxa"/>
            <w:tcBorders>
              <w:top w:val="nil"/>
              <w:left w:val="nil"/>
              <w:bottom w:val="nil"/>
              <w:right w:val="nil"/>
            </w:tcBorders>
            <w:shd w:val="clear" w:color="auto" w:fill="auto"/>
            <w:noWrap/>
            <w:vAlign w:val="bottom"/>
            <w:hideMark/>
          </w:tcPr>
          <w:p w14:paraId="33F0037D" w14:textId="77777777" w:rsidR="003D3F4E" w:rsidRPr="00D015C5" w:rsidRDefault="003D3F4E">
            <w:pPr>
              <w:jc w:val="right"/>
              <w:rPr>
                <w:rFonts w:ascii="Helv" w:hAnsi="Helv" w:cs="Arial"/>
                <w:sz w:val="18"/>
                <w:szCs w:val="18"/>
              </w:rPr>
            </w:pPr>
            <w:r w:rsidRPr="00D015C5">
              <w:rPr>
                <w:rFonts w:ascii="Helv" w:hAnsi="Helv" w:cs="Arial"/>
                <w:sz w:val="18"/>
                <w:szCs w:val="18"/>
              </w:rPr>
              <w:t>-2 124 740</w:t>
            </w:r>
          </w:p>
        </w:tc>
      </w:tr>
      <w:tr w:rsidR="003D3F4E" w:rsidRPr="00D015C5" w14:paraId="4682FA59" w14:textId="77777777" w:rsidTr="00486C00">
        <w:trPr>
          <w:trHeight w:val="228"/>
        </w:trPr>
        <w:tc>
          <w:tcPr>
            <w:tcW w:w="4194" w:type="dxa"/>
            <w:tcBorders>
              <w:top w:val="nil"/>
              <w:left w:val="nil"/>
              <w:bottom w:val="nil"/>
              <w:right w:val="nil"/>
            </w:tcBorders>
            <w:shd w:val="clear" w:color="auto" w:fill="auto"/>
            <w:vAlign w:val="bottom"/>
            <w:hideMark/>
          </w:tcPr>
          <w:p w14:paraId="5C3D0616" w14:textId="77777777" w:rsidR="003D3F4E" w:rsidRPr="00D015C5" w:rsidRDefault="003D3F4E">
            <w:pPr>
              <w:rPr>
                <w:rFonts w:ascii="Helv" w:hAnsi="Helv" w:cs="Arial"/>
                <w:sz w:val="18"/>
                <w:szCs w:val="18"/>
              </w:rPr>
            </w:pPr>
            <w:r w:rsidRPr="00D015C5">
              <w:rPr>
                <w:rFonts w:ascii="Helv" w:hAnsi="Helv" w:cs="Arial"/>
                <w:sz w:val="18"/>
                <w:szCs w:val="18"/>
              </w:rPr>
              <w:t>Výsledok hospodárenia bežného účtovného obdobia</w:t>
            </w:r>
          </w:p>
        </w:tc>
        <w:tc>
          <w:tcPr>
            <w:tcW w:w="1405" w:type="dxa"/>
            <w:tcBorders>
              <w:top w:val="nil"/>
              <w:left w:val="nil"/>
              <w:bottom w:val="nil"/>
              <w:right w:val="nil"/>
            </w:tcBorders>
            <w:shd w:val="clear" w:color="000000" w:fill="FFFFFF"/>
            <w:vAlign w:val="bottom"/>
            <w:hideMark/>
          </w:tcPr>
          <w:p w14:paraId="2C1F521C" w14:textId="77777777" w:rsidR="003D3F4E" w:rsidRPr="00D015C5" w:rsidRDefault="003D3F4E">
            <w:pPr>
              <w:jc w:val="right"/>
              <w:rPr>
                <w:rFonts w:ascii="Helv" w:hAnsi="Helv" w:cs="Arial"/>
                <w:sz w:val="18"/>
                <w:szCs w:val="18"/>
              </w:rPr>
            </w:pPr>
            <w:r w:rsidRPr="00D015C5">
              <w:rPr>
                <w:rFonts w:ascii="Helv" w:hAnsi="Helv" w:cs="Arial"/>
                <w:sz w:val="18"/>
                <w:szCs w:val="18"/>
              </w:rPr>
              <w:t>610 233</w:t>
            </w:r>
          </w:p>
        </w:tc>
        <w:tc>
          <w:tcPr>
            <w:tcW w:w="1019" w:type="dxa"/>
            <w:tcBorders>
              <w:top w:val="nil"/>
              <w:left w:val="nil"/>
              <w:bottom w:val="nil"/>
              <w:right w:val="nil"/>
            </w:tcBorders>
            <w:shd w:val="clear" w:color="000000" w:fill="FFFFCC"/>
            <w:vAlign w:val="bottom"/>
            <w:hideMark/>
          </w:tcPr>
          <w:p w14:paraId="489DC706" w14:textId="77777777" w:rsidR="003D3F4E" w:rsidRPr="00D015C5" w:rsidRDefault="003D3F4E">
            <w:pPr>
              <w:jc w:val="right"/>
              <w:rPr>
                <w:rFonts w:ascii="Helv" w:hAnsi="Helv" w:cs="Arial"/>
                <w:sz w:val="18"/>
                <w:szCs w:val="18"/>
              </w:rPr>
            </w:pPr>
            <w:r w:rsidRPr="00D015C5">
              <w:rPr>
                <w:rFonts w:ascii="Helv" w:hAnsi="Helv" w:cs="Arial"/>
                <w:sz w:val="18"/>
                <w:szCs w:val="18"/>
              </w:rPr>
              <w:t>670 284</w:t>
            </w:r>
          </w:p>
        </w:tc>
        <w:tc>
          <w:tcPr>
            <w:tcW w:w="895" w:type="dxa"/>
            <w:tcBorders>
              <w:top w:val="nil"/>
              <w:left w:val="nil"/>
              <w:bottom w:val="nil"/>
              <w:right w:val="nil"/>
            </w:tcBorders>
            <w:shd w:val="clear" w:color="000000" w:fill="FFFFCC"/>
            <w:vAlign w:val="bottom"/>
            <w:hideMark/>
          </w:tcPr>
          <w:p w14:paraId="67E91CA0" w14:textId="77777777" w:rsidR="003D3F4E" w:rsidRPr="00D015C5" w:rsidRDefault="003D3F4E">
            <w:pPr>
              <w:jc w:val="right"/>
              <w:rPr>
                <w:rFonts w:ascii="Helv" w:hAnsi="Helv" w:cs="Arial"/>
                <w:sz w:val="18"/>
                <w:szCs w:val="18"/>
              </w:rPr>
            </w:pPr>
            <w:r w:rsidRPr="00D015C5">
              <w:rPr>
                <w:rFonts w:ascii="Helv" w:hAnsi="Helv" w:cs="Arial"/>
                <w:sz w:val="18"/>
                <w:szCs w:val="18"/>
              </w:rPr>
              <w:t>0</w:t>
            </w:r>
          </w:p>
        </w:tc>
        <w:tc>
          <w:tcPr>
            <w:tcW w:w="1134" w:type="dxa"/>
            <w:tcBorders>
              <w:top w:val="nil"/>
              <w:left w:val="nil"/>
              <w:bottom w:val="nil"/>
              <w:right w:val="nil"/>
            </w:tcBorders>
            <w:shd w:val="clear" w:color="000000" w:fill="FFFFCC"/>
            <w:vAlign w:val="bottom"/>
            <w:hideMark/>
          </w:tcPr>
          <w:p w14:paraId="74FC1218" w14:textId="77777777" w:rsidR="003D3F4E" w:rsidRPr="00D015C5" w:rsidRDefault="003D3F4E">
            <w:pPr>
              <w:jc w:val="right"/>
              <w:rPr>
                <w:rFonts w:ascii="Helv" w:hAnsi="Helv" w:cs="Arial"/>
                <w:sz w:val="18"/>
                <w:szCs w:val="18"/>
              </w:rPr>
            </w:pPr>
            <w:r w:rsidRPr="00D015C5">
              <w:rPr>
                <w:rFonts w:ascii="Helv" w:hAnsi="Helv" w:cs="Arial"/>
                <w:sz w:val="18"/>
                <w:szCs w:val="18"/>
              </w:rPr>
              <w:t>-610 233</w:t>
            </w:r>
          </w:p>
        </w:tc>
        <w:tc>
          <w:tcPr>
            <w:tcW w:w="1134" w:type="dxa"/>
            <w:tcBorders>
              <w:top w:val="nil"/>
              <w:left w:val="nil"/>
              <w:bottom w:val="nil"/>
              <w:right w:val="nil"/>
            </w:tcBorders>
            <w:shd w:val="clear" w:color="auto" w:fill="auto"/>
            <w:noWrap/>
            <w:vAlign w:val="bottom"/>
            <w:hideMark/>
          </w:tcPr>
          <w:p w14:paraId="054F191C" w14:textId="77777777" w:rsidR="003D3F4E" w:rsidRPr="00D015C5" w:rsidRDefault="003D3F4E">
            <w:pPr>
              <w:jc w:val="right"/>
              <w:rPr>
                <w:rFonts w:ascii="Helv" w:hAnsi="Helv" w:cs="Arial"/>
                <w:sz w:val="18"/>
                <w:szCs w:val="18"/>
              </w:rPr>
            </w:pPr>
            <w:r w:rsidRPr="00D015C5">
              <w:rPr>
                <w:rFonts w:ascii="Helv" w:hAnsi="Helv" w:cs="Arial"/>
                <w:sz w:val="18"/>
                <w:szCs w:val="18"/>
              </w:rPr>
              <w:t>670 284</w:t>
            </w:r>
          </w:p>
        </w:tc>
      </w:tr>
      <w:tr w:rsidR="003D3F4E" w:rsidRPr="00D015C5" w14:paraId="4AC94ECB" w14:textId="77777777" w:rsidTr="00486C00">
        <w:trPr>
          <w:trHeight w:val="252"/>
        </w:trPr>
        <w:tc>
          <w:tcPr>
            <w:tcW w:w="4194" w:type="dxa"/>
            <w:tcBorders>
              <w:top w:val="nil"/>
              <w:left w:val="nil"/>
              <w:bottom w:val="nil"/>
              <w:right w:val="nil"/>
            </w:tcBorders>
            <w:shd w:val="clear" w:color="auto" w:fill="auto"/>
            <w:vAlign w:val="bottom"/>
            <w:hideMark/>
          </w:tcPr>
          <w:p w14:paraId="29CB047F" w14:textId="77777777" w:rsidR="003D3F4E" w:rsidRPr="00D015C5" w:rsidRDefault="003D3F4E">
            <w:pPr>
              <w:rPr>
                <w:rFonts w:ascii="Helv" w:hAnsi="Helv" w:cs="Arial"/>
                <w:b/>
                <w:bCs/>
                <w:sz w:val="18"/>
                <w:szCs w:val="18"/>
              </w:rPr>
            </w:pPr>
            <w:r w:rsidRPr="00D015C5">
              <w:rPr>
                <w:rFonts w:ascii="Helv" w:hAnsi="Helv" w:cs="Arial"/>
                <w:b/>
                <w:bCs/>
                <w:sz w:val="18"/>
                <w:szCs w:val="18"/>
              </w:rPr>
              <w:t>Vlastné imanie spolu</w:t>
            </w:r>
          </w:p>
        </w:tc>
        <w:tc>
          <w:tcPr>
            <w:tcW w:w="1405" w:type="dxa"/>
            <w:tcBorders>
              <w:top w:val="single" w:sz="4" w:space="0" w:color="auto"/>
              <w:left w:val="nil"/>
              <w:bottom w:val="double" w:sz="6" w:space="0" w:color="auto"/>
              <w:right w:val="nil"/>
            </w:tcBorders>
            <w:shd w:val="clear" w:color="auto" w:fill="auto"/>
            <w:noWrap/>
            <w:vAlign w:val="bottom"/>
            <w:hideMark/>
          </w:tcPr>
          <w:p w14:paraId="6C783FA5" w14:textId="77777777" w:rsidR="003D3F4E" w:rsidRPr="00D015C5" w:rsidRDefault="003D3F4E">
            <w:pPr>
              <w:jc w:val="right"/>
              <w:rPr>
                <w:rFonts w:ascii="Helv" w:hAnsi="Helv" w:cs="Arial"/>
                <w:b/>
                <w:bCs/>
                <w:sz w:val="18"/>
                <w:szCs w:val="18"/>
              </w:rPr>
            </w:pPr>
            <w:r w:rsidRPr="00D015C5">
              <w:rPr>
                <w:rFonts w:ascii="Helv" w:hAnsi="Helv" w:cs="Arial"/>
                <w:b/>
                <w:bCs/>
                <w:sz w:val="18"/>
                <w:szCs w:val="18"/>
              </w:rPr>
              <w:t>10 007 219</w:t>
            </w:r>
          </w:p>
        </w:tc>
        <w:tc>
          <w:tcPr>
            <w:tcW w:w="1019" w:type="dxa"/>
            <w:tcBorders>
              <w:top w:val="single" w:sz="4" w:space="0" w:color="auto"/>
              <w:left w:val="nil"/>
              <w:bottom w:val="double" w:sz="6" w:space="0" w:color="auto"/>
              <w:right w:val="nil"/>
            </w:tcBorders>
            <w:shd w:val="clear" w:color="auto" w:fill="auto"/>
            <w:noWrap/>
            <w:vAlign w:val="bottom"/>
            <w:hideMark/>
          </w:tcPr>
          <w:p w14:paraId="5C2E9008" w14:textId="18386A73" w:rsidR="003D3F4E" w:rsidRPr="00D015C5" w:rsidRDefault="00486C00">
            <w:pPr>
              <w:jc w:val="right"/>
              <w:rPr>
                <w:rFonts w:ascii="Helv" w:hAnsi="Helv" w:cs="Arial"/>
                <w:b/>
                <w:bCs/>
                <w:sz w:val="18"/>
                <w:szCs w:val="18"/>
              </w:rPr>
            </w:pPr>
            <w:r w:rsidRPr="00D015C5">
              <w:rPr>
                <w:rFonts w:ascii="Helv" w:hAnsi="Helv" w:cs="Arial"/>
                <w:b/>
                <w:bCs/>
                <w:sz w:val="18"/>
                <w:szCs w:val="18"/>
              </w:rPr>
              <w:t>870 960</w:t>
            </w:r>
          </w:p>
        </w:tc>
        <w:tc>
          <w:tcPr>
            <w:tcW w:w="895" w:type="dxa"/>
            <w:tcBorders>
              <w:top w:val="single" w:sz="4" w:space="0" w:color="auto"/>
              <w:left w:val="nil"/>
              <w:bottom w:val="double" w:sz="6" w:space="0" w:color="auto"/>
              <w:right w:val="nil"/>
            </w:tcBorders>
            <w:shd w:val="clear" w:color="auto" w:fill="auto"/>
            <w:noWrap/>
            <w:vAlign w:val="bottom"/>
            <w:hideMark/>
          </w:tcPr>
          <w:p w14:paraId="01585CC0" w14:textId="77777777" w:rsidR="003D3F4E" w:rsidRPr="00D015C5" w:rsidRDefault="003D3F4E">
            <w:pPr>
              <w:jc w:val="right"/>
              <w:rPr>
                <w:rFonts w:ascii="Helv" w:hAnsi="Helv" w:cs="Arial"/>
                <w:b/>
                <w:bCs/>
                <w:sz w:val="18"/>
                <w:szCs w:val="18"/>
              </w:rPr>
            </w:pPr>
            <w:r w:rsidRPr="00D015C5">
              <w:rPr>
                <w:rFonts w:ascii="Helv" w:hAnsi="Helv" w:cs="Arial"/>
                <w:b/>
                <w:bCs/>
                <w:sz w:val="18"/>
                <w:szCs w:val="18"/>
              </w:rPr>
              <w:t>69 526</w:t>
            </w:r>
          </w:p>
        </w:tc>
        <w:tc>
          <w:tcPr>
            <w:tcW w:w="1134" w:type="dxa"/>
            <w:tcBorders>
              <w:top w:val="single" w:sz="4" w:space="0" w:color="auto"/>
              <w:left w:val="nil"/>
              <w:bottom w:val="double" w:sz="6" w:space="0" w:color="auto"/>
              <w:right w:val="nil"/>
            </w:tcBorders>
            <w:shd w:val="clear" w:color="auto" w:fill="auto"/>
            <w:noWrap/>
            <w:vAlign w:val="bottom"/>
            <w:hideMark/>
          </w:tcPr>
          <w:p w14:paraId="35EADD0F" w14:textId="6DCF7444" w:rsidR="003D3F4E" w:rsidRPr="00D015C5" w:rsidRDefault="00486C00">
            <w:pPr>
              <w:jc w:val="right"/>
              <w:rPr>
                <w:rFonts w:ascii="Helv" w:hAnsi="Helv" w:cs="Arial"/>
                <w:b/>
                <w:bCs/>
                <w:sz w:val="18"/>
                <w:szCs w:val="18"/>
              </w:rPr>
            </w:pPr>
            <w:r w:rsidRPr="00D015C5">
              <w:rPr>
                <w:rFonts w:ascii="Helv" w:hAnsi="Helv"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E2F61D8" w14:textId="77777777" w:rsidR="003D3F4E" w:rsidRPr="00D015C5" w:rsidRDefault="003D3F4E">
            <w:pPr>
              <w:jc w:val="right"/>
              <w:rPr>
                <w:rFonts w:ascii="Helv" w:hAnsi="Helv" w:cs="Arial"/>
                <w:b/>
                <w:bCs/>
                <w:sz w:val="18"/>
                <w:szCs w:val="18"/>
              </w:rPr>
            </w:pPr>
            <w:r w:rsidRPr="00D015C5">
              <w:rPr>
                <w:rFonts w:ascii="Helv" w:hAnsi="Helv" w:cs="Arial"/>
                <w:b/>
                <w:bCs/>
                <w:sz w:val="18"/>
                <w:szCs w:val="18"/>
              </w:rPr>
              <w:t>10 808 653</w:t>
            </w:r>
          </w:p>
        </w:tc>
      </w:tr>
    </w:tbl>
    <w:p w14:paraId="754FAE8E" w14:textId="5F299480" w:rsidR="003F5FF5" w:rsidRPr="00D015C5" w:rsidRDefault="003F5FF5" w:rsidP="003D3F4E">
      <w:pPr>
        <w:pStyle w:val="odstavec"/>
        <w:rPr>
          <w:highlight w:val="yellow"/>
        </w:rPr>
      </w:pPr>
    </w:p>
    <w:p w14:paraId="69D0845A" w14:textId="77777777" w:rsidR="003F5FF5" w:rsidRPr="00D015C5" w:rsidRDefault="003F5FF5" w:rsidP="003D3F4E">
      <w:pPr>
        <w:pStyle w:val="odstavec"/>
        <w:rPr>
          <w:highlight w:val="yellow"/>
        </w:rPr>
      </w:pPr>
    </w:p>
    <w:bookmarkEnd w:id="87"/>
    <w:p w14:paraId="57EA80AB" w14:textId="0E4492B6" w:rsidR="00BC4E38" w:rsidRPr="00D015C5" w:rsidRDefault="00BC4E38" w:rsidP="003D3F4E">
      <w:pPr>
        <w:pStyle w:val="odstavec"/>
        <w:rPr>
          <w:highlight w:val="red"/>
        </w:rPr>
      </w:pPr>
    </w:p>
    <w:p w14:paraId="77BD1AD1" w14:textId="77777777" w:rsidR="00E1677C" w:rsidRPr="00D015C5" w:rsidRDefault="00E1677C" w:rsidP="003D3F4E">
      <w:pPr>
        <w:pStyle w:val="odstavec"/>
        <w:rPr>
          <w:highlight w:val="red"/>
        </w:rPr>
      </w:pPr>
    </w:p>
    <w:p w14:paraId="1CBCEF28" w14:textId="7D0D5970" w:rsidR="0082385F" w:rsidRPr="00D015C5" w:rsidRDefault="0082385F">
      <w:pPr>
        <w:rPr>
          <w:rFonts w:ascii="Helv" w:hAnsi="Helv" w:cs="Helv"/>
          <w:bCs/>
          <w:iCs/>
          <w:sz w:val="20"/>
          <w:szCs w:val="20"/>
          <w:highlight w:val="red"/>
        </w:rPr>
      </w:pPr>
    </w:p>
    <w:p w14:paraId="31CC3513" w14:textId="71F7D7BB" w:rsidR="00097389" w:rsidRPr="00D015C5" w:rsidRDefault="00BC4E38" w:rsidP="00563AB7">
      <w:pPr>
        <w:pStyle w:val="Heading2"/>
        <w:numPr>
          <w:ilvl w:val="1"/>
          <w:numId w:val="16"/>
        </w:numPr>
        <w:rPr>
          <w:rFonts w:ascii="Helv" w:hAnsi="Helv"/>
        </w:rPr>
      </w:pPr>
      <w:r w:rsidRPr="00D015C5">
        <w:rPr>
          <w:rFonts w:ascii="Helv" w:hAnsi="Helv"/>
        </w:rPr>
        <w:lastRenderedPageBreak/>
        <w:t>Prehľad v pohybe oceňovacích rozdielov</w:t>
      </w:r>
    </w:p>
    <w:p w14:paraId="0FDE955A" w14:textId="77777777" w:rsidR="000612D1" w:rsidRPr="00D015C5" w:rsidRDefault="000612D1" w:rsidP="003D3F4E">
      <w:pPr>
        <w:pStyle w:val="odstavec"/>
      </w:pPr>
      <w:bookmarkStart w:id="88" w:name="FWT_T24"/>
      <w:r w:rsidRPr="00D015C5">
        <w:t xml:space="preserve"> </w:t>
      </w:r>
    </w:p>
    <w:tbl>
      <w:tblPr>
        <w:tblW w:w="9500" w:type="dxa"/>
        <w:tblInd w:w="426" w:type="dxa"/>
        <w:tblLayout w:type="fixed"/>
        <w:tblCellMar>
          <w:left w:w="70" w:type="dxa"/>
          <w:right w:w="70" w:type="dxa"/>
        </w:tblCellMar>
        <w:tblLook w:val="04A0" w:firstRow="1" w:lastRow="0" w:firstColumn="1" w:lastColumn="0" w:noHBand="0" w:noVBand="1"/>
      </w:tblPr>
      <w:tblGrid>
        <w:gridCol w:w="7500"/>
        <w:gridCol w:w="1000"/>
        <w:gridCol w:w="1000"/>
      </w:tblGrid>
      <w:tr w:rsidR="000612D1" w:rsidRPr="00D015C5" w14:paraId="66D6B327" w14:textId="77777777" w:rsidTr="000612D1">
        <w:trPr>
          <w:trHeight w:val="240"/>
        </w:trPr>
        <w:tc>
          <w:tcPr>
            <w:tcW w:w="7500" w:type="dxa"/>
            <w:tcBorders>
              <w:top w:val="nil"/>
              <w:left w:val="nil"/>
              <w:bottom w:val="single" w:sz="4" w:space="0" w:color="auto"/>
              <w:right w:val="nil"/>
            </w:tcBorders>
            <w:shd w:val="clear" w:color="auto" w:fill="auto"/>
            <w:vAlign w:val="bottom"/>
            <w:hideMark/>
          </w:tcPr>
          <w:p w14:paraId="69146972" w14:textId="77777777" w:rsidR="000612D1" w:rsidRPr="00D015C5" w:rsidRDefault="000612D1">
            <w:pPr>
              <w:jc w:val="center"/>
              <w:rPr>
                <w:rFonts w:ascii="Helv" w:hAnsi="Helv" w:cs="Arial"/>
                <w:b/>
                <w:bCs/>
                <w:sz w:val="18"/>
                <w:szCs w:val="18"/>
              </w:rPr>
            </w:pPr>
            <w:bookmarkStart w:id="89" w:name="RANGE!B5:D10"/>
            <w:r w:rsidRPr="00D015C5">
              <w:rPr>
                <w:rFonts w:ascii="Helv" w:hAnsi="Helv" w:cs="Arial"/>
                <w:b/>
                <w:bCs/>
                <w:sz w:val="18"/>
                <w:szCs w:val="18"/>
              </w:rPr>
              <w:t>Názov položky</w:t>
            </w:r>
            <w:bookmarkEnd w:id="89"/>
          </w:p>
        </w:tc>
        <w:tc>
          <w:tcPr>
            <w:tcW w:w="1000" w:type="dxa"/>
            <w:tcBorders>
              <w:top w:val="nil"/>
              <w:left w:val="nil"/>
              <w:bottom w:val="single" w:sz="4" w:space="0" w:color="auto"/>
              <w:right w:val="nil"/>
            </w:tcBorders>
            <w:shd w:val="clear" w:color="auto" w:fill="auto"/>
            <w:vAlign w:val="bottom"/>
            <w:hideMark/>
          </w:tcPr>
          <w:p w14:paraId="4F1E2CC1"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2021</w:t>
            </w:r>
          </w:p>
        </w:tc>
        <w:tc>
          <w:tcPr>
            <w:tcW w:w="1000" w:type="dxa"/>
            <w:tcBorders>
              <w:top w:val="nil"/>
              <w:left w:val="nil"/>
              <w:bottom w:val="single" w:sz="4" w:space="0" w:color="auto"/>
              <w:right w:val="nil"/>
            </w:tcBorders>
            <w:shd w:val="clear" w:color="auto" w:fill="auto"/>
            <w:vAlign w:val="bottom"/>
            <w:hideMark/>
          </w:tcPr>
          <w:p w14:paraId="53A7C8FF" w14:textId="77777777" w:rsidR="000612D1" w:rsidRPr="00D015C5" w:rsidRDefault="000612D1">
            <w:pPr>
              <w:jc w:val="center"/>
              <w:rPr>
                <w:rFonts w:ascii="Helv" w:hAnsi="Helv" w:cs="Arial"/>
                <w:b/>
                <w:bCs/>
                <w:sz w:val="18"/>
                <w:szCs w:val="18"/>
              </w:rPr>
            </w:pPr>
            <w:r w:rsidRPr="00D015C5">
              <w:rPr>
                <w:rFonts w:ascii="Helv" w:hAnsi="Helv" w:cs="Arial"/>
                <w:b/>
                <w:bCs/>
                <w:sz w:val="18"/>
                <w:szCs w:val="18"/>
              </w:rPr>
              <w:t>2020</w:t>
            </w:r>
          </w:p>
        </w:tc>
      </w:tr>
      <w:tr w:rsidR="000612D1" w:rsidRPr="00D015C5" w14:paraId="5F7E4519" w14:textId="77777777" w:rsidTr="000612D1">
        <w:trPr>
          <w:trHeight w:val="252"/>
        </w:trPr>
        <w:tc>
          <w:tcPr>
            <w:tcW w:w="7500" w:type="dxa"/>
            <w:tcBorders>
              <w:top w:val="nil"/>
              <w:left w:val="nil"/>
              <w:bottom w:val="nil"/>
              <w:right w:val="nil"/>
            </w:tcBorders>
            <w:shd w:val="clear" w:color="auto" w:fill="auto"/>
            <w:vAlign w:val="center"/>
            <w:hideMark/>
          </w:tcPr>
          <w:p w14:paraId="55A3DB2C" w14:textId="77777777" w:rsidR="000612D1" w:rsidRPr="00D015C5" w:rsidRDefault="000612D1">
            <w:pPr>
              <w:rPr>
                <w:rFonts w:ascii="Helv" w:hAnsi="Helv" w:cs="Arial"/>
                <w:b/>
                <w:bCs/>
                <w:sz w:val="18"/>
                <w:szCs w:val="18"/>
              </w:rPr>
            </w:pPr>
            <w:r w:rsidRPr="00D015C5">
              <w:rPr>
                <w:rFonts w:ascii="Helv" w:hAnsi="Helv" w:cs="Arial"/>
                <w:b/>
                <w:bCs/>
                <w:sz w:val="18"/>
                <w:szCs w:val="18"/>
              </w:rPr>
              <w:t>Oceňovacie rozdiely z precenenia majetku a záväzkov</w:t>
            </w:r>
          </w:p>
        </w:tc>
        <w:tc>
          <w:tcPr>
            <w:tcW w:w="1000" w:type="dxa"/>
            <w:tcBorders>
              <w:top w:val="nil"/>
              <w:left w:val="nil"/>
              <w:bottom w:val="double" w:sz="6" w:space="0" w:color="auto"/>
              <w:right w:val="nil"/>
            </w:tcBorders>
            <w:shd w:val="clear" w:color="auto" w:fill="auto"/>
            <w:noWrap/>
            <w:vAlign w:val="bottom"/>
            <w:hideMark/>
          </w:tcPr>
          <w:p w14:paraId="0A1C186E" w14:textId="042D2BFB" w:rsidR="000612D1" w:rsidRPr="00D015C5" w:rsidRDefault="00B42786">
            <w:pPr>
              <w:jc w:val="right"/>
              <w:rPr>
                <w:rFonts w:ascii="Helv" w:hAnsi="Helv" w:cs="Arial"/>
                <w:b/>
                <w:bCs/>
                <w:sz w:val="18"/>
                <w:szCs w:val="18"/>
              </w:rPr>
            </w:pPr>
            <w:r w:rsidRPr="00D015C5">
              <w:rPr>
                <w:rFonts w:ascii="Helv" w:hAnsi="Helv" w:cs="Arial"/>
                <w:b/>
                <w:bCs/>
                <w:sz w:val="18"/>
                <w:szCs w:val="18"/>
              </w:rPr>
              <w:t>217 070</w:t>
            </w:r>
          </w:p>
        </w:tc>
        <w:tc>
          <w:tcPr>
            <w:tcW w:w="1000" w:type="dxa"/>
            <w:tcBorders>
              <w:top w:val="nil"/>
              <w:left w:val="nil"/>
              <w:bottom w:val="double" w:sz="6" w:space="0" w:color="auto"/>
              <w:right w:val="nil"/>
            </w:tcBorders>
            <w:shd w:val="clear" w:color="auto" w:fill="auto"/>
            <w:noWrap/>
            <w:vAlign w:val="bottom"/>
            <w:hideMark/>
          </w:tcPr>
          <w:p w14:paraId="72E1E795"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65 826</w:t>
            </w:r>
          </w:p>
        </w:tc>
      </w:tr>
      <w:tr w:rsidR="000612D1" w:rsidRPr="00D015C5" w14:paraId="6D61FD81" w14:textId="77777777" w:rsidTr="00357D9C">
        <w:trPr>
          <w:trHeight w:val="240"/>
        </w:trPr>
        <w:tc>
          <w:tcPr>
            <w:tcW w:w="7500" w:type="dxa"/>
            <w:tcBorders>
              <w:top w:val="nil"/>
              <w:left w:val="nil"/>
              <w:bottom w:val="nil"/>
              <w:right w:val="nil"/>
            </w:tcBorders>
            <w:shd w:val="clear" w:color="auto" w:fill="auto"/>
            <w:vAlign w:val="center"/>
            <w:hideMark/>
          </w:tcPr>
          <w:p w14:paraId="0A2DC799" w14:textId="77777777" w:rsidR="000612D1" w:rsidRPr="00D015C5" w:rsidRDefault="000612D1">
            <w:pPr>
              <w:ind w:firstLineChars="200" w:firstLine="360"/>
              <w:rPr>
                <w:rFonts w:ascii="Helv" w:hAnsi="Helv" w:cs="Arial"/>
                <w:i/>
                <w:iCs/>
                <w:sz w:val="18"/>
                <w:szCs w:val="18"/>
              </w:rPr>
            </w:pPr>
            <w:r w:rsidRPr="00D015C5">
              <w:rPr>
                <w:rFonts w:ascii="Helv" w:hAnsi="Helv" w:cs="Arial"/>
                <w:i/>
                <w:iCs/>
                <w:sz w:val="18"/>
                <w:szCs w:val="18"/>
              </w:rPr>
              <w:t>Precenenie podielových cenných papierov použitím metódy vlastného imania</w:t>
            </w:r>
          </w:p>
        </w:tc>
        <w:tc>
          <w:tcPr>
            <w:tcW w:w="1000" w:type="dxa"/>
            <w:tcBorders>
              <w:top w:val="nil"/>
              <w:left w:val="nil"/>
              <w:bottom w:val="nil"/>
              <w:right w:val="nil"/>
            </w:tcBorders>
            <w:shd w:val="clear" w:color="auto" w:fill="FFFFCC"/>
            <w:vAlign w:val="bottom"/>
            <w:hideMark/>
          </w:tcPr>
          <w:p w14:paraId="194EE132" w14:textId="53FCED43" w:rsidR="000612D1" w:rsidRPr="00D015C5" w:rsidRDefault="00B42786">
            <w:pPr>
              <w:jc w:val="right"/>
              <w:rPr>
                <w:rFonts w:ascii="Helv" w:hAnsi="Helv" w:cs="Arial"/>
                <w:sz w:val="18"/>
                <w:szCs w:val="18"/>
              </w:rPr>
            </w:pPr>
            <w:r w:rsidRPr="00D015C5">
              <w:rPr>
                <w:rFonts w:ascii="Helv" w:hAnsi="Helv" w:cs="Arial"/>
                <w:sz w:val="18"/>
                <w:szCs w:val="18"/>
              </w:rPr>
              <w:t>217 070</w:t>
            </w:r>
          </w:p>
        </w:tc>
        <w:tc>
          <w:tcPr>
            <w:tcW w:w="1000" w:type="dxa"/>
            <w:tcBorders>
              <w:top w:val="nil"/>
              <w:left w:val="nil"/>
              <w:bottom w:val="nil"/>
              <w:right w:val="nil"/>
            </w:tcBorders>
            <w:shd w:val="clear" w:color="000000" w:fill="FAFAC8"/>
            <w:vAlign w:val="bottom"/>
            <w:hideMark/>
          </w:tcPr>
          <w:p w14:paraId="0221FFE1" w14:textId="77777777" w:rsidR="000612D1" w:rsidRPr="00D015C5" w:rsidRDefault="000612D1">
            <w:pPr>
              <w:jc w:val="right"/>
              <w:rPr>
                <w:rFonts w:ascii="Helv" w:hAnsi="Helv" w:cs="Arial"/>
                <w:sz w:val="18"/>
                <w:szCs w:val="18"/>
              </w:rPr>
            </w:pPr>
            <w:r w:rsidRPr="00D015C5">
              <w:rPr>
                <w:rFonts w:ascii="Helv" w:hAnsi="Helv" w:cs="Arial"/>
                <w:sz w:val="18"/>
                <w:szCs w:val="18"/>
              </w:rPr>
              <w:t>65 826</w:t>
            </w:r>
          </w:p>
        </w:tc>
      </w:tr>
      <w:tr w:rsidR="000612D1" w:rsidRPr="00D015C5" w14:paraId="63CF6BBF" w14:textId="77777777" w:rsidTr="000612D1">
        <w:trPr>
          <w:trHeight w:val="252"/>
        </w:trPr>
        <w:tc>
          <w:tcPr>
            <w:tcW w:w="7500" w:type="dxa"/>
            <w:tcBorders>
              <w:top w:val="nil"/>
              <w:left w:val="nil"/>
              <w:bottom w:val="nil"/>
              <w:right w:val="nil"/>
            </w:tcBorders>
            <w:shd w:val="clear" w:color="auto" w:fill="auto"/>
            <w:vAlign w:val="center"/>
            <w:hideMark/>
          </w:tcPr>
          <w:p w14:paraId="6347227E" w14:textId="77777777" w:rsidR="000612D1" w:rsidRPr="00D015C5" w:rsidRDefault="000612D1">
            <w:pPr>
              <w:rPr>
                <w:rFonts w:ascii="Helv" w:hAnsi="Helv" w:cs="Arial"/>
                <w:b/>
                <w:bCs/>
                <w:sz w:val="18"/>
                <w:szCs w:val="18"/>
              </w:rPr>
            </w:pPr>
            <w:r w:rsidRPr="00D015C5">
              <w:rPr>
                <w:rFonts w:ascii="Helv" w:hAnsi="Helv" w:cs="Arial"/>
                <w:b/>
                <w:bCs/>
                <w:sz w:val="18"/>
                <w:szCs w:val="18"/>
              </w:rPr>
              <w:t>Oceňovacie rozdiely z kapitálových účastín</w:t>
            </w:r>
          </w:p>
        </w:tc>
        <w:tc>
          <w:tcPr>
            <w:tcW w:w="1000" w:type="dxa"/>
            <w:tcBorders>
              <w:top w:val="single" w:sz="4" w:space="0" w:color="auto"/>
              <w:left w:val="nil"/>
              <w:bottom w:val="double" w:sz="6" w:space="0" w:color="auto"/>
              <w:right w:val="nil"/>
            </w:tcBorders>
            <w:shd w:val="clear" w:color="auto" w:fill="auto"/>
            <w:noWrap/>
            <w:vAlign w:val="bottom"/>
            <w:hideMark/>
          </w:tcPr>
          <w:p w14:paraId="3B032A71"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038015C2"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0</w:t>
            </w:r>
          </w:p>
        </w:tc>
      </w:tr>
      <w:tr w:rsidR="000612D1" w:rsidRPr="00D015C5" w14:paraId="6FC95F84" w14:textId="77777777" w:rsidTr="000612D1">
        <w:trPr>
          <w:trHeight w:val="276"/>
        </w:trPr>
        <w:tc>
          <w:tcPr>
            <w:tcW w:w="7500" w:type="dxa"/>
            <w:tcBorders>
              <w:top w:val="nil"/>
              <w:left w:val="nil"/>
              <w:bottom w:val="nil"/>
              <w:right w:val="nil"/>
            </w:tcBorders>
            <w:shd w:val="clear" w:color="auto" w:fill="auto"/>
            <w:vAlign w:val="center"/>
            <w:hideMark/>
          </w:tcPr>
          <w:p w14:paraId="2765680A" w14:textId="77777777" w:rsidR="000612D1" w:rsidRPr="00D015C5" w:rsidRDefault="000612D1">
            <w:pPr>
              <w:jc w:val="right"/>
              <w:rPr>
                <w:rFonts w:ascii="Helv" w:hAnsi="Helv" w:cs="Arial"/>
                <w:b/>
                <w:bCs/>
                <w:sz w:val="18"/>
                <w:szCs w:val="18"/>
              </w:rPr>
            </w:pPr>
          </w:p>
        </w:tc>
        <w:tc>
          <w:tcPr>
            <w:tcW w:w="1000" w:type="dxa"/>
            <w:tcBorders>
              <w:top w:val="nil"/>
              <w:left w:val="nil"/>
              <w:bottom w:val="nil"/>
              <w:right w:val="nil"/>
            </w:tcBorders>
            <w:shd w:val="clear" w:color="000000" w:fill="FFFFCC"/>
            <w:vAlign w:val="bottom"/>
            <w:hideMark/>
          </w:tcPr>
          <w:p w14:paraId="7854FF74"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c>
          <w:tcPr>
            <w:tcW w:w="1000" w:type="dxa"/>
            <w:tcBorders>
              <w:top w:val="nil"/>
              <w:left w:val="nil"/>
              <w:bottom w:val="nil"/>
              <w:right w:val="nil"/>
            </w:tcBorders>
            <w:shd w:val="clear" w:color="000000" w:fill="FFFFCC"/>
            <w:vAlign w:val="bottom"/>
            <w:hideMark/>
          </w:tcPr>
          <w:p w14:paraId="6FD8EB57" w14:textId="77777777" w:rsidR="000612D1" w:rsidRPr="00D015C5" w:rsidRDefault="000612D1">
            <w:pPr>
              <w:jc w:val="right"/>
              <w:rPr>
                <w:rFonts w:ascii="Helv" w:hAnsi="Helv" w:cs="Arial"/>
                <w:sz w:val="18"/>
                <w:szCs w:val="18"/>
              </w:rPr>
            </w:pPr>
            <w:r w:rsidRPr="00D015C5">
              <w:rPr>
                <w:rFonts w:ascii="Helv" w:hAnsi="Helv" w:cs="Arial"/>
                <w:sz w:val="18"/>
                <w:szCs w:val="18"/>
              </w:rPr>
              <w:t>0</w:t>
            </w:r>
          </w:p>
        </w:tc>
      </w:tr>
      <w:tr w:rsidR="000612D1" w:rsidRPr="00D015C5" w14:paraId="11F89109" w14:textId="77777777" w:rsidTr="000612D1">
        <w:trPr>
          <w:trHeight w:val="276"/>
        </w:trPr>
        <w:tc>
          <w:tcPr>
            <w:tcW w:w="7500" w:type="dxa"/>
            <w:tcBorders>
              <w:top w:val="nil"/>
              <w:left w:val="nil"/>
              <w:bottom w:val="nil"/>
              <w:right w:val="nil"/>
            </w:tcBorders>
            <w:shd w:val="clear" w:color="auto" w:fill="auto"/>
            <w:vAlign w:val="center"/>
            <w:hideMark/>
          </w:tcPr>
          <w:p w14:paraId="1B622EFC" w14:textId="77777777" w:rsidR="000612D1" w:rsidRPr="00D015C5" w:rsidRDefault="000612D1">
            <w:pPr>
              <w:rPr>
                <w:rFonts w:ascii="Helv" w:hAnsi="Helv" w:cs="Arial"/>
                <w:b/>
                <w:bCs/>
                <w:sz w:val="18"/>
                <w:szCs w:val="18"/>
              </w:rPr>
            </w:pPr>
            <w:r w:rsidRPr="00D015C5">
              <w:rPr>
                <w:rFonts w:ascii="Helv" w:hAnsi="Helv" w:cs="Arial"/>
                <w:b/>
                <w:bCs/>
                <w:sz w:val="18"/>
                <w:szCs w:val="18"/>
              </w:rPr>
              <w:t>Spolu</w:t>
            </w:r>
          </w:p>
        </w:tc>
        <w:tc>
          <w:tcPr>
            <w:tcW w:w="1000" w:type="dxa"/>
            <w:tcBorders>
              <w:top w:val="single" w:sz="4" w:space="0" w:color="auto"/>
              <w:left w:val="nil"/>
              <w:bottom w:val="double" w:sz="6" w:space="0" w:color="auto"/>
              <w:right w:val="nil"/>
            </w:tcBorders>
            <w:shd w:val="clear" w:color="auto" w:fill="auto"/>
            <w:noWrap/>
            <w:vAlign w:val="bottom"/>
            <w:hideMark/>
          </w:tcPr>
          <w:p w14:paraId="20B13FE8" w14:textId="2926FC35" w:rsidR="000612D1" w:rsidRPr="00D015C5" w:rsidRDefault="00B42786">
            <w:pPr>
              <w:jc w:val="right"/>
              <w:rPr>
                <w:rFonts w:ascii="Helv" w:hAnsi="Helv" w:cs="Arial"/>
                <w:b/>
                <w:bCs/>
                <w:sz w:val="18"/>
                <w:szCs w:val="18"/>
              </w:rPr>
            </w:pPr>
            <w:r w:rsidRPr="00D015C5">
              <w:rPr>
                <w:rFonts w:ascii="Helv" w:hAnsi="Helv" w:cs="Arial"/>
                <w:b/>
                <w:bCs/>
                <w:sz w:val="18"/>
                <w:szCs w:val="18"/>
              </w:rPr>
              <w:t>217 070</w:t>
            </w:r>
          </w:p>
        </w:tc>
        <w:tc>
          <w:tcPr>
            <w:tcW w:w="1000" w:type="dxa"/>
            <w:tcBorders>
              <w:top w:val="single" w:sz="4" w:space="0" w:color="auto"/>
              <w:left w:val="nil"/>
              <w:bottom w:val="double" w:sz="6" w:space="0" w:color="auto"/>
              <w:right w:val="nil"/>
            </w:tcBorders>
            <w:shd w:val="clear" w:color="auto" w:fill="auto"/>
            <w:noWrap/>
            <w:vAlign w:val="bottom"/>
            <w:hideMark/>
          </w:tcPr>
          <w:p w14:paraId="4AED7043" w14:textId="77777777" w:rsidR="000612D1" w:rsidRPr="00D015C5" w:rsidRDefault="000612D1">
            <w:pPr>
              <w:jc w:val="right"/>
              <w:rPr>
                <w:rFonts w:ascii="Helv" w:hAnsi="Helv" w:cs="Arial"/>
                <w:b/>
                <w:bCs/>
                <w:sz w:val="18"/>
                <w:szCs w:val="18"/>
              </w:rPr>
            </w:pPr>
            <w:r w:rsidRPr="00D015C5">
              <w:rPr>
                <w:rFonts w:ascii="Helv" w:hAnsi="Helv" w:cs="Arial"/>
                <w:b/>
                <w:bCs/>
                <w:sz w:val="18"/>
                <w:szCs w:val="18"/>
              </w:rPr>
              <w:t>65 826</w:t>
            </w:r>
          </w:p>
        </w:tc>
      </w:tr>
    </w:tbl>
    <w:p w14:paraId="18A30C2E" w14:textId="48CA31A0" w:rsidR="000F06F6" w:rsidRPr="00D015C5" w:rsidRDefault="000F06F6" w:rsidP="003D3F4E">
      <w:pPr>
        <w:pStyle w:val="odstavec"/>
      </w:pPr>
    </w:p>
    <w:bookmarkEnd w:id="88"/>
    <w:p w14:paraId="44EF31A3" w14:textId="77777777" w:rsidR="00E72FA2" w:rsidRPr="00D015C5" w:rsidRDefault="00E72FA2" w:rsidP="003D3F4E">
      <w:pPr>
        <w:pStyle w:val="odstavec"/>
        <w:rPr>
          <w:highlight w:val="red"/>
        </w:rPr>
      </w:pPr>
    </w:p>
    <w:p w14:paraId="27501DA6" w14:textId="7E45C28B" w:rsidR="00BC4E38" w:rsidRPr="00D015C5" w:rsidRDefault="00BC4E38" w:rsidP="00563AB7">
      <w:pPr>
        <w:pStyle w:val="Heading2"/>
        <w:numPr>
          <w:ilvl w:val="1"/>
          <w:numId w:val="16"/>
        </w:numPr>
        <w:rPr>
          <w:rFonts w:ascii="Helv" w:hAnsi="Helv"/>
        </w:rPr>
      </w:pPr>
      <w:r w:rsidRPr="00D015C5">
        <w:rPr>
          <w:rFonts w:ascii="Helv" w:hAnsi="Helv"/>
        </w:rPr>
        <w:t>Rozdelenie zisku za predchádzajúci ro</w:t>
      </w:r>
      <w:r w:rsidR="009C2CE3" w:rsidRPr="00D015C5">
        <w:rPr>
          <w:rFonts w:ascii="Helv" w:hAnsi="Helv"/>
        </w:rPr>
        <w:t>k 20</w:t>
      </w:r>
      <w:r w:rsidR="00A02CFD" w:rsidRPr="00D015C5">
        <w:rPr>
          <w:rFonts w:ascii="Helv" w:hAnsi="Helv"/>
        </w:rPr>
        <w:t>20</w:t>
      </w:r>
    </w:p>
    <w:p w14:paraId="5AC9C85B" w14:textId="3A205DD8" w:rsidR="00D92C7E" w:rsidRPr="00D015C5" w:rsidRDefault="00D92C7E" w:rsidP="003D3F4E">
      <w:pPr>
        <w:pStyle w:val="odstavec"/>
      </w:pPr>
      <w:r w:rsidRPr="00D015C5">
        <w:t>Účtovný zisk za rok 20</w:t>
      </w:r>
      <w:r w:rsidR="00A02CFD" w:rsidRPr="00D015C5">
        <w:t>20</w:t>
      </w:r>
      <w:r w:rsidRPr="00D015C5">
        <w:t xml:space="preserve"> vo výške </w:t>
      </w:r>
      <w:r w:rsidR="00A02CFD" w:rsidRPr="00D015C5">
        <w:t>670 283,45</w:t>
      </w:r>
      <w:r w:rsidRPr="00D015C5">
        <w:t xml:space="preserve"> EUR bol rozdelený nasledovne:</w:t>
      </w:r>
    </w:p>
    <w:p w14:paraId="0A183250" w14:textId="18F2CC9F" w:rsidR="00D92C7E" w:rsidRPr="00D015C5" w:rsidRDefault="00A02CFD" w:rsidP="003D3F4E">
      <w:pPr>
        <w:pStyle w:val="odstavec"/>
        <w:numPr>
          <w:ilvl w:val="0"/>
          <w:numId w:val="19"/>
        </w:numPr>
      </w:pPr>
      <w:r w:rsidRPr="00D015C5">
        <w:t xml:space="preserve">5 % </w:t>
      </w:r>
      <w:r w:rsidR="00D92C7E" w:rsidRPr="00D015C5">
        <w:t xml:space="preserve">prídel do zákonného rezervného fondu vo výške </w:t>
      </w:r>
      <w:r w:rsidR="00EE5FE9" w:rsidRPr="00D015C5">
        <w:t>3</w:t>
      </w:r>
      <w:r w:rsidRPr="00D015C5">
        <w:t>3 </w:t>
      </w:r>
      <w:r w:rsidR="00EE5FE9" w:rsidRPr="00D015C5">
        <w:t>5</w:t>
      </w:r>
      <w:r w:rsidRPr="00D015C5">
        <w:t>14,17</w:t>
      </w:r>
      <w:r w:rsidR="00D92C7E" w:rsidRPr="00D015C5">
        <w:t xml:space="preserve"> EUR,</w:t>
      </w:r>
    </w:p>
    <w:p w14:paraId="5D4EE613" w14:textId="58B913E5" w:rsidR="00D92C7E" w:rsidRPr="00D015C5" w:rsidRDefault="00D92C7E" w:rsidP="003D3F4E">
      <w:pPr>
        <w:pStyle w:val="odstavec"/>
        <w:numPr>
          <w:ilvl w:val="0"/>
          <w:numId w:val="19"/>
        </w:numPr>
      </w:pPr>
      <w:r w:rsidRPr="00D015C5">
        <w:t xml:space="preserve">prevod na účet neuhradenej straty minulých rokov vo výške </w:t>
      </w:r>
      <w:r w:rsidR="00A02CFD" w:rsidRPr="00D015C5">
        <w:t>636 769,28</w:t>
      </w:r>
      <w:r w:rsidRPr="00D015C5">
        <w:t xml:space="preserve"> EUR.</w:t>
      </w:r>
    </w:p>
    <w:p w14:paraId="2EEE1FB2" w14:textId="77777777" w:rsidR="00D92C7E" w:rsidRPr="00D015C5" w:rsidRDefault="00D92C7E" w:rsidP="003D3F4E">
      <w:pPr>
        <w:pStyle w:val="odstavec"/>
      </w:pPr>
    </w:p>
    <w:p w14:paraId="36DD5DE4" w14:textId="77777777" w:rsidR="00D92C7E" w:rsidRPr="00D015C5" w:rsidRDefault="00D92C7E" w:rsidP="003D3F4E">
      <w:pPr>
        <w:pStyle w:val="odstavec"/>
      </w:pPr>
    </w:p>
    <w:p w14:paraId="19F1FF5D" w14:textId="5EF07158" w:rsidR="00BC4E38" w:rsidRPr="00D015C5" w:rsidRDefault="00BC4E38" w:rsidP="00563AB7">
      <w:pPr>
        <w:pStyle w:val="Heading2"/>
        <w:numPr>
          <w:ilvl w:val="1"/>
          <w:numId w:val="16"/>
        </w:numPr>
        <w:rPr>
          <w:rFonts w:ascii="Helv" w:hAnsi="Helv"/>
        </w:rPr>
      </w:pPr>
      <w:r w:rsidRPr="00D015C5">
        <w:rPr>
          <w:rFonts w:ascii="Helv" w:hAnsi="Helv"/>
        </w:rPr>
        <w:t>Rozdelenie zisku za bežný rok</w:t>
      </w:r>
      <w:r w:rsidR="001D6197" w:rsidRPr="00D015C5">
        <w:rPr>
          <w:rFonts w:ascii="Helv" w:hAnsi="Helv"/>
        </w:rPr>
        <w:t xml:space="preserve"> 20</w:t>
      </w:r>
      <w:r w:rsidR="00EE5FE9" w:rsidRPr="00D015C5">
        <w:rPr>
          <w:rFonts w:ascii="Helv" w:hAnsi="Helv"/>
        </w:rPr>
        <w:t>2</w:t>
      </w:r>
      <w:r w:rsidR="003B4B27" w:rsidRPr="00D015C5">
        <w:rPr>
          <w:rFonts w:ascii="Helv" w:hAnsi="Helv"/>
        </w:rPr>
        <w:t>1</w:t>
      </w:r>
    </w:p>
    <w:p w14:paraId="6C58F079" w14:textId="2DE2183C" w:rsidR="00D92C7E" w:rsidRPr="00D015C5" w:rsidRDefault="00D92C7E" w:rsidP="003D3F4E">
      <w:pPr>
        <w:pStyle w:val="odstavec"/>
      </w:pPr>
      <w:r w:rsidRPr="00D015C5">
        <w:t>Ku dňu zostavenia účtovnej závierky štatutárny orgán zatiaľ nenavrhol rozdelenie zisku za rok 20</w:t>
      </w:r>
      <w:r w:rsidR="00EE5FE9" w:rsidRPr="00D015C5">
        <w:t>2</w:t>
      </w:r>
      <w:r w:rsidR="003B4B27" w:rsidRPr="00D015C5">
        <w:t>1</w:t>
      </w:r>
      <w:r w:rsidRPr="00D015C5">
        <w:t xml:space="preserve">. </w:t>
      </w:r>
    </w:p>
    <w:p w14:paraId="2B0E44AD" w14:textId="77777777" w:rsidR="00D92C7E" w:rsidRPr="00D015C5" w:rsidRDefault="00D92C7E" w:rsidP="00D92C7E">
      <w:pPr>
        <w:rPr>
          <w:rFonts w:ascii="Helv" w:hAnsi="Helv" w:cs="Arial"/>
          <w:b/>
          <w:bCs/>
          <w:kern w:val="32"/>
          <w:sz w:val="20"/>
          <w:szCs w:val="20"/>
        </w:rPr>
      </w:pPr>
      <w:r w:rsidRPr="00D015C5">
        <w:rPr>
          <w:rFonts w:ascii="Helv" w:hAnsi="Helv" w:cs="Arial"/>
          <w:sz w:val="20"/>
          <w:szCs w:val="20"/>
        </w:rPr>
        <w:br w:type="page"/>
      </w:r>
    </w:p>
    <w:p w14:paraId="6D7C4820" w14:textId="59C4DFEF" w:rsidR="002A6B50" w:rsidRPr="00D015C5" w:rsidRDefault="00316173" w:rsidP="00CB6452">
      <w:pPr>
        <w:pStyle w:val="Heading1"/>
        <w:ind w:left="426" w:hanging="426"/>
        <w:rPr>
          <w:rFonts w:ascii="Helv" w:hAnsi="Helv"/>
          <w:sz w:val="20"/>
          <w:szCs w:val="20"/>
          <w:lang w:val="en-US"/>
        </w:rPr>
      </w:pPr>
      <w:r w:rsidRPr="00D015C5">
        <w:rPr>
          <w:rFonts w:ascii="Helv" w:hAnsi="Helv"/>
          <w:sz w:val="20"/>
          <w:szCs w:val="20"/>
          <w:lang w:val="en-US"/>
        </w:rPr>
        <w:lastRenderedPageBreak/>
        <w:t xml:space="preserve">PREHĽAD PEŇAŽNÝCH TOKOV </w:t>
      </w:r>
    </w:p>
    <w:p w14:paraId="48992006" w14:textId="1E311700" w:rsidR="00D92C7E" w:rsidRPr="00D015C5" w:rsidRDefault="00D92C7E" w:rsidP="003D3F4E">
      <w:pPr>
        <w:pStyle w:val="odstavec"/>
      </w:pPr>
      <w:r w:rsidRPr="00D015C5">
        <w:t xml:space="preserve">Na účely uvádzania údajov v prehľade peňažných tokov sa rozumie: </w:t>
      </w:r>
    </w:p>
    <w:p w14:paraId="356E5A2D" w14:textId="3022703D" w:rsidR="00D92C7E" w:rsidRPr="00D015C5" w:rsidRDefault="00D92C7E" w:rsidP="003D3F4E">
      <w:pPr>
        <w:pStyle w:val="odstavec"/>
        <w:numPr>
          <w:ilvl w:val="0"/>
          <w:numId w:val="13"/>
        </w:numPr>
      </w:pPr>
      <w:r w:rsidRPr="00D015C5">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w:t>
      </w:r>
      <w:r w:rsidR="00A97B63" w:rsidRPr="00D015C5">
        <w:t xml:space="preserve">      </w:t>
      </w:r>
      <w:r w:rsidRPr="00D015C5">
        <w:t xml:space="preserve">a pokladnicou alebo medzi dvoma bankovými účtami, </w:t>
      </w:r>
    </w:p>
    <w:p w14:paraId="65863B93" w14:textId="77777777" w:rsidR="00D92C7E" w:rsidRPr="00D015C5" w:rsidRDefault="00D92C7E" w:rsidP="003D3F4E">
      <w:pPr>
        <w:pStyle w:val="odstavec"/>
        <w:numPr>
          <w:ilvl w:val="0"/>
          <w:numId w:val="13"/>
        </w:numPr>
      </w:pPr>
      <w:r w:rsidRPr="00D015C5">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D015C5" w:rsidRDefault="003274B9" w:rsidP="003D3F4E">
      <w:pPr>
        <w:pStyle w:val="odstavec"/>
      </w:pPr>
    </w:p>
    <w:p w14:paraId="6FE7CC8E" w14:textId="77E78CAE" w:rsidR="00D92C7E" w:rsidRPr="00D015C5" w:rsidRDefault="00D92C7E" w:rsidP="00727245">
      <w:pPr>
        <w:pStyle w:val="odstavec"/>
        <w:tabs>
          <w:tab w:val="left" w:pos="5954"/>
        </w:tabs>
      </w:pPr>
      <w:r w:rsidRPr="00D015C5">
        <w:t>Spoločnosť zostavila prehľad peňažných tokov pomocou nepriamej metódy:</w:t>
      </w:r>
    </w:p>
    <w:p w14:paraId="090CEFB7" w14:textId="77777777" w:rsidR="00D92C7E" w:rsidRPr="00D015C5" w:rsidRDefault="00D92C7E" w:rsidP="00727245">
      <w:pPr>
        <w:pStyle w:val="odstavec"/>
        <w:tabs>
          <w:tab w:val="left" w:pos="5954"/>
        </w:tabs>
      </w:pPr>
    </w:p>
    <w:p w14:paraId="0E98F00E" w14:textId="77777777" w:rsidR="000612D1" w:rsidRPr="00D015C5" w:rsidRDefault="000612D1" w:rsidP="00727245">
      <w:pPr>
        <w:pStyle w:val="odstavec"/>
        <w:tabs>
          <w:tab w:val="left" w:pos="5954"/>
        </w:tabs>
      </w:pPr>
      <w:bookmarkStart w:id="90" w:name="FWT_T50a"/>
      <w:r w:rsidRPr="00D015C5">
        <w:t xml:space="preserve"> </w:t>
      </w:r>
    </w:p>
    <w:p w14:paraId="222E321C" w14:textId="77777777" w:rsidR="00BE566A" w:rsidRPr="00D015C5" w:rsidRDefault="00BE566A">
      <w:pPr>
        <w:rPr>
          <w:rFonts w:ascii="Helv" w:hAnsi="Helv"/>
        </w:rPr>
      </w:pPr>
      <w:bookmarkStart w:id="91" w:name="FWT_T50b"/>
      <w:bookmarkEnd w:id="90"/>
      <w:r w:rsidRPr="00D015C5">
        <w:rPr>
          <w:rFonts w:ascii="Helv" w:hAnsi="Helv"/>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74"/>
        <w:gridCol w:w="1559"/>
        <w:gridCol w:w="1560"/>
      </w:tblGrid>
      <w:tr w:rsidR="00BE566A" w:rsidRPr="00D015C5" w14:paraId="54FCC913" w14:textId="77777777" w:rsidTr="00B611B2">
        <w:trPr>
          <w:trHeight w:val="300"/>
        </w:trPr>
        <w:tc>
          <w:tcPr>
            <w:tcW w:w="6374" w:type="dxa"/>
            <w:shd w:val="clear" w:color="auto" w:fill="auto"/>
            <w:vAlign w:val="center"/>
            <w:hideMark/>
          </w:tcPr>
          <w:bookmarkEnd w:id="91"/>
          <w:p w14:paraId="5D4D2B08"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lastRenderedPageBreak/>
              <w:t>Označenie</w:t>
            </w:r>
          </w:p>
        </w:tc>
        <w:tc>
          <w:tcPr>
            <w:tcW w:w="3119" w:type="dxa"/>
            <w:gridSpan w:val="2"/>
            <w:shd w:val="clear" w:color="auto" w:fill="auto"/>
            <w:noWrap/>
            <w:vAlign w:val="bottom"/>
            <w:hideMark/>
          </w:tcPr>
          <w:p w14:paraId="7478AFCA" w14:textId="77777777" w:rsidR="00BE566A" w:rsidRPr="00D015C5" w:rsidRDefault="00BE566A">
            <w:pPr>
              <w:jc w:val="center"/>
              <w:rPr>
                <w:rFonts w:ascii="Helv" w:hAnsi="Helv" w:cstheme="minorHAnsi"/>
                <w:b/>
                <w:bCs/>
                <w:sz w:val="18"/>
                <w:szCs w:val="18"/>
              </w:rPr>
            </w:pPr>
            <w:r w:rsidRPr="00D015C5">
              <w:rPr>
                <w:rFonts w:ascii="Helv" w:hAnsi="Helv" w:cstheme="minorHAnsi"/>
                <w:b/>
                <w:bCs/>
                <w:sz w:val="18"/>
                <w:szCs w:val="18"/>
              </w:rPr>
              <w:t>Skutočnosť v eurách</w:t>
            </w:r>
          </w:p>
        </w:tc>
      </w:tr>
      <w:tr w:rsidR="00BE566A" w:rsidRPr="00D015C5" w14:paraId="4F976147" w14:textId="77777777" w:rsidTr="00B611B2">
        <w:trPr>
          <w:trHeight w:val="276"/>
        </w:trPr>
        <w:tc>
          <w:tcPr>
            <w:tcW w:w="6374" w:type="dxa"/>
            <w:vMerge w:val="restart"/>
            <w:shd w:val="clear" w:color="auto" w:fill="auto"/>
            <w:vAlign w:val="bottom"/>
            <w:hideMark/>
          </w:tcPr>
          <w:p w14:paraId="00BABEF0"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 </w:t>
            </w:r>
          </w:p>
        </w:tc>
        <w:tc>
          <w:tcPr>
            <w:tcW w:w="1559" w:type="dxa"/>
            <w:vMerge w:val="restart"/>
            <w:shd w:val="clear" w:color="auto" w:fill="auto"/>
            <w:vAlign w:val="bottom"/>
            <w:hideMark/>
          </w:tcPr>
          <w:p w14:paraId="173BB948" w14:textId="77777777" w:rsidR="00BE566A" w:rsidRPr="00D015C5" w:rsidRDefault="00BE566A">
            <w:pPr>
              <w:jc w:val="center"/>
              <w:rPr>
                <w:rFonts w:ascii="Helv" w:hAnsi="Helv" w:cstheme="minorHAnsi"/>
                <w:b/>
                <w:bCs/>
                <w:sz w:val="18"/>
                <w:szCs w:val="18"/>
              </w:rPr>
            </w:pPr>
            <w:r w:rsidRPr="00D015C5">
              <w:rPr>
                <w:rFonts w:ascii="Helv" w:hAnsi="Helv" w:cstheme="minorHAnsi"/>
                <w:b/>
                <w:bCs/>
                <w:sz w:val="18"/>
                <w:szCs w:val="18"/>
              </w:rPr>
              <w:t>Bežné účtovné obdobie</w:t>
            </w:r>
          </w:p>
        </w:tc>
        <w:tc>
          <w:tcPr>
            <w:tcW w:w="1560" w:type="dxa"/>
            <w:vMerge w:val="restart"/>
            <w:shd w:val="clear" w:color="auto" w:fill="auto"/>
            <w:vAlign w:val="bottom"/>
            <w:hideMark/>
          </w:tcPr>
          <w:p w14:paraId="693FCC8E" w14:textId="77777777" w:rsidR="00BE566A" w:rsidRPr="00D015C5" w:rsidRDefault="00BE566A">
            <w:pPr>
              <w:jc w:val="center"/>
              <w:rPr>
                <w:rFonts w:ascii="Helv" w:hAnsi="Helv" w:cstheme="minorHAnsi"/>
                <w:b/>
                <w:bCs/>
                <w:sz w:val="18"/>
                <w:szCs w:val="18"/>
              </w:rPr>
            </w:pPr>
            <w:r w:rsidRPr="00D015C5">
              <w:rPr>
                <w:rFonts w:ascii="Helv" w:hAnsi="Helv" w:cstheme="minorHAnsi"/>
                <w:b/>
                <w:bCs/>
                <w:sz w:val="18"/>
                <w:szCs w:val="18"/>
              </w:rPr>
              <w:t>Minulé účtovné obdobie</w:t>
            </w:r>
          </w:p>
        </w:tc>
      </w:tr>
      <w:tr w:rsidR="00BE566A" w:rsidRPr="00D015C5" w14:paraId="32A39585" w14:textId="77777777" w:rsidTr="00B611B2">
        <w:trPr>
          <w:trHeight w:val="405"/>
        </w:trPr>
        <w:tc>
          <w:tcPr>
            <w:tcW w:w="6374" w:type="dxa"/>
            <w:vMerge/>
            <w:vAlign w:val="center"/>
            <w:hideMark/>
          </w:tcPr>
          <w:p w14:paraId="7D7BC259" w14:textId="77777777" w:rsidR="00BE566A" w:rsidRPr="00D015C5" w:rsidRDefault="00BE566A">
            <w:pPr>
              <w:rPr>
                <w:rFonts w:ascii="Helv" w:hAnsi="Helv" w:cstheme="minorHAnsi"/>
                <w:b/>
                <w:bCs/>
                <w:sz w:val="18"/>
                <w:szCs w:val="18"/>
              </w:rPr>
            </w:pPr>
          </w:p>
        </w:tc>
        <w:tc>
          <w:tcPr>
            <w:tcW w:w="1559" w:type="dxa"/>
            <w:vMerge/>
            <w:vAlign w:val="center"/>
            <w:hideMark/>
          </w:tcPr>
          <w:p w14:paraId="0FDBBD35" w14:textId="77777777" w:rsidR="00BE566A" w:rsidRPr="00D015C5" w:rsidRDefault="00BE566A">
            <w:pPr>
              <w:rPr>
                <w:rFonts w:ascii="Helv" w:hAnsi="Helv" w:cstheme="minorHAnsi"/>
                <w:b/>
                <w:bCs/>
                <w:sz w:val="18"/>
                <w:szCs w:val="18"/>
              </w:rPr>
            </w:pPr>
          </w:p>
        </w:tc>
        <w:tc>
          <w:tcPr>
            <w:tcW w:w="1560" w:type="dxa"/>
            <w:vMerge/>
            <w:vAlign w:val="center"/>
            <w:hideMark/>
          </w:tcPr>
          <w:p w14:paraId="7BF64AE1" w14:textId="77777777" w:rsidR="00BE566A" w:rsidRPr="00D015C5" w:rsidRDefault="00BE566A">
            <w:pPr>
              <w:rPr>
                <w:rFonts w:ascii="Helv" w:hAnsi="Helv" w:cstheme="minorHAnsi"/>
                <w:b/>
                <w:bCs/>
                <w:sz w:val="18"/>
                <w:szCs w:val="18"/>
              </w:rPr>
            </w:pPr>
          </w:p>
        </w:tc>
      </w:tr>
      <w:tr w:rsidR="00BE566A" w:rsidRPr="00D015C5" w14:paraId="126350AF" w14:textId="77777777" w:rsidTr="00B611B2">
        <w:trPr>
          <w:trHeight w:val="300"/>
        </w:trPr>
        <w:tc>
          <w:tcPr>
            <w:tcW w:w="6374" w:type="dxa"/>
            <w:shd w:val="clear" w:color="auto" w:fill="auto"/>
            <w:vAlign w:val="center"/>
            <w:hideMark/>
          </w:tcPr>
          <w:p w14:paraId="48ABEBDA"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Výsledok hospodárenia z bežnej činnosti pred zdanením daňou z príjmov (+/</w:t>
            </w:r>
          </w:p>
        </w:tc>
        <w:tc>
          <w:tcPr>
            <w:tcW w:w="1559" w:type="dxa"/>
            <w:shd w:val="clear" w:color="auto" w:fill="auto"/>
            <w:noWrap/>
            <w:vAlign w:val="bottom"/>
            <w:hideMark/>
          </w:tcPr>
          <w:p w14:paraId="0683F08D"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652 945 </w:t>
            </w:r>
          </w:p>
        </w:tc>
        <w:tc>
          <w:tcPr>
            <w:tcW w:w="1560" w:type="dxa"/>
            <w:shd w:val="clear" w:color="auto" w:fill="auto"/>
            <w:noWrap/>
            <w:vAlign w:val="bottom"/>
            <w:hideMark/>
          </w:tcPr>
          <w:p w14:paraId="0EB00959"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728 795 </w:t>
            </w:r>
          </w:p>
        </w:tc>
      </w:tr>
      <w:tr w:rsidR="00BE566A" w:rsidRPr="00D015C5" w14:paraId="6731F6EB" w14:textId="77777777" w:rsidTr="00963400">
        <w:trPr>
          <w:trHeight w:val="504"/>
        </w:trPr>
        <w:tc>
          <w:tcPr>
            <w:tcW w:w="6374" w:type="dxa"/>
            <w:shd w:val="clear" w:color="auto" w:fill="FFFFCC"/>
            <w:vAlign w:val="bottom"/>
            <w:hideMark/>
          </w:tcPr>
          <w:p w14:paraId="071B09A4"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Nepeňažné operácie ovplyvňujúce výsledok hospodárenia z bežnej činnosti pred zdanením daňou z príjmov (+/-)</w:t>
            </w:r>
          </w:p>
        </w:tc>
        <w:tc>
          <w:tcPr>
            <w:tcW w:w="1559" w:type="dxa"/>
            <w:shd w:val="clear" w:color="auto" w:fill="FFFFCC"/>
            <w:noWrap/>
            <w:vAlign w:val="bottom"/>
            <w:hideMark/>
          </w:tcPr>
          <w:p w14:paraId="334D97AB"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595 265 </w:t>
            </w:r>
          </w:p>
        </w:tc>
        <w:tc>
          <w:tcPr>
            <w:tcW w:w="1560" w:type="dxa"/>
            <w:shd w:val="clear" w:color="auto" w:fill="FFFFCC"/>
            <w:noWrap/>
            <w:vAlign w:val="bottom"/>
            <w:hideMark/>
          </w:tcPr>
          <w:p w14:paraId="42C052B6"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686 038 </w:t>
            </w:r>
          </w:p>
        </w:tc>
      </w:tr>
      <w:tr w:rsidR="00BE566A" w:rsidRPr="00D015C5" w14:paraId="2107848F" w14:textId="77777777" w:rsidTr="00B611B2">
        <w:trPr>
          <w:trHeight w:val="288"/>
        </w:trPr>
        <w:tc>
          <w:tcPr>
            <w:tcW w:w="6374" w:type="dxa"/>
            <w:shd w:val="clear" w:color="auto" w:fill="auto"/>
            <w:vAlign w:val="center"/>
            <w:hideMark/>
          </w:tcPr>
          <w:p w14:paraId="02DA774E" w14:textId="77777777" w:rsidR="00BE566A" w:rsidRPr="00D015C5" w:rsidRDefault="00BE566A">
            <w:pPr>
              <w:rPr>
                <w:rFonts w:ascii="Helv" w:hAnsi="Helv" w:cstheme="minorHAnsi"/>
                <w:sz w:val="18"/>
                <w:szCs w:val="18"/>
              </w:rPr>
            </w:pPr>
            <w:r w:rsidRPr="00D015C5">
              <w:rPr>
                <w:rFonts w:ascii="Helv" w:hAnsi="Helv" w:cstheme="minorHAnsi"/>
                <w:sz w:val="18"/>
                <w:szCs w:val="18"/>
              </w:rPr>
              <w:t>Odpisy dlhodobého nehmotného majetku a dlhodobého hmotného majetku (+)</w:t>
            </w:r>
          </w:p>
        </w:tc>
        <w:tc>
          <w:tcPr>
            <w:tcW w:w="1559" w:type="dxa"/>
            <w:shd w:val="clear" w:color="auto" w:fill="auto"/>
            <w:noWrap/>
            <w:vAlign w:val="bottom"/>
            <w:hideMark/>
          </w:tcPr>
          <w:p w14:paraId="121FAE53"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724 320 </w:t>
            </w:r>
          </w:p>
        </w:tc>
        <w:tc>
          <w:tcPr>
            <w:tcW w:w="1560" w:type="dxa"/>
            <w:shd w:val="clear" w:color="auto" w:fill="auto"/>
            <w:noWrap/>
            <w:vAlign w:val="bottom"/>
            <w:hideMark/>
          </w:tcPr>
          <w:p w14:paraId="646F6877"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1 251 193 </w:t>
            </w:r>
          </w:p>
        </w:tc>
      </w:tr>
      <w:tr w:rsidR="00BE566A" w:rsidRPr="00D015C5" w14:paraId="5CAC30D0" w14:textId="77777777" w:rsidTr="00B611B2">
        <w:trPr>
          <w:trHeight w:val="480"/>
        </w:trPr>
        <w:tc>
          <w:tcPr>
            <w:tcW w:w="6374" w:type="dxa"/>
            <w:shd w:val="clear" w:color="auto" w:fill="auto"/>
            <w:vAlign w:val="center"/>
            <w:hideMark/>
          </w:tcPr>
          <w:p w14:paraId="387527EF" w14:textId="77777777" w:rsidR="00BE566A" w:rsidRPr="00D015C5" w:rsidRDefault="00BE566A">
            <w:pPr>
              <w:rPr>
                <w:rFonts w:ascii="Helv" w:hAnsi="Helv" w:cstheme="minorHAnsi"/>
                <w:sz w:val="18"/>
                <w:szCs w:val="18"/>
              </w:rPr>
            </w:pPr>
            <w:r w:rsidRPr="00D015C5">
              <w:rPr>
                <w:rFonts w:ascii="Helv" w:hAnsi="Helv" w:cstheme="minorHAnsi"/>
                <w:sz w:val="18"/>
                <w:szCs w:val="18"/>
              </w:rPr>
              <w:t>Zostatková hodnota dlhodobého nehmotného majetku a dlhodobého hmotného majetku účtovaná pri vyradení tohto majetku do nákladov na bežnú činnosť, s výnimkou jeho predaja (+)</w:t>
            </w:r>
          </w:p>
        </w:tc>
        <w:tc>
          <w:tcPr>
            <w:tcW w:w="1559" w:type="dxa"/>
            <w:shd w:val="clear" w:color="auto" w:fill="auto"/>
            <w:noWrap/>
            <w:vAlign w:val="bottom"/>
            <w:hideMark/>
          </w:tcPr>
          <w:p w14:paraId="0189C855"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292 000 </w:t>
            </w:r>
          </w:p>
        </w:tc>
        <w:tc>
          <w:tcPr>
            <w:tcW w:w="1560" w:type="dxa"/>
            <w:shd w:val="clear" w:color="auto" w:fill="auto"/>
            <w:noWrap/>
            <w:vAlign w:val="bottom"/>
            <w:hideMark/>
          </w:tcPr>
          <w:p w14:paraId="1DD70374"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37E64C89" w14:textId="77777777" w:rsidTr="00B611B2">
        <w:trPr>
          <w:trHeight w:val="288"/>
        </w:trPr>
        <w:tc>
          <w:tcPr>
            <w:tcW w:w="6374" w:type="dxa"/>
            <w:shd w:val="clear" w:color="auto" w:fill="auto"/>
            <w:vAlign w:val="center"/>
            <w:hideMark/>
          </w:tcPr>
          <w:p w14:paraId="54D97F54" w14:textId="77777777" w:rsidR="00BE566A" w:rsidRPr="00D015C5" w:rsidRDefault="00BE566A">
            <w:pPr>
              <w:rPr>
                <w:rFonts w:ascii="Helv" w:hAnsi="Helv" w:cstheme="minorHAnsi"/>
                <w:sz w:val="18"/>
                <w:szCs w:val="18"/>
              </w:rPr>
            </w:pPr>
            <w:r w:rsidRPr="00D015C5">
              <w:rPr>
                <w:rFonts w:ascii="Helv" w:hAnsi="Helv" w:cstheme="minorHAnsi"/>
                <w:sz w:val="18"/>
                <w:szCs w:val="18"/>
              </w:rPr>
              <w:t>Zmena stavu rezerv (+/-)</w:t>
            </w:r>
          </w:p>
        </w:tc>
        <w:tc>
          <w:tcPr>
            <w:tcW w:w="1559" w:type="dxa"/>
            <w:shd w:val="clear" w:color="auto" w:fill="auto"/>
            <w:noWrap/>
            <w:vAlign w:val="bottom"/>
            <w:hideMark/>
          </w:tcPr>
          <w:p w14:paraId="36F6A0EB"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249 983 </w:t>
            </w:r>
          </w:p>
        </w:tc>
        <w:tc>
          <w:tcPr>
            <w:tcW w:w="1560" w:type="dxa"/>
            <w:shd w:val="clear" w:color="auto" w:fill="auto"/>
            <w:noWrap/>
            <w:vAlign w:val="bottom"/>
            <w:hideMark/>
          </w:tcPr>
          <w:p w14:paraId="2E882453"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941 </w:t>
            </w:r>
          </w:p>
        </w:tc>
      </w:tr>
      <w:tr w:rsidR="00BE566A" w:rsidRPr="00D015C5" w14:paraId="79943816" w14:textId="77777777" w:rsidTr="00B611B2">
        <w:trPr>
          <w:trHeight w:val="288"/>
        </w:trPr>
        <w:tc>
          <w:tcPr>
            <w:tcW w:w="6374" w:type="dxa"/>
            <w:shd w:val="clear" w:color="auto" w:fill="auto"/>
            <w:vAlign w:val="center"/>
            <w:hideMark/>
          </w:tcPr>
          <w:p w14:paraId="1912E915" w14:textId="77777777" w:rsidR="00BE566A" w:rsidRPr="00D015C5" w:rsidRDefault="00BE566A">
            <w:pPr>
              <w:rPr>
                <w:rFonts w:ascii="Helv" w:hAnsi="Helv" w:cstheme="minorHAnsi"/>
                <w:sz w:val="18"/>
                <w:szCs w:val="18"/>
              </w:rPr>
            </w:pPr>
            <w:r w:rsidRPr="00D015C5">
              <w:rPr>
                <w:rFonts w:ascii="Helv" w:hAnsi="Helv" w:cstheme="minorHAnsi"/>
                <w:sz w:val="18"/>
                <w:szCs w:val="18"/>
              </w:rPr>
              <w:t>Zmena stavu opravných položiek (+/-)</w:t>
            </w:r>
          </w:p>
        </w:tc>
        <w:tc>
          <w:tcPr>
            <w:tcW w:w="1559" w:type="dxa"/>
            <w:shd w:val="clear" w:color="auto" w:fill="auto"/>
            <w:noWrap/>
            <w:vAlign w:val="bottom"/>
            <w:hideMark/>
          </w:tcPr>
          <w:p w14:paraId="05847EC8"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(7 791)</w:t>
            </w:r>
          </w:p>
        </w:tc>
        <w:tc>
          <w:tcPr>
            <w:tcW w:w="1560" w:type="dxa"/>
            <w:shd w:val="clear" w:color="auto" w:fill="auto"/>
            <w:noWrap/>
            <w:vAlign w:val="bottom"/>
            <w:hideMark/>
          </w:tcPr>
          <w:p w14:paraId="47008251"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2641742A" w14:textId="77777777" w:rsidTr="00B611B2">
        <w:trPr>
          <w:trHeight w:val="288"/>
        </w:trPr>
        <w:tc>
          <w:tcPr>
            <w:tcW w:w="6374" w:type="dxa"/>
            <w:shd w:val="clear" w:color="auto" w:fill="auto"/>
            <w:vAlign w:val="center"/>
            <w:hideMark/>
          </w:tcPr>
          <w:p w14:paraId="46389BF4" w14:textId="77777777" w:rsidR="00BE566A" w:rsidRPr="00D015C5" w:rsidRDefault="00BE566A">
            <w:pPr>
              <w:rPr>
                <w:rFonts w:ascii="Helv" w:hAnsi="Helv" w:cstheme="minorHAnsi"/>
                <w:sz w:val="18"/>
                <w:szCs w:val="18"/>
              </w:rPr>
            </w:pPr>
            <w:r w:rsidRPr="00D015C5">
              <w:rPr>
                <w:rFonts w:ascii="Helv" w:hAnsi="Helv" w:cstheme="minorHAnsi"/>
                <w:sz w:val="18"/>
                <w:szCs w:val="18"/>
              </w:rPr>
              <w:t>Zmena stavu položiek časového rozlíšenia nákladov a výnosov (+/-)</w:t>
            </w:r>
          </w:p>
        </w:tc>
        <w:tc>
          <w:tcPr>
            <w:tcW w:w="1559" w:type="dxa"/>
            <w:shd w:val="clear" w:color="auto" w:fill="auto"/>
            <w:noWrap/>
            <w:vAlign w:val="bottom"/>
            <w:hideMark/>
          </w:tcPr>
          <w:p w14:paraId="04C3B224"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(384)</w:t>
            </w:r>
          </w:p>
        </w:tc>
        <w:tc>
          <w:tcPr>
            <w:tcW w:w="1560" w:type="dxa"/>
            <w:shd w:val="clear" w:color="auto" w:fill="auto"/>
            <w:noWrap/>
            <w:vAlign w:val="bottom"/>
            <w:hideMark/>
          </w:tcPr>
          <w:p w14:paraId="6295C207"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6C99861E" w14:textId="77777777" w:rsidTr="00B611B2">
        <w:trPr>
          <w:trHeight w:val="288"/>
        </w:trPr>
        <w:tc>
          <w:tcPr>
            <w:tcW w:w="6374" w:type="dxa"/>
            <w:shd w:val="clear" w:color="auto" w:fill="auto"/>
            <w:vAlign w:val="center"/>
            <w:hideMark/>
          </w:tcPr>
          <w:p w14:paraId="38123F22" w14:textId="77777777" w:rsidR="00BE566A" w:rsidRPr="00D015C5" w:rsidRDefault="00BE566A">
            <w:pPr>
              <w:rPr>
                <w:rFonts w:ascii="Helv" w:hAnsi="Helv" w:cstheme="minorHAnsi"/>
                <w:sz w:val="18"/>
                <w:szCs w:val="18"/>
              </w:rPr>
            </w:pPr>
            <w:r w:rsidRPr="00D015C5">
              <w:rPr>
                <w:rFonts w:ascii="Helv" w:hAnsi="Helv" w:cstheme="minorHAnsi"/>
                <w:sz w:val="18"/>
                <w:szCs w:val="18"/>
              </w:rPr>
              <w:t>Dividendy a iné podiely na zisku účtované do výnosov (-)</w:t>
            </w:r>
          </w:p>
        </w:tc>
        <w:tc>
          <w:tcPr>
            <w:tcW w:w="1559" w:type="dxa"/>
            <w:shd w:val="clear" w:color="auto" w:fill="auto"/>
            <w:noWrap/>
            <w:vAlign w:val="bottom"/>
            <w:hideMark/>
          </w:tcPr>
          <w:p w14:paraId="2F0CC6F5"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(652 266)</w:t>
            </w:r>
          </w:p>
        </w:tc>
        <w:tc>
          <w:tcPr>
            <w:tcW w:w="1560" w:type="dxa"/>
            <w:shd w:val="clear" w:color="auto" w:fill="auto"/>
            <w:noWrap/>
            <w:vAlign w:val="bottom"/>
            <w:hideMark/>
          </w:tcPr>
          <w:p w14:paraId="1839630C"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(500 000)</w:t>
            </w:r>
          </w:p>
        </w:tc>
      </w:tr>
      <w:tr w:rsidR="00BE566A" w:rsidRPr="00D015C5" w14:paraId="02E6E078" w14:textId="77777777" w:rsidTr="00B611B2">
        <w:trPr>
          <w:trHeight w:val="288"/>
        </w:trPr>
        <w:tc>
          <w:tcPr>
            <w:tcW w:w="6374" w:type="dxa"/>
            <w:shd w:val="clear" w:color="auto" w:fill="auto"/>
            <w:vAlign w:val="center"/>
            <w:hideMark/>
          </w:tcPr>
          <w:p w14:paraId="58BB2708" w14:textId="77777777" w:rsidR="00BE566A" w:rsidRPr="00D015C5" w:rsidRDefault="00BE566A">
            <w:pPr>
              <w:rPr>
                <w:rFonts w:ascii="Helv" w:hAnsi="Helv" w:cstheme="minorHAnsi"/>
                <w:sz w:val="18"/>
                <w:szCs w:val="18"/>
              </w:rPr>
            </w:pPr>
            <w:r w:rsidRPr="00D015C5">
              <w:rPr>
                <w:rFonts w:ascii="Helv" w:hAnsi="Helv" w:cstheme="minorHAnsi"/>
                <w:sz w:val="18"/>
                <w:szCs w:val="18"/>
              </w:rPr>
              <w:t>Úroky účtované do nákladov (+)</w:t>
            </w:r>
          </w:p>
        </w:tc>
        <w:tc>
          <w:tcPr>
            <w:tcW w:w="1559" w:type="dxa"/>
            <w:shd w:val="clear" w:color="auto" w:fill="auto"/>
            <w:noWrap/>
            <w:vAlign w:val="bottom"/>
            <w:hideMark/>
          </w:tcPr>
          <w:p w14:paraId="1ED53ABF"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612 </w:t>
            </w:r>
          </w:p>
        </w:tc>
        <w:tc>
          <w:tcPr>
            <w:tcW w:w="1560" w:type="dxa"/>
            <w:shd w:val="clear" w:color="auto" w:fill="auto"/>
            <w:noWrap/>
            <w:vAlign w:val="bottom"/>
            <w:hideMark/>
          </w:tcPr>
          <w:p w14:paraId="753B66E2"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1 181 </w:t>
            </w:r>
          </w:p>
        </w:tc>
      </w:tr>
      <w:tr w:rsidR="00BE566A" w:rsidRPr="00D015C5" w14:paraId="582B5872" w14:textId="77777777" w:rsidTr="00B611B2">
        <w:trPr>
          <w:trHeight w:val="480"/>
        </w:trPr>
        <w:tc>
          <w:tcPr>
            <w:tcW w:w="6374" w:type="dxa"/>
            <w:shd w:val="clear" w:color="auto" w:fill="auto"/>
            <w:vAlign w:val="center"/>
            <w:hideMark/>
          </w:tcPr>
          <w:p w14:paraId="6E3E1284" w14:textId="77777777" w:rsidR="00BE566A" w:rsidRPr="00D015C5" w:rsidRDefault="00BE566A">
            <w:pPr>
              <w:rPr>
                <w:rFonts w:ascii="Helv" w:hAnsi="Helv" w:cstheme="minorHAnsi"/>
                <w:sz w:val="18"/>
                <w:szCs w:val="18"/>
              </w:rPr>
            </w:pPr>
            <w:r w:rsidRPr="00D015C5">
              <w:rPr>
                <w:rFonts w:ascii="Helv" w:hAnsi="Helv" w:cstheme="minorHAnsi"/>
                <w:sz w:val="18"/>
                <w:szCs w:val="18"/>
              </w:rPr>
              <w:t>Výsledok z predaja dlhodobého majetku, s výnimkou majetku, ktorý sa považuje za peňažný ekvivalent (+/-)</w:t>
            </w:r>
          </w:p>
        </w:tc>
        <w:tc>
          <w:tcPr>
            <w:tcW w:w="1559" w:type="dxa"/>
            <w:shd w:val="clear" w:color="auto" w:fill="auto"/>
            <w:noWrap/>
            <w:vAlign w:val="bottom"/>
            <w:hideMark/>
          </w:tcPr>
          <w:p w14:paraId="5E593143"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(19 000)</w:t>
            </w:r>
          </w:p>
        </w:tc>
        <w:tc>
          <w:tcPr>
            <w:tcW w:w="1560" w:type="dxa"/>
            <w:shd w:val="clear" w:color="auto" w:fill="auto"/>
            <w:noWrap/>
            <w:vAlign w:val="bottom"/>
            <w:hideMark/>
          </w:tcPr>
          <w:p w14:paraId="1EC3CA0F"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(66 538)</w:t>
            </w:r>
          </w:p>
        </w:tc>
      </w:tr>
      <w:tr w:rsidR="00BE566A" w:rsidRPr="00D015C5" w14:paraId="0E878988" w14:textId="77777777" w:rsidTr="00B611B2">
        <w:trPr>
          <w:trHeight w:val="288"/>
        </w:trPr>
        <w:tc>
          <w:tcPr>
            <w:tcW w:w="6374" w:type="dxa"/>
            <w:shd w:val="clear" w:color="auto" w:fill="auto"/>
            <w:vAlign w:val="center"/>
            <w:hideMark/>
          </w:tcPr>
          <w:p w14:paraId="11ECF3B2" w14:textId="77777777" w:rsidR="00BE566A" w:rsidRPr="00D015C5" w:rsidRDefault="00BE566A">
            <w:pPr>
              <w:rPr>
                <w:rFonts w:ascii="Helv" w:hAnsi="Helv" w:cstheme="minorHAnsi"/>
                <w:sz w:val="18"/>
                <w:szCs w:val="18"/>
              </w:rPr>
            </w:pPr>
            <w:r w:rsidRPr="00D015C5">
              <w:rPr>
                <w:rFonts w:ascii="Helv" w:hAnsi="Helv" w:cstheme="minorHAnsi"/>
                <w:sz w:val="18"/>
                <w:szCs w:val="18"/>
              </w:rPr>
              <w:t>Ostatné položky nepeňažného charakteru (+/-)</w:t>
            </w:r>
          </w:p>
        </w:tc>
        <w:tc>
          <w:tcPr>
            <w:tcW w:w="1559" w:type="dxa"/>
            <w:shd w:val="clear" w:color="auto" w:fill="auto"/>
            <w:noWrap/>
            <w:vAlign w:val="bottom"/>
            <w:hideMark/>
          </w:tcPr>
          <w:p w14:paraId="4A4DA4D1"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7 791 </w:t>
            </w:r>
          </w:p>
        </w:tc>
        <w:tc>
          <w:tcPr>
            <w:tcW w:w="1560" w:type="dxa"/>
            <w:shd w:val="clear" w:color="auto" w:fill="auto"/>
            <w:noWrap/>
            <w:vAlign w:val="bottom"/>
            <w:hideMark/>
          </w:tcPr>
          <w:p w14:paraId="1FB8C5C3"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2366617A" w14:textId="77777777" w:rsidTr="00963400">
        <w:trPr>
          <w:trHeight w:val="288"/>
        </w:trPr>
        <w:tc>
          <w:tcPr>
            <w:tcW w:w="6374" w:type="dxa"/>
            <w:shd w:val="clear" w:color="auto" w:fill="FFFFCC"/>
            <w:vAlign w:val="bottom"/>
            <w:hideMark/>
          </w:tcPr>
          <w:p w14:paraId="00B3E906"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Vplyv zmien stavu pracovného kapitálu na výsledok hospodárenia z bežnej činnosti</w:t>
            </w:r>
          </w:p>
        </w:tc>
        <w:tc>
          <w:tcPr>
            <w:tcW w:w="1559" w:type="dxa"/>
            <w:shd w:val="clear" w:color="auto" w:fill="FFFFCC"/>
            <w:noWrap/>
            <w:vAlign w:val="bottom"/>
            <w:hideMark/>
          </w:tcPr>
          <w:p w14:paraId="10FF2AA7"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186 500 </w:t>
            </w:r>
          </w:p>
        </w:tc>
        <w:tc>
          <w:tcPr>
            <w:tcW w:w="1560" w:type="dxa"/>
            <w:shd w:val="clear" w:color="auto" w:fill="FFFFCC"/>
            <w:noWrap/>
            <w:vAlign w:val="bottom"/>
            <w:hideMark/>
          </w:tcPr>
          <w:p w14:paraId="2814073C"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(987 747)</w:t>
            </w:r>
          </w:p>
        </w:tc>
      </w:tr>
      <w:tr w:rsidR="00BE566A" w:rsidRPr="00D015C5" w14:paraId="3FBD6097" w14:textId="77777777" w:rsidTr="00B611B2">
        <w:trPr>
          <w:trHeight w:val="288"/>
        </w:trPr>
        <w:tc>
          <w:tcPr>
            <w:tcW w:w="6374" w:type="dxa"/>
            <w:shd w:val="clear" w:color="auto" w:fill="auto"/>
            <w:vAlign w:val="bottom"/>
            <w:hideMark/>
          </w:tcPr>
          <w:p w14:paraId="29B64AE5" w14:textId="77777777" w:rsidR="00BE566A" w:rsidRPr="00D015C5" w:rsidRDefault="00BE566A">
            <w:pPr>
              <w:rPr>
                <w:rFonts w:ascii="Helv" w:hAnsi="Helv" w:cstheme="minorHAnsi"/>
                <w:sz w:val="18"/>
                <w:szCs w:val="18"/>
              </w:rPr>
            </w:pPr>
            <w:r w:rsidRPr="00D015C5">
              <w:rPr>
                <w:rFonts w:ascii="Helv" w:hAnsi="Helv" w:cstheme="minorHAnsi"/>
                <w:sz w:val="18"/>
                <w:szCs w:val="18"/>
              </w:rPr>
              <w:t>Zmena stavu pohľadávok z prevádzkovej činnosti (-/+)</w:t>
            </w:r>
          </w:p>
        </w:tc>
        <w:tc>
          <w:tcPr>
            <w:tcW w:w="1559" w:type="dxa"/>
            <w:shd w:val="clear" w:color="auto" w:fill="auto"/>
            <w:noWrap/>
            <w:vAlign w:val="bottom"/>
            <w:hideMark/>
          </w:tcPr>
          <w:p w14:paraId="5163EC8C"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164 148 </w:t>
            </w:r>
          </w:p>
        </w:tc>
        <w:tc>
          <w:tcPr>
            <w:tcW w:w="1560" w:type="dxa"/>
            <w:shd w:val="clear" w:color="auto" w:fill="auto"/>
            <w:noWrap/>
            <w:vAlign w:val="bottom"/>
            <w:hideMark/>
          </w:tcPr>
          <w:p w14:paraId="0176A5A5"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(821 827)</w:t>
            </w:r>
          </w:p>
        </w:tc>
      </w:tr>
      <w:tr w:rsidR="00BE566A" w:rsidRPr="00D015C5" w14:paraId="0E192007" w14:textId="77777777" w:rsidTr="00B611B2">
        <w:trPr>
          <w:trHeight w:val="288"/>
        </w:trPr>
        <w:tc>
          <w:tcPr>
            <w:tcW w:w="6374" w:type="dxa"/>
            <w:shd w:val="clear" w:color="auto" w:fill="auto"/>
            <w:vAlign w:val="bottom"/>
            <w:hideMark/>
          </w:tcPr>
          <w:p w14:paraId="5F2F5CCB" w14:textId="77777777" w:rsidR="00BE566A" w:rsidRPr="00D015C5" w:rsidRDefault="00BE566A">
            <w:pPr>
              <w:rPr>
                <w:rFonts w:ascii="Helv" w:hAnsi="Helv" w:cstheme="minorHAnsi"/>
                <w:sz w:val="18"/>
                <w:szCs w:val="18"/>
              </w:rPr>
            </w:pPr>
            <w:r w:rsidRPr="00D015C5">
              <w:rPr>
                <w:rFonts w:ascii="Helv" w:hAnsi="Helv" w:cstheme="minorHAnsi"/>
                <w:sz w:val="18"/>
                <w:szCs w:val="18"/>
              </w:rPr>
              <w:t>Zmena stavu záväzkov z prevádzkovej činnosti (+/-)</w:t>
            </w:r>
          </w:p>
        </w:tc>
        <w:tc>
          <w:tcPr>
            <w:tcW w:w="1559" w:type="dxa"/>
            <w:shd w:val="clear" w:color="auto" w:fill="auto"/>
            <w:noWrap/>
            <w:vAlign w:val="bottom"/>
            <w:hideMark/>
          </w:tcPr>
          <w:p w14:paraId="3707B82E"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255 150 </w:t>
            </w:r>
          </w:p>
        </w:tc>
        <w:tc>
          <w:tcPr>
            <w:tcW w:w="1560" w:type="dxa"/>
            <w:shd w:val="clear" w:color="auto" w:fill="auto"/>
            <w:noWrap/>
            <w:vAlign w:val="bottom"/>
            <w:hideMark/>
          </w:tcPr>
          <w:p w14:paraId="3E318DC9"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(151 711)</w:t>
            </w:r>
          </w:p>
        </w:tc>
      </w:tr>
      <w:tr w:rsidR="00BE566A" w:rsidRPr="00D015C5" w14:paraId="65F02D6E" w14:textId="77777777" w:rsidTr="00B611B2">
        <w:trPr>
          <w:trHeight w:val="288"/>
        </w:trPr>
        <w:tc>
          <w:tcPr>
            <w:tcW w:w="6374" w:type="dxa"/>
            <w:shd w:val="clear" w:color="auto" w:fill="auto"/>
            <w:vAlign w:val="bottom"/>
            <w:hideMark/>
          </w:tcPr>
          <w:p w14:paraId="74EE755F" w14:textId="77777777" w:rsidR="00BE566A" w:rsidRPr="00D015C5" w:rsidRDefault="00BE566A">
            <w:pPr>
              <w:rPr>
                <w:rFonts w:ascii="Helv" w:hAnsi="Helv" w:cstheme="minorHAnsi"/>
                <w:sz w:val="18"/>
                <w:szCs w:val="18"/>
              </w:rPr>
            </w:pPr>
            <w:r w:rsidRPr="00D015C5">
              <w:rPr>
                <w:rFonts w:ascii="Helv" w:hAnsi="Helv" w:cstheme="minorHAnsi"/>
                <w:sz w:val="18"/>
                <w:szCs w:val="18"/>
              </w:rPr>
              <w:t>Zmena stavu zásob (-/+)</w:t>
            </w:r>
          </w:p>
        </w:tc>
        <w:tc>
          <w:tcPr>
            <w:tcW w:w="1559" w:type="dxa"/>
            <w:shd w:val="clear" w:color="auto" w:fill="auto"/>
            <w:noWrap/>
            <w:vAlign w:val="bottom"/>
            <w:hideMark/>
          </w:tcPr>
          <w:p w14:paraId="7B19ACA1"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(232 798)</w:t>
            </w:r>
          </w:p>
        </w:tc>
        <w:tc>
          <w:tcPr>
            <w:tcW w:w="1560" w:type="dxa"/>
            <w:shd w:val="clear" w:color="auto" w:fill="auto"/>
            <w:noWrap/>
            <w:vAlign w:val="bottom"/>
            <w:hideMark/>
          </w:tcPr>
          <w:p w14:paraId="230084B7"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(14 948)</w:t>
            </w:r>
          </w:p>
        </w:tc>
      </w:tr>
      <w:tr w:rsidR="00BE566A" w:rsidRPr="00D015C5" w14:paraId="301A362D" w14:textId="77777777" w:rsidTr="00B611B2">
        <w:trPr>
          <w:trHeight w:val="615"/>
        </w:trPr>
        <w:tc>
          <w:tcPr>
            <w:tcW w:w="6374" w:type="dxa"/>
            <w:shd w:val="clear" w:color="auto" w:fill="auto"/>
            <w:vAlign w:val="bottom"/>
            <w:hideMark/>
          </w:tcPr>
          <w:p w14:paraId="4A0BC3B4"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Peňažné toky z prevádzkovej činnosti s výnimkou príjmov a výdavkov, ktoré sa uvádzajú osobitne v iných častiach prehľadu peňažných tokov (+/-), (súčet Z/S+A.1.+A.2.)</w:t>
            </w:r>
          </w:p>
        </w:tc>
        <w:tc>
          <w:tcPr>
            <w:tcW w:w="1559" w:type="dxa"/>
            <w:shd w:val="clear" w:color="auto" w:fill="auto"/>
            <w:noWrap/>
            <w:vAlign w:val="bottom"/>
            <w:hideMark/>
          </w:tcPr>
          <w:p w14:paraId="405FBC10"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1 434 710 </w:t>
            </w:r>
          </w:p>
        </w:tc>
        <w:tc>
          <w:tcPr>
            <w:tcW w:w="1560" w:type="dxa"/>
            <w:shd w:val="clear" w:color="auto" w:fill="auto"/>
            <w:noWrap/>
            <w:vAlign w:val="bottom"/>
            <w:hideMark/>
          </w:tcPr>
          <w:p w14:paraId="33BE8C54"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427 086 </w:t>
            </w:r>
          </w:p>
        </w:tc>
      </w:tr>
      <w:tr w:rsidR="00BE566A" w:rsidRPr="00D015C5" w14:paraId="116F1CA4" w14:textId="77777777" w:rsidTr="00B611B2">
        <w:trPr>
          <w:trHeight w:val="288"/>
        </w:trPr>
        <w:tc>
          <w:tcPr>
            <w:tcW w:w="6374" w:type="dxa"/>
            <w:shd w:val="clear" w:color="auto" w:fill="auto"/>
            <w:vAlign w:val="bottom"/>
            <w:hideMark/>
          </w:tcPr>
          <w:p w14:paraId="789D3702" w14:textId="77777777" w:rsidR="00BE566A" w:rsidRPr="00D015C5" w:rsidRDefault="00BE566A">
            <w:pPr>
              <w:rPr>
                <w:rFonts w:ascii="Helv" w:hAnsi="Helv" w:cstheme="minorHAnsi"/>
                <w:sz w:val="18"/>
                <w:szCs w:val="18"/>
              </w:rPr>
            </w:pPr>
            <w:r w:rsidRPr="00D015C5">
              <w:rPr>
                <w:rFonts w:ascii="Helv" w:hAnsi="Helv" w:cstheme="minorHAnsi"/>
                <w:sz w:val="18"/>
                <w:szCs w:val="18"/>
              </w:rPr>
              <w:t>Výdavky na zaplatené úroky (-)</w:t>
            </w:r>
          </w:p>
        </w:tc>
        <w:tc>
          <w:tcPr>
            <w:tcW w:w="1559" w:type="dxa"/>
            <w:shd w:val="clear" w:color="auto" w:fill="auto"/>
            <w:noWrap/>
            <w:vAlign w:val="bottom"/>
            <w:hideMark/>
          </w:tcPr>
          <w:p w14:paraId="42543FB0"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(612)</w:t>
            </w:r>
          </w:p>
        </w:tc>
        <w:tc>
          <w:tcPr>
            <w:tcW w:w="1560" w:type="dxa"/>
            <w:shd w:val="clear" w:color="auto" w:fill="auto"/>
            <w:noWrap/>
            <w:vAlign w:val="bottom"/>
            <w:hideMark/>
          </w:tcPr>
          <w:p w14:paraId="351C156F"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(1 181)</w:t>
            </w:r>
          </w:p>
        </w:tc>
      </w:tr>
      <w:tr w:rsidR="00BE566A" w:rsidRPr="00D015C5" w14:paraId="0CA6E026" w14:textId="77777777" w:rsidTr="00B611B2">
        <w:trPr>
          <w:trHeight w:val="288"/>
        </w:trPr>
        <w:tc>
          <w:tcPr>
            <w:tcW w:w="6374" w:type="dxa"/>
            <w:shd w:val="clear" w:color="auto" w:fill="auto"/>
            <w:vAlign w:val="bottom"/>
            <w:hideMark/>
          </w:tcPr>
          <w:p w14:paraId="6EAA86D5" w14:textId="77777777" w:rsidR="00BE566A" w:rsidRPr="00D015C5" w:rsidRDefault="00BE566A">
            <w:pPr>
              <w:rPr>
                <w:rFonts w:ascii="Helv" w:hAnsi="Helv" w:cstheme="minorHAnsi"/>
                <w:sz w:val="18"/>
                <w:szCs w:val="18"/>
              </w:rPr>
            </w:pPr>
            <w:r w:rsidRPr="00D015C5">
              <w:rPr>
                <w:rFonts w:ascii="Helv" w:hAnsi="Helv" w:cstheme="minorHAnsi"/>
                <w:sz w:val="18"/>
                <w:szCs w:val="18"/>
              </w:rPr>
              <w:t>Výdavky na daň z príjmov účtovnej jednotky (-/+)</w:t>
            </w:r>
          </w:p>
        </w:tc>
        <w:tc>
          <w:tcPr>
            <w:tcW w:w="1559" w:type="dxa"/>
            <w:shd w:val="clear" w:color="auto" w:fill="auto"/>
            <w:noWrap/>
            <w:vAlign w:val="bottom"/>
            <w:hideMark/>
          </w:tcPr>
          <w:p w14:paraId="1F038F9E"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(171 926)</w:t>
            </w:r>
          </w:p>
        </w:tc>
        <w:tc>
          <w:tcPr>
            <w:tcW w:w="1560" w:type="dxa"/>
            <w:shd w:val="clear" w:color="auto" w:fill="auto"/>
            <w:noWrap/>
            <w:vAlign w:val="bottom"/>
            <w:hideMark/>
          </w:tcPr>
          <w:p w14:paraId="66A96C26"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(37 514)</w:t>
            </w:r>
          </w:p>
        </w:tc>
      </w:tr>
      <w:tr w:rsidR="00BE566A" w:rsidRPr="00D015C5" w14:paraId="4563C924" w14:textId="77777777" w:rsidTr="00963400">
        <w:trPr>
          <w:trHeight w:val="288"/>
        </w:trPr>
        <w:tc>
          <w:tcPr>
            <w:tcW w:w="6374" w:type="dxa"/>
            <w:shd w:val="clear" w:color="auto" w:fill="FFFFCC"/>
            <w:vAlign w:val="bottom"/>
            <w:hideMark/>
          </w:tcPr>
          <w:p w14:paraId="78F1CC52"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Čisté peňažné toky z prevádzkovej činnosti</w:t>
            </w:r>
          </w:p>
        </w:tc>
        <w:tc>
          <w:tcPr>
            <w:tcW w:w="1559" w:type="dxa"/>
            <w:shd w:val="clear" w:color="auto" w:fill="FFFFCC"/>
            <w:noWrap/>
            <w:vAlign w:val="bottom"/>
            <w:hideMark/>
          </w:tcPr>
          <w:p w14:paraId="6F3860AB"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1 262 172 </w:t>
            </w:r>
          </w:p>
        </w:tc>
        <w:tc>
          <w:tcPr>
            <w:tcW w:w="1560" w:type="dxa"/>
            <w:shd w:val="clear" w:color="auto" w:fill="FFFFCC"/>
            <w:noWrap/>
            <w:vAlign w:val="bottom"/>
            <w:hideMark/>
          </w:tcPr>
          <w:p w14:paraId="60E17C20"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388 391 </w:t>
            </w:r>
          </w:p>
        </w:tc>
      </w:tr>
      <w:tr w:rsidR="00BE566A" w:rsidRPr="00D015C5" w14:paraId="2408EA74" w14:textId="77777777" w:rsidTr="00B611B2">
        <w:trPr>
          <w:trHeight w:val="288"/>
        </w:trPr>
        <w:tc>
          <w:tcPr>
            <w:tcW w:w="6374" w:type="dxa"/>
            <w:shd w:val="clear" w:color="auto" w:fill="auto"/>
            <w:vAlign w:val="bottom"/>
            <w:hideMark/>
          </w:tcPr>
          <w:p w14:paraId="20284B0A" w14:textId="77777777" w:rsidR="00BE566A" w:rsidRPr="00D015C5" w:rsidRDefault="00BE566A">
            <w:pPr>
              <w:rPr>
                <w:rFonts w:ascii="Helv" w:hAnsi="Helv" w:cstheme="minorHAnsi"/>
                <w:sz w:val="18"/>
                <w:szCs w:val="18"/>
              </w:rPr>
            </w:pPr>
            <w:r w:rsidRPr="00D015C5">
              <w:rPr>
                <w:rFonts w:ascii="Helv" w:hAnsi="Helv" w:cstheme="minorHAnsi"/>
                <w:sz w:val="18"/>
                <w:szCs w:val="18"/>
              </w:rPr>
              <w:t>Výdavky na obstaranie dlhodobého hmotného majetku (-)</w:t>
            </w:r>
          </w:p>
        </w:tc>
        <w:tc>
          <w:tcPr>
            <w:tcW w:w="1559" w:type="dxa"/>
            <w:shd w:val="clear" w:color="auto" w:fill="auto"/>
            <w:noWrap/>
            <w:vAlign w:val="bottom"/>
            <w:hideMark/>
          </w:tcPr>
          <w:p w14:paraId="44D373C2"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(922 774)</w:t>
            </w:r>
          </w:p>
        </w:tc>
        <w:tc>
          <w:tcPr>
            <w:tcW w:w="1560" w:type="dxa"/>
            <w:shd w:val="clear" w:color="auto" w:fill="auto"/>
            <w:noWrap/>
            <w:vAlign w:val="bottom"/>
            <w:hideMark/>
          </w:tcPr>
          <w:p w14:paraId="7F0CAAFF"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(2 264 738)</w:t>
            </w:r>
          </w:p>
        </w:tc>
      </w:tr>
      <w:tr w:rsidR="00BE566A" w:rsidRPr="00D015C5" w14:paraId="60D0C094" w14:textId="77777777" w:rsidTr="00B611B2">
        <w:trPr>
          <w:trHeight w:val="288"/>
        </w:trPr>
        <w:tc>
          <w:tcPr>
            <w:tcW w:w="6374" w:type="dxa"/>
            <w:shd w:val="clear" w:color="auto" w:fill="auto"/>
            <w:vAlign w:val="bottom"/>
            <w:hideMark/>
          </w:tcPr>
          <w:p w14:paraId="05173AB0" w14:textId="77777777" w:rsidR="00BE566A" w:rsidRPr="00D015C5" w:rsidRDefault="00BE566A">
            <w:pPr>
              <w:rPr>
                <w:rFonts w:ascii="Helv" w:hAnsi="Helv" w:cstheme="minorHAnsi"/>
                <w:sz w:val="18"/>
                <w:szCs w:val="18"/>
              </w:rPr>
            </w:pPr>
            <w:r w:rsidRPr="00D015C5">
              <w:rPr>
                <w:rFonts w:ascii="Helv" w:hAnsi="Helv" w:cstheme="minorHAnsi"/>
                <w:sz w:val="18"/>
                <w:szCs w:val="18"/>
              </w:rPr>
              <w:t>Príjmy z predaja dlhodobého nehmotného majetku (+)</w:t>
            </w:r>
          </w:p>
        </w:tc>
        <w:tc>
          <w:tcPr>
            <w:tcW w:w="1559" w:type="dxa"/>
            <w:shd w:val="clear" w:color="auto" w:fill="auto"/>
            <w:noWrap/>
            <w:vAlign w:val="bottom"/>
            <w:hideMark/>
          </w:tcPr>
          <w:p w14:paraId="67331D8B"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c>
          <w:tcPr>
            <w:tcW w:w="1560" w:type="dxa"/>
            <w:shd w:val="clear" w:color="auto" w:fill="auto"/>
            <w:noWrap/>
            <w:vAlign w:val="bottom"/>
            <w:hideMark/>
          </w:tcPr>
          <w:p w14:paraId="2F0152C3"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246 200 </w:t>
            </w:r>
          </w:p>
        </w:tc>
      </w:tr>
      <w:tr w:rsidR="00BE566A" w:rsidRPr="00D015C5" w14:paraId="3AC6FF61" w14:textId="77777777" w:rsidTr="00B611B2">
        <w:trPr>
          <w:trHeight w:val="288"/>
        </w:trPr>
        <w:tc>
          <w:tcPr>
            <w:tcW w:w="6374" w:type="dxa"/>
            <w:shd w:val="clear" w:color="auto" w:fill="auto"/>
            <w:vAlign w:val="bottom"/>
            <w:hideMark/>
          </w:tcPr>
          <w:p w14:paraId="4378E161" w14:textId="77777777" w:rsidR="00BE566A" w:rsidRPr="00D015C5" w:rsidRDefault="00BE566A">
            <w:pPr>
              <w:rPr>
                <w:rFonts w:ascii="Helv" w:hAnsi="Helv" w:cstheme="minorHAnsi"/>
                <w:sz w:val="18"/>
                <w:szCs w:val="18"/>
              </w:rPr>
            </w:pPr>
            <w:r w:rsidRPr="00D015C5">
              <w:rPr>
                <w:rFonts w:ascii="Helv" w:hAnsi="Helv" w:cstheme="minorHAnsi"/>
                <w:sz w:val="18"/>
                <w:szCs w:val="18"/>
              </w:rPr>
              <w:t>Príjmy z predaja dlhodobého hmotného majetku (+)</w:t>
            </w:r>
          </w:p>
        </w:tc>
        <w:tc>
          <w:tcPr>
            <w:tcW w:w="1559" w:type="dxa"/>
            <w:shd w:val="clear" w:color="auto" w:fill="auto"/>
            <w:noWrap/>
            <w:vAlign w:val="bottom"/>
            <w:hideMark/>
          </w:tcPr>
          <w:p w14:paraId="0F6B2A7F"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19 000 </w:t>
            </w:r>
          </w:p>
        </w:tc>
        <w:tc>
          <w:tcPr>
            <w:tcW w:w="1560" w:type="dxa"/>
            <w:shd w:val="clear" w:color="auto" w:fill="auto"/>
            <w:noWrap/>
            <w:vAlign w:val="bottom"/>
            <w:hideMark/>
          </w:tcPr>
          <w:p w14:paraId="1D49FEF7"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26077F69" w14:textId="77777777" w:rsidTr="00B611B2">
        <w:trPr>
          <w:trHeight w:val="504"/>
        </w:trPr>
        <w:tc>
          <w:tcPr>
            <w:tcW w:w="6374" w:type="dxa"/>
            <w:shd w:val="clear" w:color="auto" w:fill="auto"/>
            <w:vAlign w:val="bottom"/>
            <w:hideMark/>
          </w:tcPr>
          <w:p w14:paraId="7F40082C" w14:textId="77777777" w:rsidR="00BE566A" w:rsidRPr="00D015C5" w:rsidRDefault="00BE566A">
            <w:pPr>
              <w:rPr>
                <w:rFonts w:ascii="Helv" w:hAnsi="Helv" w:cstheme="minorHAnsi"/>
                <w:sz w:val="18"/>
                <w:szCs w:val="18"/>
              </w:rPr>
            </w:pPr>
            <w:r w:rsidRPr="00D015C5">
              <w:rPr>
                <w:rFonts w:ascii="Helv" w:hAnsi="Helv" w:cstheme="minorHAnsi"/>
                <w:sz w:val="18"/>
                <w:szCs w:val="18"/>
              </w:rPr>
              <w:t>Výdavky na dlhodobé pôžičky poskytnuté účtovnou jednotkou inej účtovnej jednotke, ktorá je súčasťou konsolidovaného celku (-)</w:t>
            </w:r>
          </w:p>
        </w:tc>
        <w:tc>
          <w:tcPr>
            <w:tcW w:w="1559" w:type="dxa"/>
            <w:shd w:val="clear" w:color="auto" w:fill="auto"/>
            <w:noWrap/>
            <w:vAlign w:val="bottom"/>
            <w:hideMark/>
          </w:tcPr>
          <w:p w14:paraId="56867B51"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(1 015 020)</w:t>
            </w:r>
          </w:p>
        </w:tc>
        <w:tc>
          <w:tcPr>
            <w:tcW w:w="1560" w:type="dxa"/>
            <w:shd w:val="clear" w:color="auto" w:fill="auto"/>
            <w:noWrap/>
            <w:vAlign w:val="bottom"/>
            <w:hideMark/>
          </w:tcPr>
          <w:p w14:paraId="0035ABAB"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4563B3B7" w14:textId="77777777" w:rsidTr="00B611B2">
        <w:trPr>
          <w:trHeight w:val="504"/>
        </w:trPr>
        <w:tc>
          <w:tcPr>
            <w:tcW w:w="6374" w:type="dxa"/>
            <w:shd w:val="clear" w:color="auto" w:fill="auto"/>
            <w:vAlign w:val="bottom"/>
            <w:hideMark/>
          </w:tcPr>
          <w:p w14:paraId="08AFB325" w14:textId="77777777" w:rsidR="00BE566A" w:rsidRPr="00D015C5" w:rsidRDefault="00BE566A">
            <w:pPr>
              <w:rPr>
                <w:rFonts w:ascii="Helv" w:hAnsi="Helv" w:cstheme="minorHAnsi"/>
                <w:sz w:val="18"/>
                <w:szCs w:val="18"/>
              </w:rPr>
            </w:pPr>
            <w:r w:rsidRPr="00D015C5">
              <w:rPr>
                <w:rFonts w:ascii="Helv" w:hAnsi="Helv" w:cstheme="minorHAnsi"/>
                <w:sz w:val="18"/>
                <w:szCs w:val="18"/>
              </w:rPr>
              <w:t>Príjmy zo splácania dlhodobých pôžičiek poskytnutých účtovnou jednotkou inej účtovnej jednotke, ktorá je súčasťou konsolidovaného celku (+)</w:t>
            </w:r>
          </w:p>
        </w:tc>
        <w:tc>
          <w:tcPr>
            <w:tcW w:w="1559" w:type="dxa"/>
            <w:shd w:val="clear" w:color="auto" w:fill="auto"/>
            <w:noWrap/>
            <w:vAlign w:val="bottom"/>
            <w:hideMark/>
          </w:tcPr>
          <w:p w14:paraId="577845B1"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c>
          <w:tcPr>
            <w:tcW w:w="1560" w:type="dxa"/>
            <w:shd w:val="clear" w:color="auto" w:fill="auto"/>
            <w:noWrap/>
            <w:vAlign w:val="bottom"/>
            <w:hideMark/>
          </w:tcPr>
          <w:p w14:paraId="3C167A6E"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1 134 503 </w:t>
            </w:r>
          </w:p>
        </w:tc>
      </w:tr>
      <w:tr w:rsidR="00BE566A" w:rsidRPr="00D015C5" w14:paraId="15398BBC" w14:textId="77777777" w:rsidTr="00B611B2">
        <w:trPr>
          <w:trHeight w:val="288"/>
        </w:trPr>
        <w:tc>
          <w:tcPr>
            <w:tcW w:w="6374" w:type="dxa"/>
            <w:shd w:val="clear" w:color="auto" w:fill="auto"/>
            <w:vAlign w:val="bottom"/>
            <w:hideMark/>
          </w:tcPr>
          <w:p w14:paraId="1CF24096" w14:textId="77777777" w:rsidR="00BE566A" w:rsidRPr="00D015C5" w:rsidRDefault="00BE566A">
            <w:pPr>
              <w:rPr>
                <w:rFonts w:ascii="Helv" w:hAnsi="Helv" w:cstheme="minorHAnsi"/>
                <w:sz w:val="18"/>
                <w:szCs w:val="18"/>
              </w:rPr>
            </w:pPr>
            <w:r w:rsidRPr="00D015C5">
              <w:rPr>
                <w:rFonts w:ascii="Helv" w:hAnsi="Helv" w:cstheme="minorHAnsi"/>
                <w:sz w:val="18"/>
                <w:szCs w:val="18"/>
              </w:rPr>
              <w:t>Príjmy z dividend a iných podielov na zisku (+)</w:t>
            </w:r>
          </w:p>
        </w:tc>
        <w:tc>
          <w:tcPr>
            <w:tcW w:w="1559" w:type="dxa"/>
            <w:shd w:val="clear" w:color="auto" w:fill="auto"/>
            <w:noWrap/>
            <w:vAlign w:val="bottom"/>
            <w:hideMark/>
          </w:tcPr>
          <w:p w14:paraId="14A46A73"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652 266 </w:t>
            </w:r>
          </w:p>
        </w:tc>
        <w:tc>
          <w:tcPr>
            <w:tcW w:w="1560" w:type="dxa"/>
            <w:shd w:val="clear" w:color="auto" w:fill="auto"/>
            <w:noWrap/>
            <w:vAlign w:val="bottom"/>
            <w:hideMark/>
          </w:tcPr>
          <w:p w14:paraId="02947AD9"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500 000 </w:t>
            </w:r>
          </w:p>
        </w:tc>
      </w:tr>
      <w:tr w:rsidR="00BE566A" w:rsidRPr="00D015C5" w14:paraId="30B4FAA4" w14:textId="77777777" w:rsidTr="00963400">
        <w:trPr>
          <w:trHeight w:val="288"/>
        </w:trPr>
        <w:tc>
          <w:tcPr>
            <w:tcW w:w="6374" w:type="dxa"/>
            <w:shd w:val="clear" w:color="auto" w:fill="FFFFCC"/>
            <w:vAlign w:val="bottom"/>
            <w:hideMark/>
          </w:tcPr>
          <w:p w14:paraId="5BB267EA"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Čisté peňažné toky z investičnej činnosti</w:t>
            </w:r>
          </w:p>
        </w:tc>
        <w:tc>
          <w:tcPr>
            <w:tcW w:w="1559" w:type="dxa"/>
            <w:shd w:val="clear" w:color="auto" w:fill="FFFFCC"/>
            <w:noWrap/>
            <w:vAlign w:val="bottom"/>
            <w:hideMark/>
          </w:tcPr>
          <w:p w14:paraId="66496AD3"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(1 266 528)</w:t>
            </w:r>
          </w:p>
        </w:tc>
        <w:tc>
          <w:tcPr>
            <w:tcW w:w="1560" w:type="dxa"/>
            <w:shd w:val="clear" w:color="auto" w:fill="FFFFCC"/>
            <w:noWrap/>
            <w:vAlign w:val="bottom"/>
            <w:hideMark/>
          </w:tcPr>
          <w:p w14:paraId="2994134B"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(384 035)</w:t>
            </w:r>
          </w:p>
        </w:tc>
      </w:tr>
      <w:tr w:rsidR="00BE566A" w:rsidRPr="00D015C5" w14:paraId="632BE5AF" w14:textId="77777777" w:rsidTr="00963400">
        <w:trPr>
          <w:trHeight w:val="288"/>
        </w:trPr>
        <w:tc>
          <w:tcPr>
            <w:tcW w:w="6374" w:type="dxa"/>
            <w:shd w:val="clear" w:color="auto" w:fill="FFFFCC"/>
            <w:vAlign w:val="bottom"/>
            <w:hideMark/>
          </w:tcPr>
          <w:p w14:paraId="2A00299D"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Čisté peňažné toky z finančnej činnosti</w:t>
            </w:r>
          </w:p>
        </w:tc>
        <w:tc>
          <w:tcPr>
            <w:tcW w:w="1559" w:type="dxa"/>
            <w:shd w:val="clear" w:color="auto" w:fill="FFFFCC"/>
            <w:noWrap/>
            <w:vAlign w:val="bottom"/>
            <w:hideMark/>
          </w:tcPr>
          <w:p w14:paraId="6349432D"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  </w:t>
            </w:r>
          </w:p>
        </w:tc>
        <w:tc>
          <w:tcPr>
            <w:tcW w:w="1560" w:type="dxa"/>
            <w:shd w:val="clear" w:color="auto" w:fill="FFFFCC"/>
            <w:noWrap/>
            <w:vAlign w:val="bottom"/>
            <w:hideMark/>
          </w:tcPr>
          <w:p w14:paraId="0CA2F8B5"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  </w:t>
            </w:r>
          </w:p>
        </w:tc>
      </w:tr>
      <w:tr w:rsidR="00BE566A" w:rsidRPr="00D015C5" w14:paraId="6535D58F" w14:textId="77777777" w:rsidTr="00963400">
        <w:trPr>
          <w:trHeight w:val="255"/>
        </w:trPr>
        <w:tc>
          <w:tcPr>
            <w:tcW w:w="6374" w:type="dxa"/>
            <w:shd w:val="clear" w:color="auto" w:fill="FFFFCC"/>
            <w:vAlign w:val="bottom"/>
            <w:hideMark/>
          </w:tcPr>
          <w:p w14:paraId="261751AD" w14:textId="77777777" w:rsidR="00BE566A" w:rsidRPr="00D015C5" w:rsidRDefault="00BE566A">
            <w:pPr>
              <w:rPr>
                <w:rFonts w:ascii="Helv" w:hAnsi="Helv" w:cstheme="minorHAnsi"/>
                <w:b/>
                <w:bCs/>
                <w:sz w:val="18"/>
                <w:szCs w:val="18"/>
              </w:rPr>
            </w:pPr>
            <w:r w:rsidRPr="00D015C5">
              <w:rPr>
                <w:rFonts w:ascii="Helv" w:hAnsi="Helv" w:cstheme="minorHAnsi"/>
                <w:b/>
                <w:bCs/>
                <w:sz w:val="18"/>
                <w:szCs w:val="18"/>
              </w:rPr>
              <w:t>Čisté zvýšenie alebo čisté zníženie peňažných prostriedkov a peňažných ekvivalentov (+/-)                            (súčet A+B+C)</w:t>
            </w:r>
          </w:p>
        </w:tc>
        <w:tc>
          <w:tcPr>
            <w:tcW w:w="1559" w:type="dxa"/>
            <w:shd w:val="clear" w:color="auto" w:fill="FFFFCC"/>
            <w:noWrap/>
            <w:vAlign w:val="bottom"/>
            <w:hideMark/>
          </w:tcPr>
          <w:p w14:paraId="67A53149"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(4 356)</w:t>
            </w:r>
          </w:p>
        </w:tc>
        <w:tc>
          <w:tcPr>
            <w:tcW w:w="1560" w:type="dxa"/>
            <w:shd w:val="clear" w:color="auto" w:fill="FFFFCC"/>
            <w:noWrap/>
            <w:vAlign w:val="bottom"/>
            <w:hideMark/>
          </w:tcPr>
          <w:p w14:paraId="4760BCBF" w14:textId="77777777" w:rsidR="00BE566A" w:rsidRPr="00D015C5" w:rsidRDefault="00BE566A">
            <w:pPr>
              <w:jc w:val="right"/>
              <w:rPr>
                <w:rFonts w:ascii="Helv" w:hAnsi="Helv" w:cstheme="minorHAnsi"/>
                <w:b/>
                <w:bCs/>
                <w:sz w:val="18"/>
                <w:szCs w:val="18"/>
              </w:rPr>
            </w:pPr>
            <w:r w:rsidRPr="00D015C5">
              <w:rPr>
                <w:rFonts w:ascii="Helv" w:hAnsi="Helv" w:cstheme="minorHAnsi"/>
                <w:b/>
                <w:bCs/>
                <w:sz w:val="18"/>
                <w:szCs w:val="18"/>
              </w:rPr>
              <w:t xml:space="preserve">4 356 </w:t>
            </w:r>
          </w:p>
        </w:tc>
      </w:tr>
      <w:tr w:rsidR="00BE566A" w:rsidRPr="00D015C5" w14:paraId="3CCC0F7E" w14:textId="77777777" w:rsidTr="00B611B2">
        <w:trPr>
          <w:trHeight w:val="288"/>
        </w:trPr>
        <w:tc>
          <w:tcPr>
            <w:tcW w:w="6374" w:type="dxa"/>
            <w:shd w:val="clear" w:color="auto" w:fill="auto"/>
            <w:vAlign w:val="bottom"/>
            <w:hideMark/>
          </w:tcPr>
          <w:p w14:paraId="5D4EB78C" w14:textId="77777777" w:rsidR="00BE566A" w:rsidRPr="00D015C5" w:rsidRDefault="00BE566A">
            <w:pPr>
              <w:rPr>
                <w:rFonts w:ascii="Helv" w:hAnsi="Helv" w:cstheme="minorHAnsi"/>
                <w:sz w:val="18"/>
                <w:szCs w:val="18"/>
              </w:rPr>
            </w:pPr>
            <w:r w:rsidRPr="00D015C5">
              <w:rPr>
                <w:rFonts w:ascii="Helv" w:hAnsi="Helv" w:cstheme="minorHAnsi"/>
                <w:sz w:val="18"/>
                <w:szCs w:val="18"/>
              </w:rPr>
              <w:t>Stav peňažných prostriedkov a peňažných ekvivalentov na začiatku účtovného obdobia</w:t>
            </w:r>
          </w:p>
        </w:tc>
        <w:tc>
          <w:tcPr>
            <w:tcW w:w="1559" w:type="dxa"/>
            <w:shd w:val="clear" w:color="auto" w:fill="auto"/>
            <w:noWrap/>
            <w:vAlign w:val="bottom"/>
            <w:hideMark/>
          </w:tcPr>
          <w:p w14:paraId="2FE46594"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4 356 </w:t>
            </w:r>
          </w:p>
        </w:tc>
        <w:tc>
          <w:tcPr>
            <w:tcW w:w="1560" w:type="dxa"/>
            <w:shd w:val="clear" w:color="auto" w:fill="auto"/>
            <w:noWrap/>
            <w:vAlign w:val="bottom"/>
            <w:hideMark/>
          </w:tcPr>
          <w:p w14:paraId="6819B1EF" w14:textId="77777777" w:rsidR="00BE566A" w:rsidRPr="00D015C5" w:rsidRDefault="00BE566A">
            <w:pPr>
              <w:jc w:val="right"/>
              <w:rPr>
                <w:rFonts w:ascii="Helv" w:hAnsi="Helv" w:cstheme="minorHAnsi"/>
                <w:sz w:val="18"/>
                <w:szCs w:val="18"/>
              </w:rPr>
            </w:pPr>
            <w:r w:rsidRPr="00D015C5">
              <w:rPr>
                <w:rFonts w:ascii="Helv" w:hAnsi="Helv" w:cstheme="minorHAnsi"/>
                <w:sz w:val="18"/>
                <w:szCs w:val="18"/>
              </w:rPr>
              <w:t xml:space="preserve">-  </w:t>
            </w:r>
          </w:p>
        </w:tc>
      </w:tr>
      <w:tr w:rsidR="00BE566A" w:rsidRPr="00D015C5" w14:paraId="498D4DB3" w14:textId="77777777" w:rsidTr="00B611B2">
        <w:trPr>
          <w:trHeight w:val="504"/>
        </w:trPr>
        <w:tc>
          <w:tcPr>
            <w:tcW w:w="6374" w:type="dxa"/>
            <w:shd w:val="clear" w:color="auto" w:fill="auto"/>
            <w:vAlign w:val="bottom"/>
            <w:hideMark/>
          </w:tcPr>
          <w:p w14:paraId="7B7B1D4D" w14:textId="77777777" w:rsidR="00BE566A" w:rsidRPr="00D015C5" w:rsidRDefault="00BE566A">
            <w:pPr>
              <w:rPr>
                <w:rFonts w:ascii="Helv" w:hAnsi="Helv" w:cs="Arial"/>
                <w:sz w:val="18"/>
                <w:szCs w:val="18"/>
              </w:rPr>
            </w:pPr>
            <w:r w:rsidRPr="00D015C5">
              <w:rPr>
                <w:rFonts w:ascii="Helv" w:hAnsi="Helv" w:cs="Arial"/>
                <w:sz w:val="18"/>
                <w:szCs w:val="18"/>
              </w:rPr>
              <w:t>Stav peňažných prostriedkov a peňažných ekvivalentov na konci účtovného obdobia pred zohľadnením kurzových rozdielov vyčíslených ku dňu, ku ktorému sa zostavuje účtovná závierka (+/-)</w:t>
            </w:r>
          </w:p>
        </w:tc>
        <w:tc>
          <w:tcPr>
            <w:tcW w:w="1559" w:type="dxa"/>
            <w:shd w:val="clear" w:color="auto" w:fill="auto"/>
            <w:noWrap/>
            <w:vAlign w:val="bottom"/>
            <w:hideMark/>
          </w:tcPr>
          <w:p w14:paraId="3D200C95" w14:textId="77777777" w:rsidR="00BE566A" w:rsidRPr="00D015C5" w:rsidRDefault="00BE566A">
            <w:pPr>
              <w:jc w:val="right"/>
              <w:rPr>
                <w:rFonts w:ascii="Helv" w:hAnsi="Helv" w:cs="Arial"/>
                <w:sz w:val="18"/>
                <w:szCs w:val="18"/>
              </w:rPr>
            </w:pPr>
            <w:r w:rsidRPr="00D015C5">
              <w:rPr>
                <w:rFonts w:ascii="Helv" w:hAnsi="Helv" w:cs="Arial"/>
                <w:sz w:val="18"/>
                <w:szCs w:val="18"/>
              </w:rPr>
              <w:t xml:space="preserve">-  </w:t>
            </w:r>
          </w:p>
        </w:tc>
        <w:tc>
          <w:tcPr>
            <w:tcW w:w="1560" w:type="dxa"/>
            <w:shd w:val="clear" w:color="auto" w:fill="auto"/>
            <w:noWrap/>
            <w:vAlign w:val="bottom"/>
            <w:hideMark/>
          </w:tcPr>
          <w:p w14:paraId="118F827A" w14:textId="77777777" w:rsidR="00BE566A" w:rsidRPr="00D015C5" w:rsidRDefault="00BE566A">
            <w:pPr>
              <w:jc w:val="right"/>
              <w:rPr>
                <w:rFonts w:ascii="Helv" w:hAnsi="Helv" w:cs="Arial"/>
                <w:sz w:val="18"/>
                <w:szCs w:val="18"/>
              </w:rPr>
            </w:pPr>
            <w:r w:rsidRPr="00D015C5">
              <w:rPr>
                <w:rFonts w:ascii="Helv" w:hAnsi="Helv" w:cs="Arial"/>
                <w:sz w:val="18"/>
                <w:szCs w:val="18"/>
              </w:rPr>
              <w:t xml:space="preserve">4 356 </w:t>
            </w:r>
          </w:p>
        </w:tc>
      </w:tr>
      <w:tr w:rsidR="00BE566A" w:rsidRPr="00D015C5" w14:paraId="7F2EACF3" w14:textId="77777777" w:rsidTr="00B611B2">
        <w:trPr>
          <w:trHeight w:val="504"/>
        </w:trPr>
        <w:tc>
          <w:tcPr>
            <w:tcW w:w="6374" w:type="dxa"/>
            <w:shd w:val="clear" w:color="auto" w:fill="auto"/>
            <w:vAlign w:val="bottom"/>
            <w:hideMark/>
          </w:tcPr>
          <w:p w14:paraId="4CEA9B87" w14:textId="77777777" w:rsidR="00BE566A" w:rsidRPr="00D015C5" w:rsidRDefault="00BE566A">
            <w:pPr>
              <w:rPr>
                <w:rFonts w:ascii="Helv" w:hAnsi="Helv" w:cs="Arial"/>
                <w:sz w:val="18"/>
                <w:szCs w:val="18"/>
              </w:rPr>
            </w:pPr>
            <w:r w:rsidRPr="00D015C5">
              <w:rPr>
                <w:rFonts w:ascii="Helv" w:hAnsi="Helv" w:cs="Arial"/>
                <w:sz w:val="18"/>
                <w:szCs w:val="18"/>
              </w:rPr>
              <w:t>Kurzové rozdiely vyčíslené k peňažným prostriedkom a peňažným ekvivalentom ku dňu, ku ktorému sa zostavuje účtovná závierka (+/-)</w:t>
            </w:r>
          </w:p>
        </w:tc>
        <w:tc>
          <w:tcPr>
            <w:tcW w:w="1559" w:type="dxa"/>
            <w:shd w:val="clear" w:color="auto" w:fill="auto"/>
            <w:noWrap/>
            <w:vAlign w:val="bottom"/>
            <w:hideMark/>
          </w:tcPr>
          <w:p w14:paraId="5F5D592A" w14:textId="77777777" w:rsidR="00BE566A" w:rsidRPr="00D015C5" w:rsidRDefault="00BE566A">
            <w:pPr>
              <w:jc w:val="right"/>
              <w:rPr>
                <w:rFonts w:ascii="Helv" w:hAnsi="Helv" w:cs="Arial"/>
                <w:sz w:val="18"/>
                <w:szCs w:val="18"/>
              </w:rPr>
            </w:pPr>
            <w:r w:rsidRPr="00D015C5">
              <w:rPr>
                <w:rFonts w:ascii="Helv" w:hAnsi="Helv" w:cs="Arial"/>
                <w:sz w:val="18"/>
                <w:szCs w:val="18"/>
              </w:rPr>
              <w:t xml:space="preserve">-  </w:t>
            </w:r>
          </w:p>
        </w:tc>
        <w:tc>
          <w:tcPr>
            <w:tcW w:w="1560" w:type="dxa"/>
            <w:shd w:val="clear" w:color="auto" w:fill="auto"/>
            <w:noWrap/>
            <w:vAlign w:val="bottom"/>
            <w:hideMark/>
          </w:tcPr>
          <w:p w14:paraId="1B329945" w14:textId="77777777" w:rsidR="00BE566A" w:rsidRPr="00D015C5" w:rsidRDefault="00BE566A">
            <w:pPr>
              <w:jc w:val="right"/>
              <w:rPr>
                <w:rFonts w:ascii="Helv" w:hAnsi="Helv" w:cs="Arial"/>
                <w:sz w:val="18"/>
                <w:szCs w:val="18"/>
              </w:rPr>
            </w:pPr>
            <w:r w:rsidRPr="00D015C5">
              <w:rPr>
                <w:rFonts w:ascii="Helv" w:hAnsi="Helv" w:cs="Arial"/>
                <w:sz w:val="18"/>
                <w:szCs w:val="18"/>
              </w:rPr>
              <w:t xml:space="preserve">-  </w:t>
            </w:r>
          </w:p>
        </w:tc>
      </w:tr>
      <w:tr w:rsidR="00BE566A" w:rsidRPr="00D015C5" w14:paraId="07327D1F" w14:textId="77777777" w:rsidTr="00963400">
        <w:trPr>
          <w:trHeight w:val="744"/>
        </w:trPr>
        <w:tc>
          <w:tcPr>
            <w:tcW w:w="6374" w:type="dxa"/>
            <w:shd w:val="clear" w:color="auto" w:fill="FFFFCC"/>
            <w:vAlign w:val="bottom"/>
            <w:hideMark/>
          </w:tcPr>
          <w:p w14:paraId="3CADF205" w14:textId="77777777" w:rsidR="00BE566A" w:rsidRPr="00D015C5" w:rsidRDefault="00BE566A">
            <w:pPr>
              <w:rPr>
                <w:rFonts w:ascii="Helv" w:hAnsi="Helv" w:cs="Arial"/>
                <w:b/>
                <w:bCs/>
                <w:sz w:val="18"/>
                <w:szCs w:val="18"/>
              </w:rPr>
            </w:pPr>
            <w:r w:rsidRPr="00D015C5">
              <w:rPr>
                <w:rFonts w:ascii="Helv" w:hAnsi="Helv" w:cs="Arial"/>
                <w:b/>
                <w:bCs/>
                <w:sz w:val="18"/>
                <w:szCs w:val="18"/>
              </w:rPr>
              <w:t xml:space="preserve">Zostatok peňažných prostriedkov a peňažných ekvivalentov na konci účtovného obdobia upravený o kurzové rozdiely vyčíslené ku dňu, ku ktorému sa zostavuje účtovná závierka </w:t>
            </w:r>
            <w:r w:rsidRPr="00D015C5">
              <w:rPr>
                <w:rFonts w:ascii="Helv" w:hAnsi="Helv" w:cs="Arial"/>
                <w:b/>
                <w:bCs/>
                <w:sz w:val="18"/>
                <w:szCs w:val="18"/>
              </w:rPr>
              <w:br/>
              <w:t>(+/-) (súčet D + E + G)</w:t>
            </w:r>
          </w:p>
        </w:tc>
        <w:tc>
          <w:tcPr>
            <w:tcW w:w="1559" w:type="dxa"/>
            <w:shd w:val="clear" w:color="auto" w:fill="FFFFCC"/>
            <w:noWrap/>
            <w:vAlign w:val="bottom"/>
            <w:hideMark/>
          </w:tcPr>
          <w:p w14:paraId="782A7A83" w14:textId="77777777" w:rsidR="00BE566A" w:rsidRPr="00D015C5" w:rsidRDefault="00BE566A">
            <w:pPr>
              <w:jc w:val="right"/>
              <w:rPr>
                <w:rFonts w:ascii="Helv" w:hAnsi="Helv" w:cs="Arial"/>
                <w:b/>
                <w:bCs/>
                <w:sz w:val="18"/>
                <w:szCs w:val="18"/>
              </w:rPr>
            </w:pPr>
            <w:r w:rsidRPr="00D015C5">
              <w:rPr>
                <w:rFonts w:ascii="Helv" w:hAnsi="Helv" w:cs="Arial"/>
                <w:b/>
                <w:bCs/>
                <w:sz w:val="18"/>
                <w:szCs w:val="18"/>
              </w:rPr>
              <w:t xml:space="preserve">-  </w:t>
            </w:r>
          </w:p>
        </w:tc>
        <w:tc>
          <w:tcPr>
            <w:tcW w:w="1560" w:type="dxa"/>
            <w:shd w:val="clear" w:color="auto" w:fill="FFFFCC"/>
            <w:noWrap/>
            <w:vAlign w:val="bottom"/>
            <w:hideMark/>
          </w:tcPr>
          <w:p w14:paraId="10AAE57C" w14:textId="77777777" w:rsidR="00BE566A" w:rsidRPr="00D015C5" w:rsidRDefault="00BE566A">
            <w:pPr>
              <w:jc w:val="right"/>
              <w:rPr>
                <w:rFonts w:ascii="Helv" w:hAnsi="Helv" w:cs="Arial"/>
                <w:b/>
                <w:bCs/>
                <w:sz w:val="18"/>
                <w:szCs w:val="18"/>
              </w:rPr>
            </w:pPr>
            <w:r w:rsidRPr="00D015C5">
              <w:rPr>
                <w:rFonts w:ascii="Helv" w:hAnsi="Helv" w:cs="Arial"/>
                <w:b/>
                <w:bCs/>
                <w:sz w:val="18"/>
                <w:szCs w:val="18"/>
              </w:rPr>
              <w:t xml:space="preserve">4 356 </w:t>
            </w:r>
          </w:p>
        </w:tc>
      </w:tr>
    </w:tbl>
    <w:p w14:paraId="79DFA58D" w14:textId="1F54C708" w:rsidR="003F5FF5" w:rsidRPr="00D015C5" w:rsidRDefault="003F5FF5" w:rsidP="00727245">
      <w:pPr>
        <w:pStyle w:val="odstavec"/>
        <w:tabs>
          <w:tab w:val="left" w:pos="5954"/>
        </w:tabs>
      </w:pPr>
    </w:p>
    <w:sectPr w:rsidR="003F5FF5" w:rsidRPr="00D015C5" w:rsidSect="00EE1118">
      <w:headerReference w:type="default" r:id="rId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0A6F5" w14:textId="77777777" w:rsidR="00BE566A" w:rsidRDefault="00BE566A">
      <w:r>
        <w:separator/>
      </w:r>
    </w:p>
  </w:endnote>
  <w:endnote w:type="continuationSeparator" w:id="0">
    <w:p w14:paraId="3B4977D3" w14:textId="77777777" w:rsidR="00BE566A" w:rsidRDefault="00BE5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E1D51" w14:textId="77777777" w:rsidR="00BE566A" w:rsidRDefault="00BE56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A1707" w14:textId="77777777" w:rsidR="00BE566A" w:rsidRDefault="00BE566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90C06" w14:textId="77777777" w:rsidR="00BE566A" w:rsidRDefault="00BE56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6E3E9" w14:textId="77777777" w:rsidR="00BE566A" w:rsidRDefault="00BE566A">
      <w:r>
        <w:separator/>
      </w:r>
    </w:p>
  </w:footnote>
  <w:footnote w:type="continuationSeparator" w:id="0">
    <w:p w14:paraId="3D0E2782" w14:textId="77777777" w:rsidR="00BE566A" w:rsidRDefault="00BE56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2D911" w14:textId="77777777" w:rsidR="00BE566A" w:rsidRDefault="00BE56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BE566A" w:rsidRPr="00400B95" w14:paraId="0C388ED2" w14:textId="77777777" w:rsidTr="00715AFE">
      <w:tc>
        <w:tcPr>
          <w:tcW w:w="3259" w:type="dxa"/>
        </w:tcPr>
        <w:p w14:paraId="79A44B5D" w14:textId="3FC37349" w:rsidR="00BE566A" w:rsidRPr="00400B95" w:rsidRDefault="00BE566A" w:rsidP="007F4B1B">
          <w:pPr>
            <w:pStyle w:val="Header"/>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3259" w:type="dxa"/>
        </w:tcPr>
        <w:p w14:paraId="2EEC1B82" w14:textId="77777777" w:rsidR="00BE566A" w:rsidRPr="00400B95" w:rsidRDefault="00BE566A"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70F842F4" w:rsidR="00BE566A" w:rsidRPr="00400B95" w:rsidRDefault="00BE566A"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4" w:name="EntityICO"/>
          <w:r>
            <w:rPr>
              <w:rFonts w:ascii="Arial" w:hAnsi="Arial" w:cs="Arial"/>
              <w:sz w:val="20"/>
              <w:szCs w:val="20"/>
            </w:rPr>
            <w:t>31358951</w:t>
          </w:r>
          <w:bookmarkEnd w:id="14"/>
        </w:p>
      </w:tc>
    </w:tr>
    <w:tr w:rsidR="00BE566A" w:rsidRPr="00400B95" w14:paraId="73D549B3" w14:textId="77777777" w:rsidTr="00715AFE">
      <w:tc>
        <w:tcPr>
          <w:tcW w:w="3259" w:type="dxa"/>
        </w:tcPr>
        <w:p w14:paraId="70CBC3B6" w14:textId="5CC6B471" w:rsidR="00BE566A" w:rsidRPr="00400B95" w:rsidRDefault="00BE566A" w:rsidP="00CE19D0">
          <w:pPr>
            <w:pStyle w:val="Header"/>
            <w:tabs>
              <w:tab w:val="clear" w:pos="4536"/>
              <w:tab w:val="clear" w:pos="9072"/>
              <w:tab w:val="center" w:pos="1562"/>
            </w:tabs>
            <w:ind w:right="-82"/>
            <w:rPr>
              <w:rFonts w:ascii="Arial" w:hAnsi="Arial" w:cs="Arial"/>
              <w:sz w:val="20"/>
              <w:szCs w:val="20"/>
            </w:rPr>
          </w:pPr>
          <w:bookmarkStart w:id="15" w:name="EntityName"/>
          <w:proofErr w:type="spellStart"/>
          <w:r>
            <w:rPr>
              <w:rFonts w:ascii="Arial" w:hAnsi="Arial" w:cs="Arial"/>
              <w:sz w:val="20"/>
              <w:szCs w:val="20"/>
            </w:rPr>
            <w:t>ecorec</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bookmarkEnd w:id="15"/>
          <w:r w:rsidRPr="00400B95">
            <w:rPr>
              <w:rFonts w:ascii="Arial" w:hAnsi="Arial" w:cs="Arial"/>
              <w:sz w:val="20"/>
              <w:szCs w:val="20"/>
            </w:rPr>
            <w:tab/>
          </w:r>
        </w:p>
      </w:tc>
      <w:tc>
        <w:tcPr>
          <w:tcW w:w="3259" w:type="dxa"/>
        </w:tcPr>
        <w:p w14:paraId="54200A83" w14:textId="221AB6FB" w:rsidR="00BE566A" w:rsidRPr="00400B95" w:rsidRDefault="00BE566A"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1B2">
            <w:rPr>
              <w:rFonts w:ascii="Arial" w:hAnsi="Arial" w:cs="Arial"/>
              <w:noProof/>
              <w:sz w:val="20"/>
              <w:szCs w:val="20"/>
            </w:rPr>
            <w:t>20</w:t>
          </w:r>
          <w:r w:rsidRPr="00400B95">
            <w:rPr>
              <w:rFonts w:ascii="Arial" w:hAnsi="Arial" w:cs="Arial"/>
              <w:sz w:val="20"/>
              <w:szCs w:val="20"/>
            </w:rPr>
            <w:fldChar w:fldCharType="end"/>
          </w:r>
        </w:p>
      </w:tc>
      <w:tc>
        <w:tcPr>
          <w:tcW w:w="3260" w:type="dxa"/>
        </w:tcPr>
        <w:p w14:paraId="6C4024EB" w14:textId="66F08CC1" w:rsidR="00BE566A" w:rsidRPr="00400B95" w:rsidRDefault="00BE566A"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6" w:name="EntityDIC"/>
          <w:r>
            <w:rPr>
              <w:rFonts w:ascii="Arial" w:hAnsi="Arial" w:cs="Arial"/>
              <w:sz w:val="20"/>
              <w:szCs w:val="20"/>
            </w:rPr>
            <w:t>2020301657</w:t>
          </w:r>
          <w:bookmarkEnd w:id="16"/>
        </w:p>
      </w:tc>
    </w:tr>
  </w:tbl>
  <w:p w14:paraId="58793B75" w14:textId="77777777" w:rsidR="00BE566A" w:rsidRPr="006A0668" w:rsidRDefault="00BE566A"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7226A" w14:textId="77777777" w:rsidR="00BE566A" w:rsidRDefault="00BE566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BE566A" w:rsidRPr="00400B95" w14:paraId="26CAFAB9" w14:textId="77777777" w:rsidTr="005F347F">
      <w:tc>
        <w:tcPr>
          <w:tcW w:w="4903" w:type="dxa"/>
        </w:tcPr>
        <w:p w14:paraId="0835FCE1" w14:textId="394320CF"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BE566A" w:rsidRPr="00400B95" w:rsidRDefault="00BE566A">
          <w:pPr>
            <w:pStyle w:val="Header"/>
            <w:rPr>
              <w:rFonts w:ascii="Arial" w:hAnsi="Arial" w:cs="Arial"/>
              <w:sz w:val="20"/>
              <w:szCs w:val="20"/>
            </w:rPr>
          </w:pPr>
        </w:p>
      </w:tc>
      <w:tc>
        <w:tcPr>
          <w:tcW w:w="4904" w:type="dxa"/>
        </w:tcPr>
        <w:p w14:paraId="3000B921" w14:textId="60BFB1BA" w:rsidR="00BE566A" w:rsidRPr="00400B95" w:rsidRDefault="00BE566A"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31358951</w:t>
          </w:r>
          <w:r w:rsidRPr="00400B95">
            <w:rPr>
              <w:rFonts w:ascii="Arial" w:hAnsi="Arial" w:cs="Arial"/>
              <w:sz w:val="20"/>
              <w:szCs w:val="20"/>
            </w:rPr>
            <w:fldChar w:fldCharType="end"/>
          </w:r>
        </w:p>
      </w:tc>
    </w:tr>
    <w:tr w:rsidR="00BE566A" w:rsidRPr="00400B95" w14:paraId="41AF4745" w14:textId="77777777" w:rsidTr="005F347F">
      <w:tc>
        <w:tcPr>
          <w:tcW w:w="4903" w:type="dxa"/>
        </w:tcPr>
        <w:p w14:paraId="5401513A" w14:textId="2F0CCC26"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ecorec</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5196013D" w14:textId="050A31A5" w:rsidR="00BE566A" w:rsidRPr="00400B95" w:rsidRDefault="00BE566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1B2">
            <w:rPr>
              <w:rFonts w:ascii="Arial" w:hAnsi="Arial" w:cs="Arial"/>
              <w:noProof/>
              <w:sz w:val="20"/>
              <w:szCs w:val="20"/>
            </w:rPr>
            <w:t>26</w:t>
          </w:r>
          <w:r w:rsidRPr="00400B95">
            <w:rPr>
              <w:rFonts w:ascii="Arial" w:hAnsi="Arial" w:cs="Arial"/>
              <w:sz w:val="20"/>
              <w:szCs w:val="20"/>
            </w:rPr>
            <w:fldChar w:fldCharType="end"/>
          </w:r>
        </w:p>
      </w:tc>
      <w:tc>
        <w:tcPr>
          <w:tcW w:w="4904" w:type="dxa"/>
        </w:tcPr>
        <w:p w14:paraId="02BA572F" w14:textId="70A11CDD" w:rsidR="00BE566A" w:rsidRPr="00400B95" w:rsidRDefault="00BE566A"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2020301657</w:t>
          </w:r>
          <w:r w:rsidRPr="00400B95">
            <w:rPr>
              <w:rFonts w:ascii="Arial" w:hAnsi="Arial" w:cs="Arial"/>
              <w:sz w:val="20"/>
              <w:szCs w:val="20"/>
              <w:lang w:val="en-US"/>
            </w:rPr>
            <w:fldChar w:fldCharType="end"/>
          </w:r>
        </w:p>
      </w:tc>
    </w:tr>
  </w:tbl>
  <w:p w14:paraId="7C4DE773" w14:textId="77777777" w:rsidR="00BE566A" w:rsidRPr="004D5ED9" w:rsidRDefault="00BE566A"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BE566A" w:rsidRPr="00400B95" w14:paraId="13EEBD94" w14:textId="77777777" w:rsidTr="00715AFE">
      <w:tc>
        <w:tcPr>
          <w:tcW w:w="3259" w:type="dxa"/>
        </w:tcPr>
        <w:p w14:paraId="2BBB5D37" w14:textId="1CB4AE71"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BE566A" w:rsidRPr="00400B95" w:rsidRDefault="00BE566A">
          <w:pPr>
            <w:pStyle w:val="Header"/>
            <w:rPr>
              <w:rFonts w:ascii="Arial" w:hAnsi="Arial" w:cs="Arial"/>
              <w:sz w:val="20"/>
              <w:szCs w:val="20"/>
            </w:rPr>
          </w:pPr>
        </w:p>
      </w:tc>
      <w:tc>
        <w:tcPr>
          <w:tcW w:w="3260" w:type="dxa"/>
        </w:tcPr>
        <w:p w14:paraId="1CC02F99" w14:textId="2367E495" w:rsidR="00BE566A" w:rsidRPr="00400B95" w:rsidRDefault="00BE566A"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31358951</w:t>
          </w:r>
          <w:r w:rsidRPr="00400B95">
            <w:rPr>
              <w:rFonts w:ascii="Arial" w:hAnsi="Arial" w:cs="Arial"/>
              <w:sz w:val="20"/>
              <w:szCs w:val="20"/>
              <w:lang w:val="en-US"/>
            </w:rPr>
            <w:fldChar w:fldCharType="end"/>
          </w:r>
        </w:p>
      </w:tc>
    </w:tr>
    <w:tr w:rsidR="00BE566A" w:rsidRPr="00400B95" w14:paraId="2BD22FCF" w14:textId="77777777" w:rsidTr="00715AFE">
      <w:tc>
        <w:tcPr>
          <w:tcW w:w="3259" w:type="dxa"/>
        </w:tcPr>
        <w:p w14:paraId="48EB84B2" w14:textId="2DE0A0E0"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ecorec</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259" w:type="dxa"/>
        </w:tcPr>
        <w:p w14:paraId="0E4E87C5" w14:textId="612C93BE" w:rsidR="00BE566A" w:rsidRPr="00400B95" w:rsidRDefault="00BE566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1B2">
            <w:rPr>
              <w:rFonts w:ascii="Arial" w:hAnsi="Arial" w:cs="Arial"/>
              <w:noProof/>
              <w:sz w:val="20"/>
              <w:szCs w:val="20"/>
            </w:rPr>
            <w:t>28</w:t>
          </w:r>
          <w:r w:rsidRPr="00400B95">
            <w:rPr>
              <w:rFonts w:ascii="Arial" w:hAnsi="Arial" w:cs="Arial"/>
              <w:sz w:val="20"/>
              <w:szCs w:val="20"/>
            </w:rPr>
            <w:fldChar w:fldCharType="end"/>
          </w:r>
        </w:p>
      </w:tc>
      <w:tc>
        <w:tcPr>
          <w:tcW w:w="3260" w:type="dxa"/>
        </w:tcPr>
        <w:p w14:paraId="75BB41A4" w14:textId="6559D4E3" w:rsidR="00BE566A" w:rsidRPr="00400B95" w:rsidRDefault="00BE566A"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2020301657</w:t>
          </w:r>
          <w:r w:rsidRPr="00400B95">
            <w:rPr>
              <w:rFonts w:ascii="Arial" w:hAnsi="Arial" w:cs="Arial"/>
              <w:sz w:val="20"/>
              <w:szCs w:val="20"/>
              <w:lang w:val="en-US"/>
            </w:rPr>
            <w:fldChar w:fldCharType="end"/>
          </w:r>
        </w:p>
      </w:tc>
    </w:tr>
  </w:tbl>
  <w:p w14:paraId="3980DC29" w14:textId="77777777" w:rsidR="00BE566A" w:rsidRPr="009918B7" w:rsidRDefault="00BE566A">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BE566A" w:rsidRPr="00400B95" w14:paraId="43A30F95" w14:textId="77777777" w:rsidTr="00EE1118">
      <w:tc>
        <w:tcPr>
          <w:tcW w:w="3259" w:type="dxa"/>
        </w:tcPr>
        <w:p w14:paraId="2DE930A7" w14:textId="556476D4"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BE566A" w:rsidRPr="00400B95" w:rsidRDefault="00BE566A">
          <w:pPr>
            <w:pStyle w:val="Header"/>
            <w:rPr>
              <w:rFonts w:ascii="Arial" w:hAnsi="Arial" w:cs="Arial"/>
              <w:sz w:val="20"/>
              <w:szCs w:val="20"/>
            </w:rPr>
          </w:pPr>
        </w:p>
      </w:tc>
      <w:tc>
        <w:tcPr>
          <w:tcW w:w="3260" w:type="dxa"/>
        </w:tcPr>
        <w:p w14:paraId="1AC6471E" w14:textId="51A7A382" w:rsidR="00BE566A" w:rsidRPr="00400B95" w:rsidRDefault="00BE566A"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31358951</w:t>
          </w:r>
          <w:r w:rsidRPr="00400B95">
            <w:rPr>
              <w:rFonts w:ascii="Arial" w:hAnsi="Arial" w:cs="Arial"/>
              <w:sz w:val="20"/>
              <w:szCs w:val="20"/>
              <w:lang w:val="en-US"/>
            </w:rPr>
            <w:fldChar w:fldCharType="end"/>
          </w:r>
        </w:p>
      </w:tc>
    </w:tr>
    <w:tr w:rsidR="00BE566A" w:rsidRPr="00400B95" w14:paraId="130338BE" w14:textId="77777777" w:rsidTr="00EE1118">
      <w:tc>
        <w:tcPr>
          <w:tcW w:w="3259" w:type="dxa"/>
        </w:tcPr>
        <w:p w14:paraId="61999E1E" w14:textId="156A6061"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ecorec</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8331" w:type="dxa"/>
        </w:tcPr>
        <w:p w14:paraId="5D53E0AE" w14:textId="3D0CA088" w:rsidR="00BE566A" w:rsidRPr="00400B95" w:rsidRDefault="00BE566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1B2">
            <w:rPr>
              <w:rFonts w:ascii="Arial" w:hAnsi="Arial" w:cs="Arial"/>
              <w:noProof/>
              <w:sz w:val="20"/>
              <w:szCs w:val="20"/>
            </w:rPr>
            <w:t>30</w:t>
          </w:r>
          <w:r w:rsidRPr="00400B95">
            <w:rPr>
              <w:rFonts w:ascii="Arial" w:hAnsi="Arial" w:cs="Arial"/>
              <w:sz w:val="20"/>
              <w:szCs w:val="20"/>
            </w:rPr>
            <w:fldChar w:fldCharType="end"/>
          </w:r>
        </w:p>
      </w:tc>
      <w:tc>
        <w:tcPr>
          <w:tcW w:w="3260" w:type="dxa"/>
        </w:tcPr>
        <w:p w14:paraId="75DF4FBF" w14:textId="3018FD93" w:rsidR="00BE566A" w:rsidRPr="00400B95" w:rsidRDefault="00BE566A"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2020301657</w:t>
          </w:r>
          <w:r w:rsidRPr="00400B95">
            <w:rPr>
              <w:rFonts w:ascii="Arial" w:hAnsi="Arial" w:cs="Arial"/>
              <w:sz w:val="20"/>
              <w:szCs w:val="20"/>
              <w:lang w:val="en-US"/>
            </w:rPr>
            <w:fldChar w:fldCharType="end"/>
          </w:r>
        </w:p>
      </w:tc>
    </w:tr>
  </w:tbl>
  <w:p w14:paraId="7DA4894B" w14:textId="77777777" w:rsidR="00BE566A" w:rsidRPr="009918B7" w:rsidRDefault="00BE566A">
    <w:pPr>
      <w:pStyle w:val="Header"/>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2"/>
      <w:gridCol w:w="3578"/>
      <w:gridCol w:w="3205"/>
      <w:gridCol w:w="222"/>
    </w:tblGrid>
    <w:tr w:rsidR="00BE566A" w:rsidRPr="00400B95" w14:paraId="4EE54949" w14:textId="77777777" w:rsidTr="00D85075">
      <w:tc>
        <w:tcPr>
          <w:tcW w:w="2802" w:type="dxa"/>
        </w:tcPr>
        <w:p w14:paraId="5EED8E86" w14:textId="3BB26BD1" w:rsidR="00BE566A" w:rsidRPr="00400B95" w:rsidRDefault="00BE566A">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BE566A" w:rsidRPr="00400B95" w:rsidRDefault="00BE566A">
          <w:pPr>
            <w:pStyle w:val="Header"/>
            <w:rPr>
              <w:rFonts w:ascii="Arial" w:hAnsi="Arial" w:cs="Arial"/>
              <w:sz w:val="20"/>
              <w:szCs w:val="20"/>
            </w:rPr>
          </w:pPr>
        </w:p>
      </w:tc>
      <w:tc>
        <w:tcPr>
          <w:tcW w:w="3260" w:type="dxa"/>
        </w:tcPr>
        <w:p w14:paraId="39B6A698" w14:textId="1A32C0EF" w:rsidR="00BE566A" w:rsidRPr="00400B95" w:rsidRDefault="00BE566A" w:rsidP="00EE1118">
          <w:pPr>
            <w:pStyle w:val="Header"/>
            <w:tabs>
              <w:tab w:val="clear" w:pos="4536"/>
            </w:tabs>
            <w:jc w:val="right"/>
            <w:rPr>
              <w:rFonts w:ascii="Arial" w:hAnsi="Arial" w:cs="Arial"/>
              <w:sz w:val="20"/>
              <w:szCs w:val="20"/>
              <w:lang w:val="en-US"/>
            </w:rPr>
          </w:pPr>
          <w:r>
            <w:rPr>
              <w:rFonts w:ascii="Arial" w:hAnsi="Arial" w:cs="Arial"/>
              <w:sz w:val="20"/>
              <w:szCs w:val="20"/>
              <w:lang w:val="en-US"/>
            </w:rPr>
            <w:t>IČO:31358951</w:t>
          </w:r>
        </w:p>
      </w:tc>
      <w:tc>
        <w:tcPr>
          <w:tcW w:w="0" w:type="auto"/>
        </w:tcPr>
        <w:p w14:paraId="2F21F9EC" w14:textId="2E766BDF" w:rsidR="00BE566A" w:rsidRPr="00400B95" w:rsidRDefault="00BE566A"/>
      </w:tc>
    </w:tr>
    <w:tr w:rsidR="00BE566A" w:rsidRPr="00400B95" w14:paraId="54B17F73" w14:textId="77777777" w:rsidTr="00D85075">
      <w:trPr>
        <w:gridAfter w:val="1"/>
      </w:trPr>
      <w:tc>
        <w:tcPr>
          <w:tcW w:w="2802" w:type="dxa"/>
        </w:tcPr>
        <w:p w14:paraId="457DB15E" w14:textId="0F38EEF1" w:rsidR="00BE566A" w:rsidRPr="00400B95" w:rsidRDefault="00BE566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ecorec</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37B677E1" w:rsidR="00BE566A" w:rsidRPr="00400B95" w:rsidRDefault="00BE566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1B2">
            <w:rPr>
              <w:rFonts w:ascii="Arial" w:hAnsi="Arial" w:cs="Arial"/>
              <w:noProof/>
              <w:sz w:val="20"/>
              <w:szCs w:val="20"/>
            </w:rPr>
            <w:t>44</w:t>
          </w:r>
          <w:r w:rsidRPr="00400B95">
            <w:rPr>
              <w:rFonts w:ascii="Arial" w:hAnsi="Arial" w:cs="Arial"/>
              <w:sz w:val="20"/>
              <w:szCs w:val="20"/>
            </w:rPr>
            <w:fldChar w:fldCharType="end"/>
          </w:r>
        </w:p>
      </w:tc>
      <w:tc>
        <w:tcPr>
          <w:tcW w:w="3260" w:type="dxa"/>
        </w:tcPr>
        <w:p w14:paraId="60310C4B" w14:textId="55806FEA" w:rsidR="00BE566A" w:rsidRPr="00400B95" w:rsidRDefault="00BE566A"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2020301657</w:t>
          </w:r>
          <w:r w:rsidRPr="00400B95">
            <w:rPr>
              <w:rFonts w:ascii="Arial" w:hAnsi="Arial" w:cs="Arial"/>
              <w:sz w:val="20"/>
              <w:szCs w:val="20"/>
              <w:lang w:val="en-US"/>
            </w:rPr>
            <w:fldChar w:fldCharType="end"/>
          </w:r>
        </w:p>
      </w:tc>
    </w:tr>
  </w:tbl>
  <w:p w14:paraId="38734654" w14:textId="77777777" w:rsidR="00BE566A" w:rsidRPr="009918B7" w:rsidRDefault="00BE566A">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2E10A7"/>
    <w:multiLevelType w:val="hybridMultilevel"/>
    <w:tmpl w:val="7194B8F6"/>
    <w:lvl w:ilvl="0" w:tplc="A0B6EB16">
      <w:start w:val="9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1C94739"/>
    <w:multiLevelType w:val="hybridMultilevel"/>
    <w:tmpl w:val="020ABCEC"/>
    <w:lvl w:ilvl="0" w:tplc="4290F5FA">
      <w:start w:val="158"/>
      <w:numFmt w:val="bullet"/>
      <w:lvlText w:val="-"/>
      <w:lvlJc w:val="left"/>
      <w:pPr>
        <w:ind w:left="786" w:hanging="360"/>
      </w:pPr>
      <w:rPr>
        <w:rFonts w:ascii="Helv" w:eastAsia="Times New Roman" w:hAnsi="Helv" w:cs="Helv"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C9F7A44"/>
    <w:multiLevelType w:val="hybridMultilevel"/>
    <w:tmpl w:val="268061BC"/>
    <w:lvl w:ilvl="0" w:tplc="BF2224C0">
      <w:start w:val="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6F10274"/>
    <w:multiLevelType w:val="hybridMultilevel"/>
    <w:tmpl w:val="C95438BC"/>
    <w:lvl w:ilvl="0" w:tplc="E076C2B8">
      <w:start w:val="9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4"/>
  </w:num>
  <w:num w:numId="3">
    <w:abstractNumId w:val="3"/>
  </w:num>
  <w:num w:numId="4">
    <w:abstractNumId w:val="5"/>
  </w:num>
  <w:num w:numId="5">
    <w:abstractNumId w:val="11"/>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3"/>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8"/>
  </w:num>
  <w:num w:numId="20">
    <w:abstractNumId w:val="2"/>
    <w:lvlOverride w:ilvl="0">
      <w:startOverride w:val="1"/>
    </w:lvlOverride>
    <w:lvlOverride w:ilvl="1">
      <w:startOverride w:val="2"/>
    </w:lvlOverride>
  </w:num>
  <w:num w:numId="21">
    <w:abstractNumId w:val="10"/>
  </w:num>
  <w:num w:numId="22">
    <w:abstractNumId w:val="12"/>
  </w:num>
  <w:num w:numId="23">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721"/>
    <w:rsid w:val="00013994"/>
    <w:rsid w:val="00014EC1"/>
    <w:rsid w:val="00015744"/>
    <w:rsid w:val="00015C2A"/>
    <w:rsid w:val="00016A6D"/>
    <w:rsid w:val="00017B5B"/>
    <w:rsid w:val="000228C8"/>
    <w:rsid w:val="00023519"/>
    <w:rsid w:val="000236CA"/>
    <w:rsid w:val="00023A73"/>
    <w:rsid w:val="00024966"/>
    <w:rsid w:val="00026762"/>
    <w:rsid w:val="00027503"/>
    <w:rsid w:val="00027942"/>
    <w:rsid w:val="000317FE"/>
    <w:rsid w:val="0003193D"/>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2D1"/>
    <w:rsid w:val="00061B46"/>
    <w:rsid w:val="00061F56"/>
    <w:rsid w:val="000636E9"/>
    <w:rsid w:val="00063F5D"/>
    <w:rsid w:val="000644DD"/>
    <w:rsid w:val="00065002"/>
    <w:rsid w:val="000651F1"/>
    <w:rsid w:val="0006540C"/>
    <w:rsid w:val="000659CA"/>
    <w:rsid w:val="00066B8F"/>
    <w:rsid w:val="00066BEF"/>
    <w:rsid w:val="0006709F"/>
    <w:rsid w:val="000739E2"/>
    <w:rsid w:val="00074520"/>
    <w:rsid w:val="00075966"/>
    <w:rsid w:val="00075FE4"/>
    <w:rsid w:val="000763B4"/>
    <w:rsid w:val="0007646D"/>
    <w:rsid w:val="00077BA2"/>
    <w:rsid w:val="00077F87"/>
    <w:rsid w:val="00080547"/>
    <w:rsid w:val="000817FE"/>
    <w:rsid w:val="00081D5A"/>
    <w:rsid w:val="000827FC"/>
    <w:rsid w:val="00082C20"/>
    <w:rsid w:val="00084743"/>
    <w:rsid w:val="000854CE"/>
    <w:rsid w:val="00085C9A"/>
    <w:rsid w:val="00090F1B"/>
    <w:rsid w:val="00091898"/>
    <w:rsid w:val="000938FD"/>
    <w:rsid w:val="000951BB"/>
    <w:rsid w:val="00095958"/>
    <w:rsid w:val="00096576"/>
    <w:rsid w:val="000966F4"/>
    <w:rsid w:val="0009686E"/>
    <w:rsid w:val="00097389"/>
    <w:rsid w:val="0009775C"/>
    <w:rsid w:val="00097A0A"/>
    <w:rsid w:val="000A2EA7"/>
    <w:rsid w:val="000A3FB9"/>
    <w:rsid w:val="000B0EA0"/>
    <w:rsid w:val="000B283C"/>
    <w:rsid w:val="000B2ED1"/>
    <w:rsid w:val="000B338E"/>
    <w:rsid w:val="000B483B"/>
    <w:rsid w:val="000B5187"/>
    <w:rsid w:val="000B5510"/>
    <w:rsid w:val="000B5DEA"/>
    <w:rsid w:val="000B6DB5"/>
    <w:rsid w:val="000C09D6"/>
    <w:rsid w:val="000C0E75"/>
    <w:rsid w:val="000C1658"/>
    <w:rsid w:val="000C3C52"/>
    <w:rsid w:val="000C429D"/>
    <w:rsid w:val="000C4682"/>
    <w:rsid w:val="000C4DE4"/>
    <w:rsid w:val="000C5551"/>
    <w:rsid w:val="000C59E8"/>
    <w:rsid w:val="000C771F"/>
    <w:rsid w:val="000C7925"/>
    <w:rsid w:val="000C7A54"/>
    <w:rsid w:val="000D0514"/>
    <w:rsid w:val="000D1289"/>
    <w:rsid w:val="000D267B"/>
    <w:rsid w:val="000D330C"/>
    <w:rsid w:val="000D4C36"/>
    <w:rsid w:val="000D592E"/>
    <w:rsid w:val="000D6EC1"/>
    <w:rsid w:val="000E0774"/>
    <w:rsid w:val="000E1F98"/>
    <w:rsid w:val="000E34F6"/>
    <w:rsid w:val="000E4080"/>
    <w:rsid w:val="000E5187"/>
    <w:rsid w:val="000E6045"/>
    <w:rsid w:val="000E6466"/>
    <w:rsid w:val="000E6B8A"/>
    <w:rsid w:val="000F06F6"/>
    <w:rsid w:val="000F0B77"/>
    <w:rsid w:val="000F2C12"/>
    <w:rsid w:val="000F32B8"/>
    <w:rsid w:val="000F450C"/>
    <w:rsid w:val="000F5571"/>
    <w:rsid w:val="000F5A6B"/>
    <w:rsid w:val="000F7D2D"/>
    <w:rsid w:val="00101862"/>
    <w:rsid w:val="001021ED"/>
    <w:rsid w:val="0010223C"/>
    <w:rsid w:val="001039A5"/>
    <w:rsid w:val="00103FA9"/>
    <w:rsid w:val="00106608"/>
    <w:rsid w:val="00106901"/>
    <w:rsid w:val="00107B57"/>
    <w:rsid w:val="00107D13"/>
    <w:rsid w:val="00110F3A"/>
    <w:rsid w:val="00111C04"/>
    <w:rsid w:val="00112E94"/>
    <w:rsid w:val="001130AF"/>
    <w:rsid w:val="0011375B"/>
    <w:rsid w:val="00113B90"/>
    <w:rsid w:val="001148DB"/>
    <w:rsid w:val="00114937"/>
    <w:rsid w:val="00114DD7"/>
    <w:rsid w:val="00114E78"/>
    <w:rsid w:val="00115694"/>
    <w:rsid w:val="001161B8"/>
    <w:rsid w:val="00117013"/>
    <w:rsid w:val="0011737F"/>
    <w:rsid w:val="001177E0"/>
    <w:rsid w:val="00122977"/>
    <w:rsid w:val="00122C5E"/>
    <w:rsid w:val="00125CCD"/>
    <w:rsid w:val="0012634D"/>
    <w:rsid w:val="00127340"/>
    <w:rsid w:val="001277F3"/>
    <w:rsid w:val="00127BFC"/>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459"/>
    <w:rsid w:val="00151DFD"/>
    <w:rsid w:val="001539BF"/>
    <w:rsid w:val="00155E90"/>
    <w:rsid w:val="00156FBE"/>
    <w:rsid w:val="001573C1"/>
    <w:rsid w:val="001574DF"/>
    <w:rsid w:val="0016015D"/>
    <w:rsid w:val="0016039B"/>
    <w:rsid w:val="00160910"/>
    <w:rsid w:val="00161FD0"/>
    <w:rsid w:val="00162183"/>
    <w:rsid w:val="00162FEF"/>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04"/>
    <w:rsid w:val="001A6ADE"/>
    <w:rsid w:val="001A7936"/>
    <w:rsid w:val="001B09C8"/>
    <w:rsid w:val="001B09E8"/>
    <w:rsid w:val="001B3CB6"/>
    <w:rsid w:val="001B3CCB"/>
    <w:rsid w:val="001B446C"/>
    <w:rsid w:val="001B61A7"/>
    <w:rsid w:val="001B66A5"/>
    <w:rsid w:val="001B6B85"/>
    <w:rsid w:val="001B6F1F"/>
    <w:rsid w:val="001B71A2"/>
    <w:rsid w:val="001B747C"/>
    <w:rsid w:val="001C1818"/>
    <w:rsid w:val="001C27E4"/>
    <w:rsid w:val="001C29BF"/>
    <w:rsid w:val="001C4D20"/>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051"/>
    <w:rsid w:val="001E6101"/>
    <w:rsid w:val="001E7A77"/>
    <w:rsid w:val="001E7CC7"/>
    <w:rsid w:val="001F1131"/>
    <w:rsid w:val="001F17BA"/>
    <w:rsid w:val="001F2618"/>
    <w:rsid w:val="001F45A4"/>
    <w:rsid w:val="001F4A24"/>
    <w:rsid w:val="001F4BC5"/>
    <w:rsid w:val="001F514F"/>
    <w:rsid w:val="001F536A"/>
    <w:rsid w:val="001F74C9"/>
    <w:rsid w:val="001F78C0"/>
    <w:rsid w:val="001F7CC9"/>
    <w:rsid w:val="002002E4"/>
    <w:rsid w:val="002009D5"/>
    <w:rsid w:val="00201B90"/>
    <w:rsid w:val="00202330"/>
    <w:rsid w:val="00202611"/>
    <w:rsid w:val="00203626"/>
    <w:rsid w:val="002036AA"/>
    <w:rsid w:val="002038C4"/>
    <w:rsid w:val="0020476C"/>
    <w:rsid w:val="0020507D"/>
    <w:rsid w:val="0020573C"/>
    <w:rsid w:val="00206B9A"/>
    <w:rsid w:val="00206EA5"/>
    <w:rsid w:val="00207586"/>
    <w:rsid w:val="002078E2"/>
    <w:rsid w:val="0021065A"/>
    <w:rsid w:val="00210797"/>
    <w:rsid w:val="00210C19"/>
    <w:rsid w:val="00211503"/>
    <w:rsid w:val="00211BAA"/>
    <w:rsid w:val="0021202F"/>
    <w:rsid w:val="0021272C"/>
    <w:rsid w:val="00212D2F"/>
    <w:rsid w:val="002146E1"/>
    <w:rsid w:val="00214FF4"/>
    <w:rsid w:val="0021501F"/>
    <w:rsid w:val="002157E8"/>
    <w:rsid w:val="00215AE1"/>
    <w:rsid w:val="00216166"/>
    <w:rsid w:val="00217E39"/>
    <w:rsid w:val="002206DA"/>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4E1"/>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4D8"/>
    <w:rsid w:val="002556B7"/>
    <w:rsid w:val="00256926"/>
    <w:rsid w:val="002569EB"/>
    <w:rsid w:val="00260054"/>
    <w:rsid w:val="002627E6"/>
    <w:rsid w:val="00263B75"/>
    <w:rsid w:val="0026401A"/>
    <w:rsid w:val="0026444F"/>
    <w:rsid w:val="00264944"/>
    <w:rsid w:val="00264A5C"/>
    <w:rsid w:val="002654CE"/>
    <w:rsid w:val="00266434"/>
    <w:rsid w:val="0026687F"/>
    <w:rsid w:val="00266E05"/>
    <w:rsid w:val="002709B1"/>
    <w:rsid w:val="00270C64"/>
    <w:rsid w:val="00270D8B"/>
    <w:rsid w:val="002719D1"/>
    <w:rsid w:val="00273207"/>
    <w:rsid w:val="002736C2"/>
    <w:rsid w:val="0027459D"/>
    <w:rsid w:val="002770F2"/>
    <w:rsid w:val="00281355"/>
    <w:rsid w:val="002814BC"/>
    <w:rsid w:val="002816DF"/>
    <w:rsid w:val="00281EAF"/>
    <w:rsid w:val="00283310"/>
    <w:rsid w:val="00283CD0"/>
    <w:rsid w:val="00283F02"/>
    <w:rsid w:val="00284BBB"/>
    <w:rsid w:val="0028681C"/>
    <w:rsid w:val="00286C41"/>
    <w:rsid w:val="00287C0B"/>
    <w:rsid w:val="00290018"/>
    <w:rsid w:val="00291F97"/>
    <w:rsid w:val="0029585A"/>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412"/>
    <w:rsid w:val="002A6B50"/>
    <w:rsid w:val="002A7DCC"/>
    <w:rsid w:val="002B1504"/>
    <w:rsid w:val="002B1989"/>
    <w:rsid w:val="002B1CCA"/>
    <w:rsid w:val="002B23F1"/>
    <w:rsid w:val="002B2524"/>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8E1"/>
    <w:rsid w:val="002E1AFD"/>
    <w:rsid w:val="002E22A7"/>
    <w:rsid w:val="002E437F"/>
    <w:rsid w:val="002E444B"/>
    <w:rsid w:val="002E4957"/>
    <w:rsid w:val="002E5313"/>
    <w:rsid w:val="002E5B8F"/>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3A2"/>
    <w:rsid w:val="00306CD8"/>
    <w:rsid w:val="00306FFD"/>
    <w:rsid w:val="0030744E"/>
    <w:rsid w:val="00307B6F"/>
    <w:rsid w:val="00307C7B"/>
    <w:rsid w:val="003101B0"/>
    <w:rsid w:val="003104E8"/>
    <w:rsid w:val="00311023"/>
    <w:rsid w:val="0031177A"/>
    <w:rsid w:val="00312289"/>
    <w:rsid w:val="00312613"/>
    <w:rsid w:val="00312A9B"/>
    <w:rsid w:val="00312D59"/>
    <w:rsid w:val="003139A1"/>
    <w:rsid w:val="00314485"/>
    <w:rsid w:val="003148C3"/>
    <w:rsid w:val="00314C98"/>
    <w:rsid w:val="00314E35"/>
    <w:rsid w:val="00315EF1"/>
    <w:rsid w:val="00316030"/>
    <w:rsid w:val="003160E4"/>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57D9C"/>
    <w:rsid w:val="00360016"/>
    <w:rsid w:val="0036011D"/>
    <w:rsid w:val="00362528"/>
    <w:rsid w:val="003637D4"/>
    <w:rsid w:val="00363A27"/>
    <w:rsid w:val="003648E0"/>
    <w:rsid w:val="00364F30"/>
    <w:rsid w:val="00366748"/>
    <w:rsid w:val="00367F4B"/>
    <w:rsid w:val="00370341"/>
    <w:rsid w:val="00370769"/>
    <w:rsid w:val="0037086B"/>
    <w:rsid w:val="00370C42"/>
    <w:rsid w:val="003717C9"/>
    <w:rsid w:val="003717FB"/>
    <w:rsid w:val="0037203C"/>
    <w:rsid w:val="00374D21"/>
    <w:rsid w:val="00375767"/>
    <w:rsid w:val="00375F50"/>
    <w:rsid w:val="00376DDB"/>
    <w:rsid w:val="0037705C"/>
    <w:rsid w:val="00377369"/>
    <w:rsid w:val="00377640"/>
    <w:rsid w:val="00377E25"/>
    <w:rsid w:val="00377E97"/>
    <w:rsid w:val="0038171E"/>
    <w:rsid w:val="00381E9F"/>
    <w:rsid w:val="00382241"/>
    <w:rsid w:val="00382935"/>
    <w:rsid w:val="00382B01"/>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B27"/>
    <w:rsid w:val="003B4D78"/>
    <w:rsid w:val="003B5EF4"/>
    <w:rsid w:val="003B62EB"/>
    <w:rsid w:val="003B69E8"/>
    <w:rsid w:val="003C2332"/>
    <w:rsid w:val="003C2627"/>
    <w:rsid w:val="003C3CE5"/>
    <w:rsid w:val="003C492A"/>
    <w:rsid w:val="003C4A82"/>
    <w:rsid w:val="003C5660"/>
    <w:rsid w:val="003C593B"/>
    <w:rsid w:val="003C77F3"/>
    <w:rsid w:val="003C7AA4"/>
    <w:rsid w:val="003D073B"/>
    <w:rsid w:val="003D2EFD"/>
    <w:rsid w:val="003D3F39"/>
    <w:rsid w:val="003D3F4E"/>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039"/>
    <w:rsid w:val="00403F61"/>
    <w:rsid w:val="00404818"/>
    <w:rsid w:val="00405181"/>
    <w:rsid w:val="00406E94"/>
    <w:rsid w:val="0040737F"/>
    <w:rsid w:val="004074E3"/>
    <w:rsid w:val="004074E7"/>
    <w:rsid w:val="00410537"/>
    <w:rsid w:val="00413A4B"/>
    <w:rsid w:val="00414A2C"/>
    <w:rsid w:val="0041532E"/>
    <w:rsid w:val="0041607D"/>
    <w:rsid w:val="0041609A"/>
    <w:rsid w:val="00416BD7"/>
    <w:rsid w:val="00420AC7"/>
    <w:rsid w:val="00420C91"/>
    <w:rsid w:val="00420F03"/>
    <w:rsid w:val="00421E76"/>
    <w:rsid w:val="004235C7"/>
    <w:rsid w:val="00424780"/>
    <w:rsid w:val="00424EF2"/>
    <w:rsid w:val="0042533A"/>
    <w:rsid w:val="004253C9"/>
    <w:rsid w:val="00426E35"/>
    <w:rsid w:val="004305B8"/>
    <w:rsid w:val="004312D3"/>
    <w:rsid w:val="00431641"/>
    <w:rsid w:val="004319E8"/>
    <w:rsid w:val="00432D54"/>
    <w:rsid w:val="0043369D"/>
    <w:rsid w:val="00435073"/>
    <w:rsid w:val="004364CC"/>
    <w:rsid w:val="004367C4"/>
    <w:rsid w:val="00436A6D"/>
    <w:rsid w:val="00437841"/>
    <w:rsid w:val="0043787B"/>
    <w:rsid w:val="00437C1F"/>
    <w:rsid w:val="004402FA"/>
    <w:rsid w:val="004408AC"/>
    <w:rsid w:val="00440D65"/>
    <w:rsid w:val="004414C9"/>
    <w:rsid w:val="0044171C"/>
    <w:rsid w:val="004420AF"/>
    <w:rsid w:val="004439AF"/>
    <w:rsid w:val="00444280"/>
    <w:rsid w:val="00445B81"/>
    <w:rsid w:val="0044652E"/>
    <w:rsid w:val="0044716E"/>
    <w:rsid w:val="00447D10"/>
    <w:rsid w:val="004504CB"/>
    <w:rsid w:val="00450D90"/>
    <w:rsid w:val="00451119"/>
    <w:rsid w:val="00451680"/>
    <w:rsid w:val="004531B0"/>
    <w:rsid w:val="004549F6"/>
    <w:rsid w:val="00455E07"/>
    <w:rsid w:val="00456459"/>
    <w:rsid w:val="004607CF"/>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6F4"/>
    <w:rsid w:val="00481984"/>
    <w:rsid w:val="00482C1D"/>
    <w:rsid w:val="00482E14"/>
    <w:rsid w:val="00483BB8"/>
    <w:rsid w:val="00484770"/>
    <w:rsid w:val="0048487F"/>
    <w:rsid w:val="00484C11"/>
    <w:rsid w:val="00484DA9"/>
    <w:rsid w:val="004852B1"/>
    <w:rsid w:val="00486C00"/>
    <w:rsid w:val="00487E9B"/>
    <w:rsid w:val="0049037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89E"/>
    <w:rsid w:val="004A4EB4"/>
    <w:rsid w:val="004A71BD"/>
    <w:rsid w:val="004A783B"/>
    <w:rsid w:val="004B1023"/>
    <w:rsid w:val="004B12E6"/>
    <w:rsid w:val="004B1DDA"/>
    <w:rsid w:val="004B3136"/>
    <w:rsid w:val="004B35C9"/>
    <w:rsid w:val="004B3D67"/>
    <w:rsid w:val="004B4023"/>
    <w:rsid w:val="004B61C3"/>
    <w:rsid w:val="004B62B3"/>
    <w:rsid w:val="004B6916"/>
    <w:rsid w:val="004B6C7E"/>
    <w:rsid w:val="004B6D08"/>
    <w:rsid w:val="004B6E87"/>
    <w:rsid w:val="004B7701"/>
    <w:rsid w:val="004B7766"/>
    <w:rsid w:val="004C123F"/>
    <w:rsid w:val="004C284F"/>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4D50"/>
    <w:rsid w:val="004E55AC"/>
    <w:rsid w:val="004E560D"/>
    <w:rsid w:val="004E5707"/>
    <w:rsid w:val="004E5AE0"/>
    <w:rsid w:val="004E5B52"/>
    <w:rsid w:val="004E6A56"/>
    <w:rsid w:val="004E72F2"/>
    <w:rsid w:val="004E7349"/>
    <w:rsid w:val="004F01CD"/>
    <w:rsid w:val="004F0A18"/>
    <w:rsid w:val="004F1373"/>
    <w:rsid w:val="004F1405"/>
    <w:rsid w:val="004F5A38"/>
    <w:rsid w:val="004F6094"/>
    <w:rsid w:val="004F664C"/>
    <w:rsid w:val="004F6BF9"/>
    <w:rsid w:val="004F7044"/>
    <w:rsid w:val="004F7948"/>
    <w:rsid w:val="004F7A20"/>
    <w:rsid w:val="004F7CA1"/>
    <w:rsid w:val="005006BD"/>
    <w:rsid w:val="00504C69"/>
    <w:rsid w:val="00505189"/>
    <w:rsid w:val="00505E44"/>
    <w:rsid w:val="005067BB"/>
    <w:rsid w:val="005104A3"/>
    <w:rsid w:val="00511450"/>
    <w:rsid w:val="00511BC1"/>
    <w:rsid w:val="00511C00"/>
    <w:rsid w:val="005125E4"/>
    <w:rsid w:val="00512696"/>
    <w:rsid w:val="00515A32"/>
    <w:rsid w:val="00516162"/>
    <w:rsid w:val="00516213"/>
    <w:rsid w:val="005168AA"/>
    <w:rsid w:val="00516C0E"/>
    <w:rsid w:val="00516FEF"/>
    <w:rsid w:val="0051721F"/>
    <w:rsid w:val="00517626"/>
    <w:rsid w:val="00517D70"/>
    <w:rsid w:val="005225D1"/>
    <w:rsid w:val="00522689"/>
    <w:rsid w:val="0052274F"/>
    <w:rsid w:val="005228FC"/>
    <w:rsid w:val="00523395"/>
    <w:rsid w:val="005239F8"/>
    <w:rsid w:val="00523A46"/>
    <w:rsid w:val="0052492D"/>
    <w:rsid w:val="005250B9"/>
    <w:rsid w:val="00525763"/>
    <w:rsid w:val="005257CA"/>
    <w:rsid w:val="00525D55"/>
    <w:rsid w:val="005260C1"/>
    <w:rsid w:val="00526326"/>
    <w:rsid w:val="00527793"/>
    <w:rsid w:val="00530942"/>
    <w:rsid w:val="005310A4"/>
    <w:rsid w:val="00531116"/>
    <w:rsid w:val="00533416"/>
    <w:rsid w:val="00534CA6"/>
    <w:rsid w:val="00537113"/>
    <w:rsid w:val="00537173"/>
    <w:rsid w:val="00540956"/>
    <w:rsid w:val="00541011"/>
    <w:rsid w:val="005436C9"/>
    <w:rsid w:val="005441F4"/>
    <w:rsid w:val="00545715"/>
    <w:rsid w:val="00545E3D"/>
    <w:rsid w:val="005464E8"/>
    <w:rsid w:val="00550892"/>
    <w:rsid w:val="00550E18"/>
    <w:rsid w:val="005511CB"/>
    <w:rsid w:val="00551A57"/>
    <w:rsid w:val="00551C0A"/>
    <w:rsid w:val="005551C2"/>
    <w:rsid w:val="0055568C"/>
    <w:rsid w:val="00555B70"/>
    <w:rsid w:val="00555EC8"/>
    <w:rsid w:val="00556518"/>
    <w:rsid w:val="00557203"/>
    <w:rsid w:val="005572EA"/>
    <w:rsid w:val="00557C11"/>
    <w:rsid w:val="005602CF"/>
    <w:rsid w:val="005610DA"/>
    <w:rsid w:val="00561457"/>
    <w:rsid w:val="005634D7"/>
    <w:rsid w:val="00563AB7"/>
    <w:rsid w:val="0056428F"/>
    <w:rsid w:val="00566055"/>
    <w:rsid w:val="00566C02"/>
    <w:rsid w:val="00567BCE"/>
    <w:rsid w:val="00570F63"/>
    <w:rsid w:val="005715AE"/>
    <w:rsid w:val="00572F4A"/>
    <w:rsid w:val="00573851"/>
    <w:rsid w:val="005739D4"/>
    <w:rsid w:val="00574A94"/>
    <w:rsid w:val="00575DBA"/>
    <w:rsid w:val="00575F0D"/>
    <w:rsid w:val="00576258"/>
    <w:rsid w:val="005764E4"/>
    <w:rsid w:val="005766B3"/>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5FC"/>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BC9"/>
    <w:rsid w:val="005D6297"/>
    <w:rsid w:val="005D6440"/>
    <w:rsid w:val="005D6DC0"/>
    <w:rsid w:val="005E064C"/>
    <w:rsid w:val="005E0CBE"/>
    <w:rsid w:val="005E1ACC"/>
    <w:rsid w:val="005E21FC"/>
    <w:rsid w:val="005E3407"/>
    <w:rsid w:val="005E404A"/>
    <w:rsid w:val="005E4D57"/>
    <w:rsid w:val="005E541A"/>
    <w:rsid w:val="005E572B"/>
    <w:rsid w:val="005E577F"/>
    <w:rsid w:val="005E620A"/>
    <w:rsid w:val="005E62B3"/>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AA6"/>
    <w:rsid w:val="00600E6F"/>
    <w:rsid w:val="0060102F"/>
    <w:rsid w:val="00601352"/>
    <w:rsid w:val="00601773"/>
    <w:rsid w:val="00601777"/>
    <w:rsid w:val="006037E9"/>
    <w:rsid w:val="00604F01"/>
    <w:rsid w:val="0060660F"/>
    <w:rsid w:val="00606DBA"/>
    <w:rsid w:val="006078D1"/>
    <w:rsid w:val="00611071"/>
    <w:rsid w:val="00611B7B"/>
    <w:rsid w:val="00612473"/>
    <w:rsid w:val="00612B71"/>
    <w:rsid w:val="00612B72"/>
    <w:rsid w:val="00613097"/>
    <w:rsid w:val="006135EA"/>
    <w:rsid w:val="006160BC"/>
    <w:rsid w:val="00616D19"/>
    <w:rsid w:val="0062158C"/>
    <w:rsid w:val="00621619"/>
    <w:rsid w:val="006238B0"/>
    <w:rsid w:val="00624A2D"/>
    <w:rsid w:val="00627197"/>
    <w:rsid w:val="00627EB1"/>
    <w:rsid w:val="00627FDC"/>
    <w:rsid w:val="00627FE5"/>
    <w:rsid w:val="0063151D"/>
    <w:rsid w:val="00632AFF"/>
    <w:rsid w:val="00633A1E"/>
    <w:rsid w:val="00633C64"/>
    <w:rsid w:val="00635C99"/>
    <w:rsid w:val="00636056"/>
    <w:rsid w:val="006403BD"/>
    <w:rsid w:val="00640F41"/>
    <w:rsid w:val="00641761"/>
    <w:rsid w:val="00642BEF"/>
    <w:rsid w:val="0064368A"/>
    <w:rsid w:val="00644005"/>
    <w:rsid w:val="006441E9"/>
    <w:rsid w:val="006450CD"/>
    <w:rsid w:val="00647209"/>
    <w:rsid w:val="006477D3"/>
    <w:rsid w:val="00650EBC"/>
    <w:rsid w:val="006510D4"/>
    <w:rsid w:val="00651A36"/>
    <w:rsid w:val="00653ACE"/>
    <w:rsid w:val="00654E0F"/>
    <w:rsid w:val="006554CE"/>
    <w:rsid w:val="006556B2"/>
    <w:rsid w:val="00657797"/>
    <w:rsid w:val="006578CB"/>
    <w:rsid w:val="0065790C"/>
    <w:rsid w:val="00660036"/>
    <w:rsid w:val="0066112B"/>
    <w:rsid w:val="0066208D"/>
    <w:rsid w:val="00662718"/>
    <w:rsid w:val="0066324E"/>
    <w:rsid w:val="006655F6"/>
    <w:rsid w:val="00665AA5"/>
    <w:rsid w:val="00667406"/>
    <w:rsid w:val="00670ECA"/>
    <w:rsid w:val="0067177B"/>
    <w:rsid w:val="00671D46"/>
    <w:rsid w:val="00673355"/>
    <w:rsid w:val="006735D3"/>
    <w:rsid w:val="006739DD"/>
    <w:rsid w:val="00674818"/>
    <w:rsid w:val="006774DA"/>
    <w:rsid w:val="00677EDD"/>
    <w:rsid w:val="00680005"/>
    <w:rsid w:val="00683A77"/>
    <w:rsid w:val="00684052"/>
    <w:rsid w:val="00685746"/>
    <w:rsid w:val="0069232C"/>
    <w:rsid w:val="00693428"/>
    <w:rsid w:val="00693AAD"/>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1A6C"/>
    <w:rsid w:val="006C1E38"/>
    <w:rsid w:val="006C26B3"/>
    <w:rsid w:val="006C27AA"/>
    <w:rsid w:val="006C2D04"/>
    <w:rsid w:val="006C3A49"/>
    <w:rsid w:val="006C576B"/>
    <w:rsid w:val="006C6F80"/>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B7E"/>
    <w:rsid w:val="006F3EC0"/>
    <w:rsid w:val="006F5278"/>
    <w:rsid w:val="006F5656"/>
    <w:rsid w:val="006F5692"/>
    <w:rsid w:val="006F5803"/>
    <w:rsid w:val="006F6100"/>
    <w:rsid w:val="006F71F7"/>
    <w:rsid w:val="006F73C3"/>
    <w:rsid w:val="006F7C7C"/>
    <w:rsid w:val="006F7F6F"/>
    <w:rsid w:val="007008BF"/>
    <w:rsid w:val="00700D5E"/>
    <w:rsid w:val="007018A4"/>
    <w:rsid w:val="00701C28"/>
    <w:rsid w:val="00701C8A"/>
    <w:rsid w:val="007032BF"/>
    <w:rsid w:val="0070362D"/>
    <w:rsid w:val="00703718"/>
    <w:rsid w:val="00703A7A"/>
    <w:rsid w:val="00705B3E"/>
    <w:rsid w:val="0070643A"/>
    <w:rsid w:val="0070644C"/>
    <w:rsid w:val="00707F49"/>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2CF"/>
    <w:rsid w:val="00725E13"/>
    <w:rsid w:val="0072668D"/>
    <w:rsid w:val="0072688F"/>
    <w:rsid w:val="00726CE7"/>
    <w:rsid w:val="00727245"/>
    <w:rsid w:val="0072767D"/>
    <w:rsid w:val="00727B6D"/>
    <w:rsid w:val="007303FA"/>
    <w:rsid w:val="00731D97"/>
    <w:rsid w:val="007325DA"/>
    <w:rsid w:val="00732D89"/>
    <w:rsid w:val="007345D9"/>
    <w:rsid w:val="00735A17"/>
    <w:rsid w:val="007371D1"/>
    <w:rsid w:val="00737E7A"/>
    <w:rsid w:val="0074048E"/>
    <w:rsid w:val="0074135C"/>
    <w:rsid w:val="00741459"/>
    <w:rsid w:val="0074161C"/>
    <w:rsid w:val="00742671"/>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16E"/>
    <w:rsid w:val="00765D96"/>
    <w:rsid w:val="007660FC"/>
    <w:rsid w:val="00767DB1"/>
    <w:rsid w:val="007702AE"/>
    <w:rsid w:val="007704F7"/>
    <w:rsid w:val="0077080E"/>
    <w:rsid w:val="00772351"/>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4ED2"/>
    <w:rsid w:val="00785779"/>
    <w:rsid w:val="00786A8C"/>
    <w:rsid w:val="007873D0"/>
    <w:rsid w:val="0078755E"/>
    <w:rsid w:val="007875F0"/>
    <w:rsid w:val="007877A6"/>
    <w:rsid w:val="00787EFB"/>
    <w:rsid w:val="00790655"/>
    <w:rsid w:val="007906FF"/>
    <w:rsid w:val="00790CC1"/>
    <w:rsid w:val="00791D4E"/>
    <w:rsid w:val="007921FE"/>
    <w:rsid w:val="00792594"/>
    <w:rsid w:val="00792BFB"/>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8F9"/>
    <w:rsid w:val="007B1EDF"/>
    <w:rsid w:val="007B1F50"/>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5C1"/>
    <w:rsid w:val="007D766E"/>
    <w:rsid w:val="007E1F29"/>
    <w:rsid w:val="007E2786"/>
    <w:rsid w:val="007E421F"/>
    <w:rsid w:val="007E4FCF"/>
    <w:rsid w:val="007E5752"/>
    <w:rsid w:val="007E5C88"/>
    <w:rsid w:val="007E60E8"/>
    <w:rsid w:val="007E61CB"/>
    <w:rsid w:val="007E669F"/>
    <w:rsid w:val="007F4B1B"/>
    <w:rsid w:val="007F4B99"/>
    <w:rsid w:val="007F6DBC"/>
    <w:rsid w:val="007F70C6"/>
    <w:rsid w:val="007F79CC"/>
    <w:rsid w:val="00800F74"/>
    <w:rsid w:val="00800FD8"/>
    <w:rsid w:val="00802E99"/>
    <w:rsid w:val="0080334D"/>
    <w:rsid w:val="0080380B"/>
    <w:rsid w:val="00803848"/>
    <w:rsid w:val="00803AA4"/>
    <w:rsid w:val="00806179"/>
    <w:rsid w:val="00806AF4"/>
    <w:rsid w:val="00806B40"/>
    <w:rsid w:val="00806CB0"/>
    <w:rsid w:val="00810C39"/>
    <w:rsid w:val="00810C7B"/>
    <w:rsid w:val="00811197"/>
    <w:rsid w:val="00811468"/>
    <w:rsid w:val="008128D2"/>
    <w:rsid w:val="008145BC"/>
    <w:rsid w:val="00814787"/>
    <w:rsid w:val="008167DE"/>
    <w:rsid w:val="008170FE"/>
    <w:rsid w:val="008171D3"/>
    <w:rsid w:val="008177A8"/>
    <w:rsid w:val="00817F92"/>
    <w:rsid w:val="00821F6A"/>
    <w:rsid w:val="008220B1"/>
    <w:rsid w:val="00822D7E"/>
    <w:rsid w:val="008232BF"/>
    <w:rsid w:val="0082365D"/>
    <w:rsid w:val="0082385F"/>
    <w:rsid w:val="00823F01"/>
    <w:rsid w:val="008244FA"/>
    <w:rsid w:val="00824698"/>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8C"/>
    <w:rsid w:val="008449FD"/>
    <w:rsid w:val="00845D87"/>
    <w:rsid w:val="008460A7"/>
    <w:rsid w:val="00851002"/>
    <w:rsid w:val="00852214"/>
    <w:rsid w:val="00852564"/>
    <w:rsid w:val="008527A8"/>
    <w:rsid w:val="00853E4F"/>
    <w:rsid w:val="00856D78"/>
    <w:rsid w:val="0086003C"/>
    <w:rsid w:val="00860198"/>
    <w:rsid w:val="00860913"/>
    <w:rsid w:val="00860A12"/>
    <w:rsid w:val="008612D3"/>
    <w:rsid w:val="0086166E"/>
    <w:rsid w:val="00861949"/>
    <w:rsid w:val="00861BCE"/>
    <w:rsid w:val="00862001"/>
    <w:rsid w:val="00862119"/>
    <w:rsid w:val="0086239F"/>
    <w:rsid w:val="00863FE1"/>
    <w:rsid w:val="00864DEE"/>
    <w:rsid w:val="0086551D"/>
    <w:rsid w:val="00866232"/>
    <w:rsid w:val="008670A9"/>
    <w:rsid w:val="00873784"/>
    <w:rsid w:val="00874FBA"/>
    <w:rsid w:val="008806D9"/>
    <w:rsid w:val="00880B53"/>
    <w:rsid w:val="00883529"/>
    <w:rsid w:val="00883E7C"/>
    <w:rsid w:val="00883EFA"/>
    <w:rsid w:val="00884972"/>
    <w:rsid w:val="0089087C"/>
    <w:rsid w:val="00890B76"/>
    <w:rsid w:val="008912AE"/>
    <w:rsid w:val="00893E5B"/>
    <w:rsid w:val="008953E7"/>
    <w:rsid w:val="008955AE"/>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58C"/>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293D"/>
    <w:rsid w:val="008D3AB3"/>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0BB"/>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4D7"/>
    <w:rsid w:val="00917892"/>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0AF8"/>
    <w:rsid w:val="00932D85"/>
    <w:rsid w:val="009353D5"/>
    <w:rsid w:val="009357B4"/>
    <w:rsid w:val="009360CD"/>
    <w:rsid w:val="00936E9F"/>
    <w:rsid w:val="0093705A"/>
    <w:rsid w:val="00940198"/>
    <w:rsid w:val="00940BE7"/>
    <w:rsid w:val="00940D39"/>
    <w:rsid w:val="00940F4C"/>
    <w:rsid w:val="00941A1D"/>
    <w:rsid w:val="00942F58"/>
    <w:rsid w:val="009432FE"/>
    <w:rsid w:val="00945628"/>
    <w:rsid w:val="00946F41"/>
    <w:rsid w:val="009520D4"/>
    <w:rsid w:val="0095230C"/>
    <w:rsid w:val="009527BC"/>
    <w:rsid w:val="00952DC3"/>
    <w:rsid w:val="00953A07"/>
    <w:rsid w:val="009561F2"/>
    <w:rsid w:val="009563A1"/>
    <w:rsid w:val="00956C06"/>
    <w:rsid w:val="00961624"/>
    <w:rsid w:val="00962EBC"/>
    <w:rsid w:val="00963400"/>
    <w:rsid w:val="009646F8"/>
    <w:rsid w:val="00964796"/>
    <w:rsid w:val="00965B1D"/>
    <w:rsid w:val="00966BD0"/>
    <w:rsid w:val="00967689"/>
    <w:rsid w:val="00967F11"/>
    <w:rsid w:val="00970E69"/>
    <w:rsid w:val="00972898"/>
    <w:rsid w:val="0097311C"/>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3B5"/>
    <w:rsid w:val="00987B59"/>
    <w:rsid w:val="00990C60"/>
    <w:rsid w:val="0099169C"/>
    <w:rsid w:val="009918B7"/>
    <w:rsid w:val="00991A3C"/>
    <w:rsid w:val="00991FD4"/>
    <w:rsid w:val="0099227F"/>
    <w:rsid w:val="0099544C"/>
    <w:rsid w:val="009960EE"/>
    <w:rsid w:val="0099710E"/>
    <w:rsid w:val="00997881"/>
    <w:rsid w:val="00997D81"/>
    <w:rsid w:val="009A1E25"/>
    <w:rsid w:val="009A2F1D"/>
    <w:rsid w:val="009A65F8"/>
    <w:rsid w:val="009A688C"/>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B88"/>
    <w:rsid w:val="009C7FA0"/>
    <w:rsid w:val="009D012E"/>
    <w:rsid w:val="009D1713"/>
    <w:rsid w:val="009D29A5"/>
    <w:rsid w:val="009D2F06"/>
    <w:rsid w:val="009D3346"/>
    <w:rsid w:val="009D464C"/>
    <w:rsid w:val="009D4A31"/>
    <w:rsid w:val="009D4B62"/>
    <w:rsid w:val="009D541A"/>
    <w:rsid w:val="009D5835"/>
    <w:rsid w:val="009D66DF"/>
    <w:rsid w:val="009D70B5"/>
    <w:rsid w:val="009E0BF8"/>
    <w:rsid w:val="009E0C7A"/>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1B0B"/>
    <w:rsid w:val="009F271E"/>
    <w:rsid w:val="009F3200"/>
    <w:rsid w:val="009F40C0"/>
    <w:rsid w:val="009F4158"/>
    <w:rsid w:val="009F49FD"/>
    <w:rsid w:val="009F5231"/>
    <w:rsid w:val="009F7212"/>
    <w:rsid w:val="009F7964"/>
    <w:rsid w:val="009F7E76"/>
    <w:rsid w:val="00A02131"/>
    <w:rsid w:val="00A02B4E"/>
    <w:rsid w:val="00A02CFD"/>
    <w:rsid w:val="00A035E6"/>
    <w:rsid w:val="00A037CE"/>
    <w:rsid w:val="00A04A42"/>
    <w:rsid w:val="00A05E67"/>
    <w:rsid w:val="00A079CE"/>
    <w:rsid w:val="00A10A4C"/>
    <w:rsid w:val="00A10AF9"/>
    <w:rsid w:val="00A11CE5"/>
    <w:rsid w:val="00A11D0A"/>
    <w:rsid w:val="00A11F4B"/>
    <w:rsid w:val="00A125A5"/>
    <w:rsid w:val="00A12EAA"/>
    <w:rsid w:val="00A13369"/>
    <w:rsid w:val="00A13472"/>
    <w:rsid w:val="00A13DE6"/>
    <w:rsid w:val="00A13FEF"/>
    <w:rsid w:val="00A14050"/>
    <w:rsid w:val="00A14B53"/>
    <w:rsid w:val="00A154F1"/>
    <w:rsid w:val="00A15B78"/>
    <w:rsid w:val="00A206ED"/>
    <w:rsid w:val="00A21F39"/>
    <w:rsid w:val="00A226D3"/>
    <w:rsid w:val="00A24CA3"/>
    <w:rsid w:val="00A25C03"/>
    <w:rsid w:val="00A26E99"/>
    <w:rsid w:val="00A27531"/>
    <w:rsid w:val="00A27988"/>
    <w:rsid w:val="00A30149"/>
    <w:rsid w:val="00A30AE1"/>
    <w:rsid w:val="00A314C9"/>
    <w:rsid w:val="00A32319"/>
    <w:rsid w:val="00A3310B"/>
    <w:rsid w:val="00A34D05"/>
    <w:rsid w:val="00A355C2"/>
    <w:rsid w:val="00A3562C"/>
    <w:rsid w:val="00A358C7"/>
    <w:rsid w:val="00A3677A"/>
    <w:rsid w:val="00A36889"/>
    <w:rsid w:val="00A37365"/>
    <w:rsid w:val="00A37D91"/>
    <w:rsid w:val="00A40EF5"/>
    <w:rsid w:val="00A436CE"/>
    <w:rsid w:val="00A439C6"/>
    <w:rsid w:val="00A44C03"/>
    <w:rsid w:val="00A459A2"/>
    <w:rsid w:val="00A46964"/>
    <w:rsid w:val="00A46B6F"/>
    <w:rsid w:val="00A46C79"/>
    <w:rsid w:val="00A46CB4"/>
    <w:rsid w:val="00A4781B"/>
    <w:rsid w:val="00A5010A"/>
    <w:rsid w:val="00A506D4"/>
    <w:rsid w:val="00A51333"/>
    <w:rsid w:val="00A51897"/>
    <w:rsid w:val="00A518D6"/>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B98"/>
    <w:rsid w:val="00A70D4B"/>
    <w:rsid w:val="00A717E9"/>
    <w:rsid w:val="00A71A9F"/>
    <w:rsid w:val="00A729BB"/>
    <w:rsid w:val="00A7312F"/>
    <w:rsid w:val="00A75FFF"/>
    <w:rsid w:val="00A7798E"/>
    <w:rsid w:val="00A8019C"/>
    <w:rsid w:val="00A82042"/>
    <w:rsid w:val="00A82487"/>
    <w:rsid w:val="00A831EF"/>
    <w:rsid w:val="00A8479D"/>
    <w:rsid w:val="00A858E6"/>
    <w:rsid w:val="00A85FE3"/>
    <w:rsid w:val="00A877D3"/>
    <w:rsid w:val="00A90F78"/>
    <w:rsid w:val="00A9108A"/>
    <w:rsid w:val="00A91EE8"/>
    <w:rsid w:val="00A94507"/>
    <w:rsid w:val="00A94820"/>
    <w:rsid w:val="00A949AC"/>
    <w:rsid w:val="00A964E5"/>
    <w:rsid w:val="00A969D5"/>
    <w:rsid w:val="00A96BB7"/>
    <w:rsid w:val="00A96F06"/>
    <w:rsid w:val="00A96F4C"/>
    <w:rsid w:val="00A97B63"/>
    <w:rsid w:val="00A97BAB"/>
    <w:rsid w:val="00AA10ED"/>
    <w:rsid w:val="00AA183F"/>
    <w:rsid w:val="00AA1847"/>
    <w:rsid w:val="00AA19D1"/>
    <w:rsid w:val="00AA1DDC"/>
    <w:rsid w:val="00AA237E"/>
    <w:rsid w:val="00AA253E"/>
    <w:rsid w:val="00AA2BE0"/>
    <w:rsid w:val="00AA3182"/>
    <w:rsid w:val="00AA3A69"/>
    <w:rsid w:val="00AA3FB9"/>
    <w:rsid w:val="00AA65A7"/>
    <w:rsid w:val="00AA6861"/>
    <w:rsid w:val="00AA7D77"/>
    <w:rsid w:val="00AB1D4C"/>
    <w:rsid w:val="00AB2A31"/>
    <w:rsid w:val="00AB44B3"/>
    <w:rsid w:val="00AB4CBD"/>
    <w:rsid w:val="00AB5CD1"/>
    <w:rsid w:val="00AB60C9"/>
    <w:rsid w:val="00AC08F6"/>
    <w:rsid w:val="00AC117B"/>
    <w:rsid w:val="00AC1977"/>
    <w:rsid w:val="00AC2CFD"/>
    <w:rsid w:val="00AC4255"/>
    <w:rsid w:val="00AC4675"/>
    <w:rsid w:val="00AC5605"/>
    <w:rsid w:val="00AC7372"/>
    <w:rsid w:val="00AC7D6D"/>
    <w:rsid w:val="00AD2322"/>
    <w:rsid w:val="00AD3FAF"/>
    <w:rsid w:val="00AD6458"/>
    <w:rsid w:val="00AD6968"/>
    <w:rsid w:val="00AD6F01"/>
    <w:rsid w:val="00AD735D"/>
    <w:rsid w:val="00AD7BEC"/>
    <w:rsid w:val="00AE037B"/>
    <w:rsid w:val="00AE0F17"/>
    <w:rsid w:val="00AE14E4"/>
    <w:rsid w:val="00AE170F"/>
    <w:rsid w:val="00AE27BA"/>
    <w:rsid w:val="00AE2BA4"/>
    <w:rsid w:val="00AE36C2"/>
    <w:rsid w:val="00AE424F"/>
    <w:rsid w:val="00AE4340"/>
    <w:rsid w:val="00AE4416"/>
    <w:rsid w:val="00AE45C5"/>
    <w:rsid w:val="00AE5260"/>
    <w:rsid w:val="00AE55F9"/>
    <w:rsid w:val="00AE5677"/>
    <w:rsid w:val="00AE602F"/>
    <w:rsid w:val="00AE6435"/>
    <w:rsid w:val="00AE7806"/>
    <w:rsid w:val="00AE7DFF"/>
    <w:rsid w:val="00AF0FAB"/>
    <w:rsid w:val="00AF15C8"/>
    <w:rsid w:val="00AF2577"/>
    <w:rsid w:val="00AF258E"/>
    <w:rsid w:val="00AF2D05"/>
    <w:rsid w:val="00AF3BDC"/>
    <w:rsid w:val="00AF3FF0"/>
    <w:rsid w:val="00AF457C"/>
    <w:rsid w:val="00AF4BBC"/>
    <w:rsid w:val="00AF5FFE"/>
    <w:rsid w:val="00AF70A7"/>
    <w:rsid w:val="00B01156"/>
    <w:rsid w:val="00B0184F"/>
    <w:rsid w:val="00B0394A"/>
    <w:rsid w:val="00B05A4B"/>
    <w:rsid w:val="00B05DAE"/>
    <w:rsid w:val="00B06B26"/>
    <w:rsid w:val="00B10981"/>
    <w:rsid w:val="00B121EB"/>
    <w:rsid w:val="00B12669"/>
    <w:rsid w:val="00B13E6D"/>
    <w:rsid w:val="00B15F9D"/>
    <w:rsid w:val="00B16227"/>
    <w:rsid w:val="00B17084"/>
    <w:rsid w:val="00B17C00"/>
    <w:rsid w:val="00B206B0"/>
    <w:rsid w:val="00B217B7"/>
    <w:rsid w:val="00B219A3"/>
    <w:rsid w:val="00B22E05"/>
    <w:rsid w:val="00B23C66"/>
    <w:rsid w:val="00B23CBD"/>
    <w:rsid w:val="00B256EE"/>
    <w:rsid w:val="00B26F58"/>
    <w:rsid w:val="00B26F84"/>
    <w:rsid w:val="00B31E01"/>
    <w:rsid w:val="00B32887"/>
    <w:rsid w:val="00B3290B"/>
    <w:rsid w:val="00B335FE"/>
    <w:rsid w:val="00B337FD"/>
    <w:rsid w:val="00B340EE"/>
    <w:rsid w:val="00B34AFD"/>
    <w:rsid w:val="00B3506D"/>
    <w:rsid w:val="00B3520C"/>
    <w:rsid w:val="00B363A8"/>
    <w:rsid w:val="00B36B5D"/>
    <w:rsid w:val="00B37180"/>
    <w:rsid w:val="00B379EE"/>
    <w:rsid w:val="00B37A57"/>
    <w:rsid w:val="00B4047A"/>
    <w:rsid w:val="00B41A23"/>
    <w:rsid w:val="00B41F75"/>
    <w:rsid w:val="00B422BA"/>
    <w:rsid w:val="00B42319"/>
    <w:rsid w:val="00B42786"/>
    <w:rsid w:val="00B42903"/>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1B2"/>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2E"/>
    <w:rsid w:val="00B90E35"/>
    <w:rsid w:val="00B9213A"/>
    <w:rsid w:val="00B923CB"/>
    <w:rsid w:val="00B924FF"/>
    <w:rsid w:val="00B927DA"/>
    <w:rsid w:val="00B927E2"/>
    <w:rsid w:val="00B94743"/>
    <w:rsid w:val="00B956DE"/>
    <w:rsid w:val="00B9669E"/>
    <w:rsid w:val="00B976B5"/>
    <w:rsid w:val="00BA0317"/>
    <w:rsid w:val="00BA11B7"/>
    <w:rsid w:val="00BA22DE"/>
    <w:rsid w:val="00BA239E"/>
    <w:rsid w:val="00BA5351"/>
    <w:rsid w:val="00BA6699"/>
    <w:rsid w:val="00BA7CD6"/>
    <w:rsid w:val="00BB2AC2"/>
    <w:rsid w:val="00BB31D9"/>
    <w:rsid w:val="00BB50E1"/>
    <w:rsid w:val="00BB6A46"/>
    <w:rsid w:val="00BB6EC2"/>
    <w:rsid w:val="00BB76BC"/>
    <w:rsid w:val="00BB76F7"/>
    <w:rsid w:val="00BB7CDE"/>
    <w:rsid w:val="00BC06C0"/>
    <w:rsid w:val="00BC07C9"/>
    <w:rsid w:val="00BC0C32"/>
    <w:rsid w:val="00BC10C7"/>
    <w:rsid w:val="00BC1249"/>
    <w:rsid w:val="00BC2567"/>
    <w:rsid w:val="00BC2A3B"/>
    <w:rsid w:val="00BC2A59"/>
    <w:rsid w:val="00BC3AEA"/>
    <w:rsid w:val="00BC4E11"/>
    <w:rsid w:val="00BC4E38"/>
    <w:rsid w:val="00BC6EC1"/>
    <w:rsid w:val="00BC7BE5"/>
    <w:rsid w:val="00BD081E"/>
    <w:rsid w:val="00BD0B69"/>
    <w:rsid w:val="00BD31CB"/>
    <w:rsid w:val="00BD417A"/>
    <w:rsid w:val="00BD44E5"/>
    <w:rsid w:val="00BD5BEC"/>
    <w:rsid w:val="00BD6877"/>
    <w:rsid w:val="00BD70A9"/>
    <w:rsid w:val="00BE0140"/>
    <w:rsid w:val="00BE106D"/>
    <w:rsid w:val="00BE1502"/>
    <w:rsid w:val="00BE1FA0"/>
    <w:rsid w:val="00BE34A3"/>
    <w:rsid w:val="00BE3806"/>
    <w:rsid w:val="00BE3FF2"/>
    <w:rsid w:val="00BE41C4"/>
    <w:rsid w:val="00BE566A"/>
    <w:rsid w:val="00BE5B05"/>
    <w:rsid w:val="00BE6204"/>
    <w:rsid w:val="00BE6233"/>
    <w:rsid w:val="00BE641A"/>
    <w:rsid w:val="00BE68EF"/>
    <w:rsid w:val="00BE765B"/>
    <w:rsid w:val="00BF042D"/>
    <w:rsid w:val="00BF0809"/>
    <w:rsid w:val="00BF0CAD"/>
    <w:rsid w:val="00BF1DF3"/>
    <w:rsid w:val="00C002EA"/>
    <w:rsid w:val="00C0030F"/>
    <w:rsid w:val="00C00565"/>
    <w:rsid w:val="00C00D9B"/>
    <w:rsid w:val="00C01130"/>
    <w:rsid w:val="00C01CF3"/>
    <w:rsid w:val="00C020F2"/>
    <w:rsid w:val="00C02511"/>
    <w:rsid w:val="00C02BF2"/>
    <w:rsid w:val="00C040A2"/>
    <w:rsid w:val="00C041F3"/>
    <w:rsid w:val="00C04947"/>
    <w:rsid w:val="00C049FD"/>
    <w:rsid w:val="00C05DDC"/>
    <w:rsid w:val="00C062D6"/>
    <w:rsid w:val="00C0646D"/>
    <w:rsid w:val="00C10140"/>
    <w:rsid w:val="00C10476"/>
    <w:rsid w:val="00C10512"/>
    <w:rsid w:val="00C1053F"/>
    <w:rsid w:val="00C10FFE"/>
    <w:rsid w:val="00C11154"/>
    <w:rsid w:val="00C11172"/>
    <w:rsid w:val="00C11BDB"/>
    <w:rsid w:val="00C12119"/>
    <w:rsid w:val="00C12F12"/>
    <w:rsid w:val="00C13E56"/>
    <w:rsid w:val="00C14955"/>
    <w:rsid w:val="00C1647A"/>
    <w:rsid w:val="00C16B18"/>
    <w:rsid w:val="00C16D9C"/>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2D7A"/>
    <w:rsid w:val="00C43D19"/>
    <w:rsid w:val="00C4483E"/>
    <w:rsid w:val="00C44E89"/>
    <w:rsid w:val="00C45F4E"/>
    <w:rsid w:val="00C469B9"/>
    <w:rsid w:val="00C47204"/>
    <w:rsid w:val="00C47868"/>
    <w:rsid w:val="00C50709"/>
    <w:rsid w:val="00C50C6F"/>
    <w:rsid w:val="00C5156F"/>
    <w:rsid w:val="00C51B78"/>
    <w:rsid w:val="00C52F6E"/>
    <w:rsid w:val="00C56C7A"/>
    <w:rsid w:val="00C572DA"/>
    <w:rsid w:val="00C57433"/>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2464"/>
    <w:rsid w:val="00C84106"/>
    <w:rsid w:val="00C84848"/>
    <w:rsid w:val="00C85467"/>
    <w:rsid w:val="00C85E01"/>
    <w:rsid w:val="00C86178"/>
    <w:rsid w:val="00C87967"/>
    <w:rsid w:val="00C915D8"/>
    <w:rsid w:val="00C91661"/>
    <w:rsid w:val="00C91A4D"/>
    <w:rsid w:val="00C91F45"/>
    <w:rsid w:val="00C92B23"/>
    <w:rsid w:val="00C9320A"/>
    <w:rsid w:val="00C93611"/>
    <w:rsid w:val="00C959B8"/>
    <w:rsid w:val="00C96452"/>
    <w:rsid w:val="00C9655D"/>
    <w:rsid w:val="00CA0673"/>
    <w:rsid w:val="00CA33D3"/>
    <w:rsid w:val="00CA3C31"/>
    <w:rsid w:val="00CA417F"/>
    <w:rsid w:val="00CA41FB"/>
    <w:rsid w:val="00CA5269"/>
    <w:rsid w:val="00CA54F7"/>
    <w:rsid w:val="00CA58BD"/>
    <w:rsid w:val="00CA701F"/>
    <w:rsid w:val="00CA7090"/>
    <w:rsid w:val="00CB05FB"/>
    <w:rsid w:val="00CB3143"/>
    <w:rsid w:val="00CB4BFD"/>
    <w:rsid w:val="00CB6452"/>
    <w:rsid w:val="00CB663D"/>
    <w:rsid w:val="00CB6CC3"/>
    <w:rsid w:val="00CB753B"/>
    <w:rsid w:val="00CC3F15"/>
    <w:rsid w:val="00CC5588"/>
    <w:rsid w:val="00CC566E"/>
    <w:rsid w:val="00CC633C"/>
    <w:rsid w:val="00CC7257"/>
    <w:rsid w:val="00CD121A"/>
    <w:rsid w:val="00CD2AD0"/>
    <w:rsid w:val="00CD30AE"/>
    <w:rsid w:val="00CD34A9"/>
    <w:rsid w:val="00CD38BA"/>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5C5"/>
    <w:rsid w:val="00D019FD"/>
    <w:rsid w:val="00D01FC5"/>
    <w:rsid w:val="00D02CAB"/>
    <w:rsid w:val="00D02D50"/>
    <w:rsid w:val="00D03202"/>
    <w:rsid w:val="00D03486"/>
    <w:rsid w:val="00D0396E"/>
    <w:rsid w:val="00D0405D"/>
    <w:rsid w:val="00D05204"/>
    <w:rsid w:val="00D064A5"/>
    <w:rsid w:val="00D06794"/>
    <w:rsid w:val="00D06A93"/>
    <w:rsid w:val="00D06C5D"/>
    <w:rsid w:val="00D072A8"/>
    <w:rsid w:val="00D0742F"/>
    <w:rsid w:val="00D07A05"/>
    <w:rsid w:val="00D10912"/>
    <w:rsid w:val="00D13054"/>
    <w:rsid w:val="00D14B83"/>
    <w:rsid w:val="00D15956"/>
    <w:rsid w:val="00D16851"/>
    <w:rsid w:val="00D171A4"/>
    <w:rsid w:val="00D17F35"/>
    <w:rsid w:val="00D215F7"/>
    <w:rsid w:val="00D21DCE"/>
    <w:rsid w:val="00D23A4D"/>
    <w:rsid w:val="00D25199"/>
    <w:rsid w:val="00D2598E"/>
    <w:rsid w:val="00D25B4F"/>
    <w:rsid w:val="00D25C63"/>
    <w:rsid w:val="00D301ED"/>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35F8"/>
    <w:rsid w:val="00D546B4"/>
    <w:rsid w:val="00D554C3"/>
    <w:rsid w:val="00D56A3A"/>
    <w:rsid w:val="00D608D2"/>
    <w:rsid w:val="00D60DDE"/>
    <w:rsid w:val="00D6194D"/>
    <w:rsid w:val="00D64BC4"/>
    <w:rsid w:val="00D6541C"/>
    <w:rsid w:val="00D659F5"/>
    <w:rsid w:val="00D6636D"/>
    <w:rsid w:val="00D67729"/>
    <w:rsid w:val="00D67C80"/>
    <w:rsid w:val="00D67D6D"/>
    <w:rsid w:val="00D67DDC"/>
    <w:rsid w:val="00D70791"/>
    <w:rsid w:val="00D726A3"/>
    <w:rsid w:val="00D72BB0"/>
    <w:rsid w:val="00D74584"/>
    <w:rsid w:val="00D750B7"/>
    <w:rsid w:val="00D751C8"/>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6C8"/>
    <w:rsid w:val="00D87B74"/>
    <w:rsid w:val="00D92765"/>
    <w:rsid w:val="00D92929"/>
    <w:rsid w:val="00D92B8C"/>
    <w:rsid w:val="00D92C7E"/>
    <w:rsid w:val="00D949DF"/>
    <w:rsid w:val="00D951B7"/>
    <w:rsid w:val="00D953FB"/>
    <w:rsid w:val="00D96639"/>
    <w:rsid w:val="00D96B84"/>
    <w:rsid w:val="00D96E5A"/>
    <w:rsid w:val="00D97BF6"/>
    <w:rsid w:val="00DA07EE"/>
    <w:rsid w:val="00DA0C62"/>
    <w:rsid w:val="00DA2643"/>
    <w:rsid w:val="00DA2A98"/>
    <w:rsid w:val="00DA2EAC"/>
    <w:rsid w:val="00DA40DD"/>
    <w:rsid w:val="00DA4200"/>
    <w:rsid w:val="00DA452B"/>
    <w:rsid w:val="00DA46F9"/>
    <w:rsid w:val="00DA4B88"/>
    <w:rsid w:val="00DA5FE5"/>
    <w:rsid w:val="00DA7E41"/>
    <w:rsid w:val="00DB0A37"/>
    <w:rsid w:val="00DB0E1C"/>
    <w:rsid w:val="00DB1157"/>
    <w:rsid w:val="00DB1816"/>
    <w:rsid w:val="00DB1D8E"/>
    <w:rsid w:val="00DB2AF1"/>
    <w:rsid w:val="00DB3BC5"/>
    <w:rsid w:val="00DB3CA5"/>
    <w:rsid w:val="00DB78B1"/>
    <w:rsid w:val="00DB7AE5"/>
    <w:rsid w:val="00DB7BD7"/>
    <w:rsid w:val="00DB7F78"/>
    <w:rsid w:val="00DC07F7"/>
    <w:rsid w:val="00DC0D91"/>
    <w:rsid w:val="00DC0E46"/>
    <w:rsid w:val="00DC0F78"/>
    <w:rsid w:val="00DC172E"/>
    <w:rsid w:val="00DC2D78"/>
    <w:rsid w:val="00DC4F06"/>
    <w:rsid w:val="00DC4FBB"/>
    <w:rsid w:val="00DC7CA7"/>
    <w:rsid w:val="00DD064D"/>
    <w:rsid w:val="00DD0855"/>
    <w:rsid w:val="00DD1079"/>
    <w:rsid w:val="00DD1878"/>
    <w:rsid w:val="00DD24F1"/>
    <w:rsid w:val="00DD3944"/>
    <w:rsid w:val="00DD4344"/>
    <w:rsid w:val="00DD4CC3"/>
    <w:rsid w:val="00DD5C2C"/>
    <w:rsid w:val="00DD5F18"/>
    <w:rsid w:val="00DD77ED"/>
    <w:rsid w:val="00DE00C3"/>
    <w:rsid w:val="00DE0742"/>
    <w:rsid w:val="00DE0FD6"/>
    <w:rsid w:val="00DE1A9B"/>
    <w:rsid w:val="00DE1BC2"/>
    <w:rsid w:val="00DE2AF3"/>
    <w:rsid w:val="00DE44E5"/>
    <w:rsid w:val="00DE4864"/>
    <w:rsid w:val="00DF03AF"/>
    <w:rsid w:val="00DF3DA9"/>
    <w:rsid w:val="00DF3F86"/>
    <w:rsid w:val="00DF433B"/>
    <w:rsid w:val="00DF4729"/>
    <w:rsid w:val="00DF5AD5"/>
    <w:rsid w:val="00DF62C7"/>
    <w:rsid w:val="00DF6823"/>
    <w:rsid w:val="00DF707D"/>
    <w:rsid w:val="00DF72B3"/>
    <w:rsid w:val="00DF77F6"/>
    <w:rsid w:val="00DF7F50"/>
    <w:rsid w:val="00E011E9"/>
    <w:rsid w:val="00E01580"/>
    <w:rsid w:val="00E01ABD"/>
    <w:rsid w:val="00E023EB"/>
    <w:rsid w:val="00E0245F"/>
    <w:rsid w:val="00E03BB4"/>
    <w:rsid w:val="00E05006"/>
    <w:rsid w:val="00E06442"/>
    <w:rsid w:val="00E064FD"/>
    <w:rsid w:val="00E06D43"/>
    <w:rsid w:val="00E07B05"/>
    <w:rsid w:val="00E10097"/>
    <w:rsid w:val="00E10374"/>
    <w:rsid w:val="00E12751"/>
    <w:rsid w:val="00E12969"/>
    <w:rsid w:val="00E12D4D"/>
    <w:rsid w:val="00E13ED8"/>
    <w:rsid w:val="00E145DD"/>
    <w:rsid w:val="00E1515F"/>
    <w:rsid w:val="00E1522B"/>
    <w:rsid w:val="00E15BFD"/>
    <w:rsid w:val="00E16251"/>
    <w:rsid w:val="00E1677C"/>
    <w:rsid w:val="00E16FA0"/>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02A"/>
    <w:rsid w:val="00E34FE6"/>
    <w:rsid w:val="00E3591E"/>
    <w:rsid w:val="00E3632D"/>
    <w:rsid w:val="00E363B8"/>
    <w:rsid w:val="00E36744"/>
    <w:rsid w:val="00E40BDC"/>
    <w:rsid w:val="00E40C48"/>
    <w:rsid w:val="00E4155E"/>
    <w:rsid w:val="00E42482"/>
    <w:rsid w:val="00E453B0"/>
    <w:rsid w:val="00E458E5"/>
    <w:rsid w:val="00E45A12"/>
    <w:rsid w:val="00E45EE1"/>
    <w:rsid w:val="00E46102"/>
    <w:rsid w:val="00E4697B"/>
    <w:rsid w:val="00E47AA7"/>
    <w:rsid w:val="00E47C10"/>
    <w:rsid w:val="00E5171E"/>
    <w:rsid w:val="00E52CB7"/>
    <w:rsid w:val="00E5363A"/>
    <w:rsid w:val="00E54467"/>
    <w:rsid w:val="00E54565"/>
    <w:rsid w:val="00E54DC2"/>
    <w:rsid w:val="00E55AEA"/>
    <w:rsid w:val="00E56573"/>
    <w:rsid w:val="00E569E8"/>
    <w:rsid w:val="00E56C8A"/>
    <w:rsid w:val="00E56D19"/>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3C10"/>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555"/>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8A7"/>
    <w:rsid w:val="00EC2C2C"/>
    <w:rsid w:val="00EC4596"/>
    <w:rsid w:val="00EC47D7"/>
    <w:rsid w:val="00EC5101"/>
    <w:rsid w:val="00EC5762"/>
    <w:rsid w:val="00EC5EE3"/>
    <w:rsid w:val="00EC6557"/>
    <w:rsid w:val="00ED018F"/>
    <w:rsid w:val="00ED2F54"/>
    <w:rsid w:val="00ED3109"/>
    <w:rsid w:val="00ED4895"/>
    <w:rsid w:val="00ED649E"/>
    <w:rsid w:val="00ED669C"/>
    <w:rsid w:val="00ED7A58"/>
    <w:rsid w:val="00EE0523"/>
    <w:rsid w:val="00EE077C"/>
    <w:rsid w:val="00EE1118"/>
    <w:rsid w:val="00EE2254"/>
    <w:rsid w:val="00EE2B3A"/>
    <w:rsid w:val="00EE3378"/>
    <w:rsid w:val="00EE3B47"/>
    <w:rsid w:val="00EE41D3"/>
    <w:rsid w:val="00EE4FA1"/>
    <w:rsid w:val="00EE5FE9"/>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3D2"/>
    <w:rsid w:val="00F15D61"/>
    <w:rsid w:val="00F161EE"/>
    <w:rsid w:val="00F16DA9"/>
    <w:rsid w:val="00F173A1"/>
    <w:rsid w:val="00F17D7E"/>
    <w:rsid w:val="00F20593"/>
    <w:rsid w:val="00F21941"/>
    <w:rsid w:val="00F237D3"/>
    <w:rsid w:val="00F24572"/>
    <w:rsid w:val="00F25634"/>
    <w:rsid w:val="00F2629C"/>
    <w:rsid w:val="00F26434"/>
    <w:rsid w:val="00F26CED"/>
    <w:rsid w:val="00F2768E"/>
    <w:rsid w:val="00F30375"/>
    <w:rsid w:val="00F30F14"/>
    <w:rsid w:val="00F31613"/>
    <w:rsid w:val="00F316C5"/>
    <w:rsid w:val="00F31ED6"/>
    <w:rsid w:val="00F3251A"/>
    <w:rsid w:val="00F334FB"/>
    <w:rsid w:val="00F33D4A"/>
    <w:rsid w:val="00F36918"/>
    <w:rsid w:val="00F36E65"/>
    <w:rsid w:val="00F40CF1"/>
    <w:rsid w:val="00F424B2"/>
    <w:rsid w:val="00F42601"/>
    <w:rsid w:val="00F439C5"/>
    <w:rsid w:val="00F44C1F"/>
    <w:rsid w:val="00F44D08"/>
    <w:rsid w:val="00F45FB4"/>
    <w:rsid w:val="00F505ED"/>
    <w:rsid w:val="00F50F15"/>
    <w:rsid w:val="00F51D86"/>
    <w:rsid w:val="00F52857"/>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604"/>
    <w:rsid w:val="00F74F83"/>
    <w:rsid w:val="00F7614B"/>
    <w:rsid w:val="00F7625D"/>
    <w:rsid w:val="00F766C2"/>
    <w:rsid w:val="00F77460"/>
    <w:rsid w:val="00F77E7E"/>
    <w:rsid w:val="00F80624"/>
    <w:rsid w:val="00F820C6"/>
    <w:rsid w:val="00F83685"/>
    <w:rsid w:val="00F83F84"/>
    <w:rsid w:val="00F84F3D"/>
    <w:rsid w:val="00F851E6"/>
    <w:rsid w:val="00F853CE"/>
    <w:rsid w:val="00F85729"/>
    <w:rsid w:val="00F85ABF"/>
    <w:rsid w:val="00F85DA1"/>
    <w:rsid w:val="00F86851"/>
    <w:rsid w:val="00F86C51"/>
    <w:rsid w:val="00F87EB5"/>
    <w:rsid w:val="00F91BAD"/>
    <w:rsid w:val="00F938D3"/>
    <w:rsid w:val="00F93A1E"/>
    <w:rsid w:val="00F96109"/>
    <w:rsid w:val="00F9639B"/>
    <w:rsid w:val="00FA031D"/>
    <w:rsid w:val="00FA12B8"/>
    <w:rsid w:val="00FA2042"/>
    <w:rsid w:val="00FA27AF"/>
    <w:rsid w:val="00FA2A2D"/>
    <w:rsid w:val="00FA3382"/>
    <w:rsid w:val="00FA3D91"/>
    <w:rsid w:val="00FA4603"/>
    <w:rsid w:val="00FA4885"/>
    <w:rsid w:val="00FA54F9"/>
    <w:rsid w:val="00FA55BC"/>
    <w:rsid w:val="00FA5662"/>
    <w:rsid w:val="00FA6086"/>
    <w:rsid w:val="00FA73B8"/>
    <w:rsid w:val="00FB2BCE"/>
    <w:rsid w:val="00FB2BD3"/>
    <w:rsid w:val="00FB32AE"/>
    <w:rsid w:val="00FB4A28"/>
    <w:rsid w:val="00FB6171"/>
    <w:rsid w:val="00FB6913"/>
    <w:rsid w:val="00FB6E9B"/>
    <w:rsid w:val="00FB6F88"/>
    <w:rsid w:val="00FC0A8D"/>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461"/>
    <w:rsid w:val="00FD6B02"/>
    <w:rsid w:val="00FD709C"/>
    <w:rsid w:val="00FD7FF5"/>
    <w:rsid w:val="00FE06E2"/>
    <w:rsid w:val="00FE07CC"/>
    <w:rsid w:val="00FE219A"/>
    <w:rsid w:val="00FE23D8"/>
    <w:rsid w:val="00FE2A58"/>
    <w:rsid w:val="00FE31A2"/>
    <w:rsid w:val="00FE4BC4"/>
    <w:rsid w:val="00FE5E3F"/>
    <w:rsid w:val="00FE66A9"/>
    <w:rsid w:val="00FF1879"/>
    <w:rsid w:val="00FF1FEA"/>
    <w:rsid w:val="00FF2077"/>
    <w:rsid w:val="00FF47BA"/>
    <w:rsid w:val="00FF49CA"/>
    <w:rsid w:val="00FF4B33"/>
    <w:rsid w:val="00FF5588"/>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D3F4E"/>
    <w:pPr>
      <w:suppressAutoHyphens/>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D3F4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paragraph" w:styleId="Revision">
    <w:name w:val="Revision"/>
    <w:hidden/>
    <w:uiPriority w:val="99"/>
    <w:semiHidden/>
    <w:rsid w:val="00BE566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50593">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8823363">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699380">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285187">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725161">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19303">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117725">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970963">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76078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7790180">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7544922">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607472">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526827">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9370627">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2759372">
      <w:bodyDiv w:val="1"/>
      <w:marLeft w:val="0"/>
      <w:marRight w:val="0"/>
      <w:marTop w:val="0"/>
      <w:marBottom w:val="0"/>
      <w:divBdr>
        <w:top w:val="none" w:sz="0" w:space="0" w:color="auto"/>
        <w:left w:val="none" w:sz="0" w:space="0" w:color="auto"/>
        <w:bottom w:val="none" w:sz="0" w:space="0" w:color="auto"/>
        <w:right w:val="none" w:sz="0" w:space="0" w:color="auto"/>
      </w:divBdr>
    </w:div>
    <w:div w:id="223685018">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21830">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58706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588552">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55995">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0721">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263642">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43773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10684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627050">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835868">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5966400">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0954016">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540748">
      <w:bodyDiv w:val="1"/>
      <w:marLeft w:val="0"/>
      <w:marRight w:val="0"/>
      <w:marTop w:val="0"/>
      <w:marBottom w:val="0"/>
      <w:divBdr>
        <w:top w:val="none" w:sz="0" w:space="0" w:color="auto"/>
        <w:left w:val="none" w:sz="0" w:space="0" w:color="auto"/>
        <w:bottom w:val="none" w:sz="0" w:space="0" w:color="auto"/>
        <w:right w:val="none" w:sz="0" w:space="0" w:color="auto"/>
      </w:divBdr>
    </w:div>
    <w:div w:id="35573913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741375">
      <w:bodyDiv w:val="1"/>
      <w:marLeft w:val="0"/>
      <w:marRight w:val="0"/>
      <w:marTop w:val="0"/>
      <w:marBottom w:val="0"/>
      <w:divBdr>
        <w:top w:val="none" w:sz="0" w:space="0" w:color="auto"/>
        <w:left w:val="none" w:sz="0" w:space="0" w:color="auto"/>
        <w:bottom w:val="none" w:sz="0" w:space="0" w:color="auto"/>
        <w:right w:val="none" w:sz="0" w:space="0" w:color="auto"/>
      </w:divBdr>
    </w:div>
    <w:div w:id="35874740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030476">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35093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156358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449762">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184845">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4640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121603">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0492547">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223722">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0133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564026">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75804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444388">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158123">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7284489">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21829">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797486">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76945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6041451">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039686">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715141">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199403">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191285">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999775">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559287">
      <w:bodyDiv w:val="1"/>
      <w:marLeft w:val="0"/>
      <w:marRight w:val="0"/>
      <w:marTop w:val="0"/>
      <w:marBottom w:val="0"/>
      <w:divBdr>
        <w:top w:val="none" w:sz="0" w:space="0" w:color="auto"/>
        <w:left w:val="none" w:sz="0" w:space="0" w:color="auto"/>
        <w:bottom w:val="none" w:sz="0" w:space="0" w:color="auto"/>
        <w:right w:val="none" w:sz="0" w:space="0" w:color="auto"/>
      </w:divBdr>
    </w:div>
    <w:div w:id="687483815">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958681">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480235">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420443">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15899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276904">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4543701">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636745">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81708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002537">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284467">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159461">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047494">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4254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0702986">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1746546">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8929321">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76859">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069990">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143278">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941271">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155057">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607427">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0677">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132421">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246066">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179328">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840603">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77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19476">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184415">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184727">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30504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802513">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3650">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472261">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786064">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1995175">
      <w:bodyDiv w:val="1"/>
      <w:marLeft w:val="0"/>
      <w:marRight w:val="0"/>
      <w:marTop w:val="0"/>
      <w:marBottom w:val="0"/>
      <w:divBdr>
        <w:top w:val="none" w:sz="0" w:space="0" w:color="auto"/>
        <w:left w:val="none" w:sz="0" w:space="0" w:color="auto"/>
        <w:bottom w:val="none" w:sz="0" w:space="0" w:color="auto"/>
        <w:right w:val="none" w:sz="0" w:space="0" w:color="auto"/>
      </w:divBdr>
    </w:div>
    <w:div w:id="1104419216">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112736">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48567">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327652">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364191">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23855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549512">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642090">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0679768">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500409">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18217">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30572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3543808">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89584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68709">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971441">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7598810">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1984467">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90486">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0744915">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442708">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601696">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40323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023870">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657737">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549796">
      <w:bodyDiv w:val="1"/>
      <w:marLeft w:val="0"/>
      <w:marRight w:val="0"/>
      <w:marTop w:val="0"/>
      <w:marBottom w:val="0"/>
      <w:divBdr>
        <w:top w:val="none" w:sz="0" w:space="0" w:color="auto"/>
        <w:left w:val="none" w:sz="0" w:space="0" w:color="auto"/>
        <w:bottom w:val="none" w:sz="0" w:space="0" w:color="auto"/>
        <w:right w:val="none" w:sz="0" w:space="0" w:color="auto"/>
      </w:divBdr>
    </w:div>
    <w:div w:id="1361274844">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398601">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7874055">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7801652">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264945">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1944186">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52565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114085">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7994808">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191439">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036739">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340997">
      <w:bodyDiv w:val="1"/>
      <w:marLeft w:val="0"/>
      <w:marRight w:val="0"/>
      <w:marTop w:val="0"/>
      <w:marBottom w:val="0"/>
      <w:divBdr>
        <w:top w:val="none" w:sz="0" w:space="0" w:color="auto"/>
        <w:left w:val="none" w:sz="0" w:space="0" w:color="auto"/>
        <w:bottom w:val="none" w:sz="0" w:space="0" w:color="auto"/>
        <w:right w:val="none" w:sz="0" w:space="0" w:color="auto"/>
      </w:divBdr>
    </w:div>
    <w:div w:id="1441410571">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5128">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556072">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481225">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39139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819409">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788092">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497479">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066286">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0872284">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0818361">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1350004">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268041">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71350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038064">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63579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601165">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98444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105945">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12778">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43962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471082">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043818">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837405">
      <w:bodyDiv w:val="1"/>
      <w:marLeft w:val="0"/>
      <w:marRight w:val="0"/>
      <w:marTop w:val="0"/>
      <w:marBottom w:val="0"/>
      <w:divBdr>
        <w:top w:val="none" w:sz="0" w:space="0" w:color="auto"/>
        <w:left w:val="none" w:sz="0" w:space="0" w:color="auto"/>
        <w:bottom w:val="none" w:sz="0" w:space="0" w:color="auto"/>
        <w:right w:val="none" w:sz="0" w:space="0" w:color="auto"/>
      </w:divBdr>
    </w:div>
    <w:div w:id="1784879303">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340771">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03666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7968907">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973952">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94928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2941825">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293310">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8416910">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032888">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9265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128420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564056">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049162">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899485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983918">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031693">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694350">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9121119">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757172">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576975">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874678">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299159">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066996">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8606313">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69323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487034">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286322">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2605779">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001548">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601386">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1830854">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653903">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0974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075426">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901384">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95044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5000429121</EngagementID>
  <LogicalEMSServerID>839239884721417863</LogicalEMSServerID>
  <WorkingPaperID>3797044416500002206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0ABB57-B84D-4137-A432-DA738B53D9AB}">
  <ds:schemaRefs>
    <ds:schemaRef ds:uri="http://schemas.microsoft.com/DAEMSEngagementItemInfoXML"/>
  </ds:schemaRefs>
</ds:datastoreItem>
</file>

<file path=customXml/itemProps2.xml><?xml version="1.0" encoding="utf-8"?>
<ds:datastoreItem xmlns:ds="http://schemas.openxmlformats.org/officeDocument/2006/customXml" ds:itemID="{554C2389-6714-4ADF-BA2E-A9183325C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33</Pages>
  <Words>10796</Words>
  <Characters>54006</Characters>
  <Application>Microsoft Office Word</Application>
  <DocSecurity>0</DocSecurity>
  <Lines>450</Lines>
  <Paragraphs>129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64673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Dorkova, Zuzana</cp:lastModifiedBy>
  <cp:revision>5</cp:revision>
  <cp:lastPrinted>2016-01-13T09:06:00Z</cp:lastPrinted>
  <dcterms:created xsi:type="dcterms:W3CDTF">2022-06-15T03:35:00Z</dcterms:created>
  <dcterms:modified xsi:type="dcterms:W3CDTF">2022-06-15T03:45:00Z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2022-05-16T22:18:29Z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d75306d2-e186-4663-a0f2-255a2117e064</vt:lpwstr>
  </property>
  <property fmtid="{D5CDD505-2E9C-101B-9397-08002B2CF9AE}" pid="8" name="MSIP_Label_ea60d57e-af5b-4752-ac57-3e4f28ca11dc_ContentBits">
    <vt:lpwstr>0</vt:lpwstr>
  </property>
</Properties>
</file>