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00A2D">
        <w:rPr>
          <w:rFonts w:ascii="ArialNarrow,Bold" w:hAnsi="ArialNarrow,Bold" w:cs="ArialNarrow,Bold"/>
          <w:b/>
          <w:bCs/>
          <w:sz w:val="21"/>
          <w:szCs w:val="21"/>
        </w:rPr>
        <w:t>AGRO GS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0A2D">
        <w:rPr>
          <w:rFonts w:ascii="ArialNarrow" w:hAnsi="ArialNarrow" w:cs="ArialNarrow"/>
          <w:sz w:val="21"/>
          <w:szCs w:val="21"/>
        </w:rPr>
        <w:t>Bernolákova 1A, 901 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00A2D">
        <w:rPr>
          <w:rFonts w:ascii="ArialNarrow" w:hAnsi="ArialNarrow" w:cs="ArialNarrow"/>
          <w:sz w:val="21"/>
          <w:szCs w:val="21"/>
        </w:rPr>
        <w:t>4616880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700A2D" w:rsidTr="00700A2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700A2D" w:rsidTr="00700A2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700A2D" w:rsidTr="00700A2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700A2D" w:rsidTr="00700A2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00A2D" w:rsidTr="00700A2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00A2D" w:rsidTr="00700A2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00A2D" w:rsidTr="00700A2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00A2D" w:rsidTr="00700A2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00A2D" w:rsidRDefault="00700A2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 w:rsidR="00700A2D">
        <w:rPr>
          <w:rFonts w:ascii="Helvetica" w:hAnsi="Helvetica" w:cs="Helvetica"/>
          <w:sz w:val="19"/>
          <w:szCs w:val="19"/>
        </w:rPr>
        <w:t>: 2023273769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304A1D"/>
    <w:rsid w:val="00634099"/>
    <w:rsid w:val="006A19EE"/>
    <w:rsid w:val="00700A2D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2022-06-30T08:33:00Z</dcterms:created>
  <dcterms:modified xsi:type="dcterms:W3CDTF">2022-06-30T08:33:00Z</dcterms:modified>
</cp:coreProperties>
</file>