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  <w:bookmarkStart w:id="0" w:name="_Hlk89088888"/>
    </w:p>
    <w:p w:rsidR="0061687D" w:rsidRDefault="0061687D" w:rsidP="000C5AEA">
      <w:pPr>
        <w:jc w:val="center"/>
        <w:rPr>
          <w:rFonts w:ascii="Times New Roman" w:hAnsi="Times New Roman"/>
          <w:b/>
          <w:sz w:val="32"/>
          <w:szCs w:val="32"/>
        </w:rPr>
      </w:pPr>
      <w:r w:rsidRPr="0061687D">
        <w:rPr>
          <w:rFonts w:ascii="Times New Roman" w:hAnsi="Times New Roman"/>
          <w:b/>
          <w:sz w:val="32"/>
          <w:szCs w:val="32"/>
        </w:rPr>
        <w:t>VÝROČNÁ SPRÁVA</w:t>
      </w:r>
    </w:p>
    <w:p w:rsidR="0061687D" w:rsidRDefault="0061687D" w:rsidP="000C5AE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rok 202</w:t>
      </w:r>
      <w:r w:rsidR="007A4AF3">
        <w:rPr>
          <w:rFonts w:ascii="Times New Roman" w:hAnsi="Times New Roman"/>
          <w:b/>
          <w:sz w:val="32"/>
          <w:szCs w:val="32"/>
        </w:rPr>
        <w:t>1</w:t>
      </w:r>
    </w:p>
    <w:bookmarkEnd w:id="0"/>
    <w:p w:rsid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Pr="0061687D" w:rsidRDefault="0061687D" w:rsidP="000C5AEA">
      <w:pPr>
        <w:jc w:val="both"/>
        <w:rPr>
          <w:rFonts w:ascii="Times New Roman" w:hAnsi="Times New Roman"/>
          <w:b/>
          <w:sz w:val="32"/>
          <w:szCs w:val="32"/>
        </w:rPr>
      </w:pPr>
    </w:p>
    <w:p w:rsidR="0061687D" w:rsidRPr="000D1250" w:rsidRDefault="0061687D" w:rsidP="000C5AEA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D1250">
        <w:rPr>
          <w:rFonts w:ascii="Times New Roman" w:hAnsi="Times New Roman"/>
          <w:b/>
          <w:sz w:val="24"/>
          <w:szCs w:val="24"/>
        </w:rPr>
        <w:t>AGROMA s.r.o.</w:t>
      </w: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61687D" w:rsidRDefault="0061687D" w:rsidP="000C5AEA">
      <w:pPr>
        <w:jc w:val="both"/>
        <w:rPr>
          <w:rFonts w:ascii="Times New Roman" w:hAnsi="Times New Roman"/>
          <w:b/>
          <w:sz w:val="24"/>
          <w:szCs w:val="24"/>
        </w:rPr>
      </w:pPr>
    </w:p>
    <w:p w:rsidR="009F43A4" w:rsidRPr="000D1250" w:rsidRDefault="009F43A4" w:rsidP="000C5AEA">
      <w:pPr>
        <w:jc w:val="center"/>
        <w:rPr>
          <w:rFonts w:ascii="Times New Roman" w:hAnsi="Times New Roman"/>
          <w:b/>
          <w:sz w:val="24"/>
          <w:szCs w:val="24"/>
        </w:rPr>
      </w:pPr>
      <w:r w:rsidRPr="000D1250">
        <w:rPr>
          <w:rFonts w:ascii="Times New Roman" w:hAnsi="Times New Roman"/>
          <w:b/>
          <w:sz w:val="24"/>
          <w:szCs w:val="24"/>
        </w:rPr>
        <w:t>VÝROČNÁ SPRÁVA</w:t>
      </w:r>
    </w:p>
    <w:p w:rsidR="009F43A4" w:rsidRPr="000D1250" w:rsidRDefault="00354557" w:rsidP="000C5AE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1250">
        <w:rPr>
          <w:rFonts w:ascii="Times New Roman" w:hAnsi="Times New Roman"/>
          <w:b/>
          <w:sz w:val="24"/>
          <w:szCs w:val="24"/>
        </w:rPr>
        <w:t>AGROMA s.r.o.</w:t>
      </w:r>
    </w:p>
    <w:p w:rsidR="009F43A4" w:rsidRPr="00FB624D" w:rsidRDefault="009F43A4" w:rsidP="000C5AE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B624D">
        <w:rPr>
          <w:rFonts w:ascii="Times New Roman" w:hAnsi="Times New Roman"/>
          <w:b/>
          <w:sz w:val="24"/>
          <w:szCs w:val="24"/>
        </w:rPr>
        <w:t xml:space="preserve">so sídlom </w:t>
      </w:r>
      <w:proofErr w:type="spellStart"/>
      <w:r w:rsidR="00EA0DC2">
        <w:rPr>
          <w:rFonts w:ascii="Times New Roman" w:hAnsi="Times New Roman"/>
          <w:b/>
          <w:sz w:val="24"/>
          <w:szCs w:val="24"/>
        </w:rPr>
        <w:t>Petroveská</w:t>
      </w:r>
      <w:proofErr w:type="spellEnd"/>
      <w:r w:rsidR="00EA0DC2">
        <w:rPr>
          <w:rFonts w:ascii="Times New Roman" w:hAnsi="Times New Roman"/>
          <w:b/>
          <w:sz w:val="24"/>
          <w:szCs w:val="24"/>
        </w:rPr>
        <w:t xml:space="preserve"> 1402/23</w:t>
      </w:r>
      <w:r w:rsidRPr="00FB624D">
        <w:rPr>
          <w:rFonts w:ascii="Times New Roman" w:hAnsi="Times New Roman"/>
          <w:b/>
          <w:sz w:val="24"/>
          <w:szCs w:val="24"/>
        </w:rPr>
        <w:t xml:space="preserve">, </w:t>
      </w:r>
      <w:r w:rsidR="00354557" w:rsidRPr="00FB624D">
        <w:rPr>
          <w:rFonts w:ascii="Times New Roman" w:hAnsi="Times New Roman"/>
          <w:b/>
          <w:sz w:val="24"/>
          <w:szCs w:val="24"/>
        </w:rPr>
        <w:t>90</w:t>
      </w:r>
      <w:r w:rsidR="00EA0DC2">
        <w:rPr>
          <w:rFonts w:ascii="Times New Roman" w:hAnsi="Times New Roman"/>
          <w:b/>
          <w:sz w:val="24"/>
          <w:szCs w:val="24"/>
        </w:rPr>
        <w:t>8 45</w:t>
      </w:r>
      <w:r w:rsidRPr="00FB624D">
        <w:rPr>
          <w:rFonts w:ascii="Times New Roman" w:hAnsi="Times New Roman"/>
          <w:b/>
          <w:sz w:val="24"/>
          <w:szCs w:val="24"/>
        </w:rPr>
        <w:t xml:space="preserve">  </w:t>
      </w:r>
      <w:r w:rsidR="00EA0DC2">
        <w:rPr>
          <w:rFonts w:ascii="Times New Roman" w:hAnsi="Times New Roman"/>
          <w:b/>
          <w:sz w:val="24"/>
          <w:szCs w:val="24"/>
        </w:rPr>
        <w:t>Gbely</w:t>
      </w:r>
    </w:p>
    <w:p w:rsidR="009F43A4" w:rsidRPr="00FB624D" w:rsidRDefault="009F43A4" w:rsidP="000C5AE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B624D">
        <w:rPr>
          <w:rFonts w:ascii="Times New Roman" w:hAnsi="Times New Roman"/>
          <w:b/>
          <w:sz w:val="24"/>
          <w:szCs w:val="24"/>
        </w:rPr>
        <w:t>za rok 20</w:t>
      </w:r>
      <w:r w:rsidR="0061687D">
        <w:rPr>
          <w:rFonts w:ascii="Times New Roman" w:hAnsi="Times New Roman"/>
          <w:b/>
          <w:sz w:val="24"/>
          <w:szCs w:val="24"/>
        </w:rPr>
        <w:t>2</w:t>
      </w:r>
      <w:r w:rsidR="000C5AEA">
        <w:rPr>
          <w:rFonts w:ascii="Times New Roman" w:hAnsi="Times New Roman"/>
          <w:b/>
          <w:sz w:val="24"/>
          <w:szCs w:val="24"/>
        </w:rPr>
        <w:t>1</w:t>
      </w:r>
    </w:p>
    <w:p w:rsidR="009F43A4" w:rsidRDefault="009F43A4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F43A4" w:rsidRDefault="009F43A4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F43A4" w:rsidRDefault="009F43A4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F43A4" w:rsidRPr="0061687D" w:rsidRDefault="009F43A4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61687D">
        <w:rPr>
          <w:rFonts w:ascii="Times New Roman" w:hAnsi="Times New Roman"/>
          <w:sz w:val="24"/>
          <w:szCs w:val="24"/>
        </w:rPr>
        <w:t xml:space="preserve">Účtovná závierka </w:t>
      </w:r>
      <w:r w:rsidR="00354557" w:rsidRPr="0061687D">
        <w:rPr>
          <w:rFonts w:ascii="Times New Roman" w:hAnsi="Times New Roman"/>
          <w:sz w:val="24"/>
          <w:szCs w:val="24"/>
        </w:rPr>
        <w:t>AGROMA</w:t>
      </w:r>
      <w:r w:rsidRPr="0061687D">
        <w:rPr>
          <w:rFonts w:ascii="Times New Roman" w:hAnsi="Times New Roman"/>
          <w:sz w:val="24"/>
          <w:szCs w:val="24"/>
        </w:rPr>
        <w:t xml:space="preserve"> s.</w:t>
      </w:r>
      <w:r w:rsidR="00354557" w:rsidRPr="0061687D">
        <w:rPr>
          <w:rFonts w:ascii="Times New Roman" w:hAnsi="Times New Roman"/>
          <w:sz w:val="24"/>
          <w:szCs w:val="24"/>
        </w:rPr>
        <w:t>r.o.</w:t>
      </w:r>
      <w:r w:rsidRPr="0061687D">
        <w:rPr>
          <w:rFonts w:ascii="Times New Roman" w:hAnsi="Times New Roman"/>
          <w:sz w:val="24"/>
          <w:szCs w:val="24"/>
        </w:rPr>
        <w:t xml:space="preserve">  za rok </w:t>
      </w:r>
      <w:r w:rsidR="00A94624" w:rsidRPr="0061687D">
        <w:rPr>
          <w:rFonts w:ascii="Times New Roman" w:hAnsi="Times New Roman"/>
          <w:sz w:val="24"/>
          <w:szCs w:val="24"/>
        </w:rPr>
        <w:t>20</w:t>
      </w:r>
      <w:r w:rsidR="0061687D" w:rsidRPr="0061687D"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1</w:t>
      </w:r>
    </w:p>
    <w:p w:rsidR="009F43A4" w:rsidRDefault="009F43A4" w:rsidP="000C5AEA">
      <w:pPr>
        <w:pStyle w:val="Odsekzoznamu"/>
        <w:spacing w:after="0"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</w:p>
    <w:p w:rsidR="0061687D" w:rsidRDefault="0061687D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ind w:left="709" w:hanging="34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9F43A4">
        <w:rPr>
          <w:rFonts w:ascii="Times New Roman" w:hAnsi="Times New Roman"/>
          <w:sz w:val="24"/>
          <w:szCs w:val="24"/>
        </w:rPr>
        <w:t xml:space="preserve">Správa nezávislého audítora o overení účtovnej závierky </w:t>
      </w:r>
      <w:r w:rsidR="00354557">
        <w:rPr>
          <w:rFonts w:ascii="Times New Roman" w:hAnsi="Times New Roman"/>
          <w:sz w:val="24"/>
          <w:szCs w:val="24"/>
        </w:rPr>
        <w:t xml:space="preserve">spoločnosti AGROMA s.r.o. </w:t>
      </w:r>
      <w:r>
        <w:rPr>
          <w:rFonts w:ascii="Times New Roman" w:hAnsi="Times New Roman"/>
          <w:sz w:val="24"/>
          <w:szCs w:val="24"/>
        </w:rPr>
        <w:t xml:space="preserve">     </w:t>
      </w:r>
    </w:p>
    <w:p w:rsidR="009F43A4" w:rsidRDefault="0061687D" w:rsidP="000C5AEA">
      <w:pPr>
        <w:pStyle w:val="Odsekzoznamu"/>
        <w:suppressAutoHyphens w:val="0"/>
        <w:spacing w:after="0" w:line="36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z</w:t>
      </w:r>
      <w:r w:rsidR="009F43A4">
        <w:rPr>
          <w:rFonts w:ascii="Times New Roman" w:hAnsi="Times New Roman"/>
          <w:sz w:val="24"/>
          <w:szCs w:val="24"/>
        </w:rPr>
        <w:t>ostavenej k 31. 12. 20</w:t>
      </w:r>
      <w:r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1</w:t>
      </w:r>
      <w:r w:rsidR="009F43A4">
        <w:rPr>
          <w:rFonts w:ascii="Times New Roman" w:hAnsi="Times New Roman"/>
          <w:sz w:val="24"/>
          <w:szCs w:val="24"/>
        </w:rPr>
        <w:t xml:space="preserve"> </w:t>
      </w:r>
      <w:r w:rsidR="00354557">
        <w:rPr>
          <w:rFonts w:ascii="Times New Roman" w:hAnsi="Times New Roman"/>
          <w:sz w:val="24"/>
          <w:szCs w:val="24"/>
        </w:rPr>
        <w:t>určenej pre predstavenstvo a akcionárov spoločnosti</w:t>
      </w:r>
      <w:r w:rsidR="009F43A4">
        <w:rPr>
          <w:rFonts w:ascii="Times New Roman" w:hAnsi="Times New Roman"/>
          <w:sz w:val="24"/>
          <w:szCs w:val="24"/>
        </w:rPr>
        <w:t xml:space="preserve">               </w:t>
      </w:r>
    </w:p>
    <w:p w:rsidR="009F43A4" w:rsidRPr="001F4B79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32C34" w:rsidRDefault="00732C34" w:rsidP="000C5AEA">
      <w:pPr>
        <w:pStyle w:val="Odsekzoznamu"/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9F43A4">
        <w:rPr>
          <w:rFonts w:ascii="Times New Roman" w:hAnsi="Times New Roman"/>
          <w:sz w:val="24"/>
          <w:szCs w:val="24"/>
        </w:rPr>
        <w:t xml:space="preserve">SPRÁVA O OVERENÍ SÚLADU Výročnej správy s účtovnou závierkou v zmysle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732C34" w:rsidRDefault="00732C34" w:rsidP="000C5AEA">
      <w:pPr>
        <w:pStyle w:val="Odsekzoznamu"/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9F43A4">
        <w:rPr>
          <w:rFonts w:ascii="Times New Roman" w:hAnsi="Times New Roman"/>
          <w:sz w:val="24"/>
          <w:szCs w:val="24"/>
        </w:rPr>
        <w:t>zákona č. 540/2007 Z. z. § 23</w:t>
      </w:r>
      <w:r w:rsidR="002E5DA3">
        <w:rPr>
          <w:rFonts w:ascii="Times New Roman" w:hAnsi="Times New Roman"/>
          <w:sz w:val="24"/>
          <w:szCs w:val="24"/>
        </w:rPr>
        <w:t>,</w:t>
      </w:r>
      <w:r w:rsidR="009F43A4">
        <w:rPr>
          <w:rFonts w:ascii="Times New Roman" w:hAnsi="Times New Roman"/>
          <w:sz w:val="24"/>
          <w:szCs w:val="24"/>
        </w:rPr>
        <w:t xml:space="preserve"> ods. 5 v znení n. p. pre akcionárov spoločnosti </w:t>
      </w:r>
      <w:r w:rsidR="00354557">
        <w:rPr>
          <w:rFonts w:ascii="Times New Roman" w:hAnsi="Times New Roman"/>
          <w:sz w:val="24"/>
          <w:szCs w:val="24"/>
        </w:rPr>
        <w:t xml:space="preserve">AGROMA </w:t>
      </w:r>
    </w:p>
    <w:p w:rsidR="009F43A4" w:rsidRDefault="00732C34" w:rsidP="000C5AEA">
      <w:pPr>
        <w:pStyle w:val="Odsekzoznamu"/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354557">
        <w:rPr>
          <w:rFonts w:ascii="Times New Roman" w:hAnsi="Times New Roman"/>
          <w:sz w:val="24"/>
          <w:szCs w:val="24"/>
        </w:rPr>
        <w:t>s.r.o.</w:t>
      </w:r>
      <w:r w:rsidR="009F43A4">
        <w:rPr>
          <w:rFonts w:ascii="Times New Roman" w:hAnsi="Times New Roman"/>
          <w:sz w:val="24"/>
          <w:szCs w:val="24"/>
        </w:rPr>
        <w:t xml:space="preserve"> </w:t>
      </w:r>
    </w:p>
    <w:p w:rsidR="009F43A4" w:rsidRPr="001F4B79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F43A4" w:rsidRDefault="009F43A4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Správa Predstavenstva </w:t>
      </w:r>
      <w:r w:rsidR="00354557">
        <w:rPr>
          <w:rFonts w:ascii="Times New Roman" w:hAnsi="Times New Roman"/>
          <w:sz w:val="24"/>
          <w:szCs w:val="24"/>
        </w:rPr>
        <w:t>AGROMA s.r.o.</w:t>
      </w:r>
      <w:r>
        <w:rPr>
          <w:rFonts w:ascii="Times New Roman" w:hAnsi="Times New Roman"/>
          <w:sz w:val="24"/>
          <w:szCs w:val="24"/>
        </w:rPr>
        <w:t xml:space="preserve"> o hospodárení v roku 20</w:t>
      </w:r>
      <w:r w:rsidR="0061687D"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1</w:t>
      </w:r>
    </w:p>
    <w:p w:rsidR="009F43A4" w:rsidRPr="001F4B79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61687D" w:rsidRDefault="0061687D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ind w:left="709" w:hanging="34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9F43A4">
        <w:rPr>
          <w:rFonts w:ascii="Times New Roman" w:hAnsi="Times New Roman"/>
          <w:sz w:val="24"/>
          <w:szCs w:val="24"/>
        </w:rPr>
        <w:t>Udalosti osobitného významu, ktoré sa stali po skončení účtovného obdobia, za ktoré</w:t>
      </w:r>
      <w:r w:rsidR="00944958">
        <w:rPr>
          <w:rFonts w:ascii="Times New Roman" w:hAnsi="Times New Roman"/>
          <w:sz w:val="24"/>
          <w:szCs w:val="24"/>
        </w:rPr>
        <w:t xml:space="preserve">                  </w:t>
      </w:r>
      <w:r w:rsidR="009F43A4">
        <w:rPr>
          <w:rFonts w:ascii="Times New Roman" w:hAnsi="Times New Roman"/>
          <w:sz w:val="24"/>
          <w:szCs w:val="24"/>
        </w:rPr>
        <w:t xml:space="preserve"> </w:t>
      </w:r>
    </w:p>
    <w:p w:rsidR="009F43A4" w:rsidRPr="0061687D" w:rsidRDefault="0061687D" w:rsidP="000C5AEA">
      <w:pPr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</w:t>
      </w:r>
      <w:r w:rsidR="009F43A4" w:rsidRPr="0061687D">
        <w:rPr>
          <w:rFonts w:ascii="Times New Roman" w:hAnsi="Times New Roman"/>
          <w:sz w:val="24"/>
          <w:szCs w:val="24"/>
        </w:rPr>
        <w:t xml:space="preserve">sa vyhotovuje výročná správa </w:t>
      </w:r>
      <w:r w:rsidR="001811FE" w:rsidRPr="0061687D">
        <w:rPr>
          <w:rFonts w:ascii="Times New Roman" w:hAnsi="Times New Roman"/>
          <w:sz w:val="24"/>
          <w:szCs w:val="24"/>
        </w:rPr>
        <w:t>(</w:t>
      </w:r>
      <w:r w:rsidR="009F43A4" w:rsidRPr="0061687D">
        <w:rPr>
          <w:rFonts w:ascii="Times New Roman" w:hAnsi="Times New Roman"/>
          <w:sz w:val="24"/>
          <w:szCs w:val="24"/>
        </w:rPr>
        <w:t>od 01. 01. 20</w:t>
      </w:r>
      <w:r w:rsidR="00365592" w:rsidRPr="0061687D"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2</w:t>
      </w:r>
      <w:r w:rsidR="009F43A4" w:rsidRPr="0061687D">
        <w:rPr>
          <w:rFonts w:ascii="Times New Roman" w:hAnsi="Times New Roman"/>
          <w:sz w:val="24"/>
          <w:szCs w:val="24"/>
        </w:rPr>
        <w:t xml:space="preserve"> do </w:t>
      </w:r>
      <w:r w:rsidR="007A4AF3">
        <w:rPr>
          <w:rFonts w:ascii="Times New Roman" w:hAnsi="Times New Roman"/>
          <w:sz w:val="24"/>
          <w:szCs w:val="24"/>
        </w:rPr>
        <w:t>24</w:t>
      </w:r>
      <w:r w:rsidR="009F43A4" w:rsidRPr="0061687D">
        <w:rPr>
          <w:rFonts w:ascii="Times New Roman" w:hAnsi="Times New Roman"/>
          <w:sz w:val="24"/>
          <w:szCs w:val="24"/>
        </w:rPr>
        <w:t>. 0</w:t>
      </w:r>
      <w:r w:rsidRPr="0061687D">
        <w:rPr>
          <w:rFonts w:ascii="Times New Roman" w:hAnsi="Times New Roman"/>
          <w:sz w:val="24"/>
          <w:szCs w:val="24"/>
        </w:rPr>
        <w:t>6</w:t>
      </w:r>
      <w:r w:rsidR="009F43A4" w:rsidRPr="0061687D">
        <w:rPr>
          <w:rFonts w:ascii="Times New Roman" w:hAnsi="Times New Roman"/>
          <w:sz w:val="24"/>
          <w:szCs w:val="24"/>
        </w:rPr>
        <w:t>. 20</w:t>
      </w:r>
      <w:r w:rsidR="00365592" w:rsidRPr="0061687D"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2</w:t>
      </w:r>
      <w:r w:rsidR="001811FE" w:rsidRPr="0061687D">
        <w:rPr>
          <w:rFonts w:ascii="Times New Roman" w:hAnsi="Times New Roman"/>
          <w:sz w:val="24"/>
          <w:szCs w:val="24"/>
        </w:rPr>
        <w:t>)</w:t>
      </w:r>
    </w:p>
    <w:p w:rsidR="009F43A4" w:rsidRPr="001F4B79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F43A4" w:rsidRDefault="009F43A4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Predpokladaný budúci vývoj činnosti </w:t>
      </w:r>
      <w:r w:rsidR="00354557">
        <w:rPr>
          <w:rFonts w:ascii="Times New Roman" w:hAnsi="Times New Roman"/>
          <w:sz w:val="24"/>
          <w:szCs w:val="24"/>
        </w:rPr>
        <w:t>AGROMA</w:t>
      </w:r>
      <w:r>
        <w:rPr>
          <w:rFonts w:ascii="Times New Roman" w:hAnsi="Times New Roman"/>
          <w:sz w:val="24"/>
          <w:szCs w:val="24"/>
        </w:rPr>
        <w:t xml:space="preserve"> s.</w:t>
      </w:r>
      <w:r w:rsidR="00354557">
        <w:rPr>
          <w:rFonts w:ascii="Times New Roman" w:hAnsi="Times New Roman"/>
          <w:sz w:val="24"/>
          <w:szCs w:val="24"/>
        </w:rPr>
        <w:t>r.o.</w:t>
      </w:r>
      <w:r>
        <w:rPr>
          <w:rFonts w:ascii="Times New Roman" w:hAnsi="Times New Roman"/>
          <w:sz w:val="24"/>
          <w:szCs w:val="24"/>
        </w:rPr>
        <w:t xml:space="preserve"> na rok 20</w:t>
      </w:r>
      <w:r w:rsidR="00365592"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2</w:t>
      </w:r>
    </w:p>
    <w:p w:rsidR="009F43A4" w:rsidRPr="001F4B79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32C34" w:rsidRDefault="0061687D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ind w:left="709" w:hanging="34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9F43A4">
        <w:rPr>
          <w:rFonts w:ascii="Times New Roman" w:hAnsi="Times New Roman"/>
          <w:sz w:val="24"/>
          <w:szCs w:val="24"/>
        </w:rPr>
        <w:t xml:space="preserve">Návrh na rozdelenie zisku – výsledku hospodárenia v schvaľovaní – účet 431 za rok </w:t>
      </w:r>
      <w:r w:rsidR="00732C34">
        <w:rPr>
          <w:rFonts w:ascii="Times New Roman" w:hAnsi="Times New Roman"/>
          <w:sz w:val="24"/>
          <w:szCs w:val="24"/>
        </w:rPr>
        <w:t xml:space="preserve"> </w:t>
      </w:r>
    </w:p>
    <w:p w:rsidR="009F43A4" w:rsidRPr="00732C34" w:rsidRDefault="00732C34" w:rsidP="000C5AEA">
      <w:pPr>
        <w:suppressAutoHyphens w:val="0"/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</w:t>
      </w:r>
      <w:r w:rsidR="009F43A4" w:rsidRPr="00732C34">
        <w:rPr>
          <w:rFonts w:ascii="Times New Roman" w:hAnsi="Times New Roman"/>
          <w:sz w:val="24"/>
          <w:szCs w:val="24"/>
        </w:rPr>
        <w:t>20</w:t>
      </w:r>
      <w:r w:rsidR="0061687D" w:rsidRPr="00732C34">
        <w:rPr>
          <w:rFonts w:ascii="Times New Roman" w:hAnsi="Times New Roman"/>
          <w:sz w:val="24"/>
          <w:szCs w:val="24"/>
        </w:rPr>
        <w:t>2</w:t>
      </w:r>
      <w:r w:rsidR="007A4AF3">
        <w:rPr>
          <w:rFonts w:ascii="Times New Roman" w:hAnsi="Times New Roman"/>
          <w:sz w:val="24"/>
          <w:szCs w:val="24"/>
        </w:rPr>
        <w:t>1</w:t>
      </w:r>
      <w:r w:rsidR="009F43A4" w:rsidRPr="00732C34">
        <w:rPr>
          <w:rFonts w:ascii="Times New Roman" w:hAnsi="Times New Roman"/>
          <w:sz w:val="24"/>
          <w:szCs w:val="24"/>
        </w:rPr>
        <w:t xml:space="preserve"> </w:t>
      </w:r>
    </w:p>
    <w:p w:rsidR="009F43A4" w:rsidRPr="001F4B79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E5DA3" w:rsidRDefault="0061687D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ind w:left="851" w:hanging="49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9F43A4">
        <w:rPr>
          <w:rFonts w:ascii="Times New Roman" w:hAnsi="Times New Roman"/>
          <w:sz w:val="24"/>
          <w:szCs w:val="24"/>
        </w:rPr>
        <w:t xml:space="preserve">Informácia o tom, či </w:t>
      </w:r>
      <w:r w:rsidR="00354557">
        <w:rPr>
          <w:rFonts w:ascii="Times New Roman" w:hAnsi="Times New Roman"/>
          <w:sz w:val="24"/>
          <w:szCs w:val="24"/>
        </w:rPr>
        <w:t>AGROMA s.r.o</w:t>
      </w:r>
      <w:r w:rsidR="009F43A4">
        <w:rPr>
          <w:rFonts w:ascii="Times New Roman" w:hAnsi="Times New Roman"/>
          <w:sz w:val="24"/>
          <w:szCs w:val="24"/>
        </w:rPr>
        <w:t>. má organizačnú zložku v</w:t>
      </w:r>
      <w:r w:rsidR="002E5DA3">
        <w:rPr>
          <w:rFonts w:ascii="Times New Roman" w:hAnsi="Times New Roman"/>
          <w:sz w:val="24"/>
          <w:szCs w:val="24"/>
        </w:rPr>
        <w:t> </w:t>
      </w:r>
      <w:r w:rsidR="009F43A4">
        <w:rPr>
          <w:rFonts w:ascii="Times New Roman" w:hAnsi="Times New Roman"/>
          <w:sz w:val="24"/>
          <w:szCs w:val="24"/>
        </w:rPr>
        <w:t>zahraničí</w:t>
      </w:r>
    </w:p>
    <w:p w:rsidR="002E5DA3" w:rsidRDefault="002E5DA3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F43A4" w:rsidRDefault="002E5DA3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ind w:left="851" w:hanging="49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61687D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Informácia o nákladoch na činnosť v oblasti výskumu a</w:t>
      </w:r>
      <w:r w:rsidR="00327C97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vývoja</w:t>
      </w:r>
    </w:p>
    <w:p w:rsidR="00327C97" w:rsidRDefault="00327C97" w:rsidP="000C5AEA">
      <w:pPr>
        <w:pStyle w:val="Odsekzoznamu"/>
        <w:suppressAutoHyphens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</w:p>
    <w:p w:rsidR="00327C97" w:rsidRPr="002E5DA3" w:rsidRDefault="0061687D" w:rsidP="000C5AEA">
      <w:pPr>
        <w:pStyle w:val="Odsekzoznamu"/>
        <w:numPr>
          <w:ilvl w:val="0"/>
          <w:numId w:val="10"/>
        </w:numPr>
        <w:suppressAutoHyphens w:val="0"/>
        <w:spacing w:after="0" w:line="360" w:lineRule="auto"/>
        <w:ind w:left="851" w:hanging="49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327C97">
        <w:rPr>
          <w:rFonts w:ascii="Times New Roman" w:hAnsi="Times New Roman"/>
          <w:sz w:val="24"/>
          <w:szCs w:val="24"/>
        </w:rPr>
        <w:t>Informácia o na</w:t>
      </w:r>
      <w:r w:rsidR="0039624B">
        <w:rPr>
          <w:rFonts w:ascii="Times New Roman" w:hAnsi="Times New Roman"/>
          <w:sz w:val="24"/>
          <w:szCs w:val="24"/>
        </w:rPr>
        <w:t>do</w:t>
      </w:r>
      <w:r w:rsidR="00327C97">
        <w:rPr>
          <w:rFonts w:ascii="Times New Roman" w:hAnsi="Times New Roman"/>
          <w:sz w:val="24"/>
          <w:szCs w:val="24"/>
        </w:rPr>
        <w:t>búdaní vlastných akcií, dočasných listov, obchodných podielov a akcií</w:t>
      </w:r>
    </w:p>
    <w:p w:rsidR="009F43A4" w:rsidRDefault="009F43A4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A4AF3" w:rsidRPr="000C5AEA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u w:val="single"/>
          <w:lang w:eastAsia="sk-SK"/>
        </w:rPr>
      </w:pPr>
      <w:r w:rsidRPr="000C5AEA">
        <w:rPr>
          <w:rFonts w:ascii="Times New Roman" w:eastAsia="Times New Roman" w:hAnsi="Times New Roman"/>
          <w:b/>
          <w:sz w:val="28"/>
          <w:szCs w:val="28"/>
          <w:u w:val="single"/>
          <w:lang w:eastAsia="sk-SK"/>
        </w:rPr>
        <w:lastRenderedPageBreak/>
        <w:t xml:space="preserve">I. Účtovná závierka AGROMA s.r.o. 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Účtovná závierka je štruktúrovaná prezentácia skutočností, ktoré sú predmetom účtovníctva, poskytovaná osobám, ktoré tieto informácie využívajú. 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Všeobecné náležitosti účtovnej závierky :   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a/ Obchodné meno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: 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AGROMA s.r.o.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Sídlo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: 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proofErr w:type="spellStart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Petroveská</w:t>
      </w:r>
      <w:proofErr w:type="spellEnd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1402/23, 908 45  Gbely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b/ Identifikačné číslo organizácie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: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5 766 786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c/ Právna forma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: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spoločnosť s ručením obmedzením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d/ Deň, ku ktorému sa zostavuje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: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31. 12. 202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e/ Deň jej zostavenia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: 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BD0029">
        <w:rPr>
          <w:rFonts w:ascii="Times New Roman" w:eastAsia="Times New Roman" w:hAnsi="Times New Roman"/>
          <w:sz w:val="24"/>
          <w:szCs w:val="24"/>
          <w:lang w:eastAsia="sk-SK"/>
        </w:rPr>
        <w:t>24</w:t>
      </w:r>
      <w:r w:rsidRPr="001D4284">
        <w:rPr>
          <w:rFonts w:ascii="Times New Roman" w:eastAsia="Times New Roman" w:hAnsi="Times New Roman"/>
          <w:sz w:val="24"/>
          <w:szCs w:val="24"/>
          <w:lang w:eastAsia="sk-SK"/>
        </w:rPr>
        <w:t>. 03. 2022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f/ Obdobie, za ktoré sa zostavuje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: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  <w:t>rok 202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g/ 1. Podpisový záznam člena štatutárneho orgánu účtovnej jednotky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/ predseda predstavenstva /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Mgr.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Radoslav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Štepanovský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: podpis :  ...................................................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tabs>
          <w:tab w:val="left" w:pos="8445"/>
        </w:tabs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2. Podpisový záznam osoby zodpovedajúcej za zostavenie účtovnej závierky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  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Mgr. Blanka Bestrová: podpis: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........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.....................................................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3. Podpisový záznam osoby zodpovedajúcej za vedenie účtovníctva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Mgr. Blanka Bestrová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:  podpis :  ...........................................................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Účtovná závierka v sústave podvojného účtovníctva okrem všeobecných náležitostí obsahuje tieto súčasti: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a/ súvahu / k 31. 12. 202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/  / Súvahu </w:t>
      </w:r>
      <w:proofErr w:type="spellStart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Úč</w:t>
      </w:r>
      <w:proofErr w:type="spellEnd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POD 1 – 01 /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b/ výkaz ziskov a strát / k 31. 12. 202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/  / Výkaz ziskov a strát </w:t>
      </w:r>
      <w:proofErr w:type="spellStart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Úč</w:t>
      </w:r>
      <w:proofErr w:type="spellEnd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POD 2 – 01 /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c/ poznámky k účtovnej závierke 202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</w:t>
      </w: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/Poznámky </w:t>
      </w:r>
      <w:proofErr w:type="spellStart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Úč</w:t>
      </w:r>
      <w:proofErr w:type="spellEnd"/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 xml:space="preserve"> POD 3 – 01/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Účtovná jednotka je povinná zostaviť účtovnú závierku najneskôr do 6 mesiacov od dátumu,                     ku ktorému sa účtovná závierka zostavuje, ak osobitný predpis neustanovuje inak.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D6EEF">
        <w:rPr>
          <w:rFonts w:ascii="Times New Roman" w:eastAsia="Times New Roman" w:hAnsi="Times New Roman"/>
          <w:sz w:val="24"/>
          <w:szCs w:val="24"/>
          <w:lang w:eastAsia="sk-SK"/>
        </w:rPr>
        <w:t>Účtovná závierka sa považuje za zostavenú po pripojení podpisových záznamov k požadovaným údajom a k jednotlivým súčastiam účtovnej závierky.</w:t>
      </w: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D0029" w:rsidRDefault="00BD0029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D0029" w:rsidRDefault="00BD0029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BD0029" w:rsidRPr="001D6EEF" w:rsidRDefault="00BD0029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>Súvaha -</w:t>
      </w:r>
      <w:r w:rsidRPr="001D6EEF">
        <w:rPr>
          <w:rFonts w:ascii="Times New Roman" w:hAnsi="Times New Roman"/>
          <w:sz w:val="24"/>
          <w:szCs w:val="24"/>
        </w:rPr>
        <w:tab/>
        <w:t>strana aktív</w:t>
      </w:r>
      <w:r w:rsidRPr="001D6EEF">
        <w:rPr>
          <w:rFonts w:ascii="Times New Roman" w:hAnsi="Times New Roman"/>
          <w:sz w:val="24"/>
          <w:szCs w:val="24"/>
        </w:rPr>
        <w:tab/>
        <w:t>-  dlhodobý hmotný majetok</w:t>
      </w:r>
      <w:r w:rsidRPr="001D6EEF">
        <w:rPr>
          <w:rFonts w:ascii="Times New Roman" w:hAnsi="Times New Roman"/>
          <w:sz w:val="24"/>
          <w:szCs w:val="24"/>
        </w:rPr>
        <w:tab/>
      </w:r>
      <w:r w:rsidR="00BD0029">
        <w:rPr>
          <w:rFonts w:ascii="Times New Roman" w:hAnsi="Times New Roman"/>
          <w:sz w:val="24"/>
          <w:szCs w:val="24"/>
        </w:rPr>
        <w:t>13 175 364</w:t>
      </w:r>
      <w:r w:rsidRPr="001D6EEF">
        <w:rPr>
          <w:rFonts w:ascii="Times New Roman" w:hAnsi="Times New Roman"/>
          <w:sz w:val="24"/>
          <w:szCs w:val="24"/>
        </w:rPr>
        <w:t xml:space="preserve"> 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</w:r>
      <w:r w:rsidRPr="001D6EEF">
        <w:rPr>
          <w:rFonts w:ascii="Times New Roman" w:hAnsi="Times New Roman"/>
          <w:sz w:val="24"/>
          <w:szCs w:val="24"/>
        </w:rPr>
        <w:tab/>
        <w:t>-  zásoby</w:t>
      </w:r>
      <w:r w:rsidRPr="001D6EEF">
        <w:rPr>
          <w:rFonts w:ascii="Times New Roman" w:hAnsi="Times New Roman"/>
          <w:sz w:val="24"/>
          <w:szCs w:val="24"/>
        </w:rPr>
        <w:tab/>
      </w:r>
      <w:r w:rsidR="00BD0029">
        <w:rPr>
          <w:rFonts w:ascii="Times New Roman" w:hAnsi="Times New Roman"/>
          <w:sz w:val="24"/>
          <w:szCs w:val="24"/>
        </w:rPr>
        <w:t>72 712</w:t>
      </w:r>
      <w:r w:rsidRPr="001D6EEF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</w:r>
      <w:r w:rsidRPr="001D6EEF">
        <w:rPr>
          <w:rFonts w:ascii="Times New Roman" w:hAnsi="Times New Roman"/>
          <w:sz w:val="24"/>
          <w:szCs w:val="24"/>
        </w:rPr>
        <w:tab/>
        <w:t>-  pohľadávky</w:t>
      </w:r>
      <w:r w:rsidRPr="001D6EEF">
        <w:rPr>
          <w:rFonts w:ascii="Times New Roman" w:hAnsi="Times New Roman"/>
          <w:sz w:val="24"/>
          <w:szCs w:val="24"/>
        </w:rPr>
        <w:tab/>
      </w:r>
      <w:r w:rsidR="00BD0029">
        <w:rPr>
          <w:rFonts w:ascii="Times New Roman" w:hAnsi="Times New Roman"/>
          <w:sz w:val="24"/>
          <w:szCs w:val="24"/>
        </w:rPr>
        <w:t>1 866 465</w:t>
      </w:r>
      <w:r w:rsidRPr="001D6EEF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</w:r>
      <w:r w:rsidRPr="001D6EEF">
        <w:rPr>
          <w:rFonts w:ascii="Times New Roman" w:hAnsi="Times New Roman"/>
          <w:sz w:val="24"/>
          <w:szCs w:val="24"/>
        </w:rPr>
        <w:tab/>
        <w:t>-  finančné účty</w:t>
      </w:r>
      <w:r w:rsidRPr="001D6EEF">
        <w:rPr>
          <w:rFonts w:ascii="Times New Roman" w:hAnsi="Times New Roman"/>
          <w:sz w:val="24"/>
          <w:szCs w:val="24"/>
        </w:rPr>
        <w:tab/>
      </w:r>
      <w:r w:rsidR="00BD0029">
        <w:rPr>
          <w:rFonts w:ascii="Times New Roman" w:hAnsi="Times New Roman"/>
          <w:sz w:val="24"/>
          <w:szCs w:val="24"/>
        </w:rPr>
        <w:t>2 012 377</w:t>
      </w:r>
      <w:r w:rsidRPr="001D6EEF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</w:r>
      <w:r w:rsidRPr="001D6EEF">
        <w:rPr>
          <w:rFonts w:ascii="Times New Roman" w:hAnsi="Times New Roman"/>
          <w:sz w:val="24"/>
          <w:szCs w:val="24"/>
        </w:rPr>
        <w:tab/>
        <w:t>-  časové rozlíšenie</w:t>
      </w:r>
      <w:r w:rsidRPr="001D6EEF">
        <w:rPr>
          <w:rFonts w:ascii="Times New Roman" w:hAnsi="Times New Roman"/>
          <w:sz w:val="24"/>
          <w:szCs w:val="24"/>
        </w:rPr>
        <w:tab/>
      </w:r>
      <w:r w:rsidR="00BD0029">
        <w:rPr>
          <w:rFonts w:ascii="Times New Roman" w:hAnsi="Times New Roman"/>
          <w:sz w:val="24"/>
          <w:szCs w:val="24"/>
        </w:rPr>
        <w:t>21 666</w:t>
      </w:r>
      <w:r w:rsidRPr="001D6EEF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  <w:t>strana pasív</w:t>
      </w:r>
      <w:r w:rsidRPr="001D6EEF">
        <w:rPr>
          <w:rFonts w:ascii="Times New Roman" w:hAnsi="Times New Roman"/>
          <w:sz w:val="24"/>
          <w:szCs w:val="24"/>
        </w:rPr>
        <w:tab/>
        <w:t>-  vlastné imanie</w:t>
      </w:r>
      <w:r w:rsidRPr="001D6EEF">
        <w:rPr>
          <w:rFonts w:ascii="Times New Roman" w:hAnsi="Times New Roman"/>
          <w:sz w:val="24"/>
          <w:szCs w:val="24"/>
        </w:rPr>
        <w:tab/>
      </w:r>
      <w:r w:rsidR="00BD0029">
        <w:rPr>
          <w:rFonts w:ascii="Times New Roman" w:hAnsi="Times New Roman"/>
          <w:sz w:val="24"/>
          <w:szCs w:val="24"/>
        </w:rPr>
        <w:t>1 856 278</w:t>
      </w:r>
      <w:r w:rsidRPr="001D6EEF">
        <w:rPr>
          <w:rFonts w:ascii="Times New Roman" w:hAnsi="Times New Roman"/>
          <w:sz w:val="24"/>
          <w:szCs w:val="24"/>
        </w:rPr>
        <w:t xml:space="preserve"> EUR 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</w:r>
      <w:r w:rsidRPr="001D6EEF">
        <w:rPr>
          <w:rFonts w:ascii="Times New Roman" w:hAnsi="Times New Roman"/>
          <w:sz w:val="24"/>
          <w:szCs w:val="24"/>
        </w:rPr>
        <w:tab/>
        <w:t>-  záväzky</w:t>
      </w:r>
      <w:r w:rsidRPr="001D6EEF">
        <w:rPr>
          <w:rFonts w:ascii="Times New Roman" w:hAnsi="Times New Roman"/>
          <w:sz w:val="24"/>
          <w:szCs w:val="24"/>
        </w:rPr>
        <w:tab/>
      </w:r>
      <w:r w:rsidR="00927D81">
        <w:rPr>
          <w:rFonts w:ascii="Times New Roman" w:hAnsi="Times New Roman"/>
          <w:sz w:val="24"/>
          <w:szCs w:val="24"/>
        </w:rPr>
        <w:t>9 955 076</w:t>
      </w:r>
      <w:r w:rsidRPr="001D6EEF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ab/>
      </w:r>
      <w:r w:rsidRPr="001D6EEF">
        <w:rPr>
          <w:rFonts w:ascii="Times New Roman" w:hAnsi="Times New Roman"/>
          <w:sz w:val="24"/>
          <w:szCs w:val="24"/>
        </w:rPr>
        <w:tab/>
        <w:t>-  časové rozlíšenie</w:t>
      </w:r>
      <w:r w:rsidRPr="001D6EEF">
        <w:rPr>
          <w:rFonts w:ascii="Times New Roman" w:hAnsi="Times New Roman"/>
          <w:sz w:val="24"/>
          <w:szCs w:val="24"/>
        </w:rPr>
        <w:tab/>
      </w:r>
      <w:r w:rsidR="00927D81">
        <w:rPr>
          <w:rFonts w:ascii="Times New Roman" w:hAnsi="Times New Roman"/>
          <w:sz w:val="24"/>
          <w:szCs w:val="24"/>
        </w:rPr>
        <w:t>13 640 010</w:t>
      </w:r>
      <w:r w:rsidRPr="001D6EEF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A4AF3" w:rsidRPr="000D0268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D0268">
        <w:rPr>
          <w:rFonts w:ascii="Times New Roman" w:hAnsi="Times New Roman"/>
          <w:sz w:val="24"/>
          <w:szCs w:val="24"/>
        </w:rPr>
        <w:t>Výkaz ziskov a strát</w:t>
      </w:r>
      <w:r w:rsidRPr="000D0268">
        <w:rPr>
          <w:rFonts w:ascii="Times New Roman" w:hAnsi="Times New Roman"/>
          <w:sz w:val="24"/>
          <w:szCs w:val="24"/>
        </w:rPr>
        <w:tab/>
        <w:t>-  náklady celkom</w:t>
      </w:r>
      <w:r w:rsidRPr="000D0268">
        <w:rPr>
          <w:rFonts w:ascii="Times New Roman" w:hAnsi="Times New Roman"/>
          <w:sz w:val="24"/>
          <w:szCs w:val="24"/>
        </w:rPr>
        <w:tab/>
      </w:r>
      <w:r w:rsidR="00927D81">
        <w:rPr>
          <w:rFonts w:ascii="Times New Roman" w:hAnsi="Times New Roman"/>
          <w:sz w:val="24"/>
          <w:szCs w:val="24"/>
        </w:rPr>
        <w:t>6 204 878</w:t>
      </w:r>
      <w:r w:rsidRPr="000D0268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0D0268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D0268">
        <w:rPr>
          <w:rFonts w:ascii="Times New Roman" w:hAnsi="Times New Roman"/>
          <w:sz w:val="24"/>
          <w:szCs w:val="24"/>
        </w:rPr>
        <w:tab/>
      </w:r>
      <w:r w:rsidRPr="000D0268">
        <w:rPr>
          <w:rFonts w:ascii="Times New Roman" w:hAnsi="Times New Roman"/>
          <w:sz w:val="24"/>
          <w:szCs w:val="24"/>
        </w:rPr>
        <w:tab/>
        <w:t>-  výnosy celkom</w:t>
      </w:r>
      <w:r w:rsidRPr="000D0268">
        <w:rPr>
          <w:rFonts w:ascii="Times New Roman" w:hAnsi="Times New Roman"/>
          <w:sz w:val="24"/>
          <w:szCs w:val="24"/>
        </w:rPr>
        <w:tab/>
      </w:r>
      <w:r w:rsidR="00927D81">
        <w:rPr>
          <w:rFonts w:ascii="Times New Roman" w:hAnsi="Times New Roman"/>
          <w:sz w:val="24"/>
          <w:szCs w:val="24"/>
        </w:rPr>
        <w:t>6 642 089</w:t>
      </w:r>
      <w:r w:rsidRPr="000D0268">
        <w:rPr>
          <w:rFonts w:ascii="Times New Roman" w:hAnsi="Times New Roman"/>
          <w:sz w:val="24"/>
          <w:szCs w:val="24"/>
        </w:rPr>
        <w:t xml:space="preserve"> EUR</w:t>
      </w:r>
    </w:p>
    <w:p w:rsidR="007A4AF3" w:rsidRPr="001D6EEF" w:rsidRDefault="007A4AF3" w:rsidP="000C5AEA">
      <w:pPr>
        <w:tabs>
          <w:tab w:val="left" w:pos="1418"/>
          <w:tab w:val="left" w:pos="2694"/>
          <w:tab w:val="right" w:pos="8789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D0268">
        <w:rPr>
          <w:rFonts w:ascii="Times New Roman" w:hAnsi="Times New Roman"/>
          <w:sz w:val="24"/>
          <w:szCs w:val="24"/>
        </w:rPr>
        <w:tab/>
      </w:r>
      <w:r w:rsidRPr="000D0268">
        <w:rPr>
          <w:rFonts w:ascii="Times New Roman" w:hAnsi="Times New Roman"/>
          <w:sz w:val="24"/>
          <w:szCs w:val="24"/>
        </w:rPr>
        <w:tab/>
        <w:t>-  výsledok hospodárenia po zdanení, zisk</w:t>
      </w:r>
      <w:r w:rsidRPr="000D0268">
        <w:rPr>
          <w:rFonts w:ascii="Times New Roman" w:hAnsi="Times New Roman"/>
          <w:sz w:val="24"/>
          <w:szCs w:val="24"/>
        </w:rPr>
        <w:tab/>
      </w:r>
      <w:r w:rsidR="00927D81">
        <w:rPr>
          <w:rFonts w:ascii="Times New Roman" w:hAnsi="Times New Roman"/>
          <w:sz w:val="24"/>
          <w:szCs w:val="24"/>
        </w:rPr>
        <w:t>437 211</w:t>
      </w:r>
      <w:r w:rsidRPr="000D0268">
        <w:rPr>
          <w:rFonts w:ascii="Times New Roman" w:hAnsi="Times New Roman"/>
          <w:sz w:val="24"/>
          <w:szCs w:val="24"/>
        </w:rPr>
        <w:t xml:space="preserve"> EUR</w:t>
      </w:r>
      <w:r w:rsidRPr="001D6EEF">
        <w:rPr>
          <w:rFonts w:ascii="Times New Roman" w:hAnsi="Times New Roman"/>
          <w:sz w:val="24"/>
          <w:szCs w:val="24"/>
        </w:rPr>
        <w:t xml:space="preserve">       </w:t>
      </w:r>
    </w:p>
    <w:p w:rsidR="007A4AF3" w:rsidRPr="001D6EEF" w:rsidRDefault="007A4AF3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A4AF3" w:rsidRPr="001D6EEF" w:rsidRDefault="007A4AF3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 xml:space="preserve">     </w:t>
      </w:r>
    </w:p>
    <w:p w:rsidR="007A4AF3" w:rsidRPr="001D6EEF" w:rsidRDefault="007A4AF3" w:rsidP="000C5AEA">
      <w:pPr>
        <w:pStyle w:val="Odsekzoznamu"/>
        <w:spacing w:after="0"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1D6EEF">
        <w:rPr>
          <w:rFonts w:ascii="Times New Roman" w:hAnsi="Times New Roman"/>
          <w:sz w:val="24"/>
          <w:szCs w:val="24"/>
        </w:rPr>
        <w:t>Účtovná jednotka má účtovnú závierku overenú nezávislým audítorom a je v súlade so slovenskými predpismi o účtovníctve.</w:t>
      </w:r>
    </w:p>
    <w:p w:rsidR="007A4AF3" w:rsidRPr="001D6EEF" w:rsidRDefault="007A4AF3" w:rsidP="000C5AEA">
      <w:pPr>
        <w:spacing w:after="0" w:line="240" w:lineRule="auto"/>
        <w:jc w:val="both"/>
        <w:rPr>
          <w:rFonts w:ascii="Times New Roman" w:hAnsi="Times New Roman"/>
          <w:b/>
          <w:sz w:val="44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7A4AF3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A4AF3" w:rsidRDefault="00927D81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927D81">
        <w:rPr>
          <w:rFonts w:ascii="Times New Roman" w:hAnsi="Times New Roman"/>
          <w:b/>
          <w:noProof/>
          <w:sz w:val="28"/>
          <w:szCs w:val="28"/>
        </w:rPr>
        <w:lastRenderedPageBreak/>
        <w:drawing>
          <wp:inline distT="0" distB="0" distL="0" distR="0">
            <wp:extent cx="5579110" cy="8891905"/>
            <wp:effectExtent l="0" t="0" r="2540" b="444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110" cy="889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AF3" w:rsidRDefault="00927D81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927D81">
        <w:rPr>
          <w:rFonts w:ascii="Times New Roman" w:hAnsi="Times New Roman"/>
          <w:b/>
          <w:noProof/>
          <w:sz w:val="28"/>
          <w:szCs w:val="28"/>
        </w:rPr>
        <w:lastRenderedPageBreak/>
        <w:drawing>
          <wp:inline distT="0" distB="0" distL="0" distR="0">
            <wp:extent cx="6119495" cy="864997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8649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12FA" w:rsidRPr="000C5AEA" w:rsidRDefault="00837428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0C5AEA">
        <w:rPr>
          <w:rFonts w:ascii="Times New Roman" w:hAnsi="Times New Roman"/>
          <w:b/>
          <w:sz w:val="28"/>
          <w:szCs w:val="28"/>
          <w:u w:val="single"/>
        </w:rPr>
        <w:lastRenderedPageBreak/>
        <w:t>I</w:t>
      </w:r>
      <w:r w:rsidR="0004675B" w:rsidRPr="000C5AEA">
        <w:rPr>
          <w:rFonts w:ascii="Times New Roman" w:hAnsi="Times New Roman"/>
          <w:b/>
          <w:sz w:val="28"/>
          <w:szCs w:val="28"/>
          <w:u w:val="single"/>
        </w:rPr>
        <w:t>II</w:t>
      </w:r>
      <w:r w:rsidR="003F12FA" w:rsidRPr="000C5AEA">
        <w:rPr>
          <w:rFonts w:ascii="Times New Roman" w:hAnsi="Times New Roman"/>
          <w:b/>
          <w:sz w:val="28"/>
          <w:szCs w:val="28"/>
          <w:u w:val="single"/>
        </w:rPr>
        <w:t xml:space="preserve">. Správa Predstavenstva </w:t>
      </w:r>
      <w:r w:rsidR="00C82D6B" w:rsidRPr="000C5AEA">
        <w:rPr>
          <w:rFonts w:ascii="Times New Roman" w:hAnsi="Times New Roman"/>
          <w:b/>
          <w:sz w:val="28"/>
          <w:szCs w:val="28"/>
          <w:u w:val="single"/>
        </w:rPr>
        <w:t>AGROMA s.r.o.</w:t>
      </w:r>
      <w:r w:rsidR="003F12FA" w:rsidRPr="000C5AEA">
        <w:rPr>
          <w:rFonts w:ascii="Times New Roman" w:hAnsi="Times New Roman"/>
          <w:b/>
          <w:sz w:val="28"/>
          <w:szCs w:val="28"/>
          <w:u w:val="single"/>
        </w:rPr>
        <w:t xml:space="preserve"> o hospodárení v roku 20</w:t>
      </w:r>
      <w:r w:rsidR="007D2306" w:rsidRPr="000C5AEA">
        <w:rPr>
          <w:rFonts w:ascii="Times New Roman" w:hAnsi="Times New Roman"/>
          <w:b/>
          <w:sz w:val="28"/>
          <w:szCs w:val="28"/>
          <w:u w:val="single"/>
        </w:rPr>
        <w:t>2</w:t>
      </w:r>
      <w:r w:rsidR="00927D81" w:rsidRPr="000C5AEA">
        <w:rPr>
          <w:rFonts w:ascii="Times New Roman" w:hAnsi="Times New Roman"/>
          <w:b/>
          <w:sz w:val="28"/>
          <w:szCs w:val="28"/>
          <w:u w:val="single"/>
        </w:rPr>
        <w:t>1</w:t>
      </w:r>
    </w:p>
    <w:p w:rsidR="00C82D6B" w:rsidRDefault="00C82D6B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3F12FA" w:rsidRDefault="003F12FA" w:rsidP="000C5AEA">
      <w:pPr>
        <w:pStyle w:val="Bezriadkovania"/>
        <w:jc w:val="both"/>
        <w:rPr>
          <w:rFonts w:ascii="Times New Roman" w:hAnsi="Times New Roman"/>
          <w:u w:val="single"/>
        </w:rPr>
      </w:pPr>
      <w:r w:rsidRPr="007D2306">
        <w:rPr>
          <w:rFonts w:ascii="Times New Roman" w:hAnsi="Times New Roman"/>
          <w:u w:val="single"/>
        </w:rPr>
        <w:t>RASTLINNÁ VÝROBA:</w:t>
      </w:r>
    </w:p>
    <w:p w:rsidR="003F4A58" w:rsidRPr="007D2306" w:rsidRDefault="003F4A58" w:rsidP="000C5AEA">
      <w:pPr>
        <w:pStyle w:val="Bezriadkovania"/>
        <w:jc w:val="both"/>
        <w:rPr>
          <w:rFonts w:ascii="Times New Roman" w:hAnsi="Times New Roman"/>
          <w:u w:val="single"/>
        </w:rPr>
      </w:pPr>
    </w:p>
    <w:p w:rsidR="00C977A2" w:rsidRPr="00C977A2" w:rsidRDefault="00C977A2" w:rsidP="000C5AEA">
      <w:pPr>
        <w:pStyle w:val="Bezriadkovania"/>
        <w:jc w:val="both"/>
        <w:rPr>
          <w:rFonts w:ascii="Times New Roman" w:hAnsi="Times New Roman"/>
        </w:rPr>
      </w:pPr>
    </w:p>
    <w:p w:rsidR="003F12FA" w:rsidRDefault="00C977A2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FA1C82">
        <w:rPr>
          <w:rFonts w:ascii="Times New Roman" w:hAnsi="Times New Roman"/>
          <w:sz w:val="24"/>
          <w:szCs w:val="24"/>
        </w:rPr>
        <w:tab/>
      </w:r>
      <w:r w:rsidR="007D2306">
        <w:rPr>
          <w:rFonts w:ascii="Times New Roman" w:hAnsi="Times New Roman"/>
          <w:sz w:val="24"/>
          <w:szCs w:val="24"/>
        </w:rPr>
        <w:t>AGROMA s.r.o. hospodárila na c</w:t>
      </w:r>
      <w:r w:rsidR="003F12FA" w:rsidRPr="00C977A2">
        <w:rPr>
          <w:rFonts w:ascii="Times New Roman" w:hAnsi="Times New Roman"/>
          <w:sz w:val="24"/>
          <w:szCs w:val="24"/>
        </w:rPr>
        <w:t>elkov</w:t>
      </w:r>
      <w:r w:rsidR="007D2306">
        <w:rPr>
          <w:rFonts w:ascii="Times New Roman" w:hAnsi="Times New Roman"/>
          <w:sz w:val="24"/>
          <w:szCs w:val="24"/>
        </w:rPr>
        <w:t>ej</w:t>
      </w:r>
      <w:r w:rsidR="003F12FA" w:rsidRPr="00C977A2">
        <w:rPr>
          <w:rFonts w:ascii="Times New Roman" w:hAnsi="Times New Roman"/>
          <w:sz w:val="24"/>
          <w:szCs w:val="24"/>
        </w:rPr>
        <w:t xml:space="preserve"> výmer</w:t>
      </w:r>
      <w:r w:rsidR="007D2306">
        <w:rPr>
          <w:rFonts w:ascii="Times New Roman" w:hAnsi="Times New Roman"/>
          <w:sz w:val="24"/>
          <w:szCs w:val="24"/>
        </w:rPr>
        <w:t>e</w:t>
      </w:r>
      <w:r w:rsidR="003F12FA" w:rsidRPr="00C977A2">
        <w:rPr>
          <w:rFonts w:ascii="Times New Roman" w:hAnsi="Times New Roman"/>
          <w:sz w:val="24"/>
          <w:szCs w:val="24"/>
        </w:rPr>
        <w:t xml:space="preserve"> </w:t>
      </w:r>
      <w:r w:rsidR="00A90054">
        <w:rPr>
          <w:rFonts w:ascii="Times New Roman" w:hAnsi="Times New Roman"/>
          <w:sz w:val="24"/>
          <w:szCs w:val="24"/>
        </w:rPr>
        <w:t>1 6</w:t>
      </w:r>
      <w:r w:rsidR="00927D81">
        <w:rPr>
          <w:rFonts w:ascii="Times New Roman" w:hAnsi="Times New Roman"/>
          <w:sz w:val="24"/>
          <w:szCs w:val="24"/>
        </w:rPr>
        <w:t>37</w:t>
      </w:r>
      <w:r w:rsidR="00A90054">
        <w:rPr>
          <w:rFonts w:ascii="Times New Roman" w:hAnsi="Times New Roman"/>
          <w:sz w:val="24"/>
          <w:szCs w:val="24"/>
        </w:rPr>
        <w:t>,</w:t>
      </w:r>
      <w:r w:rsidR="00927D81">
        <w:rPr>
          <w:rFonts w:ascii="Times New Roman" w:hAnsi="Times New Roman"/>
          <w:sz w:val="24"/>
          <w:szCs w:val="24"/>
        </w:rPr>
        <w:t>95</w:t>
      </w:r>
      <w:r w:rsidR="00A90054">
        <w:rPr>
          <w:rFonts w:ascii="Times New Roman" w:hAnsi="Times New Roman"/>
          <w:sz w:val="24"/>
          <w:szCs w:val="24"/>
        </w:rPr>
        <w:t xml:space="preserve"> ha </w:t>
      </w:r>
      <w:r w:rsidR="003F12FA" w:rsidRPr="00C977A2">
        <w:rPr>
          <w:rFonts w:ascii="Times New Roman" w:hAnsi="Times New Roman"/>
          <w:sz w:val="24"/>
          <w:szCs w:val="24"/>
        </w:rPr>
        <w:t xml:space="preserve">poľnohospodárskej pôdy, </w:t>
      </w:r>
      <w:r w:rsidR="00A90054">
        <w:rPr>
          <w:rFonts w:ascii="Times New Roman" w:hAnsi="Times New Roman"/>
          <w:sz w:val="24"/>
          <w:szCs w:val="24"/>
        </w:rPr>
        <w:t xml:space="preserve">z </w:t>
      </w:r>
      <w:r w:rsidR="00BD6B21" w:rsidRPr="004C4E0E">
        <w:rPr>
          <w:rFonts w:ascii="Times New Roman" w:hAnsi="Times New Roman"/>
          <w:sz w:val="24"/>
          <w:szCs w:val="24"/>
        </w:rPr>
        <w:t xml:space="preserve">toho </w:t>
      </w:r>
      <w:r w:rsidR="00B54880" w:rsidRPr="004C4E0E">
        <w:rPr>
          <w:rFonts w:ascii="Times New Roman" w:hAnsi="Times New Roman"/>
          <w:sz w:val="24"/>
          <w:szCs w:val="24"/>
        </w:rPr>
        <w:t>1</w:t>
      </w:r>
      <w:r w:rsidR="00A90054">
        <w:rPr>
          <w:rFonts w:ascii="Times New Roman" w:hAnsi="Times New Roman"/>
          <w:sz w:val="24"/>
          <w:szCs w:val="24"/>
        </w:rPr>
        <w:t> </w:t>
      </w:r>
      <w:r w:rsidR="00906FAF">
        <w:rPr>
          <w:rFonts w:ascii="Times New Roman" w:hAnsi="Times New Roman"/>
          <w:sz w:val="24"/>
          <w:szCs w:val="24"/>
        </w:rPr>
        <w:t>3</w:t>
      </w:r>
      <w:r w:rsidR="00927D81">
        <w:rPr>
          <w:rFonts w:ascii="Times New Roman" w:hAnsi="Times New Roman"/>
          <w:sz w:val="24"/>
          <w:szCs w:val="24"/>
        </w:rPr>
        <w:t>38</w:t>
      </w:r>
      <w:r w:rsidR="00A90054">
        <w:rPr>
          <w:rFonts w:ascii="Times New Roman" w:hAnsi="Times New Roman"/>
          <w:sz w:val="24"/>
          <w:szCs w:val="24"/>
        </w:rPr>
        <w:t>,</w:t>
      </w:r>
      <w:r w:rsidR="00927D81">
        <w:rPr>
          <w:rFonts w:ascii="Times New Roman" w:hAnsi="Times New Roman"/>
          <w:sz w:val="24"/>
          <w:szCs w:val="24"/>
        </w:rPr>
        <w:t>0</w:t>
      </w:r>
      <w:r w:rsidR="00A90054">
        <w:rPr>
          <w:rFonts w:ascii="Times New Roman" w:hAnsi="Times New Roman"/>
          <w:sz w:val="24"/>
          <w:szCs w:val="24"/>
        </w:rPr>
        <w:t>7</w:t>
      </w:r>
      <w:r w:rsidR="00BD6B21" w:rsidRPr="004C4E0E">
        <w:rPr>
          <w:rFonts w:ascii="Times New Roman" w:hAnsi="Times New Roman"/>
          <w:sz w:val="24"/>
          <w:szCs w:val="24"/>
        </w:rPr>
        <w:t xml:space="preserve"> ha ornej pôdy. </w:t>
      </w:r>
    </w:p>
    <w:p w:rsidR="00FA1C82" w:rsidRDefault="00A90054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p w:rsidR="00A90054" w:rsidRDefault="00FA1C82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</w:r>
      <w:r w:rsidR="00A90054">
        <w:rPr>
          <w:rFonts w:ascii="Times New Roman" w:hAnsi="Times New Roman"/>
          <w:sz w:val="24"/>
          <w:szCs w:val="24"/>
        </w:rPr>
        <w:t xml:space="preserve"> Pôda je veľmi rôznorodá z hľadiska reliéfu i pôdnych typov</w:t>
      </w:r>
      <w:r>
        <w:rPr>
          <w:rFonts w:ascii="Times New Roman" w:hAnsi="Times New Roman"/>
          <w:sz w:val="24"/>
          <w:szCs w:val="24"/>
        </w:rPr>
        <w:t>. Z</w:t>
      </w:r>
      <w:r w:rsidR="00A90054">
        <w:rPr>
          <w:rFonts w:ascii="Times New Roman" w:hAnsi="Times New Roman"/>
          <w:sz w:val="24"/>
          <w:szCs w:val="24"/>
        </w:rPr>
        <w:t>astúpené sú pôdy ľahké s nízkym obsahom humusu, stredné pôdy, ale i pôdy ťažké s vysokým obsahom ílovitých častíc</w:t>
      </w:r>
      <w:r>
        <w:rPr>
          <w:rFonts w:ascii="Times New Roman" w:hAnsi="Times New Roman"/>
          <w:sz w:val="24"/>
          <w:szCs w:val="24"/>
        </w:rPr>
        <w:t>, ktoré sú veľmi ťažko ovládateľné</w:t>
      </w:r>
      <w:r w:rsidR="00A9005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Musí sa vystihnúť veľmi krátke časové obdobie, kedy sa môžu tieto pôdy obrábať.</w:t>
      </w:r>
    </w:p>
    <w:p w:rsidR="007F3645" w:rsidRDefault="00A90054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FA1C82">
        <w:rPr>
          <w:rFonts w:ascii="Times New Roman" w:hAnsi="Times New Roman"/>
          <w:sz w:val="24"/>
          <w:szCs w:val="24"/>
        </w:rPr>
        <w:tab/>
      </w:r>
    </w:p>
    <w:p w:rsidR="00FA1C82" w:rsidRDefault="00E07147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roku</w:t>
      </w:r>
      <w:r w:rsidR="00A90054">
        <w:rPr>
          <w:rFonts w:ascii="Times New Roman" w:hAnsi="Times New Roman"/>
          <w:sz w:val="24"/>
          <w:szCs w:val="24"/>
        </w:rPr>
        <w:t xml:space="preserve"> 202</w:t>
      </w:r>
      <w:r w:rsidR="00C626F6">
        <w:rPr>
          <w:rFonts w:ascii="Times New Roman" w:hAnsi="Times New Roman"/>
          <w:sz w:val="24"/>
          <w:szCs w:val="24"/>
        </w:rPr>
        <w:t>1</w:t>
      </w:r>
      <w:r w:rsidR="00A9005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bola </w:t>
      </w:r>
      <w:r w:rsidR="00A90054">
        <w:rPr>
          <w:rFonts w:ascii="Times New Roman" w:hAnsi="Times New Roman"/>
          <w:sz w:val="24"/>
          <w:szCs w:val="24"/>
        </w:rPr>
        <w:t xml:space="preserve"> rastlinn</w:t>
      </w:r>
      <w:r>
        <w:rPr>
          <w:rFonts w:ascii="Times New Roman" w:hAnsi="Times New Roman"/>
          <w:sz w:val="24"/>
          <w:szCs w:val="24"/>
        </w:rPr>
        <w:t>á</w:t>
      </w:r>
      <w:r w:rsidR="00A90054">
        <w:rPr>
          <w:rFonts w:ascii="Times New Roman" w:hAnsi="Times New Roman"/>
          <w:sz w:val="24"/>
          <w:szCs w:val="24"/>
        </w:rPr>
        <w:t xml:space="preserve"> výrob</w:t>
      </w:r>
      <w:r>
        <w:rPr>
          <w:rFonts w:ascii="Times New Roman" w:hAnsi="Times New Roman"/>
          <w:sz w:val="24"/>
          <w:szCs w:val="24"/>
        </w:rPr>
        <w:t>a</w:t>
      </w:r>
      <w:r w:rsidR="00FA1C82">
        <w:rPr>
          <w:rFonts w:ascii="Times New Roman" w:hAnsi="Times New Roman"/>
          <w:sz w:val="24"/>
          <w:szCs w:val="24"/>
        </w:rPr>
        <w:t xml:space="preserve"> podobne ako v roku 2020</w:t>
      </w:r>
      <w:r>
        <w:rPr>
          <w:rFonts w:ascii="Times New Roman" w:hAnsi="Times New Roman"/>
          <w:sz w:val="24"/>
          <w:szCs w:val="24"/>
        </w:rPr>
        <w:t xml:space="preserve"> značne vystavená nepriaznivým vplyvom poveternostných podmienok</w:t>
      </w:r>
      <w:r w:rsidR="00FA1C82">
        <w:rPr>
          <w:rFonts w:ascii="Times New Roman" w:hAnsi="Times New Roman"/>
          <w:sz w:val="24"/>
          <w:szCs w:val="24"/>
        </w:rPr>
        <w:t>, boli veľké výkyvy počasia, ktoré nevyhovujú jednotlivým plodinám.</w:t>
      </w:r>
    </w:p>
    <w:p w:rsidR="007F3645" w:rsidRDefault="007F3645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7F3645" w:rsidRDefault="00FA1C82" w:rsidP="000C5AEA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A90054">
        <w:rPr>
          <w:rFonts w:ascii="Times New Roman" w:hAnsi="Times New Roman"/>
          <w:sz w:val="24"/>
          <w:szCs w:val="24"/>
        </w:rPr>
        <w:t xml:space="preserve"> </w:t>
      </w:r>
      <w:r w:rsidR="00C626F6" w:rsidRPr="00676B98">
        <w:rPr>
          <w:rFonts w:ascii="Times New Roman" w:hAnsi="Times New Roman"/>
          <w:sz w:val="24"/>
          <w:szCs w:val="24"/>
        </w:rPr>
        <w:t xml:space="preserve">Začiatok jari 2021 sa vyznačoval výrazne premenlivým, pomerne chladným a veterným charakterom počasia. V apríli veľké teplotné výkyvy a nočné mrazy ešte viac spomalili celkový vývoj vegetácie. Najviac extrémnym počasím bola poškodená repka olejná. Ďalšie mesiace – koniec apríla, máj a jún 2021 boli veľmi priaznivé pre vývoj ostatných plodín, čo sa odzrkadlilo na výške úrody a vysokej kvalite. </w:t>
      </w:r>
      <w:r w:rsidR="007F3645" w:rsidRPr="00676B98">
        <w:rPr>
          <w:rFonts w:ascii="Times New Roman" w:hAnsi="Times New Roman"/>
          <w:sz w:val="24"/>
          <w:szCs w:val="24"/>
        </w:rPr>
        <w:t>U pšenice ozimnej s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dosiahl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rekordn</w:t>
      </w:r>
      <w:r w:rsidR="007F3645">
        <w:rPr>
          <w:rFonts w:ascii="Times New Roman" w:hAnsi="Times New Roman"/>
          <w:sz w:val="24"/>
          <w:szCs w:val="24"/>
        </w:rPr>
        <w:t>á</w:t>
      </w:r>
      <w:r w:rsidR="007F3645" w:rsidRPr="00676B98">
        <w:rPr>
          <w:rFonts w:ascii="Times New Roman" w:hAnsi="Times New Roman"/>
          <w:sz w:val="24"/>
          <w:szCs w:val="24"/>
        </w:rPr>
        <w:t xml:space="preserve"> úrod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</w:t>
      </w:r>
      <w:r w:rsidR="003A0887">
        <w:rPr>
          <w:rFonts w:ascii="Times New Roman" w:hAnsi="Times New Roman"/>
          <w:sz w:val="24"/>
          <w:szCs w:val="24"/>
        </w:rPr>
        <w:t>7,14 t/ha</w:t>
      </w:r>
      <w:r w:rsidR="007F3645" w:rsidRPr="00676B98">
        <w:rPr>
          <w:rFonts w:ascii="Times New Roman" w:hAnsi="Times New Roman"/>
          <w:sz w:val="24"/>
          <w:szCs w:val="24"/>
        </w:rPr>
        <w:t xml:space="preserve"> pri špičkovej kvalite. </w:t>
      </w:r>
      <w:r w:rsidR="007F3645">
        <w:rPr>
          <w:rFonts w:ascii="Times New Roman" w:hAnsi="Times New Roman"/>
          <w:sz w:val="24"/>
          <w:szCs w:val="24"/>
        </w:rPr>
        <w:t xml:space="preserve"> </w:t>
      </w:r>
      <w:r w:rsidR="007F3645" w:rsidRPr="00676B98">
        <w:rPr>
          <w:rFonts w:ascii="Times New Roman" w:hAnsi="Times New Roman"/>
          <w:sz w:val="24"/>
          <w:szCs w:val="24"/>
        </w:rPr>
        <w:t>Kukuric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na zrno o výmere </w:t>
      </w:r>
      <w:r w:rsidR="007F3645">
        <w:rPr>
          <w:rFonts w:ascii="Times New Roman" w:hAnsi="Times New Roman"/>
          <w:sz w:val="24"/>
          <w:szCs w:val="24"/>
        </w:rPr>
        <w:t>152,01</w:t>
      </w:r>
      <w:r w:rsidR="007F3645" w:rsidRPr="00676B98">
        <w:rPr>
          <w:rFonts w:ascii="Times New Roman" w:hAnsi="Times New Roman"/>
          <w:sz w:val="24"/>
          <w:szCs w:val="24"/>
        </w:rPr>
        <w:t xml:space="preserve"> ha s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pozberal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s úrodou </w:t>
      </w:r>
      <w:r w:rsidR="003A0887">
        <w:rPr>
          <w:rFonts w:ascii="Times New Roman" w:hAnsi="Times New Roman"/>
          <w:sz w:val="24"/>
          <w:szCs w:val="24"/>
        </w:rPr>
        <w:t>8,</w:t>
      </w:r>
      <w:r w:rsidR="003A0887" w:rsidRPr="003A0887">
        <w:rPr>
          <w:rFonts w:ascii="Times New Roman" w:hAnsi="Times New Roman"/>
          <w:sz w:val="24"/>
          <w:szCs w:val="24"/>
        </w:rPr>
        <w:t>33</w:t>
      </w:r>
      <w:r w:rsidR="007F3645" w:rsidRPr="003A0887">
        <w:rPr>
          <w:rFonts w:ascii="Times New Roman" w:hAnsi="Times New Roman"/>
          <w:sz w:val="24"/>
          <w:szCs w:val="24"/>
        </w:rPr>
        <w:t xml:space="preserve"> t/ha</w:t>
      </w:r>
      <w:r w:rsidR="007F3645" w:rsidRPr="00676B98">
        <w:rPr>
          <w:rFonts w:ascii="Times New Roman" w:hAnsi="Times New Roman"/>
          <w:sz w:val="24"/>
          <w:szCs w:val="24"/>
        </w:rPr>
        <w:t xml:space="preserve"> s dobrou trhovou cenou</w:t>
      </w:r>
      <w:r w:rsidR="007F3645">
        <w:rPr>
          <w:rFonts w:ascii="Times New Roman" w:hAnsi="Times New Roman"/>
          <w:sz w:val="24"/>
          <w:szCs w:val="24"/>
        </w:rPr>
        <w:t>.</w:t>
      </w:r>
      <w:r w:rsidR="007F3645" w:rsidRPr="00676B98">
        <w:rPr>
          <w:rFonts w:ascii="Times New Roman" w:hAnsi="Times New Roman"/>
          <w:sz w:val="24"/>
          <w:szCs w:val="24"/>
        </w:rPr>
        <w:t xml:space="preserve"> I zberová vlhkosť sa pohybovala okolo 20-21 %. T</w:t>
      </w:r>
      <w:r w:rsidR="007F3645">
        <w:rPr>
          <w:rFonts w:ascii="Times New Roman" w:hAnsi="Times New Roman"/>
          <w:sz w:val="24"/>
          <w:szCs w:val="24"/>
        </w:rPr>
        <w:t>akt</w:t>
      </w:r>
      <w:r w:rsidR="007F3645" w:rsidRPr="00676B98">
        <w:rPr>
          <w:rFonts w:ascii="Times New Roman" w:hAnsi="Times New Roman"/>
          <w:sz w:val="24"/>
          <w:szCs w:val="24"/>
        </w:rPr>
        <w:t>iež  úrod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676B98">
        <w:rPr>
          <w:rFonts w:ascii="Times New Roman" w:hAnsi="Times New Roman"/>
          <w:sz w:val="24"/>
          <w:szCs w:val="24"/>
        </w:rPr>
        <w:t xml:space="preserve"> cukrovej repy </w:t>
      </w:r>
      <w:r w:rsidR="007F3645">
        <w:rPr>
          <w:rFonts w:ascii="Times New Roman" w:hAnsi="Times New Roman"/>
          <w:sz w:val="24"/>
          <w:szCs w:val="24"/>
        </w:rPr>
        <w:t>v</w:t>
      </w:r>
      <w:r w:rsidR="007F3645" w:rsidRPr="00676B98">
        <w:rPr>
          <w:rFonts w:ascii="Times New Roman" w:hAnsi="Times New Roman"/>
          <w:sz w:val="24"/>
          <w:szCs w:val="24"/>
        </w:rPr>
        <w:t xml:space="preserve">o výmere </w:t>
      </w:r>
      <w:r w:rsidR="007F3645">
        <w:rPr>
          <w:rFonts w:ascii="Times New Roman" w:hAnsi="Times New Roman"/>
          <w:sz w:val="24"/>
          <w:szCs w:val="24"/>
        </w:rPr>
        <w:t>61,73</w:t>
      </w:r>
      <w:r w:rsidR="007F3645" w:rsidRPr="00676B98">
        <w:rPr>
          <w:rFonts w:ascii="Times New Roman" w:hAnsi="Times New Roman"/>
          <w:sz w:val="24"/>
          <w:szCs w:val="24"/>
        </w:rPr>
        <w:t xml:space="preserve"> ha </w:t>
      </w:r>
      <w:r w:rsidR="007F3645">
        <w:rPr>
          <w:rFonts w:ascii="Times New Roman" w:hAnsi="Times New Roman"/>
          <w:sz w:val="24"/>
          <w:szCs w:val="24"/>
        </w:rPr>
        <w:t xml:space="preserve">bola na dobrej úrovni. </w:t>
      </w:r>
      <w:r w:rsidR="007F3645" w:rsidRPr="00676B98">
        <w:rPr>
          <w:rFonts w:ascii="Times New Roman" w:hAnsi="Times New Roman"/>
          <w:sz w:val="24"/>
          <w:szCs w:val="24"/>
        </w:rPr>
        <w:t xml:space="preserve"> Do cukrovaru sme dodali </w:t>
      </w:r>
      <w:r w:rsidR="003A0887">
        <w:rPr>
          <w:rFonts w:ascii="Times New Roman" w:hAnsi="Times New Roman"/>
          <w:sz w:val="24"/>
          <w:szCs w:val="24"/>
        </w:rPr>
        <w:t xml:space="preserve">4 </w:t>
      </w:r>
      <w:r w:rsidR="003A0887" w:rsidRPr="003A0887">
        <w:rPr>
          <w:rFonts w:ascii="Times New Roman" w:hAnsi="Times New Roman"/>
          <w:sz w:val="24"/>
          <w:szCs w:val="24"/>
        </w:rPr>
        <w:t>270</w:t>
      </w:r>
      <w:r w:rsidR="007F3645" w:rsidRPr="003A0887">
        <w:rPr>
          <w:rFonts w:ascii="Times New Roman" w:hAnsi="Times New Roman"/>
          <w:sz w:val="24"/>
          <w:szCs w:val="24"/>
        </w:rPr>
        <w:t xml:space="preserve"> t,</w:t>
      </w:r>
      <w:r w:rsidR="007F3645" w:rsidRPr="00676B98">
        <w:rPr>
          <w:rFonts w:ascii="Times New Roman" w:hAnsi="Times New Roman"/>
          <w:sz w:val="24"/>
          <w:szCs w:val="24"/>
        </w:rPr>
        <w:t xml:space="preserve"> pri 16 % cukornatosti.</w:t>
      </w:r>
      <w:r w:rsidR="007F3645">
        <w:rPr>
          <w:rFonts w:ascii="Times New Roman" w:hAnsi="Times New Roman"/>
          <w:sz w:val="24"/>
          <w:szCs w:val="24"/>
        </w:rPr>
        <w:t xml:space="preserve"> </w:t>
      </w:r>
      <w:r w:rsidR="007F3645" w:rsidRPr="00A66DD8">
        <w:rPr>
          <w:rFonts w:ascii="Times New Roman" w:hAnsi="Times New Roman"/>
          <w:sz w:val="24"/>
          <w:szCs w:val="24"/>
        </w:rPr>
        <w:t>Nižši</w:t>
      </w:r>
      <w:r w:rsidR="007F3645">
        <w:rPr>
          <w:rFonts w:ascii="Times New Roman" w:hAnsi="Times New Roman"/>
          <w:sz w:val="24"/>
          <w:szCs w:val="24"/>
        </w:rPr>
        <w:t>a</w:t>
      </w:r>
      <w:r w:rsidR="007F3645" w:rsidRPr="00A66DD8">
        <w:rPr>
          <w:rFonts w:ascii="Times New Roman" w:hAnsi="Times New Roman"/>
          <w:sz w:val="24"/>
          <w:szCs w:val="24"/>
        </w:rPr>
        <w:t xml:space="preserve"> úrod</w:t>
      </w:r>
      <w:r w:rsidR="007F3645">
        <w:rPr>
          <w:rFonts w:ascii="Times New Roman" w:hAnsi="Times New Roman"/>
          <w:sz w:val="24"/>
          <w:szCs w:val="24"/>
        </w:rPr>
        <w:t>a bola</w:t>
      </w:r>
      <w:r w:rsidR="007F3645" w:rsidRPr="00A66DD8">
        <w:rPr>
          <w:rFonts w:ascii="Times New Roman" w:hAnsi="Times New Roman"/>
          <w:sz w:val="24"/>
          <w:szCs w:val="24"/>
        </w:rPr>
        <w:t xml:space="preserve">  u hrachu </w:t>
      </w:r>
      <w:r w:rsidR="007F3645" w:rsidRPr="003A0887">
        <w:rPr>
          <w:rFonts w:ascii="Times New Roman" w:hAnsi="Times New Roman"/>
          <w:sz w:val="24"/>
          <w:szCs w:val="24"/>
        </w:rPr>
        <w:t>3,</w:t>
      </w:r>
      <w:r w:rsidR="003A0887" w:rsidRPr="003A0887">
        <w:rPr>
          <w:rFonts w:ascii="Times New Roman" w:hAnsi="Times New Roman"/>
          <w:sz w:val="24"/>
          <w:szCs w:val="24"/>
        </w:rPr>
        <w:t>56</w:t>
      </w:r>
      <w:r w:rsidR="007F3645" w:rsidRPr="003A0887">
        <w:rPr>
          <w:rFonts w:ascii="Times New Roman" w:hAnsi="Times New Roman"/>
          <w:sz w:val="24"/>
          <w:szCs w:val="24"/>
        </w:rPr>
        <w:t xml:space="preserve"> t/ha,</w:t>
      </w:r>
      <w:r w:rsidR="007F3645" w:rsidRPr="00A66DD8">
        <w:rPr>
          <w:rFonts w:ascii="Times New Roman" w:hAnsi="Times New Roman"/>
          <w:sz w:val="24"/>
          <w:szCs w:val="24"/>
        </w:rPr>
        <w:t xml:space="preserve"> </w:t>
      </w:r>
      <w:r w:rsidR="007F3645">
        <w:rPr>
          <w:rFonts w:ascii="Times New Roman" w:hAnsi="Times New Roman"/>
          <w:sz w:val="24"/>
          <w:szCs w:val="24"/>
        </w:rPr>
        <w:t xml:space="preserve"> ktorý </w:t>
      </w:r>
      <w:r w:rsidR="007F3645" w:rsidRPr="00A66DD8">
        <w:rPr>
          <w:rFonts w:ascii="Times New Roman" w:hAnsi="Times New Roman"/>
          <w:sz w:val="24"/>
          <w:szCs w:val="24"/>
        </w:rPr>
        <w:t xml:space="preserve"> pre nadmerné zrážky v auguste </w:t>
      </w:r>
      <w:r w:rsidR="007F3645">
        <w:rPr>
          <w:rFonts w:ascii="Times New Roman" w:hAnsi="Times New Roman"/>
          <w:sz w:val="24"/>
          <w:szCs w:val="24"/>
        </w:rPr>
        <w:t xml:space="preserve">bol zberaný so </w:t>
      </w:r>
      <w:r w:rsidR="007F3645" w:rsidRPr="00A66DD8">
        <w:rPr>
          <w:rFonts w:ascii="Times New Roman" w:hAnsi="Times New Roman"/>
          <w:sz w:val="24"/>
          <w:szCs w:val="24"/>
        </w:rPr>
        <w:t xml:space="preserve"> značnými stratami. Sója komplikovala zber zvýšeným zaburinením, preto je treba tejto plodine pridať ešte jeden herbicídny zásah. </w:t>
      </w:r>
      <w:r w:rsidR="007F3645">
        <w:rPr>
          <w:rFonts w:ascii="Times New Roman" w:hAnsi="Times New Roman"/>
          <w:sz w:val="24"/>
          <w:szCs w:val="24"/>
        </w:rPr>
        <w:t xml:space="preserve"> </w:t>
      </w:r>
      <w:r w:rsidR="007F3645" w:rsidRPr="00A66DD8">
        <w:rPr>
          <w:rFonts w:ascii="Times New Roman" w:hAnsi="Times New Roman"/>
          <w:sz w:val="24"/>
          <w:szCs w:val="24"/>
        </w:rPr>
        <w:t>August 2021 nás prekvapil extrémnymi zrážkami, až 135 mm za mesiac. Ostatné mesiace – september a október boli zase so slabými zrážkami, čo spôsobilo nekvalitné založenie porastov repky a ozimných obilnín pre rok 2022.</w:t>
      </w:r>
      <w:r w:rsidR="007F3645">
        <w:rPr>
          <w:rFonts w:ascii="Times New Roman" w:hAnsi="Times New Roman"/>
          <w:sz w:val="24"/>
          <w:szCs w:val="24"/>
        </w:rPr>
        <w:t xml:space="preserve"> </w:t>
      </w:r>
    </w:p>
    <w:p w:rsidR="007F3645" w:rsidRPr="00A66DD8" w:rsidRDefault="007F3645" w:rsidP="000C5AEA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90054" w:rsidRDefault="00A90054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7F3645" w:rsidRDefault="007F3645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90054" w:rsidRPr="004C4E0E" w:rsidRDefault="00A90054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F1179" w:rsidRDefault="007F1179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Pr="003F4A58" w:rsidRDefault="00E07147" w:rsidP="000C5AEA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  <w:r w:rsidRPr="003F4A58">
        <w:rPr>
          <w:rFonts w:ascii="Times New Roman" w:hAnsi="Times New Roman"/>
          <w:b/>
          <w:bCs/>
          <w:sz w:val="24"/>
          <w:szCs w:val="24"/>
        </w:rPr>
        <w:lastRenderedPageBreak/>
        <w:t>Zberové plochy plodín v roku 20</w:t>
      </w:r>
      <w:r w:rsidR="006E4A3E">
        <w:rPr>
          <w:rFonts w:ascii="Times New Roman" w:hAnsi="Times New Roman"/>
          <w:b/>
          <w:bCs/>
          <w:sz w:val="24"/>
          <w:szCs w:val="24"/>
        </w:rPr>
        <w:t>20</w:t>
      </w:r>
      <w:r w:rsidRPr="003F4A58">
        <w:rPr>
          <w:rFonts w:ascii="Times New Roman" w:hAnsi="Times New Roman"/>
          <w:b/>
          <w:bCs/>
          <w:sz w:val="24"/>
          <w:szCs w:val="24"/>
        </w:rPr>
        <w:t xml:space="preserve"> a 202</w:t>
      </w:r>
      <w:r w:rsidR="006E4A3E">
        <w:rPr>
          <w:rFonts w:ascii="Times New Roman" w:hAnsi="Times New Roman"/>
          <w:b/>
          <w:bCs/>
          <w:sz w:val="24"/>
          <w:szCs w:val="24"/>
        </w:rPr>
        <w:t>1</w:t>
      </w:r>
      <w:r w:rsidRPr="003F4A58">
        <w:rPr>
          <w:rFonts w:ascii="Times New Roman" w:hAnsi="Times New Roman"/>
          <w:b/>
          <w:bCs/>
          <w:sz w:val="24"/>
          <w:szCs w:val="24"/>
        </w:rPr>
        <w:t xml:space="preserve"> v ha</w:t>
      </w: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15"/>
        <w:tblW w:w="5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932"/>
        <w:gridCol w:w="932"/>
        <w:gridCol w:w="1303"/>
      </w:tblGrid>
      <w:tr w:rsidR="00E07147" w:rsidRPr="00E07147" w:rsidTr="006E4A3E">
        <w:trPr>
          <w:trHeight w:val="735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07147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07147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Zberová plocha r.20</w:t>
            </w:r>
            <w:r w:rsidR="00C626F6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07147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Zberová plocha r.202</w:t>
            </w:r>
            <w:r w:rsidR="006E4A3E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07147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Index r. 202</w:t>
            </w:r>
            <w:r w:rsidR="006E4A3E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Pr="00E07147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/20</w:t>
            </w:r>
            <w:r w:rsidR="006E4A3E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  <w:r w:rsidRPr="00E07147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*100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Pšenica ozimná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354,44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457,08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128,96</w:t>
            </w:r>
            <w:r w:rsidR="00E07147" w:rsidRPr="00E07147">
              <w:rPr>
                <w:rFonts w:eastAsia="Times New Roman"/>
                <w:color w:val="000000"/>
                <w:lang w:eastAsia="sk-SK"/>
              </w:rPr>
              <w:t>3</w:t>
            </w:r>
          </w:p>
        </w:tc>
      </w:tr>
      <w:tr w:rsidR="006E4A3E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Pšenica jarná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91,75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Raž ozimná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6,67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6,58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98,65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Jačmeň jarný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184,07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Ovos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0,71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E07147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Hustosiate</w:t>
            </w:r>
            <w:proofErr w:type="spellEnd"/>
            <w:r w:rsidRPr="00E07147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obilniny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545,18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556,12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102,01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Kukurica na zrno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273,37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152,01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550,61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Obilniny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818,55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708,12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86,51</w:t>
            </w:r>
          </w:p>
        </w:tc>
      </w:tr>
      <w:tr w:rsidR="006E4A3E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Hrach kŕmny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151,54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6E4A3E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Strukoviny</w:t>
            </w: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6E4A3E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6E4A3E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0,0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6E4A3E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6E4A3E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151,54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Repka olejná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425,45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269,06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63,24</w:t>
            </w:r>
          </w:p>
        </w:tc>
      </w:tr>
      <w:tr w:rsidR="006E4A3E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Sója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100,48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x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Olejniny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425,45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369,54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86,86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Cukrová repa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38,78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61,73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159,18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Okopaniny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38,78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61,73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159,18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Kukurica na siláž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26,01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6E4A3E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Facélia</w:t>
            </w:r>
            <w:proofErr w:type="spellEnd"/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0,0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4,27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4A3E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Viacročné porasty/úhor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43,08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4</w:t>
            </w:r>
            <w:r w:rsidR="006E4A3E">
              <w:rPr>
                <w:rFonts w:eastAsia="Times New Roman"/>
                <w:color w:val="000000"/>
                <w:lang w:eastAsia="sk-SK"/>
              </w:rPr>
              <w:t>2,86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99,49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Krmoviny na </w:t>
            </w:r>
            <w:proofErr w:type="spellStart"/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o.p</w:t>
            </w:r>
            <w:proofErr w:type="spellEnd"/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.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69,09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47,13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68,22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Orná pôda spolu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1351,87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13</w:t>
            </w:r>
            <w:r w:rsidR="006E4A3E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38,07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98,98</w:t>
            </w:r>
          </w:p>
        </w:tc>
      </w:tr>
      <w:tr w:rsidR="00E07147" w:rsidRPr="00E07147" w:rsidTr="006E4A3E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E07147">
              <w:rPr>
                <w:rFonts w:eastAsia="Times New Roman"/>
                <w:color w:val="000000"/>
                <w:lang w:eastAsia="sk-SK"/>
              </w:rPr>
              <w:t>TTP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319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6E4A3E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299,88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94,01</w:t>
            </w:r>
          </w:p>
        </w:tc>
      </w:tr>
      <w:tr w:rsidR="00E07147" w:rsidRPr="00E07147" w:rsidTr="006E4A3E">
        <w:trPr>
          <w:trHeight w:val="315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Poľnohospodárska pôda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147" w:rsidRPr="00E07147" w:rsidRDefault="00C626F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1670,87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E0714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E07147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16</w:t>
            </w:r>
            <w:r w:rsidR="006E4A3E"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37,95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7147" w:rsidRPr="00E07147" w:rsidRDefault="00FA1C82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98,03</w:t>
            </w:r>
          </w:p>
        </w:tc>
      </w:tr>
    </w:tbl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E4A3E" w:rsidRDefault="006E4A3E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E4A3E" w:rsidRDefault="006E4A3E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E4A3E" w:rsidRDefault="006E4A3E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E4A3E" w:rsidRDefault="006E4A3E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E4A3E" w:rsidRDefault="006E4A3E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E4A3E" w:rsidRDefault="006E4A3E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252303" w:rsidRDefault="00252303" w:rsidP="000C5AEA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7F3645" w:rsidRDefault="007F3645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F3645" w:rsidRDefault="007F3645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44E66" w:rsidRDefault="00413D53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2021 sa zvýšila zberová plocha pšenice ozimnej a pšenice jarnej, nebol založený osev jačmeňa jarného. Znížila sa zberová plocha kukurice na zrno, bol vysiaty hrach kŕmny. Oproti roku 2020 pribudla sója a </w:t>
      </w:r>
      <w:proofErr w:type="spellStart"/>
      <w:r>
        <w:rPr>
          <w:rFonts w:ascii="Times New Roman" w:hAnsi="Times New Roman"/>
          <w:sz w:val="24"/>
          <w:szCs w:val="24"/>
        </w:rPr>
        <w:t>facélia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51273A" w:rsidRDefault="0051273A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36879" w:rsidRDefault="00C977A2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Default="00413D53" w:rsidP="000C5AE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E07147" w:rsidRPr="003F4A58" w:rsidRDefault="00E07147" w:rsidP="000C5AEA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  <w:r w:rsidRPr="003F4A58">
        <w:rPr>
          <w:rFonts w:ascii="Times New Roman" w:hAnsi="Times New Roman"/>
          <w:b/>
          <w:bCs/>
          <w:sz w:val="24"/>
          <w:szCs w:val="24"/>
        </w:rPr>
        <w:lastRenderedPageBreak/>
        <w:t>Celková výroba plodín a hektárové úrody v roku 2019</w:t>
      </w:r>
      <w:r w:rsidR="003A0887">
        <w:rPr>
          <w:rFonts w:ascii="Times New Roman" w:hAnsi="Times New Roman"/>
          <w:b/>
          <w:bCs/>
          <w:sz w:val="24"/>
          <w:szCs w:val="24"/>
        </w:rPr>
        <w:t>, 2020 a 2021</w:t>
      </w:r>
    </w:p>
    <w:p w:rsidR="00E07147" w:rsidRDefault="00E07147" w:rsidP="000C5AEA">
      <w:pPr>
        <w:pStyle w:val="Bezriadkovania"/>
        <w:jc w:val="both"/>
        <w:rPr>
          <w:sz w:val="24"/>
          <w:szCs w:val="24"/>
        </w:rPr>
      </w:pPr>
    </w:p>
    <w:tbl>
      <w:tblPr>
        <w:tblW w:w="992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3"/>
        <w:gridCol w:w="970"/>
        <w:gridCol w:w="976"/>
        <w:gridCol w:w="899"/>
        <w:gridCol w:w="960"/>
        <w:gridCol w:w="992"/>
        <w:gridCol w:w="993"/>
        <w:gridCol w:w="850"/>
        <w:gridCol w:w="873"/>
        <w:gridCol w:w="992"/>
      </w:tblGrid>
      <w:tr w:rsidR="007F3645" w:rsidRPr="007F3645" w:rsidTr="003A0887">
        <w:trPr>
          <w:trHeight w:val="735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Zberová plocha r.2019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Celková úroda r.2019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Hektárové úrody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Zberová plocha r.2020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Celková úroda r.2020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Hektárové úrody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Zberová plocha r.2021</w:t>
            </w:r>
          </w:p>
        </w:tc>
        <w:tc>
          <w:tcPr>
            <w:tcW w:w="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Celková úroda r.</w:t>
            </w:r>
            <w:r w:rsidRPr="007F3645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2021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Hektárové úrody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Pšenica ozimná tvrdá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358,18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2657,36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7,42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Pšenica ozimná mäkká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570,50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2820,50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4,94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354,44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1855,15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5,23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98,90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762,15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7,71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Pšenica jarná tvrdá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39,30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254,00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6,46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Pšenica jarná mäkká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52,45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249,00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4,75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Raž ozimná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56,44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192,00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6,67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25,00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6,58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14,40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2,19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Jačmeň jarný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184,07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1085,76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5,90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Ovos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9,25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34,00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0,71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1,10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1,55</w:t>
            </w:r>
          </w:p>
        </w:tc>
      </w:tr>
      <w:tr w:rsidR="007F3645" w:rsidRPr="007F3645" w:rsidTr="003A0887">
        <w:trPr>
          <w:trHeight w:val="25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Hustosiate</w:t>
            </w:r>
            <w:proofErr w:type="spellEnd"/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 obilniny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636,19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3046,50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4,79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545,18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2965,91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5,44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556,12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3938,01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7,08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Kukurica na zrno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173,92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1426,00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8,20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273,37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3098,71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11,34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152,01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1266,69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8,33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Obilniny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810,11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4472,50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5,52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818,55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6064,62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7,41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708,13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5204,70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7,35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Hrach kŕmny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lang w:eastAsia="sk-SK"/>
              </w:rPr>
            </w:pPr>
            <w:r w:rsidRPr="007F3645">
              <w:rPr>
                <w:rFonts w:eastAsia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lang w:eastAsia="sk-SK"/>
              </w:rPr>
            </w:pPr>
            <w:r w:rsidRPr="007F3645">
              <w:rPr>
                <w:rFonts w:eastAsia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lang w:eastAsia="sk-SK"/>
              </w:rPr>
            </w:pPr>
            <w:r w:rsidRPr="007F3645">
              <w:rPr>
                <w:rFonts w:eastAsia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lang w:eastAsia="sk-SK"/>
              </w:rPr>
            </w:pPr>
            <w:r w:rsidRPr="007F3645">
              <w:rPr>
                <w:rFonts w:eastAsia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lang w:eastAsia="sk-SK"/>
              </w:rPr>
            </w:pPr>
            <w:r w:rsidRPr="007F3645">
              <w:rPr>
                <w:rFonts w:eastAsia="Times New Roman"/>
                <w:i/>
                <w:iCs/>
                <w:color w:val="000000"/>
                <w:lang w:eastAsia="sk-SK"/>
              </w:rPr>
              <w:t>151,54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538,85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3,56</w:t>
            </w:r>
          </w:p>
        </w:tc>
      </w:tr>
      <w:tr w:rsidR="007F3645" w:rsidRPr="007F3645" w:rsidTr="003A0887">
        <w:trPr>
          <w:trHeight w:val="25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Strukoviny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151,54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538,85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3,56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Repka olejná ozimná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284,95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836,60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2,94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425,45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1357,26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269,06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806,29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3,00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Sója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100,48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257,19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2,56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Olejniny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284,95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836,60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2,94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425,45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1357,26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3,19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369,54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1063,48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2,88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Cukrová repa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181,44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12120,00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66,80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38,78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1710,08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44,10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61,73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4270,09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69,17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Okopaniny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181,44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12120,00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66,80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38,78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1710,08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44,10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61,73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4270,09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69,17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Kukurica na siláž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26,01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1338,76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51,47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Ost.jednor.krmov.-</w:t>
            </w:r>
            <w:proofErr w:type="spellStart"/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facélia</w:t>
            </w:r>
            <w:proofErr w:type="spellEnd"/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4,27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0,23</w:t>
            </w:r>
          </w:p>
        </w:tc>
      </w:tr>
      <w:tr w:rsidR="007F3645" w:rsidRPr="007F3645" w:rsidTr="003A0887">
        <w:trPr>
          <w:trHeight w:val="31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Viacročné porasty/úhor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71,79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43,08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42,86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Krmoviny na </w:t>
            </w:r>
            <w:proofErr w:type="spellStart"/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o.p</w:t>
            </w:r>
            <w:proofErr w:type="spellEnd"/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.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71,79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69,09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1338,76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19,38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47,13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0,98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0,02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Orná pôda spolu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1348,29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1351,87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1338,07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7F3645" w:rsidRPr="007F3645" w:rsidTr="003A0887">
        <w:trPr>
          <w:trHeight w:val="30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TTP (z toho pastviny-406,63)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319,00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1003,00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3,14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319,00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222,64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0,70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299,88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628,30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7F3645">
              <w:rPr>
                <w:rFonts w:eastAsia="Times New Roman"/>
                <w:color w:val="000000"/>
                <w:lang w:eastAsia="sk-SK"/>
              </w:rPr>
              <w:t>2,10</w:t>
            </w:r>
          </w:p>
        </w:tc>
      </w:tr>
      <w:tr w:rsidR="007F3645" w:rsidRPr="007F3645" w:rsidTr="003A0887">
        <w:trPr>
          <w:trHeight w:val="25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Poľnohospodárska pôda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1667,29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1670,87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1637,95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7F3645" w:rsidRPr="007F3645" w:rsidRDefault="007F364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F3645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07147" w:rsidRDefault="00E07147" w:rsidP="000C5AEA">
      <w:pPr>
        <w:pStyle w:val="Bezriadkovania"/>
        <w:jc w:val="both"/>
        <w:rPr>
          <w:sz w:val="24"/>
          <w:szCs w:val="24"/>
        </w:rPr>
      </w:pPr>
    </w:p>
    <w:p w:rsidR="007F3645" w:rsidRDefault="007F3645" w:rsidP="000C5AEA">
      <w:pPr>
        <w:pStyle w:val="Bezriadkovania"/>
        <w:jc w:val="both"/>
        <w:rPr>
          <w:sz w:val="24"/>
          <w:szCs w:val="24"/>
        </w:rPr>
      </w:pPr>
    </w:p>
    <w:p w:rsidR="007F3645" w:rsidRDefault="007F3645" w:rsidP="000C5AEA">
      <w:pPr>
        <w:pStyle w:val="Bezriadkovania"/>
        <w:jc w:val="both"/>
        <w:rPr>
          <w:sz w:val="24"/>
          <w:szCs w:val="24"/>
        </w:rPr>
      </w:pPr>
    </w:p>
    <w:p w:rsidR="00E07147" w:rsidRDefault="00D56004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F4A58">
        <w:rPr>
          <w:rFonts w:ascii="Times New Roman" w:hAnsi="Times New Roman"/>
          <w:sz w:val="24"/>
          <w:szCs w:val="24"/>
        </w:rPr>
        <w:t>Tabuľka porovnáva výrobu plodín a hektárové úrody v r. 2019</w:t>
      </w:r>
      <w:r w:rsidR="00413D53">
        <w:rPr>
          <w:rFonts w:ascii="Times New Roman" w:hAnsi="Times New Roman"/>
          <w:sz w:val="24"/>
          <w:szCs w:val="24"/>
        </w:rPr>
        <w:t>,</w:t>
      </w:r>
      <w:r w:rsidRPr="003F4A58">
        <w:rPr>
          <w:rFonts w:ascii="Times New Roman" w:hAnsi="Times New Roman"/>
          <w:sz w:val="24"/>
          <w:szCs w:val="24"/>
        </w:rPr>
        <w:t xml:space="preserve"> 2020</w:t>
      </w:r>
      <w:r w:rsidR="00413D53">
        <w:rPr>
          <w:rFonts w:ascii="Times New Roman" w:hAnsi="Times New Roman"/>
          <w:sz w:val="24"/>
          <w:szCs w:val="24"/>
        </w:rPr>
        <w:t xml:space="preserve"> a 2021</w:t>
      </w:r>
      <w:r w:rsidRPr="003F4A58">
        <w:rPr>
          <w:rFonts w:ascii="Times New Roman" w:hAnsi="Times New Roman"/>
          <w:sz w:val="24"/>
          <w:szCs w:val="24"/>
        </w:rPr>
        <w:t>. Náras</w:t>
      </w:r>
      <w:r w:rsidR="003F4A58" w:rsidRPr="003F4A58">
        <w:rPr>
          <w:rFonts w:ascii="Times New Roman" w:hAnsi="Times New Roman"/>
          <w:sz w:val="24"/>
          <w:szCs w:val="24"/>
        </w:rPr>
        <w:t>t</w:t>
      </w:r>
      <w:r w:rsidRPr="003F4A58">
        <w:rPr>
          <w:rFonts w:ascii="Times New Roman" w:hAnsi="Times New Roman"/>
          <w:sz w:val="24"/>
          <w:szCs w:val="24"/>
        </w:rPr>
        <w:t xml:space="preserve"> hektárových úrod nastal u väčšiny plodín, okrem </w:t>
      </w:r>
      <w:r w:rsidR="00413D53">
        <w:rPr>
          <w:rFonts w:ascii="Times New Roman" w:hAnsi="Times New Roman"/>
          <w:sz w:val="24"/>
          <w:szCs w:val="24"/>
        </w:rPr>
        <w:t>raži, kukurice na zrno a repky ozimnej</w:t>
      </w:r>
      <w:r w:rsidRPr="003F4A58">
        <w:rPr>
          <w:rFonts w:ascii="Times New Roman" w:hAnsi="Times New Roman"/>
          <w:sz w:val="24"/>
          <w:szCs w:val="24"/>
        </w:rPr>
        <w:t>.</w:t>
      </w: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13D53" w:rsidRPr="003F4A58" w:rsidRDefault="00413D53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07147" w:rsidRDefault="00E07147" w:rsidP="000C5AEA">
      <w:pPr>
        <w:pStyle w:val="Bezriadkovania"/>
        <w:jc w:val="both"/>
        <w:rPr>
          <w:sz w:val="24"/>
          <w:szCs w:val="24"/>
        </w:rPr>
      </w:pPr>
    </w:p>
    <w:p w:rsidR="003F12FA" w:rsidRDefault="003F12FA" w:rsidP="000C5AEA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Hektárové úrody</w:t>
      </w:r>
      <w:r w:rsidR="0003616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plodín </w:t>
      </w:r>
      <w:r w:rsidR="0003616B">
        <w:rPr>
          <w:rFonts w:ascii="Times New Roman" w:hAnsi="Times New Roman"/>
          <w:b/>
          <w:sz w:val="24"/>
          <w:szCs w:val="24"/>
        </w:rPr>
        <w:t>v roku 2020 a 2021</w:t>
      </w:r>
    </w:p>
    <w:tbl>
      <w:tblPr>
        <w:tblW w:w="5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960"/>
        <w:gridCol w:w="960"/>
        <w:gridCol w:w="938"/>
      </w:tblGrid>
      <w:tr w:rsidR="0003616B" w:rsidRPr="0003616B" w:rsidTr="0003616B">
        <w:trPr>
          <w:trHeight w:val="735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Hektárové úrody 2020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Hektárové úrody 2021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Index 21/20*100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Pšenica ozimná tvrdá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7,42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Pšenica ozimná mäkká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5,23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7,71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147,42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Pšenica jarná tvrdá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6,46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Pšenica jarná mäkká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4,75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Raž ozimná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3,75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2,19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58,40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Jačmeň jarný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5,90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Ovos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1,55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Hustosiate</w:t>
            </w:r>
            <w:proofErr w:type="spellEnd"/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 obilniny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5,44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7,08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130,15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Kukurica na zrno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11,34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8,33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73,46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Obilniny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7,41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7,35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99,19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Hrach kŕmny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3,56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Strukoviny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3,56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Repka olejná ozimná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3,19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94,04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Sója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2,56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Olejniny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3,19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2,88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90,28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Cukrová repa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44,10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69,17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156,85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Okopaniny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44,10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69,17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156,85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Kukurica na siláž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51,47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Ost.jednor.krmov.-</w:t>
            </w:r>
            <w:proofErr w:type="spellStart"/>
            <w:r w:rsidRPr="0003616B">
              <w:rPr>
                <w:rFonts w:eastAsia="Times New Roman"/>
                <w:color w:val="000000"/>
                <w:lang w:eastAsia="sk-SK"/>
              </w:rPr>
              <w:t>facélia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0,23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15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03616B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Viacročné porasty/úhor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x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Krmoviny na </w:t>
            </w:r>
            <w:proofErr w:type="spellStart"/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o.p</w:t>
            </w:r>
            <w:proofErr w:type="spellEnd"/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.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19,38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0,02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0,10</w:t>
            </w:r>
          </w:p>
        </w:tc>
      </w:tr>
      <w:tr w:rsidR="0003616B" w:rsidRPr="0003616B" w:rsidTr="0003616B">
        <w:trPr>
          <w:trHeight w:val="300"/>
          <w:jc w:val="center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845D9C" w:rsidRPr="00E65044" w:rsidRDefault="00845D9C" w:rsidP="000C5AEA">
      <w:pPr>
        <w:spacing w:after="0" w:line="360" w:lineRule="auto"/>
        <w:jc w:val="both"/>
        <w:rPr>
          <w:rFonts w:ascii="Times New Roman" w:hAnsi="Times New Roman"/>
          <w:sz w:val="12"/>
          <w:szCs w:val="24"/>
        </w:rPr>
      </w:pPr>
    </w:p>
    <w:p w:rsidR="00E4395C" w:rsidRDefault="002D6C57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60194E" w:rsidRDefault="0060194E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zahŕňa porovnanie </w:t>
      </w:r>
      <w:r w:rsidR="00210F83">
        <w:rPr>
          <w:rFonts w:ascii="Times New Roman" w:hAnsi="Times New Roman"/>
          <w:sz w:val="24"/>
          <w:szCs w:val="24"/>
        </w:rPr>
        <w:t xml:space="preserve"> skutočných </w:t>
      </w:r>
      <w:r>
        <w:rPr>
          <w:rFonts w:ascii="Times New Roman" w:hAnsi="Times New Roman"/>
          <w:sz w:val="24"/>
          <w:szCs w:val="24"/>
        </w:rPr>
        <w:t>hektárových úrod</w:t>
      </w:r>
      <w:r w:rsidR="0003616B">
        <w:rPr>
          <w:rFonts w:ascii="Times New Roman" w:hAnsi="Times New Roman"/>
          <w:sz w:val="24"/>
          <w:szCs w:val="24"/>
        </w:rPr>
        <w:t xml:space="preserve"> v roku 2020 a v roku 2021.</w:t>
      </w:r>
      <w:r>
        <w:rPr>
          <w:rFonts w:ascii="Times New Roman" w:hAnsi="Times New Roman"/>
          <w:sz w:val="24"/>
          <w:szCs w:val="24"/>
        </w:rPr>
        <w:t xml:space="preserve"> Hektárová úroda bola prekročená </w:t>
      </w:r>
      <w:r w:rsidR="0003616B">
        <w:rPr>
          <w:rFonts w:ascii="Times New Roman" w:hAnsi="Times New Roman"/>
          <w:sz w:val="24"/>
          <w:szCs w:val="24"/>
        </w:rPr>
        <w:t>u pšenice a cukrovej repy.</w:t>
      </w:r>
      <w:r>
        <w:rPr>
          <w:rFonts w:ascii="Times New Roman" w:hAnsi="Times New Roman"/>
          <w:sz w:val="24"/>
          <w:szCs w:val="24"/>
        </w:rPr>
        <w:t xml:space="preserve"> Ostatné hektárové úrody boli nižšie ako </w:t>
      </w:r>
      <w:r w:rsidR="0003616B">
        <w:rPr>
          <w:rFonts w:ascii="Times New Roman" w:hAnsi="Times New Roman"/>
          <w:sz w:val="24"/>
          <w:szCs w:val="24"/>
        </w:rPr>
        <w:t>minulý rok</w:t>
      </w:r>
      <w:r>
        <w:rPr>
          <w:rFonts w:ascii="Times New Roman" w:hAnsi="Times New Roman"/>
          <w:sz w:val="24"/>
          <w:szCs w:val="24"/>
        </w:rPr>
        <w:t>.</w:t>
      </w:r>
    </w:p>
    <w:p w:rsidR="00210F83" w:rsidRDefault="00210F83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F16E85" w:rsidRDefault="00210F83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Porovnanie produkcie  celej RV, vrátane výroby krmovín s predchádzajúcimi rokmi je nasledovné:</w:t>
      </w:r>
    </w:p>
    <w:p w:rsidR="00210F83" w:rsidRDefault="00210F83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produkcia RV v roku 2018 – 1</w:t>
      </w:r>
      <w:r w:rsidR="003F087F">
        <w:rPr>
          <w:rFonts w:ascii="Times New Roman" w:hAnsi="Times New Roman"/>
          <w:sz w:val="24"/>
          <w:szCs w:val="24"/>
        </w:rPr>
        <w:t> 046 194</w:t>
      </w:r>
      <w:r>
        <w:rPr>
          <w:rFonts w:ascii="Times New Roman" w:hAnsi="Times New Roman"/>
          <w:sz w:val="24"/>
          <w:szCs w:val="24"/>
        </w:rPr>
        <w:t xml:space="preserve"> EUR,</w:t>
      </w:r>
    </w:p>
    <w:p w:rsidR="00210F83" w:rsidRDefault="00210F83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produkcia RV v roku 2019 – 1</w:t>
      </w:r>
      <w:r w:rsidR="003F087F">
        <w:rPr>
          <w:rFonts w:ascii="Times New Roman" w:hAnsi="Times New Roman"/>
          <w:sz w:val="24"/>
          <w:szCs w:val="24"/>
        </w:rPr>
        <w:t> 146 848</w:t>
      </w:r>
      <w:r>
        <w:rPr>
          <w:rFonts w:ascii="Times New Roman" w:hAnsi="Times New Roman"/>
          <w:sz w:val="24"/>
          <w:szCs w:val="24"/>
        </w:rPr>
        <w:t xml:space="preserve"> EUR,</w:t>
      </w:r>
    </w:p>
    <w:p w:rsidR="0003616B" w:rsidRDefault="00210F83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produkcia RV v roku 2020 -  1</w:t>
      </w:r>
      <w:r w:rsidR="003F087F">
        <w:rPr>
          <w:rFonts w:ascii="Times New Roman" w:hAnsi="Times New Roman"/>
          <w:sz w:val="24"/>
          <w:szCs w:val="24"/>
        </w:rPr>
        <w:t> 251 143</w:t>
      </w:r>
      <w:r>
        <w:rPr>
          <w:rFonts w:ascii="Times New Roman" w:hAnsi="Times New Roman"/>
          <w:sz w:val="24"/>
          <w:szCs w:val="24"/>
        </w:rPr>
        <w:t xml:space="preserve"> EUR</w:t>
      </w:r>
      <w:r w:rsidR="0003616B">
        <w:rPr>
          <w:rFonts w:ascii="Times New Roman" w:hAnsi="Times New Roman"/>
          <w:sz w:val="24"/>
          <w:szCs w:val="24"/>
        </w:rPr>
        <w:t>,</w:t>
      </w:r>
    </w:p>
    <w:p w:rsidR="00210F83" w:rsidRDefault="0003616B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produkcia RV v roku 2021 – 1 635 249 EUR</w:t>
      </w:r>
      <w:r w:rsidR="003F087F">
        <w:rPr>
          <w:rFonts w:ascii="Times New Roman" w:hAnsi="Times New Roman"/>
          <w:sz w:val="24"/>
          <w:szCs w:val="24"/>
        </w:rPr>
        <w:t>.</w:t>
      </w:r>
    </w:p>
    <w:p w:rsidR="003F087F" w:rsidRPr="00844928" w:rsidRDefault="003F087F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845D9C" w:rsidRDefault="003F087F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</w:t>
      </w:r>
      <w:r w:rsidR="0003616B">
        <w:rPr>
          <w:rFonts w:ascii="Times New Roman" w:hAnsi="Times New Roman"/>
          <w:sz w:val="24"/>
          <w:szCs w:val="24"/>
        </w:rPr>
        <w:t>1 ne</w:t>
      </w:r>
      <w:r>
        <w:rPr>
          <w:rFonts w:ascii="Times New Roman" w:hAnsi="Times New Roman"/>
          <w:sz w:val="24"/>
          <w:szCs w:val="24"/>
        </w:rPr>
        <w:t>nastala v RV škodová udalosť</w:t>
      </w:r>
      <w:r w:rsidR="0003616B">
        <w:rPr>
          <w:rFonts w:ascii="Times New Roman" w:hAnsi="Times New Roman"/>
          <w:sz w:val="24"/>
          <w:szCs w:val="24"/>
        </w:rPr>
        <w:t>.</w:t>
      </w:r>
    </w:p>
    <w:p w:rsidR="0003616B" w:rsidRDefault="0003616B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32C34" w:rsidRPr="00E65044" w:rsidRDefault="00732C34" w:rsidP="000C5AEA">
      <w:pPr>
        <w:spacing w:after="0" w:line="360" w:lineRule="auto"/>
        <w:jc w:val="both"/>
        <w:rPr>
          <w:rFonts w:ascii="Times New Roman" w:hAnsi="Times New Roman"/>
          <w:sz w:val="14"/>
          <w:szCs w:val="24"/>
        </w:rPr>
      </w:pPr>
    </w:p>
    <w:p w:rsidR="00503D5C" w:rsidRDefault="003F087F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Ďalšia tabuľka zachytáva vývoj tržieb a predaj výrobkov za sledované obdobie. Zisk z realizácie výrobkov RV sa oproti predchádzajúcemu roku zvýšil a taktiež sa zvýšil aj predaj výrobkov. Vnútropodnikové ceny zostávajú na rovnakej úrovni. Produkcia RV sa oproti minulému roku zvýšila.</w:t>
      </w:r>
      <w:r w:rsidR="00F16E85">
        <w:rPr>
          <w:rFonts w:ascii="Times New Roman" w:hAnsi="Times New Roman"/>
          <w:sz w:val="24"/>
          <w:szCs w:val="24"/>
        </w:rPr>
        <w:tab/>
      </w:r>
    </w:p>
    <w:p w:rsidR="003F087F" w:rsidRPr="008C5F61" w:rsidRDefault="008C5F61" w:rsidP="000C5AEA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C5F61">
        <w:rPr>
          <w:rFonts w:ascii="Times New Roman" w:hAnsi="Times New Roman"/>
          <w:b/>
          <w:bCs/>
          <w:sz w:val="24"/>
          <w:szCs w:val="24"/>
        </w:rPr>
        <w:t>Vývoj tržieb a predaj výrobkov</w:t>
      </w:r>
    </w:p>
    <w:tbl>
      <w:tblPr>
        <w:tblW w:w="722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9"/>
        <w:gridCol w:w="1091"/>
        <w:gridCol w:w="1177"/>
        <w:gridCol w:w="1134"/>
        <w:gridCol w:w="1134"/>
      </w:tblGrid>
      <w:tr w:rsidR="008C29EF" w:rsidRPr="0003616B" w:rsidTr="008C29EF">
        <w:trPr>
          <w:trHeight w:val="24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účet-ukazovateľ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rok 2018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rok 2019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rok 2020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3616B">
              <w:rPr>
                <w:rFonts w:eastAsia="Times New Roman"/>
                <w:i/>
                <w:iCs/>
                <w:color w:val="000000"/>
                <w:sz w:val="18"/>
                <w:szCs w:val="18"/>
                <w:lang w:eastAsia="sk-SK"/>
              </w:rPr>
              <w:t>rok 2021</w:t>
            </w:r>
          </w:p>
        </w:tc>
      </w:tr>
      <w:tr w:rsidR="0003616B" w:rsidRPr="0003616B" w:rsidTr="008C29EF">
        <w:trPr>
          <w:trHeight w:val="300"/>
          <w:jc w:val="center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601 110 - tržby RV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1 164 291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1 249 719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1 460 039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1 635 249</w:t>
            </w:r>
          </w:p>
        </w:tc>
      </w:tr>
      <w:tr w:rsidR="0003616B" w:rsidRPr="0003616B" w:rsidTr="008C29EF">
        <w:trPr>
          <w:trHeight w:val="300"/>
          <w:jc w:val="center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613 210 - predaj výrobkov RV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1 035 321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1 155 174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1 247 823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03616B">
              <w:rPr>
                <w:rFonts w:eastAsia="Times New Roman"/>
                <w:color w:val="000000"/>
                <w:lang w:eastAsia="sk-SK"/>
              </w:rPr>
              <w:t>1 260 411</w:t>
            </w:r>
          </w:p>
        </w:tc>
      </w:tr>
      <w:tr w:rsidR="008C29EF" w:rsidRPr="0003616B" w:rsidTr="008C29EF">
        <w:trPr>
          <w:trHeight w:val="300"/>
          <w:jc w:val="center"/>
        </w:trPr>
        <w:tc>
          <w:tcPr>
            <w:tcW w:w="2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128 970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94 545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212 216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:rsidR="0003616B" w:rsidRPr="0003616B" w:rsidRDefault="0003616B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03616B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374 838</w:t>
            </w:r>
          </w:p>
        </w:tc>
      </w:tr>
    </w:tbl>
    <w:p w:rsidR="00210F83" w:rsidRDefault="00210F83" w:rsidP="000C5AEA">
      <w:pPr>
        <w:suppressAutoHyphens w:val="0"/>
        <w:jc w:val="both"/>
        <w:rPr>
          <w:rFonts w:ascii="Times New Roman" w:hAnsi="Times New Roman"/>
          <w:sz w:val="24"/>
          <w:szCs w:val="24"/>
        </w:rPr>
      </w:pPr>
    </w:p>
    <w:p w:rsidR="0003616B" w:rsidRDefault="0003616B" w:rsidP="000C5AEA">
      <w:pPr>
        <w:suppressAutoHyphens w:val="0"/>
        <w:jc w:val="both"/>
        <w:rPr>
          <w:rFonts w:ascii="Times New Roman" w:hAnsi="Times New Roman"/>
          <w:sz w:val="24"/>
          <w:szCs w:val="24"/>
        </w:rPr>
      </w:pPr>
    </w:p>
    <w:p w:rsidR="00E4395C" w:rsidRDefault="00E4395C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2D598D" w:rsidRPr="00BE7C79" w:rsidRDefault="002D598D" w:rsidP="000C5AEA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E7C79">
        <w:rPr>
          <w:rFonts w:ascii="Times New Roman" w:hAnsi="Times New Roman"/>
          <w:b/>
          <w:sz w:val="24"/>
          <w:szCs w:val="24"/>
        </w:rPr>
        <w:t>Podpory – dotácie v</w:t>
      </w:r>
      <w:r w:rsidR="009639D8">
        <w:rPr>
          <w:rFonts w:ascii="Times New Roman" w:hAnsi="Times New Roman"/>
          <w:b/>
          <w:sz w:val="24"/>
          <w:szCs w:val="24"/>
        </w:rPr>
        <w:t> </w:t>
      </w:r>
      <w:r w:rsidRPr="00BE7C79">
        <w:rPr>
          <w:rFonts w:ascii="Times New Roman" w:hAnsi="Times New Roman"/>
          <w:b/>
          <w:sz w:val="24"/>
          <w:szCs w:val="24"/>
        </w:rPr>
        <w:t>RV</w:t>
      </w:r>
      <w:r w:rsidR="009639D8">
        <w:rPr>
          <w:rFonts w:ascii="Times New Roman" w:hAnsi="Times New Roman"/>
          <w:b/>
          <w:sz w:val="24"/>
          <w:szCs w:val="24"/>
        </w:rPr>
        <w:t xml:space="preserve"> a ŽV</w:t>
      </w:r>
      <w:r w:rsidRPr="00BE7C79">
        <w:rPr>
          <w:rFonts w:ascii="Times New Roman" w:hAnsi="Times New Roman"/>
          <w:b/>
          <w:sz w:val="24"/>
          <w:szCs w:val="24"/>
        </w:rPr>
        <w:t xml:space="preserve"> v roku 20</w:t>
      </w:r>
      <w:r w:rsidR="00732C34">
        <w:rPr>
          <w:rFonts w:ascii="Times New Roman" w:hAnsi="Times New Roman"/>
          <w:b/>
          <w:sz w:val="24"/>
          <w:szCs w:val="24"/>
        </w:rPr>
        <w:t>2</w:t>
      </w:r>
      <w:r w:rsidR="008C29EF">
        <w:rPr>
          <w:rFonts w:ascii="Times New Roman" w:hAnsi="Times New Roman"/>
          <w:b/>
          <w:sz w:val="24"/>
          <w:szCs w:val="24"/>
        </w:rPr>
        <w:t>1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2910"/>
        <w:gridCol w:w="1442"/>
        <w:gridCol w:w="2616"/>
        <w:gridCol w:w="1764"/>
      </w:tblGrid>
      <w:tr w:rsidR="008A7606" w:rsidRPr="00BE7C79" w:rsidTr="00377995">
        <w:tc>
          <w:tcPr>
            <w:tcW w:w="590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P.č</w:t>
            </w:r>
            <w:proofErr w:type="spellEnd"/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910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Názov rozhodnutia</w:t>
            </w:r>
          </w:p>
        </w:tc>
        <w:tc>
          <w:tcPr>
            <w:tcW w:w="1442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Forma dotácie</w:t>
            </w: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Poznámka</w:t>
            </w:r>
          </w:p>
        </w:tc>
        <w:tc>
          <w:tcPr>
            <w:tcW w:w="1764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Celková výška dotácie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1.)</w:t>
            </w:r>
          </w:p>
        </w:tc>
        <w:tc>
          <w:tcPr>
            <w:tcW w:w="2910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JEDNOTNÁ   PLATBA NA PLOCHU   (SAPS)</w:t>
            </w:r>
          </w:p>
        </w:tc>
        <w:tc>
          <w:tcPr>
            <w:tcW w:w="1442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oddelené priame platby</w:t>
            </w: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Nahlásená plocha: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Základná platba: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Podpora pred krátením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1</w:t>
            </w:r>
            <w:r w:rsidR="00B5068F">
              <w:rPr>
                <w:rFonts w:ascii="Times New Roman" w:hAnsi="Times New Roman"/>
                <w:sz w:val="24"/>
                <w:szCs w:val="24"/>
              </w:rPr>
              <w:t> </w:t>
            </w:r>
            <w:r w:rsidR="008C5F61">
              <w:rPr>
                <w:rFonts w:ascii="Times New Roman" w:hAnsi="Times New Roman"/>
                <w:sz w:val="24"/>
                <w:szCs w:val="24"/>
              </w:rPr>
              <w:t>6</w:t>
            </w:r>
            <w:r w:rsidR="00B5068F">
              <w:rPr>
                <w:rFonts w:ascii="Times New Roman" w:hAnsi="Times New Roman"/>
                <w:sz w:val="24"/>
                <w:szCs w:val="24"/>
              </w:rPr>
              <w:t>37,70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ha</w:t>
            </w:r>
          </w:p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*      </w:t>
            </w:r>
            <w:r w:rsidR="0051719F" w:rsidRPr="005E4A3E">
              <w:rPr>
                <w:rFonts w:ascii="Times New Roman" w:hAnsi="Times New Roman"/>
                <w:sz w:val="24"/>
                <w:szCs w:val="24"/>
                <w:u w:val="single"/>
              </w:rPr>
              <w:t>1</w:t>
            </w:r>
            <w:r w:rsidR="001379BD">
              <w:rPr>
                <w:rFonts w:ascii="Times New Roman" w:hAnsi="Times New Roman"/>
                <w:sz w:val="24"/>
                <w:szCs w:val="24"/>
                <w:u w:val="single"/>
              </w:rPr>
              <w:t>17,92</w:t>
            </w: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 €</w:t>
            </w:r>
          </w:p>
          <w:p w:rsidR="002D598D" w:rsidRPr="005E4A3E" w:rsidRDefault="00606D20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193 117,58</w:t>
            </w:r>
            <w:r w:rsidR="002D598D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rPr>
          <w:trHeight w:val="783"/>
        </w:trPr>
        <w:tc>
          <w:tcPr>
            <w:tcW w:w="590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10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vMerge w:val="restart"/>
            <w:shd w:val="clear" w:color="auto" w:fill="auto"/>
          </w:tcPr>
          <w:p w:rsidR="002D598D" w:rsidRPr="00BE7C79" w:rsidRDefault="008D16C0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S</w:t>
            </w:r>
            <w:r w:rsidR="002D598D" w:rsidRPr="00BE7C79">
              <w:rPr>
                <w:rFonts w:ascii="Times New Roman" w:hAnsi="Times New Roman"/>
                <w:sz w:val="24"/>
                <w:szCs w:val="24"/>
              </w:rPr>
              <w:t>chválená</w:t>
            </w: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Určená plocha: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Základná sadzba: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64" w:type="dxa"/>
            <w:shd w:val="clear" w:color="auto" w:fill="auto"/>
          </w:tcPr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 1</w:t>
            </w:r>
            <w:r w:rsidR="00B5068F">
              <w:rPr>
                <w:rFonts w:ascii="Times New Roman" w:hAnsi="Times New Roman"/>
                <w:sz w:val="24"/>
                <w:szCs w:val="24"/>
              </w:rPr>
              <w:t> 567,03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ha</w:t>
            </w:r>
          </w:p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*    </w:t>
            </w:r>
            <w:r w:rsidR="0051719F" w:rsidRPr="005E4A3E">
              <w:rPr>
                <w:rFonts w:ascii="Times New Roman" w:hAnsi="Times New Roman"/>
                <w:sz w:val="24"/>
                <w:szCs w:val="24"/>
                <w:u w:val="single"/>
              </w:rPr>
              <w:t>1</w:t>
            </w:r>
            <w:r w:rsidR="001379BD">
              <w:rPr>
                <w:rFonts w:ascii="Times New Roman" w:hAnsi="Times New Roman"/>
                <w:sz w:val="24"/>
                <w:szCs w:val="24"/>
                <w:u w:val="single"/>
              </w:rPr>
              <w:t>17,92</w:t>
            </w:r>
            <w:r w:rsidR="00B5068F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€ </w:t>
            </w:r>
          </w:p>
          <w:p w:rsidR="002D598D" w:rsidRPr="005E4A3E" w:rsidRDefault="00353A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8C5F6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84 784,17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8C5F61" w:rsidRPr="008C5F61" w:rsidRDefault="008C5F61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C5F61">
              <w:rPr>
                <w:rFonts w:ascii="Times New Roman" w:hAnsi="Times New Roman"/>
                <w:b/>
                <w:bCs/>
                <w:sz w:val="24"/>
                <w:szCs w:val="24"/>
              </w:rPr>
              <w:t>1.zníženie</w:t>
            </w:r>
          </w:p>
          <w:p w:rsidR="002D598D" w:rsidRPr="00BE7C79" w:rsidRDefault="00B5068F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 nadhodnotenia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B5068F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12 500,70</w:t>
            </w:r>
            <w:r w:rsidR="002D598D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2D598D" w:rsidRPr="00BE7C79" w:rsidRDefault="008C5F61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2D598D" w:rsidRPr="00BE7C79">
              <w:rPr>
                <w:rFonts w:ascii="Times New Roman" w:hAnsi="Times New Roman"/>
                <w:b/>
                <w:sz w:val="24"/>
                <w:szCs w:val="24"/>
              </w:rPr>
              <w:t>. zníženie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Podľa čl. </w:t>
            </w:r>
            <w:r w:rsidR="00B5068F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B5289A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1 424,93</w:t>
            </w:r>
            <w:r w:rsidR="002D598D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2D598D" w:rsidRPr="00BE7C79" w:rsidRDefault="008C5F61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</w:t>
            </w:r>
            <w:r w:rsidR="002D598D" w:rsidRPr="00BE7C79">
              <w:rPr>
                <w:rFonts w:ascii="Times New Roman" w:hAnsi="Times New Roman"/>
                <w:b/>
                <w:sz w:val="24"/>
                <w:szCs w:val="24"/>
              </w:rPr>
              <w:t>. zníženie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podľa čl. 8–miera úprav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    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2 961,13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Výška jednotnej platby na plochu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353A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</w:t>
            </w:r>
            <w:r w:rsidR="009E522B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74 112,39</w:t>
            </w:r>
            <w:r w:rsidR="002D598D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2.)</w:t>
            </w:r>
          </w:p>
        </w:tc>
        <w:tc>
          <w:tcPr>
            <w:tcW w:w="2910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PLATBA NA POĽNOHOSPODÁRSKE POSTUPY PROSPEŠNÉ PRE KLÍMU A ŽIVOTNÉ PROSTREDIE</w:t>
            </w:r>
          </w:p>
        </w:tc>
        <w:tc>
          <w:tcPr>
            <w:tcW w:w="1442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Oddelené priame platby</w:t>
            </w: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Výmera pre </w:t>
            </w:r>
            <w:proofErr w:type="spellStart"/>
            <w:r w:rsidRPr="00BE7C79">
              <w:rPr>
                <w:rFonts w:ascii="Times New Roman" w:hAnsi="Times New Roman"/>
                <w:sz w:val="24"/>
                <w:szCs w:val="24"/>
              </w:rPr>
              <w:t>ekologizačnú</w:t>
            </w:r>
            <w:proofErr w:type="spellEnd"/>
            <w:r w:rsidRPr="00BE7C79">
              <w:rPr>
                <w:rFonts w:ascii="Times New Roman" w:hAnsi="Times New Roman"/>
                <w:sz w:val="24"/>
                <w:szCs w:val="24"/>
              </w:rPr>
              <w:t xml:space="preserve"> platbu: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Sadzba: 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  1</w:t>
            </w:r>
            <w:r w:rsidR="001379BD">
              <w:rPr>
                <w:rFonts w:ascii="Times New Roman" w:hAnsi="Times New Roman"/>
                <w:sz w:val="24"/>
                <w:szCs w:val="24"/>
              </w:rPr>
              <w:t> 567,03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ha</w:t>
            </w:r>
          </w:p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*      </w:t>
            </w:r>
            <w:r w:rsidR="009E522B">
              <w:rPr>
                <w:rFonts w:ascii="Times New Roman" w:hAnsi="Times New Roman"/>
                <w:sz w:val="24"/>
                <w:szCs w:val="24"/>
                <w:u w:val="single"/>
              </w:rPr>
              <w:t>6</w:t>
            </w:r>
            <w:r w:rsidR="001379BD">
              <w:rPr>
                <w:rFonts w:ascii="Times New Roman" w:hAnsi="Times New Roman"/>
                <w:sz w:val="24"/>
                <w:szCs w:val="24"/>
                <w:u w:val="single"/>
              </w:rPr>
              <w:t>8</w:t>
            </w:r>
            <w:r w:rsidR="009E522B">
              <w:rPr>
                <w:rFonts w:ascii="Times New Roman" w:hAnsi="Times New Roman"/>
                <w:sz w:val="24"/>
                <w:szCs w:val="24"/>
                <w:u w:val="single"/>
              </w:rPr>
              <w:t>,</w:t>
            </w:r>
            <w:r w:rsidR="001379BD">
              <w:rPr>
                <w:rFonts w:ascii="Times New Roman" w:hAnsi="Times New Roman"/>
                <w:sz w:val="24"/>
                <w:szCs w:val="24"/>
                <w:u w:val="single"/>
              </w:rPr>
              <w:t>24</w:t>
            </w: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 €/ha</w:t>
            </w:r>
          </w:p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</w:t>
            </w:r>
            <w:r w:rsidR="00FB70A6" w:rsidRPr="005E4A3E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9E522B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6 934,13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442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Schválená</w:t>
            </w: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 xml:space="preserve">1. </w:t>
            </w:r>
            <w:r w:rsidR="009E522B">
              <w:rPr>
                <w:rFonts w:ascii="Times New Roman" w:hAnsi="Times New Roman"/>
                <w:b/>
                <w:sz w:val="24"/>
                <w:szCs w:val="24"/>
              </w:rPr>
              <w:t>a 2.</w:t>
            </w: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 xml:space="preserve"> zníženie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miera úprav podľa čl. </w:t>
            </w:r>
            <w:r w:rsidR="009E522B">
              <w:rPr>
                <w:rFonts w:ascii="Times New Roman" w:hAnsi="Times New Roman"/>
                <w:sz w:val="24"/>
                <w:szCs w:val="24"/>
              </w:rPr>
              <w:t>7,8</w:t>
            </w:r>
            <w:r w:rsidRPr="00BE7C79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1379BD">
              <w:rPr>
                <w:rFonts w:ascii="Times New Roman" w:hAnsi="Times New Roman"/>
                <w:sz w:val="24"/>
                <w:szCs w:val="24"/>
              </w:rPr>
              <w:t>1773,94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Výška platby</w:t>
            </w:r>
          </w:p>
        </w:tc>
        <w:tc>
          <w:tcPr>
            <w:tcW w:w="1764" w:type="dxa"/>
            <w:shd w:val="clear" w:color="auto" w:fill="auto"/>
          </w:tcPr>
          <w:p w:rsidR="002D598D" w:rsidRDefault="009035B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</w:t>
            </w:r>
            <w:r w:rsidR="009E522B">
              <w:rPr>
                <w:rFonts w:ascii="Times New Roman" w:hAnsi="Times New Roman"/>
                <w:b/>
                <w:sz w:val="24"/>
                <w:szCs w:val="24"/>
              </w:rPr>
              <w:t>10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5 160,19</w:t>
            </w:r>
            <w:r w:rsidR="002D598D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  <w:p w:rsidR="001379BD" w:rsidRDefault="001379B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1379BD" w:rsidRPr="005E4A3E" w:rsidRDefault="001379B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A7606" w:rsidRPr="005E4A3E" w:rsidTr="00377995">
        <w:tc>
          <w:tcPr>
            <w:tcW w:w="590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3.)</w:t>
            </w:r>
          </w:p>
        </w:tc>
        <w:tc>
          <w:tcPr>
            <w:tcW w:w="2910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PLATBA NA P</w:t>
            </w:r>
            <w:r w:rsidR="00FB70A6">
              <w:rPr>
                <w:rFonts w:ascii="Times New Roman" w:hAnsi="Times New Roman"/>
                <w:b/>
                <w:sz w:val="24"/>
                <w:szCs w:val="24"/>
              </w:rPr>
              <w:t>ESTOVANIE CUKROVEJ REPY</w:t>
            </w:r>
          </w:p>
        </w:tc>
        <w:tc>
          <w:tcPr>
            <w:tcW w:w="1442" w:type="dxa"/>
            <w:vMerge w:val="restart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Nahlásená plocha:</w:t>
            </w:r>
          </w:p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lastRenderedPageBreak/>
              <w:t>Nadhodnotenie:</w:t>
            </w:r>
          </w:p>
          <w:p w:rsidR="002D598D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Určená plocha: </w:t>
            </w:r>
          </w:p>
          <w:p w:rsidR="00FD78C4" w:rsidRPr="00BE7C79" w:rsidRDefault="00FD78C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78C4">
              <w:rPr>
                <w:rFonts w:ascii="Times New Roman" w:hAnsi="Times New Roman"/>
                <w:sz w:val="24"/>
                <w:szCs w:val="24"/>
              </w:rPr>
              <w:t>Podpora pred krátením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    </w:t>
            </w:r>
            <w:r w:rsidR="001379BD">
              <w:rPr>
                <w:rFonts w:ascii="Times New Roman" w:hAnsi="Times New Roman"/>
                <w:sz w:val="24"/>
                <w:szCs w:val="24"/>
              </w:rPr>
              <w:t>61,73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ha</w:t>
            </w:r>
          </w:p>
          <w:p w:rsidR="002D598D" w:rsidRPr="005E4A3E" w:rsidRDefault="009035B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           </w:t>
            </w:r>
            <w:r w:rsidR="00FB70A6" w:rsidRPr="005E4A3E">
              <w:rPr>
                <w:rFonts w:ascii="Times New Roman" w:hAnsi="Times New Roman"/>
                <w:sz w:val="24"/>
                <w:szCs w:val="24"/>
              </w:rPr>
              <w:t>0,00</w:t>
            </w:r>
            <w:r w:rsidR="002D598D" w:rsidRPr="005E4A3E">
              <w:rPr>
                <w:rFonts w:ascii="Times New Roman" w:hAnsi="Times New Roman"/>
                <w:sz w:val="24"/>
                <w:szCs w:val="24"/>
              </w:rPr>
              <w:t xml:space="preserve"> ha   </w:t>
            </w:r>
          </w:p>
          <w:p w:rsidR="002D598D" w:rsidRPr="005E4A3E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1379BD">
              <w:rPr>
                <w:rFonts w:ascii="Times New Roman" w:hAnsi="Times New Roman"/>
                <w:sz w:val="24"/>
                <w:szCs w:val="24"/>
              </w:rPr>
              <w:t>62,19</w:t>
            </w:r>
            <w:r w:rsidR="002D598D" w:rsidRPr="005E4A3E">
              <w:rPr>
                <w:rFonts w:ascii="Times New Roman" w:hAnsi="Times New Roman"/>
                <w:sz w:val="24"/>
                <w:szCs w:val="24"/>
              </w:rPr>
              <w:t xml:space="preserve"> ha</w:t>
            </w:r>
          </w:p>
          <w:p w:rsidR="00FD78C4" w:rsidRPr="005E4A3E" w:rsidRDefault="00FD78C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20 661,65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  <w:p w:rsidR="00FD78C4" w:rsidRPr="005E4A3E" w:rsidRDefault="00FD78C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shd w:val="clear" w:color="auto" w:fill="auto"/>
          </w:tcPr>
          <w:p w:rsidR="002D598D" w:rsidRPr="00BE7C79" w:rsidRDefault="002D598D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 xml:space="preserve">1. </w:t>
            </w:r>
            <w:r w:rsidR="009E522B">
              <w:rPr>
                <w:rFonts w:ascii="Times New Roman" w:hAnsi="Times New Roman"/>
                <w:b/>
                <w:sz w:val="24"/>
                <w:szCs w:val="24"/>
              </w:rPr>
              <w:t>a 2.</w:t>
            </w: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 xml:space="preserve"> zníženie </w:t>
            </w:r>
          </w:p>
          <w:p w:rsidR="002D598D" w:rsidRPr="00BE7C79" w:rsidRDefault="00FD78C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miera úprav podľa čl. </w:t>
            </w:r>
            <w:r w:rsidR="009E522B">
              <w:rPr>
                <w:rFonts w:ascii="Times New Roman" w:hAnsi="Times New Roman"/>
                <w:sz w:val="24"/>
                <w:szCs w:val="24"/>
              </w:rPr>
              <w:t>7,8</w:t>
            </w:r>
            <w:r w:rsidRPr="00BE7C79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764" w:type="dxa"/>
            <w:shd w:val="clear" w:color="auto" w:fill="auto"/>
          </w:tcPr>
          <w:p w:rsidR="002D598D" w:rsidRPr="005E4A3E" w:rsidRDefault="00FD78C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      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342,76</w:t>
            </w:r>
            <w:r w:rsidR="002D598D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  <w:p w:rsidR="002D598D" w:rsidRPr="005E4A3E" w:rsidRDefault="00FD78C4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   </w:t>
            </w: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442" w:type="dxa"/>
            <w:shd w:val="clear" w:color="auto" w:fill="auto"/>
          </w:tcPr>
          <w:p w:rsidR="00FB70A6" w:rsidRPr="00BE7C79" w:rsidRDefault="00377995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Schválená</w:t>
            </w:r>
          </w:p>
        </w:tc>
        <w:tc>
          <w:tcPr>
            <w:tcW w:w="2616" w:type="dxa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Výška platby</w:t>
            </w:r>
          </w:p>
        </w:tc>
        <w:tc>
          <w:tcPr>
            <w:tcW w:w="1764" w:type="dxa"/>
            <w:shd w:val="clear" w:color="auto" w:fill="auto"/>
          </w:tcPr>
          <w:p w:rsidR="00FB70A6" w:rsidRPr="005E4A3E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FD78C4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20 318,89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D06683" w:rsidRDefault="00D06683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10" w:type="dxa"/>
            <w:shd w:val="clear" w:color="auto" w:fill="auto"/>
          </w:tcPr>
          <w:p w:rsidR="00D06683" w:rsidRDefault="00D06683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442" w:type="dxa"/>
            <w:shd w:val="clear" w:color="auto" w:fill="auto"/>
          </w:tcPr>
          <w:p w:rsidR="00377995" w:rsidRDefault="00377995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auto"/>
          </w:tcPr>
          <w:p w:rsidR="00377995" w:rsidRPr="00377995" w:rsidRDefault="00377995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64" w:type="dxa"/>
            <w:tcBorders>
              <w:bottom w:val="single" w:sz="4" w:space="0" w:color="auto"/>
            </w:tcBorders>
            <w:shd w:val="clear" w:color="auto" w:fill="auto"/>
          </w:tcPr>
          <w:p w:rsidR="00377995" w:rsidRPr="005E4A3E" w:rsidRDefault="00377995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A7606" w:rsidRPr="005E4A3E" w:rsidTr="00377995">
        <w:tc>
          <w:tcPr>
            <w:tcW w:w="590" w:type="dxa"/>
            <w:vMerge w:val="restart"/>
            <w:shd w:val="clear" w:color="auto" w:fill="auto"/>
          </w:tcPr>
          <w:p w:rsidR="00FB70A6" w:rsidRPr="00BE7C79" w:rsidRDefault="00AB0F9C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  <w:r w:rsidR="00FB70A6">
              <w:rPr>
                <w:rFonts w:ascii="Times New Roman" w:hAnsi="Times New Roman"/>
                <w:b/>
                <w:sz w:val="24"/>
                <w:szCs w:val="24"/>
              </w:rPr>
              <w:t>.)</w:t>
            </w:r>
          </w:p>
        </w:tc>
        <w:tc>
          <w:tcPr>
            <w:tcW w:w="2910" w:type="dxa"/>
            <w:vMerge w:val="restart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PLATBA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 xml:space="preserve"> NA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379BD">
              <w:rPr>
                <w:rFonts w:ascii="Times New Roman" w:hAnsi="Times New Roman"/>
                <w:b/>
                <w:sz w:val="24"/>
                <w:szCs w:val="24"/>
              </w:rPr>
              <w:t>PESTOVANIE VYBRANÝCH DRUHOV BIELKOVINOVÝCH PLODÍN</w:t>
            </w:r>
          </w:p>
        </w:tc>
        <w:tc>
          <w:tcPr>
            <w:tcW w:w="1442" w:type="dxa"/>
            <w:vMerge w:val="restart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auto"/>
          </w:tcPr>
          <w:p w:rsidR="00FB70A6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Nahlásen</w:t>
            </w:r>
            <w:r w:rsidR="008A7606">
              <w:rPr>
                <w:rFonts w:ascii="Times New Roman" w:hAnsi="Times New Roman"/>
                <w:sz w:val="24"/>
                <w:szCs w:val="24"/>
              </w:rPr>
              <w:t>á plocha:</w:t>
            </w:r>
          </w:p>
          <w:p w:rsidR="00FB70A6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Určená plocha:</w:t>
            </w:r>
          </w:p>
          <w:p w:rsidR="00FB70A6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Podpora pred krátením</w:t>
            </w:r>
            <w:r w:rsidR="008A7606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FB70A6" w:rsidRPr="0040151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64" w:type="dxa"/>
            <w:tcBorders>
              <w:bottom w:val="single" w:sz="4" w:space="0" w:color="auto"/>
            </w:tcBorders>
            <w:shd w:val="clear" w:color="auto" w:fill="auto"/>
          </w:tcPr>
          <w:p w:rsidR="00FB70A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251,32 ha</w:t>
            </w:r>
          </w:p>
          <w:p w:rsidR="00FB70A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251,37 ha</w:t>
            </w:r>
          </w:p>
          <w:p w:rsidR="00FB70A6" w:rsidRPr="008A7606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A7606">
              <w:rPr>
                <w:rFonts w:ascii="Times New Roman" w:hAnsi="Times New Roman"/>
                <w:b/>
                <w:bCs/>
                <w:sz w:val="24"/>
                <w:szCs w:val="24"/>
              </w:rPr>
              <w:t>20 015,12 €</w:t>
            </w:r>
          </w:p>
          <w:p w:rsidR="00FB70A6" w:rsidRPr="005E4A3E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A7606" w:rsidRPr="005E4A3E" w:rsidTr="00377995">
        <w:tc>
          <w:tcPr>
            <w:tcW w:w="590" w:type="dxa"/>
            <w:vMerge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10" w:type="dxa"/>
            <w:vMerge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442" w:type="dxa"/>
            <w:vMerge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auto"/>
          </w:tcPr>
          <w:p w:rsidR="00FB70A6" w:rsidRPr="0040151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01519">
              <w:rPr>
                <w:rFonts w:ascii="Times New Roman" w:hAnsi="Times New Roman"/>
                <w:sz w:val="24"/>
                <w:szCs w:val="24"/>
              </w:rPr>
              <w:t xml:space="preserve">Miera úprav čl. </w:t>
            </w:r>
            <w:r w:rsidR="009E522B">
              <w:rPr>
                <w:rFonts w:ascii="Times New Roman" w:hAnsi="Times New Roman"/>
                <w:sz w:val="24"/>
                <w:szCs w:val="24"/>
              </w:rPr>
              <w:t>7,8</w:t>
            </w:r>
          </w:p>
        </w:tc>
        <w:tc>
          <w:tcPr>
            <w:tcW w:w="1764" w:type="dxa"/>
            <w:tcBorders>
              <w:bottom w:val="single" w:sz="4" w:space="0" w:color="auto"/>
            </w:tcBorders>
            <w:shd w:val="clear" w:color="auto" w:fill="auto"/>
          </w:tcPr>
          <w:p w:rsidR="00FB70A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332,04</w:t>
            </w:r>
            <w:r w:rsidR="00FB70A6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1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44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auto"/>
          </w:tcPr>
          <w:p w:rsidR="00FB70A6" w:rsidRPr="0040151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01519">
              <w:rPr>
                <w:rFonts w:ascii="Times New Roman" w:hAnsi="Times New Roman"/>
                <w:b/>
                <w:sz w:val="24"/>
                <w:szCs w:val="24"/>
              </w:rPr>
              <w:t>Výška platby</w:t>
            </w:r>
          </w:p>
        </w:tc>
        <w:tc>
          <w:tcPr>
            <w:tcW w:w="1764" w:type="dxa"/>
            <w:tcBorders>
              <w:bottom w:val="single" w:sz="4" w:space="0" w:color="auto"/>
            </w:tcBorders>
            <w:shd w:val="clear" w:color="auto" w:fill="auto"/>
          </w:tcPr>
          <w:p w:rsidR="00FB70A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19 683,08</w:t>
            </w:r>
            <w:r w:rsidR="00FB70A6"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 €</w:t>
            </w:r>
          </w:p>
        </w:tc>
      </w:tr>
      <w:tr w:rsidR="008A7606" w:rsidRPr="005E4A3E" w:rsidTr="00377995">
        <w:tc>
          <w:tcPr>
            <w:tcW w:w="590" w:type="dxa"/>
            <w:tcBorders>
              <w:bottom w:val="single" w:sz="4" w:space="0" w:color="auto"/>
            </w:tcBorders>
            <w:shd w:val="clear" w:color="auto" w:fill="auto"/>
          </w:tcPr>
          <w:p w:rsidR="00FB70A6" w:rsidRPr="00BE7C79" w:rsidRDefault="00AB0F9C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5</w:t>
            </w:r>
            <w:r w:rsidR="00FB70A6" w:rsidRPr="00BE7C79">
              <w:rPr>
                <w:rFonts w:ascii="Times New Roman" w:hAnsi="Times New Roman"/>
                <w:b/>
                <w:sz w:val="24"/>
                <w:szCs w:val="24"/>
              </w:rPr>
              <w:t>.)</w:t>
            </w:r>
          </w:p>
        </w:tc>
        <w:tc>
          <w:tcPr>
            <w:tcW w:w="2910" w:type="dxa"/>
            <w:tcBorders>
              <w:bottom w:val="single" w:sz="4" w:space="0" w:color="auto"/>
            </w:tcBorders>
            <w:shd w:val="clear" w:color="auto" w:fill="auto"/>
          </w:tcPr>
          <w:p w:rsidR="00FB70A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REDISTRIBUTÍVNA PLATBA</w:t>
            </w:r>
          </w:p>
        </w:tc>
        <w:tc>
          <w:tcPr>
            <w:tcW w:w="1442" w:type="dxa"/>
            <w:tcBorders>
              <w:bottom w:val="single" w:sz="4" w:space="0" w:color="auto"/>
            </w:tcBorders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auto"/>
          </w:tcPr>
          <w:p w:rsidR="00FB70A6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Nahlásená plocha:</w:t>
            </w:r>
            <w:r w:rsidR="00FB70A6" w:rsidRPr="00BE7C7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Základná sadzba: podpora</w:t>
            </w:r>
            <w:r w:rsidR="00FB70A6" w:rsidRPr="00BE7C79">
              <w:rPr>
                <w:rFonts w:ascii="Times New Roman" w:hAnsi="Times New Roman"/>
                <w:sz w:val="24"/>
                <w:szCs w:val="24"/>
              </w:rPr>
              <w:t xml:space="preserve"> pred krátením</w:t>
            </w:r>
          </w:p>
          <w:p w:rsidR="008A760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Miera úprav – čl. 8      Výška platby</w:t>
            </w:r>
          </w:p>
        </w:tc>
        <w:tc>
          <w:tcPr>
            <w:tcW w:w="1764" w:type="dxa"/>
            <w:tcBorders>
              <w:bottom w:val="single" w:sz="4" w:space="0" w:color="auto"/>
            </w:tcBorders>
            <w:shd w:val="clear" w:color="auto" w:fill="auto"/>
          </w:tcPr>
          <w:p w:rsidR="00FB70A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28,00 ha</w:t>
            </w:r>
          </w:p>
          <w:p w:rsidR="00FB70A6" w:rsidRDefault="00FB70A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8A7606">
              <w:rPr>
                <w:rFonts w:ascii="Times New Roman" w:hAnsi="Times New Roman"/>
                <w:sz w:val="24"/>
                <w:szCs w:val="24"/>
              </w:rPr>
              <w:t>* 48,,45 €/ha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A7606" w:rsidRPr="008A7606">
              <w:rPr>
                <w:rFonts w:ascii="Times New Roman" w:hAnsi="Times New Roman"/>
                <w:b/>
                <w:bCs/>
                <w:sz w:val="24"/>
                <w:szCs w:val="24"/>
              </w:rPr>
              <w:t>1 356,60</w:t>
            </w:r>
            <w:r w:rsidRPr="008A760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€</w:t>
            </w:r>
          </w:p>
          <w:p w:rsidR="008A7606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22,51 €</w:t>
            </w:r>
          </w:p>
          <w:p w:rsidR="008A760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1 334,09 €</w:t>
            </w:r>
          </w:p>
        </w:tc>
      </w:tr>
      <w:tr w:rsidR="008A7606" w:rsidRPr="005E4A3E" w:rsidTr="00377995">
        <w:tc>
          <w:tcPr>
            <w:tcW w:w="590" w:type="dxa"/>
            <w:tcBorders>
              <w:bottom w:val="single" w:sz="4" w:space="0" w:color="auto"/>
            </w:tcBorders>
            <w:shd w:val="clear" w:color="auto" w:fill="auto"/>
          </w:tcPr>
          <w:p w:rsidR="008A7606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6.)</w:t>
            </w:r>
          </w:p>
        </w:tc>
        <w:tc>
          <w:tcPr>
            <w:tcW w:w="2910" w:type="dxa"/>
            <w:tcBorders>
              <w:bottom w:val="single" w:sz="4" w:space="0" w:color="auto"/>
            </w:tcBorders>
            <w:shd w:val="clear" w:color="auto" w:fill="auto"/>
          </w:tcPr>
          <w:p w:rsidR="008A760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ÚHRADA FINANČNEJ DISCIPLÍNY</w:t>
            </w:r>
          </w:p>
        </w:tc>
        <w:tc>
          <w:tcPr>
            <w:tcW w:w="1442" w:type="dxa"/>
            <w:tcBorders>
              <w:bottom w:val="single" w:sz="4" w:space="0" w:color="auto"/>
            </w:tcBorders>
            <w:shd w:val="clear" w:color="auto" w:fill="auto"/>
          </w:tcPr>
          <w:p w:rsidR="008A760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auto"/>
          </w:tcPr>
          <w:p w:rsidR="008A760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Základ pre výpočet fin. disciplíny:</w:t>
            </w:r>
          </w:p>
          <w:p w:rsidR="008A760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percento úhrady:</w:t>
            </w:r>
          </w:p>
          <w:p w:rsidR="008A7606" w:rsidRPr="00BE7C79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úhrada fin. disciplíny pred krátením</w:t>
            </w:r>
          </w:p>
        </w:tc>
        <w:tc>
          <w:tcPr>
            <w:tcW w:w="1764" w:type="dxa"/>
            <w:tcBorders>
              <w:bottom w:val="single" w:sz="4" w:space="0" w:color="auto"/>
            </w:tcBorders>
            <w:shd w:val="clear" w:color="auto" w:fill="auto"/>
          </w:tcPr>
          <w:p w:rsidR="008A760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/>
                <w:sz w:val="24"/>
                <w:szCs w:val="24"/>
              </w:rPr>
              <w:t>330 653,52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  <w:p w:rsidR="008A7606" w:rsidRPr="005E4A3E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*   </w:t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>2</w:t>
            </w: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>143365</w:t>
            </w:r>
            <w:r w:rsidRPr="005E4A3E">
              <w:rPr>
                <w:rFonts w:ascii="Times New Roman" w:hAnsi="Times New Roman"/>
                <w:sz w:val="24"/>
                <w:szCs w:val="24"/>
                <w:u w:val="single"/>
              </w:rPr>
              <w:t xml:space="preserve"> %</w:t>
            </w:r>
          </w:p>
          <w:p w:rsidR="008A7606" w:rsidRPr="008A7606" w:rsidRDefault="008A7606" w:rsidP="000C5AEA">
            <w:pPr>
              <w:pStyle w:val="Bezriadkovania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Pr="008A7606">
              <w:rPr>
                <w:rFonts w:ascii="Times New Roman" w:hAnsi="Times New Roman"/>
                <w:b/>
                <w:bCs/>
                <w:sz w:val="24"/>
                <w:szCs w:val="24"/>
              </w:rPr>
              <w:t>7 087,11 €</w:t>
            </w:r>
          </w:p>
        </w:tc>
      </w:tr>
      <w:tr w:rsidR="005E4A3E" w:rsidRPr="005E4A3E" w:rsidTr="00C761FD">
        <w:tc>
          <w:tcPr>
            <w:tcW w:w="932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B70A6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A7606" w:rsidRDefault="008A760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A7606" w:rsidRPr="005E4A3E" w:rsidRDefault="008A760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E4A3E" w:rsidRPr="005E4A3E" w:rsidTr="00C761FD">
        <w:tc>
          <w:tcPr>
            <w:tcW w:w="9322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70A6" w:rsidRPr="005E4A3E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Rekapitulácia podpôr: číslo 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033312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/202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50771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/202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/551</w:t>
            </w: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 z PPA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Jednotná platba na plochu</w:t>
            </w:r>
          </w:p>
        </w:tc>
        <w:tc>
          <w:tcPr>
            <w:tcW w:w="1764" w:type="dxa"/>
            <w:shd w:val="clear" w:color="auto" w:fill="auto"/>
          </w:tcPr>
          <w:p w:rsidR="00FB70A6" w:rsidRPr="005E4A3E" w:rsidRDefault="00AB0F9C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95160E">
              <w:rPr>
                <w:rFonts w:ascii="Times New Roman" w:hAnsi="Times New Roman"/>
                <w:sz w:val="24"/>
                <w:szCs w:val="24"/>
              </w:rPr>
              <w:t>74 112,39</w:t>
            </w:r>
            <w:r w:rsidR="00FB70A6" w:rsidRPr="005E4A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B70A6" w:rsidRPr="005E4A3E">
              <w:t>€</w:t>
            </w:r>
            <w:r w:rsidR="00FB70A6" w:rsidRPr="005E4A3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FB70A6" w:rsidRPr="00BE7C79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 xml:space="preserve">Platba na </w:t>
            </w:r>
            <w:proofErr w:type="spellStart"/>
            <w:r w:rsidRPr="00BE7C79">
              <w:rPr>
                <w:rFonts w:ascii="Times New Roman" w:hAnsi="Times New Roman"/>
                <w:sz w:val="24"/>
                <w:szCs w:val="24"/>
              </w:rPr>
              <w:t>poľnohosp</w:t>
            </w:r>
            <w:proofErr w:type="spellEnd"/>
            <w:r w:rsidRPr="00BE7C79">
              <w:rPr>
                <w:rFonts w:ascii="Times New Roman" w:hAnsi="Times New Roman"/>
                <w:sz w:val="24"/>
                <w:szCs w:val="24"/>
              </w:rPr>
              <w:t>. postupy prospešné pre klímu a život. prostredie</w:t>
            </w:r>
          </w:p>
        </w:tc>
        <w:tc>
          <w:tcPr>
            <w:tcW w:w="1764" w:type="dxa"/>
            <w:shd w:val="clear" w:color="auto" w:fill="auto"/>
          </w:tcPr>
          <w:p w:rsidR="00FB70A6" w:rsidRPr="005E4A3E" w:rsidRDefault="00FB70A6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>1</w:t>
            </w:r>
            <w:r w:rsidR="00AB0F9C">
              <w:rPr>
                <w:rFonts w:ascii="Times New Roman" w:hAnsi="Times New Roman"/>
                <w:sz w:val="24"/>
                <w:szCs w:val="24"/>
              </w:rPr>
              <w:t>0</w:t>
            </w:r>
            <w:r w:rsidR="0095160E">
              <w:rPr>
                <w:rFonts w:ascii="Times New Roman" w:hAnsi="Times New Roman"/>
                <w:sz w:val="24"/>
                <w:szCs w:val="24"/>
              </w:rPr>
              <w:t>5 160,19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CD29B1" w:rsidRDefault="00CD29B1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CD29B1" w:rsidRPr="00BE7C79" w:rsidRDefault="00CD29B1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Platby na pestovanie cukrovej repy</w:t>
            </w:r>
          </w:p>
        </w:tc>
        <w:tc>
          <w:tcPr>
            <w:tcW w:w="1764" w:type="dxa"/>
            <w:shd w:val="clear" w:color="auto" w:fill="auto"/>
          </w:tcPr>
          <w:p w:rsidR="00CD29B1" w:rsidRPr="005E4A3E" w:rsidRDefault="0095160E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20 318,89</w:t>
            </w:r>
            <w:r w:rsidR="00CD29B1" w:rsidRPr="005E4A3E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B5068F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B5068F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Platba na pestovanie vybraných druhov bielkovinových plodín</w:t>
            </w:r>
          </w:p>
        </w:tc>
        <w:tc>
          <w:tcPr>
            <w:tcW w:w="1764" w:type="dxa"/>
            <w:shd w:val="clear" w:color="auto" w:fill="auto"/>
          </w:tcPr>
          <w:p w:rsidR="00B5068F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19 683,08 €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B5068F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B5068F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Redistributívna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platba</w:t>
            </w:r>
          </w:p>
        </w:tc>
        <w:tc>
          <w:tcPr>
            <w:tcW w:w="1764" w:type="dxa"/>
            <w:shd w:val="clear" w:color="auto" w:fill="auto"/>
          </w:tcPr>
          <w:p w:rsidR="00B5068F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1 334,09 €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377995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377995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Úhrada finančnej disciplíny</w:t>
            </w:r>
          </w:p>
        </w:tc>
        <w:tc>
          <w:tcPr>
            <w:tcW w:w="1764" w:type="dxa"/>
            <w:shd w:val="clear" w:color="auto" w:fill="auto"/>
          </w:tcPr>
          <w:p w:rsidR="00377995" w:rsidRPr="005E4A3E" w:rsidRDefault="00B5068F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7 087,11</w:t>
            </w:r>
            <w:r w:rsidR="00377995" w:rsidRPr="005E4A3E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968" w:type="dxa"/>
            <w:gridSpan w:val="3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7C79">
              <w:rPr>
                <w:rFonts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64" w:type="dxa"/>
            <w:shd w:val="clear" w:color="auto" w:fill="auto"/>
          </w:tcPr>
          <w:p w:rsidR="00377995" w:rsidRPr="005E4A3E" w:rsidRDefault="00AB0F9C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</w:t>
            </w:r>
            <w:r w:rsidR="00B5068F">
              <w:rPr>
                <w:rFonts w:ascii="Times New Roman" w:hAnsi="Times New Roman"/>
                <w:b/>
                <w:sz w:val="24"/>
                <w:szCs w:val="24"/>
              </w:rPr>
              <w:t>27 695,75</w:t>
            </w:r>
          </w:p>
        </w:tc>
      </w:tr>
      <w:tr w:rsidR="005E4A3E" w:rsidRPr="005E4A3E" w:rsidTr="00C761FD">
        <w:tc>
          <w:tcPr>
            <w:tcW w:w="9322" w:type="dxa"/>
            <w:gridSpan w:val="5"/>
            <w:shd w:val="clear" w:color="auto" w:fill="auto"/>
          </w:tcPr>
          <w:p w:rsidR="00377995" w:rsidRPr="005E4A3E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E4A3E">
              <w:rPr>
                <w:rFonts w:ascii="Times New Roman" w:hAnsi="Times New Roman"/>
                <w:b/>
                <w:sz w:val="24"/>
                <w:szCs w:val="24"/>
              </w:rPr>
              <w:t xml:space="preserve">Prechodné vnútroštátne platby na VDJ, Rozhodnutie číslo: 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11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0487/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/4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3652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/202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/551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Podpora na VDJ</w:t>
            </w:r>
          </w:p>
        </w:tc>
        <w:tc>
          <w:tcPr>
            <w:tcW w:w="1764" w:type="dxa"/>
            <w:shd w:val="clear" w:color="auto" w:fill="auto"/>
          </w:tcPr>
          <w:p w:rsidR="00377995" w:rsidRPr="005E4A3E" w:rsidRDefault="00AB0F9C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="00550A23">
              <w:rPr>
                <w:rFonts w:ascii="Times New Roman" w:hAnsi="Times New Roman"/>
                <w:sz w:val="24"/>
                <w:szCs w:val="24"/>
              </w:rPr>
              <w:t>380</w:t>
            </w:r>
            <w:r w:rsidR="00377995" w:rsidRPr="005E4A3E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377995" w:rsidRPr="00D0765C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968" w:type="dxa"/>
            <w:gridSpan w:val="3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par.15 NV SR č. 75/2015,Rozhodnutie číslo: 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15947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/202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24651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/202</w:t>
            </w:r>
            <w:r w:rsidR="00550A23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="00AB0F9C">
              <w:rPr>
                <w:rFonts w:ascii="Times New Roman" w:hAnsi="Times New Roman"/>
                <w:b/>
                <w:sz w:val="24"/>
                <w:szCs w:val="24"/>
              </w:rPr>
              <w:t>/551</w:t>
            </w:r>
          </w:p>
        </w:tc>
        <w:tc>
          <w:tcPr>
            <w:tcW w:w="1764" w:type="dxa"/>
            <w:shd w:val="clear" w:color="auto" w:fill="auto"/>
          </w:tcPr>
          <w:p w:rsidR="00377995" w:rsidRPr="005E4A3E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A7606" w:rsidRPr="005E4A3E" w:rsidTr="00377995">
        <w:tc>
          <w:tcPr>
            <w:tcW w:w="590" w:type="dxa"/>
            <w:shd w:val="clear" w:color="auto" w:fill="auto"/>
          </w:tcPr>
          <w:p w:rsidR="00377995" w:rsidRPr="00BE7C79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7C79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377995" w:rsidRPr="00D0765C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0765C">
              <w:rPr>
                <w:rFonts w:ascii="Times New Roman" w:hAnsi="Times New Roman"/>
                <w:sz w:val="24"/>
                <w:szCs w:val="24"/>
              </w:rPr>
              <w:t xml:space="preserve">Platby na </w:t>
            </w:r>
            <w:proofErr w:type="spellStart"/>
            <w:r w:rsidRPr="00D0765C">
              <w:rPr>
                <w:rFonts w:ascii="Times New Roman" w:hAnsi="Times New Roman"/>
                <w:sz w:val="24"/>
                <w:szCs w:val="24"/>
              </w:rPr>
              <w:t>agroenvironmentálno</w:t>
            </w:r>
            <w:proofErr w:type="spellEnd"/>
            <w:r w:rsidRPr="00D0765C">
              <w:rPr>
                <w:rFonts w:ascii="Times New Roman" w:hAnsi="Times New Roman"/>
                <w:sz w:val="24"/>
                <w:szCs w:val="24"/>
              </w:rPr>
              <w:t>-klimatické opatrenie</w:t>
            </w:r>
          </w:p>
        </w:tc>
        <w:tc>
          <w:tcPr>
            <w:tcW w:w="1764" w:type="dxa"/>
            <w:shd w:val="clear" w:color="auto" w:fill="auto"/>
          </w:tcPr>
          <w:p w:rsidR="00377995" w:rsidRPr="005E4A3E" w:rsidRDefault="00377995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4A3E">
              <w:rPr>
                <w:rFonts w:ascii="Times New Roman" w:hAnsi="Times New Roman"/>
                <w:sz w:val="24"/>
                <w:szCs w:val="24"/>
              </w:rPr>
              <w:t>11</w:t>
            </w:r>
            <w:r w:rsidR="00AB0F9C">
              <w:rPr>
                <w:rFonts w:ascii="Times New Roman" w:hAnsi="Times New Roman"/>
                <w:sz w:val="24"/>
                <w:szCs w:val="24"/>
              </w:rPr>
              <w:t> 768,59</w:t>
            </w:r>
            <w:r w:rsidRPr="005E4A3E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550A23" w:rsidRPr="005E4A3E" w:rsidTr="00377995">
        <w:tc>
          <w:tcPr>
            <w:tcW w:w="590" w:type="dxa"/>
            <w:shd w:val="clear" w:color="auto" w:fill="auto"/>
          </w:tcPr>
          <w:p w:rsidR="00550A23" w:rsidRPr="00BE7C79" w:rsidRDefault="00550A23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968" w:type="dxa"/>
            <w:gridSpan w:val="3"/>
            <w:shd w:val="clear" w:color="auto" w:fill="auto"/>
          </w:tcPr>
          <w:p w:rsidR="00550A23" w:rsidRPr="00BE7C79" w:rsidRDefault="00550A23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par.14 NV SR č. 36/2015,Rozhodnutie číslo: 021303/2022/50771/2022/551</w:t>
            </w:r>
          </w:p>
        </w:tc>
        <w:tc>
          <w:tcPr>
            <w:tcW w:w="1764" w:type="dxa"/>
            <w:shd w:val="clear" w:color="auto" w:fill="auto"/>
          </w:tcPr>
          <w:p w:rsidR="00550A23" w:rsidRDefault="00550A23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50A23" w:rsidRPr="005E4A3E" w:rsidTr="00377995">
        <w:tc>
          <w:tcPr>
            <w:tcW w:w="590" w:type="dxa"/>
            <w:shd w:val="clear" w:color="auto" w:fill="auto"/>
          </w:tcPr>
          <w:p w:rsidR="00550A23" w:rsidRPr="00BE7C79" w:rsidRDefault="00550A23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6968" w:type="dxa"/>
            <w:gridSpan w:val="3"/>
            <w:shd w:val="clear" w:color="auto" w:fill="auto"/>
          </w:tcPr>
          <w:p w:rsidR="00550A23" w:rsidRPr="00550A23" w:rsidRDefault="00550A23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550A23">
              <w:rPr>
                <w:rFonts w:ascii="Times New Roman" w:hAnsi="Times New Roman"/>
                <w:bCs/>
                <w:sz w:val="24"/>
                <w:szCs w:val="24"/>
              </w:rPr>
              <w:t>Platba na výkrm vybraných kategórií hovädzieho dobytka</w:t>
            </w:r>
          </w:p>
        </w:tc>
        <w:tc>
          <w:tcPr>
            <w:tcW w:w="1764" w:type="dxa"/>
            <w:shd w:val="clear" w:color="auto" w:fill="auto"/>
          </w:tcPr>
          <w:p w:rsidR="00550A23" w:rsidRDefault="00550A23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5 134,71 €</w:t>
            </w:r>
          </w:p>
        </w:tc>
      </w:tr>
    </w:tbl>
    <w:p w:rsidR="002D598D" w:rsidRDefault="002D598D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2D598D" w:rsidRDefault="002D598D" w:rsidP="000C5AEA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Okrem priamych platieb pre poľnohospodárov na základe režimov podpory v rámci spoločnej poľnohospodárskej politiky nám boli poskytnuté v roku 20</w:t>
      </w:r>
      <w:r w:rsidR="00AB0F9C">
        <w:rPr>
          <w:rFonts w:ascii="Times New Roman" w:hAnsi="Times New Roman"/>
          <w:sz w:val="24"/>
          <w:szCs w:val="24"/>
        </w:rPr>
        <w:t>2</w:t>
      </w:r>
      <w:r w:rsidR="008C29EF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aj platby z organizácií formou faktúr za služby: </w:t>
      </w:r>
    </w:p>
    <w:p w:rsidR="002D598D" w:rsidRDefault="009639D8" w:rsidP="000C5AEA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Národné poľnohospodárske a potravinárske centrum</w:t>
      </w:r>
    </w:p>
    <w:p w:rsidR="009639D8" w:rsidRDefault="009639D8" w:rsidP="000C5AEA">
      <w:pPr>
        <w:spacing w:after="0" w:line="360" w:lineRule="auto"/>
        <w:ind w:left="106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Hlohovecká</w:t>
      </w:r>
      <w:proofErr w:type="spellEnd"/>
      <w:r>
        <w:rPr>
          <w:rFonts w:ascii="Times New Roman" w:hAnsi="Times New Roman"/>
          <w:sz w:val="24"/>
          <w:szCs w:val="24"/>
        </w:rPr>
        <w:t xml:space="preserve"> 2, 951 41 Lužianky:</w:t>
      </w:r>
    </w:p>
    <w:p w:rsidR="009639D8" w:rsidRDefault="002D598D" w:rsidP="000C5AEA">
      <w:pPr>
        <w:numPr>
          <w:ilvl w:val="0"/>
          <w:numId w:val="11"/>
        </w:numPr>
        <w:spacing w:after="0" w:line="360" w:lineRule="auto"/>
        <w:ind w:left="1416" w:firstLine="131"/>
        <w:jc w:val="both"/>
        <w:rPr>
          <w:rFonts w:ascii="Times New Roman" w:hAnsi="Times New Roman"/>
          <w:sz w:val="24"/>
          <w:szCs w:val="24"/>
        </w:rPr>
      </w:pPr>
      <w:r w:rsidRPr="009639D8">
        <w:rPr>
          <w:rFonts w:ascii="Times New Roman" w:hAnsi="Times New Roman"/>
          <w:sz w:val="24"/>
          <w:szCs w:val="24"/>
        </w:rPr>
        <w:t xml:space="preserve">Podpora na </w:t>
      </w:r>
      <w:r w:rsidR="009639D8" w:rsidRPr="009639D8">
        <w:rPr>
          <w:rFonts w:ascii="Times New Roman" w:hAnsi="Times New Roman"/>
          <w:sz w:val="24"/>
          <w:szCs w:val="24"/>
        </w:rPr>
        <w:t>dojčiace kravy</w:t>
      </w:r>
      <w:r w:rsidR="009639D8">
        <w:rPr>
          <w:rFonts w:ascii="Times New Roman" w:hAnsi="Times New Roman"/>
          <w:sz w:val="24"/>
          <w:szCs w:val="24"/>
        </w:rPr>
        <w:t xml:space="preserve"> stanovené v žiadosti na PPA- Dotazník</w:t>
      </w:r>
    </w:p>
    <w:p w:rsidR="008F3AF0" w:rsidRDefault="00AB0F9C" w:rsidP="000C5AEA">
      <w:pPr>
        <w:numPr>
          <w:ilvl w:val="0"/>
          <w:numId w:val="11"/>
        </w:numPr>
        <w:spacing w:after="0" w:line="360" w:lineRule="auto"/>
        <w:ind w:left="1416" w:firstLine="13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8C29EF">
        <w:rPr>
          <w:rFonts w:ascii="Times New Roman" w:hAnsi="Times New Roman"/>
          <w:sz w:val="24"/>
          <w:szCs w:val="24"/>
        </w:rPr>
        <w:t>0</w:t>
      </w:r>
      <w:r w:rsidR="002D598D" w:rsidRPr="009639D8">
        <w:rPr>
          <w:rFonts w:ascii="Times New Roman" w:hAnsi="Times New Roman"/>
          <w:sz w:val="24"/>
          <w:szCs w:val="24"/>
        </w:rPr>
        <w:t xml:space="preserve"> ks </w:t>
      </w:r>
      <w:r w:rsidR="009639D8">
        <w:rPr>
          <w:rFonts w:ascii="Times New Roman" w:hAnsi="Times New Roman"/>
          <w:sz w:val="24"/>
          <w:szCs w:val="24"/>
        </w:rPr>
        <w:t>dojčiacich kráv x</w:t>
      </w:r>
      <w:r w:rsidR="002D598D" w:rsidRPr="009639D8">
        <w:rPr>
          <w:rFonts w:ascii="Times New Roman" w:hAnsi="Times New Roman"/>
          <w:sz w:val="24"/>
          <w:szCs w:val="24"/>
        </w:rPr>
        <w:t xml:space="preserve"> </w:t>
      </w:r>
      <w:r w:rsidR="00B873FA">
        <w:rPr>
          <w:rFonts w:ascii="Times New Roman" w:hAnsi="Times New Roman"/>
          <w:sz w:val="24"/>
          <w:szCs w:val="24"/>
        </w:rPr>
        <w:t>2</w:t>
      </w:r>
      <w:r w:rsidR="008C29EF">
        <w:rPr>
          <w:rFonts w:ascii="Times New Roman" w:hAnsi="Times New Roman"/>
          <w:sz w:val="24"/>
          <w:szCs w:val="24"/>
        </w:rPr>
        <w:t>7</w:t>
      </w:r>
      <w:r w:rsidR="00B873FA">
        <w:rPr>
          <w:rFonts w:ascii="Times New Roman" w:hAnsi="Times New Roman"/>
          <w:sz w:val="24"/>
          <w:szCs w:val="24"/>
        </w:rPr>
        <w:t>,</w:t>
      </w:r>
      <w:r w:rsidR="008C29EF">
        <w:rPr>
          <w:rFonts w:ascii="Times New Roman" w:hAnsi="Times New Roman"/>
          <w:sz w:val="24"/>
          <w:szCs w:val="24"/>
        </w:rPr>
        <w:t>0</w:t>
      </w:r>
      <w:r w:rsidR="00B873FA">
        <w:rPr>
          <w:rFonts w:ascii="Times New Roman" w:hAnsi="Times New Roman"/>
          <w:sz w:val="24"/>
          <w:szCs w:val="24"/>
        </w:rPr>
        <w:t>0</w:t>
      </w:r>
      <w:r w:rsidR="002D598D" w:rsidRPr="009639D8">
        <w:rPr>
          <w:rFonts w:ascii="Times New Roman" w:hAnsi="Times New Roman"/>
          <w:sz w:val="24"/>
          <w:szCs w:val="24"/>
        </w:rPr>
        <w:t xml:space="preserve"> € = </w:t>
      </w:r>
      <w:r w:rsidR="009639D8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 </w:t>
      </w:r>
      <w:r w:rsidR="008C29EF">
        <w:rPr>
          <w:rFonts w:ascii="Times New Roman" w:hAnsi="Times New Roman"/>
          <w:sz w:val="24"/>
          <w:szCs w:val="24"/>
        </w:rPr>
        <w:t>890</w:t>
      </w:r>
      <w:r>
        <w:rPr>
          <w:rFonts w:ascii="Times New Roman" w:hAnsi="Times New Roman"/>
          <w:sz w:val="24"/>
          <w:szCs w:val="24"/>
        </w:rPr>
        <w:t>,</w:t>
      </w:r>
      <w:r w:rsidR="008C29EF">
        <w:rPr>
          <w:rFonts w:ascii="Times New Roman" w:hAnsi="Times New Roman"/>
          <w:sz w:val="24"/>
          <w:szCs w:val="24"/>
        </w:rPr>
        <w:t>00</w:t>
      </w:r>
      <w:r w:rsidR="002D598D" w:rsidRPr="009639D8">
        <w:rPr>
          <w:rFonts w:ascii="Times New Roman" w:hAnsi="Times New Roman"/>
          <w:sz w:val="24"/>
          <w:szCs w:val="24"/>
        </w:rPr>
        <w:t xml:space="preserve"> € </w:t>
      </w:r>
      <w:r w:rsidR="009639D8">
        <w:rPr>
          <w:rFonts w:ascii="Times New Roman" w:hAnsi="Times New Roman"/>
          <w:sz w:val="24"/>
          <w:szCs w:val="24"/>
        </w:rPr>
        <w:t>vrátane</w:t>
      </w:r>
      <w:r w:rsidR="002D598D" w:rsidRPr="009639D8">
        <w:rPr>
          <w:rFonts w:ascii="Times New Roman" w:hAnsi="Times New Roman"/>
          <w:sz w:val="24"/>
          <w:szCs w:val="24"/>
        </w:rPr>
        <w:t xml:space="preserve"> DPH</w:t>
      </w:r>
      <w:r w:rsidR="009639D8">
        <w:rPr>
          <w:rFonts w:ascii="Times New Roman" w:hAnsi="Times New Roman"/>
          <w:sz w:val="24"/>
          <w:szCs w:val="24"/>
        </w:rPr>
        <w:t xml:space="preserve"> (1</w:t>
      </w:r>
      <w:r>
        <w:rPr>
          <w:rFonts w:ascii="Times New Roman" w:hAnsi="Times New Roman"/>
          <w:sz w:val="24"/>
          <w:szCs w:val="24"/>
        </w:rPr>
        <w:t> </w:t>
      </w:r>
      <w:r w:rsidR="008C29EF">
        <w:rPr>
          <w:rFonts w:ascii="Times New Roman" w:hAnsi="Times New Roman"/>
          <w:sz w:val="24"/>
          <w:szCs w:val="24"/>
        </w:rPr>
        <w:t>575</w:t>
      </w:r>
      <w:r>
        <w:rPr>
          <w:rFonts w:ascii="Times New Roman" w:hAnsi="Times New Roman"/>
          <w:sz w:val="24"/>
          <w:szCs w:val="24"/>
        </w:rPr>
        <w:t>,</w:t>
      </w:r>
      <w:r w:rsidR="008C29EF">
        <w:rPr>
          <w:rFonts w:ascii="Times New Roman" w:hAnsi="Times New Roman"/>
          <w:sz w:val="24"/>
          <w:szCs w:val="24"/>
        </w:rPr>
        <w:t>00</w:t>
      </w:r>
      <w:r w:rsidR="009639D8">
        <w:rPr>
          <w:rFonts w:ascii="Times New Roman" w:hAnsi="Times New Roman"/>
          <w:sz w:val="24"/>
          <w:szCs w:val="24"/>
        </w:rPr>
        <w:t xml:space="preserve"> € bez DPH)</w:t>
      </w:r>
    </w:p>
    <w:p w:rsidR="009A2602" w:rsidRDefault="009A2602" w:rsidP="000C5AEA">
      <w:pPr>
        <w:numPr>
          <w:ilvl w:val="0"/>
          <w:numId w:val="11"/>
        </w:numPr>
        <w:spacing w:after="0" w:line="360" w:lineRule="auto"/>
        <w:ind w:left="1416" w:firstLine="131"/>
        <w:jc w:val="both"/>
        <w:rPr>
          <w:rFonts w:ascii="Times New Roman" w:hAnsi="Times New Roman"/>
          <w:sz w:val="24"/>
          <w:szCs w:val="24"/>
        </w:rPr>
      </w:pPr>
    </w:p>
    <w:p w:rsidR="00247F03" w:rsidRDefault="008F3AF0" w:rsidP="000C5AEA">
      <w:pPr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 w:rsidR="00247F03">
        <w:rPr>
          <w:rFonts w:ascii="Times New Roman" w:hAnsi="Times New Roman"/>
          <w:sz w:val="24"/>
          <w:szCs w:val="24"/>
        </w:rPr>
        <w:t xml:space="preserve">   </w:t>
      </w:r>
      <w:r w:rsidR="00420AC1">
        <w:rPr>
          <w:rFonts w:ascii="Times New Roman" w:hAnsi="Times New Roman"/>
          <w:sz w:val="24"/>
          <w:szCs w:val="24"/>
        </w:rPr>
        <w:t>Pôdohospodárska platobná agentúra, Bratislava</w:t>
      </w:r>
      <w:r w:rsidR="00247F03">
        <w:rPr>
          <w:rFonts w:ascii="Times New Roman" w:hAnsi="Times New Roman"/>
          <w:sz w:val="24"/>
          <w:szCs w:val="24"/>
        </w:rPr>
        <w:t xml:space="preserve"> :</w:t>
      </w:r>
    </w:p>
    <w:p w:rsidR="00420AC1" w:rsidRDefault="008F3AF0" w:rsidP="000C5AEA">
      <w:pPr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</w:t>
      </w:r>
      <w:r>
        <w:rPr>
          <w:rFonts w:ascii="Times New Roman" w:hAnsi="Times New Roman"/>
          <w:sz w:val="24"/>
          <w:szCs w:val="24"/>
        </w:rPr>
        <w:tab/>
      </w:r>
      <w:r w:rsidR="00420AC1">
        <w:rPr>
          <w:rFonts w:ascii="Times New Roman" w:hAnsi="Times New Roman"/>
          <w:sz w:val="24"/>
          <w:szCs w:val="24"/>
        </w:rPr>
        <w:t xml:space="preserve">Dotácie na platby poistného v poľnohospodárskej prvovýrobe vo výške </w:t>
      </w:r>
    </w:p>
    <w:p w:rsidR="00420AC1" w:rsidRPr="008C29EF" w:rsidRDefault="008C29EF" w:rsidP="000C5AEA">
      <w:pPr>
        <w:pStyle w:val="Odsekzoznamu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542,51</w:t>
      </w:r>
      <w:r w:rsidR="00420AC1" w:rsidRPr="008C29EF">
        <w:rPr>
          <w:rFonts w:ascii="Times New Roman" w:hAnsi="Times New Roman"/>
          <w:sz w:val="24"/>
          <w:szCs w:val="24"/>
        </w:rPr>
        <w:t xml:space="preserve"> €</w:t>
      </w:r>
    </w:p>
    <w:p w:rsidR="009A2602" w:rsidRPr="00420AC1" w:rsidRDefault="009A2602" w:rsidP="000C5AEA">
      <w:pPr>
        <w:pStyle w:val="Odsekzoznamu"/>
        <w:spacing w:after="0" w:line="360" w:lineRule="auto"/>
        <w:ind w:left="2448"/>
        <w:jc w:val="both"/>
        <w:rPr>
          <w:rFonts w:ascii="Times New Roman" w:hAnsi="Times New Roman"/>
          <w:sz w:val="24"/>
          <w:szCs w:val="24"/>
        </w:rPr>
      </w:pPr>
    </w:p>
    <w:p w:rsidR="00420AC1" w:rsidRPr="00420AC1" w:rsidRDefault="00420AC1" w:rsidP="000C5AEA">
      <w:p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r w:rsidR="009A2602">
        <w:rPr>
          <w:rFonts w:ascii="Times New Roman" w:hAnsi="Times New Roman"/>
          <w:sz w:val="24"/>
          <w:szCs w:val="24"/>
        </w:rPr>
        <w:t xml:space="preserve"> </w:t>
      </w:r>
      <w:r w:rsidR="00451283" w:rsidRPr="00420AC1">
        <w:rPr>
          <w:rFonts w:ascii="Times New Roman" w:hAnsi="Times New Roman"/>
          <w:sz w:val="24"/>
          <w:szCs w:val="24"/>
        </w:rPr>
        <w:t>P</w:t>
      </w:r>
      <w:r w:rsidRPr="00420AC1">
        <w:rPr>
          <w:rFonts w:ascii="Times New Roman" w:hAnsi="Times New Roman"/>
          <w:sz w:val="24"/>
          <w:szCs w:val="24"/>
        </w:rPr>
        <w:t>ôdohospodárska platobná agentúra, Bratislava:</w:t>
      </w:r>
    </w:p>
    <w:p w:rsidR="00663DF7" w:rsidRDefault="00420AC1" w:rsidP="000C5AEA">
      <w:pPr>
        <w:pStyle w:val="Odsekzoznamu"/>
        <w:spacing w:after="0" w:line="360" w:lineRule="auto"/>
        <w:ind w:left="106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Štátna pomoc vo forme úľav na environmentálnych daniach (Zelená nafta 2020+) vo výške </w:t>
      </w:r>
      <w:r w:rsidR="008C29EF">
        <w:rPr>
          <w:rFonts w:ascii="Times New Roman" w:hAnsi="Times New Roman"/>
          <w:sz w:val="24"/>
          <w:szCs w:val="24"/>
        </w:rPr>
        <w:t>11 033,55</w:t>
      </w:r>
      <w:r>
        <w:rPr>
          <w:rFonts w:ascii="Times New Roman" w:hAnsi="Times New Roman"/>
          <w:sz w:val="24"/>
          <w:szCs w:val="24"/>
        </w:rPr>
        <w:t xml:space="preserve"> €. </w:t>
      </w:r>
    </w:p>
    <w:p w:rsidR="009A2602" w:rsidRDefault="009A2602" w:rsidP="000C5AEA">
      <w:pPr>
        <w:pStyle w:val="Odsekzoznamu"/>
        <w:spacing w:after="0" w:line="360" w:lineRule="auto"/>
        <w:ind w:left="1069"/>
        <w:jc w:val="both"/>
        <w:rPr>
          <w:rFonts w:ascii="Times New Roman" w:hAnsi="Times New Roman"/>
          <w:sz w:val="24"/>
          <w:szCs w:val="24"/>
        </w:rPr>
      </w:pPr>
    </w:p>
    <w:p w:rsidR="00663DF7" w:rsidRDefault="009A2602" w:rsidP="000C5AEA">
      <w:p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</w:t>
      </w:r>
      <w:r w:rsidR="00663DF7">
        <w:rPr>
          <w:rFonts w:ascii="Times New Roman" w:hAnsi="Times New Roman"/>
          <w:sz w:val="24"/>
          <w:szCs w:val="24"/>
        </w:rPr>
        <w:t xml:space="preserve">  Národné poľnohospodárske a potravinárske centrum</w:t>
      </w:r>
    </w:p>
    <w:p w:rsidR="00663DF7" w:rsidRDefault="009A2602" w:rsidP="000C5AEA">
      <w:pPr>
        <w:spacing w:after="0" w:line="360" w:lineRule="auto"/>
        <w:ind w:left="106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63DF7">
        <w:rPr>
          <w:rFonts w:ascii="Times New Roman" w:hAnsi="Times New Roman"/>
          <w:sz w:val="24"/>
          <w:szCs w:val="24"/>
        </w:rPr>
        <w:t>Hlohovecká</w:t>
      </w:r>
      <w:proofErr w:type="spellEnd"/>
      <w:r w:rsidR="00663DF7">
        <w:rPr>
          <w:rFonts w:ascii="Times New Roman" w:hAnsi="Times New Roman"/>
          <w:sz w:val="24"/>
          <w:szCs w:val="24"/>
        </w:rPr>
        <w:t xml:space="preserve"> 2, 951 41 Lužianky:</w:t>
      </w:r>
    </w:p>
    <w:p w:rsidR="00663DF7" w:rsidRDefault="009A2602" w:rsidP="000C5AEA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8C29EF">
        <w:rPr>
          <w:rFonts w:ascii="Times New Roman" w:hAnsi="Times New Roman"/>
          <w:sz w:val="24"/>
          <w:szCs w:val="24"/>
        </w:rPr>
        <w:t>Podpora na cukrovú repu vo výške 5</w:t>
      </w:r>
      <w:r w:rsidR="0095160E">
        <w:rPr>
          <w:rFonts w:ascii="Times New Roman" w:hAnsi="Times New Roman"/>
          <w:sz w:val="24"/>
          <w:szCs w:val="24"/>
        </w:rPr>
        <w:t xml:space="preserve"> </w:t>
      </w:r>
      <w:r w:rsidR="008C29EF">
        <w:rPr>
          <w:rFonts w:ascii="Times New Roman" w:hAnsi="Times New Roman"/>
          <w:sz w:val="24"/>
          <w:szCs w:val="24"/>
        </w:rPr>
        <w:t>041,40 €</w:t>
      </w:r>
      <w:r w:rsidR="00060B30">
        <w:rPr>
          <w:rFonts w:ascii="Times New Roman" w:hAnsi="Times New Roman"/>
          <w:sz w:val="24"/>
          <w:szCs w:val="24"/>
        </w:rPr>
        <w:t>.</w:t>
      </w:r>
    </w:p>
    <w:p w:rsidR="002D598D" w:rsidRDefault="002D598D" w:rsidP="000C5AEA">
      <w:pPr>
        <w:spacing w:after="0" w:line="360" w:lineRule="auto"/>
        <w:ind w:left="1068"/>
        <w:jc w:val="both"/>
        <w:rPr>
          <w:rFonts w:ascii="Times New Roman" w:hAnsi="Times New Roman"/>
          <w:sz w:val="24"/>
          <w:szCs w:val="24"/>
        </w:rPr>
      </w:pPr>
    </w:p>
    <w:p w:rsidR="002D598D" w:rsidRDefault="002D598D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Rekapitulácia celkových podpôr:</w:t>
      </w:r>
    </w:p>
    <w:p w:rsidR="002D598D" w:rsidRDefault="002D598D" w:rsidP="000C5AEA">
      <w:pPr>
        <w:numPr>
          <w:ilvl w:val="0"/>
          <w:numId w:val="22"/>
        </w:numPr>
        <w:spacing w:after="0" w:line="360" w:lineRule="auto"/>
        <w:ind w:hanging="1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 PPA ........................................................................... </w:t>
      </w:r>
      <w:r w:rsidR="009A2602">
        <w:rPr>
          <w:rFonts w:ascii="Times New Roman" w:hAnsi="Times New Roman"/>
          <w:sz w:val="24"/>
          <w:szCs w:val="24"/>
        </w:rPr>
        <w:t>36</w:t>
      </w:r>
      <w:r w:rsidR="0095160E">
        <w:rPr>
          <w:rFonts w:ascii="Times New Roman" w:hAnsi="Times New Roman"/>
          <w:sz w:val="24"/>
          <w:szCs w:val="24"/>
        </w:rPr>
        <w:t>8 555,11</w:t>
      </w:r>
      <w:r>
        <w:rPr>
          <w:rFonts w:ascii="Times New Roman" w:hAnsi="Times New Roman"/>
          <w:sz w:val="24"/>
          <w:szCs w:val="24"/>
        </w:rPr>
        <w:t xml:space="preserve"> €  </w:t>
      </w:r>
      <w:r>
        <w:rPr>
          <w:rFonts w:ascii="Times New Roman" w:hAnsi="Times New Roman"/>
          <w:sz w:val="24"/>
          <w:szCs w:val="24"/>
        </w:rPr>
        <w:tab/>
      </w:r>
    </w:p>
    <w:p w:rsidR="002D598D" w:rsidRPr="00561AF4" w:rsidRDefault="002D598D" w:rsidP="000C5AEA">
      <w:pPr>
        <w:numPr>
          <w:ilvl w:val="0"/>
          <w:numId w:val="22"/>
        </w:numPr>
        <w:spacing w:after="0" w:line="360" w:lineRule="auto"/>
        <w:ind w:hanging="11"/>
        <w:jc w:val="both"/>
        <w:rPr>
          <w:rFonts w:ascii="Times New Roman" w:hAnsi="Times New Roman"/>
          <w:sz w:val="24"/>
          <w:szCs w:val="24"/>
          <w:u w:val="single"/>
        </w:rPr>
      </w:pPr>
      <w:r w:rsidRPr="00561AF4">
        <w:rPr>
          <w:rFonts w:ascii="Times New Roman" w:hAnsi="Times New Roman"/>
          <w:sz w:val="24"/>
          <w:szCs w:val="24"/>
          <w:u w:val="single"/>
        </w:rPr>
        <w:t>z mimo PPA (cez faktúry) ...............</w:t>
      </w:r>
      <w:r w:rsidR="0020071A">
        <w:rPr>
          <w:rFonts w:ascii="Times New Roman" w:hAnsi="Times New Roman"/>
          <w:sz w:val="24"/>
          <w:szCs w:val="24"/>
          <w:u w:val="single"/>
        </w:rPr>
        <w:t xml:space="preserve">............................   </w:t>
      </w:r>
      <w:r w:rsidR="0095160E">
        <w:rPr>
          <w:rFonts w:ascii="Times New Roman" w:hAnsi="Times New Roman"/>
          <w:sz w:val="24"/>
          <w:szCs w:val="24"/>
          <w:u w:val="single"/>
        </w:rPr>
        <w:t xml:space="preserve"> 6 616,40</w:t>
      </w:r>
      <w:r w:rsidRPr="00561AF4">
        <w:rPr>
          <w:rFonts w:ascii="Times New Roman" w:hAnsi="Times New Roman"/>
          <w:sz w:val="24"/>
          <w:szCs w:val="24"/>
          <w:u w:val="single"/>
        </w:rPr>
        <w:t xml:space="preserve"> €</w:t>
      </w:r>
    </w:p>
    <w:p w:rsidR="002D598D" w:rsidRPr="00C761FD" w:rsidRDefault="002D598D" w:rsidP="000C5AEA">
      <w:p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Pr="00C761FD">
        <w:rPr>
          <w:rFonts w:ascii="Times New Roman" w:hAnsi="Times New Roman"/>
          <w:b/>
          <w:sz w:val="24"/>
          <w:szCs w:val="24"/>
        </w:rPr>
        <w:t xml:space="preserve">Celkom                                           </w:t>
      </w:r>
      <w:r w:rsidR="0020071A" w:rsidRPr="00C761FD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9A2602">
        <w:rPr>
          <w:rFonts w:ascii="Times New Roman" w:hAnsi="Times New Roman"/>
          <w:b/>
          <w:sz w:val="24"/>
          <w:szCs w:val="24"/>
        </w:rPr>
        <w:t>3</w:t>
      </w:r>
      <w:r w:rsidR="0095160E">
        <w:rPr>
          <w:rFonts w:ascii="Times New Roman" w:hAnsi="Times New Roman"/>
          <w:b/>
          <w:sz w:val="24"/>
          <w:szCs w:val="24"/>
        </w:rPr>
        <w:t>75 171,51</w:t>
      </w:r>
      <w:r w:rsidR="00B873FA">
        <w:rPr>
          <w:rFonts w:ascii="Times New Roman" w:hAnsi="Times New Roman"/>
          <w:b/>
          <w:sz w:val="24"/>
          <w:szCs w:val="24"/>
        </w:rPr>
        <w:t xml:space="preserve"> </w:t>
      </w:r>
      <w:r w:rsidRPr="00C761FD">
        <w:rPr>
          <w:rFonts w:ascii="Times New Roman" w:hAnsi="Times New Roman"/>
          <w:b/>
          <w:sz w:val="24"/>
          <w:szCs w:val="24"/>
        </w:rPr>
        <w:t>€</w:t>
      </w:r>
    </w:p>
    <w:p w:rsidR="002D598D" w:rsidRDefault="002D598D" w:rsidP="000C5AE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FC572C" w:rsidRDefault="00FC572C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4A51F3">
        <w:rPr>
          <w:rFonts w:ascii="Times New Roman" w:hAnsi="Times New Roman"/>
          <w:b/>
          <w:sz w:val="28"/>
          <w:szCs w:val="28"/>
          <w:u w:val="single"/>
        </w:rPr>
        <w:lastRenderedPageBreak/>
        <w:t>ŽIVOČÍŠNA   VÝROBA</w:t>
      </w:r>
      <w:r w:rsidR="004A51F3">
        <w:rPr>
          <w:rFonts w:ascii="Times New Roman" w:hAnsi="Times New Roman"/>
          <w:b/>
          <w:sz w:val="28"/>
          <w:szCs w:val="28"/>
          <w:u w:val="single"/>
        </w:rPr>
        <w:t>:</w:t>
      </w:r>
    </w:p>
    <w:p w:rsidR="000C5AEA" w:rsidRPr="004A51F3" w:rsidRDefault="000C5AEA" w:rsidP="000C5AE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FC572C" w:rsidRPr="000C5AEA" w:rsidRDefault="00FC572C" w:rsidP="00E8529B">
      <w:pPr>
        <w:pStyle w:val="Bezriadkovania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C5AEA">
        <w:rPr>
          <w:rFonts w:ascii="Times New Roman" w:hAnsi="Times New Roman"/>
          <w:b/>
          <w:bCs/>
          <w:sz w:val="24"/>
          <w:szCs w:val="24"/>
        </w:rPr>
        <w:t xml:space="preserve">Počty zvierat </w:t>
      </w:r>
      <w:r w:rsidR="009A2602" w:rsidRPr="000C5AEA">
        <w:rPr>
          <w:rFonts w:ascii="Times New Roman" w:hAnsi="Times New Roman"/>
          <w:b/>
          <w:bCs/>
          <w:sz w:val="24"/>
          <w:szCs w:val="24"/>
        </w:rPr>
        <w:t>k 31.12.202</w:t>
      </w:r>
      <w:r w:rsidR="000C5AEA" w:rsidRPr="000C5AEA">
        <w:rPr>
          <w:rFonts w:ascii="Times New Roman" w:hAnsi="Times New Roman"/>
          <w:b/>
          <w:bCs/>
          <w:sz w:val="24"/>
          <w:szCs w:val="24"/>
        </w:rPr>
        <w:t>1</w:t>
      </w:r>
      <w:r w:rsidR="009A2602" w:rsidRPr="000C5AE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C5AEA">
        <w:rPr>
          <w:rFonts w:ascii="Times New Roman" w:hAnsi="Times New Roman"/>
          <w:b/>
          <w:bCs/>
          <w:sz w:val="24"/>
          <w:szCs w:val="24"/>
        </w:rPr>
        <w:t>a ich reprodukcia</w:t>
      </w:r>
    </w:p>
    <w:tbl>
      <w:tblPr>
        <w:tblW w:w="83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1134"/>
        <w:gridCol w:w="1418"/>
        <w:gridCol w:w="1134"/>
        <w:gridCol w:w="1134"/>
        <w:gridCol w:w="1114"/>
      </w:tblGrid>
      <w:tr w:rsidR="000C5AEA" w:rsidRPr="00C14DD0" w:rsidTr="000C5AEA">
        <w:trPr>
          <w:jc w:val="center"/>
        </w:trPr>
        <w:tc>
          <w:tcPr>
            <w:tcW w:w="2405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Ukazovateľ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Merná jednotka</w:t>
            </w:r>
          </w:p>
        </w:tc>
        <w:tc>
          <w:tcPr>
            <w:tcW w:w="1418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Skutočnosť k 31.12.2019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Skutočnosť k 31.12. 2020</w:t>
            </w:r>
          </w:p>
        </w:tc>
        <w:tc>
          <w:tcPr>
            <w:tcW w:w="1134" w:type="dxa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Skutočnosť k 31.12. 20</w:t>
            </w:r>
            <w:r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21</w:t>
            </w:r>
          </w:p>
        </w:tc>
        <w:tc>
          <w:tcPr>
            <w:tcW w:w="111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 xml:space="preserve">Rozdiel </w:t>
            </w:r>
          </w:p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</w:pP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 21</w:t>
            </w:r>
            <w:r w:rsidRPr="000C5AEA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– S</w:t>
            </w:r>
            <w:r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>20</w:t>
            </w:r>
          </w:p>
        </w:tc>
      </w:tr>
      <w:tr w:rsidR="000C5AEA" w:rsidRPr="00C14DD0" w:rsidTr="000C5AEA">
        <w:trPr>
          <w:jc w:val="center"/>
        </w:trPr>
        <w:tc>
          <w:tcPr>
            <w:tcW w:w="2405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C5AEA">
              <w:rPr>
                <w:rFonts w:ascii="Times New Roman" w:hAnsi="Times New Roman"/>
                <w:sz w:val="20"/>
                <w:szCs w:val="20"/>
              </w:rPr>
              <w:t>Hospodárske zvieratá spolu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1418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134" w:type="dxa"/>
          </w:tcPr>
          <w:p w:rsidR="000C5AEA" w:rsidRPr="000C5AEA" w:rsidRDefault="000C5AEA" w:rsidP="000C5AEA">
            <w:pPr>
              <w:pStyle w:val="Bezriadkovania"/>
              <w:ind w:left="360"/>
              <w:jc w:val="both"/>
              <w:rPr>
                <w:sz w:val="24"/>
                <w:szCs w:val="24"/>
              </w:rPr>
            </w:pPr>
            <w:r w:rsidRPr="000C5AEA">
              <w:rPr>
                <w:sz w:val="24"/>
                <w:szCs w:val="24"/>
              </w:rPr>
              <w:t>245</w:t>
            </w:r>
          </w:p>
        </w:tc>
        <w:tc>
          <w:tcPr>
            <w:tcW w:w="111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ind w:left="360"/>
              <w:jc w:val="both"/>
              <w:rPr>
                <w:sz w:val="24"/>
                <w:szCs w:val="24"/>
              </w:rPr>
            </w:pPr>
            <w:r w:rsidRPr="000C5AEA">
              <w:rPr>
                <w:sz w:val="24"/>
                <w:szCs w:val="24"/>
              </w:rPr>
              <w:t>-5</w:t>
            </w:r>
          </w:p>
        </w:tc>
      </w:tr>
      <w:tr w:rsidR="000C5AEA" w:rsidRPr="00C14DD0" w:rsidTr="000C5AEA">
        <w:trPr>
          <w:jc w:val="center"/>
        </w:trPr>
        <w:tc>
          <w:tcPr>
            <w:tcW w:w="2405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C5AEA">
              <w:rPr>
                <w:rFonts w:ascii="Times New Roman" w:hAnsi="Times New Roman"/>
                <w:sz w:val="20"/>
                <w:szCs w:val="20"/>
              </w:rPr>
              <w:t>z toho:                   HD spolu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1418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225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134" w:type="dxa"/>
          </w:tcPr>
          <w:p w:rsidR="000C5AEA" w:rsidRPr="000C5AEA" w:rsidRDefault="000C5AEA" w:rsidP="000C5AEA">
            <w:pPr>
              <w:pStyle w:val="Bezriadkovania"/>
              <w:ind w:left="360"/>
              <w:jc w:val="both"/>
              <w:rPr>
                <w:sz w:val="24"/>
                <w:szCs w:val="24"/>
              </w:rPr>
            </w:pPr>
            <w:r w:rsidRPr="000C5AEA">
              <w:rPr>
                <w:sz w:val="24"/>
                <w:szCs w:val="24"/>
              </w:rPr>
              <w:t>245</w:t>
            </w:r>
          </w:p>
        </w:tc>
        <w:tc>
          <w:tcPr>
            <w:tcW w:w="111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ind w:left="360"/>
              <w:jc w:val="both"/>
              <w:rPr>
                <w:sz w:val="24"/>
                <w:szCs w:val="24"/>
              </w:rPr>
            </w:pPr>
            <w:r w:rsidRPr="000C5AEA">
              <w:rPr>
                <w:sz w:val="24"/>
                <w:szCs w:val="24"/>
              </w:rPr>
              <w:t>-5</w:t>
            </w:r>
          </w:p>
        </w:tc>
      </w:tr>
      <w:tr w:rsidR="000C5AEA" w:rsidRPr="00C14DD0" w:rsidTr="000C5AEA">
        <w:trPr>
          <w:jc w:val="center"/>
        </w:trPr>
        <w:tc>
          <w:tcPr>
            <w:tcW w:w="2405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C5AEA">
              <w:rPr>
                <w:rFonts w:ascii="Times New Roman" w:hAnsi="Times New Roman"/>
                <w:sz w:val="20"/>
                <w:szCs w:val="20"/>
              </w:rPr>
              <w:t xml:space="preserve">           z toho:        kravy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ks</w:t>
            </w:r>
          </w:p>
        </w:tc>
        <w:tc>
          <w:tcPr>
            <w:tcW w:w="1418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5AEA"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  <w:tc>
          <w:tcPr>
            <w:tcW w:w="113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C5AEA"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1134" w:type="dxa"/>
          </w:tcPr>
          <w:p w:rsidR="000C5AEA" w:rsidRPr="000C5AEA" w:rsidRDefault="000C5AEA" w:rsidP="000C5AEA">
            <w:pPr>
              <w:pStyle w:val="Bezriadkovania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Pr="000C5AEA">
              <w:rPr>
                <w:sz w:val="24"/>
                <w:szCs w:val="24"/>
              </w:rPr>
              <w:t>90</w:t>
            </w:r>
          </w:p>
        </w:tc>
        <w:tc>
          <w:tcPr>
            <w:tcW w:w="1114" w:type="dxa"/>
            <w:shd w:val="clear" w:color="auto" w:fill="auto"/>
          </w:tcPr>
          <w:p w:rsidR="000C5AEA" w:rsidRPr="000C5AEA" w:rsidRDefault="000C5AEA" w:rsidP="000C5AEA">
            <w:pPr>
              <w:pStyle w:val="Bezriadkovania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Pr="000C5AEA">
              <w:rPr>
                <w:sz w:val="24"/>
                <w:szCs w:val="24"/>
              </w:rPr>
              <w:t>+10</w:t>
            </w:r>
          </w:p>
        </w:tc>
      </w:tr>
    </w:tbl>
    <w:p w:rsidR="00FC572C" w:rsidRDefault="00FC572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0C5AEA" w:rsidRDefault="000C5AEA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0A3190" w:rsidRDefault="000A3190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Podľa  údajov </w:t>
      </w:r>
      <w:r w:rsidR="000C5AEA">
        <w:rPr>
          <w:rFonts w:ascii="Times New Roman" w:hAnsi="Times New Roman"/>
          <w:sz w:val="24"/>
          <w:szCs w:val="24"/>
        </w:rPr>
        <w:t xml:space="preserve">v tabuľke </w:t>
      </w:r>
      <w:r>
        <w:rPr>
          <w:rFonts w:ascii="Times New Roman" w:hAnsi="Times New Roman"/>
          <w:sz w:val="24"/>
          <w:szCs w:val="24"/>
        </w:rPr>
        <w:t xml:space="preserve">je zrejmé, že </w:t>
      </w:r>
      <w:r w:rsidR="004F7D2A">
        <w:rPr>
          <w:rFonts w:ascii="Times New Roman" w:hAnsi="Times New Roman"/>
          <w:sz w:val="24"/>
          <w:szCs w:val="24"/>
        </w:rPr>
        <w:t xml:space="preserve">počet hospodárskych zvierat </w:t>
      </w:r>
      <w:r w:rsidR="000C5AEA">
        <w:rPr>
          <w:rFonts w:ascii="Times New Roman" w:hAnsi="Times New Roman"/>
          <w:sz w:val="24"/>
          <w:szCs w:val="24"/>
        </w:rPr>
        <w:t>klesol</w:t>
      </w:r>
      <w:r w:rsidR="004F7D2A">
        <w:rPr>
          <w:rFonts w:ascii="Times New Roman" w:hAnsi="Times New Roman"/>
          <w:sz w:val="24"/>
          <w:szCs w:val="24"/>
        </w:rPr>
        <w:t xml:space="preserve"> o </w:t>
      </w:r>
      <w:r w:rsidR="002F450E">
        <w:rPr>
          <w:rFonts w:ascii="Times New Roman" w:hAnsi="Times New Roman"/>
          <w:sz w:val="24"/>
          <w:szCs w:val="24"/>
        </w:rPr>
        <w:t>5</w:t>
      </w:r>
      <w:r w:rsidR="004F7D2A">
        <w:rPr>
          <w:rFonts w:ascii="Times New Roman" w:hAnsi="Times New Roman"/>
          <w:sz w:val="24"/>
          <w:szCs w:val="24"/>
        </w:rPr>
        <w:t xml:space="preserve"> kus</w:t>
      </w:r>
      <w:r w:rsidR="00C761FD">
        <w:rPr>
          <w:rFonts w:ascii="Times New Roman" w:hAnsi="Times New Roman"/>
          <w:sz w:val="24"/>
          <w:szCs w:val="24"/>
        </w:rPr>
        <w:t>ov</w:t>
      </w:r>
      <w:r w:rsidR="004F7D2A">
        <w:rPr>
          <w:rFonts w:ascii="Times New Roman" w:hAnsi="Times New Roman"/>
          <w:sz w:val="24"/>
          <w:szCs w:val="24"/>
        </w:rPr>
        <w:t xml:space="preserve"> z </w:t>
      </w:r>
      <w:r w:rsidR="002F450E">
        <w:rPr>
          <w:rFonts w:ascii="Times New Roman" w:hAnsi="Times New Roman"/>
          <w:sz w:val="24"/>
          <w:szCs w:val="24"/>
        </w:rPr>
        <w:t>2</w:t>
      </w:r>
      <w:r w:rsidR="000C5AEA">
        <w:rPr>
          <w:rFonts w:ascii="Times New Roman" w:hAnsi="Times New Roman"/>
          <w:sz w:val="24"/>
          <w:szCs w:val="24"/>
        </w:rPr>
        <w:t>50</w:t>
      </w:r>
      <w:r w:rsidR="004F7D2A">
        <w:rPr>
          <w:rFonts w:ascii="Times New Roman" w:hAnsi="Times New Roman"/>
          <w:sz w:val="24"/>
          <w:szCs w:val="24"/>
        </w:rPr>
        <w:t xml:space="preserve"> na </w:t>
      </w:r>
      <w:r w:rsidR="007B5A0F">
        <w:rPr>
          <w:rFonts w:ascii="Times New Roman" w:hAnsi="Times New Roman"/>
          <w:sz w:val="24"/>
          <w:szCs w:val="24"/>
        </w:rPr>
        <w:t>2</w:t>
      </w:r>
      <w:r w:rsidR="000C5AEA">
        <w:rPr>
          <w:rFonts w:ascii="Times New Roman" w:hAnsi="Times New Roman"/>
          <w:sz w:val="24"/>
          <w:szCs w:val="24"/>
        </w:rPr>
        <w:t>45</w:t>
      </w:r>
      <w:r w:rsidR="004F7D2A">
        <w:rPr>
          <w:rFonts w:ascii="Times New Roman" w:hAnsi="Times New Roman"/>
          <w:sz w:val="24"/>
          <w:szCs w:val="24"/>
        </w:rPr>
        <w:t xml:space="preserve"> kusov</w:t>
      </w:r>
      <w:r w:rsidR="00B33543">
        <w:rPr>
          <w:rFonts w:ascii="Times New Roman" w:hAnsi="Times New Roman"/>
          <w:sz w:val="24"/>
          <w:szCs w:val="24"/>
        </w:rPr>
        <w:t xml:space="preserve"> a to u</w:t>
      </w:r>
      <w:r w:rsidR="004F7D2A">
        <w:rPr>
          <w:rFonts w:ascii="Times New Roman" w:hAnsi="Times New Roman"/>
          <w:sz w:val="24"/>
          <w:szCs w:val="24"/>
        </w:rPr>
        <w:t xml:space="preserve"> HD </w:t>
      </w:r>
      <w:r w:rsidR="00B33543">
        <w:rPr>
          <w:rFonts w:ascii="Times New Roman" w:hAnsi="Times New Roman"/>
          <w:sz w:val="24"/>
          <w:szCs w:val="24"/>
        </w:rPr>
        <w:t>spolu</w:t>
      </w:r>
      <w:r w:rsidR="004F7D2A">
        <w:rPr>
          <w:rFonts w:ascii="Times New Roman" w:hAnsi="Times New Roman"/>
          <w:sz w:val="24"/>
          <w:szCs w:val="24"/>
        </w:rPr>
        <w:t xml:space="preserve">, </w:t>
      </w:r>
      <w:r w:rsidR="00C761FD">
        <w:rPr>
          <w:rFonts w:ascii="Times New Roman" w:hAnsi="Times New Roman"/>
          <w:sz w:val="24"/>
          <w:szCs w:val="24"/>
        </w:rPr>
        <w:t>stav</w:t>
      </w:r>
      <w:r w:rsidR="004F7D2A">
        <w:rPr>
          <w:rFonts w:ascii="Times New Roman" w:hAnsi="Times New Roman"/>
          <w:sz w:val="24"/>
          <w:szCs w:val="24"/>
        </w:rPr>
        <w:t xml:space="preserve"> kráv </w:t>
      </w:r>
      <w:r w:rsidR="00C761FD">
        <w:rPr>
          <w:rFonts w:ascii="Times New Roman" w:hAnsi="Times New Roman"/>
          <w:sz w:val="24"/>
          <w:szCs w:val="24"/>
        </w:rPr>
        <w:t xml:space="preserve">sa medziročne </w:t>
      </w:r>
      <w:r w:rsidR="00CD76E3">
        <w:rPr>
          <w:rFonts w:ascii="Times New Roman" w:hAnsi="Times New Roman"/>
          <w:sz w:val="24"/>
          <w:szCs w:val="24"/>
        </w:rPr>
        <w:t>zvýšil</w:t>
      </w:r>
      <w:r w:rsidR="00813845">
        <w:rPr>
          <w:rFonts w:ascii="Times New Roman" w:hAnsi="Times New Roman"/>
          <w:sz w:val="24"/>
          <w:szCs w:val="24"/>
        </w:rPr>
        <w:t xml:space="preserve"> o </w:t>
      </w:r>
      <w:r w:rsidR="000C5AEA">
        <w:rPr>
          <w:rFonts w:ascii="Times New Roman" w:hAnsi="Times New Roman"/>
          <w:sz w:val="24"/>
          <w:szCs w:val="24"/>
        </w:rPr>
        <w:t>10</w:t>
      </w:r>
      <w:r w:rsidR="00813845">
        <w:rPr>
          <w:rFonts w:ascii="Times New Roman" w:hAnsi="Times New Roman"/>
          <w:sz w:val="24"/>
          <w:szCs w:val="24"/>
        </w:rPr>
        <w:t xml:space="preserve"> ks</w:t>
      </w:r>
      <w:r>
        <w:rPr>
          <w:rFonts w:ascii="Times New Roman" w:hAnsi="Times New Roman"/>
          <w:sz w:val="24"/>
          <w:szCs w:val="24"/>
        </w:rPr>
        <w:t>.</w:t>
      </w:r>
    </w:p>
    <w:p w:rsidR="00692545" w:rsidRDefault="00E8529B" w:rsidP="00E8529B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2021 sa narodilo 66 teliat, čo bolo o 11 ks teliat menej ako v roku 2020.</w:t>
      </w:r>
      <w:r w:rsidR="004F7D2A">
        <w:rPr>
          <w:rFonts w:ascii="Times New Roman" w:hAnsi="Times New Roman"/>
          <w:sz w:val="24"/>
          <w:szCs w:val="24"/>
        </w:rPr>
        <w:t xml:space="preserve"> </w:t>
      </w:r>
      <w:r w:rsidR="00440122">
        <w:rPr>
          <w:rFonts w:ascii="Times New Roman" w:hAnsi="Times New Roman"/>
          <w:sz w:val="24"/>
          <w:szCs w:val="24"/>
        </w:rPr>
        <w:t xml:space="preserve">Úhyn teliat </w:t>
      </w:r>
      <w:r w:rsidR="004F7D2A">
        <w:rPr>
          <w:rFonts w:ascii="Times New Roman" w:hAnsi="Times New Roman"/>
          <w:sz w:val="24"/>
          <w:szCs w:val="24"/>
        </w:rPr>
        <w:t>v kusoch bol v roku 201</w:t>
      </w:r>
      <w:r w:rsidR="001274AB">
        <w:rPr>
          <w:rFonts w:ascii="Times New Roman" w:hAnsi="Times New Roman"/>
          <w:sz w:val="24"/>
          <w:szCs w:val="24"/>
        </w:rPr>
        <w:t>7</w:t>
      </w:r>
      <w:r w:rsidR="0072279E">
        <w:rPr>
          <w:rFonts w:ascii="Times New Roman" w:hAnsi="Times New Roman"/>
          <w:sz w:val="24"/>
          <w:szCs w:val="24"/>
        </w:rPr>
        <w:t xml:space="preserve"> </w:t>
      </w:r>
      <w:r w:rsidR="004F7D2A">
        <w:rPr>
          <w:rFonts w:ascii="Times New Roman" w:hAnsi="Times New Roman"/>
          <w:sz w:val="24"/>
          <w:szCs w:val="24"/>
        </w:rPr>
        <w:t xml:space="preserve"> </w:t>
      </w:r>
      <w:r w:rsidR="001274AB">
        <w:rPr>
          <w:rFonts w:ascii="Times New Roman" w:hAnsi="Times New Roman"/>
          <w:sz w:val="24"/>
          <w:szCs w:val="24"/>
        </w:rPr>
        <w:t>1</w:t>
      </w:r>
      <w:r w:rsidR="004F7D2A">
        <w:rPr>
          <w:rFonts w:ascii="Times New Roman" w:hAnsi="Times New Roman"/>
          <w:sz w:val="24"/>
          <w:szCs w:val="24"/>
        </w:rPr>
        <w:t xml:space="preserve"> kus</w:t>
      </w:r>
      <w:r w:rsidR="002C45FD">
        <w:rPr>
          <w:rFonts w:ascii="Times New Roman" w:hAnsi="Times New Roman"/>
          <w:sz w:val="24"/>
          <w:szCs w:val="24"/>
        </w:rPr>
        <w:t>,</w:t>
      </w:r>
      <w:r w:rsidR="00B33543">
        <w:rPr>
          <w:rFonts w:ascii="Times New Roman" w:hAnsi="Times New Roman"/>
          <w:sz w:val="24"/>
          <w:szCs w:val="24"/>
        </w:rPr>
        <w:t> v r. 201</w:t>
      </w:r>
      <w:r w:rsidR="001274AB">
        <w:rPr>
          <w:rFonts w:ascii="Times New Roman" w:hAnsi="Times New Roman"/>
          <w:sz w:val="24"/>
          <w:szCs w:val="24"/>
        </w:rPr>
        <w:t>8</w:t>
      </w:r>
      <w:r w:rsidR="00B33543">
        <w:rPr>
          <w:rFonts w:ascii="Times New Roman" w:hAnsi="Times New Roman"/>
          <w:sz w:val="24"/>
          <w:szCs w:val="24"/>
        </w:rPr>
        <w:t xml:space="preserve"> </w:t>
      </w:r>
      <w:r w:rsidR="00F91BEE">
        <w:rPr>
          <w:rFonts w:ascii="Times New Roman" w:hAnsi="Times New Roman"/>
          <w:sz w:val="24"/>
          <w:szCs w:val="24"/>
        </w:rPr>
        <w:t xml:space="preserve">3 </w:t>
      </w:r>
      <w:r w:rsidR="004F7D2A">
        <w:rPr>
          <w:rFonts w:ascii="Times New Roman" w:hAnsi="Times New Roman"/>
          <w:sz w:val="24"/>
          <w:szCs w:val="24"/>
        </w:rPr>
        <w:t>kus</w:t>
      </w:r>
      <w:r w:rsidR="00F91BEE">
        <w:rPr>
          <w:rFonts w:ascii="Times New Roman" w:hAnsi="Times New Roman"/>
          <w:sz w:val="24"/>
          <w:szCs w:val="24"/>
        </w:rPr>
        <w:t>y</w:t>
      </w:r>
      <w:r w:rsidR="00CD76E3">
        <w:rPr>
          <w:rFonts w:ascii="Times New Roman" w:hAnsi="Times New Roman"/>
          <w:sz w:val="24"/>
          <w:szCs w:val="24"/>
        </w:rPr>
        <w:t>, v roku 2019   2 ks</w:t>
      </w:r>
      <w:r w:rsidR="002F450E">
        <w:rPr>
          <w:rFonts w:ascii="Times New Roman" w:hAnsi="Times New Roman"/>
          <w:sz w:val="24"/>
          <w:szCs w:val="24"/>
        </w:rPr>
        <w:t>, v roku 2020   4 ks</w:t>
      </w:r>
      <w:r>
        <w:rPr>
          <w:rFonts w:ascii="Times New Roman" w:hAnsi="Times New Roman"/>
          <w:sz w:val="24"/>
          <w:szCs w:val="24"/>
        </w:rPr>
        <w:t xml:space="preserve"> a v roku 2021 to boli 2 ks.</w:t>
      </w:r>
      <w:r w:rsidR="0072279E">
        <w:rPr>
          <w:rFonts w:ascii="Times New Roman" w:hAnsi="Times New Roman"/>
          <w:sz w:val="24"/>
          <w:szCs w:val="24"/>
        </w:rPr>
        <w:t>. V %-</w:t>
      </w:r>
      <w:proofErr w:type="spellStart"/>
      <w:r w:rsidR="0072279E">
        <w:rPr>
          <w:rFonts w:ascii="Times New Roman" w:hAnsi="Times New Roman"/>
          <w:sz w:val="24"/>
          <w:szCs w:val="24"/>
        </w:rPr>
        <w:t>t</w:t>
      </w:r>
      <w:r w:rsidR="004F7D2A">
        <w:rPr>
          <w:rFonts w:ascii="Times New Roman" w:hAnsi="Times New Roman"/>
          <w:sz w:val="24"/>
          <w:szCs w:val="24"/>
        </w:rPr>
        <w:t>uálnom</w:t>
      </w:r>
      <w:proofErr w:type="spellEnd"/>
      <w:r w:rsidR="004F7D2A">
        <w:rPr>
          <w:rFonts w:ascii="Times New Roman" w:hAnsi="Times New Roman"/>
          <w:sz w:val="24"/>
          <w:szCs w:val="24"/>
        </w:rPr>
        <w:t xml:space="preserve"> vyjadrení je to</w:t>
      </w:r>
      <w:r w:rsidR="0005500C">
        <w:rPr>
          <w:rFonts w:ascii="Times New Roman" w:hAnsi="Times New Roman"/>
          <w:sz w:val="24"/>
          <w:szCs w:val="24"/>
        </w:rPr>
        <w:t xml:space="preserve"> </w:t>
      </w:r>
      <w:r w:rsidR="002C45F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3,03</w:t>
      </w:r>
      <w:r w:rsidR="004F7D2A">
        <w:rPr>
          <w:rFonts w:ascii="Times New Roman" w:hAnsi="Times New Roman"/>
          <w:sz w:val="24"/>
          <w:szCs w:val="24"/>
        </w:rPr>
        <w:t xml:space="preserve"> % </w:t>
      </w:r>
      <w:r w:rsidR="0058645D">
        <w:rPr>
          <w:rFonts w:ascii="Times New Roman" w:hAnsi="Times New Roman"/>
          <w:sz w:val="24"/>
          <w:szCs w:val="24"/>
        </w:rPr>
        <w:t xml:space="preserve"> </w:t>
      </w:r>
      <w:r w:rsidR="004F7D2A">
        <w:rPr>
          <w:rFonts w:ascii="Times New Roman" w:hAnsi="Times New Roman"/>
          <w:sz w:val="24"/>
          <w:szCs w:val="24"/>
        </w:rPr>
        <w:t>, čo je</w:t>
      </w:r>
      <w:r>
        <w:rPr>
          <w:rFonts w:ascii="Times New Roman" w:hAnsi="Times New Roman"/>
          <w:sz w:val="24"/>
          <w:szCs w:val="24"/>
        </w:rPr>
        <w:t xml:space="preserve"> v rámci</w:t>
      </w:r>
      <w:r w:rsidR="003B4C97">
        <w:rPr>
          <w:rFonts w:ascii="Times New Roman" w:hAnsi="Times New Roman"/>
          <w:sz w:val="24"/>
          <w:szCs w:val="24"/>
        </w:rPr>
        <w:t xml:space="preserve"> normy, keď norma je do 5 % </w:t>
      </w:r>
      <w:r w:rsidR="004F7D2A">
        <w:rPr>
          <w:rFonts w:ascii="Times New Roman" w:hAnsi="Times New Roman"/>
          <w:sz w:val="24"/>
          <w:szCs w:val="24"/>
        </w:rPr>
        <w:t xml:space="preserve"> úhyn</w:t>
      </w:r>
      <w:r w:rsidR="003B4C97">
        <w:rPr>
          <w:rFonts w:ascii="Times New Roman" w:hAnsi="Times New Roman"/>
          <w:sz w:val="24"/>
          <w:szCs w:val="24"/>
        </w:rPr>
        <w:t>u</w:t>
      </w:r>
      <w:r w:rsidR="004F7D2A">
        <w:rPr>
          <w:rFonts w:ascii="Times New Roman" w:hAnsi="Times New Roman"/>
          <w:sz w:val="24"/>
          <w:szCs w:val="24"/>
        </w:rPr>
        <w:t xml:space="preserve"> z</w:t>
      </w:r>
      <w:r w:rsidR="003B4C97">
        <w:rPr>
          <w:rFonts w:ascii="Times New Roman" w:hAnsi="Times New Roman"/>
          <w:sz w:val="24"/>
          <w:szCs w:val="24"/>
        </w:rPr>
        <w:t> </w:t>
      </w:r>
      <w:r w:rsidR="004F7D2A">
        <w:rPr>
          <w:rFonts w:ascii="Times New Roman" w:hAnsi="Times New Roman"/>
          <w:sz w:val="24"/>
          <w:szCs w:val="24"/>
        </w:rPr>
        <w:t>naroden</w:t>
      </w:r>
      <w:r w:rsidR="003B4C97">
        <w:rPr>
          <w:rFonts w:ascii="Times New Roman" w:hAnsi="Times New Roman"/>
          <w:sz w:val="24"/>
          <w:szCs w:val="24"/>
        </w:rPr>
        <w:t xml:space="preserve">ých </w:t>
      </w:r>
      <w:r w:rsidR="00B33543">
        <w:rPr>
          <w:rFonts w:ascii="Times New Roman" w:hAnsi="Times New Roman"/>
          <w:sz w:val="24"/>
          <w:szCs w:val="24"/>
        </w:rPr>
        <w:t>teliat</w:t>
      </w:r>
      <w:r w:rsidR="00F91BEE">
        <w:rPr>
          <w:rFonts w:ascii="Times New Roman" w:hAnsi="Times New Roman"/>
          <w:sz w:val="24"/>
          <w:szCs w:val="24"/>
        </w:rPr>
        <w:t>.</w:t>
      </w:r>
      <w:r w:rsidR="004F7D2A">
        <w:rPr>
          <w:rFonts w:ascii="Times New Roman" w:hAnsi="Times New Roman"/>
          <w:sz w:val="24"/>
          <w:szCs w:val="24"/>
        </w:rPr>
        <w:t xml:space="preserve">  </w:t>
      </w:r>
    </w:p>
    <w:p w:rsidR="00E8529B" w:rsidRDefault="00440122" w:rsidP="00E8529B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Počet kŕmnych dní </w:t>
      </w:r>
      <w:r w:rsidR="00F5785C">
        <w:rPr>
          <w:rFonts w:ascii="Times New Roman" w:hAnsi="Times New Roman"/>
          <w:sz w:val="24"/>
          <w:szCs w:val="24"/>
        </w:rPr>
        <w:t>u</w:t>
      </w:r>
      <w:r w:rsidR="002F450E">
        <w:rPr>
          <w:rFonts w:ascii="Times New Roman" w:hAnsi="Times New Roman"/>
          <w:sz w:val="24"/>
          <w:szCs w:val="24"/>
        </w:rPr>
        <w:t> </w:t>
      </w:r>
      <w:r w:rsidR="00F5785C">
        <w:rPr>
          <w:rFonts w:ascii="Times New Roman" w:hAnsi="Times New Roman"/>
          <w:sz w:val="24"/>
          <w:szCs w:val="24"/>
        </w:rPr>
        <w:t>kráv</w:t>
      </w:r>
      <w:r w:rsidR="002F450E">
        <w:rPr>
          <w:rFonts w:ascii="Times New Roman" w:hAnsi="Times New Roman"/>
          <w:sz w:val="24"/>
          <w:szCs w:val="24"/>
        </w:rPr>
        <w:t xml:space="preserve"> </w:t>
      </w:r>
      <w:r w:rsidR="00E8529B">
        <w:rPr>
          <w:rFonts w:ascii="Times New Roman" w:hAnsi="Times New Roman"/>
          <w:sz w:val="24"/>
          <w:szCs w:val="24"/>
        </w:rPr>
        <w:t>stúpol,</w:t>
      </w:r>
      <w:r w:rsidR="00F5785C">
        <w:rPr>
          <w:rFonts w:ascii="Times New Roman" w:hAnsi="Times New Roman"/>
          <w:sz w:val="24"/>
          <w:szCs w:val="24"/>
        </w:rPr>
        <w:t xml:space="preserve"> </w:t>
      </w:r>
      <w:r w:rsidR="002F450E">
        <w:rPr>
          <w:rFonts w:ascii="Times New Roman" w:hAnsi="Times New Roman"/>
          <w:sz w:val="24"/>
          <w:szCs w:val="24"/>
        </w:rPr>
        <w:t xml:space="preserve">v r. 2017 bolo 30 687 dní, </w:t>
      </w:r>
      <w:r w:rsidR="00F5785C">
        <w:rPr>
          <w:rFonts w:ascii="Times New Roman" w:hAnsi="Times New Roman"/>
          <w:sz w:val="24"/>
          <w:szCs w:val="24"/>
        </w:rPr>
        <w:t>v roku 201</w:t>
      </w:r>
      <w:r w:rsidR="00F91BEE">
        <w:rPr>
          <w:rFonts w:ascii="Times New Roman" w:hAnsi="Times New Roman"/>
          <w:sz w:val="24"/>
          <w:szCs w:val="24"/>
        </w:rPr>
        <w:t>8</w:t>
      </w:r>
      <w:r w:rsidR="00A84D34">
        <w:rPr>
          <w:rFonts w:ascii="Times New Roman" w:hAnsi="Times New Roman"/>
          <w:sz w:val="24"/>
          <w:szCs w:val="24"/>
        </w:rPr>
        <w:t xml:space="preserve"> </w:t>
      </w:r>
      <w:r w:rsidR="00F5785C">
        <w:rPr>
          <w:rFonts w:ascii="Times New Roman" w:hAnsi="Times New Roman"/>
          <w:sz w:val="24"/>
          <w:szCs w:val="24"/>
        </w:rPr>
        <w:t xml:space="preserve"> bol </w:t>
      </w:r>
      <w:r w:rsidR="00F91BEE">
        <w:rPr>
          <w:rFonts w:ascii="Times New Roman" w:hAnsi="Times New Roman"/>
          <w:sz w:val="24"/>
          <w:szCs w:val="24"/>
        </w:rPr>
        <w:t>30 936</w:t>
      </w:r>
      <w:r w:rsidR="0058645D">
        <w:rPr>
          <w:rFonts w:ascii="Times New Roman" w:hAnsi="Times New Roman"/>
          <w:sz w:val="24"/>
          <w:szCs w:val="24"/>
        </w:rPr>
        <w:t xml:space="preserve"> </w:t>
      </w:r>
      <w:r w:rsidR="0072279E">
        <w:rPr>
          <w:rFonts w:ascii="Times New Roman" w:hAnsi="Times New Roman"/>
          <w:sz w:val="24"/>
          <w:szCs w:val="24"/>
        </w:rPr>
        <w:t>dní</w:t>
      </w:r>
      <w:r w:rsidR="002F450E">
        <w:rPr>
          <w:rFonts w:ascii="Times New Roman" w:hAnsi="Times New Roman"/>
          <w:sz w:val="24"/>
          <w:szCs w:val="24"/>
        </w:rPr>
        <w:t xml:space="preserve">, v roku 2019  </w:t>
      </w:r>
      <w:r w:rsidR="00815CEC">
        <w:rPr>
          <w:rFonts w:ascii="Times New Roman" w:hAnsi="Times New Roman"/>
          <w:sz w:val="24"/>
          <w:szCs w:val="24"/>
        </w:rPr>
        <w:t>25</w:t>
      </w:r>
      <w:r w:rsidR="00E8529B">
        <w:rPr>
          <w:rFonts w:ascii="Times New Roman" w:hAnsi="Times New Roman"/>
          <w:sz w:val="24"/>
          <w:szCs w:val="24"/>
        </w:rPr>
        <w:t> </w:t>
      </w:r>
      <w:r w:rsidR="00815CEC">
        <w:rPr>
          <w:rFonts w:ascii="Times New Roman" w:hAnsi="Times New Roman"/>
          <w:sz w:val="24"/>
          <w:szCs w:val="24"/>
        </w:rPr>
        <w:t>942</w:t>
      </w:r>
      <w:r w:rsidR="00E8529B">
        <w:rPr>
          <w:rFonts w:ascii="Times New Roman" w:hAnsi="Times New Roman"/>
          <w:sz w:val="24"/>
          <w:szCs w:val="24"/>
        </w:rPr>
        <w:t>,</w:t>
      </w:r>
      <w:r w:rsidR="002F450E">
        <w:rPr>
          <w:rFonts w:ascii="Times New Roman" w:hAnsi="Times New Roman"/>
          <w:sz w:val="24"/>
          <w:szCs w:val="24"/>
        </w:rPr>
        <w:t> v roku 2020 28 707 dní</w:t>
      </w:r>
      <w:r w:rsidR="00E8529B">
        <w:rPr>
          <w:rFonts w:ascii="Times New Roman" w:hAnsi="Times New Roman"/>
          <w:sz w:val="24"/>
          <w:szCs w:val="24"/>
        </w:rPr>
        <w:t xml:space="preserve"> a v roku 2021 to bolo 31 817 dní</w:t>
      </w:r>
      <w:r w:rsidR="002F450E">
        <w:rPr>
          <w:rFonts w:ascii="Times New Roman" w:hAnsi="Times New Roman"/>
          <w:sz w:val="24"/>
          <w:szCs w:val="24"/>
        </w:rPr>
        <w:t>.</w:t>
      </w:r>
    </w:p>
    <w:p w:rsidR="00F5785C" w:rsidRDefault="002F450E" w:rsidP="00E8529B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</w:t>
      </w:r>
      <w:r w:rsidR="00F5785C">
        <w:rPr>
          <w:rFonts w:ascii="Times New Roman" w:hAnsi="Times New Roman"/>
          <w:sz w:val="24"/>
          <w:szCs w:val="24"/>
        </w:rPr>
        <w:t>iemerný stav kráv</w:t>
      </w:r>
      <w:r w:rsidRPr="002F450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r. 2017 bol 84 kusov</w:t>
      </w:r>
      <w:r w:rsidR="00F5785C">
        <w:rPr>
          <w:rFonts w:ascii="Times New Roman" w:hAnsi="Times New Roman"/>
          <w:sz w:val="24"/>
          <w:szCs w:val="24"/>
        </w:rPr>
        <w:t>, v roku 201</w:t>
      </w:r>
      <w:r w:rsidR="00F91BEE">
        <w:rPr>
          <w:rFonts w:ascii="Times New Roman" w:hAnsi="Times New Roman"/>
          <w:sz w:val="24"/>
          <w:szCs w:val="24"/>
        </w:rPr>
        <w:t>8</w:t>
      </w:r>
      <w:r w:rsidR="00F5785C">
        <w:rPr>
          <w:rFonts w:ascii="Times New Roman" w:hAnsi="Times New Roman"/>
          <w:sz w:val="24"/>
          <w:szCs w:val="24"/>
        </w:rPr>
        <w:t xml:space="preserve"> bol </w:t>
      </w:r>
      <w:r w:rsidR="00F91BEE">
        <w:rPr>
          <w:rFonts w:ascii="Times New Roman" w:hAnsi="Times New Roman"/>
          <w:sz w:val="24"/>
          <w:szCs w:val="24"/>
        </w:rPr>
        <w:t>85</w:t>
      </w:r>
      <w:r w:rsidR="00F5785C">
        <w:rPr>
          <w:rFonts w:ascii="Times New Roman" w:hAnsi="Times New Roman"/>
          <w:sz w:val="24"/>
          <w:szCs w:val="24"/>
        </w:rPr>
        <w:t xml:space="preserve"> kusov</w:t>
      </w:r>
      <w:r>
        <w:rPr>
          <w:rFonts w:ascii="Times New Roman" w:hAnsi="Times New Roman"/>
          <w:sz w:val="24"/>
          <w:szCs w:val="24"/>
        </w:rPr>
        <w:t xml:space="preserve">, v roku 2019 </w:t>
      </w:r>
      <w:r w:rsidR="00815CEC">
        <w:rPr>
          <w:rFonts w:ascii="Times New Roman" w:hAnsi="Times New Roman"/>
          <w:sz w:val="24"/>
          <w:szCs w:val="24"/>
        </w:rPr>
        <w:t xml:space="preserve">  71 kusov</w:t>
      </w:r>
      <w:r w:rsidR="00E8529B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 v roku 2020 78 kusov</w:t>
      </w:r>
      <w:r w:rsidR="00E8529B">
        <w:rPr>
          <w:rFonts w:ascii="Times New Roman" w:hAnsi="Times New Roman"/>
          <w:sz w:val="24"/>
          <w:szCs w:val="24"/>
        </w:rPr>
        <w:t xml:space="preserve"> a v roku 2021 to bolo 87 ks</w:t>
      </w:r>
      <w:r>
        <w:rPr>
          <w:rFonts w:ascii="Times New Roman" w:hAnsi="Times New Roman"/>
          <w:sz w:val="24"/>
          <w:szCs w:val="24"/>
        </w:rPr>
        <w:t>.</w:t>
      </w:r>
      <w:r w:rsidR="00F5785C">
        <w:rPr>
          <w:rFonts w:ascii="Times New Roman" w:hAnsi="Times New Roman"/>
          <w:sz w:val="24"/>
          <w:szCs w:val="24"/>
        </w:rPr>
        <w:t xml:space="preserve">  </w:t>
      </w:r>
    </w:p>
    <w:p w:rsidR="00E8529B" w:rsidRDefault="00E8529B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1738E2" w:rsidRPr="00746A44" w:rsidRDefault="001738E2" w:rsidP="00E8529B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746A44">
        <w:rPr>
          <w:rFonts w:ascii="Times New Roman" w:hAnsi="Times New Roman"/>
          <w:b/>
          <w:sz w:val="24"/>
          <w:szCs w:val="24"/>
        </w:rPr>
        <w:t>Tržby v ŽV za jednotlivé výrobky a druhy zvierat:</w:t>
      </w:r>
    </w:p>
    <w:tbl>
      <w:tblPr>
        <w:tblW w:w="827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2"/>
        <w:gridCol w:w="1276"/>
        <w:gridCol w:w="1134"/>
        <w:gridCol w:w="1134"/>
        <w:gridCol w:w="1134"/>
        <w:gridCol w:w="1134"/>
      </w:tblGrid>
      <w:tr w:rsidR="00E8529B" w:rsidRPr="00815CEC" w:rsidTr="00E8529B">
        <w:trPr>
          <w:trHeight w:val="645"/>
          <w:jc w:val="center"/>
        </w:trPr>
        <w:tc>
          <w:tcPr>
            <w:tcW w:w="2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529B" w:rsidRPr="00815CEC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529B" w:rsidRPr="00815CEC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skutočnosť 2018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529B" w:rsidRPr="00815CEC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skutočnosť 2019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529B" w:rsidRPr="00815CEC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skutočnosť 20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29B" w:rsidRPr="00815CEC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skutočnosť 20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529B" w:rsidRPr="00815CEC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index     S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21</w:t>
            </w:r>
            <w:r w:rsidRPr="00815CEC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/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S20</w:t>
            </w:r>
          </w:p>
        </w:tc>
      </w:tr>
      <w:tr w:rsidR="00E8529B" w:rsidRPr="002A4274" w:rsidTr="00E8529B">
        <w:trPr>
          <w:trHeight w:val="315"/>
          <w:jc w:val="center"/>
        </w:trPr>
        <w:tc>
          <w:tcPr>
            <w:tcW w:w="2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E8529B" w:rsidRPr="002A4274" w:rsidTr="00E8529B">
        <w:trPr>
          <w:trHeight w:val="315"/>
          <w:jc w:val="center"/>
        </w:trPr>
        <w:tc>
          <w:tcPr>
            <w:tcW w:w="2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A42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za HD mimo ZS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70 500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CD76E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51 895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69 883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29B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48 750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69,766</w:t>
            </w:r>
          </w:p>
        </w:tc>
      </w:tr>
      <w:tr w:rsidR="00E8529B" w:rsidRPr="002A4274" w:rsidTr="00E8529B">
        <w:trPr>
          <w:trHeight w:val="330"/>
          <w:jc w:val="center"/>
        </w:trPr>
        <w:tc>
          <w:tcPr>
            <w:tcW w:w="2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A427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za predaj ZS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20 350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CD76E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696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29B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3 183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457,33</w:t>
            </w:r>
          </w:p>
        </w:tc>
      </w:tr>
      <w:tr w:rsidR="00E8529B" w:rsidRPr="002A4274" w:rsidTr="00E8529B">
        <w:trPr>
          <w:trHeight w:val="330"/>
          <w:jc w:val="center"/>
        </w:trPr>
        <w:tc>
          <w:tcPr>
            <w:tcW w:w="2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B3354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  <w:r w:rsidRPr="00B33543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Tržby za maštaľný hnoj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B3354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6 132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CD76E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3 161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B3354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7 913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29B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10 671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B3354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134,85</w:t>
            </w:r>
          </w:p>
        </w:tc>
      </w:tr>
      <w:tr w:rsidR="00E8529B" w:rsidRPr="002A4274" w:rsidTr="00E8529B">
        <w:trPr>
          <w:trHeight w:val="330"/>
          <w:jc w:val="center"/>
        </w:trPr>
        <w:tc>
          <w:tcPr>
            <w:tcW w:w="2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A4274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tržby ŽV spolu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96 982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CD76E3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55 056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2A4274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78 492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8529B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62 604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529B" w:rsidRPr="006B1B08" w:rsidRDefault="00E8529B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79,76</w:t>
            </w:r>
          </w:p>
        </w:tc>
      </w:tr>
    </w:tbl>
    <w:p w:rsidR="0005500C" w:rsidRDefault="0005500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8529B" w:rsidRDefault="00E8529B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8529B" w:rsidRDefault="00E8529B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8529B" w:rsidRDefault="00E8529B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8529B" w:rsidRDefault="00E8529B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36CFA" w:rsidRPr="00815CEC" w:rsidRDefault="00B949AF" w:rsidP="009D06C3">
      <w:pPr>
        <w:pStyle w:val="Bezriadkovania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815CEC">
        <w:rPr>
          <w:rFonts w:ascii="Times New Roman" w:hAnsi="Times New Roman"/>
          <w:b/>
          <w:bCs/>
          <w:sz w:val="24"/>
          <w:szCs w:val="24"/>
        </w:rPr>
        <w:lastRenderedPageBreak/>
        <w:t>H</w:t>
      </w:r>
      <w:r w:rsidR="00936CFA" w:rsidRPr="00815CEC">
        <w:rPr>
          <w:rFonts w:ascii="Times New Roman" w:hAnsi="Times New Roman"/>
          <w:b/>
          <w:bCs/>
          <w:sz w:val="24"/>
          <w:szCs w:val="24"/>
        </w:rPr>
        <w:t xml:space="preserve">osp. výsledok za jednotlivé </w:t>
      </w:r>
      <w:r w:rsidRPr="00815CEC">
        <w:rPr>
          <w:rFonts w:ascii="Times New Roman" w:hAnsi="Times New Roman"/>
          <w:b/>
          <w:bCs/>
          <w:sz w:val="24"/>
          <w:szCs w:val="24"/>
        </w:rPr>
        <w:t>kategórie</w:t>
      </w:r>
      <w:r w:rsidR="00936CFA" w:rsidRPr="00815CEC">
        <w:rPr>
          <w:rFonts w:ascii="Times New Roman" w:hAnsi="Times New Roman"/>
          <w:b/>
          <w:bCs/>
          <w:sz w:val="24"/>
          <w:szCs w:val="24"/>
        </w:rPr>
        <w:t xml:space="preserve"> v ŽV v r. 20</w:t>
      </w:r>
      <w:r w:rsidR="00815CEC">
        <w:rPr>
          <w:rFonts w:ascii="Times New Roman" w:hAnsi="Times New Roman"/>
          <w:b/>
          <w:bCs/>
          <w:sz w:val="24"/>
          <w:szCs w:val="24"/>
        </w:rPr>
        <w:t>2</w:t>
      </w:r>
      <w:r w:rsidR="009D06C3">
        <w:rPr>
          <w:rFonts w:ascii="Times New Roman" w:hAnsi="Times New Roman"/>
          <w:b/>
          <w:bCs/>
          <w:sz w:val="24"/>
          <w:szCs w:val="24"/>
        </w:rPr>
        <w:t>1</w:t>
      </w:r>
      <w:r w:rsidR="00936CFA" w:rsidRPr="00815CEC">
        <w:rPr>
          <w:rFonts w:ascii="Times New Roman" w:hAnsi="Times New Roman"/>
          <w:b/>
          <w:bCs/>
          <w:sz w:val="24"/>
          <w:szCs w:val="24"/>
        </w:rPr>
        <w:t>:</w:t>
      </w:r>
    </w:p>
    <w:tbl>
      <w:tblPr>
        <w:tblW w:w="7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8"/>
        <w:gridCol w:w="3994"/>
        <w:gridCol w:w="1855"/>
      </w:tblGrid>
      <w:tr w:rsidR="00DD5E07" w:rsidRPr="008F01BC" w:rsidTr="009D06C3">
        <w:trPr>
          <w:trHeight w:val="945"/>
          <w:jc w:val="center"/>
        </w:trPr>
        <w:tc>
          <w:tcPr>
            <w:tcW w:w="1818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D5E07" w:rsidRPr="00815CEC" w:rsidRDefault="00DD5E07" w:rsidP="000C5AEA">
            <w:pPr>
              <w:pStyle w:val="Bezriadkovania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815CEC">
              <w:rPr>
                <w:i/>
                <w:iCs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99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DD5E07" w:rsidRPr="00815CEC" w:rsidRDefault="00DD5E07" w:rsidP="000C5AEA">
            <w:pPr>
              <w:pStyle w:val="Bezriadkovania"/>
              <w:jc w:val="both"/>
              <w:rPr>
                <w:i/>
                <w:iCs/>
                <w:sz w:val="18"/>
                <w:szCs w:val="18"/>
                <w:lang w:eastAsia="sk-SK"/>
              </w:rPr>
            </w:pPr>
            <w:r w:rsidRPr="00815CEC">
              <w:rPr>
                <w:i/>
                <w:iCs/>
                <w:sz w:val="18"/>
                <w:szCs w:val="18"/>
                <w:lang w:eastAsia="sk-SK"/>
              </w:rPr>
              <w:t>Výkon</w:t>
            </w:r>
          </w:p>
        </w:tc>
        <w:tc>
          <w:tcPr>
            <w:tcW w:w="1855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D5E07" w:rsidRPr="00815CEC" w:rsidRDefault="00DD5E07" w:rsidP="009D06C3">
            <w:pPr>
              <w:pStyle w:val="Bezriadkovania"/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815CEC">
              <w:rPr>
                <w:i/>
                <w:iCs/>
                <w:sz w:val="18"/>
                <w:szCs w:val="18"/>
                <w:lang w:eastAsia="sk-SK"/>
              </w:rPr>
              <w:t>Hosp. výsledok</w:t>
            </w:r>
            <w:r w:rsidRPr="00815CEC">
              <w:rPr>
                <w:i/>
                <w:iCs/>
                <w:sz w:val="18"/>
                <w:szCs w:val="18"/>
                <w:lang w:eastAsia="sk-SK"/>
              </w:rPr>
              <w:br/>
              <w:t xml:space="preserve"> za výkon </w:t>
            </w:r>
            <w:r w:rsidR="00815CEC">
              <w:rPr>
                <w:i/>
                <w:iCs/>
                <w:sz w:val="18"/>
                <w:szCs w:val="18"/>
                <w:lang w:eastAsia="sk-SK"/>
              </w:rPr>
              <w:t>v €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1.</w:t>
            </w:r>
          </w:p>
        </w:tc>
        <w:tc>
          <w:tcPr>
            <w:tcW w:w="399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Zákl.</w:t>
            </w:r>
            <w:r>
              <w:rPr>
                <w:lang w:eastAsia="sk-SK"/>
              </w:rPr>
              <w:t xml:space="preserve"> </w:t>
            </w:r>
            <w:r w:rsidRPr="008F01BC">
              <w:rPr>
                <w:lang w:eastAsia="sk-SK"/>
              </w:rPr>
              <w:t xml:space="preserve">stádo HD </w:t>
            </w:r>
            <w:r w:rsidR="008D16C0">
              <w:rPr>
                <w:lang w:eastAsia="sk-SK"/>
              </w:rPr>
              <w:t>–</w:t>
            </w:r>
            <w:r w:rsidRPr="008F01BC">
              <w:rPr>
                <w:lang w:eastAsia="sk-SK"/>
              </w:rPr>
              <w:t xml:space="preserve"> kravy</w:t>
            </w:r>
          </w:p>
        </w:tc>
        <w:tc>
          <w:tcPr>
            <w:tcW w:w="185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:rsidR="00DD5E07" w:rsidRPr="00CE222E" w:rsidRDefault="00815CEC" w:rsidP="009D06C3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9D06C3">
              <w:rPr>
                <w:lang w:eastAsia="sk-SK"/>
              </w:rPr>
              <w:t>18 811,61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2.</w:t>
            </w:r>
          </w:p>
        </w:tc>
        <w:tc>
          <w:tcPr>
            <w:tcW w:w="3994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Teľatá do 3 mesiacov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9D06C3" w:rsidP="009D06C3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 xml:space="preserve">       </w:t>
            </w:r>
            <w:r w:rsidR="00815CEC">
              <w:rPr>
                <w:lang w:eastAsia="sk-SK"/>
              </w:rPr>
              <w:t>+</w:t>
            </w:r>
            <w:r>
              <w:rPr>
                <w:lang w:eastAsia="sk-SK"/>
              </w:rPr>
              <w:t>14 538,60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3.</w:t>
            </w:r>
          </w:p>
        </w:tc>
        <w:tc>
          <w:tcPr>
            <w:tcW w:w="3994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Teľatá do 6 mesiacov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9D06C3" w:rsidP="009D06C3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 xml:space="preserve">       </w:t>
            </w:r>
            <w:r w:rsidR="005E1117" w:rsidRPr="00CE222E">
              <w:rPr>
                <w:lang w:eastAsia="sk-SK"/>
              </w:rPr>
              <w:t xml:space="preserve">+ </w:t>
            </w:r>
            <w:r>
              <w:rPr>
                <w:lang w:eastAsia="sk-SK"/>
              </w:rPr>
              <w:t xml:space="preserve"> 5 315,94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4.</w:t>
            </w:r>
          </w:p>
        </w:tc>
        <w:tc>
          <w:tcPr>
            <w:tcW w:w="3994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 xml:space="preserve">Mladý chovný dobytok </w:t>
            </w:r>
            <w:r w:rsidR="008D16C0">
              <w:rPr>
                <w:lang w:eastAsia="sk-SK"/>
              </w:rPr>
              <w:t>–</w:t>
            </w:r>
            <w:r w:rsidRPr="008F01BC">
              <w:rPr>
                <w:lang w:eastAsia="sk-SK"/>
              </w:rPr>
              <w:t xml:space="preserve"> jalovice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9D06C3" w:rsidP="009D06C3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 xml:space="preserve">        -15 289,97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5.</w:t>
            </w:r>
          </w:p>
        </w:tc>
        <w:tc>
          <w:tcPr>
            <w:tcW w:w="3994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 w:rsidRPr="008F01BC">
              <w:rPr>
                <w:lang w:eastAsia="sk-SK"/>
              </w:rPr>
              <w:t>Vysokoteľné jalovice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5E1117" w:rsidP="009D06C3">
            <w:pPr>
              <w:pStyle w:val="Bezriadkovania"/>
              <w:jc w:val="center"/>
              <w:rPr>
                <w:lang w:eastAsia="sk-SK"/>
              </w:rPr>
            </w:pPr>
            <w:r w:rsidRPr="00CE222E">
              <w:rPr>
                <w:lang w:eastAsia="sk-SK"/>
              </w:rPr>
              <w:t>-</w:t>
            </w:r>
            <w:r w:rsidR="009D06C3">
              <w:rPr>
                <w:lang w:eastAsia="sk-SK"/>
              </w:rPr>
              <w:t>19 521,66</w:t>
            </w:r>
          </w:p>
        </w:tc>
      </w:tr>
      <w:tr w:rsidR="004E3460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</w:tcPr>
          <w:p w:rsidR="004E3460" w:rsidRPr="008F01BC" w:rsidRDefault="004E3460" w:rsidP="000C5AEA">
            <w:pPr>
              <w:pStyle w:val="Bezriadkovania"/>
              <w:jc w:val="both"/>
              <w:rPr>
                <w:lang w:eastAsia="sk-SK"/>
              </w:rPr>
            </w:pPr>
            <w:r>
              <w:rPr>
                <w:lang w:eastAsia="sk-SK"/>
              </w:rPr>
              <w:t>6.</w:t>
            </w:r>
          </w:p>
        </w:tc>
        <w:tc>
          <w:tcPr>
            <w:tcW w:w="3994" w:type="dxa"/>
            <w:shd w:val="clear" w:color="auto" w:fill="auto"/>
            <w:noWrap/>
            <w:vAlign w:val="center"/>
          </w:tcPr>
          <w:p w:rsidR="004E3460" w:rsidRDefault="004E3460" w:rsidP="000C5AEA">
            <w:pPr>
              <w:pStyle w:val="Bezriadkovania"/>
              <w:jc w:val="both"/>
              <w:rPr>
                <w:lang w:eastAsia="sk-SK"/>
              </w:rPr>
            </w:pPr>
            <w:r>
              <w:rPr>
                <w:lang w:eastAsia="sk-SK"/>
              </w:rPr>
              <w:t>HD vo výkrme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4E3460" w:rsidRPr="00CE222E" w:rsidRDefault="00CE222E" w:rsidP="009D06C3">
            <w:pPr>
              <w:pStyle w:val="Bezriadkovania"/>
              <w:ind w:left="360"/>
              <w:rPr>
                <w:lang w:eastAsia="sk-SK"/>
              </w:rPr>
            </w:pPr>
            <w:r w:rsidRPr="00CE222E">
              <w:rPr>
                <w:lang w:eastAsia="sk-SK"/>
              </w:rPr>
              <w:t>-</w:t>
            </w:r>
            <w:r w:rsidR="009256D8">
              <w:rPr>
                <w:lang w:eastAsia="sk-SK"/>
              </w:rPr>
              <w:t>1</w:t>
            </w:r>
            <w:r w:rsidR="009D06C3">
              <w:rPr>
                <w:lang w:eastAsia="sk-SK"/>
              </w:rPr>
              <w:t>1 729,75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  <w:hideMark/>
          </w:tcPr>
          <w:p w:rsidR="00DD5E07" w:rsidRPr="008F01BC" w:rsidRDefault="004E3460" w:rsidP="000C5AEA">
            <w:pPr>
              <w:pStyle w:val="Bezriadkovania"/>
              <w:jc w:val="both"/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DD5E07">
              <w:rPr>
                <w:lang w:eastAsia="sk-SK"/>
              </w:rPr>
              <w:t>.</w:t>
            </w:r>
          </w:p>
        </w:tc>
        <w:tc>
          <w:tcPr>
            <w:tcW w:w="3994" w:type="dxa"/>
            <w:shd w:val="clear" w:color="auto" w:fill="auto"/>
            <w:noWrap/>
            <w:vAlign w:val="center"/>
            <w:hideMark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  <w:r>
              <w:rPr>
                <w:lang w:eastAsia="sk-SK"/>
              </w:rPr>
              <w:t xml:space="preserve">Plemenní </w:t>
            </w:r>
            <w:proofErr w:type="spellStart"/>
            <w:r>
              <w:rPr>
                <w:lang w:eastAsia="sk-SK"/>
              </w:rPr>
              <w:t>býci</w:t>
            </w:r>
            <w:proofErr w:type="spellEnd"/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9D06C3" w:rsidP="009D06C3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 xml:space="preserve">        -6 312,29</w:t>
            </w:r>
          </w:p>
        </w:tc>
      </w:tr>
      <w:tr w:rsidR="00DD5E07" w:rsidRPr="008F01BC" w:rsidTr="009D06C3">
        <w:trPr>
          <w:trHeight w:val="315"/>
          <w:jc w:val="center"/>
        </w:trPr>
        <w:tc>
          <w:tcPr>
            <w:tcW w:w="1818" w:type="dxa"/>
            <w:shd w:val="clear" w:color="auto" w:fill="auto"/>
            <w:noWrap/>
            <w:vAlign w:val="center"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</w:p>
        </w:tc>
        <w:tc>
          <w:tcPr>
            <w:tcW w:w="3994" w:type="dxa"/>
            <w:shd w:val="clear" w:color="auto" w:fill="auto"/>
            <w:noWrap/>
            <w:vAlign w:val="center"/>
          </w:tcPr>
          <w:p w:rsidR="00DD5E07" w:rsidRDefault="009D06C3" w:rsidP="000C5AEA">
            <w:pPr>
              <w:pStyle w:val="Bezriadkovania"/>
              <w:jc w:val="both"/>
              <w:rPr>
                <w:lang w:eastAsia="sk-SK"/>
              </w:rPr>
            </w:pPr>
            <w:r>
              <w:rPr>
                <w:lang w:eastAsia="sk-SK"/>
              </w:rPr>
              <w:t>Správna réžia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9D06C3" w:rsidP="009D06C3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81 276,27</w:t>
            </w:r>
          </w:p>
        </w:tc>
      </w:tr>
      <w:tr w:rsidR="00DD5E07" w:rsidRPr="008F01BC" w:rsidTr="009D06C3">
        <w:trPr>
          <w:trHeight w:val="330"/>
          <w:jc w:val="center"/>
        </w:trPr>
        <w:tc>
          <w:tcPr>
            <w:tcW w:w="1818" w:type="dxa"/>
            <w:shd w:val="clear" w:color="auto" w:fill="auto"/>
            <w:noWrap/>
            <w:vAlign w:val="center"/>
          </w:tcPr>
          <w:p w:rsidR="00DD5E07" w:rsidRPr="008F01BC" w:rsidRDefault="00DD5E07" w:rsidP="000C5AEA">
            <w:pPr>
              <w:pStyle w:val="Bezriadkovania"/>
              <w:jc w:val="both"/>
              <w:rPr>
                <w:lang w:eastAsia="sk-SK"/>
              </w:rPr>
            </w:pPr>
          </w:p>
        </w:tc>
        <w:tc>
          <w:tcPr>
            <w:tcW w:w="3994" w:type="dxa"/>
            <w:shd w:val="clear" w:color="auto" w:fill="auto"/>
            <w:noWrap/>
            <w:vAlign w:val="center"/>
          </w:tcPr>
          <w:p w:rsidR="00DD5E07" w:rsidRPr="00DD5E07" w:rsidRDefault="00DD5E07" w:rsidP="000C5AEA">
            <w:pPr>
              <w:pStyle w:val="Bezriadkovania"/>
              <w:jc w:val="both"/>
              <w:rPr>
                <w:b/>
                <w:lang w:eastAsia="sk-SK"/>
              </w:rPr>
            </w:pPr>
            <w:r w:rsidRPr="00DD5E07">
              <w:rPr>
                <w:b/>
                <w:lang w:eastAsia="sk-SK"/>
              </w:rPr>
              <w:t>Celkom ŽV</w:t>
            </w:r>
          </w:p>
        </w:tc>
        <w:tc>
          <w:tcPr>
            <w:tcW w:w="1855" w:type="dxa"/>
            <w:shd w:val="clear" w:color="auto" w:fill="auto"/>
            <w:noWrap/>
            <w:vAlign w:val="center"/>
          </w:tcPr>
          <w:p w:rsidR="00DD5E07" w:rsidRPr="00CE222E" w:rsidRDefault="009256D8" w:rsidP="009D06C3">
            <w:pPr>
              <w:pStyle w:val="Bezriadkovania"/>
              <w:jc w:val="center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-1</w:t>
            </w:r>
            <w:r w:rsidR="009D06C3">
              <w:rPr>
                <w:b/>
                <w:lang w:eastAsia="sk-SK"/>
              </w:rPr>
              <w:t>33 088</w:t>
            </w:r>
          </w:p>
        </w:tc>
      </w:tr>
    </w:tbl>
    <w:p w:rsidR="00692545" w:rsidRDefault="007F6D52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</w:p>
    <w:p w:rsidR="009256D8" w:rsidRDefault="009256D8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555BE" w:rsidRPr="009555BE" w:rsidRDefault="009555BE" w:rsidP="009D06C3">
      <w:pPr>
        <w:pStyle w:val="Bezriadkovania"/>
        <w:spacing w:line="360" w:lineRule="auto"/>
        <w:ind w:firstLine="708"/>
        <w:rPr>
          <w:rFonts w:ascii="Times New Roman" w:hAnsi="Times New Roman"/>
          <w:b/>
          <w:sz w:val="24"/>
          <w:szCs w:val="24"/>
        </w:rPr>
      </w:pPr>
      <w:r w:rsidRPr="009555BE">
        <w:rPr>
          <w:rFonts w:ascii="Times New Roman" w:hAnsi="Times New Roman"/>
          <w:b/>
          <w:sz w:val="24"/>
          <w:szCs w:val="24"/>
        </w:rPr>
        <w:t>Vývoj ukazovateľov ŽV u HD k 31. 12. 20</w:t>
      </w:r>
      <w:r w:rsidR="009256D8">
        <w:rPr>
          <w:rFonts w:ascii="Times New Roman" w:hAnsi="Times New Roman"/>
          <w:b/>
          <w:sz w:val="24"/>
          <w:szCs w:val="24"/>
        </w:rPr>
        <w:t>2</w:t>
      </w:r>
      <w:r w:rsidR="009D06C3">
        <w:rPr>
          <w:rFonts w:ascii="Times New Roman" w:hAnsi="Times New Roman"/>
          <w:b/>
          <w:sz w:val="24"/>
          <w:szCs w:val="24"/>
        </w:rPr>
        <w:t>1</w:t>
      </w:r>
    </w:p>
    <w:tbl>
      <w:tblPr>
        <w:tblpPr w:leftFromText="141" w:rightFromText="141" w:vertAnchor="text" w:tblpXSpec="center" w:tblpY="1"/>
        <w:tblOverlap w:val="never"/>
        <w:tblW w:w="84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429"/>
        <w:gridCol w:w="1065"/>
        <w:gridCol w:w="1007"/>
        <w:gridCol w:w="1007"/>
        <w:gridCol w:w="779"/>
        <w:gridCol w:w="1020"/>
        <w:gridCol w:w="897"/>
      </w:tblGrid>
      <w:tr w:rsidR="00292793" w:rsidRPr="0088612C" w:rsidTr="009D06C3">
        <w:trPr>
          <w:trHeight w:val="300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Hovädzí dobytok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proofErr w:type="spellStart"/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Skut</w:t>
            </w:r>
            <w:proofErr w:type="spellEnd"/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proofErr w:type="spellStart"/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Skut</w:t>
            </w:r>
            <w:proofErr w:type="spellEnd"/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proofErr w:type="spellStart"/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Skut</w:t>
            </w:r>
            <w:proofErr w:type="spellEnd"/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256D8" w:rsidRPr="009256D8" w:rsidRDefault="009D06C3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Skut</w:t>
            </w:r>
            <w:proofErr w:type="spellEnd"/>
            <w:r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31.12.2018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k 31.12.19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256D8" w:rsidRPr="009256D8" w:rsidRDefault="009256D8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 w:rsidRPr="009256D8"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k 31.12.20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256D8" w:rsidRPr="009256D8" w:rsidRDefault="009D06C3" w:rsidP="000C5AEA">
            <w:pPr>
              <w:suppressAutoHyphens w:val="0"/>
              <w:spacing w:after="0" w:line="240" w:lineRule="auto"/>
              <w:jc w:val="both"/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Theme="minorHAnsi" w:eastAsia="Times New Roman" w:hAnsiTheme="minorHAnsi" w:cs="Arial CE"/>
                <w:i/>
                <w:iCs/>
                <w:sz w:val="18"/>
                <w:szCs w:val="18"/>
                <w:lang w:eastAsia="sk-SK"/>
              </w:rPr>
              <w:t>K 31.12.21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Kravy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58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74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9D06C3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Teľatá 0-3 mes.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Teľatá 3-6 mes.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 xml:space="preserve">Mladý HD </w:t>
            </w:r>
            <w:proofErr w:type="spellStart"/>
            <w:r w:rsidRPr="0088612C">
              <w:rPr>
                <w:rFonts w:ascii="Times New Roman" w:eastAsia="Times New Roman" w:hAnsi="Times New Roman"/>
                <w:lang w:eastAsia="sk-SK"/>
              </w:rPr>
              <w:t>jalov</w:t>
            </w:r>
            <w:proofErr w:type="spellEnd"/>
            <w:r w:rsidRPr="0088612C">
              <w:rPr>
                <w:rFonts w:ascii="Times New Roman" w:eastAsia="Times New Roman" w:hAnsi="Times New Roman"/>
                <w:lang w:eastAsia="sk-SK"/>
              </w:rPr>
              <w:t>.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71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9D06C3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</w:t>
            </w:r>
            <w:r w:rsidR="00265D68">
              <w:rPr>
                <w:rFonts w:ascii="Times New Roman" w:eastAsia="Times New Roman" w:hAnsi="Times New Roman"/>
                <w:lang w:eastAsia="sk-SK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Mladý HD býčky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48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55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VTJ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16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24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Plemenné býky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315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b/>
                <w:bCs/>
                <w:lang w:eastAsia="sk-SK"/>
              </w:rPr>
              <w:t>HD  s p o l u :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195</w:t>
            </w:r>
          </w:p>
        </w:tc>
        <w:tc>
          <w:tcPr>
            <w:tcW w:w="10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225</w:t>
            </w:r>
          </w:p>
        </w:tc>
        <w:tc>
          <w:tcPr>
            <w:tcW w:w="10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250</w:t>
            </w:r>
          </w:p>
        </w:tc>
        <w:tc>
          <w:tcPr>
            <w:tcW w:w="7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245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proofErr w:type="spellStart"/>
            <w:r w:rsidRPr="0088612C">
              <w:rPr>
                <w:rFonts w:ascii="Times New Roman" w:eastAsia="Times New Roman" w:hAnsi="Times New Roman"/>
                <w:lang w:eastAsia="sk-SK"/>
              </w:rPr>
              <w:t>Krmné</w:t>
            </w:r>
            <w:proofErr w:type="spellEnd"/>
            <w:r w:rsidRPr="0088612C">
              <w:rPr>
                <w:rFonts w:ascii="Times New Roman" w:eastAsia="Times New Roman" w:hAnsi="Times New Roman"/>
                <w:lang w:eastAsia="sk-SK"/>
              </w:rPr>
              <w:t xml:space="preserve"> dni kráv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KD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30936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25942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28707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31817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Priemerný stav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84,8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71,1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78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Zaraď. prvôstok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Zaraď. prvôstok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%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9,4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12,82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20,69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Vyraďovanie kráv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37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vrátane úhynov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%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43,6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50,1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 xml:space="preserve">Liahnutie teliat </w:t>
            </w:r>
          </w:p>
        </w:tc>
        <w:tc>
          <w:tcPr>
            <w:tcW w:w="4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73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68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77</w:t>
            </w: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Úhyn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Úhyn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%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4,10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2,94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292793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5,1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3,03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Odchov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70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66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</w:t>
            </w:r>
            <w:r w:rsidR="00292793">
              <w:rPr>
                <w:rFonts w:ascii="Times New Roman" w:eastAsia="Times New Roman" w:hAnsi="Times New Roman"/>
                <w:lang w:eastAsia="sk-SK"/>
              </w:rPr>
              <w:t>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3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lang w:eastAsia="sk-SK"/>
              </w:rPr>
              <w:t>Odchov na 100 ks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88612C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%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82,5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89,2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256D8" w:rsidRPr="0088612C" w:rsidRDefault="00292793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93,6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56D8" w:rsidRPr="0088612C" w:rsidRDefault="00265D6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73,56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2793" w:rsidRPr="0088612C" w:rsidTr="009D06C3">
        <w:trPr>
          <w:trHeight w:val="28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lang w:eastAsia="sk-SK"/>
              </w:rPr>
            </w:pPr>
            <w:r w:rsidRPr="0088612C">
              <w:rPr>
                <w:rFonts w:ascii="Arial CE" w:eastAsia="Times New Roman" w:hAnsi="Arial CE" w:cs="Arial CE"/>
                <w:lang w:eastAsia="sk-SK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8612C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lang w:eastAsia="sk-SK"/>
              </w:rPr>
            </w:pPr>
            <w:r w:rsidRPr="0088612C">
              <w:rPr>
                <w:rFonts w:ascii="Arial CE" w:eastAsia="Times New Roman" w:hAnsi="Arial CE" w:cs="Arial CE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lang w:eastAsia="sk-SK"/>
              </w:rPr>
            </w:pPr>
            <w:r w:rsidRPr="0088612C">
              <w:rPr>
                <w:rFonts w:ascii="Arial CE" w:eastAsia="Times New Roman" w:hAnsi="Arial CE" w:cs="Arial CE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lang w:eastAsia="sk-SK"/>
              </w:rPr>
            </w:pPr>
            <w:r w:rsidRPr="0088612C">
              <w:rPr>
                <w:rFonts w:ascii="Arial CE" w:eastAsia="Times New Roman" w:hAnsi="Arial CE" w:cs="Arial CE"/>
                <w:lang w:eastAsia="sk-SK"/>
              </w:rPr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88612C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05" w:type="dxa"/>
            <w:vAlign w:val="center"/>
            <w:hideMark/>
          </w:tcPr>
          <w:p w:rsidR="009256D8" w:rsidRPr="0088612C" w:rsidRDefault="009256D8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F71985" w:rsidRDefault="009256D8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br w:type="textWrapping" w:clear="all"/>
      </w: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4A51F3" w:rsidRDefault="007433A1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LESNÁ VÝROBA</w:t>
      </w:r>
      <w:r w:rsidR="004A51F3">
        <w:rPr>
          <w:rFonts w:ascii="Times New Roman" w:hAnsi="Times New Roman"/>
          <w:b/>
          <w:sz w:val="28"/>
          <w:szCs w:val="28"/>
          <w:u w:val="single"/>
        </w:rPr>
        <w:t>:</w:t>
      </w: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A51F3" w:rsidRPr="00884045" w:rsidRDefault="004A51F3" w:rsidP="002426D6">
      <w:pPr>
        <w:pStyle w:val="Bezriadkovania"/>
        <w:spacing w:line="360" w:lineRule="auto"/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  <w:r w:rsidRPr="008621A7">
        <w:rPr>
          <w:rFonts w:ascii="Times New Roman" w:hAnsi="Times New Roman"/>
          <w:sz w:val="24"/>
          <w:szCs w:val="24"/>
        </w:rPr>
        <w:t xml:space="preserve">V rámci </w:t>
      </w:r>
      <w:r w:rsidR="007433A1" w:rsidRPr="008621A7">
        <w:rPr>
          <w:rFonts w:ascii="Times New Roman" w:hAnsi="Times New Roman"/>
          <w:sz w:val="24"/>
          <w:szCs w:val="24"/>
        </w:rPr>
        <w:t>obhospodarovania lesa</w:t>
      </w:r>
      <w:r w:rsidRPr="008621A7">
        <w:rPr>
          <w:rFonts w:ascii="Times New Roman" w:hAnsi="Times New Roman"/>
          <w:sz w:val="24"/>
          <w:szCs w:val="24"/>
        </w:rPr>
        <w:t xml:space="preserve"> sú nezanedbateľné</w:t>
      </w:r>
      <w:r w:rsidR="001C792C" w:rsidRPr="008621A7">
        <w:rPr>
          <w:rFonts w:ascii="Times New Roman" w:hAnsi="Times New Roman"/>
          <w:sz w:val="24"/>
          <w:szCs w:val="24"/>
        </w:rPr>
        <w:t xml:space="preserve"> tržby za </w:t>
      </w:r>
      <w:r w:rsidR="007433A1" w:rsidRPr="008621A7">
        <w:rPr>
          <w:rFonts w:ascii="Times New Roman" w:hAnsi="Times New Roman"/>
          <w:sz w:val="24"/>
          <w:szCs w:val="24"/>
        </w:rPr>
        <w:t>vyťažené drevo.</w:t>
      </w:r>
      <w:r w:rsidR="00365493" w:rsidRPr="008621A7">
        <w:rPr>
          <w:rFonts w:ascii="Times New Roman" w:hAnsi="Times New Roman"/>
          <w:sz w:val="24"/>
          <w:szCs w:val="24"/>
        </w:rPr>
        <w:t xml:space="preserve"> V roku </w:t>
      </w:r>
      <w:r w:rsidR="00292793">
        <w:rPr>
          <w:rFonts w:ascii="Times New Roman" w:hAnsi="Times New Roman"/>
          <w:sz w:val="24"/>
          <w:szCs w:val="24"/>
        </w:rPr>
        <w:t>202</w:t>
      </w:r>
      <w:r w:rsidR="002426D6">
        <w:rPr>
          <w:rFonts w:ascii="Times New Roman" w:hAnsi="Times New Roman"/>
          <w:sz w:val="24"/>
          <w:szCs w:val="24"/>
        </w:rPr>
        <w:t>1</w:t>
      </w:r>
      <w:r w:rsidR="00365493" w:rsidRPr="008621A7">
        <w:rPr>
          <w:rFonts w:ascii="Times New Roman" w:hAnsi="Times New Roman"/>
          <w:sz w:val="24"/>
          <w:szCs w:val="24"/>
        </w:rPr>
        <w:t xml:space="preserve"> bolo vyťažené v lesných celkoch okresu Skalica v súlade s lesným hospodárskym plánom </w:t>
      </w:r>
      <w:r w:rsidR="002426D6">
        <w:rPr>
          <w:rFonts w:ascii="Times New Roman" w:hAnsi="Times New Roman"/>
          <w:sz w:val="24"/>
          <w:szCs w:val="24"/>
        </w:rPr>
        <w:t>7 050</w:t>
      </w:r>
      <w:r w:rsidR="00292793">
        <w:rPr>
          <w:rFonts w:ascii="Times New Roman" w:hAnsi="Times New Roman"/>
          <w:sz w:val="24"/>
          <w:szCs w:val="24"/>
        </w:rPr>
        <w:t xml:space="preserve"> </w:t>
      </w:r>
      <w:r w:rsidR="00365493" w:rsidRPr="008621A7">
        <w:rPr>
          <w:rFonts w:ascii="Times New Roman" w:hAnsi="Times New Roman"/>
          <w:sz w:val="24"/>
          <w:szCs w:val="24"/>
        </w:rPr>
        <w:t xml:space="preserve"> m3 dreva,</w:t>
      </w:r>
      <w:r w:rsidR="00292793">
        <w:rPr>
          <w:rFonts w:ascii="Times New Roman" w:hAnsi="Times New Roman"/>
          <w:sz w:val="24"/>
          <w:szCs w:val="24"/>
        </w:rPr>
        <w:t xml:space="preserve"> vrátane štiepky, </w:t>
      </w:r>
      <w:r w:rsidR="00365493" w:rsidRPr="008621A7">
        <w:rPr>
          <w:rFonts w:ascii="Times New Roman" w:hAnsi="Times New Roman"/>
          <w:sz w:val="24"/>
          <w:szCs w:val="24"/>
        </w:rPr>
        <w:t xml:space="preserve"> </w:t>
      </w:r>
      <w:r w:rsidR="003D6439" w:rsidRPr="008621A7">
        <w:rPr>
          <w:rFonts w:ascii="Times New Roman" w:hAnsi="Times New Roman"/>
          <w:sz w:val="24"/>
          <w:szCs w:val="24"/>
        </w:rPr>
        <w:t xml:space="preserve">čo bolo oproti </w:t>
      </w:r>
      <w:r w:rsidR="003D6439" w:rsidRPr="00D21FBA">
        <w:rPr>
          <w:rFonts w:ascii="Times New Roman" w:hAnsi="Times New Roman"/>
          <w:sz w:val="24"/>
          <w:szCs w:val="24"/>
        </w:rPr>
        <w:t>roku 20</w:t>
      </w:r>
      <w:r w:rsidR="002426D6">
        <w:rPr>
          <w:rFonts w:ascii="Times New Roman" w:hAnsi="Times New Roman"/>
          <w:sz w:val="24"/>
          <w:szCs w:val="24"/>
        </w:rPr>
        <w:t>20</w:t>
      </w:r>
      <w:r w:rsidR="00BE2832" w:rsidRPr="00D21FBA">
        <w:rPr>
          <w:rFonts w:ascii="Times New Roman" w:hAnsi="Times New Roman"/>
          <w:sz w:val="24"/>
          <w:szCs w:val="24"/>
        </w:rPr>
        <w:t xml:space="preserve">, kedy bola ťažba </w:t>
      </w:r>
      <w:r w:rsidR="002426D6">
        <w:rPr>
          <w:rFonts w:ascii="Times New Roman" w:hAnsi="Times New Roman"/>
          <w:sz w:val="24"/>
          <w:szCs w:val="24"/>
        </w:rPr>
        <w:t>8 320</w:t>
      </w:r>
      <w:r w:rsidR="009721AF">
        <w:rPr>
          <w:rFonts w:ascii="Times New Roman" w:hAnsi="Times New Roman"/>
          <w:sz w:val="24"/>
          <w:szCs w:val="24"/>
        </w:rPr>
        <w:t xml:space="preserve"> </w:t>
      </w:r>
      <w:r w:rsidR="00BE2832" w:rsidRPr="00D21FBA">
        <w:rPr>
          <w:rFonts w:ascii="Times New Roman" w:hAnsi="Times New Roman"/>
          <w:sz w:val="24"/>
          <w:szCs w:val="24"/>
        </w:rPr>
        <w:t xml:space="preserve"> m3</w:t>
      </w:r>
      <w:r w:rsidR="00292793">
        <w:rPr>
          <w:rFonts w:ascii="Times New Roman" w:hAnsi="Times New Roman"/>
          <w:sz w:val="24"/>
          <w:szCs w:val="24"/>
        </w:rPr>
        <w:t xml:space="preserve">, </w:t>
      </w:r>
      <w:r w:rsidR="002426D6">
        <w:rPr>
          <w:rFonts w:ascii="Times New Roman" w:hAnsi="Times New Roman"/>
          <w:sz w:val="24"/>
          <w:szCs w:val="24"/>
        </w:rPr>
        <w:t xml:space="preserve">menej o 1 270 </w:t>
      </w:r>
      <w:r w:rsidR="00BE2832" w:rsidRPr="00D21FBA">
        <w:rPr>
          <w:rFonts w:ascii="Times New Roman" w:hAnsi="Times New Roman"/>
          <w:sz w:val="24"/>
          <w:szCs w:val="24"/>
        </w:rPr>
        <w:t xml:space="preserve"> m3.</w:t>
      </w:r>
      <w:r w:rsidR="00365493" w:rsidRPr="00D21FBA">
        <w:rPr>
          <w:rFonts w:ascii="Times New Roman" w:hAnsi="Times New Roman"/>
          <w:sz w:val="24"/>
          <w:szCs w:val="24"/>
        </w:rPr>
        <w:t xml:space="preserve">  </w:t>
      </w:r>
      <w:r w:rsidR="00292793">
        <w:rPr>
          <w:rFonts w:ascii="Times New Roman" w:hAnsi="Times New Roman"/>
          <w:sz w:val="24"/>
          <w:szCs w:val="24"/>
        </w:rPr>
        <w:t>Pozitívnou</w:t>
      </w:r>
      <w:r w:rsidR="003D6439" w:rsidRPr="00D21FBA">
        <w:rPr>
          <w:rFonts w:ascii="Times New Roman" w:hAnsi="Times New Roman"/>
          <w:sz w:val="24"/>
          <w:szCs w:val="24"/>
        </w:rPr>
        <w:t xml:space="preserve"> skutočnosťou je, že tržba za 1 m3 </w:t>
      </w:r>
      <w:r w:rsidR="006158BB">
        <w:rPr>
          <w:rFonts w:ascii="Times New Roman" w:hAnsi="Times New Roman"/>
          <w:sz w:val="24"/>
          <w:szCs w:val="24"/>
        </w:rPr>
        <w:t xml:space="preserve">sa zvýšila </w:t>
      </w:r>
      <w:r w:rsidR="009721AF">
        <w:rPr>
          <w:rFonts w:ascii="Times New Roman" w:hAnsi="Times New Roman"/>
          <w:sz w:val="24"/>
          <w:szCs w:val="24"/>
        </w:rPr>
        <w:t>na</w:t>
      </w:r>
      <w:r w:rsidR="008621A7" w:rsidRPr="00D21FBA">
        <w:rPr>
          <w:rFonts w:ascii="Times New Roman" w:hAnsi="Times New Roman"/>
          <w:sz w:val="24"/>
          <w:szCs w:val="24"/>
        </w:rPr>
        <w:t> </w:t>
      </w:r>
      <w:r w:rsidR="002426D6">
        <w:rPr>
          <w:rFonts w:ascii="Times New Roman" w:hAnsi="Times New Roman"/>
          <w:sz w:val="24"/>
          <w:szCs w:val="24"/>
        </w:rPr>
        <w:t>50,50</w:t>
      </w:r>
      <w:r w:rsidR="006C20D9" w:rsidRPr="00D21FBA">
        <w:rPr>
          <w:rFonts w:ascii="Times New Roman" w:hAnsi="Times New Roman"/>
          <w:sz w:val="24"/>
          <w:szCs w:val="24"/>
        </w:rPr>
        <w:t xml:space="preserve"> </w:t>
      </w:r>
      <w:r w:rsidR="003D6439" w:rsidRPr="00D21FBA">
        <w:rPr>
          <w:rFonts w:ascii="Times New Roman" w:hAnsi="Times New Roman"/>
          <w:sz w:val="24"/>
          <w:szCs w:val="24"/>
        </w:rPr>
        <w:t>€ v roku 20</w:t>
      </w:r>
      <w:r w:rsidR="002426D6">
        <w:rPr>
          <w:rFonts w:ascii="Times New Roman" w:hAnsi="Times New Roman"/>
          <w:sz w:val="24"/>
          <w:szCs w:val="24"/>
        </w:rPr>
        <w:t>20</w:t>
      </w:r>
      <w:r w:rsidR="00EA3B3B">
        <w:rPr>
          <w:rFonts w:ascii="Times New Roman" w:hAnsi="Times New Roman"/>
          <w:sz w:val="24"/>
          <w:szCs w:val="24"/>
        </w:rPr>
        <w:t xml:space="preserve"> </w:t>
      </w:r>
      <w:r w:rsidR="006C20D9" w:rsidRPr="00D21FBA">
        <w:rPr>
          <w:rFonts w:ascii="Times New Roman" w:hAnsi="Times New Roman"/>
          <w:sz w:val="24"/>
          <w:szCs w:val="24"/>
        </w:rPr>
        <w:t xml:space="preserve"> </w:t>
      </w:r>
      <w:r w:rsidR="007638C4">
        <w:rPr>
          <w:rFonts w:ascii="Times New Roman" w:hAnsi="Times New Roman"/>
          <w:sz w:val="24"/>
          <w:szCs w:val="24"/>
        </w:rPr>
        <w:t>bol</w:t>
      </w:r>
      <w:r w:rsidR="003D6439" w:rsidRPr="00D21FBA">
        <w:rPr>
          <w:rFonts w:ascii="Times New Roman" w:hAnsi="Times New Roman"/>
          <w:sz w:val="24"/>
          <w:szCs w:val="24"/>
        </w:rPr>
        <w:t xml:space="preserve">a </w:t>
      </w:r>
      <w:r w:rsidR="006158BB">
        <w:rPr>
          <w:rFonts w:ascii="Times New Roman" w:hAnsi="Times New Roman"/>
          <w:sz w:val="24"/>
          <w:szCs w:val="24"/>
        </w:rPr>
        <w:t>36,</w:t>
      </w:r>
      <w:r w:rsidR="002426D6">
        <w:rPr>
          <w:rFonts w:ascii="Times New Roman" w:hAnsi="Times New Roman"/>
          <w:sz w:val="24"/>
          <w:szCs w:val="24"/>
        </w:rPr>
        <w:t>58</w:t>
      </w:r>
      <w:r w:rsidR="003D6439" w:rsidRPr="00D21FBA">
        <w:rPr>
          <w:rFonts w:ascii="Times New Roman" w:hAnsi="Times New Roman"/>
          <w:sz w:val="24"/>
          <w:szCs w:val="24"/>
        </w:rPr>
        <w:t xml:space="preserve"> €. </w:t>
      </w:r>
      <w:r w:rsidR="00C020B6" w:rsidRPr="00D21FBA">
        <w:rPr>
          <w:rFonts w:ascii="Times New Roman" w:hAnsi="Times New Roman"/>
          <w:sz w:val="24"/>
          <w:szCs w:val="24"/>
        </w:rPr>
        <w:t xml:space="preserve">Tržby za drevo vo  finančnom vyjadrení </w:t>
      </w:r>
      <w:r w:rsidR="00837428" w:rsidRPr="00D21FBA">
        <w:rPr>
          <w:rFonts w:ascii="Times New Roman" w:hAnsi="Times New Roman"/>
          <w:sz w:val="24"/>
          <w:szCs w:val="24"/>
        </w:rPr>
        <w:t>sú</w:t>
      </w:r>
      <w:r w:rsidR="00C020B6" w:rsidRPr="00D21FBA">
        <w:rPr>
          <w:rFonts w:ascii="Times New Roman" w:hAnsi="Times New Roman"/>
          <w:sz w:val="24"/>
          <w:szCs w:val="24"/>
        </w:rPr>
        <w:t xml:space="preserve"> v nasledujúcej tabuľke:</w:t>
      </w:r>
    </w:p>
    <w:p w:rsidR="001C792C" w:rsidRDefault="001C792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02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5"/>
        <w:gridCol w:w="1279"/>
        <w:gridCol w:w="1272"/>
        <w:gridCol w:w="1174"/>
        <w:gridCol w:w="1094"/>
        <w:gridCol w:w="1417"/>
        <w:gridCol w:w="1734"/>
      </w:tblGrid>
      <w:tr w:rsidR="002426D6" w:rsidRPr="00FD7B1F" w:rsidTr="002426D6">
        <w:trPr>
          <w:trHeight w:val="630"/>
        </w:trPr>
        <w:tc>
          <w:tcPr>
            <w:tcW w:w="1055" w:type="dxa"/>
            <w:shd w:val="clear" w:color="auto" w:fill="auto"/>
            <w:noWrap/>
            <w:vAlign w:val="center"/>
            <w:hideMark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9" w:type="dxa"/>
            <w:shd w:val="clear" w:color="auto" w:fill="auto"/>
            <w:vAlign w:val="center"/>
            <w:hideMark/>
          </w:tcPr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skutočnosť 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br/>
              <w:t>2018</w:t>
            </w:r>
          </w:p>
        </w:tc>
        <w:tc>
          <w:tcPr>
            <w:tcW w:w="1272" w:type="dxa"/>
            <w:vAlign w:val="center"/>
          </w:tcPr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skutočnosť 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br/>
              <w:t>2019</w:t>
            </w:r>
          </w:p>
        </w:tc>
        <w:tc>
          <w:tcPr>
            <w:tcW w:w="1174" w:type="dxa"/>
            <w:vAlign w:val="center"/>
          </w:tcPr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skutočnosť 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br/>
              <w:t>2020</w:t>
            </w:r>
          </w:p>
        </w:tc>
        <w:tc>
          <w:tcPr>
            <w:tcW w:w="1094" w:type="dxa"/>
          </w:tcPr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Plán</w:t>
            </w:r>
          </w:p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202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skutočnosť 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br/>
              <w:t>202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734" w:type="dxa"/>
            <w:shd w:val="clear" w:color="auto" w:fill="auto"/>
            <w:vAlign w:val="center"/>
            <w:hideMark/>
          </w:tcPr>
          <w:p w:rsidR="002426D6" w:rsidRPr="006158BB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index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P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202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1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/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S</w:t>
            </w:r>
            <w:r w:rsidRPr="006158BB"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4"/>
                <w:szCs w:val="24"/>
                <w:lang w:eastAsia="sk-SK"/>
              </w:rPr>
              <w:t>21</w:t>
            </w:r>
          </w:p>
        </w:tc>
      </w:tr>
      <w:tr w:rsidR="002426D6" w:rsidRPr="00FD7B1F" w:rsidTr="002426D6">
        <w:trPr>
          <w:trHeight w:val="315"/>
        </w:trPr>
        <w:tc>
          <w:tcPr>
            <w:tcW w:w="1055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drevo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439 983</w:t>
            </w:r>
          </w:p>
        </w:tc>
        <w:tc>
          <w:tcPr>
            <w:tcW w:w="1272" w:type="dxa"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287 284</w:t>
            </w:r>
          </w:p>
        </w:tc>
        <w:tc>
          <w:tcPr>
            <w:tcW w:w="1174" w:type="dxa"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382 418</w:t>
            </w:r>
          </w:p>
        </w:tc>
        <w:tc>
          <w:tcPr>
            <w:tcW w:w="1094" w:type="dxa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336 000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356 036</w:t>
            </w:r>
          </w:p>
        </w:tc>
        <w:tc>
          <w:tcPr>
            <w:tcW w:w="1734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1,06</w:t>
            </w:r>
          </w:p>
        </w:tc>
      </w:tr>
      <w:tr w:rsidR="002426D6" w:rsidRPr="00FD7B1F" w:rsidTr="002426D6">
        <w:trPr>
          <w:trHeight w:val="315"/>
        </w:trPr>
        <w:tc>
          <w:tcPr>
            <w:tcW w:w="1055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štiepka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2" w:type="dxa"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74" w:type="dxa"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4 425</w:t>
            </w:r>
          </w:p>
        </w:tc>
        <w:tc>
          <w:tcPr>
            <w:tcW w:w="1094" w:type="dxa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2426D6" w:rsidRPr="002426D6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426D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4 938</w:t>
            </w:r>
          </w:p>
        </w:tc>
        <w:tc>
          <w:tcPr>
            <w:tcW w:w="1734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426D6" w:rsidRPr="00FD7B1F" w:rsidTr="002426D6">
        <w:trPr>
          <w:trHeight w:val="315"/>
        </w:trPr>
        <w:tc>
          <w:tcPr>
            <w:tcW w:w="1055" w:type="dxa"/>
            <w:shd w:val="clear" w:color="auto" w:fill="auto"/>
            <w:noWrap/>
            <w:vAlign w:val="center"/>
            <w:hideMark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D7B1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439 983</w:t>
            </w:r>
          </w:p>
        </w:tc>
        <w:tc>
          <w:tcPr>
            <w:tcW w:w="1272" w:type="dxa"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287 284</w:t>
            </w:r>
          </w:p>
        </w:tc>
        <w:tc>
          <w:tcPr>
            <w:tcW w:w="1174" w:type="dxa"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386 843</w:t>
            </w:r>
          </w:p>
        </w:tc>
        <w:tc>
          <w:tcPr>
            <w:tcW w:w="1094" w:type="dxa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336 000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360 974</w:t>
            </w:r>
          </w:p>
        </w:tc>
        <w:tc>
          <w:tcPr>
            <w:tcW w:w="1734" w:type="dxa"/>
            <w:shd w:val="clear" w:color="auto" w:fill="auto"/>
            <w:noWrap/>
            <w:vAlign w:val="center"/>
          </w:tcPr>
          <w:p w:rsidR="002426D6" w:rsidRPr="00FD7B1F" w:rsidRDefault="002426D6" w:rsidP="002426D6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1,07</w:t>
            </w:r>
          </w:p>
        </w:tc>
      </w:tr>
    </w:tbl>
    <w:p w:rsidR="00FD7B1F" w:rsidRDefault="00FD7B1F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692545" w:rsidRDefault="00692545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2426D6" w:rsidP="000C5AEA">
      <w:pPr>
        <w:pStyle w:val="Bezriadkovania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8"/>
          <w:szCs w:val="28"/>
        </w:rPr>
        <w:tab/>
      </w:r>
      <w:r w:rsidRPr="002426D6">
        <w:rPr>
          <w:rFonts w:ascii="Times New Roman" w:hAnsi="Times New Roman"/>
          <w:bCs/>
          <w:sz w:val="24"/>
          <w:szCs w:val="24"/>
        </w:rPr>
        <w:t>V roku 2021 bola plánovaná priemerná cena dreva za 1 m3 42 €, skutočnosť predstavovala 50,50 € za 1 m3.</w:t>
      </w:r>
    </w:p>
    <w:p w:rsidR="00E67016" w:rsidRPr="002426D6" w:rsidRDefault="00E67016" w:rsidP="000C5AEA">
      <w:pPr>
        <w:pStyle w:val="Bezriadkovania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 xml:space="preserve">Lesná výroba v roku 2021 vykázala zisk vo výške 371 235 €. </w:t>
      </w:r>
      <w:bookmarkStart w:id="1" w:name="_Hlk106890071"/>
      <w:r>
        <w:rPr>
          <w:rFonts w:ascii="Times New Roman" w:hAnsi="Times New Roman"/>
          <w:bCs/>
          <w:sz w:val="24"/>
          <w:szCs w:val="24"/>
        </w:rPr>
        <w:t>Tento zisk ovplyvnil i predaj pozemkov v </w:t>
      </w:r>
      <w:proofErr w:type="spellStart"/>
      <w:r>
        <w:rPr>
          <w:rFonts w:ascii="Times New Roman" w:hAnsi="Times New Roman"/>
          <w:bCs/>
          <w:sz w:val="24"/>
          <w:szCs w:val="24"/>
        </w:rPr>
        <w:t>k.ú</w:t>
      </w:r>
      <w:proofErr w:type="spellEnd"/>
      <w:r>
        <w:rPr>
          <w:rFonts w:ascii="Times New Roman" w:hAnsi="Times New Roman"/>
          <w:bCs/>
          <w:sz w:val="24"/>
          <w:szCs w:val="24"/>
        </w:rPr>
        <w:t>. Horné Plachtince, Rašice, Tornaľa, Zemplínska Teplica.</w:t>
      </w: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bookmarkEnd w:id="1"/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8D16C0" w:rsidRDefault="008D16C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FF666C" w:rsidRDefault="00FB624D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B624D">
        <w:rPr>
          <w:rFonts w:ascii="Times New Roman" w:hAnsi="Times New Roman"/>
          <w:b/>
          <w:sz w:val="28"/>
          <w:szCs w:val="28"/>
          <w:u w:val="single"/>
        </w:rPr>
        <w:lastRenderedPageBreak/>
        <w:t>V NEPOĽNOHOSPODÁRSKEJ ČINNOSTI</w:t>
      </w:r>
      <w:r>
        <w:rPr>
          <w:rFonts w:ascii="Times New Roman" w:hAnsi="Times New Roman"/>
          <w:sz w:val="24"/>
          <w:szCs w:val="24"/>
        </w:rPr>
        <w:t xml:space="preserve"> </w:t>
      </w:r>
      <w:r w:rsidR="002A3FF0">
        <w:rPr>
          <w:rFonts w:ascii="Times New Roman" w:hAnsi="Times New Roman"/>
          <w:sz w:val="24"/>
          <w:szCs w:val="24"/>
        </w:rPr>
        <w:t xml:space="preserve">– </w:t>
      </w:r>
      <w:r w:rsidR="002A3FF0" w:rsidRPr="00FB624D">
        <w:rPr>
          <w:rFonts w:ascii="Times New Roman" w:hAnsi="Times New Roman"/>
          <w:b/>
          <w:sz w:val="24"/>
          <w:szCs w:val="24"/>
        </w:rPr>
        <w:t>výroba vody Lucka</w:t>
      </w:r>
      <w:r w:rsidR="002A3FF0">
        <w:rPr>
          <w:rFonts w:ascii="Times New Roman" w:hAnsi="Times New Roman"/>
          <w:sz w:val="24"/>
          <w:szCs w:val="24"/>
        </w:rPr>
        <w:t xml:space="preserve">  -  </w:t>
      </w:r>
      <w:r w:rsidR="00FF666C">
        <w:rPr>
          <w:rFonts w:ascii="Times New Roman" w:hAnsi="Times New Roman"/>
          <w:sz w:val="24"/>
          <w:szCs w:val="24"/>
        </w:rPr>
        <w:t>boli dosiahnuté nasledovné tržby:</w:t>
      </w:r>
    </w:p>
    <w:p w:rsidR="00FB624D" w:rsidRDefault="00FB624D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84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8"/>
        <w:gridCol w:w="1417"/>
        <w:gridCol w:w="1560"/>
        <w:gridCol w:w="1559"/>
        <w:gridCol w:w="1276"/>
        <w:gridCol w:w="1276"/>
      </w:tblGrid>
      <w:tr w:rsidR="00644DC8" w:rsidRPr="00FF666C" w:rsidTr="00644DC8">
        <w:trPr>
          <w:trHeight w:val="315"/>
        </w:trPr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DC8" w:rsidRPr="00644DC8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DC8" w:rsidRPr="00644DC8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</w:t>
            </w:r>
            <w:proofErr w:type="spellEnd"/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.   2018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44DC8" w:rsidRPr="00644DC8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                 </w:t>
            </w:r>
            <w:proofErr w:type="spellStart"/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</w:t>
            </w:r>
            <w:proofErr w:type="spellEnd"/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. 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DC8" w:rsidRPr="00644DC8" w:rsidRDefault="00E67016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Skut</w:t>
            </w:r>
            <w:proofErr w:type="spellEnd"/>
            <w:r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.</w:t>
            </w:r>
            <w:r w:rsidR="00644DC8"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2020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DC8" w:rsidRPr="00644DC8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 xml:space="preserve">   Skut.202</w:t>
            </w:r>
            <w:r w:rsidR="00E67016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44DC8" w:rsidRPr="00644DC8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index   202</w:t>
            </w:r>
            <w:r w:rsidR="00E67016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Pr="00644DC8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/20</w:t>
            </w:r>
            <w:r w:rsidR="00E67016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644DC8" w:rsidRPr="00FF666C" w:rsidTr="00644DC8">
        <w:trPr>
          <w:trHeight w:val="315"/>
        </w:trPr>
        <w:tc>
          <w:tcPr>
            <w:tcW w:w="13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Voda Lucka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2 346 892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2 288 607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  <w:r w:rsidR="00E670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120 411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</w:t>
            </w:r>
            <w:r w:rsidR="00E670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078 369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0,9</w:t>
            </w:r>
            <w:r w:rsidR="00E670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  <w:tr w:rsidR="00644DC8" w:rsidRPr="00FF666C" w:rsidTr="00644DC8">
        <w:trPr>
          <w:trHeight w:val="315"/>
        </w:trPr>
        <w:tc>
          <w:tcPr>
            <w:tcW w:w="13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F666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2 346 892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2 288 607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6701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 120 411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6701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 078 369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44DC8" w:rsidRPr="00FF666C" w:rsidRDefault="00644DC8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0,9</w:t>
            </w:r>
            <w:r w:rsidR="00E6701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</w:tbl>
    <w:p w:rsidR="00FF666C" w:rsidRDefault="00FF666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FB624D" w:rsidRDefault="00FB624D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A3FF0" w:rsidRDefault="002A3FF0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 porovnanie predkladáme výrobu za predchádzajúce a aktuálne obdobie :</w:t>
      </w:r>
    </w:p>
    <w:p w:rsidR="002A3FF0" w:rsidRDefault="002A3FF0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0"/>
        <w:gridCol w:w="1909"/>
        <w:gridCol w:w="1703"/>
        <w:gridCol w:w="1909"/>
        <w:gridCol w:w="1712"/>
      </w:tblGrid>
      <w:tr w:rsidR="002A3FF0" w:rsidTr="00926673">
        <w:trPr>
          <w:trHeight w:val="533"/>
        </w:trPr>
        <w:tc>
          <w:tcPr>
            <w:tcW w:w="141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OBDOBIE</w:t>
            </w:r>
          </w:p>
        </w:tc>
        <w:tc>
          <w:tcPr>
            <w:tcW w:w="36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 xml:space="preserve">Výroba PET </w:t>
            </w:r>
            <w:r w:rsidR="00926673">
              <w:rPr>
                <w:b/>
                <w:bCs/>
                <w:sz w:val="24"/>
                <w:szCs w:val="24"/>
              </w:rPr>
              <w:t>fľaše</w:t>
            </w:r>
            <w:r w:rsidRPr="002A3FF0">
              <w:rPr>
                <w:b/>
                <w:bCs/>
                <w:sz w:val="24"/>
                <w:szCs w:val="24"/>
              </w:rPr>
              <w:t xml:space="preserve">          </w:t>
            </w:r>
            <w:r w:rsidR="00926673">
              <w:rPr>
                <w:b/>
                <w:bCs/>
                <w:sz w:val="24"/>
                <w:szCs w:val="24"/>
              </w:rPr>
              <w:t xml:space="preserve"> </w:t>
            </w:r>
            <w:r w:rsidRPr="002A3FF0">
              <w:rPr>
                <w:b/>
                <w:bCs/>
                <w:sz w:val="24"/>
                <w:szCs w:val="24"/>
              </w:rPr>
              <w:t xml:space="preserve">  </w:t>
            </w:r>
            <w:r w:rsidR="00926673">
              <w:rPr>
                <w:b/>
                <w:bCs/>
                <w:sz w:val="24"/>
                <w:szCs w:val="24"/>
              </w:rPr>
              <w:t xml:space="preserve">  (1,5l,</w:t>
            </w:r>
            <w:r w:rsidRPr="002A3FF0">
              <w:rPr>
                <w:b/>
                <w:bCs/>
                <w:sz w:val="24"/>
                <w:szCs w:val="24"/>
              </w:rPr>
              <w:t>0,75l, 0,5l)</w:t>
            </w:r>
          </w:p>
        </w:tc>
        <w:tc>
          <w:tcPr>
            <w:tcW w:w="362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Výroba BAREL                                (18,9 l)</w:t>
            </w:r>
          </w:p>
        </w:tc>
      </w:tr>
      <w:tr w:rsidR="002A3FF0" w:rsidTr="00926673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i/>
                <w:iCs/>
                <w:sz w:val="24"/>
                <w:szCs w:val="24"/>
              </w:rPr>
              <w:t>ks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8D16C0" w:rsidP="000C5AEA">
            <w:pPr>
              <w:jc w:val="both"/>
              <w:rPr>
                <w:rFonts w:eastAsia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i/>
                <w:iCs/>
                <w:sz w:val="24"/>
                <w:szCs w:val="24"/>
              </w:rPr>
              <w:t>L</w:t>
            </w:r>
            <w:r w:rsidR="002A3FF0" w:rsidRPr="002A3FF0">
              <w:rPr>
                <w:b/>
                <w:bCs/>
                <w:i/>
                <w:iCs/>
                <w:sz w:val="24"/>
                <w:szCs w:val="24"/>
              </w:rPr>
              <w:t>iter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i/>
                <w:iCs/>
                <w:sz w:val="24"/>
                <w:szCs w:val="24"/>
              </w:rPr>
              <w:t>ks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i/>
                <w:iCs/>
                <w:sz w:val="24"/>
                <w:szCs w:val="24"/>
              </w:rPr>
              <w:t>Liter</w:t>
            </w:r>
          </w:p>
        </w:tc>
      </w:tr>
      <w:tr w:rsidR="002A3FF0" w:rsidTr="00926673">
        <w:trPr>
          <w:trHeight w:val="555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2014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13 427 000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17 926 300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163 649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3 093 000</w:t>
            </w:r>
          </w:p>
        </w:tc>
      </w:tr>
      <w:tr w:rsidR="002A3FF0" w:rsidTr="00926673">
        <w:trPr>
          <w:trHeight w:val="555"/>
        </w:trPr>
        <w:tc>
          <w:tcPr>
            <w:tcW w:w="1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2015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13 261 500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17 250 000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165 202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FF0" w:rsidRPr="002A3FF0" w:rsidRDefault="002A3FF0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  <w:lang w:eastAsia="en-US"/>
              </w:rPr>
            </w:pPr>
            <w:r w:rsidRPr="002A3FF0">
              <w:rPr>
                <w:b/>
                <w:bCs/>
                <w:sz w:val="24"/>
                <w:szCs w:val="24"/>
              </w:rPr>
              <w:t>3 134 000</w:t>
            </w:r>
          </w:p>
        </w:tc>
      </w:tr>
      <w:tr w:rsidR="00E02FA9" w:rsidTr="00D3406A">
        <w:trPr>
          <w:trHeight w:val="555"/>
        </w:trPr>
        <w:tc>
          <w:tcPr>
            <w:tcW w:w="1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2FA9" w:rsidRPr="002A3FF0" w:rsidRDefault="00E02FA9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2016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2FA9" w:rsidRPr="002A3FF0" w:rsidRDefault="00AC4F8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13 617 600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2FA9" w:rsidRPr="002A3FF0" w:rsidRDefault="00AC4F8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18 266 000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2FA9" w:rsidRPr="002A3FF0" w:rsidRDefault="00AC4F8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172 327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2FA9" w:rsidRPr="002A3FF0" w:rsidRDefault="00AC4F8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3 272 000</w:t>
            </w:r>
          </w:p>
        </w:tc>
      </w:tr>
      <w:tr w:rsidR="00E14AC4" w:rsidTr="007638C4">
        <w:trPr>
          <w:trHeight w:val="555"/>
        </w:trPr>
        <w:tc>
          <w:tcPr>
            <w:tcW w:w="1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14AC4" w:rsidRDefault="00E14AC4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14AC4" w:rsidRPr="00E14AC4" w:rsidRDefault="00E14AC4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</w:rPr>
            </w:pPr>
            <w:r w:rsidRPr="00E14AC4">
              <w:rPr>
                <w:b/>
                <w:bCs/>
                <w:sz w:val="24"/>
                <w:szCs w:val="24"/>
              </w:rPr>
              <w:t>14 481 796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14AC4" w:rsidRPr="00E14AC4" w:rsidRDefault="00E14AC4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</w:rPr>
            </w:pPr>
            <w:r w:rsidRPr="00E14AC4">
              <w:rPr>
                <w:b/>
                <w:bCs/>
                <w:sz w:val="24"/>
                <w:szCs w:val="24"/>
              </w:rPr>
              <w:t>19 381 000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14AC4" w:rsidRPr="00E14AC4" w:rsidRDefault="00E14AC4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</w:rPr>
            </w:pPr>
            <w:r w:rsidRPr="00E14AC4">
              <w:rPr>
                <w:b/>
                <w:bCs/>
                <w:sz w:val="24"/>
                <w:szCs w:val="24"/>
              </w:rPr>
              <w:t>193 412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14AC4" w:rsidRPr="00E14AC4" w:rsidRDefault="00E14AC4" w:rsidP="000C5AEA">
            <w:pPr>
              <w:jc w:val="both"/>
              <w:rPr>
                <w:rFonts w:eastAsiaTheme="minorHAnsi"/>
                <w:b/>
                <w:bCs/>
                <w:sz w:val="24"/>
                <w:szCs w:val="24"/>
              </w:rPr>
            </w:pPr>
            <w:r w:rsidRPr="00E14AC4">
              <w:rPr>
                <w:b/>
                <w:bCs/>
                <w:sz w:val="24"/>
                <w:szCs w:val="24"/>
              </w:rPr>
              <w:t>3 666 000</w:t>
            </w:r>
          </w:p>
        </w:tc>
      </w:tr>
      <w:tr w:rsidR="007638C4" w:rsidTr="00857E9F">
        <w:trPr>
          <w:trHeight w:val="555"/>
        </w:trPr>
        <w:tc>
          <w:tcPr>
            <w:tcW w:w="1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638C4" w:rsidRDefault="007638C4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2018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638C4" w:rsidRPr="00E14AC4" w:rsidRDefault="008111CB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15 086 684 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638C4" w:rsidRPr="00E14AC4" w:rsidRDefault="008111CB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20 446 000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638C4" w:rsidRPr="00E14AC4" w:rsidRDefault="008111CB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216 778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638C4" w:rsidRPr="00E14AC4" w:rsidRDefault="008111CB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4 109 000</w:t>
            </w:r>
          </w:p>
        </w:tc>
      </w:tr>
      <w:tr w:rsidR="00857E9F" w:rsidTr="00644DC8">
        <w:trPr>
          <w:trHeight w:val="555"/>
        </w:trPr>
        <w:tc>
          <w:tcPr>
            <w:tcW w:w="1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E9F" w:rsidRDefault="00857E9F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2019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E9F" w:rsidRDefault="00857E9F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13 888 156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E9F" w:rsidRDefault="00857E9F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16 989 500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E9F" w:rsidRDefault="00857E9F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222 748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E9F" w:rsidRDefault="00857E9F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4 209 900</w:t>
            </w:r>
          </w:p>
        </w:tc>
      </w:tr>
      <w:tr w:rsidR="00644DC8" w:rsidTr="00E67016">
        <w:trPr>
          <w:trHeight w:val="555"/>
        </w:trPr>
        <w:tc>
          <w:tcPr>
            <w:tcW w:w="1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4DC8" w:rsidRDefault="00644DC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2020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4DC8" w:rsidRDefault="00644DC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12 065 602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4DC8" w:rsidRDefault="00644DC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275882">
              <w:rPr>
                <w:b/>
                <w:bCs/>
                <w:sz w:val="24"/>
                <w:szCs w:val="24"/>
              </w:rPr>
              <w:t>6 871 200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4DC8" w:rsidRDefault="00644DC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154 361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4DC8" w:rsidRDefault="00644DC8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2 917 400</w:t>
            </w:r>
          </w:p>
        </w:tc>
      </w:tr>
      <w:tr w:rsidR="00E67016" w:rsidTr="00926673">
        <w:trPr>
          <w:trHeight w:val="555"/>
        </w:trPr>
        <w:tc>
          <w:tcPr>
            <w:tcW w:w="14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7016" w:rsidRDefault="00E67016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2021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7016" w:rsidRDefault="002D26B6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12 774 132</w:t>
            </w:r>
          </w:p>
        </w:tc>
        <w:tc>
          <w:tcPr>
            <w:tcW w:w="170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7016" w:rsidRDefault="002D26B6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17 523 900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7016" w:rsidRDefault="00E67016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2D26B6">
              <w:rPr>
                <w:b/>
                <w:bCs/>
                <w:sz w:val="24"/>
                <w:szCs w:val="24"/>
              </w:rPr>
              <w:t>186 377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7016" w:rsidRDefault="002D26B6" w:rsidP="000C5AEA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3 522 525</w:t>
            </w:r>
          </w:p>
        </w:tc>
      </w:tr>
    </w:tbl>
    <w:p w:rsidR="002A3FF0" w:rsidRDefault="002A3FF0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51D0A" w:rsidRDefault="00FF666C" w:rsidP="002D26B6">
      <w:pPr>
        <w:pStyle w:val="Bezriadkovania"/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</w:t>
      </w:r>
      <w:r w:rsidR="00275882">
        <w:rPr>
          <w:rFonts w:ascii="Times New Roman" w:hAnsi="Times New Roman"/>
          <w:sz w:val="24"/>
          <w:szCs w:val="24"/>
        </w:rPr>
        <w:t>202</w:t>
      </w:r>
      <w:r w:rsidR="002D26B6">
        <w:rPr>
          <w:rFonts w:ascii="Times New Roman" w:hAnsi="Times New Roman"/>
          <w:sz w:val="24"/>
          <w:szCs w:val="24"/>
        </w:rPr>
        <w:t>1 sa zaradila do užívania skladisková a logistická hala v hodnote 2 465 289,69 €.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4F1CDE" w:rsidRPr="00646CE7" w:rsidRDefault="004F1CDE" w:rsidP="000C5AEA">
      <w:pPr>
        <w:pStyle w:val="Bezriadkovania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F82901" w:rsidRDefault="00F82901" w:rsidP="000C5AEA">
      <w:pPr>
        <w:pStyle w:val="Bezriadkovania"/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</w:p>
    <w:p w:rsidR="007F5838" w:rsidRDefault="007F5838" w:rsidP="000C5AEA">
      <w:pPr>
        <w:pStyle w:val="Bezriadkovania"/>
        <w:spacing w:line="36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8D16C0" w:rsidRDefault="008D16C0" w:rsidP="000C5AEA">
      <w:pPr>
        <w:pStyle w:val="Bezriadkovania"/>
        <w:spacing w:line="36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8D16C0" w:rsidRDefault="008D16C0" w:rsidP="000C5AEA">
      <w:pPr>
        <w:pStyle w:val="Bezriadkovania"/>
        <w:spacing w:line="36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8D16C0" w:rsidRDefault="008D16C0" w:rsidP="000C5AEA">
      <w:pPr>
        <w:pStyle w:val="Bezriadkovania"/>
        <w:spacing w:line="36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DD5E07" w:rsidRDefault="00AA4C2C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9D2D49">
        <w:rPr>
          <w:rFonts w:ascii="Times New Roman" w:hAnsi="Times New Roman"/>
          <w:b/>
          <w:sz w:val="28"/>
          <w:szCs w:val="28"/>
          <w:u w:val="single"/>
        </w:rPr>
        <w:lastRenderedPageBreak/>
        <w:t>EKONOMIKA</w:t>
      </w:r>
    </w:p>
    <w:p w:rsidR="00A45262" w:rsidRPr="009D2D49" w:rsidRDefault="00A45262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  <w:u w:val="single"/>
        </w:rPr>
      </w:pPr>
    </w:p>
    <w:p w:rsidR="00462B03" w:rsidRPr="002426D6" w:rsidRDefault="00834F1D" w:rsidP="00462B03">
      <w:pPr>
        <w:pStyle w:val="Bezriadkovania"/>
        <w:spacing w:line="36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9D2D49">
        <w:rPr>
          <w:rFonts w:ascii="Times New Roman" w:hAnsi="Times New Roman"/>
          <w:sz w:val="24"/>
          <w:szCs w:val="24"/>
        </w:rPr>
        <w:t>AGROMA s.r.o.</w:t>
      </w:r>
      <w:r w:rsidR="001E3748" w:rsidRPr="009D2D49">
        <w:rPr>
          <w:rFonts w:ascii="Times New Roman" w:hAnsi="Times New Roman"/>
          <w:sz w:val="24"/>
          <w:szCs w:val="24"/>
        </w:rPr>
        <w:t xml:space="preserve"> dosiahla za rok 20</w:t>
      </w:r>
      <w:r w:rsidR="00275882">
        <w:rPr>
          <w:rFonts w:ascii="Times New Roman" w:hAnsi="Times New Roman"/>
          <w:sz w:val="24"/>
          <w:szCs w:val="24"/>
        </w:rPr>
        <w:t>2</w:t>
      </w:r>
      <w:r w:rsidR="002D26B6">
        <w:rPr>
          <w:rFonts w:ascii="Times New Roman" w:hAnsi="Times New Roman"/>
          <w:sz w:val="24"/>
          <w:szCs w:val="24"/>
        </w:rPr>
        <w:t>1</w:t>
      </w:r>
      <w:r w:rsidR="001E3748" w:rsidRPr="009D2D49">
        <w:rPr>
          <w:rFonts w:ascii="Times New Roman" w:hAnsi="Times New Roman"/>
          <w:sz w:val="24"/>
          <w:szCs w:val="24"/>
        </w:rPr>
        <w:t xml:space="preserve"> výsledok hospodárenia pred zdanení</w:t>
      </w:r>
      <w:r w:rsidR="004A0810">
        <w:rPr>
          <w:rFonts w:ascii="Times New Roman" w:hAnsi="Times New Roman"/>
          <w:sz w:val="24"/>
          <w:szCs w:val="24"/>
        </w:rPr>
        <w:t>m</w:t>
      </w:r>
      <w:r w:rsidR="001E3748" w:rsidRPr="009D2D49">
        <w:rPr>
          <w:rFonts w:ascii="Times New Roman" w:hAnsi="Times New Roman"/>
          <w:sz w:val="24"/>
          <w:szCs w:val="24"/>
        </w:rPr>
        <w:t xml:space="preserve"> vo výške </w:t>
      </w:r>
      <w:r w:rsidR="002D26B6">
        <w:rPr>
          <w:rFonts w:ascii="Times New Roman" w:hAnsi="Times New Roman"/>
          <w:sz w:val="24"/>
          <w:szCs w:val="24"/>
        </w:rPr>
        <w:t xml:space="preserve"> 517 960 €, ktorý vznikol rozdielom medzi výškou celkových výnosov vo výške </w:t>
      </w:r>
      <w:r w:rsidR="00462B03">
        <w:rPr>
          <w:rFonts w:ascii="Times New Roman" w:hAnsi="Times New Roman"/>
          <w:sz w:val="24"/>
          <w:szCs w:val="24"/>
        </w:rPr>
        <w:t>6 124 130</w:t>
      </w:r>
      <w:r w:rsidR="002D26B6">
        <w:rPr>
          <w:rFonts w:ascii="Times New Roman" w:hAnsi="Times New Roman"/>
          <w:sz w:val="24"/>
          <w:szCs w:val="24"/>
        </w:rPr>
        <w:t xml:space="preserve"> € a celkových nákladov </w:t>
      </w:r>
      <w:r w:rsidR="00462B03">
        <w:rPr>
          <w:rFonts w:ascii="Times New Roman" w:hAnsi="Times New Roman"/>
          <w:sz w:val="24"/>
          <w:szCs w:val="24"/>
        </w:rPr>
        <w:t>6 642 090</w:t>
      </w:r>
      <w:r w:rsidR="001E3748" w:rsidRPr="004A0810">
        <w:rPr>
          <w:rFonts w:ascii="Times New Roman" w:hAnsi="Times New Roman"/>
          <w:sz w:val="24"/>
          <w:szCs w:val="24"/>
        </w:rPr>
        <w:t xml:space="preserve"> </w:t>
      </w:r>
      <w:r w:rsidR="001E3748" w:rsidRPr="009D2D49">
        <w:rPr>
          <w:rFonts w:ascii="Times New Roman" w:hAnsi="Times New Roman"/>
          <w:sz w:val="24"/>
          <w:szCs w:val="24"/>
        </w:rPr>
        <w:t xml:space="preserve">EUR, </w:t>
      </w:r>
      <w:r w:rsidR="00997559">
        <w:rPr>
          <w:rFonts w:ascii="Times New Roman" w:hAnsi="Times New Roman"/>
          <w:sz w:val="24"/>
          <w:szCs w:val="24"/>
        </w:rPr>
        <w:t>oproti</w:t>
      </w:r>
      <w:r w:rsidR="001E3748" w:rsidRPr="009D2D49">
        <w:rPr>
          <w:rFonts w:ascii="Times New Roman" w:hAnsi="Times New Roman"/>
          <w:sz w:val="24"/>
          <w:szCs w:val="24"/>
        </w:rPr>
        <w:t> roku 20</w:t>
      </w:r>
      <w:r w:rsidR="00462B03">
        <w:rPr>
          <w:rFonts w:ascii="Times New Roman" w:hAnsi="Times New Roman"/>
          <w:sz w:val="24"/>
          <w:szCs w:val="24"/>
        </w:rPr>
        <w:t>20</w:t>
      </w:r>
      <w:r w:rsidR="001E3748" w:rsidRPr="009D2D49">
        <w:rPr>
          <w:rFonts w:ascii="Times New Roman" w:hAnsi="Times New Roman"/>
          <w:sz w:val="24"/>
          <w:szCs w:val="24"/>
        </w:rPr>
        <w:t xml:space="preserve"> </w:t>
      </w:r>
      <w:r w:rsidR="00997559">
        <w:rPr>
          <w:rFonts w:ascii="Times New Roman" w:hAnsi="Times New Roman"/>
          <w:sz w:val="24"/>
          <w:szCs w:val="24"/>
        </w:rPr>
        <w:t xml:space="preserve">keď </w:t>
      </w:r>
      <w:r w:rsidR="00462B03">
        <w:rPr>
          <w:rFonts w:ascii="Times New Roman" w:hAnsi="Times New Roman"/>
          <w:sz w:val="24"/>
          <w:szCs w:val="24"/>
        </w:rPr>
        <w:t>bol vykazovaný zisk vo výške 5 898 €.</w:t>
      </w:r>
      <w:r w:rsidR="001E3748" w:rsidRPr="009D2D49">
        <w:rPr>
          <w:rFonts w:ascii="Times New Roman" w:hAnsi="Times New Roman"/>
          <w:sz w:val="24"/>
          <w:szCs w:val="24"/>
        </w:rPr>
        <w:t xml:space="preserve">  </w:t>
      </w:r>
      <w:r w:rsidR="00462B03">
        <w:rPr>
          <w:rFonts w:ascii="Times New Roman" w:hAnsi="Times New Roman"/>
          <w:bCs/>
          <w:sz w:val="24"/>
          <w:szCs w:val="24"/>
        </w:rPr>
        <w:t>Tento zisk ovplyvnil  predaj pozemkov v </w:t>
      </w:r>
      <w:proofErr w:type="spellStart"/>
      <w:r w:rsidR="00462B03">
        <w:rPr>
          <w:rFonts w:ascii="Times New Roman" w:hAnsi="Times New Roman"/>
          <w:bCs/>
          <w:sz w:val="24"/>
          <w:szCs w:val="24"/>
        </w:rPr>
        <w:t>k.ú</w:t>
      </w:r>
      <w:proofErr w:type="spellEnd"/>
      <w:r w:rsidR="00462B03">
        <w:rPr>
          <w:rFonts w:ascii="Times New Roman" w:hAnsi="Times New Roman"/>
          <w:bCs/>
          <w:sz w:val="24"/>
          <w:szCs w:val="24"/>
        </w:rPr>
        <w:t>. Horné Plachtince, Rašice, Tornaľa, Zemplínska Teplica.</w:t>
      </w:r>
    </w:p>
    <w:p w:rsidR="001E3748" w:rsidRPr="009D2D49" w:rsidRDefault="004A0810" w:rsidP="002D26B6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1E3748" w:rsidRPr="009D2D49">
        <w:rPr>
          <w:rFonts w:ascii="Times New Roman" w:hAnsi="Times New Roman"/>
          <w:sz w:val="24"/>
          <w:szCs w:val="24"/>
        </w:rPr>
        <w:t xml:space="preserve">o zdanení </w:t>
      </w:r>
      <w:r>
        <w:rPr>
          <w:rFonts w:ascii="Times New Roman" w:hAnsi="Times New Roman"/>
          <w:sz w:val="24"/>
          <w:szCs w:val="24"/>
        </w:rPr>
        <w:t>bol výsledok hospodárenia</w:t>
      </w:r>
      <w:r w:rsidR="001E3748" w:rsidRPr="009D2D49">
        <w:rPr>
          <w:rFonts w:ascii="Times New Roman" w:hAnsi="Times New Roman"/>
          <w:sz w:val="24"/>
          <w:szCs w:val="24"/>
        </w:rPr>
        <w:t xml:space="preserve"> </w:t>
      </w:r>
      <w:r w:rsidR="00462B03">
        <w:rPr>
          <w:rFonts w:ascii="Times New Roman" w:hAnsi="Times New Roman"/>
          <w:sz w:val="24"/>
          <w:szCs w:val="24"/>
        </w:rPr>
        <w:t>vo výške 437 211 €, v roku 2020 bol zisk 15 218 €.</w:t>
      </w:r>
      <w:r w:rsidR="001E3748" w:rsidRPr="009D2D49">
        <w:rPr>
          <w:rFonts w:ascii="Times New Roman" w:hAnsi="Times New Roman"/>
          <w:sz w:val="24"/>
          <w:szCs w:val="24"/>
        </w:rPr>
        <w:t xml:space="preserve"> </w:t>
      </w:r>
    </w:p>
    <w:p w:rsidR="00D72438" w:rsidRDefault="001E374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D2D49">
        <w:rPr>
          <w:rFonts w:ascii="Times New Roman" w:hAnsi="Times New Roman"/>
          <w:sz w:val="24"/>
          <w:szCs w:val="24"/>
        </w:rPr>
        <w:tab/>
        <w:t>Plánovaný výsledok hospodárenia</w:t>
      </w:r>
      <w:r w:rsidR="00834F1D" w:rsidRPr="009D2D49">
        <w:rPr>
          <w:rFonts w:ascii="Times New Roman" w:hAnsi="Times New Roman"/>
          <w:sz w:val="24"/>
          <w:szCs w:val="24"/>
        </w:rPr>
        <w:t xml:space="preserve"> na rok 20</w:t>
      </w:r>
      <w:r w:rsidR="00A45262">
        <w:rPr>
          <w:rFonts w:ascii="Times New Roman" w:hAnsi="Times New Roman"/>
          <w:sz w:val="24"/>
          <w:szCs w:val="24"/>
        </w:rPr>
        <w:t>2</w:t>
      </w:r>
      <w:r w:rsidR="00462B03">
        <w:rPr>
          <w:rFonts w:ascii="Times New Roman" w:hAnsi="Times New Roman"/>
          <w:sz w:val="24"/>
          <w:szCs w:val="24"/>
        </w:rPr>
        <w:t>1</w:t>
      </w:r>
      <w:r w:rsidR="00834F1D" w:rsidRPr="009D2D49">
        <w:rPr>
          <w:rFonts w:ascii="Times New Roman" w:hAnsi="Times New Roman"/>
          <w:sz w:val="24"/>
          <w:szCs w:val="24"/>
        </w:rPr>
        <w:t xml:space="preserve"> bol </w:t>
      </w:r>
      <w:r w:rsidR="00A45262">
        <w:rPr>
          <w:rFonts w:ascii="Times New Roman" w:hAnsi="Times New Roman"/>
          <w:sz w:val="24"/>
          <w:szCs w:val="24"/>
        </w:rPr>
        <w:t>7</w:t>
      </w:r>
      <w:r w:rsidR="00462B03">
        <w:rPr>
          <w:rFonts w:ascii="Times New Roman" w:hAnsi="Times New Roman"/>
          <w:sz w:val="24"/>
          <w:szCs w:val="24"/>
        </w:rPr>
        <w:t>7 000</w:t>
      </w:r>
      <w:r w:rsidRPr="004C2B38">
        <w:rPr>
          <w:rFonts w:ascii="Times New Roman" w:hAnsi="Times New Roman"/>
          <w:sz w:val="24"/>
          <w:szCs w:val="24"/>
        </w:rPr>
        <w:t xml:space="preserve"> </w:t>
      </w:r>
      <w:r w:rsidRPr="009D2D49">
        <w:rPr>
          <w:rFonts w:ascii="Times New Roman" w:hAnsi="Times New Roman"/>
          <w:sz w:val="24"/>
          <w:szCs w:val="24"/>
        </w:rPr>
        <w:t xml:space="preserve">EUR, ktorý bol </w:t>
      </w:r>
      <w:r w:rsidR="00462B03">
        <w:rPr>
          <w:rFonts w:ascii="Times New Roman" w:hAnsi="Times New Roman"/>
          <w:sz w:val="24"/>
          <w:szCs w:val="24"/>
        </w:rPr>
        <w:t>prekročený o 440 960 €, z toho zisk z predaja pozemkov predstavoval 404 528 €.</w:t>
      </w:r>
    </w:p>
    <w:p w:rsidR="00B049ED" w:rsidRDefault="00B049ED" w:rsidP="000C5AEA">
      <w:pPr>
        <w:pStyle w:val="Bezriadkovania"/>
        <w:spacing w:line="360" w:lineRule="auto"/>
        <w:jc w:val="both"/>
        <w:rPr>
          <w:rFonts w:ascii="Times New Roman" w:hAnsi="Times New Roman"/>
          <w:color w:val="C00000"/>
          <w:sz w:val="24"/>
          <w:szCs w:val="24"/>
        </w:rPr>
      </w:pPr>
    </w:p>
    <w:p w:rsidR="005B653A" w:rsidRDefault="000B32D9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047EF">
        <w:rPr>
          <w:rFonts w:ascii="Times New Roman" w:hAnsi="Times New Roman"/>
          <w:b/>
          <w:sz w:val="24"/>
          <w:szCs w:val="24"/>
        </w:rPr>
        <w:t>SÚVAHA</w:t>
      </w:r>
    </w:p>
    <w:p w:rsidR="00807966" w:rsidRPr="00F047EF" w:rsidRDefault="00807966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B653A" w:rsidRPr="00F047EF" w:rsidRDefault="005B653A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F047EF">
        <w:rPr>
          <w:rFonts w:ascii="Times New Roman" w:hAnsi="Times New Roman"/>
          <w:sz w:val="24"/>
          <w:szCs w:val="24"/>
          <w:u w:val="single"/>
        </w:rPr>
        <w:t>Aktíva:</w:t>
      </w:r>
    </w:p>
    <w:p w:rsidR="005B653A" w:rsidRPr="00F047EF" w:rsidRDefault="005B653A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047EF">
        <w:rPr>
          <w:rFonts w:ascii="Times New Roman" w:hAnsi="Times New Roman"/>
          <w:sz w:val="24"/>
          <w:szCs w:val="24"/>
        </w:rPr>
        <w:t>„</w:t>
      </w:r>
      <w:r w:rsidRPr="00F047EF">
        <w:rPr>
          <w:rFonts w:ascii="Times New Roman" w:hAnsi="Times New Roman"/>
          <w:i/>
          <w:sz w:val="24"/>
          <w:szCs w:val="24"/>
        </w:rPr>
        <w:t>spolu majetok</w:t>
      </w:r>
      <w:r w:rsidR="00997559">
        <w:rPr>
          <w:rFonts w:ascii="Times New Roman" w:hAnsi="Times New Roman"/>
          <w:sz w:val="24"/>
          <w:szCs w:val="24"/>
        </w:rPr>
        <w:t xml:space="preserve">“ </w:t>
      </w:r>
      <w:r w:rsidR="00A45262">
        <w:rPr>
          <w:rFonts w:ascii="Times New Roman" w:hAnsi="Times New Roman"/>
          <w:sz w:val="24"/>
          <w:szCs w:val="24"/>
        </w:rPr>
        <w:t>stúpol</w:t>
      </w:r>
      <w:r w:rsidR="00D72438" w:rsidRPr="00F047EF">
        <w:rPr>
          <w:rFonts w:ascii="Times New Roman" w:hAnsi="Times New Roman"/>
          <w:sz w:val="24"/>
          <w:szCs w:val="24"/>
        </w:rPr>
        <w:t xml:space="preserve"> o</w:t>
      </w:r>
      <w:r w:rsidR="00A45262">
        <w:rPr>
          <w:rFonts w:ascii="Times New Roman" w:hAnsi="Times New Roman"/>
          <w:sz w:val="24"/>
          <w:szCs w:val="24"/>
        </w:rPr>
        <w:t> </w:t>
      </w:r>
      <w:r w:rsidR="00462B03">
        <w:rPr>
          <w:rFonts w:ascii="Times New Roman" w:hAnsi="Times New Roman"/>
          <w:sz w:val="24"/>
          <w:szCs w:val="24"/>
        </w:rPr>
        <w:t>942</w:t>
      </w:r>
      <w:r w:rsidR="00D72438" w:rsidRPr="00F047EF">
        <w:rPr>
          <w:rFonts w:ascii="Times New Roman" w:hAnsi="Times New Roman"/>
          <w:sz w:val="24"/>
          <w:szCs w:val="24"/>
        </w:rPr>
        <w:t xml:space="preserve"> tis. </w:t>
      </w:r>
      <w:r w:rsidR="00BD36F3" w:rsidRPr="00F047EF">
        <w:rPr>
          <w:rFonts w:ascii="Times New Roman" w:hAnsi="Times New Roman"/>
          <w:sz w:val="24"/>
          <w:szCs w:val="24"/>
        </w:rPr>
        <w:t>EUR</w:t>
      </w:r>
      <w:r w:rsidR="00D72438" w:rsidRPr="00F047EF">
        <w:rPr>
          <w:rFonts w:ascii="Times New Roman" w:hAnsi="Times New Roman"/>
          <w:sz w:val="24"/>
          <w:szCs w:val="24"/>
        </w:rPr>
        <w:t>, z</w:t>
      </w:r>
      <w:r w:rsidR="00462B03">
        <w:rPr>
          <w:rFonts w:ascii="Times New Roman" w:hAnsi="Times New Roman"/>
          <w:sz w:val="24"/>
          <w:szCs w:val="24"/>
        </w:rPr>
        <w:t> 12 233 317</w:t>
      </w:r>
      <w:r w:rsidR="00D72438" w:rsidRPr="00F047EF">
        <w:rPr>
          <w:rFonts w:ascii="Times New Roman" w:hAnsi="Times New Roman"/>
          <w:sz w:val="24"/>
          <w:szCs w:val="24"/>
        </w:rPr>
        <w:t xml:space="preserve"> </w:t>
      </w:r>
      <w:r w:rsidR="00BD36F3" w:rsidRPr="00F047EF">
        <w:rPr>
          <w:rFonts w:ascii="Times New Roman" w:hAnsi="Times New Roman"/>
          <w:sz w:val="24"/>
          <w:szCs w:val="24"/>
        </w:rPr>
        <w:t>EUR</w:t>
      </w:r>
      <w:r w:rsidR="00D72438" w:rsidRPr="00F047EF">
        <w:rPr>
          <w:rFonts w:ascii="Times New Roman" w:hAnsi="Times New Roman"/>
          <w:sz w:val="24"/>
          <w:szCs w:val="24"/>
        </w:rPr>
        <w:t xml:space="preserve"> na </w:t>
      </w:r>
      <w:r w:rsidR="00A45262">
        <w:rPr>
          <w:rFonts w:ascii="Times New Roman" w:hAnsi="Times New Roman"/>
          <w:sz w:val="24"/>
          <w:szCs w:val="24"/>
        </w:rPr>
        <w:t>1</w:t>
      </w:r>
      <w:r w:rsidR="00462B03">
        <w:rPr>
          <w:rFonts w:ascii="Times New Roman" w:hAnsi="Times New Roman"/>
          <w:sz w:val="24"/>
          <w:szCs w:val="24"/>
        </w:rPr>
        <w:t>3 175 364</w:t>
      </w:r>
      <w:r w:rsidR="00BD36F3" w:rsidRPr="00F047EF">
        <w:rPr>
          <w:rFonts w:ascii="Times New Roman" w:hAnsi="Times New Roman"/>
          <w:sz w:val="24"/>
          <w:szCs w:val="24"/>
        </w:rPr>
        <w:t xml:space="preserve"> EUR</w:t>
      </w:r>
      <w:r w:rsidRPr="00F047EF">
        <w:rPr>
          <w:rFonts w:ascii="Times New Roman" w:hAnsi="Times New Roman"/>
          <w:sz w:val="24"/>
          <w:szCs w:val="24"/>
        </w:rPr>
        <w:t>,</w:t>
      </w:r>
    </w:p>
    <w:p w:rsidR="005B653A" w:rsidRPr="00F047EF" w:rsidRDefault="005B653A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047EF">
        <w:rPr>
          <w:rFonts w:ascii="Times New Roman" w:hAnsi="Times New Roman"/>
          <w:sz w:val="24"/>
          <w:szCs w:val="24"/>
        </w:rPr>
        <w:t>„</w:t>
      </w:r>
      <w:r w:rsidRPr="00F047EF">
        <w:rPr>
          <w:rFonts w:ascii="Times New Roman" w:hAnsi="Times New Roman"/>
          <w:i/>
          <w:sz w:val="24"/>
          <w:szCs w:val="24"/>
        </w:rPr>
        <w:t>dlhodobý hmotný majetok</w:t>
      </w:r>
      <w:r w:rsidRPr="00F047EF">
        <w:rPr>
          <w:rFonts w:ascii="Times New Roman" w:hAnsi="Times New Roman"/>
          <w:sz w:val="24"/>
          <w:szCs w:val="24"/>
        </w:rPr>
        <w:t xml:space="preserve">“ </w:t>
      </w:r>
      <w:r w:rsidR="00462B03">
        <w:rPr>
          <w:rFonts w:ascii="Times New Roman" w:hAnsi="Times New Roman"/>
          <w:sz w:val="24"/>
          <w:szCs w:val="24"/>
        </w:rPr>
        <w:t>klesol</w:t>
      </w:r>
      <w:r w:rsidR="00D72438" w:rsidRPr="00F047EF">
        <w:rPr>
          <w:rFonts w:ascii="Times New Roman" w:hAnsi="Times New Roman"/>
          <w:sz w:val="24"/>
          <w:szCs w:val="24"/>
        </w:rPr>
        <w:t xml:space="preserve"> o</w:t>
      </w:r>
      <w:r w:rsidR="00462B03">
        <w:rPr>
          <w:rFonts w:ascii="Times New Roman" w:hAnsi="Times New Roman"/>
          <w:sz w:val="24"/>
          <w:szCs w:val="24"/>
        </w:rPr>
        <w:t> 1 772</w:t>
      </w:r>
      <w:r w:rsidR="00D72438" w:rsidRPr="00F047EF">
        <w:rPr>
          <w:rFonts w:ascii="Times New Roman" w:hAnsi="Times New Roman"/>
          <w:sz w:val="24"/>
          <w:szCs w:val="24"/>
        </w:rPr>
        <w:t xml:space="preserve"> tis. </w:t>
      </w:r>
      <w:r w:rsidR="00BD36F3" w:rsidRPr="00F047EF">
        <w:rPr>
          <w:rFonts w:ascii="Times New Roman" w:hAnsi="Times New Roman"/>
          <w:sz w:val="24"/>
          <w:szCs w:val="24"/>
        </w:rPr>
        <w:t>EUR</w:t>
      </w:r>
      <w:r w:rsidR="00997559">
        <w:rPr>
          <w:rFonts w:ascii="Times New Roman" w:hAnsi="Times New Roman"/>
          <w:sz w:val="24"/>
          <w:szCs w:val="24"/>
        </w:rPr>
        <w:t>, z</w:t>
      </w:r>
      <w:r w:rsidR="00462B03">
        <w:rPr>
          <w:rFonts w:ascii="Times New Roman" w:hAnsi="Times New Roman"/>
          <w:sz w:val="24"/>
          <w:szCs w:val="24"/>
        </w:rPr>
        <w:t> 9 748 850</w:t>
      </w:r>
      <w:r w:rsidR="000D2404">
        <w:rPr>
          <w:rFonts w:ascii="Times New Roman" w:hAnsi="Times New Roman"/>
          <w:sz w:val="24"/>
          <w:szCs w:val="24"/>
        </w:rPr>
        <w:t xml:space="preserve"> €</w:t>
      </w:r>
      <w:r w:rsidR="00D72438" w:rsidRPr="00F047EF">
        <w:rPr>
          <w:rFonts w:ascii="Times New Roman" w:hAnsi="Times New Roman"/>
          <w:sz w:val="24"/>
          <w:szCs w:val="24"/>
        </w:rPr>
        <w:t xml:space="preserve"> na </w:t>
      </w:r>
      <w:r w:rsidR="00462B03">
        <w:rPr>
          <w:rFonts w:ascii="Times New Roman" w:hAnsi="Times New Roman"/>
          <w:sz w:val="24"/>
          <w:szCs w:val="24"/>
        </w:rPr>
        <w:t>7 976 784</w:t>
      </w:r>
      <w:r w:rsidR="00D72438" w:rsidRPr="00F047EF">
        <w:rPr>
          <w:rFonts w:ascii="Times New Roman" w:hAnsi="Times New Roman"/>
          <w:sz w:val="24"/>
          <w:szCs w:val="24"/>
        </w:rPr>
        <w:t xml:space="preserve"> </w:t>
      </w:r>
      <w:r w:rsidR="00BD36F3" w:rsidRPr="00F047EF">
        <w:rPr>
          <w:rFonts w:ascii="Times New Roman" w:hAnsi="Times New Roman"/>
          <w:sz w:val="24"/>
          <w:szCs w:val="24"/>
        </w:rPr>
        <w:t>EUR</w:t>
      </w:r>
      <w:r w:rsidRPr="00F047EF">
        <w:rPr>
          <w:rFonts w:ascii="Times New Roman" w:hAnsi="Times New Roman"/>
          <w:sz w:val="24"/>
          <w:szCs w:val="24"/>
        </w:rPr>
        <w:t>,</w:t>
      </w:r>
    </w:p>
    <w:p w:rsidR="005B653A" w:rsidRPr="00F047EF" w:rsidRDefault="005B653A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047EF">
        <w:rPr>
          <w:rFonts w:ascii="Times New Roman" w:hAnsi="Times New Roman"/>
          <w:sz w:val="24"/>
          <w:szCs w:val="24"/>
        </w:rPr>
        <w:t>„</w:t>
      </w:r>
      <w:r w:rsidRPr="00F047EF">
        <w:rPr>
          <w:rFonts w:ascii="Times New Roman" w:hAnsi="Times New Roman"/>
          <w:i/>
          <w:sz w:val="24"/>
          <w:szCs w:val="24"/>
        </w:rPr>
        <w:t>zásoby</w:t>
      </w:r>
      <w:r w:rsidRPr="00F047EF">
        <w:rPr>
          <w:rFonts w:ascii="Times New Roman" w:hAnsi="Times New Roman"/>
          <w:sz w:val="24"/>
          <w:szCs w:val="24"/>
        </w:rPr>
        <w:t xml:space="preserve">“ </w:t>
      </w:r>
      <w:r w:rsidR="000D2404">
        <w:rPr>
          <w:rFonts w:ascii="Times New Roman" w:hAnsi="Times New Roman"/>
          <w:sz w:val="24"/>
          <w:szCs w:val="24"/>
        </w:rPr>
        <w:t>klesli</w:t>
      </w:r>
      <w:r w:rsidR="00D72438" w:rsidRPr="00F047EF">
        <w:rPr>
          <w:rFonts w:ascii="Times New Roman" w:hAnsi="Times New Roman"/>
          <w:sz w:val="24"/>
          <w:szCs w:val="24"/>
        </w:rPr>
        <w:t xml:space="preserve"> z </w:t>
      </w:r>
      <w:r w:rsidR="00462B03">
        <w:rPr>
          <w:rFonts w:ascii="Times New Roman" w:hAnsi="Times New Roman"/>
          <w:sz w:val="24"/>
          <w:szCs w:val="24"/>
        </w:rPr>
        <w:t>274</w:t>
      </w:r>
      <w:r w:rsidR="00D72438" w:rsidRPr="00F047EF">
        <w:rPr>
          <w:rFonts w:ascii="Times New Roman" w:hAnsi="Times New Roman"/>
          <w:sz w:val="24"/>
          <w:szCs w:val="24"/>
        </w:rPr>
        <w:t xml:space="preserve"> tis. </w:t>
      </w:r>
      <w:r w:rsidR="00BD36F3" w:rsidRPr="00F047EF">
        <w:rPr>
          <w:rFonts w:ascii="Times New Roman" w:hAnsi="Times New Roman"/>
          <w:sz w:val="24"/>
          <w:szCs w:val="24"/>
        </w:rPr>
        <w:t xml:space="preserve">EUR </w:t>
      </w:r>
      <w:r w:rsidR="00D72438" w:rsidRPr="00F047EF">
        <w:rPr>
          <w:rFonts w:ascii="Times New Roman" w:hAnsi="Times New Roman"/>
          <w:sz w:val="24"/>
          <w:szCs w:val="24"/>
        </w:rPr>
        <w:t xml:space="preserve">na </w:t>
      </w:r>
      <w:r w:rsidR="00462B03">
        <w:rPr>
          <w:rFonts w:ascii="Times New Roman" w:hAnsi="Times New Roman"/>
          <w:sz w:val="24"/>
          <w:szCs w:val="24"/>
        </w:rPr>
        <w:t>73</w:t>
      </w:r>
      <w:r w:rsidR="00D72438" w:rsidRPr="00F047EF">
        <w:rPr>
          <w:rFonts w:ascii="Times New Roman" w:hAnsi="Times New Roman"/>
          <w:sz w:val="24"/>
          <w:szCs w:val="24"/>
        </w:rPr>
        <w:t xml:space="preserve"> tis. </w:t>
      </w:r>
      <w:r w:rsidR="00BD36F3" w:rsidRPr="00F047EF">
        <w:rPr>
          <w:rFonts w:ascii="Times New Roman" w:hAnsi="Times New Roman"/>
          <w:sz w:val="24"/>
          <w:szCs w:val="24"/>
        </w:rPr>
        <w:t>EUR</w:t>
      </w:r>
      <w:r w:rsidRPr="00F047EF">
        <w:rPr>
          <w:rFonts w:ascii="Times New Roman" w:hAnsi="Times New Roman"/>
          <w:sz w:val="24"/>
          <w:szCs w:val="24"/>
        </w:rPr>
        <w:t>,</w:t>
      </w:r>
    </w:p>
    <w:p w:rsidR="005B653A" w:rsidRPr="00F047EF" w:rsidRDefault="005B653A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047EF">
        <w:rPr>
          <w:rFonts w:ascii="Times New Roman" w:hAnsi="Times New Roman"/>
          <w:sz w:val="24"/>
          <w:szCs w:val="24"/>
        </w:rPr>
        <w:t>„</w:t>
      </w:r>
      <w:r w:rsidRPr="00F047EF">
        <w:rPr>
          <w:rFonts w:ascii="Times New Roman" w:hAnsi="Times New Roman"/>
          <w:i/>
          <w:sz w:val="24"/>
          <w:szCs w:val="24"/>
        </w:rPr>
        <w:t>krátkodobé pohľadávky</w:t>
      </w:r>
      <w:r w:rsidRPr="00F047EF">
        <w:rPr>
          <w:rFonts w:ascii="Times New Roman" w:hAnsi="Times New Roman"/>
          <w:sz w:val="24"/>
          <w:szCs w:val="24"/>
        </w:rPr>
        <w:t xml:space="preserve">“ </w:t>
      </w:r>
      <w:r w:rsidR="00807966">
        <w:rPr>
          <w:rFonts w:ascii="Times New Roman" w:hAnsi="Times New Roman"/>
          <w:sz w:val="24"/>
          <w:szCs w:val="24"/>
        </w:rPr>
        <w:t>stúpli</w:t>
      </w:r>
      <w:r w:rsidR="000D2404">
        <w:rPr>
          <w:rFonts w:ascii="Times New Roman" w:hAnsi="Times New Roman"/>
          <w:sz w:val="24"/>
          <w:szCs w:val="24"/>
        </w:rPr>
        <w:t xml:space="preserve"> </w:t>
      </w:r>
      <w:r w:rsidR="00F047EF" w:rsidRPr="00F047EF">
        <w:rPr>
          <w:rFonts w:ascii="Times New Roman" w:hAnsi="Times New Roman"/>
          <w:sz w:val="24"/>
          <w:szCs w:val="24"/>
        </w:rPr>
        <w:t xml:space="preserve"> o</w:t>
      </w:r>
      <w:r w:rsidR="00726475">
        <w:rPr>
          <w:rFonts w:ascii="Times New Roman" w:hAnsi="Times New Roman"/>
          <w:sz w:val="24"/>
          <w:szCs w:val="24"/>
        </w:rPr>
        <w:t> </w:t>
      </w:r>
      <w:r w:rsidR="001A46A2">
        <w:rPr>
          <w:rFonts w:ascii="Times New Roman" w:hAnsi="Times New Roman"/>
          <w:sz w:val="24"/>
          <w:szCs w:val="24"/>
        </w:rPr>
        <w:t>634</w:t>
      </w:r>
      <w:r w:rsidR="00F047EF" w:rsidRPr="00F047EF">
        <w:rPr>
          <w:rFonts w:ascii="Times New Roman" w:hAnsi="Times New Roman"/>
          <w:sz w:val="24"/>
          <w:szCs w:val="24"/>
        </w:rPr>
        <w:t xml:space="preserve"> tis. EUR</w:t>
      </w:r>
      <w:r w:rsidR="00BD36F3" w:rsidRPr="00F047EF">
        <w:rPr>
          <w:rFonts w:ascii="Times New Roman" w:hAnsi="Times New Roman"/>
          <w:sz w:val="24"/>
          <w:szCs w:val="24"/>
        </w:rPr>
        <w:t>, keď v roku 20</w:t>
      </w:r>
      <w:r w:rsidR="001A46A2">
        <w:rPr>
          <w:rFonts w:ascii="Times New Roman" w:hAnsi="Times New Roman"/>
          <w:sz w:val="24"/>
          <w:szCs w:val="24"/>
        </w:rPr>
        <w:t>20</w:t>
      </w:r>
      <w:r w:rsidR="00BD36F3" w:rsidRPr="00F047EF">
        <w:rPr>
          <w:rFonts w:ascii="Times New Roman" w:hAnsi="Times New Roman"/>
          <w:sz w:val="24"/>
          <w:szCs w:val="24"/>
        </w:rPr>
        <w:t xml:space="preserve"> boli </w:t>
      </w:r>
      <w:r w:rsidR="001A46A2">
        <w:rPr>
          <w:rFonts w:ascii="Times New Roman" w:hAnsi="Times New Roman"/>
          <w:sz w:val="24"/>
          <w:szCs w:val="24"/>
        </w:rPr>
        <w:t>850</w:t>
      </w:r>
      <w:r w:rsidR="00F047EF" w:rsidRPr="00F047EF">
        <w:rPr>
          <w:rFonts w:ascii="Times New Roman" w:hAnsi="Times New Roman"/>
          <w:sz w:val="24"/>
          <w:szCs w:val="24"/>
        </w:rPr>
        <w:t xml:space="preserve"> tis. EUR a v roku 20</w:t>
      </w:r>
      <w:r w:rsidR="00807966">
        <w:rPr>
          <w:rFonts w:ascii="Times New Roman" w:hAnsi="Times New Roman"/>
          <w:sz w:val="24"/>
          <w:szCs w:val="24"/>
        </w:rPr>
        <w:t>2</w:t>
      </w:r>
      <w:r w:rsidR="001A46A2">
        <w:rPr>
          <w:rFonts w:ascii="Times New Roman" w:hAnsi="Times New Roman"/>
          <w:sz w:val="24"/>
          <w:szCs w:val="24"/>
        </w:rPr>
        <w:t>1</w:t>
      </w:r>
      <w:r w:rsidR="00726475">
        <w:rPr>
          <w:rFonts w:ascii="Times New Roman" w:hAnsi="Times New Roman"/>
          <w:sz w:val="24"/>
          <w:szCs w:val="24"/>
        </w:rPr>
        <w:t xml:space="preserve"> </w:t>
      </w:r>
      <w:r w:rsidR="000D2404">
        <w:rPr>
          <w:rFonts w:ascii="Times New Roman" w:hAnsi="Times New Roman"/>
          <w:sz w:val="24"/>
          <w:szCs w:val="24"/>
        </w:rPr>
        <w:t xml:space="preserve"> </w:t>
      </w:r>
      <w:r w:rsidR="001A46A2">
        <w:rPr>
          <w:rFonts w:ascii="Times New Roman" w:hAnsi="Times New Roman"/>
          <w:sz w:val="24"/>
          <w:szCs w:val="24"/>
        </w:rPr>
        <w:t>1 484</w:t>
      </w:r>
      <w:r w:rsidR="00807966">
        <w:rPr>
          <w:rFonts w:ascii="Times New Roman" w:hAnsi="Times New Roman"/>
          <w:sz w:val="24"/>
          <w:szCs w:val="24"/>
        </w:rPr>
        <w:t xml:space="preserve"> </w:t>
      </w:r>
      <w:r w:rsidR="00BD36F3" w:rsidRPr="00F047EF">
        <w:rPr>
          <w:rFonts w:ascii="Times New Roman" w:hAnsi="Times New Roman"/>
          <w:sz w:val="24"/>
          <w:szCs w:val="24"/>
        </w:rPr>
        <w:t>tis. EUR</w:t>
      </w:r>
      <w:r w:rsidRPr="00F047EF">
        <w:rPr>
          <w:rFonts w:ascii="Times New Roman" w:hAnsi="Times New Roman"/>
          <w:sz w:val="24"/>
          <w:szCs w:val="24"/>
        </w:rPr>
        <w:t>,</w:t>
      </w:r>
    </w:p>
    <w:p w:rsidR="00457DBE" w:rsidRPr="00F047EF" w:rsidRDefault="00457DBE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047EF">
        <w:rPr>
          <w:rFonts w:ascii="Times New Roman" w:hAnsi="Times New Roman"/>
          <w:sz w:val="24"/>
          <w:szCs w:val="24"/>
        </w:rPr>
        <w:t>„</w:t>
      </w:r>
      <w:r w:rsidRPr="00F047EF">
        <w:rPr>
          <w:rFonts w:ascii="Times New Roman" w:hAnsi="Times New Roman"/>
          <w:i/>
          <w:sz w:val="24"/>
          <w:szCs w:val="24"/>
        </w:rPr>
        <w:t>finančné účty</w:t>
      </w:r>
      <w:r w:rsidR="00BD36F3" w:rsidRPr="00F047EF">
        <w:rPr>
          <w:rFonts w:ascii="Times New Roman" w:hAnsi="Times New Roman"/>
          <w:sz w:val="24"/>
          <w:szCs w:val="24"/>
        </w:rPr>
        <w:t xml:space="preserve">“ </w:t>
      </w:r>
      <w:r w:rsidR="001A46A2">
        <w:rPr>
          <w:rFonts w:ascii="Times New Roman" w:hAnsi="Times New Roman"/>
          <w:sz w:val="24"/>
          <w:szCs w:val="24"/>
        </w:rPr>
        <w:t>stúpli</w:t>
      </w:r>
      <w:r w:rsidR="00BD36F3" w:rsidRPr="00F047EF">
        <w:rPr>
          <w:rFonts w:ascii="Times New Roman" w:hAnsi="Times New Roman"/>
          <w:sz w:val="24"/>
          <w:szCs w:val="24"/>
        </w:rPr>
        <w:t xml:space="preserve"> z</w:t>
      </w:r>
      <w:r w:rsidR="00FB6429">
        <w:rPr>
          <w:rFonts w:ascii="Times New Roman" w:hAnsi="Times New Roman"/>
          <w:sz w:val="24"/>
          <w:szCs w:val="24"/>
        </w:rPr>
        <w:t> </w:t>
      </w:r>
      <w:r w:rsidR="001A46A2">
        <w:rPr>
          <w:rFonts w:ascii="Times New Roman" w:hAnsi="Times New Roman"/>
          <w:sz w:val="24"/>
          <w:szCs w:val="24"/>
        </w:rPr>
        <w:t>122</w:t>
      </w:r>
      <w:r w:rsidR="00FB6429">
        <w:rPr>
          <w:rFonts w:ascii="Times New Roman" w:hAnsi="Times New Roman"/>
          <w:sz w:val="24"/>
          <w:szCs w:val="24"/>
        </w:rPr>
        <w:t xml:space="preserve"> </w:t>
      </w:r>
      <w:r w:rsidR="00604901" w:rsidRPr="00F047EF">
        <w:rPr>
          <w:rFonts w:ascii="Times New Roman" w:hAnsi="Times New Roman"/>
          <w:sz w:val="24"/>
          <w:szCs w:val="24"/>
        </w:rPr>
        <w:t>tis. E</w:t>
      </w:r>
      <w:r w:rsidR="00BD36F3" w:rsidRPr="00F047EF">
        <w:rPr>
          <w:rFonts w:ascii="Times New Roman" w:hAnsi="Times New Roman"/>
          <w:sz w:val="24"/>
          <w:szCs w:val="24"/>
        </w:rPr>
        <w:t xml:space="preserve">UR na </w:t>
      </w:r>
      <w:r w:rsidR="001A46A2">
        <w:rPr>
          <w:rFonts w:ascii="Times New Roman" w:hAnsi="Times New Roman"/>
          <w:sz w:val="24"/>
          <w:szCs w:val="24"/>
        </w:rPr>
        <w:t>2 012</w:t>
      </w:r>
      <w:r w:rsidR="00BD36F3" w:rsidRPr="00F047EF">
        <w:rPr>
          <w:rFonts w:ascii="Times New Roman" w:hAnsi="Times New Roman"/>
          <w:sz w:val="24"/>
          <w:szCs w:val="24"/>
        </w:rPr>
        <w:t xml:space="preserve"> tis. EUR.</w:t>
      </w:r>
    </w:p>
    <w:p w:rsidR="00FD7B1F" w:rsidRPr="00C86BBD" w:rsidRDefault="00FD7B1F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57DBE" w:rsidRPr="00C86BBD" w:rsidRDefault="00457DBE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C86BBD">
        <w:rPr>
          <w:rFonts w:ascii="Times New Roman" w:hAnsi="Times New Roman"/>
          <w:sz w:val="24"/>
          <w:szCs w:val="24"/>
          <w:u w:val="single"/>
        </w:rPr>
        <w:t>Pasíva:</w:t>
      </w:r>
    </w:p>
    <w:p w:rsidR="00457DBE" w:rsidRPr="00C86BBD" w:rsidRDefault="00457DBE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86BBD">
        <w:rPr>
          <w:rFonts w:ascii="Times New Roman" w:hAnsi="Times New Roman"/>
          <w:sz w:val="24"/>
          <w:szCs w:val="24"/>
        </w:rPr>
        <w:t>„</w:t>
      </w:r>
      <w:r w:rsidRPr="00C86BBD">
        <w:rPr>
          <w:rFonts w:ascii="Times New Roman" w:hAnsi="Times New Roman"/>
          <w:i/>
          <w:sz w:val="24"/>
          <w:szCs w:val="24"/>
        </w:rPr>
        <w:t>vlastné imanie</w:t>
      </w:r>
      <w:r w:rsidR="00BD36F3" w:rsidRPr="00C86BBD">
        <w:rPr>
          <w:rFonts w:ascii="Times New Roman" w:hAnsi="Times New Roman"/>
          <w:sz w:val="24"/>
          <w:szCs w:val="24"/>
        </w:rPr>
        <w:t xml:space="preserve">“ </w:t>
      </w:r>
      <w:r w:rsidR="00FB6429">
        <w:rPr>
          <w:rFonts w:ascii="Times New Roman" w:hAnsi="Times New Roman"/>
          <w:sz w:val="24"/>
          <w:szCs w:val="24"/>
        </w:rPr>
        <w:t>stúp</w:t>
      </w:r>
      <w:r w:rsidR="00C25F8E">
        <w:rPr>
          <w:rFonts w:ascii="Times New Roman" w:hAnsi="Times New Roman"/>
          <w:sz w:val="24"/>
          <w:szCs w:val="24"/>
        </w:rPr>
        <w:t>lo</w:t>
      </w:r>
      <w:r w:rsidR="00D3591A" w:rsidRPr="00C86BBD">
        <w:rPr>
          <w:rFonts w:ascii="Times New Roman" w:hAnsi="Times New Roman"/>
          <w:sz w:val="24"/>
          <w:szCs w:val="24"/>
        </w:rPr>
        <w:t xml:space="preserve"> o </w:t>
      </w:r>
      <w:r w:rsidR="001A46A2">
        <w:rPr>
          <w:rFonts w:ascii="Times New Roman" w:hAnsi="Times New Roman"/>
          <w:sz w:val="24"/>
          <w:szCs w:val="24"/>
        </w:rPr>
        <w:t>444</w:t>
      </w:r>
      <w:r w:rsidR="00D3591A" w:rsidRPr="00C86BBD">
        <w:rPr>
          <w:rFonts w:ascii="Times New Roman" w:hAnsi="Times New Roman"/>
          <w:sz w:val="24"/>
          <w:szCs w:val="24"/>
        </w:rPr>
        <w:t xml:space="preserve"> tis. EUR</w:t>
      </w:r>
      <w:r w:rsidRPr="00C86BBD">
        <w:rPr>
          <w:rFonts w:ascii="Times New Roman" w:hAnsi="Times New Roman"/>
          <w:sz w:val="24"/>
          <w:szCs w:val="24"/>
        </w:rPr>
        <w:t>,</w:t>
      </w:r>
    </w:p>
    <w:p w:rsidR="00457DBE" w:rsidRPr="00C86BBD" w:rsidRDefault="00457DBE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86BBD">
        <w:rPr>
          <w:rFonts w:ascii="Times New Roman" w:hAnsi="Times New Roman"/>
          <w:sz w:val="24"/>
          <w:szCs w:val="24"/>
        </w:rPr>
        <w:t>„</w:t>
      </w:r>
      <w:r w:rsidRPr="00C86BBD">
        <w:rPr>
          <w:rFonts w:ascii="Times New Roman" w:hAnsi="Times New Roman"/>
          <w:i/>
          <w:sz w:val="24"/>
          <w:szCs w:val="24"/>
        </w:rPr>
        <w:t>základné imanie</w:t>
      </w:r>
      <w:r w:rsidR="00BD36F3" w:rsidRPr="00C86BBD">
        <w:rPr>
          <w:rFonts w:ascii="Times New Roman" w:hAnsi="Times New Roman"/>
          <w:sz w:val="24"/>
          <w:szCs w:val="24"/>
        </w:rPr>
        <w:t>“</w:t>
      </w:r>
      <w:r w:rsidR="00D3591A" w:rsidRPr="00C86BBD">
        <w:rPr>
          <w:rFonts w:ascii="Times New Roman" w:hAnsi="Times New Roman"/>
          <w:sz w:val="24"/>
          <w:szCs w:val="24"/>
        </w:rPr>
        <w:t xml:space="preserve"> </w:t>
      </w:r>
      <w:r w:rsidR="001A46A2">
        <w:rPr>
          <w:rFonts w:ascii="Times New Roman" w:hAnsi="Times New Roman"/>
          <w:sz w:val="24"/>
          <w:szCs w:val="24"/>
        </w:rPr>
        <w:t>sa zvýšilo o 7 000 €</w:t>
      </w:r>
      <w:r w:rsidR="00D3591A" w:rsidRPr="00C86BBD">
        <w:rPr>
          <w:rFonts w:ascii="Times New Roman" w:hAnsi="Times New Roman"/>
          <w:sz w:val="24"/>
          <w:szCs w:val="24"/>
        </w:rPr>
        <w:t>,</w:t>
      </w:r>
    </w:p>
    <w:p w:rsidR="00457DBE" w:rsidRPr="00C86BBD" w:rsidRDefault="00457DBE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86BBD">
        <w:rPr>
          <w:rFonts w:ascii="Times New Roman" w:hAnsi="Times New Roman"/>
          <w:sz w:val="24"/>
          <w:szCs w:val="24"/>
        </w:rPr>
        <w:t>„</w:t>
      </w:r>
      <w:r w:rsidRPr="00C86BBD">
        <w:rPr>
          <w:rFonts w:ascii="Times New Roman" w:hAnsi="Times New Roman"/>
          <w:i/>
          <w:sz w:val="24"/>
          <w:szCs w:val="24"/>
        </w:rPr>
        <w:t>kapitálové fondy</w:t>
      </w:r>
      <w:r w:rsidR="00BD36F3" w:rsidRPr="00C86BBD">
        <w:rPr>
          <w:rFonts w:ascii="Times New Roman" w:hAnsi="Times New Roman"/>
          <w:sz w:val="24"/>
          <w:szCs w:val="24"/>
        </w:rPr>
        <w:t xml:space="preserve">“ </w:t>
      </w:r>
      <w:r w:rsidR="001A46A2">
        <w:rPr>
          <w:rFonts w:ascii="Times New Roman" w:hAnsi="Times New Roman"/>
          <w:sz w:val="24"/>
          <w:szCs w:val="24"/>
        </w:rPr>
        <w:t>ostali na rovnakej úrovni</w:t>
      </w:r>
      <w:r w:rsidR="00BD36F3" w:rsidRPr="00C86BBD">
        <w:rPr>
          <w:rFonts w:ascii="Times New Roman" w:hAnsi="Times New Roman"/>
          <w:sz w:val="24"/>
          <w:szCs w:val="24"/>
        </w:rPr>
        <w:t>,</w:t>
      </w:r>
    </w:p>
    <w:p w:rsidR="00C86BBD" w:rsidRDefault="00457DBE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49ED">
        <w:rPr>
          <w:rFonts w:ascii="Times New Roman" w:hAnsi="Times New Roman"/>
          <w:sz w:val="24"/>
          <w:szCs w:val="24"/>
        </w:rPr>
        <w:t>„</w:t>
      </w:r>
      <w:r w:rsidRPr="00B049ED">
        <w:rPr>
          <w:rFonts w:ascii="Times New Roman" w:hAnsi="Times New Roman"/>
          <w:i/>
          <w:sz w:val="24"/>
          <w:szCs w:val="24"/>
        </w:rPr>
        <w:t>záväzky</w:t>
      </w:r>
      <w:r w:rsidRPr="00B049ED">
        <w:rPr>
          <w:rFonts w:ascii="Times New Roman" w:hAnsi="Times New Roman"/>
          <w:sz w:val="24"/>
          <w:szCs w:val="24"/>
        </w:rPr>
        <w:t xml:space="preserve">“ </w:t>
      </w:r>
      <w:r w:rsidR="00FB6429" w:rsidRPr="00B049ED">
        <w:rPr>
          <w:rFonts w:ascii="Times New Roman" w:hAnsi="Times New Roman"/>
          <w:sz w:val="24"/>
          <w:szCs w:val="24"/>
        </w:rPr>
        <w:t xml:space="preserve">spolu sa </w:t>
      </w:r>
      <w:r w:rsidR="001A46A2">
        <w:rPr>
          <w:rFonts w:ascii="Times New Roman" w:hAnsi="Times New Roman"/>
          <w:sz w:val="24"/>
          <w:szCs w:val="24"/>
        </w:rPr>
        <w:t>zvýšili o</w:t>
      </w:r>
      <w:r w:rsidR="00807966">
        <w:rPr>
          <w:rFonts w:ascii="Times New Roman" w:hAnsi="Times New Roman"/>
          <w:sz w:val="24"/>
          <w:szCs w:val="24"/>
        </w:rPr>
        <w:t xml:space="preserve"> </w:t>
      </w:r>
      <w:r w:rsidR="001A46A2">
        <w:rPr>
          <w:rFonts w:ascii="Times New Roman" w:hAnsi="Times New Roman"/>
          <w:sz w:val="24"/>
          <w:szCs w:val="24"/>
        </w:rPr>
        <w:t>617</w:t>
      </w:r>
      <w:r w:rsidR="00BD36F3" w:rsidRPr="00B049ED">
        <w:rPr>
          <w:rFonts w:ascii="Times New Roman" w:hAnsi="Times New Roman"/>
          <w:sz w:val="24"/>
          <w:szCs w:val="24"/>
        </w:rPr>
        <w:t xml:space="preserve"> tis. EUR.</w:t>
      </w:r>
    </w:p>
    <w:p w:rsidR="00807966" w:rsidRPr="00B049ED" w:rsidRDefault="00807966" w:rsidP="000C5AEA">
      <w:pPr>
        <w:pStyle w:val="Bezriadkovania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07966" w:rsidRDefault="00C37803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86BBD">
        <w:rPr>
          <w:rFonts w:ascii="Times New Roman" w:hAnsi="Times New Roman"/>
          <w:sz w:val="24"/>
          <w:szCs w:val="24"/>
        </w:rPr>
        <w:t xml:space="preserve">Na základe týchto údajov </w:t>
      </w:r>
      <w:r w:rsidR="00BD36F3" w:rsidRPr="00C86BBD">
        <w:rPr>
          <w:rFonts w:ascii="Times New Roman" w:hAnsi="Times New Roman"/>
          <w:sz w:val="24"/>
          <w:szCs w:val="24"/>
        </w:rPr>
        <w:t xml:space="preserve">zo </w:t>
      </w:r>
      <w:r w:rsidRPr="00C86BBD">
        <w:rPr>
          <w:rFonts w:ascii="Times New Roman" w:hAnsi="Times New Roman"/>
          <w:sz w:val="24"/>
          <w:szCs w:val="24"/>
        </w:rPr>
        <w:t xml:space="preserve">Súvahy </w:t>
      </w:r>
      <w:r w:rsidR="00BD36F3" w:rsidRPr="00C86BBD">
        <w:rPr>
          <w:rFonts w:ascii="Times New Roman" w:hAnsi="Times New Roman"/>
          <w:sz w:val="24"/>
          <w:szCs w:val="24"/>
        </w:rPr>
        <w:t>k 31.12.20</w:t>
      </w:r>
      <w:r w:rsidR="008D16C0">
        <w:rPr>
          <w:rFonts w:ascii="Times New Roman" w:hAnsi="Times New Roman"/>
          <w:sz w:val="24"/>
          <w:szCs w:val="24"/>
        </w:rPr>
        <w:t>2</w:t>
      </w:r>
      <w:r w:rsidR="001A46A2">
        <w:rPr>
          <w:rFonts w:ascii="Times New Roman" w:hAnsi="Times New Roman"/>
          <w:sz w:val="24"/>
          <w:szCs w:val="24"/>
        </w:rPr>
        <w:t>1</w:t>
      </w:r>
      <w:r w:rsidR="00AF1D5F" w:rsidRPr="00C86BBD">
        <w:rPr>
          <w:rFonts w:ascii="Times New Roman" w:hAnsi="Times New Roman"/>
          <w:sz w:val="24"/>
          <w:szCs w:val="24"/>
        </w:rPr>
        <w:t xml:space="preserve"> môžeme konštatovať, že je tu </w:t>
      </w:r>
      <w:r w:rsidR="00FB6429">
        <w:rPr>
          <w:rFonts w:ascii="Times New Roman" w:hAnsi="Times New Roman"/>
          <w:sz w:val="24"/>
          <w:szCs w:val="24"/>
        </w:rPr>
        <w:t>pozit</w:t>
      </w:r>
      <w:r w:rsidR="00C25F8E">
        <w:rPr>
          <w:rFonts w:ascii="Times New Roman" w:hAnsi="Times New Roman"/>
          <w:sz w:val="24"/>
          <w:szCs w:val="24"/>
        </w:rPr>
        <w:t>í</w:t>
      </w:r>
      <w:r w:rsidR="00BD36F3" w:rsidRPr="00C86BBD">
        <w:rPr>
          <w:rFonts w:ascii="Times New Roman" w:hAnsi="Times New Roman"/>
          <w:sz w:val="24"/>
          <w:szCs w:val="24"/>
        </w:rPr>
        <w:t xml:space="preserve">vny </w:t>
      </w:r>
      <w:r w:rsidR="00AF1D5F" w:rsidRPr="00C86BBD">
        <w:rPr>
          <w:rFonts w:ascii="Times New Roman" w:hAnsi="Times New Roman"/>
          <w:sz w:val="24"/>
          <w:szCs w:val="24"/>
        </w:rPr>
        <w:t>trend</w:t>
      </w:r>
      <w:r w:rsidR="00C86BBD" w:rsidRPr="00C86BBD">
        <w:rPr>
          <w:rFonts w:ascii="Times New Roman" w:hAnsi="Times New Roman"/>
          <w:sz w:val="24"/>
          <w:szCs w:val="24"/>
        </w:rPr>
        <w:t xml:space="preserve"> u </w:t>
      </w:r>
      <w:r w:rsidR="000F0D4E" w:rsidRPr="00C86BBD">
        <w:rPr>
          <w:rFonts w:ascii="Times New Roman" w:hAnsi="Times New Roman"/>
          <w:sz w:val="24"/>
          <w:szCs w:val="24"/>
        </w:rPr>
        <w:t>vlastné</w:t>
      </w:r>
      <w:r w:rsidR="00C86BBD" w:rsidRPr="00C86BBD">
        <w:rPr>
          <w:rFonts w:ascii="Times New Roman" w:hAnsi="Times New Roman"/>
          <w:sz w:val="24"/>
          <w:szCs w:val="24"/>
        </w:rPr>
        <w:t>ho</w:t>
      </w:r>
      <w:r w:rsidR="000F0D4E" w:rsidRPr="00C86BBD">
        <w:rPr>
          <w:rFonts w:ascii="Times New Roman" w:hAnsi="Times New Roman"/>
          <w:sz w:val="24"/>
          <w:szCs w:val="24"/>
        </w:rPr>
        <w:t xml:space="preserve"> iman</w:t>
      </w:r>
      <w:r w:rsidR="00C86BBD" w:rsidRPr="00C86BBD">
        <w:rPr>
          <w:rFonts w:ascii="Times New Roman" w:hAnsi="Times New Roman"/>
          <w:sz w:val="24"/>
          <w:szCs w:val="24"/>
        </w:rPr>
        <w:t xml:space="preserve">ia, ktoré </w:t>
      </w:r>
      <w:r w:rsidR="00AA6E1A">
        <w:rPr>
          <w:rFonts w:ascii="Times New Roman" w:hAnsi="Times New Roman"/>
          <w:sz w:val="24"/>
          <w:szCs w:val="24"/>
        </w:rPr>
        <w:t>stúp</w:t>
      </w:r>
      <w:r w:rsidR="00C86BBD" w:rsidRPr="00C86BBD">
        <w:rPr>
          <w:rFonts w:ascii="Times New Roman" w:hAnsi="Times New Roman"/>
          <w:sz w:val="24"/>
          <w:szCs w:val="24"/>
        </w:rPr>
        <w:t>lo</w:t>
      </w:r>
      <w:r w:rsidR="005D0BA7">
        <w:rPr>
          <w:rFonts w:ascii="Times New Roman" w:hAnsi="Times New Roman"/>
          <w:sz w:val="24"/>
          <w:szCs w:val="24"/>
        </w:rPr>
        <w:t xml:space="preserve">, </w:t>
      </w:r>
      <w:r w:rsidR="008D16C0">
        <w:rPr>
          <w:rFonts w:ascii="Times New Roman" w:hAnsi="Times New Roman"/>
          <w:sz w:val="24"/>
          <w:szCs w:val="24"/>
        </w:rPr>
        <w:t>negatívny tren</w:t>
      </w:r>
      <w:r w:rsidR="001A46A2">
        <w:rPr>
          <w:rFonts w:ascii="Times New Roman" w:hAnsi="Times New Roman"/>
          <w:sz w:val="24"/>
          <w:szCs w:val="24"/>
        </w:rPr>
        <w:t>d</w:t>
      </w:r>
      <w:r w:rsidR="008D16C0">
        <w:rPr>
          <w:rFonts w:ascii="Times New Roman" w:hAnsi="Times New Roman"/>
          <w:sz w:val="24"/>
          <w:szCs w:val="24"/>
        </w:rPr>
        <w:t xml:space="preserve"> pozorujeme </w:t>
      </w:r>
      <w:r w:rsidR="00726475">
        <w:rPr>
          <w:rFonts w:ascii="Times New Roman" w:hAnsi="Times New Roman"/>
          <w:sz w:val="24"/>
          <w:szCs w:val="24"/>
        </w:rPr>
        <w:t xml:space="preserve"> </w:t>
      </w:r>
      <w:r w:rsidR="005D0BA7">
        <w:rPr>
          <w:rFonts w:ascii="Times New Roman" w:hAnsi="Times New Roman"/>
          <w:sz w:val="24"/>
          <w:szCs w:val="24"/>
        </w:rPr>
        <w:t xml:space="preserve"> </w:t>
      </w:r>
      <w:r w:rsidR="00FF286B" w:rsidRPr="00C86BBD">
        <w:rPr>
          <w:rFonts w:ascii="Times New Roman" w:hAnsi="Times New Roman"/>
          <w:sz w:val="24"/>
          <w:szCs w:val="24"/>
        </w:rPr>
        <w:t>u </w:t>
      </w:r>
      <w:r w:rsidR="00C86BBD" w:rsidRPr="00C86BBD">
        <w:rPr>
          <w:rFonts w:ascii="Times New Roman" w:hAnsi="Times New Roman"/>
          <w:sz w:val="24"/>
          <w:szCs w:val="24"/>
        </w:rPr>
        <w:t xml:space="preserve"> </w:t>
      </w:r>
      <w:r w:rsidR="00BD36F3" w:rsidRPr="00C86BBD">
        <w:rPr>
          <w:rFonts w:ascii="Times New Roman" w:hAnsi="Times New Roman"/>
          <w:sz w:val="24"/>
          <w:szCs w:val="24"/>
        </w:rPr>
        <w:t xml:space="preserve"> záväzk</w:t>
      </w:r>
      <w:r w:rsidR="00FF286B" w:rsidRPr="00C86BBD">
        <w:rPr>
          <w:rFonts w:ascii="Times New Roman" w:hAnsi="Times New Roman"/>
          <w:sz w:val="24"/>
          <w:szCs w:val="24"/>
        </w:rPr>
        <w:t>ov</w:t>
      </w:r>
      <w:r w:rsidR="00BD36F3" w:rsidRPr="00C86BBD">
        <w:rPr>
          <w:rFonts w:ascii="Times New Roman" w:hAnsi="Times New Roman"/>
          <w:sz w:val="24"/>
          <w:szCs w:val="24"/>
        </w:rPr>
        <w:t xml:space="preserve"> z obchodné</w:t>
      </w:r>
      <w:r w:rsidR="005D0BA7">
        <w:rPr>
          <w:rFonts w:ascii="Times New Roman" w:hAnsi="Times New Roman"/>
          <w:sz w:val="24"/>
          <w:szCs w:val="24"/>
        </w:rPr>
        <w:t>ho</w:t>
      </w:r>
      <w:r w:rsidR="00BD36F3" w:rsidRPr="00C86BBD">
        <w:rPr>
          <w:rFonts w:ascii="Times New Roman" w:hAnsi="Times New Roman"/>
          <w:sz w:val="24"/>
          <w:szCs w:val="24"/>
        </w:rPr>
        <w:t xml:space="preserve"> styku</w:t>
      </w:r>
      <w:r w:rsidR="00FF286B" w:rsidRPr="00C86BBD">
        <w:rPr>
          <w:rFonts w:ascii="Times New Roman" w:hAnsi="Times New Roman"/>
          <w:sz w:val="24"/>
          <w:szCs w:val="24"/>
        </w:rPr>
        <w:t>, ktoré</w:t>
      </w:r>
      <w:r w:rsidR="00BD36F3" w:rsidRPr="00C86BBD">
        <w:rPr>
          <w:rFonts w:ascii="Times New Roman" w:hAnsi="Times New Roman"/>
          <w:sz w:val="24"/>
          <w:szCs w:val="24"/>
        </w:rPr>
        <w:t xml:space="preserve"> </w:t>
      </w:r>
      <w:r w:rsidR="008D16C0">
        <w:rPr>
          <w:rFonts w:ascii="Times New Roman" w:hAnsi="Times New Roman"/>
          <w:sz w:val="24"/>
          <w:szCs w:val="24"/>
        </w:rPr>
        <w:t>stúpli</w:t>
      </w:r>
      <w:r w:rsidR="00FF286B" w:rsidRPr="00C86BBD">
        <w:rPr>
          <w:rFonts w:ascii="Times New Roman" w:hAnsi="Times New Roman"/>
          <w:sz w:val="24"/>
          <w:szCs w:val="24"/>
        </w:rPr>
        <w:t>.</w:t>
      </w:r>
      <w:r w:rsidR="00BD36F3" w:rsidRPr="00C86BBD">
        <w:rPr>
          <w:rFonts w:ascii="Times New Roman" w:hAnsi="Times New Roman"/>
          <w:sz w:val="24"/>
          <w:szCs w:val="24"/>
        </w:rPr>
        <w:t xml:space="preserve"> </w:t>
      </w:r>
      <w:r w:rsidR="00807966">
        <w:rPr>
          <w:rFonts w:ascii="Times New Roman" w:hAnsi="Times New Roman"/>
          <w:sz w:val="24"/>
          <w:szCs w:val="24"/>
        </w:rPr>
        <w:t xml:space="preserve"> </w:t>
      </w:r>
    </w:p>
    <w:p w:rsidR="001A46A2" w:rsidRDefault="001A46A2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1A46A2" w:rsidRDefault="001A46A2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1A46A2" w:rsidRDefault="001A46A2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6388D" w:rsidRDefault="0086388D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6388D">
        <w:rPr>
          <w:rFonts w:ascii="Times New Roman" w:hAnsi="Times New Roman"/>
          <w:b/>
          <w:sz w:val="24"/>
          <w:szCs w:val="24"/>
        </w:rPr>
        <w:lastRenderedPageBreak/>
        <w:t>VÝKAZ ZISKOV A</w:t>
      </w:r>
      <w:r w:rsidR="00807966">
        <w:rPr>
          <w:rFonts w:ascii="Times New Roman" w:hAnsi="Times New Roman"/>
          <w:b/>
          <w:sz w:val="24"/>
          <w:szCs w:val="24"/>
        </w:rPr>
        <w:t> </w:t>
      </w:r>
      <w:r w:rsidRPr="0086388D">
        <w:rPr>
          <w:rFonts w:ascii="Times New Roman" w:hAnsi="Times New Roman"/>
          <w:b/>
          <w:sz w:val="24"/>
          <w:szCs w:val="24"/>
        </w:rPr>
        <w:t>STRÁT</w:t>
      </w:r>
    </w:p>
    <w:p w:rsidR="00807966" w:rsidRDefault="00807966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96D8B" w:rsidRDefault="000D2404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</w:t>
      </w:r>
      <w:r w:rsidR="00BD36F3">
        <w:rPr>
          <w:rFonts w:ascii="Times New Roman" w:hAnsi="Times New Roman"/>
          <w:sz w:val="24"/>
          <w:szCs w:val="24"/>
        </w:rPr>
        <w:t>istý obrat za rok 20</w:t>
      </w:r>
      <w:r w:rsidR="00807966">
        <w:rPr>
          <w:rFonts w:ascii="Times New Roman" w:hAnsi="Times New Roman"/>
          <w:sz w:val="24"/>
          <w:szCs w:val="24"/>
        </w:rPr>
        <w:t>2</w:t>
      </w:r>
      <w:r w:rsidR="001A46A2">
        <w:rPr>
          <w:rFonts w:ascii="Times New Roman" w:hAnsi="Times New Roman"/>
          <w:sz w:val="24"/>
          <w:szCs w:val="24"/>
        </w:rPr>
        <w:t>1</w:t>
      </w:r>
      <w:r w:rsidR="00BD36F3">
        <w:rPr>
          <w:rFonts w:ascii="Times New Roman" w:hAnsi="Times New Roman"/>
          <w:sz w:val="24"/>
          <w:szCs w:val="24"/>
        </w:rPr>
        <w:t xml:space="preserve"> vo výške </w:t>
      </w:r>
      <w:r w:rsidR="00AA6E1A">
        <w:rPr>
          <w:rFonts w:ascii="Times New Roman" w:hAnsi="Times New Roman"/>
          <w:sz w:val="24"/>
          <w:szCs w:val="24"/>
        </w:rPr>
        <w:t>4</w:t>
      </w:r>
      <w:r w:rsidR="001A46A2">
        <w:rPr>
          <w:rFonts w:ascii="Times New Roman" w:hAnsi="Times New Roman"/>
          <w:sz w:val="24"/>
          <w:szCs w:val="24"/>
        </w:rPr>
        <w:t> 229 094</w:t>
      </w:r>
      <w:r w:rsidR="00467CCB">
        <w:rPr>
          <w:rFonts w:ascii="Times New Roman" w:hAnsi="Times New Roman"/>
          <w:sz w:val="24"/>
          <w:szCs w:val="24"/>
        </w:rPr>
        <w:t xml:space="preserve"> </w:t>
      </w:r>
      <w:r w:rsidR="00893B06">
        <w:rPr>
          <w:rFonts w:ascii="Times New Roman" w:hAnsi="Times New Roman"/>
          <w:sz w:val="24"/>
          <w:szCs w:val="24"/>
        </w:rPr>
        <w:t>EUR</w:t>
      </w:r>
      <w:r>
        <w:rPr>
          <w:rFonts w:ascii="Times New Roman" w:hAnsi="Times New Roman"/>
          <w:sz w:val="24"/>
          <w:szCs w:val="24"/>
        </w:rPr>
        <w:t xml:space="preserve"> oproti roku 20</w:t>
      </w:r>
      <w:r w:rsidR="001A46A2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</w:t>
      </w:r>
      <w:r w:rsidR="001A46A2">
        <w:rPr>
          <w:rFonts w:ascii="Times New Roman" w:hAnsi="Times New Roman"/>
          <w:sz w:val="24"/>
          <w:szCs w:val="24"/>
        </w:rPr>
        <w:t>stúpol o 121 tis.€.</w:t>
      </w:r>
      <w:r w:rsidR="00893B06">
        <w:rPr>
          <w:rFonts w:ascii="Times New Roman" w:hAnsi="Times New Roman"/>
          <w:sz w:val="24"/>
          <w:szCs w:val="24"/>
        </w:rPr>
        <w:t xml:space="preserve"> Výnosy z hosp. činnosti boli v r. 201</w:t>
      </w:r>
      <w:r w:rsidR="00AA6E1A">
        <w:rPr>
          <w:rFonts w:ascii="Times New Roman" w:hAnsi="Times New Roman"/>
          <w:sz w:val="24"/>
          <w:szCs w:val="24"/>
        </w:rPr>
        <w:t>8</w:t>
      </w:r>
      <w:r w:rsidR="00467CCB">
        <w:rPr>
          <w:rFonts w:ascii="Times New Roman" w:hAnsi="Times New Roman"/>
          <w:sz w:val="24"/>
          <w:szCs w:val="24"/>
        </w:rPr>
        <w:t xml:space="preserve"> </w:t>
      </w:r>
      <w:r w:rsidR="00893B06">
        <w:rPr>
          <w:rFonts w:ascii="Times New Roman" w:hAnsi="Times New Roman"/>
          <w:sz w:val="24"/>
          <w:szCs w:val="24"/>
        </w:rPr>
        <w:t xml:space="preserve">vo výške </w:t>
      </w:r>
      <w:r w:rsidR="00AA6E1A">
        <w:rPr>
          <w:rFonts w:ascii="Times New Roman" w:hAnsi="Times New Roman"/>
          <w:sz w:val="24"/>
          <w:szCs w:val="24"/>
        </w:rPr>
        <w:t>5 331 597</w:t>
      </w:r>
      <w:r w:rsidR="00893B06">
        <w:rPr>
          <w:rFonts w:ascii="Times New Roman" w:hAnsi="Times New Roman"/>
          <w:sz w:val="24"/>
          <w:szCs w:val="24"/>
        </w:rPr>
        <w:t xml:space="preserve"> EUR, náklady na hosp. činnosť </w:t>
      </w:r>
      <w:r w:rsidR="00AA6E1A">
        <w:rPr>
          <w:rFonts w:ascii="Times New Roman" w:hAnsi="Times New Roman"/>
          <w:sz w:val="24"/>
          <w:szCs w:val="24"/>
        </w:rPr>
        <w:t>5 181 822</w:t>
      </w:r>
      <w:r w:rsidR="00893B06">
        <w:rPr>
          <w:rFonts w:ascii="Times New Roman" w:hAnsi="Times New Roman"/>
          <w:sz w:val="24"/>
          <w:szCs w:val="24"/>
        </w:rPr>
        <w:t xml:space="preserve"> EUR a výsledok hospodárenia z hosp. činnosti bol </w:t>
      </w:r>
      <w:r w:rsidR="00AA6E1A">
        <w:rPr>
          <w:rFonts w:ascii="Times New Roman" w:hAnsi="Times New Roman"/>
          <w:sz w:val="24"/>
          <w:szCs w:val="24"/>
        </w:rPr>
        <w:t>149 775</w:t>
      </w:r>
      <w:r w:rsidR="00893B06">
        <w:rPr>
          <w:rFonts w:ascii="Times New Roman" w:hAnsi="Times New Roman"/>
          <w:sz w:val="24"/>
          <w:szCs w:val="24"/>
        </w:rPr>
        <w:t xml:space="preserve"> EUR. </w:t>
      </w:r>
      <w:r>
        <w:rPr>
          <w:rFonts w:ascii="Times New Roman" w:hAnsi="Times New Roman"/>
          <w:sz w:val="24"/>
          <w:szCs w:val="24"/>
        </w:rPr>
        <w:t xml:space="preserve">V roku 2019 boli výnosy z hospodárskej činnosti vo výške 5 437 800 EUR, náklady na hospodársku činnosť vo výške 5 192 221 EUR a výsledok hospodárenia z hospodárskej činnosti bol </w:t>
      </w:r>
      <w:r w:rsidR="00F9125E">
        <w:rPr>
          <w:rFonts w:ascii="Times New Roman" w:hAnsi="Times New Roman"/>
          <w:sz w:val="24"/>
          <w:szCs w:val="24"/>
        </w:rPr>
        <w:t>245 579 EUR.</w:t>
      </w:r>
      <w:r w:rsidR="00196D8B">
        <w:rPr>
          <w:rFonts w:ascii="Times New Roman" w:hAnsi="Times New Roman"/>
          <w:sz w:val="24"/>
          <w:szCs w:val="24"/>
        </w:rPr>
        <w:t xml:space="preserve"> V roku 2020 boli výnosy z hospodárskej činnosti vo výške 4 419 721 EUR, náklady na hospodársku činnosť vo výške 4 283 606 EUR a výsledok hospodárenia z hospodárskej činnosti bol 136 115 EUR.</w:t>
      </w:r>
      <w:r w:rsidR="001A46A2">
        <w:rPr>
          <w:rFonts w:ascii="Times New Roman" w:hAnsi="Times New Roman"/>
          <w:sz w:val="24"/>
          <w:szCs w:val="24"/>
        </w:rPr>
        <w:t xml:space="preserve"> V roku 2021 boli výnosy z hospodárskej činnosti vo výške 6 639 602 €UR, náklady na hospodársku činnosť predstavovali 5 974 791 € a výsledok z hospodárskej činnosti bol 664 811 €</w:t>
      </w:r>
    </w:p>
    <w:p w:rsidR="00893B06" w:rsidRDefault="001A46A2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</w:t>
      </w:r>
      <w:r w:rsidR="00893B06">
        <w:rPr>
          <w:rFonts w:ascii="Times New Roman" w:hAnsi="Times New Roman"/>
          <w:sz w:val="24"/>
          <w:szCs w:val="24"/>
        </w:rPr>
        <w:t>kazovateľ pridaná hodnota</w:t>
      </w:r>
      <w:r>
        <w:rPr>
          <w:rFonts w:ascii="Times New Roman" w:hAnsi="Times New Roman"/>
          <w:sz w:val="24"/>
          <w:szCs w:val="24"/>
        </w:rPr>
        <w:t xml:space="preserve"> v roku 2021 je vo výške 795 tis.€, v roku 2020 vo výške 717 €, </w:t>
      </w:r>
      <w:r w:rsidR="00944958">
        <w:rPr>
          <w:rFonts w:ascii="Times New Roman" w:hAnsi="Times New Roman"/>
          <w:sz w:val="24"/>
          <w:szCs w:val="24"/>
        </w:rPr>
        <w:t xml:space="preserve">           </w:t>
      </w:r>
      <w:r w:rsidR="00F9125E">
        <w:rPr>
          <w:rFonts w:ascii="Times New Roman" w:hAnsi="Times New Roman"/>
          <w:sz w:val="24"/>
          <w:szCs w:val="24"/>
        </w:rPr>
        <w:t xml:space="preserve">v roku 2019 336 </w:t>
      </w:r>
      <w:proofErr w:type="spellStart"/>
      <w:r w:rsidR="00F9125E">
        <w:rPr>
          <w:rFonts w:ascii="Times New Roman" w:hAnsi="Times New Roman"/>
          <w:sz w:val="24"/>
          <w:szCs w:val="24"/>
        </w:rPr>
        <w:t>tis.EUR</w:t>
      </w:r>
      <w:proofErr w:type="spellEnd"/>
      <w:r w:rsidR="00196D8B">
        <w:rPr>
          <w:rFonts w:ascii="Times New Roman" w:hAnsi="Times New Roman"/>
          <w:sz w:val="24"/>
          <w:szCs w:val="24"/>
        </w:rPr>
        <w:t xml:space="preserve"> a v</w:t>
      </w:r>
      <w:r w:rsidR="00893B06">
        <w:rPr>
          <w:rFonts w:ascii="Times New Roman" w:hAnsi="Times New Roman"/>
          <w:sz w:val="24"/>
          <w:szCs w:val="24"/>
        </w:rPr>
        <w:t> r. 201</w:t>
      </w:r>
      <w:r w:rsidR="00AA6E1A">
        <w:rPr>
          <w:rFonts w:ascii="Times New Roman" w:hAnsi="Times New Roman"/>
          <w:sz w:val="24"/>
          <w:szCs w:val="24"/>
        </w:rPr>
        <w:t>8</w:t>
      </w:r>
      <w:r w:rsidR="00893B06">
        <w:rPr>
          <w:rFonts w:ascii="Times New Roman" w:hAnsi="Times New Roman"/>
          <w:sz w:val="24"/>
          <w:szCs w:val="24"/>
        </w:rPr>
        <w:t xml:space="preserve"> </w:t>
      </w:r>
      <w:r w:rsidR="00AA6E1A">
        <w:rPr>
          <w:rFonts w:ascii="Times New Roman" w:hAnsi="Times New Roman"/>
          <w:sz w:val="24"/>
          <w:szCs w:val="24"/>
        </w:rPr>
        <w:t>456</w:t>
      </w:r>
      <w:r w:rsidR="00893B06">
        <w:rPr>
          <w:rFonts w:ascii="Times New Roman" w:hAnsi="Times New Roman"/>
          <w:sz w:val="24"/>
          <w:szCs w:val="24"/>
        </w:rPr>
        <w:t xml:space="preserve"> tis. EUR</w:t>
      </w:r>
      <w:r w:rsidR="00F9125E">
        <w:rPr>
          <w:rFonts w:ascii="Times New Roman" w:hAnsi="Times New Roman"/>
          <w:sz w:val="24"/>
          <w:szCs w:val="24"/>
        </w:rPr>
        <w:t>.</w:t>
      </w:r>
    </w:p>
    <w:p w:rsidR="00893B06" w:rsidRDefault="00893B06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Ďalšími okruhmi sú Výnosy z finančnej činnosti a náklady na finančnú činnosť, rozdiel</w:t>
      </w:r>
      <w:r w:rsidR="00944958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 je výsledok hospodárenia z finančnej činnosti, v r. 201</w:t>
      </w:r>
      <w:r w:rsidR="00AA6E1A">
        <w:rPr>
          <w:rFonts w:ascii="Times New Roman" w:hAnsi="Times New Roman"/>
          <w:sz w:val="24"/>
          <w:szCs w:val="24"/>
        </w:rPr>
        <w:t>8</w:t>
      </w:r>
      <w:r w:rsidR="00467CC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bol – </w:t>
      </w:r>
      <w:r w:rsidR="00604901">
        <w:rPr>
          <w:rFonts w:ascii="Times New Roman" w:hAnsi="Times New Roman"/>
          <w:sz w:val="24"/>
          <w:szCs w:val="24"/>
        </w:rPr>
        <w:t>1</w:t>
      </w:r>
      <w:r w:rsidR="00467CCB">
        <w:rPr>
          <w:rFonts w:ascii="Times New Roman" w:hAnsi="Times New Roman"/>
          <w:sz w:val="24"/>
          <w:szCs w:val="24"/>
        </w:rPr>
        <w:t>2</w:t>
      </w:r>
      <w:r w:rsidR="00AA6E1A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tis. EUR</w:t>
      </w:r>
      <w:r w:rsidR="00F9125E">
        <w:rPr>
          <w:rFonts w:ascii="Times New Roman" w:hAnsi="Times New Roman"/>
          <w:sz w:val="24"/>
          <w:szCs w:val="24"/>
        </w:rPr>
        <w:t xml:space="preserve">, v roku 2019 </w:t>
      </w:r>
      <w:r w:rsidR="00196D8B">
        <w:rPr>
          <w:rFonts w:ascii="Times New Roman" w:hAnsi="Times New Roman"/>
          <w:sz w:val="24"/>
          <w:szCs w:val="24"/>
        </w:rPr>
        <w:t>-</w:t>
      </w:r>
      <w:r w:rsidR="00F9125E">
        <w:rPr>
          <w:rFonts w:ascii="Times New Roman" w:hAnsi="Times New Roman"/>
          <w:sz w:val="24"/>
          <w:szCs w:val="24"/>
        </w:rPr>
        <w:t xml:space="preserve">200 </w:t>
      </w:r>
      <w:proofErr w:type="spellStart"/>
      <w:r w:rsidR="00F9125E">
        <w:rPr>
          <w:rFonts w:ascii="Times New Roman" w:hAnsi="Times New Roman"/>
          <w:sz w:val="24"/>
          <w:szCs w:val="24"/>
        </w:rPr>
        <w:t>tis.EUR</w:t>
      </w:r>
      <w:proofErr w:type="spellEnd"/>
      <w:r w:rsidR="001A46A2">
        <w:rPr>
          <w:rFonts w:ascii="Times New Roman" w:hAnsi="Times New Roman"/>
          <w:sz w:val="24"/>
          <w:szCs w:val="24"/>
        </w:rPr>
        <w:t>,</w:t>
      </w:r>
      <w:r w:rsidR="00196D8B">
        <w:rPr>
          <w:rFonts w:ascii="Times New Roman" w:hAnsi="Times New Roman"/>
          <w:sz w:val="24"/>
          <w:szCs w:val="24"/>
        </w:rPr>
        <w:t xml:space="preserve"> v roku 2020   -130 </w:t>
      </w:r>
      <w:proofErr w:type="spellStart"/>
      <w:r w:rsidR="00196D8B">
        <w:rPr>
          <w:rFonts w:ascii="Times New Roman" w:hAnsi="Times New Roman"/>
          <w:sz w:val="24"/>
          <w:szCs w:val="24"/>
        </w:rPr>
        <w:t>tis.EUR</w:t>
      </w:r>
      <w:proofErr w:type="spellEnd"/>
      <w:r w:rsidR="001A46A2">
        <w:rPr>
          <w:rFonts w:ascii="Times New Roman" w:hAnsi="Times New Roman"/>
          <w:sz w:val="24"/>
          <w:szCs w:val="24"/>
        </w:rPr>
        <w:t xml:space="preserve"> a v roku 2021 – 147 </w:t>
      </w:r>
      <w:proofErr w:type="spellStart"/>
      <w:r w:rsidR="001A46A2">
        <w:rPr>
          <w:rFonts w:ascii="Times New Roman" w:hAnsi="Times New Roman"/>
          <w:sz w:val="24"/>
          <w:szCs w:val="24"/>
        </w:rPr>
        <w:t>tis.EUR</w:t>
      </w:r>
      <w:proofErr w:type="spellEnd"/>
      <w:r w:rsidR="00196D8B">
        <w:rPr>
          <w:rFonts w:ascii="Times New Roman" w:hAnsi="Times New Roman"/>
          <w:sz w:val="24"/>
          <w:szCs w:val="24"/>
        </w:rPr>
        <w:t>.</w:t>
      </w:r>
    </w:p>
    <w:p w:rsidR="00847C73" w:rsidRDefault="003B1060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Súvaha a Výkaz ziskov a strát</w:t>
      </w:r>
      <w:r w:rsidR="00893B0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sú </w:t>
      </w:r>
      <w:r w:rsidR="00196D8B">
        <w:rPr>
          <w:rFonts w:ascii="Times New Roman" w:hAnsi="Times New Roman"/>
          <w:sz w:val="24"/>
          <w:szCs w:val="24"/>
        </w:rPr>
        <w:t>súčasťou jedného výkazu</w:t>
      </w:r>
      <w:r>
        <w:rPr>
          <w:rFonts w:ascii="Times New Roman" w:hAnsi="Times New Roman"/>
          <w:sz w:val="24"/>
          <w:szCs w:val="24"/>
        </w:rPr>
        <w:t>:</w:t>
      </w:r>
      <w:r w:rsidR="00893B06">
        <w:rPr>
          <w:rFonts w:ascii="Times New Roman" w:hAnsi="Times New Roman"/>
          <w:sz w:val="24"/>
          <w:szCs w:val="24"/>
        </w:rPr>
        <w:t xml:space="preserve"> </w:t>
      </w:r>
      <w:r w:rsidR="00893B06" w:rsidRPr="00893B06">
        <w:rPr>
          <w:rFonts w:ascii="Times New Roman" w:hAnsi="Times New Roman"/>
          <w:sz w:val="24"/>
          <w:szCs w:val="24"/>
          <w:u w:val="single"/>
        </w:rPr>
        <w:t>„Účtovn</w:t>
      </w:r>
      <w:r>
        <w:rPr>
          <w:rFonts w:ascii="Times New Roman" w:hAnsi="Times New Roman"/>
          <w:sz w:val="24"/>
          <w:szCs w:val="24"/>
          <w:u w:val="single"/>
        </w:rPr>
        <w:t>á</w:t>
      </w:r>
      <w:r w:rsidR="00893B06" w:rsidRPr="00893B06">
        <w:rPr>
          <w:rFonts w:ascii="Times New Roman" w:hAnsi="Times New Roman"/>
          <w:sz w:val="24"/>
          <w:szCs w:val="24"/>
          <w:u w:val="single"/>
        </w:rPr>
        <w:t xml:space="preserve"> závierk</w:t>
      </w:r>
      <w:r>
        <w:rPr>
          <w:rFonts w:ascii="Times New Roman" w:hAnsi="Times New Roman"/>
          <w:sz w:val="24"/>
          <w:szCs w:val="24"/>
          <w:u w:val="single"/>
        </w:rPr>
        <w:t>a</w:t>
      </w:r>
      <w:r w:rsidR="00893B06" w:rsidRPr="00893B06">
        <w:rPr>
          <w:rFonts w:ascii="Times New Roman" w:hAnsi="Times New Roman"/>
          <w:sz w:val="24"/>
          <w:szCs w:val="24"/>
          <w:u w:val="single"/>
        </w:rPr>
        <w:t>“.</w:t>
      </w:r>
      <w:r w:rsidR="00893B06" w:rsidRPr="00893B0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 nej sa prikladá ešte výkaz Poznámky.</w:t>
      </w:r>
      <w:r w:rsidR="00847C73">
        <w:rPr>
          <w:rFonts w:ascii="Times New Roman" w:hAnsi="Times New Roman"/>
          <w:sz w:val="24"/>
          <w:szCs w:val="24"/>
        </w:rPr>
        <w:t xml:space="preserve"> V súvislosti s finančnou analýzou </w:t>
      </w:r>
      <w:r w:rsidR="004A0810">
        <w:rPr>
          <w:rFonts w:ascii="Times New Roman" w:hAnsi="Times New Roman"/>
          <w:sz w:val="24"/>
          <w:szCs w:val="24"/>
        </w:rPr>
        <w:t>bol</w:t>
      </w:r>
      <w:r w:rsidR="00847C73">
        <w:rPr>
          <w:rFonts w:ascii="Times New Roman" w:hAnsi="Times New Roman"/>
          <w:sz w:val="24"/>
          <w:szCs w:val="24"/>
        </w:rPr>
        <w:t xml:space="preserve"> v poznámkach aktuálny najmä prehľad o</w:t>
      </w:r>
      <w:r>
        <w:rPr>
          <w:rFonts w:ascii="Times New Roman" w:hAnsi="Times New Roman"/>
          <w:sz w:val="24"/>
          <w:szCs w:val="24"/>
        </w:rPr>
        <w:t> </w:t>
      </w:r>
      <w:r w:rsidR="00847C73">
        <w:rPr>
          <w:rFonts w:ascii="Times New Roman" w:hAnsi="Times New Roman"/>
          <w:sz w:val="24"/>
          <w:szCs w:val="24"/>
        </w:rPr>
        <w:t>peňažných</w:t>
      </w:r>
      <w:r>
        <w:rPr>
          <w:rFonts w:ascii="Times New Roman" w:hAnsi="Times New Roman"/>
          <w:sz w:val="24"/>
          <w:szCs w:val="24"/>
        </w:rPr>
        <w:t xml:space="preserve"> </w:t>
      </w:r>
      <w:r w:rsidR="004A0810">
        <w:rPr>
          <w:rFonts w:ascii="Times New Roman" w:hAnsi="Times New Roman"/>
          <w:sz w:val="24"/>
          <w:szCs w:val="24"/>
        </w:rPr>
        <w:t>tokoch</w:t>
      </w:r>
      <w:r>
        <w:rPr>
          <w:rFonts w:ascii="Times New Roman" w:hAnsi="Times New Roman"/>
          <w:sz w:val="24"/>
          <w:szCs w:val="24"/>
        </w:rPr>
        <w:t xml:space="preserve"> (cash </w:t>
      </w:r>
      <w:proofErr w:type="spellStart"/>
      <w:r>
        <w:rPr>
          <w:rFonts w:ascii="Times New Roman" w:hAnsi="Times New Roman"/>
          <w:sz w:val="24"/>
          <w:szCs w:val="24"/>
        </w:rPr>
        <w:t>flow</w:t>
      </w:r>
      <w:proofErr w:type="spellEnd"/>
      <w:r>
        <w:rPr>
          <w:rFonts w:ascii="Times New Roman" w:hAnsi="Times New Roman"/>
          <w:sz w:val="24"/>
          <w:szCs w:val="24"/>
        </w:rPr>
        <w:t>)</w:t>
      </w:r>
      <w:r w:rsidR="004A0810">
        <w:rPr>
          <w:rFonts w:ascii="Times New Roman" w:hAnsi="Times New Roman"/>
          <w:sz w:val="24"/>
          <w:szCs w:val="24"/>
        </w:rPr>
        <w:t>, ktorý ako malá účtovná jednotka</w:t>
      </w:r>
      <w:r w:rsidR="00847C73">
        <w:rPr>
          <w:rFonts w:ascii="Times New Roman" w:hAnsi="Times New Roman"/>
          <w:sz w:val="24"/>
          <w:szCs w:val="24"/>
        </w:rPr>
        <w:t xml:space="preserve"> </w:t>
      </w:r>
      <w:r w:rsidR="004A0810">
        <w:rPr>
          <w:rFonts w:ascii="Times New Roman" w:hAnsi="Times New Roman"/>
          <w:sz w:val="24"/>
          <w:szCs w:val="24"/>
        </w:rPr>
        <w:t xml:space="preserve">už nemáme </w:t>
      </w:r>
      <w:r w:rsidR="00376C90">
        <w:rPr>
          <w:rFonts w:ascii="Times New Roman" w:hAnsi="Times New Roman"/>
          <w:sz w:val="24"/>
          <w:szCs w:val="24"/>
        </w:rPr>
        <w:t xml:space="preserve">od roku 2015 </w:t>
      </w:r>
      <w:r w:rsidR="004A0810">
        <w:rPr>
          <w:rFonts w:ascii="Times New Roman" w:hAnsi="Times New Roman"/>
          <w:sz w:val="24"/>
          <w:szCs w:val="24"/>
        </w:rPr>
        <w:t>povinnosť zostavovať.</w:t>
      </w:r>
    </w:p>
    <w:p w:rsidR="00B049ED" w:rsidRDefault="00B049ED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E4395C" w:rsidRDefault="00E4395C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A3892" w:rsidRDefault="00847C73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47C73">
        <w:rPr>
          <w:rFonts w:ascii="Times New Roman" w:hAnsi="Times New Roman"/>
          <w:b/>
          <w:sz w:val="24"/>
          <w:szCs w:val="24"/>
        </w:rPr>
        <w:t>Analýza finančných ukazovateľov</w:t>
      </w:r>
    </w:p>
    <w:p w:rsidR="00416C76" w:rsidRDefault="00416C76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422FC" w:rsidRDefault="009422F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Z údajov súvahy vyplývajú </w:t>
      </w:r>
      <w:r w:rsidR="008A3892">
        <w:rPr>
          <w:rFonts w:ascii="Times New Roman" w:hAnsi="Times New Roman"/>
          <w:sz w:val="24"/>
          <w:szCs w:val="24"/>
        </w:rPr>
        <w:t>dva</w:t>
      </w:r>
      <w:r>
        <w:rPr>
          <w:rFonts w:ascii="Times New Roman" w:hAnsi="Times New Roman"/>
          <w:sz w:val="24"/>
          <w:szCs w:val="24"/>
        </w:rPr>
        <w:t xml:space="preserve"> z najdôležitejších ukazovateľov: celková zadlženosť aktív a úverová zadlženosť</w:t>
      </w:r>
      <w:r w:rsidR="008A3892">
        <w:rPr>
          <w:rFonts w:ascii="Times New Roman" w:hAnsi="Times New Roman"/>
          <w:sz w:val="24"/>
          <w:szCs w:val="24"/>
        </w:rPr>
        <w:t>.</w:t>
      </w:r>
    </w:p>
    <w:p w:rsidR="009422FC" w:rsidRPr="00AA6E1A" w:rsidRDefault="009422FC" w:rsidP="000C5AEA">
      <w:pPr>
        <w:pStyle w:val="Bezriadkovania"/>
        <w:jc w:val="both"/>
        <w:rPr>
          <w:color w:val="FF0000"/>
        </w:rPr>
      </w:pPr>
      <w:r w:rsidRPr="009422FC">
        <w:t>Celková</w:t>
      </w:r>
      <w:r>
        <w:tab/>
      </w:r>
      <w:r>
        <w:tab/>
        <w:t xml:space="preserve"> S r.</w:t>
      </w:r>
      <w:r>
        <w:tab/>
      </w:r>
      <w:r>
        <w:tab/>
      </w:r>
      <w:r w:rsidR="009C396E">
        <w:t xml:space="preserve"> </w:t>
      </w:r>
      <w:r>
        <w:t>záväzky</w:t>
      </w:r>
      <w:r w:rsidR="009C396E">
        <w:tab/>
      </w:r>
      <w:r w:rsidR="009C396E" w:rsidRPr="00F9125E">
        <w:t xml:space="preserve">     </w:t>
      </w:r>
      <w:r w:rsidR="00A43327">
        <w:t>9</w:t>
      </w:r>
      <w:r w:rsidR="00AD4937">
        <w:t> 955 076</w:t>
      </w:r>
    </w:p>
    <w:p w:rsidR="009422FC" w:rsidRPr="00AA6E1A" w:rsidRDefault="009422FC" w:rsidP="000C5AEA">
      <w:pPr>
        <w:pStyle w:val="Bezriadkovania"/>
        <w:jc w:val="both"/>
      </w:pPr>
      <w:r w:rsidRPr="00AA6E1A">
        <w:t>zadlženosť  = _</w:t>
      </w:r>
      <w:r w:rsidRPr="00AA6E1A">
        <w:rPr>
          <w:u w:val="single"/>
        </w:rPr>
        <w:t xml:space="preserve">  101__</w:t>
      </w:r>
      <w:r w:rsidRPr="00AA6E1A">
        <w:t xml:space="preserve"> x 100</w:t>
      </w:r>
      <w:r w:rsidR="009C396E" w:rsidRPr="00AA6E1A">
        <w:t xml:space="preserve"> </w:t>
      </w:r>
      <w:r w:rsidRPr="00AA6E1A">
        <w:t xml:space="preserve"> =</w:t>
      </w:r>
      <w:r w:rsidR="009C396E" w:rsidRPr="00AA6E1A">
        <w:t xml:space="preserve"> </w:t>
      </w:r>
      <w:r w:rsidRPr="00AA6E1A">
        <w:t xml:space="preserve"> ________</w:t>
      </w:r>
      <w:r w:rsidRPr="00AA6E1A">
        <w:rPr>
          <w:u w:val="single"/>
        </w:rPr>
        <w:t xml:space="preserve"> </w:t>
      </w:r>
      <w:r w:rsidRPr="00AA6E1A">
        <w:t>x 100 =</w:t>
      </w:r>
      <w:r w:rsidR="009C396E" w:rsidRPr="00AA6E1A">
        <w:t xml:space="preserve"> __________  x  100  =  </w:t>
      </w:r>
      <w:r w:rsidR="00A43327">
        <w:t>7</w:t>
      </w:r>
      <w:r w:rsidR="00AD4937">
        <w:t>5</w:t>
      </w:r>
      <w:r w:rsidR="00F9125E">
        <w:t>,</w:t>
      </w:r>
      <w:r w:rsidR="00AD4937">
        <w:t>56</w:t>
      </w:r>
    </w:p>
    <w:p w:rsidR="009422FC" w:rsidRPr="00AA6E1A" w:rsidRDefault="009422FC" w:rsidP="000C5AEA">
      <w:pPr>
        <w:pStyle w:val="Bezriadkovania"/>
        <w:jc w:val="both"/>
      </w:pPr>
      <w:r w:rsidRPr="00AA6E1A">
        <w:t>aktív</w:t>
      </w:r>
      <w:r w:rsidRPr="00AA6E1A">
        <w:tab/>
        <w:t xml:space="preserve">           S r.01</w:t>
      </w:r>
      <w:r w:rsidR="009C396E" w:rsidRPr="00AA6E1A">
        <w:tab/>
      </w:r>
      <w:r w:rsidR="009C396E" w:rsidRPr="00AA6E1A">
        <w:tab/>
        <w:t>majetok</w:t>
      </w:r>
      <w:r w:rsidR="009C396E" w:rsidRPr="00AA6E1A">
        <w:tab/>
        <w:t xml:space="preserve">    </w:t>
      </w:r>
      <w:r w:rsidR="00A43327">
        <w:t>1</w:t>
      </w:r>
      <w:r w:rsidR="00AD4937">
        <w:t>3 175 364</w:t>
      </w:r>
      <w:r w:rsidR="009C396E" w:rsidRPr="00AA6E1A">
        <w:tab/>
      </w:r>
      <w:r w:rsidR="009C396E" w:rsidRPr="00AA6E1A">
        <w:tab/>
        <w:t>========</w:t>
      </w:r>
    </w:p>
    <w:p w:rsidR="009C396E" w:rsidRPr="00AA6E1A" w:rsidRDefault="009C396E" w:rsidP="000C5AEA">
      <w:pPr>
        <w:pStyle w:val="Bezriadkovania"/>
        <w:jc w:val="both"/>
      </w:pPr>
    </w:p>
    <w:p w:rsidR="009C396E" w:rsidRDefault="009C396E" w:rsidP="000C5AEA">
      <w:pPr>
        <w:pStyle w:val="Bezriadkovania"/>
        <w:jc w:val="both"/>
      </w:pPr>
      <w:r>
        <w:t>Úverová</w:t>
      </w:r>
      <w:r>
        <w:tab/>
        <w:t xml:space="preserve">     S r.</w:t>
      </w:r>
      <w:r>
        <w:tab/>
      </w:r>
      <w:r>
        <w:tab/>
      </w:r>
      <w:r>
        <w:tab/>
      </w:r>
    </w:p>
    <w:p w:rsidR="009C396E" w:rsidRPr="009C396E" w:rsidRDefault="009C396E" w:rsidP="000C5AEA">
      <w:pPr>
        <w:pStyle w:val="Bezriadkovania"/>
        <w:jc w:val="both"/>
      </w:pPr>
      <w:r>
        <w:t>zadlženosť =  _</w:t>
      </w:r>
      <w:r>
        <w:rPr>
          <w:u w:val="single"/>
        </w:rPr>
        <w:t>121+139+140_</w:t>
      </w:r>
      <w:r>
        <w:t xml:space="preserve"> x 100 = _</w:t>
      </w:r>
      <w:r>
        <w:rPr>
          <w:u w:val="single"/>
        </w:rPr>
        <w:t>úvery</w:t>
      </w:r>
      <w:r>
        <w:t>___ x  100 = _</w:t>
      </w:r>
      <w:r w:rsidR="00A43327" w:rsidRPr="00A43327">
        <w:rPr>
          <w:u w:val="single"/>
        </w:rPr>
        <w:t>3</w:t>
      </w:r>
      <w:r w:rsidR="00AD4937">
        <w:rPr>
          <w:u w:val="single"/>
        </w:rPr>
        <w:t> 529 641</w:t>
      </w:r>
      <w:r w:rsidR="00827B6A">
        <w:rPr>
          <w:u w:val="single"/>
        </w:rPr>
        <w:t xml:space="preserve">+ </w:t>
      </w:r>
      <w:r w:rsidR="00AD4937">
        <w:rPr>
          <w:u w:val="single"/>
        </w:rPr>
        <w:t>382 691</w:t>
      </w:r>
      <w:r w:rsidR="00827B6A">
        <w:rPr>
          <w:u w:val="single"/>
        </w:rPr>
        <w:t xml:space="preserve">+ </w:t>
      </w:r>
      <w:r w:rsidR="003A4EF9">
        <w:rPr>
          <w:u w:val="single"/>
        </w:rPr>
        <w:t>7</w:t>
      </w:r>
      <w:r w:rsidR="00A43327">
        <w:rPr>
          <w:u w:val="single"/>
        </w:rPr>
        <w:t>2</w:t>
      </w:r>
      <w:r w:rsidR="003A4EF9">
        <w:rPr>
          <w:u w:val="single"/>
        </w:rPr>
        <w:t xml:space="preserve">4 </w:t>
      </w:r>
      <w:r w:rsidR="00AD4937">
        <w:rPr>
          <w:u w:val="single"/>
        </w:rPr>
        <w:t>702</w:t>
      </w:r>
      <w:r>
        <w:t xml:space="preserve">_ x 100  =  </w:t>
      </w:r>
      <w:r w:rsidR="00642C0F">
        <w:t>3</w:t>
      </w:r>
      <w:r w:rsidR="00AD4937">
        <w:t>5</w:t>
      </w:r>
      <w:r w:rsidR="00642C0F">
        <w:t>,</w:t>
      </w:r>
      <w:r w:rsidR="00AD4937">
        <w:t>19</w:t>
      </w:r>
      <w:r w:rsidR="003A4EF9">
        <w:t xml:space="preserve"> </w:t>
      </w:r>
      <w:r w:rsidR="00827B6A">
        <w:t xml:space="preserve"> %</w:t>
      </w:r>
    </w:p>
    <w:p w:rsidR="009C396E" w:rsidRPr="009422FC" w:rsidRDefault="009C396E" w:rsidP="000C5AEA">
      <w:pPr>
        <w:pStyle w:val="Bezriadkovania"/>
        <w:jc w:val="both"/>
      </w:pPr>
      <w:r>
        <w:t>aktív</w:t>
      </w:r>
      <w:r>
        <w:tab/>
      </w:r>
      <w:r>
        <w:tab/>
        <w:t xml:space="preserve"> S r. 01</w:t>
      </w:r>
      <w:r>
        <w:tab/>
      </w:r>
      <w:r>
        <w:tab/>
        <w:t xml:space="preserve">            majetok</w:t>
      </w:r>
      <w:r>
        <w:tab/>
      </w:r>
      <w:r>
        <w:tab/>
        <w:t xml:space="preserve">     </w:t>
      </w:r>
      <w:r w:rsidR="009F672D">
        <w:t xml:space="preserve">    </w:t>
      </w:r>
      <w:r w:rsidR="00A43327">
        <w:t>1</w:t>
      </w:r>
      <w:r w:rsidR="00AD4937">
        <w:t>3 175 364</w:t>
      </w:r>
      <w:r w:rsidR="009F672D">
        <w:tab/>
      </w:r>
      <w:r w:rsidR="00A43327">
        <w:t xml:space="preserve">                </w:t>
      </w:r>
      <w:r w:rsidR="009F672D">
        <w:tab/>
        <w:t xml:space="preserve">     ========</w:t>
      </w:r>
    </w:p>
    <w:p w:rsidR="008A3892" w:rsidRDefault="009C396E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AD4937" w:rsidRDefault="00AD493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D4937" w:rsidRDefault="00AD493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47C73" w:rsidRDefault="00827B6A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Ďalším</w:t>
      </w:r>
      <w:r w:rsidR="00847C73">
        <w:rPr>
          <w:rFonts w:ascii="Times New Roman" w:hAnsi="Times New Roman"/>
          <w:sz w:val="24"/>
          <w:szCs w:val="24"/>
        </w:rPr>
        <w:t xml:space="preserve"> </w:t>
      </w:r>
      <w:r w:rsidR="008A3892">
        <w:rPr>
          <w:rFonts w:ascii="Times New Roman" w:hAnsi="Times New Roman"/>
          <w:sz w:val="24"/>
          <w:szCs w:val="24"/>
        </w:rPr>
        <w:t xml:space="preserve">dôležitým </w:t>
      </w:r>
      <w:r w:rsidR="00847C73">
        <w:rPr>
          <w:rFonts w:ascii="Times New Roman" w:hAnsi="Times New Roman"/>
          <w:sz w:val="24"/>
          <w:szCs w:val="24"/>
        </w:rPr>
        <w:t>ukazovateľom je ukazovateľ likvidity a to „</w:t>
      </w:r>
      <w:r w:rsidR="00847C73" w:rsidRPr="00D97247">
        <w:rPr>
          <w:rFonts w:ascii="Times New Roman" w:hAnsi="Times New Roman"/>
          <w:sz w:val="24"/>
          <w:szCs w:val="24"/>
          <w:u w:val="single"/>
        </w:rPr>
        <w:t>platobná neschopnosť</w:t>
      </w:r>
      <w:r>
        <w:rPr>
          <w:rFonts w:ascii="Times New Roman" w:hAnsi="Times New Roman"/>
          <w:sz w:val="24"/>
          <w:szCs w:val="24"/>
        </w:rPr>
        <w:t>“:</w:t>
      </w:r>
      <w:r w:rsidR="00847C73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783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000"/>
        <w:gridCol w:w="276"/>
        <w:gridCol w:w="1360"/>
        <w:gridCol w:w="276"/>
        <w:gridCol w:w="600"/>
      </w:tblGrid>
      <w:tr w:rsidR="004B1A04" w:rsidRPr="004B1A04" w:rsidTr="005D5646">
        <w:trPr>
          <w:trHeight w:val="315"/>
          <w:jc w:val="center"/>
        </w:trPr>
        <w:tc>
          <w:tcPr>
            <w:tcW w:w="3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platobná neschopnosť (</w:t>
            </w:r>
            <w:proofErr w:type="spellStart"/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.) =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záväzky z OS</w:t>
            </w:r>
          </w:p>
        </w:tc>
        <w:tc>
          <w:tcPr>
            <w:tcW w:w="2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667866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987 832</w:t>
            </w:r>
            <w:r w:rsidR="003A4EF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AD4937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642C0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</w:t>
            </w:r>
          </w:p>
        </w:tc>
      </w:tr>
      <w:tr w:rsidR="004B1A04" w:rsidRPr="004B1A04" w:rsidTr="005D5646">
        <w:trPr>
          <w:trHeight w:val="330"/>
          <w:jc w:val="center"/>
        </w:trPr>
        <w:tc>
          <w:tcPr>
            <w:tcW w:w="33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pohľadávky z OS</w:t>
            </w:r>
          </w:p>
        </w:tc>
        <w:tc>
          <w:tcPr>
            <w:tcW w:w="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AD4937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1 075 867</w:t>
            </w:r>
          </w:p>
        </w:tc>
        <w:tc>
          <w:tcPr>
            <w:tcW w:w="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0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D5938" w:rsidRDefault="00BD5938" w:rsidP="000C5AEA">
      <w:pPr>
        <w:jc w:val="both"/>
        <w:rPr>
          <w:rFonts w:ascii="Times New Roman" w:hAnsi="Times New Roman"/>
          <w:sz w:val="24"/>
          <w:szCs w:val="24"/>
        </w:rPr>
      </w:pPr>
    </w:p>
    <w:p w:rsidR="00847C73" w:rsidRPr="008A3892" w:rsidRDefault="004B1A04" w:rsidP="000C5AEA">
      <w:pPr>
        <w:jc w:val="both"/>
        <w:rPr>
          <w:rFonts w:ascii="Times New Roman" w:hAnsi="Times New Roman"/>
          <w:sz w:val="24"/>
          <w:szCs w:val="24"/>
        </w:rPr>
      </w:pPr>
      <w:r w:rsidRPr="008A3892">
        <w:rPr>
          <w:rFonts w:ascii="Times New Roman" w:hAnsi="Times New Roman"/>
          <w:sz w:val="24"/>
          <w:szCs w:val="24"/>
        </w:rPr>
        <w:t>ukazovateľ „</w:t>
      </w:r>
      <w:r w:rsidRPr="008A3892">
        <w:rPr>
          <w:rFonts w:ascii="Times New Roman" w:hAnsi="Times New Roman"/>
          <w:sz w:val="24"/>
          <w:szCs w:val="24"/>
          <w:u w:val="single"/>
        </w:rPr>
        <w:t>percento vlastného imania z celkových pasív</w:t>
      </w:r>
      <w:r w:rsidR="008A3892">
        <w:rPr>
          <w:rFonts w:ascii="Times New Roman" w:hAnsi="Times New Roman"/>
          <w:sz w:val="24"/>
          <w:szCs w:val="24"/>
        </w:rPr>
        <w:t>“ :</w:t>
      </w:r>
      <w:r w:rsidRPr="008A3892">
        <w:rPr>
          <w:rFonts w:ascii="Times New Roman" w:hAnsi="Times New Roman"/>
          <w:sz w:val="24"/>
          <w:szCs w:val="24"/>
        </w:rPr>
        <w:t xml:space="preserve">  </w:t>
      </w:r>
    </w:p>
    <w:tbl>
      <w:tblPr>
        <w:tblW w:w="883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000"/>
        <w:gridCol w:w="276"/>
        <w:gridCol w:w="1360"/>
        <w:gridCol w:w="1000"/>
        <w:gridCol w:w="880"/>
      </w:tblGrid>
      <w:tr w:rsidR="004B1A04" w:rsidRPr="004B1A04" w:rsidTr="005D5646">
        <w:trPr>
          <w:trHeight w:val="315"/>
          <w:jc w:val="center"/>
        </w:trPr>
        <w:tc>
          <w:tcPr>
            <w:tcW w:w="3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% VI z celkových pasív =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2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7732B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856 278</w:t>
            </w:r>
            <w:r w:rsidR="00642C0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x 100 =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642C0F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4B1A04"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4B1A04" w:rsidRPr="004B1A04" w:rsidTr="005D5646">
        <w:trPr>
          <w:trHeight w:val="330"/>
          <w:jc w:val="center"/>
        </w:trPr>
        <w:tc>
          <w:tcPr>
            <w:tcW w:w="33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celkové pasíva</w:t>
            </w:r>
          </w:p>
        </w:tc>
        <w:tc>
          <w:tcPr>
            <w:tcW w:w="2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1A04" w:rsidRPr="004B1A04" w:rsidRDefault="00642C0F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3 175 364</w:t>
            </w: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4B1A04" w:rsidRPr="004B1A04" w:rsidRDefault="004B1A04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A3892" w:rsidRDefault="00D9724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4B1A04" w:rsidRDefault="008A3892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D97247">
        <w:rPr>
          <w:rFonts w:ascii="Times New Roman" w:hAnsi="Times New Roman"/>
          <w:sz w:val="24"/>
          <w:szCs w:val="24"/>
        </w:rPr>
        <w:t>Tretím dôležitým ukazovateľom je „</w:t>
      </w:r>
      <w:r w:rsidR="00D97247" w:rsidRPr="00D97247">
        <w:rPr>
          <w:rFonts w:ascii="Times New Roman" w:hAnsi="Times New Roman"/>
          <w:sz w:val="24"/>
          <w:szCs w:val="24"/>
          <w:u w:val="single"/>
        </w:rPr>
        <w:t>rentabilita celkových nákladov</w:t>
      </w:r>
      <w:r w:rsidR="00D97247">
        <w:rPr>
          <w:rFonts w:ascii="Times New Roman" w:hAnsi="Times New Roman"/>
          <w:sz w:val="24"/>
          <w:szCs w:val="24"/>
        </w:rPr>
        <w:t xml:space="preserve">“, ktorá by mala byť vyššia ako 0,1 %. </w:t>
      </w:r>
    </w:p>
    <w:p w:rsidR="00D97247" w:rsidRDefault="00D9724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 našom prípade za rok 20</w:t>
      </w:r>
      <w:r w:rsidR="00642C0F">
        <w:rPr>
          <w:rFonts w:ascii="Times New Roman" w:hAnsi="Times New Roman"/>
          <w:sz w:val="24"/>
          <w:szCs w:val="24"/>
        </w:rPr>
        <w:t>2</w:t>
      </w:r>
      <w:r w:rsidR="00AD4937">
        <w:rPr>
          <w:rFonts w:ascii="Times New Roman" w:hAnsi="Times New Roman"/>
          <w:sz w:val="24"/>
          <w:szCs w:val="24"/>
        </w:rPr>
        <w:t>1</w:t>
      </w:r>
      <w:r w:rsidR="0043588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je to: </w:t>
      </w:r>
    </w:p>
    <w:tbl>
      <w:tblPr>
        <w:tblW w:w="883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3543"/>
        <w:gridCol w:w="1134"/>
        <w:gridCol w:w="1119"/>
        <w:gridCol w:w="1000"/>
        <w:gridCol w:w="880"/>
      </w:tblGrid>
      <w:tr w:rsidR="00CF25C9" w:rsidRPr="004B1A04" w:rsidTr="00E57069">
        <w:trPr>
          <w:trHeight w:val="315"/>
          <w:jc w:val="center"/>
        </w:trPr>
        <w:tc>
          <w:tcPr>
            <w:tcW w:w="1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RCN </w:t>
            </w: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=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VH za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  <w:r w:rsidR="00E5706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. pred zdanením 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x 100 </w:t>
            </w: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AD4937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517 960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x 100 =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A16966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</w:t>
            </w:r>
            <w:r w:rsidR="00CF25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F25C9" w:rsidRPr="004B1A0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CF25C9" w:rsidRPr="004B1A04" w:rsidTr="00E57069">
        <w:trPr>
          <w:trHeight w:val="171"/>
          <w:jc w:val="center"/>
        </w:trPr>
        <w:tc>
          <w:tcPr>
            <w:tcW w:w="1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celkové náklady</w:t>
            </w:r>
          </w:p>
        </w:tc>
        <w:tc>
          <w:tcPr>
            <w:tcW w:w="11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5C9" w:rsidRPr="004B1A04" w:rsidRDefault="00AD4937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6 124 129</w:t>
            </w:r>
          </w:p>
        </w:tc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CF25C9" w:rsidRPr="004B1A04" w:rsidRDefault="00CF25C9" w:rsidP="000C5AEA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D5938" w:rsidRDefault="00D9724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416C76" w:rsidRDefault="00511F3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Tento ukazovateľ plníme</w:t>
      </w:r>
      <w:r w:rsidR="00D97247">
        <w:rPr>
          <w:rFonts w:ascii="Times New Roman" w:hAnsi="Times New Roman"/>
          <w:sz w:val="24"/>
          <w:szCs w:val="24"/>
        </w:rPr>
        <w:t xml:space="preserve">. </w:t>
      </w:r>
    </w:p>
    <w:p w:rsidR="00416C76" w:rsidRDefault="00416C76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862BE">
        <w:rPr>
          <w:rFonts w:ascii="Times New Roman" w:hAnsi="Times New Roman"/>
          <w:sz w:val="24"/>
          <w:szCs w:val="24"/>
        </w:rPr>
        <w:t>Dôležitým ukazovateľom r</w:t>
      </w:r>
      <w:r>
        <w:rPr>
          <w:rFonts w:ascii="Times New Roman" w:hAnsi="Times New Roman"/>
          <w:sz w:val="24"/>
          <w:szCs w:val="24"/>
        </w:rPr>
        <w:t>entability je ukazovateľ EBITDA</w:t>
      </w:r>
    </w:p>
    <w:p w:rsidR="00416C76" w:rsidRDefault="00416C76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159DF">
        <w:rPr>
          <w:rFonts w:ascii="Times New Roman" w:hAnsi="Times New Roman"/>
          <w:b/>
          <w:sz w:val="24"/>
          <w:szCs w:val="24"/>
        </w:rPr>
        <w:t>Ukazovateľ EBITDA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E0971" w:rsidRDefault="001E0971" w:rsidP="000C5AEA">
      <w:pPr>
        <w:pStyle w:val="Bezriadkovania"/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Vypočíta sa ako zisk pred zdanením, úrokmi (tzv. EBIT) plus odpisy. EBITDA je pre posúdenie rentability spoločnosti presn</w:t>
      </w:r>
      <w:r w:rsidR="004058C1">
        <w:rPr>
          <w:rFonts w:ascii="Times New Roman" w:hAnsi="Times New Roman"/>
          <w:sz w:val="24"/>
          <w:szCs w:val="24"/>
        </w:rPr>
        <w:t>ejší než výsledok hospodárenia.</w:t>
      </w:r>
    </w:p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 rok 20</w:t>
      </w:r>
      <w:r w:rsidR="00642C0F">
        <w:rPr>
          <w:rFonts w:ascii="Times New Roman" w:hAnsi="Times New Roman"/>
          <w:sz w:val="24"/>
          <w:szCs w:val="24"/>
        </w:rPr>
        <w:t>2</w:t>
      </w:r>
      <w:r w:rsidR="00AD4937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mala naša spoločnosť ukazovateľ EBITDA: </w:t>
      </w:r>
    </w:p>
    <w:p w:rsidR="001E0971" w:rsidRPr="009159DF" w:rsidRDefault="004058C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AD4937">
        <w:rPr>
          <w:rFonts w:ascii="Times New Roman" w:hAnsi="Times New Roman"/>
          <w:sz w:val="24"/>
          <w:szCs w:val="24"/>
        </w:rPr>
        <w:t>517 960</w:t>
      </w:r>
      <w:r w:rsidR="001E0971">
        <w:rPr>
          <w:rFonts w:ascii="Times New Roman" w:hAnsi="Times New Roman"/>
          <w:sz w:val="24"/>
          <w:szCs w:val="24"/>
        </w:rPr>
        <w:t xml:space="preserve"> €         + </w:t>
      </w:r>
      <w:r w:rsidR="00AD4937">
        <w:rPr>
          <w:rFonts w:ascii="Times New Roman" w:hAnsi="Times New Roman"/>
          <w:sz w:val="24"/>
          <w:szCs w:val="24"/>
        </w:rPr>
        <w:t>147 600</w:t>
      </w:r>
      <w:r w:rsidR="0014021E">
        <w:rPr>
          <w:rFonts w:ascii="Times New Roman" w:hAnsi="Times New Roman"/>
          <w:sz w:val="24"/>
          <w:szCs w:val="24"/>
        </w:rPr>
        <w:t xml:space="preserve"> €</w:t>
      </w:r>
      <w:r w:rsidR="001E0971">
        <w:rPr>
          <w:rFonts w:ascii="Times New Roman" w:hAnsi="Times New Roman"/>
          <w:sz w:val="24"/>
          <w:szCs w:val="24"/>
        </w:rPr>
        <w:t xml:space="preserve">  + </w:t>
      </w:r>
      <w:r w:rsidR="00AD4937">
        <w:rPr>
          <w:rFonts w:ascii="Times New Roman" w:hAnsi="Times New Roman"/>
          <w:sz w:val="24"/>
          <w:szCs w:val="24"/>
        </w:rPr>
        <w:t>459 535</w:t>
      </w:r>
      <w:r w:rsidR="0014021E">
        <w:rPr>
          <w:rFonts w:ascii="Times New Roman" w:hAnsi="Times New Roman"/>
          <w:sz w:val="24"/>
          <w:szCs w:val="24"/>
        </w:rPr>
        <w:t xml:space="preserve"> €</w:t>
      </w:r>
      <w:r w:rsidR="001E0971">
        <w:rPr>
          <w:rFonts w:ascii="Times New Roman" w:hAnsi="Times New Roman"/>
          <w:sz w:val="24"/>
          <w:szCs w:val="24"/>
        </w:rPr>
        <w:t xml:space="preserve">  =   </w:t>
      </w:r>
      <w:r w:rsidR="00AD4937">
        <w:rPr>
          <w:rFonts w:ascii="Times New Roman" w:hAnsi="Times New Roman"/>
          <w:sz w:val="24"/>
          <w:szCs w:val="24"/>
        </w:rPr>
        <w:t>1 125 095</w:t>
      </w:r>
      <w:r w:rsidR="001E0971">
        <w:rPr>
          <w:rFonts w:ascii="Times New Roman" w:hAnsi="Times New Roman"/>
          <w:sz w:val="24"/>
          <w:szCs w:val="24"/>
        </w:rPr>
        <w:t xml:space="preserve">   </w:t>
      </w:r>
      <w:r w:rsidR="0014021E">
        <w:rPr>
          <w:rFonts w:ascii="Times New Roman" w:hAnsi="Times New Roman"/>
          <w:sz w:val="24"/>
          <w:szCs w:val="24"/>
        </w:rPr>
        <w:t>€</w:t>
      </w:r>
      <w:r w:rsidR="001E0971">
        <w:rPr>
          <w:rFonts w:ascii="Times New Roman" w:hAnsi="Times New Roman"/>
          <w:sz w:val="24"/>
          <w:szCs w:val="24"/>
        </w:rPr>
        <w:t xml:space="preserve"> </w:t>
      </w:r>
    </w:p>
    <w:p w:rsidR="00B049ED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VH pred zdanením  +  úroky  +  odpisy   =    EBITDA   </w:t>
      </w:r>
    </w:p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</w:p>
    <w:p w:rsidR="00570924" w:rsidRP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Ukazovateľ likvidity</w:t>
      </w:r>
    </w:p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tbl>
      <w:tblPr>
        <w:tblW w:w="70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340"/>
        <w:gridCol w:w="1860"/>
        <w:gridCol w:w="380"/>
        <w:gridCol w:w="1200"/>
        <w:gridCol w:w="340"/>
        <w:gridCol w:w="960"/>
      </w:tblGrid>
      <w:tr w:rsidR="001E0971" w:rsidRPr="00346014" w:rsidTr="0014021E">
        <w:trPr>
          <w:trHeight w:val="315"/>
          <w:jc w:val="center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Pohotová likvidita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AD4937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2012377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</w:t>
            </w:r>
            <w:r w:rsidR="00AD493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9357</w:t>
            </w:r>
          </w:p>
        </w:tc>
      </w:tr>
      <w:tr w:rsidR="001E0971" w:rsidRPr="00346014" w:rsidTr="0014021E">
        <w:trPr>
          <w:trHeight w:val="330"/>
          <w:jc w:val="center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(1.stupňa)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krát.záväzky</w:t>
            </w:r>
            <w:proofErr w:type="spellEnd"/>
          </w:p>
        </w:tc>
        <w:tc>
          <w:tcPr>
            <w:tcW w:w="3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AD4937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2150495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E0971" w:rsidRDefault="001E0971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Tento ukazovateľ sa označuje aj ako solventnosť. Jeho ideálna hodnota je 1. </w:t>
      </w:r>
    </w:p>
    <w:p w:rsidR="001E0971" w:rsidRDefault="001E0971" w:rsidP="000C5AEA">
      <w:pPr>
        <w:pStyle w:val="Bezriadkovania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tbl>
      <w:tblPr>
        <w:tblW w:w="817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340"/>
        <w:gridCol w:w="2276"/>
        <w:gridCol w:w="380"/>
        <w:gridCol w:w="1960"/>
        <w:gridCol w:w="340"/>
        <w:gridCol w:w="960"/>
      </w:tblGrid>
      <w:tr w:rsidR="001E0971" w:rsidRPr="00346014" w:rsidTr="0014021E">
        <w:trPr>
          <w:trHeight w:val="315"/>
          <w:jc w:val="center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Bežná likvidita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fin. majetok + </w:t>
            </w:r>
            <w:proofErr w:type="spellStart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pohľ</w:t>
            </w:r>
            <w:proofErr w:type="spellEnd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AD4937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2012377</w:t>
            </w:r>
            <w:r w:rsidR="001E0971"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+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1483569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086AC6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1,6256</w:t>
            </w:r>
          </w:p>
        </w:tc>
      </w:tr>
      <w:tr w:rsidR="001E0971" w:rsidRPr="00346014" w:rsidTr="0014021E">
        <w:trPr>
          <w:trHeight w:val="330"/>
          <w:jc w:val="center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(2.stupňa)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krát.záväzky</w:t>
            </w:r>
            <w:proofErr w:type="spellEnd"/>
          </w:p>
        </w:tc>
        <w:tc>
          <w:tcPr>
            <w:tcW w:w="3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086AC6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2150495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E0971" w:rsidRDefault="001E0971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Najlepšie hodnoty sa nachádzajú v intervale 1,0 až 1,5. </w:t>
      </w:r>
    </w:p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4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340"/>
        <w:gridCol w:w="2280"/>
        <w:gridCol w:w="380"/>
        <w:gridCol w:w="3220"/>
        <w:gridCol w:w="340"/>
        <w:gridCol w:w="960"/>
      </w:tblGrid>
      <w:tr w:rsidR="001E0971" w:rsidRPr="00346014" w:rsidTr="0014021E">
        <w:trPr>
          <w:trHeight w:val="31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fin.m</w:t>
            </w:r>
            <w:proofErr w:type="spellEnd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. + </w:t>
            </w:r>
            <w:proofErr w:type="spellStart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pohľ</w:t>
            </w:r>
            <w:proofErr w:type="spellEnd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 + zásoby</w:t>
            </w:r>
          </w:p>
        </w:tc>
        <w:tc>
          <w:tcPr>
            <w:tcW w:w="3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086AC6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2012377</w:t>
            </w:r>
            <w:r w:rsidR="001E0971"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+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1483569</w:t>
            </w:r>
            <w:r w:rsidR="001E0971"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+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72712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086AC6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1,6594</w:t>
            </w:r>
          </w:p>
        </w:tc>
      </w:tr>
      <w:tr w:rsidR="001E0971" w:rsidRPr="00346014" w:rsidTr="0014021E">
        <w:trPr>
          <w:trHeight w:val="33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(3.stupňa)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4601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krát.záväzky</w:t>
            </w:r>
            <w:proofErr w:type="spellEnd"/>
          </w:p>
        </w:tc>
        <w:tc>
          <w:tcPr>
            <w:tcW w:w="3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0971" w:rsidRPr="00346014" w:rsidRDefault="00086AC6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2 150 495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1E0971" w:rsidRPr="00346014" w:rsidRDefault="001E0971" w:rsidP="000C5AEA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1E0971" w:rsidRDefault="001E097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422FC" w:rsidRDefault="001E0971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Celková likvidita by mala dosahovať hodnoty 1,5 až 2,5. </w:t>
      </w:r>
    </w:p>
    <w:p w:rsidR="00923BA5" w:rsidRDefault="00923BA5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12DB7" w:rsidRDefault="00112DB7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CC6AE0" w:rsidRDefault="00834F1D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I</w:t>
      </w:r>
      <w:r w:rsidR="00CC6AE0" w:rsidRPr="00CC6AE0">
        <w:rPr>
          <w:rFonts w:ascii="Times New Roman" w:hAnsi="Times New Roman"/>
          <w:b/>
          <w:sz w:val="28"/>
          <w:szCs w:val="28"/>
        </w:rPr>
        <w:t>V. Udalosti osobitného významu, ktoré sa stali po skončení účtovného obdobia, za ktor</w:t>
      </w:r>
      <w:r w:rsidR="00CC6AE0">
        <w:rPr>
          <w:rFonts w:ascii="Times New Roman" w:hAnsi="Times New Roman"/>
          <w:b/>
          <w:sz w:val="28"/>
          <w:szCs w:val="28"/>
        </w:rPr>
        <w:t>é sa vyhotovuje výročná správa,</w:t>
      </w:r>
    </w:p>
    <w:p w:rsidR="00CC6AE0" w:rsidRDefault="00CC6AE0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CC6AE0">
        <w:rPr>
          <w:rFonts w:ascii="Times New Roman" w:hAnsi="Times New Roman"/>
          <w:b/>
          <w:sz w:val="28"/>
          <w:szCs w:val="28"/>
        </w:rPr>
        <w:t xml:space="preserve">od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D97247">
        <w:rPr>
          <w:rFonts w:ascii="Times New Roman" w:hAnsi="Times New Roman"/>
          <w:b/>
          <w:sz w:val="28"/>
          <w:szCs w:val="28"/>
        </w:rPr>
        <w:t>01</w:t>
      </w:r>
      <w:r w:rsidRPr="00CC6AE0">
        <w:rPr>
          <w:rFonts w:ascii="Times New Roman" w:hAnsi="Times New Roman"/>
          <w:b/>
          <w:sz w:val="28"/>
          <w:szCs w:val="28"/>
        </w:rPr>
        <w:t>.</w:t>
      </w:r>
      <w:r w:rsidR="00D97247">
        <w:rPr>
          <w:rFonts w:ascii="Times New Roman" w:hAnsi="Times New Roman"/>
          <w:b/>
          <w:sz w:val="28"/>
          <w:szCs w:val="28"/>
        </w:rPr>
        <w:t xml:space="preserve"> 0</w:t>
      </w:r>
      <w:r w:rsidRPr="00CC6AE0">
        <w:rPr>
          <w:rFonts w:ascii="Times New Roman" w:hAnsi="Times New Roman"/>
          <w:b/>
          <w:sz w:val="28"/>
          <w:szCs w:val="28"/>
        </w:rPr>
        <w:t>1. 20</w:t>
      </w:r>
      <w:r w:rsidR="00335C4C">
        <w:rPr>
          <w:rFonts w:ascii="Times New Roman" w:hAnsi="Times New Roman"/>
          <w:b/>
          <w:sz w:val="28"/>
          <w:szCs w:val="28"/>
        </w:rPr>
        <w:t>2</w:t>
      </w:r>
      <w:r w:rsidR="00416C76">
        <w:rPr>
          <w:rFonts w:ascii="Times New Roman" w:hAnsi="Times New Roman"/>
          <w:b/>
          <w:sz w:val="28"/>
          <w:szCs w:val="28"/>
        </w:rPr>
        <w:t>1</w:t>
      </w:r>
      <w:r w:rsidRPr="00CC6AE0">
        <w:rPr>
          <w:rFonts w:ascii="Times New Roman" w:hAnsi="Times New Roman"/>
          <w:b/>
          <w:sz w:val="28"/>
          <w:szCs w:val="28"/>
        </w:rPr>
        <w:t xml:space="preserve">  do  </w:t>
      </w:r>
      <w:r w:rsidR="00086AC6">
        <w:rPr>
          <w:rFonts w:ascii="Times New Roman" w:hAnsi="Times New Roman"/>
          <w:b/>
          <w:sz w:val="28"/>
          <w:szCs w:val="28"/>
        </w:rPr>
        <w:t>24</w:t>
      </w:r>
      <w:r w:rsidR="00D97247">
        <w:rPr>
          <w:rFonts w:ascii="Times New Roman" w:hAnsi="Times New Roman"/>
          <w:b/>
          <w:sz w:val="28"/>
          <w:szCs w:val="28"/>
        </w:rPr>
        <w:t>. 0</w:t>
      </w:r>
      <w:r w:rsidR="00086AC6">
        <w:rPr>
          <w:rFonts w:ascii="Times New Roman" w:hAnsi="Times New Roman"/>
          <w:b/>
          <w:sz w:val="28"/>
          <w:szCs w:val="28"/>
        </w:rPr>
        <w:t>6</w:t>
      </w:r>
      <w:r w:rsidR="00D97247">
        <w:rPr>
          <w:rFonts w:ascii="Times New Roman" w:hAnsi="Times New Roman"/>
          <w:b/>
          <w:sz w:val="28"/>
          <w:szCs w:val="28"/>
        </w:rPr>
        <w:t>. 20</w:t>
      </w:r>
      <w:r w:rsidR="00335C4C">
        <w:rPr>
          <w:rFonts w:ascii="Times New Roman" w:hAnsi="Times New Roman"/>
          <w:b/>
          <w:sz w:val="28"/>
          <w:szCs w:val="28"/>
        </w:rPr>
        <w:t>2</w:t>
      </w:r>
      <w:r w:rsidR="00086AC6">
        <w:rPr>
          <w:rFonts w:ascii="Times New Roman" w:hAnsi="Times New Roman"/>
          <w:b/>
          <w:sz w:val="28"/>
          <w:szCs w:val="28"/>
        </w:rPr>
        <w:t>2</w:t>
      </w:r>
    </w:p>
    <w:p w:rsidR="00CC6AE0" w:rsidRDefault="00CC6AE0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B00A8" w:rsidRDefault="007E077A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uvedenom období nenastali udalosti osobitného významu.</w:t>
      </w:r>
    </w:p>
    <w:p w:rsidR="009E635B" w:rsidRDefault="0094495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112DB7" w:rsidRDefault="00112DB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12DB7" w:rsidRDefault="00112DB7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78655C" w:rsidRDefault="009E635B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78655C">
        <w:rPr>
          <w:rFonts w:ascii="Times New Roman" w:hAnsi="Times New Roman"/>
          <w:b/>
          <w:sz w:val="28"/>
          <w:szCs w:val="28"/>
        </w:rPr>
        <w:lastRenderedPageBreak/>
        <w:t xml:space="preserve">V. Predpokladaný budúci vývoj činnosti </w:t>
      </w:r>
      <w:r w:rsidR="00726E0B">
        <w:rPr>
          <w:rFonts w:ascii="Times New Roman" w:hAnsi="Times New Roman"/>
          <w:b/>
          <w:sz w:val="28"/>
          <w:szCs w:val="28"/>
        </w:rPr>
        <w:t>AGROMA s.r.o.</w:t>
      </w:r>
      <w:r w:rsidRPr="0078655C">
        <w:rPr>
          <w:rFonts w:ascii="Times New Roman" w:hAnsi="Times New Roman"/>
          <w:b/>
          <w:sz w:val="28"/>
          <w:szCs w:val="28"/>
        </w:rPr>
        <w:t xml:space="preserve"> </w:t>
      </w:r>
    </w:p>
    <w:p w:rsidR="009E635B" w:rsidRDefault="00E56AB4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o</w:t>
      </w:r>
      <w:r w:rsidR="009E635B" w:rsidRPr="0078655C">
        <w:rPr>
          <w:rFonts w:ascii="Times New Roman" w:hAnsi="Times New Roman"/>
          <w:b/>
          <w:sz w:val="28"/>
          <w:szCs w:val="28"/>
        </w:rPr>
        <w:t>d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635B" w:rsidRPr="0078655C">
        <w:rPr>
          <w:rFonts w:ascii="Times New Roman" w:hAnsi="Times New Roman"/>
          <w:b/>
          <w:sz w:val="28"/>
          <w:szCs w:val="28"/>
        </w:rPr>
        <w:t>01.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635B" w:rsidRPr="0078655C">
        <w:rPr>
          <w:rFonts w:ascii="Times New Roman" w:hAnsi="Times New Roman"/>
          <w:b/>
          <w:sz w:val="28"/>
          <w:szCs w:val="28"/>
        </w:rPr>
        <w:t>01.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635B" w:rsidRPr="0078655C">
        <w:rPr>
          <w:rFonts w:ascii="Times New Roman" w:hAnsi="Times New Roman"/>
          <w:b/>
          <w:sz w:val="28"/>
          <w:szCs w:val="28"/>
        </w:rPr>
        <w:t>20</w:t>
      </w:r>
      <w:r w:rsidR="00335C4C">
        <w:rPr>
          <w:rFonts w:ascii="Times New Roman" w:hAnsi="Times New Roman"/>
          <w:b/>
          <w:sz w:val="28"/>
          <w:szCs w:val="28"/>
        </w:rPr>
        <w:t>2</w:t>
      </w:r>
      <w:r w:rsidR="00086AC6">
        <w:rPr>
          <w:rFonts w:ascii="Times New Roman" w:hAnsi="Times New Roman"/>
          <w:b/>
          <w:sz w:val="28"/>
          <w:szCs w:val="28"/>
        </w:rPr>
        <w:t>2</w:t>
      </w:r>
      <w:r w:rsidR="009E635B" w:rsidRPr="0078655C">
        <w:rPr>
          <w:rFonts w:ascii="Times New Roman" w:hAnsi="Times New Roman"/>
          <w:b/>
          <w:sz w:val="28"/>
          <w:szCs w:val="28"/>
        </w:rPr>
        <w:t xml:space="preserve"> do 31.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635B" w:rsidRPr="0078655C">
        <w:rPr>
          <w:rFonts w:ascii="Times New Roman" w:hAnsi="Times New Roman"/>
          <w:b/>
          <w:sz w:val="28"/>
          <w:szCs w:val="28"/>
        </w:rPr>
        <w:t>12.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635B" w:rsidRPr="0078655C">
        <w:rPr>
          <w:rFonts w:ascii="Times New Roman" w:hAnsi="Times New Roman"/>
          <w:b/>
          <w:sz w:val="28"/>
          <w:szCs w:val="28"/>
        </w:rPr>
        <w:t>20</w:t>
      </w:r>
      <w:r w:rsidR="00335C4C">
        <w:rPr>
          <w:rFonts w:ascii="Times New Roman" w:hAnsi="Times New Roman"/>
          <w:b/>
          <w:sz w:val="28"/>
          <w:szCs w:val="28"/>
        </w:rPr>
        <w:t>2</w:t>
      </w:r>
      <w:r w:rsidR="00086AC6">
        <w:rPr>
          <w:rFonts w:ascii="Times New Roman" w:hAnsi="Times New Roman"/>
          <w:b/>
          <w:sz w:val="28"/>
          <w:szCs w:val="28"/>
        </w:rPr>
        <w:t>2</w:t>
      </w:r>
    </w:p>
    <w:p w:rsidR="00086AC6" w:rsidRPr="0078655C" w:rsidRDefault="00086AC6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8655C" w:rsidRDefault="0078655C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78655C">
        <w:rPr>
          <w:rFonts w:ascii="Times New Roman" w:hAnsi="Times New Roman"/>
          <w:sz w:val="24"/>
          <w:szCs w:val="24"/>
          <w:u w:val="single"/>
        </w:rPr>
        <w:t>EKONOMIKA</w:t>
      </w:r>
    </w:p>
    <w:p w:rsidR="00180B75" w:rsidRDefault="00D75221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Plánovaný hospodársky výsledok na rok 20</w:t>
      </w:r>
      <w:r w:rsidR="00335C4C">
        <w:rPr>
          <w:rFonts w:ascii="Times New Roman" w:hAnsi="Times New Roman"/>
          <w:sz w:val="24"/>
          <w:szCs w:val="24"/>
        </w:rPr>
        <w:t>2</w:t>
      </w:r>
      <w:r w:rsidR="00112DB7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je zisk vo výške </w:t>
      </w:r>
      <w:r w:rsidR="00086AC6">
        <w:rPr>
          <w:rFonts w:ascii="Times New Roman" w:hAnsi="Times New Roman"/>
          <w:sz w:val="24"/>
          <w:szCs w:val="24"/>
        </w:rPr>
        <w:t>81 456</w:t>
      </w:r>
      <w:r w:rsidR="00180B75" w:rsidRPr="001E29CF">
        <w:rPr>
          <w:rFonts w:ascii="Times New Roman" w:hAnsi="Times New Roman"/>
          <w:sz w:val="24"/>
          <w:szCs w:val="24"/>
        </w:rPr>
        <w:t xml:space="preserve"> </w:t>
      </w:r>
      <w:r w:rsidR="00180B75">
        <w:rPr>
          <w:rFonts w:ascii="Times New Roman" w:hAnsi="Times New Roman"/>
          <w:sz w:val="24"/>
          <w:szCs w:val="24"/>
        </w:rPr>
        <w:t xml:space="preserve">EUR. Tento plán </w:t>
      </w:r>
      <w:r w:rsidR="00944958">
        <w:rPr>
          <w:rFonts w:ascii="Times New Roman" w:hAnsi="Times New Roman"/>
          <w:sz w:val="24"/>
          <w:szCs w:val="24"/>
        </w:rPr>
        <w:t xml:space="preserve">                 </w:t>
      </w:r>
      <w:r w:rsidR="00E46E38">
        <w:rPr>
          <w:rFonts w:ascii="Times New Roman" w:hAnsi="Times New Roman"/>
          <w:sz w:val="24"/>
          <w:szCs w:val="24"/>
        </w:rPr>
        <w:t>predpokladáme dodržať</w:t>
      </w:r>
      <w:r w:rsidR="00180B75">
        <w:rPr>
          <w:rFonts w:ascii="Times New Roman" w:hAnsi="Times New Roman"/>
          <w:sz w:val="24"/>
          <w:szCs w:val="24"/>
        </w:rPr>
        <w:t xml:space="preserve">. </w:t>
      </w:r>
    </w:p>
    <w:p w:rsidR="00E4395C" w:rsidRDefault="00E4395C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87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8"/>
        <w:gridCol w:w="190"/>
        <w:gridCol w:w="190"/>
        <w:gridCol w:w="190"/>
        <w:gridCol w:w="190"/>
        <w:gridCol w:w="1472"/>
        <w:gridCol w:w="1472"/>
        <w:gridCol w:w="190"/>
        <w:gridCol w:w="1977"/>
        <w:gridCol w:w="190"/>
      </w:tblGrid>
      <w:tr w:rsidR="00F20CE5" w:rsidRPr="00086AC6" w:rsidTr="00CE5F67">
        <w:trPr>
          <w:trHeight w:val="300"/>
        </w:trPr>
        <w:tc>
          <w:tcPr>
            <w:tcW w:w="853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086AC6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 w:rsidRPr="00112DB7">
              <w:rPr>
                <w:rFonts w:eastAsia="Times New Roman"/>
                <w:b/>
                <w:bCs/>
                <w:color w:val="000000"/>
                <w:lang w:eastAsia="sk-SK"/>
              </w:rPr>
              <w:t>Najdôležitejšie súhrnné ukazovatele Výkazu ziskov a strát na rok 20</w:t>
            </w:r>
            <w:r w:rsidR="00335C4C" w:rsidRPr="00112DB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416C76" w:rsidRPr="00112DB7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Pr="00112DB7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podľa skupín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086AC6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5734C5" w:rsidRPr="00F20CE5" w:rsidTr="00CE5F67">
        <w:trPr>
          <w:trHeight w:val="315"/>
        </w:trPr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CE5F67">
        <w:trPr>
          <w:trHeight w:val="315"/>
        </w:trPr>
        <w:tc>
          <w:tcPr>
            <w:tcW w:w="28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A. Nákladová časť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CE5F67">
        <w:trPr>
          <w:trHeight w:val="300"/>
        </w:trPr>
        <w:tc>
          <w:tcPr>
            <w:tcW w:w="285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Ukazovateľ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62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Skutočnosť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Plán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Index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CE5F67">
        <w:trPr>
          <w:trHeight w:val="315"/>
        </w:trPr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20</w:t>
            </w:r>
            <w:r w:rsidR="00416C76">
              <w:rPr>
                <w:rFonts w:eastAsia="Times New Roman"/>
                <w:color w:val="000000"/>
                <w:lang w:eastAsia="sk-SK"/>
              </w:rPr>
              <w:t>2</w:t>
            </w:r>
            <w:r w:rsidR="00112DB7"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20</w:t>
            </w:r>
            <w:r w:rsidR="005734C5">
              <w:rPr>
                <w:rFonts w:eastAsia="Times New Roman"/>
                <w:color w:val="000000"/>
                <w:lang w:eastAsia="sk-SK"/>
              </w:rPr>
              <w:t>2</w:t>
            </w:r>
            <w:r w:rsidR="00112DB7"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P20</w:t>
            </w:r>
            <w:r w:rsidR="005734C5">
              <w:rPr>
                <w:rFonts w:eastAsia="Times New Roman"/>
                <w:color w:val="000000"/>
                <w:lang w:eastAsia="sk-SK"/>
              </w:rPr>
              <w:t>2</w:t>
            </w:r>
            <w:r w:rsidR="00112DB7">
              <w:rPr>
                <w:rFonts w:eastAsia="Times New Roman"/>
                <w:color w:val="000000"/>
                <w:lang w:eastAsia="sk-SK"/>
              </w:rPr>
              <w:t>2</w:t>
            </w:r>
            <w:r w:rsidRPr="00F20CE5">
              <w:rPr>
                <w:rFonts w:eastAsia="Times New Roman"/>
                <w:color w:val="000000"/>
                <w:lang w:eastAsia="sk-SK"/>
              </w:rPr>
              <w:t>/S20</w:t>
            </w:r>
            <w:r w:rsidR="00C61CC3">
              <w:rPr>
                <w:rFonts w:eastAsia="Times New Roman"/>
                <w:color w:val="000000"/>
                <w:lang w:eastAsia="sk-SK"/>
              </w:rPr>
              <w:t>2</w:t>
            </w:r>
            <w:r w:rsidR="00112DB7"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3048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Spotrebované nákupy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F20CE5" w:rsidRDefault="00416C76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112DB7">
              <w:rPr>
                <w:rFonts w:eastAsia="Times New Roman"/>
                <w:color w:val="000000"/>
                <w:lang w:eastAsia="sk-SK"/>
              </w:rPr>
              <w:t> 664 616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1 950 000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C61CC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112DB7">
              <w:rPr>
                <w:rFonts w:eastAsia="Times New Roman"/>
                <w:lang w:eastAsia="sk-SK"/>
              </w:rPr>
              <w:t>17,14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28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Služby spolu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F20CE5" w:rsidRDefault="005734C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112DB7">
              <w:rPr>
                <w:rFonts w:eastAsia="Times New Roman"/>
                <w:color w:val="000000"/>
                <w:lang w:eastAsia="sk-SK"/>
              </w:rPr>
              <w:t> 582 199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E29C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1 </w:t>
            </w:r>
            <w:r w:rsidR="00C61CC3">
              <w:rPr>
                <w:rFonts w:eastAsia="Times New Roman"/>
                <w:lang w:eastAsia="sk-SK"/>
              </w:rPr>
              <w:t>1</w:t>
            </w:r>
            <w:r w:rsidR="00112DB7">
              <w:rPr>
                <w:rFonts w:eastAsia="Times New Roman"/>
                <w:lang w:eastAsia="sk-SK"/>
              </w:rPr>
              <w:t>15</w:t>
            </w:r>
            <w:r>
              <w:rPr>
                <w:rFonts w:eastAsia="Times New Roman"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</w:t>
            </w:r>
            <w:r w:rsidR="00C61CC3">
              <w:rPr>
                <w:rFonts w:eastAsia="Times New Roman"/>
                <w:lang w:eastAsia="sk-SK"/>
              </w:rPr>
              <w:t>7</w:t>
            </w:r>
            <w:r>
              <w:rPr>
                <w:rFonts w:eastAsia="Times New Roman"/>
                <w:lang w:eastAsia="sk-SK"/>
              </w:rPr>
              <w:t>0,47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28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F20CE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612 321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</w:t>
            </w:r>
            <w:r w:rsidR="001E29CF">
              <w:rPr>
                <w:rFonts w:eastAsia="Times New Roman"/>
                <w:lang w:eastAsia="sk-SK"/>
              </w:rPr>
              <w:t>5</w:t>
            </w:r>
            <w:r w:rsidR="00562C8D">
              <w:rPr>
                <w:rFonts w:eastAsia="Times New Roman"/>
                <w:lang w:eastAsia="sk-SK"/>
              </w:rPr>
              <w:t>8</w:t>
            </w:r>
            <w:r>
              <w:rPr>
                <w:rFonts w:eastAsia="Times New Roman"/>
                <w:lang w:eastAsia="sk-SK"/>
              </w:rPr>
              <w:t>0</w:t>
            </w:r>
            <w:r w:rsidR="00C61CC3">
              <w:rPr>
                <w:rFonts w:eastAsia="Times New Roman"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C61CC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</w:t>
            </w:r>
            <w:r w:rsidR="00A17F93">
              <w:rPr>
                <w:rFonts w:eastAsia="Times New Roman"/>
                <w:lang w:eastAsia="sk-SK"/>
              </w:rPr>
              <w:t xml:space="preserve"> </w:t>
            </w:r>
            <w:r>
              <w:rPr>
                <w:rFonts w:eastAsia="Times New Roman"/>
                <w:lang w:eastAsia="sk-SK"/>
              </w:rPr>
              <w:t>9</w:t>
            </w:r>
            <w:r w:rsidR="00A17F93">
              <w:rPr>
                <w:rFonts w:eastAsia="Times New Roman"/>
                <w:lang w:eastAsia="sk-SK"/>
              </w:rPr>
              <w:t>4,72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28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4567D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28 916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</w:t>
            </w:r>
            <w:r w:rsidR="001E29CF">
              <w:rPr>
                <w:rFonts w:eastAsia="Times New Roman"/>
                <w:lang w:eastAsia="sk-SK"/>
              </w:rPr>
              <w:t>2</w:t>
            </w:r>
            <w:r>
              <w:rPr>
                <w:rFonts w:eastAsia="Times New Roman"/>
                <w:lang w:eastAsia="sk-SK"/>
              </w:rPr>
              <w:t>8</w:t>
            </w:r>
            <w:r w:rsidR="001E29CF">
              <w:rPr>
                <w:rFonts w:eastAsia="Times New Roman"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562C8D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</w:t>
            </w:r>
            <w:r w:rsidR="00A17F93">
              <w:rPr>
                <w:rFonts w:eastAsia="Times New Roman"/>
                <w:lang w:eastAsia="sk-SK"/>
              </w:rPr>
              <w:t>6</w:t>
            </w:r>
            <w:r w:rsidR="00C61CC3">
              <w:rPr>
                <w:rFonts w:eastAsia="Times New Roman"/>
                <w:lang w:eastAsia="sk-SK"/>
              </w:rPr>
              <w:t>,</w:t>
            </w:r>
            <w:r w:rsidR="00A17F93">
              <w:rPr>
                <w:rFonts w:eastAsia="Times New Roman"/>
                <w:lang w:eastAsia="sk-SK"/>
              </w:rPr>
              <w:t>83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3048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4567D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40 941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</w:t>
            </w:r>
            <w:r w:rsidR="001E29CF">
              <w:rPr>
                <w:rFonts w:eastAsia="Times New Roman"/>
                <w:lang w:eastAsia="sk-SK"/>
              </w:rPr>
              <w:t>3</w:t>
            </w:r>
            <w:r>
              <w:rPr>
                <w:rFonts w:eastAsia="Times New Roman"/>
                <w:lang w:eastAsia="sk-SK"/>
              </w:rPr>
              <w:t>8</w:t>
            </w:r>
            <w:r w:rsidR="001E29CF">
              <w:rPr>
                <w:rFonts w:eastAsia="Times New Roman"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92</w:t>
            </w:r>
            <w:r w:rsidR="00C61CC3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82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266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Odpisy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4567D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459 535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509 544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110,88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00"/>
        </w:trPr>
        <w:tc>
          <w:tcPr>
            <w:tcW w:w="3238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F20CE5">
              <w:rPr>
                <w:rFonts w:eastAsia="Times New Roman"/>
                <w:color w:val="000000"/>
                <w:lang w:eastAsia="sk-SK"/>
              </w:rPr>
              <w:t>Zost</w:t>
            </w:r>
            <w:proofErr w:type="spellEnd"/>
            <w:r w:rsidRPr="00F20CE5">
              <w:rPr>
                <w:rFonts w:eastAsia="Times New Roman"/>
                <w:color w:val="000000"/>
                <w:lang w:eastAsia="sk-SK"/>
              </w:rPr>
              <w:t>. cena predaného DHM a mat.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4567D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1 581 584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20CE5" w:rsidRPr="00B375DD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0CE5" w:rsidRPr="00F20CE5" w:rsidRDefault="00F20CE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CE5F67">
        <w:trPr>
          <w:trHeight w:val="300"/>
        </w:trPr>
        <w:tc>
          <w:tcPr>
            <w:tcW w:w="3238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Opravné položky k pohľadávkam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4567D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      295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C563D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D3406A">
        <w:trPr>
          <w:trHeight w:val="300"/>
        </w:trPr>
        <w:tc>
          <w:tcPr>
            <w:tcW w:w="285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4567D5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149 338</w:t>
            </w:r>
            <w:r w:rsidR="00F11C8F">
              <w:rPr>
                <w:rFonts w:eastAsia="Times New Roman"/>
                <w:lang w:eastAsia="sk-SK"/>
              </w:rPr>
              <w:t xml:space="preserve">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106 000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70,98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15"/>
        </w:trPr>
        <w:tc>
          <w:tcPr>
            <w:tcW w:w="2858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Daň z príjmov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112DB7" w:rsidRDefault="00112DB7" w:rsidP="00112DB7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 </w:t>
            </w:r>
            <w:r w:rsidRPr="00112DB7">
              <w:rPr>
                <w:rFonts w:eastAsia="Times New Roman"/>
                <w:lang w:eastAsia="sk-SK"/>
              </w:rPr>
              <w:t>80 749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D3406A">
        <w:trPr>
          <w:trHeight w:val="315"/>
        </w:trPr>
        <w:tc>
          <w:tcPr>
            <w:tcW w:w="28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29B" w:rsidRPr="0014021E" w:rsidRDefault="00112DB7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6 124 129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1E29C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4</w:t>
            </w:r>
            <w:r w:rsidR="00112DB7">
              <w:rPr>
                <w:rFonts w:eastAsia="Times New Roman"/>
                <w:b/>
                <w:lang w:eastAsia="sk-SK"/>
              </w:rPr>
              <w:t> 326 544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70,65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CE5F67">
        <w:trPr>
          <w:trHeight w:val="300"/>
        </w:trPr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CE5F67">
        <w:trPr>
          <w:trHeight w:val="315"/>
        </w:trPr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1CC3" w:rsidRPr="00F20CE5" w:rsidRDefault="00C61CC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A444C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-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CE5F67">
        <w:trPr>
          <w:trHeight w:val="315"/>
        </w:trPr>
        <w:tc>
          <w:tcPr>
            <w:tcW w:w="28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B. Výnosová časť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CE5F67">
        <w:trPr>
          <w:trHeight w:val="300"/>
        </w:trPr>
        <w:tc>
          <w:tcPr>
            <w:tcW w:w="285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Ukazovateľ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62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Skutočnosť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Plán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216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Index</w:t>
            </w:r>
          </w:p>
        </w:tc>
      </w:tr>
      <w:tr w:rsidR="005734C5" w:rsidRPr="00F20CE5" w:rsidTr="00CE5F67">
        <w:trPr>
          <w:trHeight w:val="315"/>
        </w:trPr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20</w:t>
            </w:r>
            <w:r w:rsidR="00C61CC3">
              <w:rPr>
                <w:rFonts w:eastAsia="Times New Roman"/>
                <w:color w:val="000000"/>
                <w:lang w:eastAsia="sk-SK"/>
              </w:rPr>
              <w:t>2</w:t>
            </w:r>
            <w:r w:rsidR="00A17F93"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20</w:t>
            </w:r>
            <w:r w:rsidR="00562C8D">
              <w:rPr>
                <w:rFonts w:eastAsia="Times New Roman"/>
                <w:color w:val="000000"/>
                <w:lang w:eastAsia="sk-SK"/>
              </w:rPr>
              <w:t>2</w:t>
            </w:r>
            <w:r w:rsidR="00A17F93"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21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P20</w:t>
            </w:r>
            <w:r w:rsidR="00562C8D">
              <w:rPr>
                <w:rFonts w:eastAsia="Times New Roman"/>
                <w:color w:val="000000"/>
                <w:lang w:eastAsia="sk-SK"/>
              </w:rPr>
              <w:t>2</w:t>
            </w:r>
            <w:r w:rsidR="00A17F93">
              <w:rPr>
                <w:rFonts w:eastAsia="Times New Roman"/>
                <w:color w:val="000000"/>
                <w:lang w:eastAsia="sk-SK"/>
              </w:rPr>
              <w:t>2</w:t>
            </w:r>
            <w:r w:rsidRPr="00F20CE5">
              <w:rPr>
                <w:rFonts w:eastAsia="Times New Roman"/>
                <w:color w:val="000000"/>
                <w:lang w:eastAsia="sk-SK"/>
              </w:rPr>
              <w:t>/S20</w:t>
            </w:r>
            <w:r w:rsidR="00377C47">
              <w:rPr>
                <w:rFonts w:eastAsia="Times New Roman"/>
                <w:color w:val="000000"/>
                <w:lang w:eastAsia="sk-SK"/>
              </w:rPr>
              <w:t>2</w:t>
            </w:r>
            <w:r w:rsidR="00A17F93">
              <w:rPr>
                <w:rFonts w:eastAsia="Times New Roman"/>
                <w:color w:val="000000"/>
                <w:lang w:eastAsia="sk-SK"/>
              </w:rPr>
              <w:t>1</w:t>
            </w:r>
          </w:p>
        </w:tc>
      </w:tr>
      <w:tr w:rsidR="005734C5" w:rsidRPr="00F20CE5" w:rsidTr="005D5646">
        <w:trPr>
          <w:trHeight w:val="300"/>
        </w:trPr>
        <w:tc>
          <w:tcPr>
            <w:tcW w:w="3238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11C8F" w:rsidRPr="00F20CE5" w:rsidRDefault="00F11C8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Tržby z predaja tovaru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11C8F" w:rsidRPr="00F20CE5" w:rsidRDefault="00F11C8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C8F" w:rsidRPr="003413A0" w:rsidRDefault="00BD593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</w:t>
            </w:r>
            <w:r w:rsidR="00A17F93">
              <w:rPr>
                <w:rFonts w:eastAsia="Times New Roman"/>
                <w:lang w:eastAsia="sk-SK"/>
              </w:rPr>
              <w:t>10 006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11C8F" w:rsidRPr="00B375DD" w:rsidRDefault="00F11C8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1C8F" w:rsidRPr="00355DE4" w:rsidRDefault="00F11C8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11C8F" w:rsidRPr="00B375DD" w:rsidRDefault="00F11C8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1C8F" w:rsidRPr="00F20CE5" w:rsidRDefault="00F11C8F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5D5646">
        <w:trPr>
          <w:trHeight w:val="300"/>
        </w:trPr>
        <w:tc>
          <w:tcPr>
            <w:tcW w:w="3238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Tržby za vlastné výrobky a služby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5734C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  <w:r w:rsidR="00A17F93">
              <w:rPr>
                <w:rFonts w:eastAsia="Times New Roman"/>
                <w:lang w:eastAsia="sk-SK"/>
              </w:rPr>
              <w:t> 215 905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C61CC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3 790 000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89,90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00"/>
        </w:trPr>
        <w:tc>
          <w:tcPr>
            <w:tcW w:w="28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Zmena stavu zásob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5734C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C61CC3" w:rsidRDefault="00C61CC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</w:t>
            </w:r>
            <w:r w:rsidR="005734C5" w:rsidRPr="00C61CC3">
              <w:rPr>
                <w:rFonts w:eastAsia="Times New Roman"/>
                <w:lang w:eastAsia="sk-SK"/>
              </w:rPr>
              <w:t xml:space="preserve"> -</w:t>
            </w:r>
            <w:r w:rsidR="00A17F93">
              <w:rPr>
                <w:rFonts w:eastAsia="Times New Roman"/>
                <w:lang w:eastAsia="sk-SK"/>
              </w:rPr>
              <w:t>200 306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E0521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C563D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00"/>
        </w:trPr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Aktivácia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BD593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 </w:t>
            </w:r>
            <w:r w:rsidR="00A17F93">
              <w:rPr>
                <w:rFonts w:eastAsia="Times New Roman"/>
                <w:lang w:eastAsia="sk-SK"/>
              </w:rPr>
              <w:t>20 936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BD593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 </w:t>
            </w:r>
            <w:r w:rsidR="00E05218">
              <w:rPr>
                <w:rFonts w:eastAsia="Times New Roman"/>
                <w:lang w:eastAsia="sk-SK"/>
              </w:rPr>
              <w:t>1</w:t>
            </w:r>
            <w:r w:rsidR="00A17F93">
              <w:rPr>
                <w:rFonts w:eastAsia="Times New Roman"/>
                <w:lang w:eastAsia="sk-SK"/>
              </w:rPr>
              <w:t>5</w:t>
            </w:r>
            <w:r w:rsidR="004E553B">
              <w:rPr>
                <w:rFonts w:eastAsia="Times New Roman"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71,65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00"/>
        </w:trPr>
        <w:tc>
          <w:tcPr>
            <w:tcW w:w="304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Iné prevádzkové výnosy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BD593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</w:t>
            </w:r>
            <w:r w:rsidR="00A17F93">
              <w:rPr>
                <w:rFonts w:eastAsia="Times New Roman"/>
                <w:lang w:eastAsia="sk-SK"/>
              </w:rPr>
              <w:t>605 855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BD593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</w:t>
            </w:r>
            <w:r w:rsidR="004E553B">
              <w:rPr>
                <w:rFonts w:eastAsia="Times New Roman"/>
                <w:lang w:eastAsia="sk-SK"/>
              </w:rPr>
              <w:t>4</w:t>
            </w:r>
            <w:r w:rsidR="00A17F93">
              <w:rPr>
                <w:rFonts w:eastAsia="Times New Roman"/>
                <w:lang w:eastAsia="sk-SK"/>
              </w:rPr>
              <w:t>88</w:t>
            </w:r>
            <w:r w:rsidR="004E553B">
              <w:rPr>
                <w:rFonts w:eastAsia="Times New Roman"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80,55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00"/>
        </w:trPr>
        <w:tc>
          <w:tcPr>
            <w:tcW w:w="285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Zúčtovanie rezerv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00"/>
        </w:trPr>
        <w:tc>
          <w:tcPr>
            <w:tcW w:w="304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Tržby z predaja DHM a mat.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1 987 206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00"/>
        </w:trPr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Finančné výnosy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BD593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        </w:t>
            </w:r>
            <w:r w:rsidR="00A17F93">
              <w:rPr>
                <w:rFonts w:eastAsia="Times New Roman"/>
                <w:lang w:eastAsia="sk-SK"/>
              </w:rPr>
              <w:t>2487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B42E6A">
        <w:trPr>
          <w:trHeight w:val="315"/>
        </w:trPr>
        <w:tc>
          <w:tcPr>
            <w:tcW w:w="285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5D5646">
        <w:trPr>
          <w:trHeight w:val="315"/>
        </w:trPr>
        <w:tc>
          <w:tcPr>
            <w:tcW w:w="28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413A0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color w:val="000000"/>
                <w:lang w:eastAsia="sk-SK"/>
              </w:rPr>
            </w:pPr>
            <w:r w:rsidRPr="003413A0">
              <w:rPr>
                <w:rFonts w:eastAsia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color w:val="000000"/>
                <w:lang w:eastAsia="sk-SK"/>
              </w:rPr>
            </w:pPr>
            <w:r w:rsidRPr="003413A0">
              <w:rPr>
                <w:rFonts w:eastAsia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color w:val="000000"/>
                <w:lang w:eastAsia="sk-SK"/>
              </w:rPr>
            </w:pPr>
            <w:r w:rsidRPr="003413A0">
              <w:rPr>
                <w:rFonts w:eastAsia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6 639 602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E05218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4</w:t>
            </w:r>
            <w:r w:rsidR="00377C47">
              <w:rPr>
                <w:rFonts w:eastAsia="Times New Roman"/>
                <w:b/>
                <w:lang w:eastAsia="sk-SK"/>
              </w:rPr>
              <w:t> </w:t>
            </w:r>
            <w:r w:rsidR="00A17F93">
              <w:rPr>
                <w:rFonts w:eastAsia="Times New Roman"/>
                <w:b/>
                <w:lang w:eastAsia="sk-SK"/>
              </w:rPr>
              <w:t>408</w:t>
            </w:r>
            <w:r w:rsidR="00377C47">
              <w:rPr>
                <w:rFonts w:eastAsia="Times New Roman"/>
                <w:b/>
                <w:lang w:eastAsia="sk-SK"/>
              </w:rPr>
              <w:t xml:space="preserve"> 000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567D5" w:rsidRPr="00B375D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66,39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5734C5" w:rsidRPr="00F20CE5" w:rsidTr="00CE5F67">
        <w:trPr>
          <w:trHeight w:val="300"/>
        </w:trPr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B375D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570924">
        <w:trPr>
          <w:trHeight w:val="315"/>
        </w:trPr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413A0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355DE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FF000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5734C5" w:rsidRPr="00F20CE5" w:rsidTr="005D5646">
        <w:trPr>
          <w:trHeight w:val="315"/>
        </w:trPr>
        <w:tc>
          <w:tcPr>
            <w:tcW w:w="304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F20CE5">
              <w:rPr>
                <w:rFonts w:eastAsia="Times New Roman"/>
                <w:b/>
                <w:bCs/>
                <w:color w:val="000000"/>
                <w:lang w:eastAsia="sk-SK"/>
              </w:rPr>
              <w:t>C. HOSPODÁRSKY VÝSLEDOK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567D5" w:rsidRPr="00F20CE5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  <w:r w:rsidRPr="00F20CE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1E29CF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437 211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1E29CF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81 456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826C84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color w:val="FF0000"/>
                <w:lang w:eastAsia="sk-SK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D5" w:rsidRPr="004C563D" w:rsidRDefault="00A17F93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18,63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67D5" w:rsidRPr="004C563D" w:rsidRDefault="004567D5" w:rsidP="000C5AEA">
            <w:pPr>
              <w:suppressAutoHyphens w:val="0"/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4C563D">
              <w:rPr>
                <w:rFonts w:eastAsia="Times New Roman"/>
                <w:lang w:eastAsia="sk-SK"/>
              </w:rPr>
              <w:t> </w:t>
            </w:r>
          </w:p>
        </w:tc>
      </w:tr>
    </w:tbl>
    <w:p w:rsidR="00916116" w:rsidRPr="00CC6AE0" w:rsidRDefault="00916116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CC6AE0">
        <w:rPr>
          <w:rFonts w:ascii="Times New Roman" w:hAnsi="Times New Roman"/>
          <w:b/>
          <w:sz w:val="28"/>
          <w:szCs w:val="28"/>
        </w:rPr>
        <w:lastRenderedPageBreak/>
        <w:t>V</w:t>
      </w:r>
      <w:r>
        <w:rPr>
          <w:rFonts w:ascii="Times New Roman" w:hAnsi="Times New Roman"/>
          <w:b/>
          <w:sz w:val="28"/>
          <w:szCs w:val="28"/>
        </w:rPr>
        <w:t xml:space="preserve">I. Návrh Predstavenstva </w:t>
      </w:r>
      <w:r w:rsidR="003C2B0A">
        <w:rPr>
          <w:rFonts w:ascii="Times New Roman" w:hAnsi="Times New Roman"/>
          <w:b/>
          <w:sz w:val="28"/>
          <w:szCs w:val="28"/>
        </w:rPr>
        <w:t>AGROMA s.r.o.</w:t>
      </w:r>
      <w:r>
        <w:rPr>
          <w:rFonts w:ascii="Times New Roman" w:hAnsi="Times New Roman"/>
          <w:b/>
          <w:sz w:val="28"/>
          <w:szCs w:val="28"/>
        </w:rPr>
        <w:t xml:space="preserve"> na rozdelenie zisku – výsledku hospodárenia v schvaľovaní – účet 431 za rok 20</w:t>
      </w:r>
      <w:r w:rsidR="00377C47">
        <w:rPr>
          <w:rFonts w:ascii="Times New Roman" w:hAnsi="Times New Roman"/>
          <w:b/>
          <w:sz w:val="28"/>
          <w:szCs w:val="28"/>
        </w:rPr>
        <w:t>2</w:t>
      </w:r>
      <w:r w:rsidR="00BD5938">
        <w:rPr>
          <w:rFonts w:ascii="Times New Roman" w:hAnsi="Times New Roman"/>
          <w:b/>
          <w:sz w:val="28"/>
          <w:szCs w:val="28"/>
        </w:rPr>
        <w:t>1</w:t>
      </w:r>
    </w:p>
    <w:p w:rsidR="00916116" w:rsidRDefault="00916116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16116" w:rsidRDefault="00916116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Hospodársky výsledok za rok 20</w:t>
      </w:r>
      <w:r w:rsidR="00377C47">
        <w:rPr>
          <w:rFonts w:ascii="Times New Roman" w:hAnsi="Times New Roman"/>
          <w:sz w:val="24"/>
          <w:szCs w:val="24"/>
        </w:rPr>
        <w:t>2</w:t>
      </w:r>
      <w:r w:rsidR="00BD5938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:</w:t>
      </w:r>
    </w:p>
    <w:p w:rsidR="00916116" w:rsidRDefault="00916116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16116" w:rsidRDefault="00F35EA8" w:rsidP="000C5AEA">
      <w:pPr>
        <w:pStyle w:val="Bezriadkovania"/>
        <w:tabs>
          <w:tab w:val="right" w:pos="907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</w:t>
      </w:r>
      <w:r w:rsidR="00916116">
        <w:rPr>
          <w:rFonts w:ascii="Times New Roman" w:hAnsi="Times New Roman"/>
          <w:sz w:val="24"/>
          <w:szCs w:val="24"/>
        </w:rPr>
        <w:t>e na účte 431 000</w:t>
      </w:r>
      <w:r w:rsidR="001824FC">
        <w:rPr>
          <w:rFonts w:ascii="Times New Roman" w:hAnsi="Times New Roman"/>
          <w:sz w:val="24"/>
          <w:szCs w:val="24"/>
        </w:rPr>
        <w:t>0</w:t>
      </w:r>
      <w:r w:rsidR="00916116">
        <w:rPr>
          <w:rFonts w:ascii="Times New Roman" w:hAnsi="Times New Roman"/>
          <w:sz w:val="24"/>
          <w:szCs w:val="24"/>
        </w:rPr>
        <w:t xml:space="preserve"> na strane </w:t>
      </w:r>
      <w:r w:rsidR="00916116" w:rsidRPr="004C563D">
        <w:rPr>
          <w:rFonts w:ascii="Times New Roman" w:hAnsi="Times New Roman"/>
          <w:sz w:val="24"/>
          <w:szCs w:val="24"/>
        </w:rPr>
        <w:t>Dal</w:t>
      </w:r>
      <w:r w:rsidR="00916116" w:rsidRPr="004C563D">
        <w:rPr>
          <w:rFonts w:ascii="Times New Roman" w:hAnsi="Times New Roman"/>
          <w:sz w:val="24"/>
          <w:szCs w:val="24"/>
        </w:rPr>
        <w:tab/>
        <w:t>........................................................................</w:t>
      </w:r>
      <w:r w:rsidRPr="004C563D">
        <w:rPr>
          <w:rFonts w:ascii="Times New Roman" w:hAnsi="Times New Roman"/>
          <w:sz w:val="24"/>
          <w:szCs w:val="24"/>
        </w:rPr>
        <w:t xml:space="preserve"> </w:t>
      </w:r>
      <w:r w:rsidR="00BD5938">
        <w:rPr>
          <w:rFonts w:ascii="Times New Roman" w:hAnsi="Times New Roman"/>
          <w:sz w:val="24"/>
          <w:szCs w:val="24"/>
        </w:rPr>
        <w:t>437 210,54</w:t>
      </w:r>
      <w:r w:rsidR="00916116" w:rsidRPr="004C563D">
        <w:rPr>
          <w:rFonts w:ascii="Times New Roman" w:hAnsi="Times New Roman"/>
          <w:sz w:val="24"/>
          <w:szCs w:val="24"/>
        </w:rPr>
        <w:t xml:space="preserve"> EUR</w:t>
      </w:r>
    </w:p>
    <w:p w:rsidR="00916116" w:rsidRDefault="00916116" w:rsidP="000C5AEA">
      <w:pPr>
        <w:pStyle w:val="Bezriadkovania"/>
        <w:tabs>
          <w:tab w:val="right" w:pos="907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16116" w:rsidRDefault="00916116" w:rsidP="000C5AEA">
      <w:pPr>
        <w:pStyle w:val="Bezriadkovania"/>
        <w:tabs>
          <w:tab w:val="right" w:pos="907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Rozdelenie zisku za rok 20</w:t>
      </w:r>
      <w:r w:rsidR="00377C47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>:</w:t>
      </w:r>
    </w:p>
    <w:p w:rsidR="00916116" w:rsidRDefault="00916116" w:rsidP="000C5AEA">
      <w:pPr>
        <w:pStyle w:val="Bezriadkovania"/>
        <w:tabs>
          <w:tab w:val="right" w:pos="907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16116" w:rsidRDefault="00F35EA8" w:rsidP="000C5AEA">
      <w:pPr>
        <w:pStyle w:val="Bezriadkovania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</w:t>
      </w:r>
      <w:r w:rsidR="00916116">
        <w:rPr>
          <w:rFonts w:ascii="Times New Roman" w:hAnsi="Times New Roman"/>
          <w:sz w:val="24"/>
          <w:szCs w:val="24"/>
        </w:rPr>
        <w:t xml:space="preserve"> </w:t>
      </w:r>
      <w:r w:rsidR="001824FC">
        <w:rPr>
          <w:rFonts w:ascii="Times New Roman" w:hAnsi="Times New Roman"/>
          <w:sz w:val="24"/>
          <w:szCs w:val="24"/>
        </w:rPr>
        <w:t>nerozdeleného zisku minulých rokov</w:t>
      </w:r>
      <w:r w:rsidR="00916116">
        <w:rPr>
          <w:rFonts w:ascii="Times New Roman" w:hAnsi="Times New Roman"/>
          <w:sz w:val="24"/>
          <w:szCs w:val="24"/>
        </w:rPr>
        <w:t xml:space="preserve"> 42</w:t>
      </w:r>
      <w:r w:rsidR="001824FC">
        <w:rPr>
          <w:rFonts w:ascii="Times New Roman" w:hAnsi="Times New Roman"/>
          <w:sz w:val="24"/>
          <w:szCs w:val="24"/>
        </w:rPr>
        <w:t>8 0000</w:t>
      </w:r>
      <w:r w:rsidR="00916116">
        <w:rPr>
          <w:rFonts w:ascii="Times New Roman" w:hAnsi="Times New Roman"/>
          <w:sz w:val="24"/>
          <w:szCs w:val="24"/>
        </w:rPr>
        <w:t>:</w:t>
      </w:r>
    </w:p>
    <w:p w:rsidR="00916116" w:rsidRDefault="00916116" w:rsidP="000C5AEA">
      <w:pPr>
        <w:pStyle w:val="Bezriadkovania"/>
        <w:tabs>
          <w:tab w:val="right" w:pos="9072"/>
        </w:tabs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vo výške 10</w:t>
      </w:r>
      <w:r w:rsidR="001824FC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% , t. j.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Pr="00112374">
        <w:rPr>
          <w:rFonts w:ascii="Times New Roman" w:hAnsi="Times New Roman"/>
          <w:sz w:val="24"/>
          <w:szCs w:val="24"/>
        </w:rPr>
        <w:t>.......................................................</w:t>
      </w:r>
      <w:r w:rsidR="003251DE" w:rsidRPr="00112374">
        <w:rPr>
          <w:rFonts w:ascii="Times New Roman" w:hAnsi="Times New Roman"/>
          <w:sz w:val="24"/>
          <w:szCs w:val="24"/>
        </w:rPr>
        <w:t>..</w:t>
      </w:r>
      <w:r w:rsidRPr="00112374">
        <w:rPr>
          <w:rFonts w:ascii="Times New Roman" w:hAnsi="Times New Roman"/>
          <w:sz w:val="24"/>
          <w:szCs w:val="24"/>
        </w:rPr>
        <w:t>........</w:t>
      </w:r>
      <w:r w:rsidR="00F35EA8">
        <w:rPr>
          <w:rFonts w:ascii="Times New Roman" w:hAnsi="Times New Roman"/>
          <w:sz w:val="24"/>
          <w:szCs w:val="24"/>
        </w:rPr>
        <w:t xml:space="preserve"> </w:t>
      </w:r>
      <w:r w:rsidR="00BD5938">
        <w:rPr>
          <w:rFonts w:ascii="Times New Roman" w:hAnsi="Times New Roman"/>
          <w:sz w:val="24"/>
          <w:szCs w:val="24"/>
        </w:rPr>
        <w:t>437 210,54</w:t>
      </w:r>
      <w:r w:rsidRPr="001123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EUR</w:t>
      </w:r>
      <w:r>
        <w:rPr>
          <w:rFonts w:ascii="Times New Roman" w:hAnsi="Times New Roman"/>
          <w:sz w:val="24"/>
          <w:szCs w:val="24"/>
        </w:rPr>
        <w:tab/>
      </w:r>
    </w:p>
    <w:p w:rsidR="00916116" w:rsidRDefault="00916116" w:rsidP="000C5AEA">
      <w:pPr>
        <w:pStyle w:val="Bezriadkovania"/>
        <w:spacing w:line="360" w:lineRule="auto"/>
        <w:jc w:val="both"/>
      </w:pPr>
    </w:p>
    <w:p w:rsidR="00BD5938" w:rsidRDefault="00BD5938" w:rsidP="000C5AEA">
      <w:pPr>
        <w:pStyle w:val="Bezriadkovania"/>
        <w:spacing w:line="360" w:lineRule="auto"/>
        <w:jc w:val="both"/>
      </w:pPr>
    </w:p>
    <w:p w:rsidR="00BD5938" w:rsidRDefault="00BD5938" w:rsidP="000C5AEA">
      <w:pPr>
        <w:pStyle w:val="Bezriadkovania"/>
        <w:spacing w:line="360" w:lineRule="auto"/>
        <w:jc w:val="both"/>
      </w:pPr>
    </w:p>
    <w:p w:rsidR="00916116" w:rsidRDefault="00B049ED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8"/>
          <w:szCs w:val="28"/>
        </w:rPr>
        <w:t>V</w:t>
      </w:r>
      <w:r w:rsidR="00916116">
        <w:rPr>
          <w:rFonts w:ascii="Times New Roman" w:hAnsi="Times New Roman"/>
          <w:b/>
          <w:sz w:val="28"/>
          <w:szCs w:val="28"/>
        </w:rPr>
        <w:t xml:space="preserve">II. Informácia o tom, či </w:t>
      </w:r>
      <w:r w:rsidR="003C2B0A">
        <w:rPr>
          <w:rFonts w:ascii="Times New Roman" w:hAnsi="Times New Roman"/>
          <w:b/>
          <w:sz w:val="28"/>
          <w:szCs w:val="28"/>
        </w:rPr>
        <w:t>AGROMA s.r.o.</w:t>
      </w:r>
      <w:r w:rsidR="00916116">
        <w:rPr>
          <w:rFonts w:ascii="Times New Roman" w:hAnsi="Times New Roman"/>
          <w:b/>
          <w:sz w:val="28"/>
          <w:szCs w:val="28"/>
        </w:rPr>
        <w:t xml:space="preserve"> má organizačnú zložku v zahraničí: </w:t>
      </w:r>
    </w:p>
    <w:p w:rsidR="00916116" w:rsidRDefault="00916116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4"/>
          <w:szCs w:val="28"/>
        </w:rPr>
      </w:pPr>
    </w:p>
    <w:p w:rsidR="00916116" w:rsidRDefault="003C2B0A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AGROMA</w:t>
      </w:r>
      <w:r w:rsidR="00916116">
        <w:rPr>
          <w:rFonts w:ascii="Times New Roman" w:hAnsi="Times New Roman"/>
          <w:sz w:val="24"/>
          <w:szCs w:val="28"/>
        </w:rPr>
        <w:t xml:space="preserve"> s.</w:t>
      </w:r>
      <w:r>
        <w:rPr>
          <w:rFonts w:ascii="Times New Roman" w:hAnsi="Times New Roman"/>
          <w:sz w:val="24"/>
          <w:szCs w:val="28"/>
        </w:rPr>
        <w:t>r.o.</w:t>
      </w:r>
      <w:r w:rsidR="00916116">
        <w:rPr>
          <w:rFonts w:ascii="Times New Roman" w:hAnsi="Times New Roman"/>
          <w:sz w:val="24"/>
          <w:szCs w:val="28"/>
        </w:rPr>
        <w:t xml:space="preserve"> nemá organizačnú zlo</w:t>
      </w:r>
      <w:r w:rsidR="00480DF1">
        <w:rPr>
          <w:rFonts w:ascii="Times New Roman" w:hAnsi="Times New Roman"/>
          <w:sz w:val="24"/>
          <w:szCs w:val="28"/>
        </w:rPr>
        <w:t xml:space="preserve">žku v zahraničí. </w:t>
      </w:r>
    </w:p>
    <w:p w:rsidR="00BD5938" w:rsidRDefault="00BD5938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8"/>
        </w:rPr>
      </w:pPr>
    </w:p>
    <w:p w:rsidR="00B049ED" w:rsidRDefault="00B049ED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8"/>
        </w:rPr>
      </w:pPr>
    </w:p>
    <w:p w:rsidR="00BD5938" w:rsidRDefault="00BD5938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8"/>
        </w:rPr>
      </w:pPr>
    </w:p>
    <w:p w:rsidR="00480DF1" w:rsidRDefault="00480DF1" w:rsidP="000C5AEA">
      <w:pPr>
        <w:pStyle w:val="Bezriadkovania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CC6AE0">
        <w:rPr>
          <w:rFonts w:ascii="Times New Roman" w:hAnsi="Times New Roman"/>
          <w:b/>
          <w:sz w:val="28"/>
          <w:szCs w:val="28"/>
        </w:rPr>
        <w:t>V</w:t>
      </w:r>
      <w:r>
        <w:rPr>
          <w:rFonts w:ascii="Times New Roman" w:hAnsi="Times New Roman"/>
          <w:b/>
          <w:sz w:val="28"/>
          <w:szCs w:val="28"/>
        </w:rPr>
        <w:t>III. Informácia o nákladoch na činnosť v oblasti výskumu a vývoja</w:t>
      </w:r>
    </w:p>
    <w:p w:rsidR="00480DF1" w:rsidRDefault="00480DF1" w:rsidP="000C5AEA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480DF1" w:rsidRDefault="003C2B0A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AGROMA s.r.o. neeviduje žiadne náklady na </w:t>
      </w:r>
      <w:r w:rsidR="00480DF1">
        <w:rPr>
          <w:rFonts w:ascii="Times New Roman" w:hAnsi="Times New Roman"/>
          <w:sz w:val="24"/>
          <w:szCs w:val="24"/>
        </w:rPr>
        <w:t xml:space="preserve">činnosť v oblasti výskumu a vývoja. </w:t>
      </w:r>
    </w:p>
    <w:p w:rsidR="00BD5938" w:rsidRDefault="00BD5938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BD5938" w:rsidRDefault="00BD5938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0555B5" w:rsidRDefault="000555B5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BD5938" w:rsidRPr="00B2415D" w:rsidRDefault="00BD5938" w:rsidP="00BD5938">
      <w:pPr>
        <w:pStyle w:val="Bezriadkovania"/>
        <w:numPr>
          <w:ilvl w:val="0"/>
          <w:numId w:val="35"/>
        </w:num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2415D">
        <w:rPr>
          <w:rFonts w:ascii="Times New Roman" w:hAnsi="Times New Roman"/>
          <w:b/>
          <w:sz w:val="28"/>
          <w:szCs w:val="28"/>
        </w:rPr>
        <w:t>Informácia o nadobúdaní vlastných akcií dočasných listov, obchodných podielov a akcií</w:t>
      </w:r>
    </w:p>
    <w:p w:rsidR="004F4AA6" w:rsidRDefault="004F4AA6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0555B5" w:rsidRDefault="000555B5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Agroma s.r.o. v roku 20</w:t>
      </w:r>
      <w:r w:rsidR="00377C47">
        <w:rPr>
          <w:rFonts w:ascii="Times New Roman" w:hAnsi="Times New Roman"/>
          <w:sz w:val="24"/>
          <w:szCs w:val="24"/>
        </w:rPr>
        <w:t>2</w:t>
      </w:r>
      <w:r w:rsidR="00BD5938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nenadobudla vlastné akcie, dočasné listy, obchodné podiely </w:t>
      </w:r>
    </w:p>
    <w:p w:rsidR="000555B5" w:rsidRPr="000555B5" w:rsidRDefault="000555B5" w:rsidP="000C5AEA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bookmarkStart w:id="2" w:name="_GoBack"/>
      <w:bookmarkEnd w:id="2"/>
      <w:r>
        <w:rPr>
          <w:rFonts w:ascii="Times New Roman" w:hAnsi="Times New Roman"/>
          <w:sz w:val="24"/>
          <w:szCs w:val="24"/>
        </w:rPr>
        <w:t>a</w:t>
      </w:r>
      <w:r w:rsidR="004F4AA6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akcie</w:t>
      </w:r>
      <w:r w:rsidR="004F4AA6">
        <w:rPr>
          <w:rFonts w:ascii="Times New Roman" w:hAnsi="Times New Roman"/>
          <w:sz w:val="24"/>
          <w:szCs w:val="24"/>
        </w:rPr>
        <w:t>.</w:t>
      </w:r>
    </w:p>
    <w:sectPr w:rsidR="000555B5" w:rsidRPr="000555B5" w:rsidSect="00FF56FD">
      <w:pgSz w:w="11906" w:h="16838"/>
      <w:pgMar w:top="1701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F34EA"/>
    <w:multiLevelType w:val="hybridMultilevel"/>
    <w:tmpl w:val="2E2A59CA"/>
    <w:lvl w:ilvl="0" w:tplc="54E64DF6">
      <w:start w:val="34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144B5"/>
    <w:multiLevelType w:val="hybridMultilevel"/>
    <w:tmpl w:val="42528F1C"/>
    <w:lvl w:ilvl="0" w:tplc="D39A6982">
      <w:start w:val="10"/>
      <w:numFmt w:val="decimal"/>
      <w:lvlText w:val="%1"/>
      <w:lvlJc w:val="left"/>
      <w:pPr>
        <w:ind w:left="24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68" w:hanging="360"/>
      </w:pPr>
    </w:lvl>
    <w:lvl w:ilvl="2" w:tplc="041B001B" w:tentative="1">
      <w:start w:val="1"/>
      <w:numFmt w:val="lowerRoman"/>
      <w:lvlText w:val="%3."/>
      <w:lvlJc w:val="right"/>
      <w:pPr>
        <w:ind w:left="3888" w:hanging="180"/>
      </w:pPr>
    </w:lvl>
    <w:lvl w:ilvl="3" w:tplc="041B000F" w:tentative="1">
      <w:start w:val="1"/>
      <w:numFmt w:val="decimal"/>
      <w:lvlText w:val="%4."/>
      <w:lvlJc w:val="left"/>
      <w:pPr>
        <w:ind w:left="4608" w:hanging="360"/>
      </w:pPr>
    </w:lvl>
    <w:lvl w:ilvl="4" w:tplc="041B0019" w:tentative="1">
      <w:start w:val="1"/>
      <w:numFmt w:val="lowerLetter"/>
      <w:lvlText w:val="%5."/>
      <w:lvlJc w:val="left"/>
      <w:pPr>
        <w:ind w:left="5328" w:hanging="360"/>
      </w:pPr>
    </w:lvl>
    <w:lvl w:ilvl="5" w:tplc="041B001B" w:tentative="1">
      <w:start w:val="1"/>
      <w:numFmt w:val="lowerRoman"/>
      <w:lvlText w:val="%6."/>
      <w:lvlJc w:val="right"/>
      <w:pPr>
        <w:ind w:left="6048" w:hanging="180"/>
      </w:pPr>
    </w:lvl>
    <w:lvl w:ilvl="6" w:tplc="041B000F" w:tentative="1">
      <w:start w:val="1"/>
      <w:numFmt w:val="decimal"/>
      <w:lvlText w:val="%7."/>
      <w:lvlJc w:val="left"/>
      <w:pPr>
        <w:ind w:left="6768" w:hanging="360"/>
      </w:pPr>
    </w:lvl>
    <w:lvl w:ilvl="7" w:tplc="041B0019" w:tentative="1">
      <w:start w:val="1"/>
      <w:numFmt w:val="lowerLetter"/>
      <w:lvlText w:val="%8."/>
      <w:lvlJc w:val="left"/>
      <w:pPr>
        <w:ind w:left="7488" w:hanging="360"/>
      </w:pPr>
    </w:lvl>
    <w:lvl w:ilvl="8" w:tplc="041B001B" w:tentative="1">
      <w:start w:val="1"/>
      <w:numFmt w:val="lowerRoman"/>
      <w:lvlText w:val="%9."/>
      <w:lvlJc w:val="right"/>
      <w:pPr>
        <w:ind w:left="8208" w:hanging="180"/>
      </w:pPr>
    </w:lvl>
  </w:abstractNum>
  <w:abstractNum w:abstractNumId="2" w15:restartNumberingAfterBreak="0">
    <w:nsid w:val="0512267E"/>
    <w:multiLevelType w:val="hybridMultilevel"/>
    <w:tmpl w:val="F87EC6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142B2"/>
    <w:multiLevelType w:val="hybridMultilevel"/>
    <w:tmpl w:val="52E0CA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C1181"/>
    <w:multiLevelType w:val="hybridMultilevel"/>
    <w:tmpl w:val="03763E7A"/>
    <w:lvl w:ilvl="0" w:tplc="FC32995C">
      <w:start w:val="34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7C6863"/>
    <w:multiLevelType w:val="hybridMultilevel"/>
    <w:tmpl w:val="84A0622C"/>
    <w:lvl w:ilvl="0" w:tplc="963CE3FA">
      <w:start w:val="34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55CE6"/>
    <w:multiLevelType w:val="hybridMultilevel"/>
    <w:tmpl w:val="602622F0"/>
    <w:lvl w:ilvl="0" w:tplc="5052B836">
      <w:start w:val="13"/>
      <w:numFmt w:val="decimal"/>
      <w:lvlText w:val="%1"/>
      <w:lvlJc w:val="left"/>
      <w:pPr>
        <w:ind w:left="24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68" w:hanging="360"/>
      </w:pPr>
    </w:lvl>
    <w:lvl w:ilvl="2" w:tplc="041B001B" w:tentative="1">
      <w:start w:val="1"/>
      <w:numFmt w:val="lowerRoman"/>
      <w:lvlText w:val="%3."/>
      <w:lvlJc w:val="right"/>
      <w:pPr>
        <w:ind w:left="3888" w:hanging="180"/>
      </w:pPr>
    </w:lvl>
    <w:lvl w:ilvl="3" w:tplc="041B000F" w:tentative="1">
      <w:start w:val="1"/>
      <w:numFmt w:val="decimal"/>
      <w:lvlText w:val="%4."/>
      <w:lvlJc w:val="left"/>
      <w:pPr>
        <w:ind w:left="4608" w:hanging="360"/>
      </w:pPr>
    </w:lvl>
    <w:lvl w:ilvl="4" w:tplc="041B0019" w:tentative="1">
      <w:start w:val="1"/>
      <w:numFmt w:val="lowerLetter"/>
      <w:lvlText w:val="%5."/>
      <w:lvlJc w:val="left"/>
      <w:pPr>
        <w:ind w:left="5328" w:hanging="360"/>
      </w:pPr>
    </w:lvl>
    <w:lvl w:ilvl="5" w:tplc="041B001B" w:tentative="1">
      <w:start w:val="1"/>
      <w:numFmt w:val="lowerRoman"/>
      <w:lvlText w:val="%6."/>
      <w:lvlJc w:val="right"/>
      <w:pPr>
        <w:ind w:left="6048" w:hanging="180"/>
      </w:pPr>
    </w:lvl>
    <w:lvl w:ilvl="6" w:tplc="041B000F" w:tentative="1">
      <w:start w:val="1"/>
      <w:numFmt w:val="decimal"/>
      <w:lvlText w:val="%7."/>
      <w:lvlJc w:val="left"/>
      <w:pPr>
        <w:ind w:left="6768" w:hanging="360"/>
      </w:pPr>
    </w:lvl>
    <w:lvl w:ilvl="7" w:tplc="041B0019" w:tentative="1">
      <w:start w:val="1"/>
      <w:numFmt w:val="lowerLetter"/>
      <w:lvlText w:val="%8."/>
      <w:lvlJc w:val="left"/>
      <w:pPr>
        <w:ind w:left="7488" w:hanging="360"/>
      </w:pPr>
    </w:lvl>
    <w:lvl w:ilvl="8" w:tplc="041B001B" w:tentative="1">
      <w:start w:val="1"/>
      <w:numFmt w:val="lowerRoman"/>
      <w:lvlText w:val="%9."/>
      <w:lvlJc w:val="right"/>
      <w:pPr>
        <w:ind w:left="8208" w:hanging="180"/>
      </w:pPr>
    </w:lvl>
  </w:abstractNum>
  <w:abstractNum w:abstractNumId="7" w15:restartNumberingAfterBreak="0">
    <w:nsid w:val="1A904D37"/>
    <w:multiLevelType w:val="hybridMultilevel"/>
    <w:tmpl w:val="A2788746"/>
    <w:lvl w:ilvl="0" w:tplc="119E2BA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B8F0606"/>
    <w:multiLevelType w:val="hybridMultilevel"/>
    <w:tmpl w:val="700E3220"/>
    <w:lvl w:ilvl="0" w:tplc="3F202874">
      <w:start w:val="2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2456BE1"/>
    <w:multiLevelType w:val="hybridMultilevel"/>
    <w:tmpl w:val="5224CA66"/>
    <w:lvl w:ilvl="0" w:tplc="1B18D38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3437990"/>
    <w:multiLevelType w:val="hybridMultilevel"/>
    <w:tmpl w:val="CDC0F2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B072E1"/>
    <w:multiLevelType w:val="hybridMultilevel"/>
    <w:tmpl w:val="D2769F2A"/>
    <w:lvl w:ilvl="0" w:tplc="9A2AB6F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CB1C32"/>
    <w:multiLevelType w:val="hybridMultilevel"/>
    <w:tmpl w:val="ADA64A02"/>
    <w:lvl w:ilvl="0" w:tplc="7A3E2A3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52798A"/>
    <w:multiLevelType w:val="hybridMultilevel"/>
    <w:tmpl w:val="4630EF5C"/>
    <w:lvl w:ilvl="0" w:tplc="5CCC7D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1D65E47"/>
    <w:multiLevelType w:val="hybridMultilevel"/>
    <w:tmpl w:val="91ECB9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D6D65"/>
    <w:multiLevelType w:val="hybridMultilevel"/>
    <w:tmpl w:val="A94A0ADC"/>
    <w:lvl w:ilvl="0" w:tplc="D9F41764">
      <w:start w:val="3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811764"/>
    <w:multiLevelType w:val="hybridMultilevel"/>
    <w:tmpl w:val="ADFAC74C"/>
    <w:lvl w:ilvl="0" w:tplc="CA62BBF2">
      <w:start w:val="9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5F65BF"/>
    <w:multiLevelType w:val="hybridMultilevel"/>
    <w:tmpl w:val="B4F46B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BA773A"/>
    <w:multiLevelType w:val="hybridMultilevel"/>
    <w:tmpl w:val="11CE729C"/>
    <w:lvl w:ilvl="0" w:tplc="5768C2BA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627B6"/>
    <w:multiLevelType w:val="hybridMultilevel"/>
    <w:tmpl w:val="AF0002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FB31EE"/>
    <w:multiLevelType w:val="hybridMultilevel"/>
    <w:tmpl w:val="A0CC40C2"/>
    <w:lvl w:ilvl="0" w:tplc="056A2AC8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205004"/>
    <w:multiLevelType w:val="hybridMultilevel"/>
    <w:tmpl w:val="DDEC3EEE"/>
    <w:lvl w:ilvl="0" w:tplc="5E1CC7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15A23A2"/>
    <w:multiLevelType w:val="hybridMultilevel"/>
    <w:tmpl w:val="9AE6F96E"/>
    <w:lvl w:ilvl="0" w:tplc="0332EB90">
      <w:start w:val="7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7A6AC8"/>
    <w:multiLevelType w:val="hybridMultilevel"/>
    <w:tmpl w:val="BAF4C3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A42A5D"/>
    <w:multiLevelType w:val="hybridMultilevel"/>
    <w:tmpl w:val="37C4E7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9A5DB9"/>
    <w:multiLevelType w:val="hybridMultilevel"/>
    <w:tmpl w:val="CAA010D2"/>
    <w:lvl w:ilvl="0" w:tplc="8354A296">
      <w:start w:val="80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D5795A"/>
    <w:multiLevelType w:val="hybridMultilevel"/>
    <w:tmpl w:val="AF6409CE"/>
    <w:lvl w:ilvl="0" w:tplc="52F29E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9F223E"/>
    <w:multiLevelType w:val="hybridMultilevel"/>
    <w:tmpl w:val="F4EC8F8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E011AE"/>
    <w:multiLevelType w:val="hybridMultilevel"/>
    <w:tmpl w:val="AFE80714"/>
    <w:lvl w:ilvl="0" w:tplc="85569A72">
      <w:start w:val="2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F2F4728"/>
    <w:multiLevelType w:val="hybridMultilevel"/>
    <w:tmpl w:val="F43417B6"/>
    <w:lvl w:ilvl="0" w:tplc="64849692">
      <w:start w:val="9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717148"/>
    <w:multiLevelType w:val="hybridMultilevel"/>
    <w:tmpl w:val="041289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DD3603"/>
    <w:multiLevelType w:val="hybridMultilevel"/>
    <w:tmpl w:val="F0E4EE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B36AD5"/>
    <w:multiLevelType w:val="hybridMultilevel"/>
    <w:tmpl w:val="CCD0C33A"/>
    <w:lvl w:ilvl="0" w:tplc="B9882098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6D67E0"/>
    <w:multiLevelType w:val="hybridMultilevel"/>
    <w:tmpl w:val="597085D6"/>
    <w:lvl w:ilvl="0" w:tplc="0674CD10">
      <w:start w:val="60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AD162B"/>
    <w:multiLevelType w:val="hybridMultilevel"/>
    <w:tmpl w:val="8D00B97E"/>
    <w:lvl w:ilvl="0" w:tplc="A43E4D5E">
      <w:start w:val="34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5"/>
  </w:num>
  <w:num w:numId="3">
    <w:abstractNumId w:val="2"/>
  </w:num>
  <w:num w:numId="4">
    <w:abstractNumId w:val="24"/>
  </w:num>
  <w:num w:numId="5">
    <w:abstractNumId w:val="31"/>
  </w:num>
  <w:num w:numId="6">
    <w:abstractNumId w:val="21"/>
  </w:num>
  <w:num w:numId="7">
    <w:abstractNumId w:val="13"/>
  </w:num>
  <w:num w:numId="8">
    <w:abstractNumId w:val="19"/>
  </w:num>
  <w:num w:numId="9">
    <w:abstractNumId w:val="23"/>
  </w:num>
  <w:num w:numId="10">
    <w:abstractNumId w:val="26"/>
  </w:num>
  <w:num w:numId="11">
    <w:abstractNumId w:val="18"/>
  </w:num>
  <w:num w:numId="12">
    <w:abstractNumId w:val="33"/>
  </w:num>
  <w:num w:numId="13">
    <w:abstractNumId w:val="30"/>
  </w:num>
  <w:num w:numId="14">
    <w:abstractNumId w:val="9"/>
  </w:num>
  <w:num w:numId="15">
    <w:abstractNumId w:val="3"/>
  </w:num>
  <w:num w:numId="16">
    <w:abstractNumId w:val="25"/>
  </w:num>
  <w:num w:numId="17">
    <w:abstractNumId w:val="14"/>
  </w:num>
  <w:num w:numId="18">
    <w:abstractNumId w:val="17"/>
  </w:num>
  <w:num w:numId="19">
    <w:abstractNumId w:val="10"/>
  </w:num>
  <w:num w:numId="20">
    <w:abstractNumId w:val="27"/>
  </w:num>
  <w:num w:numId="21">
    <w:abstractNumId w:val="7"/>
  </w:num>
  <w:num w:numId="22">
    <w:abstractNumId w:val="11"/>
  </w:num>
  <w:num w:numId="23">
    <w:abstractNumId w:val="12"/>
  </w:num>
  <w:num w:numId="24">
    <w:abstractNumId w:val="5"/>
  </w:num>
  <w:num w:numId="25">
    <w:abstractNumId w:val="0"/>
  </w:num>
  <w:num w:numId="26">
    <w:abstractNumId w:val="34"/>
  </w:num>
  <w:num w:numId="27">
    <w:abstractNumId w:val="4"/>
  </w:num>
  <w:num w:numId="28">
    <w:abstractNumId w:val="28"/>
  </w:num>
  <w:num w:numId="29">
    <w:abstractNumId w:val="8"/>
  </w:num>
  <w:num w:numId="30">
    <w:abstractNumId w:val="20"/>
  </w:num>
  <w:num w:numId="31">
    <w:abstractNumId w:val="22"/>
  </w:num>
  <w:num w:numId="32">
    <w:abstractNumId w:val="6"/>
  </w:num>
  <w:num w:numId="33">
    <w:abstractNumId w:val="1"/>
  </w:num>
  <w:num w:numId="34">
    <w:abstractNumId w:val="29"/>
  </w:num>
  <w:num w:numId="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6A2"/>
    <w:rsid w:val="0000329F"/>
    <w:rsid w:val="0000405D"/>
    <w:rsid w:val="00021063"/>
    <w:rsid w:val="0003616B"/>
    <w:rsid w:val="000373D4"/>
    <w:rsid w:val="00040BC3"/>
    <w:rsid w:val="000460A2"/>
    <w:rsid w:val="0004675B"/>
    <w:rsid w:val="0005500C"/>
    <w:rsid w:val="000555B5"/>
    <w:rsid w:val="00060B30"/>
    <w:rsid w:val="00061F61"/>
    <w:rsid w:val="00067032"/>
    <w:rsid w:val="0006747E"/>
    <w:rsid w:val="0006785C"/>
    <w:rsid w:val="00067B69"/>
    <w:rsid w:val="00083F06"/>
    <w:rsid w:val="00085E78"/>
    <w:rsid w:val="00086AC6"/>
    <w:rsid w:val="00086CD5"/>
    <w:rsid w:val="00090299"/>
    <w:rsid w:val="00091093"/>
    <w:rsid w:val="00093964"/>
    <w:rsid w:val="00097DFF"/>
    <w:rsid w:val="000A3190"/>
    <w:rsid w:val="000B32D9"/>
    <w:rsid w:val="000C1709"/>
    <w:rsid w:val="000C3B5E"/>
    <w:rsid w:val="000C5AEA"/>
    <w:rsid w:val="000C6188"/>
    <w:rsid w:val="000D1250"/>
    <w:rsid w:val="000D1471"/>
    <w:rsid w:val="000D2404"/>
    <w:rsid w:val="000D3EF2"/>
    <w:rsid w:val="000E5487"/>
    <w:rsid w:val="000F0D4E"/>
    <w:rsid w:val="000F0E02"/>
    <w:rsid w:val="000F1B08"/>
    <w:rsid w:val="000F5F61"/>
    <w:rsid w:val="00103C4B"/>
    <w:rsid w:val="00105B52"/>
    <w:rsid w:val="001076D3"/>
    <w:rsid w:val="00110885"/>
    <w:rsid w:val="00112374"/>
    <w:rsid w:val="00112DB7"/>
    <w:rsid w:val="00113D1C"/>
    <w:rsid w:val="00114522"/>
    <w:rsid w:val="0011774D"/>
    <w:rsid w:val="00123CE6"/>
    <w:rsid w:val="0012447A"/>
    <w:rsid w:val="00124A1A"/>
    <w:rsid w:val="001274AB"/>
    <w:rsid w:val="0013073A"/>
    <w:rsid w:val="0013156C"/>
    <w:rsid w:val="0013336D"/>
    <w:rsid w:val="00136879"/>
    <w:rsid w:val="00137047"/>
    <w:rsid w:val="0013793D"/>
    <w:rsid w:val="001379BD"/>
    <w:rsid w:val="0014021E"/>
    <w:rsid w:val="00145DA5"/>
    <w:rsid w:val="00147576"/>
    <w:rsid w:val="00151CC4"/>
    <w:rsid w:val="00155B55"/>
    <w:rsid w:val="0016528A"/>
    <w:rsid w:val="001704FB"/>
    <w:rsid w:val="001738E2"/>
    <w:rsid w:val="00175821"/>
    <w:rsid w:val="00180B75"/>
    <w:rsid w:val="001811FE"/>
    <w:rsid w:val="001824FC"/>
    <w:rsid w:val="00183D61"/>
    <w:rsid w:val="00183DBE"/>
    <w:rsid w:val="00185A0D"/>
    <w:rsid w:val="001902D1"/>
    <w:rsid w:val="00196D8B"/>
    <w:rsid w:val="001A075C"/>
    <w:rsid w:val="001A46A2"/>
    <w:rsid w:val="001A761C"/>
    <w:rsid w:val="001A7A72"/>
    <w:rsid w:val="001C6541"/>
    <w:rsid w:val="001C792C"/>
    <w:rsid w:val="001E01D3"/>
    <w:rsid w:val="001E0971"/>
    <w:rsid w:val="001E2898"/>
    <w:rsid w:val="001E29CF"/>
    <w:rsid w:val="001E3748"/>
    <w:rsid w:val="001E59F0"/>
    <w:rsid w:val="001F5706"/>
    <w:rsid w:val="0020071A"/>
    <w:rsid w:val="00204D65"/>
    <w:rsid w:val="00207896"/>
    <w:rsid w:val="00210F83"/>
    <w:rsid w:val="002119B4"/>
    <w:rsid w:val="0022580F"/>
    <w:rsid w:val="00226C10"/>
    <w:rsid w:val="00241CD8"/>
    <w:rsid w:val="002426D6"/>
    <w:rsid w:val="00245D1D"/>
    <w:rsid w:val="002467F6"/>
    <w:rsid w:val="00246A87"/>
    <w:rsid w:val="00247C75"/>
    <w:rsid w:val="00247F03"/>
    <w:rsid w:val="00251D0A"/>
    <w:rsid w:val="00252303"/>
    <w:rsid w:val="00255041"/>
    <w:rsid w:val="00265D68"/>
    <w:rsid w:val="002673D3"/>
    <w:rsid w:val="002707EE"/>
    <w:rsid w:val="00275665"/>
    <w:rsid w:val="00275882"/>
    <w:rsid w:val="00281FC9"/>
    <w:rsid w:val="00287FFA"/>
    <w:rsid w:val="00292793"/>
    <w:rsid w:val="00293B1A"/>
    <w:rsid w:val="00294497"/>
    <w:rsid w:val="002A3FF0"/>
    <w:rsid w:val="002A4274"/>
    <w:rsid w:val="002A681C"/>
    <w:rsid w:val="002B6DA4"/>
    <w:rsid w:val="002C45FD"/>
    <w:rsid w:val="002D1CF3"/>
    <w:rsid w:val="002D26B6"/>
    <w:rsid w:val="002D3BED"/>
    <w:rsid w:val="002D598D"/>
    <w:rsid w:val="002D6C57"/>
    <w:rsid w:val="002E3145"/>
    <w:rsid w:val="002E5DA3"/>
    <w:rsid w:val="002F450E"/>
    <w:rsid w:val="003037DD"/>
    <w:rsid w:val="00305FAD"/>
    <w:rsid w:val="00306AD4"/>
    <w:rsid w:val="00315221"/>
    <w:rsid w:val="00317858"/>
    <w:rsid w:val="003251DE"/>
    <w:rsid w:val="00327C97"/>
    <w:rsid w:val="0033021C"/>
    <w:rsid w:val="00331BCF"/>
    <w:rsid w:val="00332059"/>
    <w:rsid w:val="00335C4C"/>
    <w:rsid w:val="003413A0"/>
    <w:rsid w:val="00347606"/>
    <w:rsid w:val="00353A8D"/>
    <w:rsid w:val="00354557"/>
    <w:rsid w:val="00355DE4"/>
    <w:rsid w:val="00365493"/>
    <w:rsid w:val="00365592"/>
    <w:rsid w:val="003762AB"/>
    <w:rsid w:val="00376C90"/>
    <w:rsid w:val="00377995"/>
    <w:rsid w:val="00377C47"/>
    <w:rsid w:val="00381E5C"/>
    <w:rsid w:val="003925D1"/>
    <w:rsid w:val="00395A4C"/>
    <w:rsid w:val="0039624B"/>
    <w:rsid w:val="003A0887"/>
    <w:rsid w:val="003A4EF9"/>
    <w:rsid w:val="003B1060"/>
    <w:rsid w:val="003B4C97"/>
    <w:rsid w:val="003C051C"/>
    <w:rsid w:val="003C22C4"/>
    <w:rsid w:val="003C2B0A"/>
    <w:rsid w:val="003C496A"/>
    <w:rsid w:val="003C689F"/>
    <w:rsid w:val="003D188F"/>
    <w:rsid w:val="003D6439"/>
    <w:rsid w:val="003E003E"/>
    <w:rsid w:val="003E473A"/>
    <w:rsid w:val="003F087F"/>
    <w:rsid w:val="003F12FA"/>
    <w:rsid w:val="003F4A58"/>
    <w:rsid w:val="00401519"/>
    <w:rsid w:val="0040438F"/>
    <w:rsid w:val="004058C1"/>
    <w:rsid w:val="00411C20"/>
    <w:rsid w:val="004127FC"/>
    <w:rsid w:val="00412CB8"/>
    <w:rsid w:val="00413D53"/>
    <w:rsid w:val="00416C76"/>
    <w:rsid w:val="00416DE3"/>
    <w:rsid w:val="004177D1"/>
    <w:rsid w:val="00420331"/>
    <w:rsid w:val="00420AC1"/>
    <w:rsid w:val="00420AF1"/>
    <w:rsid w:val="00421C77"/>
    <w:rsid w:val="00435756"/>
    <w:rsid w:val="00435886"/>
    <w:rsid w:val="004379AB"/>
    <w:rsid w:val="00440122"/>
    <w:rsid w:val="00440541"/>
    <w:rsid w:val="00451283"/>
    <w:rsid w:val="004539F5"/>
    <w:rsid w:val="004567D5"/>
    <w:rsid w:val="00457DBE"/>
    <w:rsid w:val="00462B03"/>
    <w:rsid w:val="00467CCB"/>
    <w:rsid w:val="0047554A"/>
    <w:rsid w:val="00480DF1"/>
    <w:rsid w:val="004831A1"/>
    <w:rsid w:val="0049580F"/>
    <w:rsid w:val="00497F36"/>
    <w:rsid w:val="004A0810"/>
    <w:rsid w:val="004A51F3"/>
    <w:rsid w:val="004A53F1"/>
    <w:rsid w:val="004A6525"/>
    <w:rsid w:val="004B1A04"/>
    <w:rsid w:val="004C06B2"/>
    <w:rsid w:val="004C2B38"/>
    <w:rsid w:val="004C494C"/>
    <w:rsid w:val="004C4E0E"/>
    <w:rsid w:val="004C563D"/>
    <w:rsid w:val="004D4DDB"/>
    <w:rsid w:val="004D72AD"/>
    <w:rsid w:val="004E2A06"/>
    <w:rsid w:val="004E3460"/>
    <w:rsid w:val="004E4900"/>
    <w:rsid w:val="004E553B"/>
    <w:rsid w:val="004F1CDE"/>
    <w:rsid w:val="004F4AA6"/>
    <w:rsid w:val="004F6446"/>
    <w:rsid w:val="004F7D2A"/>
    <w:rsid w:val="00500FFA"/>
    <w:rsid w:val="00502BAF"/>
    <w:rsid w:val="00503D5C"/>
    <w:rsid w:val="00503FB7"/>
    <w:rsid w:val="00505DD9"/>
    <w:rsid w:val="00511F3C"/>
    <w:rsid w:val="0051273A"/>
    <w:rsid w:val="005131D0"/>
    <w:rsid w:val="005134D4"/>
    <w:rsid w:val="0051719F"/>
    <w:rsid w:val="0051766F"/>
    <w:rsid w:val="00520798"/>
    <w:rsid w:val="0052444E"/>
    <w:rsid w:val="005417E3"/>
    <w:rsid w:val="00543CA4"/>
    <w:rsid w:val="00550A23"/>
    <w:rsid w:val="00553B04"/>
    <w:rsid w:val="00553D5A"/>
    <w:rsid w:val="00562C8D"/>
    <w:rsid w:val="00563592"/>
    <w:rsid w:val="0056486B"/>
    <w:rsid w:val="00565800"/>
    <w:rsid w:val="00570924"/>
    <w:rsid w:val="00571298"/>
    <w:rsid w:val="005734C5"/>
    <w:rsid w:val="00577F6D"/>
    <w:rsid w:val="00580BC1"/>
    <w:rsid w:val="00580C8C"/>
    <w:rsid w:val="00582BFC"/>
    <w:rsid w:val="0058645D"/>
    <w:rsid w:val="0059011B"/>
    <w:rsid w:val="00597B6C"/>
    <w:rsid w:val="005A36A6"/>
    <w:rsid w:val="005B02F1"/>
    <w:rsid w:val="005B653A"/>
    <w:rsid w:val="005C44B4"/>
    <w:rsid w:val="005D0BA7"/>
    <w:rsid w:val="005D0C98"/>
    <w:rsid w:val="005D3FF8"/>
    <w:rsid w:val="005D5646"/>
    <w:rsid w:val="005E1117"/>
    <w:rsid w:val="005E4A3E"/>
    <w:rsid w:val="005F2740"/>
    <w:rsid w:val="005F37A2"/>
    <w:rsid w:val="0060194E"/>
    <w:rsid w:val="00604901"/>
    <w:rsid w:val="00606D20"/>
    <w:rsid w:val="006158BB"/>
    <w:rsid w:val="0061687D"/>
    <w:rsid w:val="00616D2E"/>
    <w:rsid w:val="0062082C"/>
    <w:rsid w:val="00625D84"/>
    <w:rsid w:val="006278AD"/>
    <w:rsid w:val="00642C0F"/>
    <w:rsid w:val="00644976"/>
    <w:rsid w:val="00644DC8"/>
    <w:rsid w:val="00645957"/>
    <w:rsid w:val="00646064"/>
    <w:rsid w:val="00646CE7"/>
    <w:rsid w:val="00651A73"/>
    <w:rsid w:val="006552B1"/>
    <w:rsid w:val="006553ED"/>
    <w:rsid w:val="00663DF7"/>
    <w:rsid w:val="00665CD5"/>
    <w:rsid w:val="00665EB2"/>
    <w:rsid w:val="00666800"/>
    <w:rsid w:val="00667866"/>
    <w:rsid w:val="00672EB1"/>
    <w:rsid w:val="00676A77"/>
    <w:rsid w:val="00692545"/>
    <w:rsid w:val="006942E0"/>
    <w:rsid w:val="00695372"/>
    <w:rsid w:val="0069715B"/>
    <w:rsid w:val="006B1B08"/>
    <w:rsid w:val="006B30F7"/>
    <w:rsid w:val="006B4B0B"/>
    <w:rsid w:val="006B67C5"/>
    <w:rsid w:val="006C20D9"/>
    <w:rsid w:val="006D1F5B"/>
    <w:rsid w:val="006D4533"/>
    <w:rsid w:val="006D6A4C"/>
    <w:rsid w:val="006E3E16"/>
    <w:rsid w:val="006E4A3E"/>
    <w:rsid w:val="006E59EB"/>
    <w:rsid w:val="006E65D2"/>
    <w:rsid w:val="006F67A9"/>
    <w:rsid w:val="00710B4A"/>
    <w:rsid w:val="007131EA"/>
    <w:rsid w:val="0072002B"/>
    <w:rsid w:val="0072279E"/>
    <w:rsid w:val="00723C78"/>
    <w:rsid w:val="00725891"/>
    <w:rsid w:val="00726475"/>
    <w:rsid w:val="00726E0B"/>
    <w:rsid w:val="00730525"/>
    <w:rsid w:val="00732C34"/>
    <w:rsid w:val="007433A1"/>
    <w:rsid w:val="00745C9B"/>
    <w:rsid w:val="00745DAC"/>
    <w:rsid w:val="00746A44"/>
    <w:rsid w:val="0076054B"/>
    <w:rsid w:val="00761700"/>
    <w:rsid w:val="007638C4"/>
    <w:rsid w:val="00766F29"/>
    <w:rsid w:val="00770715"/>
    <w:rsid w:val="007732B9"/>
    <w:rsid w:val="007754C5"/>
    <w:rsid w:val="0077582D"/>
    <w:rsid w:val="00777C20"/>
    <w:rsid w:val="00782ADE"/>
    <w:rsid w:val="0078655C"/>
    <w:rsid w:val="007A4AF3"/>
    <w:rsid w:val="007B099F"/>
    <w:rsid w:val="007B3953"/>
    <w:rsid w:val="007B5A0F"/>
    <w:rsid w:val="007C3500"/>
    <w:rsid w:val="007C78F0"/>
    <w:rsid w:val="007D2306"/>
    <w:rsid w:val="007D41FA"/>
    <w:rsid w:val="007D63AE"/>
    <w:rsid w:val="007E02EE"/>
    <w:rsid w:val="007E077A"/>
    <w:rsid w:val="007E6F94"/>
    <w:rsid w:val="007F1179"/>
    <w:rsid w:val="007F3645"/>
    <w:rsid w:val="007F4705"/>
    <w:rsid w:val="007F5838"/>
    <w:rsid w:val="007F60E7"/>
    <w:rsid w:val="007F6D52"/>
    <w:rsid w:val="007F742E"/>
    <w:rsid w:val="00801657"/>
    <w:rsid w:val="00807966"/>
    <w:rsid w:val="008111CB"/>
    <w:rsid w:val="00813845"/>
    <w:rsid w:val="00815CEC"/>
    <w:rsid w:val="00815EF8"/>
    <w:rsid w:val="00817773"/>
    <w:rsid w:val="00826C84"/>
    <w:rsid w:val="008274A2"/>
    <w:rsid w:val="00827B6A"/>
    <w:rsid w:val="00834F1D"/>
    <w:rsid w:val="00835D6A"/>
    <w:rsid w:val="00837428"/>
    <w:rsid w:val="00840082"/>
    <w:rsid w:val="00844928"/>
    <w:rsid w:val="00844E66"/>
    <w:rsid w:val="00845D9C"/>
    <w:rsid w:val="00847C73"/>
    <w:rsid w:val="00854CA2"/>
    <w:rsid w:val="00855505"/>
    <w:rsid w:val="00857E9F"/>
    <w:rsid w:val="008621A7"/>
    <w:rsid w:val="00862A4E"/>
    <w:rsid w:val="0086388D"/>
    <w:rsid w:val="0086412B"/>
    <w:rsid w:val="008755C3"/>
    <w:rsid w:val="00884045"/>
    <w:rsid w:val="008847A0"/>
    <w:rsid w:val="0088612C"/>
    <w:rsid w:val="00892E3F"/>
    <w:rsid w:val="00893B06"/>
    <w:rsid w:val="008A0FE3"/>
    <w:rsid w:val="008A2CE8"/>
    <w:rsid w:val="008A3892"/>
    <w:rsid w:val="008A456E"/>
    <w:rsid w:val="008A46A2"/>
    <w:rsid w:val="008A56AD"/>
    <w:rsid w:val="008A607A"/>
    <w:rsid w:val="008A654A"/>
    <w:rsid w:val="008A7606"/>
    <w:rsid w:val="008B00A8"/>
    <w:rsid w:val="008B0D4C"/>
    <w:rsid w:val="008B5A3C"/>
    <w:rsid w:val="008B6E3C"/>
    <w:rsid w:val="008C29EF"/>
    <w:rsid w:val="008C31F0"/>
    <w:rsid w:val="008C5F61"/>
    <w:rsid w:val="008C6DF4"/>
    <w:rsid w:val="008C6F08"/>
    <w:rsid w:val="008D04FA"/>
    <w:rsid w:val="008D0A55"/>
    <w:rsid w:val="008D16C0"/>
    <w:rsid w:val="008D4E66"/>
    <w:rsid w:val="008E0DD4"/>
    <w:rsid w:val="008E3A0F"/>
    <w:rsid w:val="008F01BC"/>
    <w:rsid w:val="008F3AF0"/>
    <w:rsid w:val="009035B4"/>
    <w:rsid w:val="00906FAF"/>
    <w:rsid w:val="00914F5A"/>
    <w:rsid w:val="00916116"/>
    <w:rsid w:val="00916702"/>
    <w:rsid w:val="00922A4B"/>
    <w:rsid w:val="0092385B"/>
    <w:rsid w:val="00923BA5"/>
    <w:rsid w:val="00924675"/>
    <w:rsid w:val="009256D8"/>
    <w:rsid w:val="00926673"/>
    <w:rsid w:val="00927D81"/>
    <w:rsid w:val="00930501"/>
    <w:rsid w:val="00936CFA"/>
    <w:rsid w:val="009405F7"/>
    <w:rsid w:val="00940C28"/>
    <w:rsid w:val="009422FC"/>
    <w:rsid w:val="009442FA"/>
    <w:rsid w:val="00944958"/>
    <w:rsid w:val="00945CEF"/>
    <w:rsid w:val="00945D80"/>
    <w:rsid w:val="0095160E"/>
    <w:rsid w:val="009555BE"/>
    <w:rsid w:val="00961312"/>
    <w:rsid w:val="009639D8"/>
    <w:rsid w:val="00966AB0"/>
    <w:rsid w:val="009674E9"/>
    <w:rsid w:val="00970309"/>
    <w:rsid w:val="009709F6"/>
    <w:rsid w:val="00970FAB"/>
    <w:rsid w:val="009721AF"/>
    <w:rsid w:val="00974350"/>
    <w:rsid w:val="009814CE"/>
    <w:rsid w:val="0099021A"/>
    <w:rsid w:val="00997559"/>
    <w:rsid w:val="009A2602"/>
    <w:rsid w:val="009A266C"/>
    <w:rsid w:val="009A7FC4"/>
    <w:rsid w:val="009A7FD6"/>
    <w:rsid w:val="009C07B6"/>
    <w:rsid w:val="009C396E"/>
    <w:rsid w:val="009C7825"/>
    <w:rsid w:val="009D06C3"/>
    <w:rsid w:val="009D2D49"/>
    <w:rsid w:val="009D5360"/>
    <w:rsid w:val="009D661F"/>
    <w:rsid w:val="009D6F8A"/>
    <w:rsid w:val="009E2D95"/>
    <w:rsid w:val="009E522B"/>
    <w:rsid w:val="009E635B"/>
    <w:rsid w:val="009F43A4"/>
    <w:rsid w:val="009F672D"/>
    <w:rsid w:val="00A00728"/>
    <w:rsid w:val="00A1060A"/>
    <w:rsid w:val="00A1534A"/>
    <w:rsid w:val="00A16966"/>
    <w:rsid w:val="00A17F93"/>
    <w:rsid w:val="00A20771"/>
    <w:rsid w:val="00A272D2"/>
    <w:rsid w:val="00A27524"/>
    <w:rsid w:val="00A31525"/>
    <w:rsid w:val="00A319D6"/>
    <w:rsid w:val="00A43327"/>
    <w:rsid w:val="00A444C3"/>
    <w:rsid w:val="00A45262"/>
    <w:rsid w:val="00A5188D"/>
    <w:rsid w:val="00A57120"/>
    <w:rsid w:val="00A64D37"/>
    <w:rsid w:val="00A703EC"/>
    <w:rsid w:val="00A84D34"/>
    <w:rsid w:val="00A90054"/>
    <w:rsid w:val="00A9171F"/>
    <w:rsid w:val="00A9184F"/>
    <w:rsid w:val="00A918A0"/>
    <w:rsid w:val="00A93C37"/>
    <w:rsid w:val="00A94624"/>
    <w:rsid w:val="00AA37E4"/>
    <w:rsid w:val="00AA3845"/>
    <w:rsid w:val="00AA4C2C"/>
    <w:rsid w:val="00AA6E1A"/>
    <w:rsid w:val="00AB0F9C"/>
    <w:rsid w:val="00AB5FE8"/>
    <w:rsid w:val="00AC4F88"/>
    <w:rsid w:val="00AD4937"/>
    <w:rsid w:val="00AD57D6"/>
    <w:rsid w:val="00AE1AEE"/>
    <w:rsid w:val="00AE459E"/>
    <w:rsid w:val="00AE54ED"/>
    <w:rsid w:val="00AE62DD"/>
    <w:rsid w:val="00AF1D5F"/>
    <w:rsid w:val="00AF2A3A"/>
    <w:rsid w:val="00B00D46"/>
    <w:rsid w:val="00B049ED"/>
    <w:rsid w:val="00B134D2"/>
    <w:rsid w:val="00B1783A"/>
    <w:rsid w:val="00B21BC1"/>
    <w:rsid w:val="00B2435D"/>
    <w:rsid w:val="00B33085"/>
    <w:rsid w:val="00B33543"/>
    <w:rsid w:val="00B348A0"/>
    <w:rsid w:val="00B375DD"/>
    <w:rsid w:val="00B42155"/>
    <w:rsid w:val="00B426A6"/>
    <w:rsid w:val="00B42E6A"/>
    <w:rsid w:val="00B47AE0"/>
    <w:rsid w:val="00B5068F"/>
    <w:rsid w:val="00B5289A"/>
    <w:rsid w:val="00B53DD6"/>
    <w:rsid w:val="00B53F7A"/>
    <w:rsid w:val="00B54880"/>
    <w:rsid w:val="00B55BCF"/>
    <w:rsid w:val="00B579BF"/>
    <w:rsid w:val="00B70E99"/>
    <w:rsid w:val="00B72B79"/>
    <w:rsid w:val="00B73418"/>
    <w:rsid w:val="00B77648"/>
    <w:rsid w:val="00B7769B"/>
    <w:rsid w:val="00B873FA"/>
    <w:rsid w:val="00B91818"/>
    <w:rsid w:val="00B949AF"/>
    <w:rsid w:val="00B9756F"/>
    <w:rsid w:val="00BA1ED8"/>
    <w:rsid w:val="00BA73B9"/>
    <w:rsid w:val="00BA73CD"/>
    <w:rsid w:val="00BC1A4C"/>
    <w:rsid w:val="00BC2D0C"/>
    <w:rsid w:val="00BC507E"/>
    <w:rsid w:val="00BC76DB"/>
    <w:rsid w:val="00BD0029"/>
    <w:rsid w:val="00BD36F3"/>
    <w:rsid w:val="00BD5938"/>
    <w:rsid w:val="00BD6B21"/>
    <w:rsid w:val="00BE2832"/>
    <w:rsid w:val="00BE2D79"/>
    <w:rsid w:val="00BF7E62"/>
    <w:rsid w:val="00C020B6"/>
    <w:rsid w:val="00C070DA"/>
    <w:rsid w:val="00C14DD0"/>
    <w:rsid w:val="00C25F8E"/>
    <w:rsid w:val="00C272F1"/>
    <w:rsid w:val="00C37803"/>
    <w:rsid w:val="00C50A9F"/>
    <w:rsid w:val="00C55AD0"/>
    <w:rsid w:val="00C60D42"/>
    <w:rsid w:val="00C61CC3"/>
    <w:rsid w:val="00C626F6"/>
    <w:rsid w:val="00C641BD"/>
    <w:rsid w:val="00C6497E"/>
    <w:rsid w:val="00C761FD"/>
    <w:rsid w:val="00C81C82"/>
    <w:rsid w:val="00C82290"/>
    <w:rsid w:val="00C82D6B"/>
    <w:rsid w:val="00C86BBD"/>
    <w:rsid w:val="00C8715B"/>
    <w:rsid w:val="00C977A2"/>
    <w:rsid w:val="00CA3EB2"/>
    <w:rsid w:val="00CA5928"/>
    <w:rsid w:val="00CA5DA4"/>
    <w:rsid w:val="00CA6A12"/>
    <w:rsid w:val="00CA6E9F"/>
    <w:rsid w:val="00CB401C"/>
    <w:rsid w:val="00CB4DBE"/>
    <w:rsid w:val="00CB50C6"/>
    <w:rsid w:val="00CB7AFE"/>
    <w:rsid w:val="00CC6AE0"/>
    <w:rsid w:val="00CD29B1"/>
    <w:rsid w:val="00CD72A5"/>
    <w:rsid w:val="00CD76E3"/>
    <w:rsid w:val="00CE222E"/>
    <w:rsid w:val="00CE2A5D"/>
    <w:rsid w:val="00CE5F67"/>
    <w:rsid w:val="00CF25C9"/>
    <w:rsid w:val="00D04D85"/>
    <w:rsid w:val="00D06683"/>
    <w:rsid w:val="00D0765C"/>
    <w:rsid w:val="00D17835"/>
    <w:rsid w:val="00D21FBA"/>
    <w:rsid w:val="00D2629B"/>
    <w:rsid w:val="00D3406A"/>
    <w:rsid w:val="00D3591A"/>
    <w:rsid w:val="00D36F6D"/>
    <w:rsid w:val="00D405AE"/>
    <w:rsid w:val="00D52DA5"/>
    <w:rsid w:val="00D55F8B"/>
    <w:rsid w:val="00D56004"/>
    <w:rsid w:val="00D57B4D"/>
    <w:rsid w:val="00D63FB4"/>
    <w:rsid w:val="00D657D0"/>
    <w:rsid w:val="00D67AA8"/>
    <w:rsid w:val="00D72438"/>
    <w:rsid w:val="00D75221"/>
    <w:rsid w:val="00D76D1F"/>
    <w:rsid w:val="00D81F2B"/>
    <w:rsid w:val="00D847C5"/>
    <w:rsid w:val="00D90859"/>
    <w:rsid w:val="00D97247"/>
    <w:rsid w:val="00DA082D"/>
    <w:rsid w:val="00DA1199"/>
    <w:rsid w:val="00DA2E68"/>
    <w:rsid w:val="00DB0F07"/>
    <w:rsid w:val="00DC40A8"/>
    <w:rsid w:val="00DC5043"/>
    <w:rsid w:val="00DC6571"/>
    <w:rsid w:val="00DC76D3"/>
    <w:rsid w:val="00DD10D3"/>
    <w:rsid w:val="00DD45EA"/>
    <w:rsid w:val="00DD5E07"/>
    <w:rsid w:val="00DD7168"/>
    <w:rsid w:val="00DF58E6"/>
    <w:rsid w:val="00DF6132"/>
    <w:rsid w:val="00E02FA9"/>
    <w:rsid w:val="00E05218"/>
    <w:rsid w:val="00E05CA2"/>
    <w:rsid w:val="00E06D9C"/>
    <w:rsid w:val="00E06DF3"/>
    <w:rsid w:val="00E07147"/>
    <w:rsid w:val="00E1199B"/>
    <w:rsid w:val="00E11A77"/>
    <w:rsid w:val="00E14AC4"/>
    <w:rsid w:val="00E22F04"/>
    <w:rsid w:val="00E4395C"/>
    <w:rsid w:val="00E44756"/>
    <w:rsid w:val="00E46E38"/>
    <w:rsid w:val="00E50EFA"/>
    <w:rsid w:val="00E56AB4"/>
    <w:rsid w:val="00E57069"/>
    <w:rsid w:val="00E65044"/>
    <w:rsid w:val="00E67016"/>
    <w:rsid w:val="00E671CF"/>
    <w:rsid w:val="00E753D1"/>
    <w:rsid w:val="00E8091B"/>
    <w:rsid w:val="00E81DB8"/>
    <w:rsid w:val="00E8529B"/>
    <w:rsid w:val="00E8643A"/>
    <w:rsid w:val="00E87B22"/>
    <w:rsid w:val="00E90422"/>
    <w:rsid w:val="00E91B6B"/>
    <w:rsid w:val="00E95FB2"/>
    <w:rsid w:val="00EA0DC2"/>
    <w:rsid w:val="00EA3B3B"/>
    <w:rsid w:val="00EA47E2"/>
    <w:rsid w:val="00EA509D"/>
    <w:rsid w:val="00EB0ABA"/>
    <w:rsid w:val="00EB3B74"/>
    <w:rsid w:val="00EB3C2F"/>
    <w:rsid w:val="00EC4EDE"/>
    <w:rsid w:val="00ED1067"/>
    <w:rsid w:val="00EE0FBE"/>
    <w:rsid w:val="00EE1132"/>
    <w:rsid w:val="00EE354D"/>
    <w:rsid w:val="00F034F4"/>
    <w:rsid w:val="00F047EF"/>
    <w:rsid w:val="00F055F5"/>
    <w:rsid w:val="00F07C0E"/>
    <w:rsid w:val="00F11C8F"/>
    <w:rsid w:val="00F12F34"/>
    <w:rsid w:val="00F15BCF"/>
    <w:rsid w:val="00F16E85"/>
    <w:rsid w:val="00F20CE5"/>
    <w:rsid w:val="00F25620"/>
    <w:rsid w:val="00F26941"/>
    <w:rsid w:val="00F35EA8"/>
    <w:rsid w:val="00F413BF"/>
    <w:rsid w:val="00F43079"/>
    <w:rsid w:val="00F441E2"/>
    <w:rsid w:val="00F54D68"/>
    <w:rsid w:val="00F5785C"/>
    <w:rsid w:val="00F63EF5"/>
    <w:rsid w:val="00F66F53"/>
    <w:rsid w:val="00F71985"/>
    <w:rsid w:val="00F80650"/>
    <w:rsid w:val="00F82668"/>
    <w:rsid w:val="00F827C0"/>
    <w:rsid w:val="00F827FD"/>
    <w:rsid w:val="00F82901"/>
    <w:rsid w:val="00F82DBA"/>
    <w:rsid w:val="00F9125E"/>
    <w:rsid w:val="00F91BEE"/>
    <w:rsid w:val="00F971DB"/>
    <w:rsid w:val="00FA1C82"/>
    <w:rsid w:val="00FA2090"/>
    <w:rsid w:val="00FA5E63"/>
    <w:rsid w:val="00FB04CB"/>
    <w:rsid w:val="00FB2103"/>
    <w:rsid w:val="00FB3914"/>
    <w:rsid w:val="00FB493B"/>
    <w:rsid w:val="00FB624D"/>
    <w:rsid w:val="00FB6429"/>
    <w:rsid w:val="00FB6B99"/>
    <w:rsid w:val="00FB70A6"/>
    <w:rsid w:val="00FC0D13"/>
    <w:rsid w:val="00FC572C"/>
    <w:rsid w:val="00FC6E96"/>
    <w:rsid w:val="00FD78C4"/>
    <w:rsid w:val="00FD7B1F"/>
    <w:rsid w:val="00FF11C7"/>
    <w:rsid w:val="00FF286B"/>
    <w:rsid w:val="00FF56FD"/>
    <w:rsid w:val="00FF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C3B323"/>
  <w15:docId w15:val="{901C1F19-B98C-4B5C-931D-10AB2AA0F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eastAsia="Calibri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Calibri" w:eastAsia="Calibri" w:hAnsi="Calibri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Calibri" w:eastAsia="Calibri" w:hAnsi="Calibri" w:cs="Times New Roman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7z0">
    <w:name w:val="WW8Num7z0"/>
    <w:rPr>
      <w:rFonts w:ascii="Times New Roman" w:eastAsia="Calibri" w:hAnsi="Times New Roman" w:cs="Times New Roman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  <w:rPr>
      <w:rFonts w:ascii="Times New Roman" w:eastAsia="Calibri" w:hAnsi="Times New Roman" w:cs="Times New Roman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10z0">
    <w:name w:val="WW8Num10z0"/>
    <w:rPr>
      <w:rFonts w:ascii="Times New Roman" w:eastAsia="Calibri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eastAsia="Calibri" w:hAnsi="Times New Roman" w:cs="Times New Roman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0">
    <w:name w:val="WW8Num13z0"/>
    <w:rPr>
      <w:rFonts w:ascii="Wingdings" w:eastAsia="Calibri" w:hAnsi="Wingdings" w:cs="Times New Roman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rPr>
      <w:sz w:val="22"/>
      <w:szCs w:val="22"/>
      <w:lang w:val="sk-SK"/>
    </w:rPr>
  </w:style>
  <w:style w:type="character" w:customStyle="1" w:styleId="PtaChar">
    <w:name w:val="Päta Char"/>
    <w:rPr>
      <w:sz w:val="22"/>
      <w:szCs w:val="22"/>
      <w:lang w:val="sk-SK"/>
    </w:rPr>
  </w:style>
  <w:style w:type="character" w:customStyle="1" w:styleId="truktradokumentuChar">
    <w:name w:val="Štruktúra dokumentu Char"/>
    <w:rPr>
      <w:rFonts w:ascii="Tahoma" w:hAnsi="Tahoma" w:cs="Tahoma"/>
      <w:sz w:val="16"/>
      <w:szCs w:val="16"/>
      <w:lang w:val="sk-SK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pPr>
      <w:ind w:left="720"/>
    </w:pPr>
  </w:style>
  <w:style w:type="paragraph" w:styleId="Bezriadkovania">
    <w:name w:val="No Spacing"/>
    <w:qFormat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Hlavika">
    <w:name w:val="header"/>
    <w:basedOn w:val="Normlny"/>
    <w:pPr>
      <w:tabs>
        <w:tab w:val="center" w:pos="4513"/>
        <w:tab w:val="right" w:pos="9026"/>
      </w:tabs>
    </w:pPr>
  </w:style>
  <w:style w:type="paragraph" w:styleId="Pta">
    <w:name w:val="footer"/>
    <w:basedOn w:val="Normlny"/>
    <w:pPr>
      <w:tabs>
        <w:tab w:val="center" w:pos="4513"/>
        <w:tab w:val="right" w:pos="9026"/>
      </w:tabs>
    </w:pPr>
  </w:style>
  <w:style w:type="paragraph" w:customStyle="1" w:styleId="truktradokumentu1">
    <w:name w:val="Štruktúra dokumentu1"/>
    <w:basedOn w:val="Normlny"/>
    <w:rPr>
      <w:rFonts w:ascii="Tahoma" w:hAnsi="Tahoma" w:cs="Tahoma"/>
      <w:sz w:val="16"/>
      <w:szCs w:val="16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table" w:styleId="Mriekatabuky">
    <w:name w:val="Table Grid"/>
    <w:basedOn w:val="Normlnatabuka"/>
    <w:uiPriority w:val="39"/>
    <w:rsid w:val="008A46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A07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A075C"/>
    <w:rPr>
      <w:rFonts w:ascii="Tahoma" w:eastAsia="Calibri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uiPriority w:val="59"/>
    <w:rsid w:val="0085550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85550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5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6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1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3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0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7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4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6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2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2FF9B-C82A-411E-9BE5-2278F4342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23</Pages>
  <Words>3969</Words>
  <Characters>22629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Bezak Miroslav</dc:creator>
  <cp:keywords>Správa predstavenstva</cp:keywords>
  <cp:lastModifiedBy>Agroma</cp:lastModifiedBy>
  <cp:revision>4</cp:revision>
  <cp:lastPrinted>2019-06-05T12:40:00Z</cp:lastPrinted>
  <dcterms:created xsi:type="dcterms:W3CDTF">2022-06-23T08:56:00Z</dcterms:created>
  <dcterms:modified xsi:type="dcterms:W3CDTF">2022-06-24T06:45:00Z</dcterms:modified>
</cp:coreProperties>
</file>