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 xml:space="preserve">UCT </w:t>
      </w:r>
      <w:proofErr w:type="spellStart"/>
      <w:r w:rsidR="00176F26">
        <w:rPr>
          <w:rFonts w:ascii="Cambria" w:hAnsi="Cambria" w:cs="Arial"/>
          <w:sz w:val="28"/>
          <w:szCs w:val="28"/>
        </w:rPr>
        <w:t>Consulting</w:t>
      </w:r>
      <w:proofErr w:type="spellEnd"/>
      <w:r w:rsidR="00176F26">
        <w:rPr>
          <w:rFonts w:ascii="Cambria" w:hAnsi="Cambria" w:cs="Arial"/>
          <w:sz w:val="28"/>
          <w:szCs w:val="28"/>
        </w:rPr>
        <w:t xml:space="preserve"> spol. s 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176F26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>M.R. Štefánika 191/41,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76E2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76E2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76E24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76E2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76E2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76E24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9D700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D7002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16775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Trebišove,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6F2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D700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9D7002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E24" w:rsidRDefault="00776E24" w:rsidP="00F0301D">
      <w:pPr>
        <w:spacing w:after="0" w:line="240" w:lineRule="auto"/>
      </w:pPr>
      <w:r>
        <w:separator/>
      </w:r>
    </w:p>
  </w:endnote>
  <w:endnote w:type="continuationSeparator" w:id="0">
    <w:p w:rsidR="00776E24" w:rsidRDefault="00776E2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D7002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E24" w:rsidRDefault="00776E24" w:rsidP="00F0301D">
      <w:pPr>
        <w:spacing w:after="0" w:line="240" w:lineRule="auto"/>
      </w:pPr>
      <w:r>
        <w:separator/>
      </w:r>
    </w:p>
  </w:footnote>
  <w:footnote w:type="continuationSeparator" w:id="0">
    <w:p w:rsidR="00776E24" w:rsidRDefault="00776E2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6F26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76E24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02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3E09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01964F-F896-4399-8A9C-FDE04C77C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1327</Words>
  <Characters>7567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13</cp:revision>
  <cp:lastPrinted>2018-01-31T17:17:00Z</cp:lastPrinted>
  <dcterms:created xsi:type="dcterms:W3CDTF">2021-03-04T18:18:00Z</dcterms:created>
  <dcterms:modified xsi:type="dcterms:W3CDTF">2022-06-30T18:31:00Z</dcterms:modified>
</cp:coreProperties>
</file>