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3139" w:rsidRDefault="006854D9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 w:rsidR="00AB14E7">
        <w:rPr>
          <w:sz w:val="28"/>
          <w:szCs w:val="28"/>
        </w:rPr>
        <w:t xml:space="preserve">     </w:t>
      </w:r>
      <w:r w:rsidR="00FA300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Poznámky k účtovnej závierke k 31.12.20</w:t>
      </w:r>
      <w:r w:rsidR="0066724E">
        <w:rPr>
          <w:sz w:val="28"/>
          <w:szCs w:val="28"/>
        </w:rPr>
        <w:t>2</w:t>
      </w:r>
      <w:r w:rsidR="00881663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Názov spoločnosti:      TESTUM  CREDIT, s.r.o.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Sídlo spoločnosti:        Trnavská cesta 82/A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821 02 Bratislava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založenia:         26.01.1999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Dátum zápisu:               15.02.1999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Identifikačné číslo:       363 84 283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DIČ:                                 2020126548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SK NACE:                        56.30.0  Pohostinská činnosť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Účtovná závierka.         Riadna</w:t>
      </w: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</w:p>
    <w:p w:rsidR="006854D9" w:rsidRDefault="006854D9" w:rsidP="006854D9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2 –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1.Hlavné činnosti spoločnosti podľa výpisu z OR:</w:t>
      </w:r>
    </w:p>
    <w:p w:rsidR="006854D9" w:rsidRDefault="006854D9" w:rsidP="006854D9">
      <w:pPr>
        <w:rPr>
          <w:sz w:val="28"/>
          <w:szCs w:val="28"/>
        </w:rPr>
      </w:pPr>
      <w:r>
        <w:rPr>
          <w:sz w:val="28"/>
          <w:szCs w:val="28"/>
        </w:rPr>
        <w:t>-Kúpa tovaru na účely jeho predaja konečnému spotrebiteľovi/maloobchod/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alebo iným prevádzkovateľom živnosti/veľkoobchod/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obchodu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služieb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-Reklamné a marketingové služby</w:t>
      </w:r>
    </w:p>
    <w:p w:rsidR="00AB14E7" w:rsidRDefault="00AB14E7">
      <w:pPr>
        <w:rPr>
          <w:sz w:val="28"/>
          <w:szCs w:val="28"/>
        </w:rPr>
      </w:pP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>2. Členovia štatutárneho orgánu: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6854D9">
        <w:rPr>
          <w:sz w:val="28"/>
          <w:szCs w:val="28"/>
        </w:rPr>
        <w:t xml:space="preserve">   Rudolf Trebatický- konateľ</w:t>
      </w:r>
    </w:p>
    <w:p w:rsidR="006854D9" w:rsidRDefault="00AB14E7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6854D9">
        <w:rPr>
          <w:sz w:val="28"/>
          <w:szCs w:val="28"/>
        </w:rPr>
        <w:t>. Spoločníci:</w:t>
      </w:r>
    </w:p>
    <w:p w:rsidR="006854D9" w:rsidRDefault="006854D9">
      <w:pPr>
        <w:rPr>
          <w:sz w:val="28"/>
          <w:szCs w:val="28"/>
        </w:rPr>
      </w:pPr>
      <w:r>
        <w:rPr>
          <w:sz w:val="28"/>
          <w:szCs w:val="28"/>
        </w:rPr>
        <w:t xml:space="preserve">     Meno spoločníka                     Výška podielu na základnom imaní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Absolútna v EUR        v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Rudolf Trebatický                            6.639,- eur             100 %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>4. Spoločnosť predkladá riadnu účtovnú závierku s predpokladom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nepretržitého pokračovania činnosti. Účtovné metódy a zásady boli      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aplikované v rámci platného zákona o účtovníctve.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5. Hospodársky  výsledok pred zdanením          </w:t>
      </w:r>
      <w:r w:rsidR="00881663">
        <w:rPr>
          <w:sz w:val="28"/>
          <w:szCs w:val="28"/>
        </w:rPr>
        <w:t>+97.532,07</w:t>
      </w:r>
      <w:r w:rsidR="00727B2A">
        <w:rPr>
          <w:sz w:val="28"/>
          <w:szCs w:val="28"/>
        </w:rPr>
        <w:t xml:space="preserve"> </w:t>
      </w:r>
      <w:r w:rsidR="002F4143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A720FB" w:rsidRDefault="00A720FB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Pripočitateľné</w:t>
      </w:r>
      <w:proofErr w:type="spellEnd"/>
      <w:r>
        <w:rPr>
          <w:sz w:val="28"/>
          <w:szCs w:val="28"/>
        </w:rPr>
        <w:t xml:space="preserve"> položky                                        </w:t>
      </w:r>
      <w:r w:rsidR="00881663">
        <w:rPr>
          <w:sz w:val="28"/>
          <w:szCs w:val="28"/>
        </w:rPr>
        <w:t xml:space="preserve">           0     </w:t>
      </w:r>
      <w:r>
        <w:rPr>
          <w:sz w:val="28"/>
          <w:szCs w:val="28"/>
        </w:rPr>
        <w:t xml:space="preserve"> </w:t>
      </w:r>
      <w:r w:rsidR="00222E21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222E2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Základ dane                                                     </w:t>
      </w:r>
      <w:r w:rsidR="00AB14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81663">
        <w:rPr>
          <w:sz w:val="28"/>
          <w:szCs w:val="28"/>
        </w:rPr>
        <w:t>+97.532,07</w:t>
      </w:r>
      <w:r w:rsidR="00222E2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6. Stav zamestnancov: </w:t>
      </w:r>
      <w:r w:rsidR="00AB14E7">
        <w:rPr>
          <w:sz w:val="28"/>
          <w:szCs w:val="28"/>
        </w:rPr>
        <w:t xml:space="preserve">         k</w:t>
      </w:r>
      <w:r>
        <w:rPr>
          <w:sz w:val="28"/>
          <w:szCs w:val="28"/>
        </w:rPr>
        <w:t xml:space="preserve">u dňu zostavenia závierky:   </w:t>
      </w:r>
      <w:r w:rsidR="0066724E">
        <w:rPr>
          <w:sz w:val="28"/>
          <w:szCs w:val="28"/>
        </w:rPr>
        <w:t>9</w:t>
      </w:r>
    </w:p>
    <w:p w:rsidR="00AB14E7" w:rsidRDefault="00AB14E7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 w:rsidP="00727B2A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3 –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Tržby:          </w:t>
      </w:r>
      <w:r w:rsidR="00F601C7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</w:t>
      </w:r>
      <w:r w:rsidR="00881663">
        <w:rPr>
          <w:sz w:val="28"/>
          <w:szCs w:val="28"/>
        </w:rPr>
        <w:t>232.480,60</w:t>
      </w:r>
      <w:r w:rsidR="006E611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727B2A" w:rsidRDefault="00727B2A" w:rsidP="00727B2A">
      <w:pPr>
        <w:rPr>
          <w:sz w:val="28"/>
          <w:szCs w:val="28"/>
        </w:rPr>
      </w:pP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>Významné položky nákladov: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Spotreba materiálu     </w:t>
      </w:r>
      <w:r w:rsidR="003D3745">
        <w:rPr>
          <w:sz w:val="28"/>
          <w:szCs w:val="28"/>
        </w:rPr>
        <w:t>29.799,</w:t>
      </w:r>
      <w:r w:rsidR="00617545">
        <w:rPr>
          <w:sz w:val="28"/>
          <w:szCs w:val="28"/>
        </w:rPr>
        <w:t xml:space="preserve">-  </w:t>
      </w:r>
      <w:r>
        <w:rPr>
          <w:sz w:val="28"/>
          <w:szCs w:val="28"/>
        </w:rPr>
        <w:t xml:space="preserve">   EUR</w:t>
      </w:r>
    </w:p>
    <w:p w:rsidR="00727B2A" w:rsidRDefault="00727B2A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Nájomné                    </w:t>
      </w:r>
      <w:r w:rsidR="0073575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3D3745">
        <w:rPr>
          <w:sz w:val="28"/>
          <w:szCs w:val="28"/>
        </w:rPr>
        <w:t>36.042</w:t>
      </w:r>
      <w:r w:rsidR="00617545">
        <w:rPr>
          <w:sz w:val="28"/>
          <w:szCs w:val="28"/>
        </w:rPr>
        <w:t>,</w:t>
      </w:r>
      <w:r w:rsidR="00586CE1">
        <w:rPr>
          <w:sz w:val="28"/>
          <w:szCs w:val="28"/>
        </w:rPr>
        <w:t xml:space="preserve">-   </w:t>
      </w:r>
      <w:r>
        <w:rPr>
          <w:sz w:val="28"/>
          <w:szCs w:val="28"/>
        </w:rPr>
        <w:t xml:space="preserve">  EUR</w:t>
      </w:r>
    </w:p>
    <w:p w:rsidR="00727B2A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Služby                            </w:t>
      </w:r>
      <w:r w:rsidR="00B82CFC">
        <w:rPr>
          <w:sz w:val="28"/>
          <w:szCs w:val="28"/>
        </w:rPr>
        <w:t>19.</w:t>
      </w:r>
      <w:r w:rsidR="00881833">
        <w:rPr>
          <w:sz w:val="28"/>
          <w:szCs w:val="28"/>
        </w:rPr>
        <w:t>631</w:t>
      </w:r>
      <w:r w:rsidR="00B82CFC">
        <w:rPr>
          <w:sz w:val="28"/>
          <w:szCs w:val="28"/>
        </w:rPr>
        <w:t>,</w:t>
      </w:r>
      <w:r w:rsidR="00586CE1">
        <w:rPr>
          <w:sz w:val="28"/>
          <w:szCs w:val="28"/>
        </w:rPr>
        <w:t xml:space="preserve">-  </w:t>
      </w:r>
      <w:r w:rsidR="00881833">
        <w:rPr>
          <w:sz w:val="28"/>
          <w:szCs w:val="28"/>
        </w:rPr>
        <w:t xml:space="preserve"> </w:t>
      </w:r>
      <w:r w:rsidR="00586CE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Energie                            </w:t>
      </w:r>
      <w:r w:rsidR="00881833">
        <w:rPr>
          <w:sz w:val="28"/>
          <w:szCs w:val="28"/>
        </w:rPr>
        <w:t>3.698</w:t>
      </w:r>
      <w:r w:rsidR="00735757">
        <w:rPr>
          <w:sz w:val="28"/>
          <w:szCs w:val="28"/>
        </w:rPr>
        <w:t>,</w:t>
      </w:r>
      <w:r w:rsidR="00586CE1">
        <w:rPr>
          <w:sz w:val="28"/>
          <w:szCs w:val="28"/>
        </w:rPr>
        <w:t xml:space="preserve">-   </w:t>
      </w:r>
      <w:r>
        <w:rPr>
          <w:sz w:val="28"/>
          <w:szCs w:val="28"/>
        </w:rPr>
        <w:t xml:space="preserve"> 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Opravy a údržba            </w:t>
      </w:r>
      <w:r w:rsidR="00881833">
        <w:rPr>
          <w:sz w:val="28"/>
          <w:szCs w:val="28"/>
        </w:rPr>
        <w:t xml:space="preserve">   900</w:t>
      </w:r>
      <w:r w:rsidR="00586CE1">
        <w:rPr>
          <w:sz w:val="28"/>
          <w:szCs w:val="28"/>
        </w:rPr>
        <w:t>,-</w:t>
      </w:r>
      <w:r>
        <w:rPr>
          <w:sz w:val="28"/>
          <w:szCs w:val="28"/>
        </w:rPr>
        <w:t xml:space="preserve">  </w:t>
      </w:r>
      <w:r w:rsidR="0073575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EUR</w:t>
      </w:r>
    </w:p>
    <w:p w:rsidR="007A463C" w:rsidRDefault="007A463C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Mzdové náklady      </w:t>
      </w:r>
      <w:r w:rsidR="00DC2E7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586CE1">
        <w:rPr>
          <w:sz w:val="28"/>
          <w:szCs w:val="28"/>
        </w:rPr>
        <w:t xml:space="preserve">  </w:t>
      </w:r>
      <w:r w:rsidR="00881833">
        <w:rPr>
          <w:sz w:val="28"/>
          <w:szCs w:val="28"/>
        </w:rPr>
        <w:t>59.789</w:t>
      </w:r>
      <w:r w:rsidR="00735757">
        <w:rPr>
          <w:sz w:val="28"/>
          <w:szCs w:val="28"/>
        </w:rPr>
        <w:t>,-</w:t>
      </w:r>
      <w:r w:rsidR="00DC2E7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222E21">
        <w:rPr>
          <w:sz w:val="28"/>
          <w:szCs w:val="28"/>
        </w:rPr>
        <w:t xml:space="preserve">  </w:t>
      </w:r>
      <w:r w:rsidR="00735757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727B2A" w:rsidRPr="00727B2A" w:rsidRDefault="006E611F" w:rsidP="00727B2A">
      <w:pPr>
        <w:rPr>
          <w:sz w:val="28"/>
          <w:szCs w:val="28"/>
        </w:rPr>
      </w:pPr>
      <w:r>
        <w:rPr>
          <w:sz w:val="28"/>
          <w:szCs w:val="28"/>
        </w:rPr>
        <w:t xml:space="preserve">           Soc. Poistenie +ZP       </w:t>
      </w:r>
      <w:r w:rsidR="00586CE1">
        <w:rPr>
          <w:sz w:val="28"/>
          <w:szCs w:val="28"/>
        </w:rPr>
        <w:t>2</w:t>
      </w:r>
      <w:r w:rsidR="00881833">
        <w:rPr>
          <w:sz w:val="28"/>
          <w:szCs w:val="28"/>
        </w:rPr>
        <w:t>0.953</w:t>
      </w:r>
      <w:r>
        <w:rPr>
          <w:sz w:val="28"/>
          <w:szCs w:val="28"/>
        </w:rPr>
        <w:t xml:space="preserve">,-     EUR </w:t>
      </w: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727B2A">
      <w:pPr>
        <w:rPr>
          <w:sz w:val="28"/>
          <w:szCs w:val="28"/>
        </w:rPr>
      </w:pPr>
    </w:p>
    <w:p w:rsidR="00727B2A" w:rsidRDefault="00A26C39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FA3000">
        <w:rPr>
          <w:sz w:val="28"/>
          <w:szCs w:val="28"/>
        </w:rPr>
        <w:t xml:space="preserve"> Bratislave dňa </w:t>
      </w:r>
      <w:r w:rsidR="002F4143">
        <w:rPr>
          <w:sz w:val="28"/>
          <w:szCs w:val="28"/>
        </w:rPr>
        <w:t xml:space="preserve"> </w:t>
      </w:r>
      <w:r w:rsidR="00C63DB8">
        <w:rPr>
          <w:sz w:val="28"/>
          <w:szCs w:val="28"/>
        </w:rPr>
        <w:t>30.06.</w:t>
      </w:r>
      <w:r w:rsidR="00167D62">
        <w:rPr>
          <w:sz w:val="28"/>
          <w:szCs w:val="28"/>
        </w:rPr>
        <w:t>202</w:t>
      </w:r>
      <w:r w:rsidR="00005FA3">
        <w:rPr>
          <w:sz w:val="28"/>
          <w:szCs w:val="28"/>
        </w:rPr>
        <w:t>2</w:t>
      </w:r>
      <w:bookmarkStart w:id="0" w:name="_GoBack"/>
      <w:bookmarkEnd w:id="0"/>
      <w:r>
        <w:rPr>
          <w:sz w:val="28"/>
          <w:szCs w:val="28"/>
        </w:rPr>
        <w:t xml:space="preserve">                                 Rudolf Trebatický</w:t>
      </w:r>
    </w:p>
    <w:p w:rsidR="00FA3000" w:rsidRDefault="00FA300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Default="00FA3000">
      <w:pPr>
        <w:rPr>
          <w:sz w:val="28"/>
          <w:szCs w:val="28"/>
        </w:rPr>
      </w:pPr>
    </w:p>
    <w:p w:rsidR="00FA3000" w:rsidRPr="006854D9" w:rsidRDefault="00FA30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sectPr w:rsidR="00FA3000" w:rsidRPr="006854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FB0ADA"/>
    <w:multiLevelType w:val="hybridMultilevel"/>
    <w:tmpl w:val="E6D63E30"/>
    <w:lvl w:ilvl="0" w:tplc="9AECD242">
      <w:start w:val="821"/>
      <w:numFmt w:val="bullet"/>
      <w:lvlText w:val="-"/>
      <w:lvlJc w:val="left"/>
      <w:pPr>
        <w:ind w:left="34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4D9"/>
    <w:rsid w:val="00005FA3"/>
    <w:rsid w:val="00167D62"/>
    <w:rsid w:val="001A3D23"/>
    <w:rsid w:val="00222E21"/>
    <w:rsid w:val="002F3139"/>
    <w:rsid w:val="002F4143"/>
    <w:rsid w:val="003D3745"/>
    <w:rsid w:val="00586CE1"/>
    <w:rsid w:val="00617545"/>
    <w:rsid w:val="0066724E"/>
    <w:rsid w:val="006854D9"/>
    <w:rsid w:val="00687906"/>
    <w:rsid w:val="006E611F"/>
    <w:rsid w:val="00727B2A"/>
    <w:rsid w:val="00735757"/>
    <w:rsid w:val="007A463C"/>
    <w:rsid w:val="00881663"/>
    <w:rsid w:val="00881833"/>
    <w:rsid w:val="00A26C39"/>
    <w:rsid w:val="00A720FB"/>
    <w:rsid w:val="00AB14E7"/>
    <w:rsid w:val="00B82CFC"/>
    <w:rsid w:val="00C63DB8"/>
    <w:rsid w:val="00D44D59"/>
    <w:rsid w:val="00DC2E76"/>
    <w:rsid w:val="00F601C7"/>
    <w:rsid w:val="00FA3000"/>
    <w:rsid w:val="00FF2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62DCAA-E914-4702-9111-57027D735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4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4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20</cp:revision>
  <cp:lastPrinted>2017-06-29T15:03:00Z</cp:lastPrinted>
  <dcterms:created xsi:type="dcterms:W3CDTF">2017-06-29T14:41:00Z</dcterms:created>
  <dcterms:modified xsi:type="dcterms:W3CDTF">2022-06-30T07:21:00Z</dcterms:modified>
</cp:coreProperties>
</file>