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FA222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FD179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80065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809193" w14:textId="263CD1D2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857A1C">
        <w:rPr>
          <w:sz w:val="22"/>
          <w:szCs w:val="22"/>
          <w:lang w:eastAsia="sk-SK"/>
        </w:rPr>
        <w:t>Media Art, s. r. o.</w:t>
      </w:r>
    </w:p>
    <w:p w14:paraId="435D7704" w14:textId="19E93C0E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bookmarkStart w:id="2" w:name="ADRESA"/>
      <w:bookmarkStart w:id="3" w:name="ADRESA_END"/>
      <w:bookmarkEnd w:id="2"/>
      <w:bookmarkEnd w:id="3"/>
      <w:r w:rsidR="00857A1C">
        <w:rPr>
          <w:sz w:val="22"/>
          <w:szCs w:val="22"/>
          <w:lang w:eastAsia="sk-SK"/>
        </w:rPr>
        <w:t xml:space="preserve"> Pri lesostepi 9, 841 10 Bratislava - Devín</w:t>
      </w:r>
    </w:p>
    <w:p w14:paraId="73AB9A49" w14:textId="629CC26B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857A1C">
        <w:rPr>
          <w:rFonts w:ascii="Arial" w:hAnsi="Arial"/>
          <w:szCs w:val="20"/>
          <w:lang w:val="cs-CZ"/>
        </w:rPr>
        <w:t>48053678</w:t>
      </w:r>
    </w:p>
    <w:p w14:paraId="194AC773" w14:textId="21B71B5A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857A1C">
        <w:rPr>
          <w:sz w:val="22"/>
          <w:szCs w:val="22"/>
          <w:lang w:eastAsia="sk-SK"/>
        </w:rPr>
        <w:t>02.04.2015</w:t>
      </w:r>
    </w:p>
    <w:p w14:paraId="64D25407" w14:textId="67EBCF28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300EE">
        <w:rPr>
          <w:rFonts w:cs="Arial Narrow"/>
          <w:sz w:val="22"/>
          <w:szCs w:val="22"/>
        </w:rPr>
        <w:t xml:space="preserve"> </w:t>
      </w:r>
      <w:r w:rsidR="00857A1C">
        <w:rPr>
          <w:rFonts w:cs="Arial Narrow"/>
          <w:sz w:val="22"/>
          <w:szCs w:val="22"/>
        </w:rPr>
        <w:t>02.04.2015</w:t>
      </w:r>
    </w:p>
    <w:p w14:paraId="73EE74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0391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EC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0C5A78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6E2A4B91" w14:textId="77777777" w:rsidR="000C5A78" w:rsidRDefault="000C5A78" w:rsidP="00D039DF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Spoločnosť nie je súčasťou konsolidovaného celku.</w:t>
      </w:r>
    </w:p>
    <w:p w14:paraId="67A1F0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A30E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5D18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82B6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A232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73E0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82D9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DE1D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1C8F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4B93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BA2F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AA7B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D596F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0A0A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546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DD7FE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80F01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8082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203F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3C186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7AB4" w:rsidRPr="00D90FC4" w14:paraId="21F9B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87D04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D8ABD" w14:textId="631AD236" w:rsidR="000A7AB4" w:rsidRPr="00D90FC4" w:rsidRDefault="00857A1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9D02A75" w14:textId="46A27222" w:rsidR="000A7AB4" w:rsidRPr="00D90FC4" w:rsidRDefault="00857A1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4FB6EB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89B9F8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B01292" w14:textId="589E88EA" w:rsidR="000A7AB4" w:rsidRPr="00D90FC4" w:rsidRDefault="00857A1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EC53CB6" w14:textId="0DD882DA" w:rsidR="000A7AB4" w:rsidRPr="00D90FC4" w:rsidRDefault="00857A1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0A7AB4" w:rsidRPr="00D90FC4" w14:paraId="16F578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5A87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CC35E5" w14:textId="33A46D4B" w:rsidR="000A7AB4" w:rsidRPr="00D90FC4" w:rsidRDefault="00857A1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03C5E2C" w14:textId="6E8A6DC1" w:rsidR="000A7AB4" w:rsidRPr="00D90FC4" w:rsidRDefault="00857A1C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621CC1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33A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E415F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2B7E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A93875" w14:textId="77777777" w:rsidR="000C5A78" w:rsidRPr="000C5A78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Účtovná závierka je zostavená za splnenia predpokladu, že účtovná jednotka bude nepretržite</w:t>
      </w:r>
    </w:p>
    <w:p w14:paraId="01E78B4B" w14:textId="77777777" w:rsidR="00E65262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pokračovať vo svojej činnosti.</w:t>
      </w:r>
    </w:p>
    <w:p w14:paraId="2AD764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4510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9BF6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5EFD1C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7120F3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08818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18E1B1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57B903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16166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A64878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636E2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A60B0B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7024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556CBD" w14:textId="77777777" w:rsid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cena.</w:t>
      </w:r>
    </w:p>
    <w:p w14:paraId="01398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1F068D" w14:textId="77777777" w:rsidR="00032A13" w:rsidRDefault="00F71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zmysle zákona o dani z príjmov.</w:t>
      </w:r>
    </w:p>
    <w:p w14:paraId="794B1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5E2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6F0B1D" w14:textId="77777777" w:rsidR="00032A13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nemenila účtovné zásady ani účtovné metódy.</w:t>
      </w:r>
    </w:p>
    <w:p w14:paraId="000A1D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158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778C072" w14:textId="77777777" w:rsidR="00314E6C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neprijala ani neposkytla žiadne dotácie.</w:t>
      </w:r>
    </w:p>
    <w:p w14:paraId="0E7B99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EC7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B5AAF6" w14:textId="77777777" w:rsidR="00314E6C" w:rsidRPr="00D90FC4" w:rsidRDefault="00314E6C" w:rsidP="00322293">
      <w:pPr>
        <w:spacing w:before="0" w:line="240" w:lineRule="auto"/>
        <w:rPr>
          <w:sz w:val="22"/>
          <w:szCs w:val="22"/>
        </w:rPr>
      </w:pPr>
    </w:p>
    <w:p w14:paraId="156C7649" w14:textId="77777777" w:rsidR="00322293" w:rsidRPr="00322293" w:rsidRDefault="00322293" w:rsidP="00322293">
      <w:pPr>
        <w:spacing w:before="0" w:line="240" w:lineRule="auto"/>
        <w:jc w:val="left"/>
        <w:rPr>
          <w:sz w:val="22"/>
          <w:szCs w:val="22"/>
        </w:rPr>
      </w:pPr>
      <w:r w:rsidRPr="00322293">
        <w:rPr>
          <w:sz w:val="22"/>
          <w:szCs w:val="22"/>
        </w:rPr>
        <w:t>V priebehu účtovného obdobia nebolo účtované o význam</w:t>
      </w:r>
      <w:r>
        <w:rPr>
          <w:sz w:val="22"/>
          <w:szCs w:val="22"/>
        </w:rPr>
        <w:t>ných chybách minulých účtovných</w:t>
      </w:r>
    </w:p>
    <w:p w14:paraId="7D029CF7" w14:textId="77777777" w:rsidR="00DB1285" w:rsidRPr="00D9387F" w:rsidRDefault="00322293" w:rsidP="00322293">
      <w:pPr>
        <w:spacing w:before="0" w:line="240" w:lineRule="auto"/>
        <w:jc w:val="left"/>
        <w:rPr>
          <w:b/>
          <w:bCs/>
          <w:sz w:val="24"/>
        </w:rPr>
      </w:pPr>
      <w:r w:rsidRPr="00322293">
        <w:rPr>
          <w:sz w:val="22"/>
          <w:szCs w:val="22"/>
        </w:rPr>
        <w:t>období.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4CB6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0BC9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4C86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7C9B9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0DE48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9EB0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E0A45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00F2D65" w14:textId="77777777" w:rsidTr="00477132">
        <w:tc>
          <w:tcPr>
            <w:tcW w:w="2046" w:type="pct"/>
            <w:vAlign w:val="center"/>
          </w:tcPr>
          <w:p w14:paraId="790DA5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B93F2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CCE2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BF4852" w:rsidRPr="00337C6C" w14:paraId="743C40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4D7E98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FE4D48" w14:textId="14E56922" w:rsidR="00BF4852" w:rsidRPr="00337C6C" w:rsidRDefault="00C67AD2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0AE7A89D" w14:textId="34514A15" w:rsidR="00BF4852" w:rsidRPr="00337C6C" w:rsidRDefault="00C67AD2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575013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7A3124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BC1402" w14:textId="28297DD0" w:rsidR="00BF4852" w:rsidRPr="00F71D18" w:rsidRDefault="00C67AD2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13,50</w:t>
            </w:r>
          </w:p>
        </w:tc>
        <w:tc>
          <w:tcPr>
            <w:tcW w:w="1571" w:type="pct"/>
            <w:vAlign w:val="center"/>
          </w:tcPr>
          <w:p w14:paraId="42587A13" w14:textId="77EB3B57" w:rsidR="00BF4852" w:rsidRPr="00337C6C" w:rsidRDefault="0045499D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01B732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E517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607269" w14:textId="2632B032" w:rsidR="00BF4852" w:rsidRPr="00F71D18" w:rsidRDefault="00C67AD2" w:rsidP="00C67AD2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13,50</w:t>
            </w:r>
          </w:p>
        </w:tc>
        <w:tc>
          <w:tcPr>
            <w:tcW w:w="1571" w:type="pct"/>
            <w:vAlign w:val="center"/>
          </w:tcPr>
          <w:p w14:paraId="6C11CB75" w14:textId="7B96BCB3" w:rsidR="00BF4852" w:rsidRPr="00337C6C" w:rsidRDefault="0045499D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5DEFB37B" w14:textId="77777777" w:rsidTr="00AA6642">
        <w:tc>
          <w:tcPr>
            <w:tcW w:w="2046" w:type="pct"/>
            <w:vAlign w:val="center"/>
          </w:tcPr>
          <w:p w14:paraId="6C27ABFD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FE0957" w14:textId="019E234B" w:rsidR="00BF4852" w:rsidRPr="00337C6C" w:rsidRDefault="00C67AD2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4B925E5" w14:textId="09E910FC" w:rsidR="00BF4852" w:rsidRPr="00337C6C" w:rsidRDefault="00C67AD2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18613B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C56819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376EEE" w14:textId="3CE37A17" w:rsidR="00BF4852" w:rsidRPr="00337C6C" w:rsidRDefault="00315F0F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60A79738" w14:textId="4D3D4440" w:rsidR="00BF4852" w:rsidRPr="00337C6C" w:rsidRDefault="00C67AD2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2DBF9C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3D1620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86B55E" w14:textId="49CDBDB7" w:rsidR="00BF4852" w:rsidRPr="00337C6C" w:rsidRDefault="00315F0F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1E8DEFF" w14:textId="427027A3" w:rsidR="00BF4852" w:rsidRPr="00337C6C" w:rsidRDefault="00C67AD2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BF4852" w:rsidRPr="00337C6C" w14:paraId="089CEB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DA2542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D41EEF" w14:textId="56EFC7FD" w:rsidR="00BF4852" w:rsidRPr="00337C6C" w:rsidRDefault="00C67AD2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13,50</w:t>
            </w:r>
          </w:p>
        </w:tc>
        <w:tc>
          <w:tcPr>
            <w:tcW w:w="1571" w:type="pct"/>
            <w:vAlign w:val="center"/>
          </w:tcPr>
          <w:p w14:paraId="1DB37504" w14:textId="170812C3" w:rsidR="00BF4852" w:rsidRPr="00337C6C" w:rsidRDefault="0045499D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06F602B3" w14:textId="77777777" w:rsidR="00C00307" w:rsidRDefault="00C00307" w:rsidP="000D10D4">
      <w:pPr>
        <w:spacing w:line="240" w:lineRule="auto"/>
        <w:rPr>
          <w:sz w:val="22"/>
          <w:szCs w:val="22"/>
        </w:rPr>
      </w:pPr>
    </w:p>
    <w:p w14:paraId="26D2441A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6B8B6053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</w:t>
      </w:r>
    </w:p>
    <w:p w14:paraId="5CFB49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F4F4F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BA209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F815D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97C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288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5C86C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673B78E" w14:textId="77777777" w:rsidTr="00477132">
        <w:tc>
          <w:tcPr>
            <w:tcW w:w="1257" w:type="pct"/>
            <w:vAlign w:val="center"/>
          </w:tcPr>
          <w:p w14:paraId="0CAA82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628F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9C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A1871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909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3210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55B9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BA2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9734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D56A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5B9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5802E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25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6927B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F13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BA3C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A29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59D8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77907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EE20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640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630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2F51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CD23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E5160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48B9882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2A669E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D6992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BD28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F778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2A47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DF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15F2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CD8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20C7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5F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80CE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7F953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0D10D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51A4E7AD" w14:textId="77777777" w:rsidR="000D10D4" w:rsidRPr="00AA6642" w:rsidRDefault="000D10D4" w:rsidP="00AA664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3E58C1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1262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60587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DDFE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F3C6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249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9D4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E6CF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2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06DE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9102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1114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D9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E9C4E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C4F808" w14:textId="77777777" w:rsidR="00D808A8" w:rsidRDefault="00D808A8" w:rsidP="00347C39">
      <w:pPr>
        <w:spacing w:before="0" w:after="0" w:line="240" w:lineRule="auto"/>
      </w:pPr>
      <w:r>
        <w:separator/>
      </w:r>
    </w:p>
  </w:endnote>
  <w:endnote w:type="continuationSeparator" w:id="0">
    <w:p w14:paraId="3CACECF4" w14:textId="77777777" w:rsidR="00D808A8" w:rsidRDefault="00D808A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4D9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3F80C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3CFE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3361A6" w14:textId="77777777" w:rsidR="00D808A8" w:rsidRDefault="00D808A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2EB8C68" w14:textId="77777777" w:rsidR="00D808A8" w:rsidRDefault="00D808A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A54751" w14:textId="5E7C8A26" w:rsidR="003C53B4" w:rsidRDefault="00315F0F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B442D9" wp14:editId="7A81BEA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EDDFF" w14:textId="008081F2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857A1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2120135303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42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5EDDFF" w14:textId="008081F2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9" w:name="DICHLAV"/>
                    <w:bookmarkEnd w:id="9"/>
                    <w:r w:rsidR="00857A1C">
                      <w:rPr>
                        <w:rFonts w:ascii="Arial" w:hAnsi="Arial"/>
                        <w:szCs w:val="20"/>
                        <w:lang w:val="cs-CZ"/>
                      </w:rPr>
                      <w:t>2120135303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57564CE" wp14:editId="58FC3D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C965D" w14:textId="4463C13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0" w:name="ICOHLAV"/>
                          <w:bookmarkStart w:id="11" w:name="ICOHLAV_END"/>
                          <w:bookmarkEnd w:id="10"/>
                          <w:bookmarkEnd w:id="11"/>
                          <w:r w:rsidR="00857A1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48053678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7564C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C0C965D" w14:textId="4463C13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2" w:name="ICOHLAV"/>
                    <w:bookmarkStart w:id="13" w:name="ICOHLAV_END"/>
                    <w:bookmarkEnd w:id="12"/>
                    <w:bookmarkEnd w:id="13"/>
                    <w:r w:rsidR="00857A1C">
                      <w:rPr>
                        <w:rFonts w:ascii="Arial" w:hAnsi="Arial"/>
                        <w:szCs w:val="20"/>
                        <w:lang w:val="cs-CZ"/>
                      </w:rPr>
                      <w:t>48053678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A93B35" wp14:editId="718EB23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96F6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A93B3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8F96F6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7277EE" w14:textId="77777777" w:rsidR="00335024" w:rsidRDefault="00335024">
    <w:pPr>
      <w:pStyle w:val="Hlavika"/>
      <w:jc w:val="right"/>
    </w:pPr>
  </w:p>
  <w:p w14:paraId="5C6FDC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52021981">
    <w:abstractNumId w:val="6"/>
  </w:num>
  <w:num w:numId="2" w16cid:durableId="303395050">
    <w:abstractNumId w:val="6"/>
  </w:num>
  <w:num w:numId="3" w16cid:durableId="560098902">
    <w:abstractNumId w:val="0"/>
  </w:num>
  <w:num w:numId="4" w16cid:durableId="1913389541">
    <w:abstractNumId w:val="11"/>
  </w:num>
  <w:num w:numId="5" w16cid:durableId="103160089">
    <w:abstractNumId w:val="2"/>
  </w:num>
  <w:num w:numId="6" w16cid:durableId="136190601">
    <w:abstractNumId w:val="5"/>
  </w:num>
  <w:num w:numId="7" w16cid:durableId="200018383">
    <w:abstractNumId w:val="8"/>
  </w:num>
  <w:num w:numId="8" w16cid:durableId="1510095116">
    <w:abstractNumId w:val="10"/>
  </w:num>
  <w:num w:numId="9" w16cid:durableId="1019115458">
    <w:abstractNumId w:val="8"/>
  </w:num>
  <w:num w:numId="10" w16cid:durableId="36322335">
    <w:abstractNumId w:val="7"/>
  </w:num>
  <w:num w:numId="11" w16cid:durableId="354114556">
    <w:abstractNumId w:val="1"/>
  </w:num>
  <w:num w:numId="12" w16cid:durableId="1540975896">
    <w:abstractNumId w:val="4"/>
  </w:num>
  <w:num w:numId="13" w16cid:durableId="1574311728">
    <w:abstractNumId w:val="9"/>
  </w:num>
  <w:num w:numId="14" w16cid:durableId="9489000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AB4"/>
    <w:rsid w:val="000B3567"/>
    <w:rsid w:val="000C5A78"/>
    <w:rsid w:val="000C67C6"/>
    <w:rsid w:val="000D10D4"/>
    <w:rsid w:val="000D2853"/>
    <w:rsid w:val="000E0E48"/>
    <w:rsid w:val="000E49CB"/>
    <w:rsid w:val="000F08FF"/>
    <w:rsid w:val="00115F7E"/>
    <w:rsid w:val="0012293F"/>
    <w:rsid w:val="00124B80"/>
    <w:rsid w:val="001313A2"/>
    <w:rsid w:val="001322DC"/>
    <w:rsid w:val="00151778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286F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5F0F"/>
    <w:rsid w:val="003166FF"/>
    <w:rsid w:val="00322293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5499D"/>
    <w:rsid w:val="00465353"/>
    <w:rsid w:val="00477132"/>
    <w:rsid w:val="00477BE9"/>
    <w:rsid w:val="00480A0A"/>
    <w:rsid w:val="0048316A"/>
    <w:rsid w:val="00484E57"/>
    <w:rsid w:val="00485E4A"/>
    <w:rsid w:val="004914B1"/>
    <w:rsid w:val="00497057"/>
    <w:rsid w:val="004A1C39"/>
    <w:rsid w:val="004A32A4"/>
    <w:rsid w:val="004B091D"/>
    <w:rsid w:val="004B20C5"/>
    <w:rsid w:val="004B4FEF"/>
    <w:rsid w:val="004C7C9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13992"/>
    <w:rsid w:val="00624714"/>
    <w:rsid w:val="00626B80"/>
    <w:rsid w:val="006300EE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57A1C"/>
    <w:rsid w:val="008601BD"/>
    <w:rsid w:val="00861A8B"/>
    <w:rsid w:val="00863CBA"/>
    <w:rsid w:val="008807A2"/>
    <w:rsid w:val="00886A8B"/>
    <w:rsid w:val="00896184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5AE2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0DFE"/>
    <w:rsid w:val="009F559E"/>
    <w:rsid w:val="00A02521"/>
    <w:rsid w:val="00A04C8A"/>
    <w:rsid w:val="00A13D6A"/>
    <w:rsid w:val="00A140B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1834"/>
    <w:rsid w:val="00BD1B88"/>
    <w:rsid w:val="00BD3B5B"/>
    <w:rsid w:val="00BD3E36"/>
    <w:rsid w:val="00BD7DD5"/>
    <w:rsid w:val="00BE73E5"/>
    <w:rsid w:val="00BF4852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7AD2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8A8"/>
    <w:rsid w:val="00D81221"/>
    <w:rsid w:val="00D825F6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7B34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1D18"/>
    <w:rsid w:val="00F722A3"/>
    <w:rsid w:val="00F84D45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7FDC89AA"/>
  <w14:defaultImageDpi w14:val="0"/>
  <w15:docId w15:val="{36A5CE6D-6652-4E9D-A903-400849A7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90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6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6906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06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9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0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081D-6989-4915-874C-18B24F99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</Pages>
  <Words>1085</Words>
  <Characters>6659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Iveta Zverbíková | ARISAN</cp:lastModifiedBy>
  <cp:revision>5</cp:revision>
  <cp:lastPrinted>2022-03-30T04:52:00Z</cp:lastPrinted>
  <dcterms:created xsi:type="dcterms:W3CDTF">2022-03-29T09:42:00Z</dcterms:created>
  <dcterms:modified xsi:type="dcterms:W3CDTF">2022-06-29T09:01:00Z</dcterms:modified>
</cp:coreProperties>
</file>