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60" w:type="dxa"/>
        <w:tblInd w:w="1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96"/>
        <w:gridCol w:w="601"/>
        <w:gridCol w:w="301"/>
        <w:gridCol w:w="286"/>
        <w:gridCol w:w="285"/>
        <w:gridCol w:w="300"/>
        <w:gridCol w:w="300"/>
        <w:gridCol w:w="285"/>
        <w:gridCol w:w="300"/>
        <w:gridCol w:w="285"/>
        <w:gridCol w:w="600"/>
        <w:gridCol w:w="285"/>
        <w:gridCol w:w="270"/>
        <w:gridCol w:w="270"/>
        <w:gridCol w:w="270"/>
        <w:gridCol w:w="270"/>
        <w:gridCol w:w="270"/>
        <w:gridCol w:w="255"/>
        <w:gridCol w:w="285"/>
        <w:gridCol w:w="270"/>
        <w:gridCol w:w="176"/>
      </w:tblGrid>
      <w:tr w:rsidR="001B73D1" w14:paraId="10E3A86B" w14:textId="77777777" w:rsidTr="001B73D1">
        <w:tc>
          <w:tcPr>
            <w:tcW w:w="2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6F26794" w14:textId="77777777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proofErr w:type="spellStart"/>
            <w:r>
              <w:rPr>
                <w:sz w:val="22"/>
                <w:szCs w:val="22"/>
                <w:lang w:eastAsia="sk-SK"/>
              </w:rPr>
              <w:t>Poznámky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MÚJ 3 - 01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C7C6BB6" w14:textId="77777777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C3D01E2" w14:textId="03A336D4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5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B7DE9A2" w14:textId="38F247BF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878BDF9" w14:textId="2E5C9B45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7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B1CD64B" w14:textId="4C6DE9A3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C55D71B" w14:textId="7D9190F9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5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42A1B2D" w14:textId="6FE20801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E614445" w14:textId="0E9AF44B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484EA60" w14:textId="689C0225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8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A204084" w14:textId="77777777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DIČ  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257C10D" w14:textId="77777777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B95D2EF" w14:textId="7F72FCFF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DC9F20A" w14:textId="77777777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75753F4" w14:textId="11E88F5E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C3CAE2D" w14:textId="617385B1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7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EF2DBD3" w14:textId="5839C71C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7</w:t>
            </w:r>
          </w:p>
        </w:tc>
        <w:tc>
          <w:tcPr>
            <w:tcW w:w="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5E80192" w14:textId="62CCAC08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5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09128AA" w14:textId="06D797C5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BD1C772" w14:textId="701D415B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9DD110B" w14:textId="05476EF9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</w:tr>
    </w:tbl>
    <w:p w14:paraId="08C0C70C" w14:textId="77777777" w:rsidR="001B73D1" w:rsidRDefault="001B73D1" w:rsidP="001B73D1">
      <w:pPr>
        <w:pStyle w:val="Standard"/>
        <w:ind w:left="-300" w:hanging="300"/>
      </w:pPr>
    </w:p>
    <w:p w14:paraId="66A0D759" w14:textId="77777777" w:rsidR="001B73D1" w:rsidRDefault="001B73D1" w:rsidP="001B73D1">
      <w:pPr>
        <w:pStyle w:val="Nzov"/>
        <w:spacing w:before="0" w:after="60"/>
        <w:jc w:val="center"/>
        <w:rPr>
          <w:rFonts w:ascii="Arial Narrow" w:hAnsi="Arial Narrow"/>
          <w:b/>
          <w:bCs/>
        </w:rPr>
      </w:pPr>
      <w:proofErr w:type="spellStart"/>
      <w:r>
        <w:rPr>
          <w:rFonts w:ascii="Arial Narrow" w:hAnsi="Arial Narrow"/>
          <w:b/>
          <w:bCs/>
        </w:rPr>
        <w:t>Čl</w:t>
      </w:r>
      <w:proofErr w:type="spellEnd"/>
      <w:r>
        <w:rPr>
          <w:rFonts w:ascii="Arial Narrow" w:hAnsi="Arial Narrow"/>
          <w:b/>
          <w:bCs/>
        </w:rPr>
        <w:t>. I</w:t>
      </w:r>
    </w:p>
    <w:p w14:paraId="43724FD1" w14:textId="77777777" w:rsidR="001B73D1" w:rsidRDefault="001B73D1" w:rsidP="001B73D1">
      <w:pPr>
        <w:pStyle w:val="Nzov"/>
        <w:spacing w:before="0" w:after="60"/>
        <w:ind w:right="-165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 xml:space="preserve"> </w:t>
      </w:r>
      <w:proofErr w:type="spellStart"/>
      <w:r>
        <w:rPr>
          <w:rFonts w:ascii="Arial Narrow" w:hAnsi="Arial Narrow"/>
          <w:b/>
          <w:bCs/>
        </w:rPr>
        <w:t>Všeobecné</w:t>
      </w:r>
      <w:proofErr w:type="spellEnd"/>
      <w:r>
        <w:rPr>
          <w:rFonts w:ascii="Arial Narrow" w:hAnsi="Arial Narrow"/>
          <w:b/>
          <w:bCs/>
        </w:rPr>
        <w:t xml:space="preserve"> </w:t>
      </w:r>
      <w:proofErr w:type="spellStart"/>
      <w:r>
        <w:rPr>
          <w:rFonts w:ascii="Arial Narrow" w:hAnsi="Arial Narrow"/>
          <w:b/>
          <w:bCs/>
        </w:rPr>
        <w:t>údaje</w:t>
      </w:r>
      <w:proofErr w:type="spellEnd"/>
    </w:p>
    <w:p w14:paraId="136CE0A4" w14:textId="77777777" w:rsidR="001B73D1" w:rsidRDefault="001B73D1" w:rsidP="001B73D1">
      <w:pPr>
        <w:pStyle w:val="Standard"/>
      </w:pPr>
    </w:p>
    <w:p w14:paraId="52F2B3A4" w14:textId="1A85F8B2" w:rsidR="001B73D1" w:rsidRPr="001B73D1" w:rsidRDefault="001B73D1" w:rsidP="001B73D1">
      <w:pPr>
        <w:pStyle w:val="Nzov"/>
        <w:spacing w:before="0" w:after="60"/>
        <w:rPr>
          <w:rFonts w:ascii="Arial Narrow" w:hAnsi="Arial Narrow"/>
          <w:sz w:val="22"/>
          <w:szCs w:val="22"/>
        </w:rPr>
      </w:pPr>
      <w:r w:rsidRPr="001B73D1">
        <w:rPr>
          <w:rFonts w:ascii="Arial Narrow" w:hAnsi="Arial Narrow"/>
          <w:sz w:val="22"/>
          <w:szCs w:val="22"/>
        </w:rPr>
        <w:t xml:space="preserve">1. </w:t>
      </w:r>
      <w:proofErr w:type="spellStart"/>
      <w:r w:rsidRPr="001B73D1">
        <w:rPr>
          <w:rFonts w:ascii="Arial Narrow" w:hAnsi="Arial Narrow"/>
          <w:sz w:val="22"/>
          <w:szCs w:val="22"/>
        </w:rPr>
        <w:t>Spoločnosť</w:t>
      </w:r>
      <w:proofErr w:type="spellEnd"/>
      <w:r w:rsidRPr="001B73D1">
        <w:rPr>
          <w:rFonts w:ascii="Arial Narrow" w:hAnsi="Arial Narrow"/>
          <w:sz w:val="22"/>
          <w:szCs w:val="22"/>
        </w:rPr>
        <w:t xml:space="preserve"> LASUT, </w:t>
      </w:r>
      <w:proofErr w:type="spellStart"/>
      <w:r w:rsidRPr="001B73D1">
        <w:rPr>
          <w:rFonts w:ascii="Arial Narrow" w:hAnsi="Arial Narrow"/>
          <w:sz w:val="22"/>
          <w:szCs w:val="22"/>
        </w:rPr>
        <w:t>s.r.o</w:t>
      </w:r>
      <w:proofErr w:type="spellEnd"/>
      <w:r w:rsidRPr="001B73D1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1B73D1">
        <w:rPr>
          <w:rFonts w:ascii="Arial Narrow" w:hAnsi="Arial Narrow"/>
          <w:sz w:val="22"/>
          <w:szCs w:val="22"/>
        </w:rPr>
        <w:t>bola</w:t>
      </w:r>
      <w:proofErr w:type="spellEnd"/>
      <w:r w:rsidRPr="001B73D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B73D1">
        <w:rPr>
          <w:rFonts w:ascii="Arial Narrow" w:hAnsi="Arial Narrow"/>
          <w:sz w:val="22"/>
          <w:szCs w:val="22"/>
        </w:rPr>
        <w:t>založená</w:t>
      </w:r>
      <w:proofErr w:type="spellEnd"/>
      <w:r w:rsidRPr="001B73D1">
        <w:rPr>
          <w:rFonts w:ascii="Arial Narrow" w:hAnsi="Arial Narrow"/>
          <w:sz w:val="22"/>
          <w:szCs w:val="22"/>
        </w:rPr>
        <w:t xml:space="preserve"> a </w:t>
      </w:r>
      <w:proofErr w:type="spellStart"/>
      <w:r w:rsidRPr="001B73D1">
        <w:rPr>
          <w:rFonts w:ascii="Arial Narrow" w:hAnsi="Arial Narrow"/>
          <w:sz w:val="22"/>
          <w:szCs w:val="22"/>
        </w:rPr>
        <w:t>zapísaná</w:t>
      </w:r>
      <w:proofErr w:type="spellEnd"/>
      <w:r w:rsidRPr="001B73D1">
        <w:rPr>
          <w:rFonts w:ascii="Arial Narrow" w:hAnsi="Arial Narrow"/>
          <w:sz w:val="22"/>
          <w:szCs w:val="22"/>
        </w:rPr>
        <w:t xml:space="preserve"> v </w:t>
      </w:r>
      <w:proofErr w:type="spellStart"/>
      <w:r w:rsidRPr="001B73D1">
        <w:rPr>
          <w:rFonts w:ascii="Arial Narrow" w:hAnsi="Arial Narrow"/>
          <w:sz w:val="22"/>
          <w:szCs w:val="22"/>
        </w:rPr>
        <w:t>Obchodnom</w:t>
      </w:r>
      <w:proofErr w:type="spellEnd"/>
      <w:r w:rsidRPr="001B73D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B73D1">
        <w:rPr>
          <w:rFonts w:ascii="Arial Narrow" w:hAnsi="Arial Narrow"/>
          <w:sz w:val="22"/>
          <w:szCs w:val="22"/>
        </w:rPr>
        <w:t>registri</w:t>
      </w:r>
      <w:proofErr w:type="spellEnd"/>
      <w:r w:rsidRPr="001B73D1">
        <w:rPr>
          <w:rFonts w:ascii="Arial Narrow" w:hAnsi="Arial Narrow"/>
          <w:sz w:val="22"/>
          <w:szCs w:val="22"/>
        </w:rPr>
        <w:t xml:space="preserve"> SR 1.6.2018.</w:t>
      </w:r>
      <w:r w:rsidRPr="001B73D1">
        <w:rPr>
          <w:rFonts w:cs="Arial"/>
          <w:color w:val="000000"/>
          <w:sz w:val="20"/>
          <w:szCs w:val="20"/>
        </w:rPr>
        <w:t xml:space="preserve"> </w:t>
      </w:r>
      <w:proofErr w:type="spellStart"/>
      <w:r w:rsidRPr="001B73D1">
        <w:rPr>
          <w:rStyle w:val="tl"/>
          <w:rFonts w:cs="Arial"/>
          <w:color w:val="000000"/>
          <w:sz w:val="20"/>
          <w:szCs w:val="20"/>
        </w:rPr>
        <w:t>Vložka</w:t>
      </w:r>
      <w:proofErr w:type="spellEnd"/>
      <w:r w:rsidRPr="001B73D1">
        <w:rPr>
          <w:rStyle w:val="tl"/>
          <w:rFonts w:cs="Arial"/>
          <w:color w:val="000000"/>
          <w:sz w:val="20"/>
          <w:szCs w:val="20"/>
        </w:rPr>
        <w:t xml:space="preserve"> </w:t>
      </w:r>
      <w:proofErr w:type="spellStart"/>
      <w:r w:rsidRPr="001B73D1">
        <w:rPr>
          <w:rStyle w:val="tl"/>
          <w:rFonts w:cs="Arial"/>
          <w:color w:val="000000"/>
          <w:sz w:val="20"/>
          <w:szCs w:val="20"/>
        </w:rPr>
        <w:t>číslo</w:t>
      </w:r>
      <w:proofErr w:type="spellEnd"/>
      <w:r w:rsidRPr="001B73D1">
        <w:rPr>
          <w:rStyle w:val="tl"/>
          <w:rFonts w:cs="Arial"/>
          <w:color w:val="000000"/>
          <w:sz w:val="20"/>
          <w:szCs w:val="20"/>
        </w:rPr>
        <w:t>: </w:t>
      </w:r>
      <w:r w:rsidRPr="001B73D1">
        <w:t> </w:t>
      </w:r>
      <w:r w:rsidRPr="001B73D1">
        <w:rPr>
          <w:rStyle w:val="ra"/>
          <w:rFonts w:cs="Arial"/>
          <w:color w:val="000000"/>
          <w:sz w:val="20"/>
          <w:szCs w:val="20"/>
        </w:rPr>
        <w:t>34467/S</w:t>
      </w:r>
    </w:p>
    <w:p w14:paraId="43E28008" w14:textId="77777777" w:rsidR="001B73D1" w:rsidRDefault="001B73D1" w:rsidP="001B73D1">
      <w:pPr>
        <w:pStyle w:val="Standard"/>
      </w:pPr>
    </w:p>
    <w:p w14:paraId="63568A7F" w14:textId="20A29597" w:rsidR="001B73D1" w:rsidRDefault="001B73D1" w:rsidP="001B73D1">
      <w:pPr>
        <w:pStyle w:val="Standard"/>
        <w:rPr>
          <w:rStyle w:val="ra"/>
          <w:rFonts w:ascii="Arial Narrow" w:hAnsi="Arial Narrow"/>
          <w:sz w:val="22"/>
          <w:szCs w:val="22"/>
        </w:rPr>
      </w:pPr>
      <w:r>
        <w:rPr>
          <w:rStyle w:val="ra"/>
          <w:rFonts w:ascii="Arial Narrow" w:hAnsi="Arial Narrow"/>
          <w:sz w:val="22"/>
          <w:szCs w:val="22"/>
        </w:rPr>
        <w:t xml:space="preserve">2. </w:t>
      </w:r>
      <w:proofErr w:type="spellStart"/>
      <w:r>
        <w:rPr>
          <w:rStyle w:val="ra"/>
          <w:rFonts w:ascii="Arial Narrow" w:hAnsi="Arial Narrow"/>
          <w:sz w:val="22"/>
          <w:szCs w:val="22"/>
        </w:rPr>
        <w:t>Hlavnými</w:t>
      </w:r>
      <w:proofErr w:type="spellEnd"/>
      <w:r>
        <w:rPr>
          <w:rStyle w:val="ra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</w:rPr>
        <w:t>činnosťami</w:t>
      </w:r>
      <w:proofErr w:type="spellEnd"/>
      <w:r>
        <w:rPr>
          <w:rStyle w:val="ra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</w:rPr>
        <w:t>sú</w:t>
      </w:r>
      <w:proofErr w:type="spellEnd"/>
      <w:r>
        <w:rPr>
          <w:rStyle w:val="ra"/>
          <w:rFonts w:ascii="Arial Narrow" w:hAnsi="Arial Narrow"/>
          <w:sz w:val="22"/>
          <w:szCs w:val="22"/>
        </w:rPr>
        <w:t>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6EA0A6CF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C8A50B2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Diagnostika a opravy cestných motorových vozidiel </w:t>
            </w:r>
          </w:p>
        </w:tc>
        <w:tc>
          <w:tcPr>
            <w:tcW w:w="1650" w:type="pct"/>
            <w:shd w:val="clear" w:color="auto" w:fill="FFFFFF"/>
          </w:tcPr>
          <w:p w14:paraId="6146A7CF" w14:textId="0E02FEBE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</w:p>
        </w:tc>
      </w:tr>
    </w:tbl>
    <w:p w14:paraId="242C41A5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0CFEE857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0DF26E4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BE3CB67" w14:textId="4DB5E796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  <w:t>  </w:t>
            </w:r>
          </w:p>
        </w:tc>
      </w:tr>
    </w:tbl>
    <w:p w14:paraId="2A2414BE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2A763764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53C8D46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Sprostredkovateľská činnosť v oblasti obchodu, služieb </w:t>
            </w:r>
          </w:p>
        </w:tc>
        <w:tc>
          <w:tcPr>
            <w:tcW w:w="1650" w:type="pct"/>
            <w:shd w:val="clear" w:color="auto" w:fill="FFFFFF"/>
            <w:hideMark/>
          </w:tcPr>
          <w:p w14:paraId="3F047E83" w14:textId="56823930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  <w:t>  </w:t>
            </w:r>
          </w:p>
        </w:tc>
      </w:tr>
    </w:tbl>
    <w:p w14:paraId="1437BBF7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1BC2400F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932B4E5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Nákladná cestná doprava vykonávaná vozidlami s celkovou hmotnosťou do 3,5 t vrátane prípojného vozidla </w:t>
            </w:r>
          </w:p>
        </w:tc>
        <w:tc>
          <w:tcPr>
            <w:tcW w:w="1650" w:type="pct"/>
            <w:shd w:val="clear" w:color="auto" w:fill="FFFFFF"/>
            <w:hideMark/>
          </w:tcPr>
          <w:p w14:paraId="69527793" w14:textId="5CD8BC2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  <w:t>  </w:t>
            </w:r>
          </w:p>
        </w:tc>
      </w:tr>
    </w:tbl>
    <w:p w14:paraId="06204A62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3A3C71B2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FD2374B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Skladovanie a pomocné činnosti v doprave </w:t>
            </w:r>
          </w:p>
        </w:tc>
        <w:tc>
          <w:tcPr>
            <w:tcW w:w="1650" w:type="pct"/>
            <w:shd w:val="clear" w:color="auto" w:fill="FFFFFF"/>
            <w:hideMark/>
          </w:tcPr>
          <w:p w14:paraId="5E9FF9BB" w14:textId="01B71C95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  <w:t>  </w:t>
            </w:r>
          </w:p>
        </w:tc>
      </w:tr>
    </w:tbl>
    <w:p w14:paraId="3BE28FAF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7BF5EAED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DAEF421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Kuriérske služby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3BD881BC" w14:textId="68D02FA2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</w:p>
        </w:tc>
      </w:tr>
    </w:tbl>
    <w:p w14:paraId="244279F0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0E3A256F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54CBF23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Prenájom nehnuteľností spojený s poskytovaním iných než základných služieb spojených s prenájmom </w:t>
            </w:r>
          </w:p>
        </w:tc>
        <w:tc>
          <w:tcPr>
            <w:tcW w:w="1650" w:type="pct"/>
            <w:shd w:val="clear" w:color="auto" w:fill="FFFFFF"/>
            <w:hideMark/>
          </w:tcPr>
          <w:p w14:paraId="0C4D581E" w14:textId="15C039D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</w:p>
        </w:tc>
      </w:tr>
    </w:tbl>
    <w:p w14:paraId="67BABF15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6B6600B8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2416578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Prenájom hnuteľných vecí </w:t>
            </w:r>
          </w:p>
        </w:tc>
        <w:tc>
          <w:tcPr>
            <w:tcW w:w="1650" w:type="pct"/>
            <w:shd w:val="clear" w:color="auto" w:fill="FFFFFF"/>
            <w:hideMark/>
          </w:tcPr>
          <w:p w14:paraId="21DE6218" w14:textId="0A77AB60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</w:p>
        </w:tc>
      </w:tr>
    </w:tbl>
    <w:p w14:paraId="4336870F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6A97C448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DE819CD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Administratívne služby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6C328EA8" w14:textId="2BF6332E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</w:p>
        </w:tc>
      </w:tr>
    </w:tbl>
    <w:p w14:paraId="5B51E4BB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3B5FEE20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FC0CD52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Reklamné a marketingové služby, prieskum trhu a verejnej mienky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5291B880" w14:textId="1F16331F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  <w:t>  </w:t>
            </w:r>
          </w:p>
        </w:tc>
      </w:tr>
    </w:tbl>
    <w:p w14:paraId="6A3F237B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4ED8429F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3410811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Činnosť podnikateľských, organizačných a ekonomických poradcov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0DF3A9C" w14:textId="31B3E3B6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</w:p>
        </w:tc>
      </w:tr>
    </w:tbl>
    <w:p w14:paraId="5980A055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34A46DF1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693BD2A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Čistiace a upratovacie služby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5CCCB764" w14:textId="5D33807A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</w:p>
        </w:tc>
      </w:tr>
    </w:tbl>
    <w:p w14:paraId="231A7EA2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6B45ED7F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A78DCA6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Vedenie účtovníctva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9B5B74E" w14:textId="1BD4AD7A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  <w:t>  </w:t>
            </w:r>
          </w:p>
        </w:tc>
      </w:tr>
    </w:tbl>
    <w:p w14:paraId="74B509E2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02B97E7D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04920E8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Poskytovanie služieb rýchleho občerstvenia v spojení s predajom na priamu konzumáciu </w:t>
            </w:r>
          </w:p>
        </w:tc>
        <w:tc>
          <w:tcPr>
            <w:tcW w:w="1650" w:type="pct"/>
            <w:shd w:val="clear" w:color="auto" w:fill="FFFFFF"/>
            <w:hideMark/>
          </w:tcPr>
          <w:p w14:paraId="70803D38" w14:textId="490FDD0A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  <w:t>  </w:t>
            </w:r>
          </w:p>
        </w:tc>
      </w:tr>
    </w:tbl>
    <w:p w14:paraId="21363FAE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6F063187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935A784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Poskytovanie obslužných služieb pri kultúrnych a iných spoločenských podujatiach </w:t>
            </w:r>
          </w:p>
        </w:tc>
        <w:tc>
          <w:tcPr>
            <w:tcW w:w="1650" w:type="pct"/>
            <w:shd w:val="clear" w:color="auto" w:fill="FFFFFF"/>
            <w:hideMark/>
          </w:tcPr>
          <w:p w14:paraId="5A68515D" w14:textId="009F998F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</w:p>
        </w:tc>
      </w:tr>
    </w:tbl>
    <w:p w14:paraId="5BA6F297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0234E604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EB57016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Vykonávanie mimoškolskej vzdelávacej činnosti </w:t>
            </w:r>
          </w:p>
        </w:tc>
        <w:tc>
          <w:tcPr>
            <w:tcW w:w="1650" w:type="pct"/>
            <w:shd w:val="clear" w:color="auto" w:fill="FFFFFF"/>
            <w:hideMark/>
          </w:tcPr>
          <w:p w14:paraId="0199BEAF" w14:textId="05D2BD06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</w:p>
        </w:tc>
      </w:tr>
    </w:tbl>
    <w:p w14:paraId="4268E1E6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75EE0AF5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CAF0D9B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Prípravné práce k realizácii stavby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72A9C4C1" w14:textId="00AA39E5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  <w:t>  </w:t>
            </w:r>
          </w:p>
        </w:tc>
      </w:tr>
    </w:tbl>
    <w:p w14:paraId="48275A1B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152C8DF6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8B89673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Uskutočňovanie stavieb a ich zmien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C708F0C" w14:textId="1D7BB355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  <w:t>  </w:t>
            </w:r>
          </w:p>
        </w:tc>
      </w:tr>
    </w:tbl>
    <w:p w14:paraId="694EDE99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0102B4FD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1BE7152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Dokončovacie stavebné práce pri realizácii exteriérov a interiérov </w:t>
            </w:r>
          </w:p>
        </w:tc>
        <w:tc>
          <w:tcPr>
            <w:tcW w:w="1650" w:type="pct"/>
            <w:shd w:val="clear" w:color="auto" w:fill="FFFFFF"/>
            <w:hideMark/>
          </w:tcPr>
          <w:p w14:paraId="520E132E" w14:textId="2D9B93BB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  <w:t>  </w:t>
            </w:r>
          </w:p>
        </w:tc>
      </w:tr>
    </w:tbl>
    <w:p w14:paraId="5FE60940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0B5E4C0A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6FDD710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Výkon povolania prevádzkovateľa nákladnej cestnej dopravy s počtom vozidiel 1 </w:t>
            </w:r>
          </w:p>
        </w:tc>
        <w:tc>
          <w:tcPr>
            <w:tcW w:w="1650" w:type="pct"/>
            <w:shd w:val="clear" w:color="auto" w:fill="FFFFFF"/>
            <w:hideMark/>
          </w:tcPr>
          <w:p w14:paraId="23303497" w14:textId="447F4443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</w:p>
        </w:tc>
      </w:tr>
    </w:tbl>
    <w:p w14:paraId="3B97E48A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1B73D1" w:rsidRPr="001B73D1" w14:paraId="787C2296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D2751DB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Medzinárodná preprava tovaru po ceste v prenájme alebo za úhradu </w:t>
            </w:r>
          </w:p>
        </w:tc>
      </w:tr>
    </w:tbl>
    <w:p w14:paraId="18517BED" w14:textId="77777777" w:rsidR="001B73D1" w:rsidRP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</w:p>
    <w:p w14:paraId="4B55DA51" w14:textId="08B755C2" w:rsidR="001B73D1" w:rsidRDefault="001B73D1" w:rsidP="001B73D1">
      <w:pPr>
        <w:pStyle w:val="Nzov"/>
        <w:spacing w:before="0" w:after="60"/>
      </w:pPr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3.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Počet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zamestnancov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k 31.12.20</w:t>
      </w:r>
      <w:r w:rsidR="001E0D5B">
        <w:rPr>
          <w:rStyle w:val="ra"/>
          <w:rFonts w:ascii="Arial Narrow" w:hAnsi="Arial Narrow"/>
          <w:sz w:val="22"/>
          <w:szCs w:val="22"/>
          <w:lang w:eastAsia="sk-SK"/>
        </w:rPr>
        <w:t>2</w:t>
      </w:r>
      <w:r w:rsidR="00915687">
        <w:rPr>
          <w:rStyle w:val="ra"/>
          <w:rFonts w:ascii="Arial Narrow" w:hAnsi="Arial Narrow"/>
          <w:sz w:val="22"/>
          <w:szCs w:val="22"/>
          <w:lang w:eastAsia="sk-SK"/>
        </w:rPr>
        <w:t>1</w:t>
      </w:r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je </w:t>
      </w:r>
      <w:r w:rsidR="00915687">
        <w:rPr>
          <w:rStyle w:val="ra"/>
          <w:rFonts w:ascii="Arial Narrow" w:hAnsi="Arial Narrow"/>
          <w:sz w:val="22"/>
          <w:szCs w:val="22"/>
          <w:lang w:eastAsia="sk-SK"/>
        </w:rPr>
        <w:t>5</w:t>
      </w:r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a 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priemer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za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rok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20</w:t>
      </w:r>
      <w:r w:rsidR="001E0D5B">
        <w:rPr>
          <w:rStyle w:val="ra"/>
          <w:rFonts w:ascii="Arial Narrow" w:hAnsi="Arial Narrow"/>
          <w:sz w:val="22"/>
          <w:szCs w:val="22"/>
          <w:lang w:eastAsia="sk-SK"/>
        </w:rPr>
        <w:t>20</w:t>
      </w:r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je </w:t>
      </w:r>
      <w:r w:rsidR="00915687">
        <w:rPr>
          <w:rStyle w:val="ra"/>
          <w:rFonts w:ascii="Arial Narrow" w:hAnsi="Arial Narrow"/>
          <w:sz w:val="22"/>
          <w:szCs w:val="22"/>
          <w:lang w:eastAsia="sk-SK"/>
        </w:rPr>
        <w:t>3</w:t>
      </w:r>
      <w:r>
        <w:rPr>
          <w:rStyle w:val="ra"/>
          <w:rFonts w:ascii="Arial Narrow" w:hAnsi="Arial Narrow"/>
          <w:sz w:val="22"/>
          <w:szCs w:val="22"/>
          <w:lang w:eastAsia="sk-SK"/>
        </w:rPr>
        <w:t>.</w:t>
      </w:r>
    </w:p>
    <w:p w14:paraId="37A54046" w14:textId="77777777" w:rsidR="001B73D1" w:rsidRDefault="001B73D1" w:rsidP="001B73D1">
      <w:pPr>
        <w:pStyle w:val="Textbody"/>
        <w:spacing w:after="60"/>
        <w:rPr>
          <w:color w:val="000000"/>
          <w:lang w:eastAsia="sk-SK"/>
        </w:rPr>
      </w:pPr>
    </w:p>
    <w:p w14:paraId="599F9804" w14:textId="77777777" w:rsidR="001B73D1" w:rsidRDefault="001B73D1" w:rsidP="001B73D1">
      <w:pPr>
        <w:pStyle w:val="Nzov"/>
        <w:spacing w:before="0" w:after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4.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nie je </w:t>
      </w:r>
      <w:proofErr w:type="spellStart"/>
      <w:r>
        <w:rPr>
          <w:rFonts w:ascii="Arial Narrow" w:hAnsi="Arial Narrow"/>
          <w:sz w:val="22"/>
          <w:szCs w:val="22"/>
        </w:rPr>
        <w:t>ručiacim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spoločníkom</w:t>
      </w:r>
      <w:proofErr w:type="spellEnd"/>
      <w:r>
        <w:rPr>
          <w:rFonts w:ascii="Arial Narrow" w:hAnsi="Arial Narrow"/>
          <w:sz w:val="22"/>
          <w:szCs w:val="22"/>
        </w:rPr>
        <w:t xml:space="preserve"> v </w:t>
      </w:r>
      <w:proofErr w:type="spellStart"/>
      <w:r>
        <w:rPr>
          <w:rFonts w:ascii="Arial Narrow" w:hAnsi="Arial Narrow"/>
          <w:sz w:val="22"/>
          <w:szCs w:val="22"/>
        </w:rPr>
        <w:t>iných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účtovných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jednotkách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5A97C272" w14:textId="77777777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</w:t>
      </w:r>
    </w:p>
    <w:p w14:paraId="0B0B65F6" w14:textId="77777777" w:rsidR="001B73D1" w:rsidRDefault="001B73D1" w:rsidP="001B73D1">
      <w:pPr>
        <w:pStyle w:val="Standard"/>
        <w:spacing w:after="60"/>
      </w:pPr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5. 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Spoločnosť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nemala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podiel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 v 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iných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spoločnostiach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4F5339FA" w14:textId="77777777" w:rsidR="001B73D1" w:rsidRDefault="001B73D1" w:rsidP="001B73D1">
      <w:pPr>
        <w:pStyle w:val="Standard"/>
        <w:spacing w:after="60"/>
      </w:pPr>
    </w:p>
    <w:p w14:paraId="46E3FAB8" w14:textId="77777777" w:rsidR="001B73D1" w:rsidRDefault="001B73D1" w:rsidP="001B73D1">
      <w:pPr>
        <w:pStyle w:val="Standard"/>
        <w:jc w:val="center"/>
        <w:rPr>
          <w:rFonts w:ascii="Arial Narrow" w:hAnsi="Arial Narrow"/>
          <w:b/>
          <w:bCs/>
          <w:sz w:val="28"/>
          <w:szCs w:val="28"/>
        </w:rPr>
      </w:pPr>
      <w:proofErr w:type="spellStart"/>
      <w:r>
        <w:rPr>
          <w:rFonts w:ascii="Arial Narrow" w:hAnsi="Arial Narrow"/>
          <w:b/>
          <w:bCs/>
          <w:sz w:val="28"/>
          <w:szCs w:val="28"/>
        </w:rPr>
        <w:t>Čl</w:t>
      </w:r>
      <w:proofErr w:type="spellEnd"/>
      <w:r>
        <w:rPr>
          <w:rFonts w:ascii="Arial Narrow" w:hAnsi="Arial Narrow"/>
          <w:b/>
          <w:bCs/>
          <w:sz w:val="28"/>
          <w:szCs w:val="28"/>
        </w:rPr>
        <w:t>. II</w:t>
      </w:r>
    </w:p>
    <w:p w14:paraId="331648F3" w14:textId="77777777" w:rsidR="001B73D1" w:rsidRDefault="001B73D1" w:rsidP="001B73D1">
      <w:pPr>
        <w:pStyle w:val="Standard"/>
        <w:jc w:val="center"/>
        <w:rPr>
          <w:rFonts w:ascii="Arial Narrow" w:hAnsi="Arial Narrow"/>
          <w:b/>
          <w:bCs/>
          <w:sz w:val="28"/>
          <w:szCs w:val="28"/>
        </w:rPr>
      </w:pPr>
      <w:proofErr w:type="spellStart"/>
      <w:r>
        <w:rPr>
          <w:rFonts w:ascii="Arial Narrow" w:hAnsi="Arial Narrow"/>
          <w:b/>
          <w:bCs/>
          <w:sz w:val="28"/>
          <w:szCs w:val="28"/>
        </w:rPr>
        <w:lastRenderedPageBreak/>
        <w:t>Informácie</w:t>
      </w:r>
      <w:proofErr w:type="spellEnd"/>
      <w:r>
        <w:rPr>
          <w:rFonts w:ascii="Arial Narrow" w:hAnsi="Arial Narrow"/>
          <w:b/>
          <w:bCs/>
          <w:sz w:val="28"/>
          <w:szCs w:val="28"/>
        </w:rPr>
        <w:t xml:space="preserve"> o </w:t>
      </w:r>
      <w:proofErr w:type="spellStart"/>
      <w:r>
        <w:rPr>
          <w:rFonts w:ascii="Arial Narrow" w:hAnsi="Arial Narrow"/>
          <w:b/>
          <w:bCs/>
          <w:sz w:val="28"/>
          <w:szCs w:val="28"/>
        </w:rPr>
        <w:t>prijatých</w:t>
      </w:r>
      <w:proofErr w:type="spellEnd"/>
      <w:r>
        <w:rPr>
          <w:rFonts w:ascii="Arial Narrow" w:hAnsi="Arial Narrow"/>
          <w:b/>
          <w:bCs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b/>
          <w:bCs/>
          <w:sz w:val="28"/>
          <w:szCs w:val="28"/>
        </w:rPr>
        <w:t>postupoch</w:t>
      </w:r>
      <w:proofErr w:type="spellEnd"/>
    </w:p>
    <w:p w14:paraId="78F95F86" w14:textId="77777777" w:rsidR="001B73D1" w:rsidRDefault="001B73D1" w:rsidP="001B73D1">
      <w:pPr>
        <w:pStyle w:val="Standard"/>
        <w:rPr>
          <w:b/>
          <w:bCs/>
          <w:sz w:val="28"/>
          <w:szCs w:val="28"/>
        </w:rPr>
      </w:pPr>
    </w:p>
    <w:p w14:paraId="11D2A24D" w14:textId="7777777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1.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Účtovná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závierka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bola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zostavená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ako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riadna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predpokladu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nepretržitého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trvania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spoločnosti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58A918F2" w14:textId="77777777" w:rsidR="001B73D1" w:rsidRDefault="001B73D1" w:rsidP="001B73D1">
      <w:pPr>
        <w:pStyle w:val="Standard"/>
        <w:rPr>
          <w:b/>
          <w:bCs/>
          <w:sz w:val="28"/>
          <w:szCs w:val="28"/>
        </w:rPr>
      </w:pPr>
    </w:p>
    <w:p w14:paraId="6A2EE5DC" w14:textId="77777777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2. </w:t>
      </w:r>
      <w:proofErr w:type="spellStart"/>
      <w:r>
        <w:rPr>
          <w:rFonts w:ascii="Arial Narrow" w:hAnsi="Arial Narrow"/>
          <w:sz w:val="22"/>
          <w:szCs w:val="22"/>
        </w:rPr>
        <w:t>Spôsob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ocenenia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jednotlivých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aktív</w:t>
      </w:r>
      <w:proofErr w:type="spellEnd"/>
      <w:r>
        <w:rPr>
          <w:rFonts w:ascii="Arial Narrow" w:hAnsi="Arial Narrow"/>
          <w:sz w:val="22"/>
          <w:szCs w:val="22"/>
        </w:rPr>
        <w:t xml:space="preserve"> a </w:t>
      </w:r>
      <w:proofErr w:type="spellStart"/>
      <w:r>
        <w:rPr>
          <w:rFonts w:ascii="Arial Narrow" w:hAnsi="Arial Narrow"/>
          <w:sz w:val="22"/>
          <w:szCs w:val="22"/>
        </w:rPr>
        <w:t>pasív</w:t>
      </w:r>
      <w:proofErr w:type="spellEnd"/>
      <w:r>
        <w:rPr>
          <w:rFonts w:ascii="Arial Narrow" w:hAnsi="Arial Narrow"/>
          <w:sz w:val="22"/>
          <w:szCs w:val="22"/>
        </w:rPr>
        <w:t>:</w:t>
      </w:r>
    </w:p>
    <w:p w14:paraId="243522FB" w14:textId="77777777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Dlhodobý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hmotný</w:t>
      </w:r>
      <w:proofErr w:type="spellEnd"/>
      <w:r>
        <w:rPr>
          <w:rFonts w:ascii="Arial Narrow" w:hAnsi="Arial Narrow"/>
          <w:sz w:val="22"/>
          <w:szCs w:val="22"/>
        </w:rPr>
        <w:t xml:space="preserve"> a </w:t>
      </w:r>
      <w:proofErr w:type="spellStart"/>
      <w:r>
        <w:rPr>
          <w:rFonts w:ascii="Arial Narrow" w:hAnsi="Arial Narrow"/>
          <w:sz w:val="22"/>
          <w:szCs w:val="22"/>
        </w:rPr>
        <w:t>nehmotný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 je v </w:t>
      </w:r>
      <w:proofErr w:type="spellStart"/>
      <w:r>
        <w:rPr>
          <w:rFonts w:ascii="Arial Narrow" w:hAnsi="Arial Narrow"/>
          <w:sz w:val="22"/>
          <w:szCs w:val="22"/>
        </w:rPr>
        <w:t>jednotkovej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cene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nad</w:t>
      </w:r>
      <w:proofErr w:type="spellEnd"/>
      <w:r>
        <w:rPr>
          <w:rFonts w:ascii="Arial Narrow" w:hAnsi="Arial Narrow"/>
          <w:sz w:val="22"/>
          <w:szCs w:val="22"/>
        </w:rPr>
        <w:t xml:space="preserve"> 1 700 € a 2 400 € a </w:t>
      </w:r>
      <w:proofErr w:type="spellStart"/>
      <w:r>
        <w:rPr>
          <w:rFonts w:ascii="Arial Narrow" w:hAnsi="Arial Narrow"/>
          <w:sz w:val="22"/>
          <w:szCs w:val="22"/>
        </w:rPr>
        <w:t>dobou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použiteľnosti</w:t>
      </w:r>
      <w:proofErr w:type="spellEnd"/>
    </w:p>
    <w:p w14:paraId="258BCCE7" w14:textId="77777777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dlhšou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ako</w:t>
      </w:r>
      <w:proofErr w:type="spellEnd"/>
      <w:r>
        <w:rPr>
          <w:rFonts w:ascii="Arial Narrow" w:hAnsi="Arial Narrow"/>
          <w:sz w:val="22"/>
          <w:szCs w:val="22"/>
        </w:rPr>
        <w:t xml:space="preserve"> jeden </w:t>
      </w:r>
      <w:proofErr w:type="spellStart"/>
      <w:r>
        <w:rPr>
          <w:rFonts w:ascii="Arial Narrow" w:hAnsi="Arial Narrow"/>
          <w:sz w:val="22"/>
          <w:szCs w:val="22"/>
        </w:rPr>
        <w:t>rok</w:t>
      </w:r>
      <w:proofErr w:type="spellEnd"/>
      <w:r>
        <w:rPr>
          <w:rFonts w:ascii="Arial Narrow" w:hAnsi="Arial Narrow"/>
          <w:sz w:val="22"/>
          <w:szCs w:val="22"/>
        </w:rPr>
        <w:t xml:space="preserve">. </w:t>
      </w: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/>
          <w:sz w:val="22"/>
          <w:szCs w:val="22"/>
        </w:rPr>
        <w:t>ktorý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nespĺňa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túto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definíciu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účtuje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priamo</w:t>
      </w:r>
      <w:proofErr w:type="spellEnd"/>
      <w:r>
        <w:rPr>
          <w:rFonts w:ascii="Arial Narrow" w:hAnsi="Arial Narrow"/>
          <w:sz w:val="22"/>
          <w:szCs w:val="22"/>
        </w:rPr>
        <w:t xml:space="preserve"> do </w:t>
      </w:r>
      <w:proofErr w:type="spellStart"/>
      <w:r>
        <w:rPr>
          <w:rFonts w:ascii="Arial Narrow" w:hAnsi="Arial Narrow"/>
          <w:sz w:val="22"/>
          <w:szCs w:val="22"/>
        </w:rPr>
        <w:t>spotreby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7F408BF6" w14:textId="77777777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nebol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vytváraný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vlastnou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činnosťou</w:t>
      </w:r>
      <w:proofErr w:type="spellEnd"/>
      <w:r>
        <w:rPr>
          <w:rFonts w:ascii="Arial Narrow" w:hAnsi="Arial Narrow"/>
          <w:sz w:val="22"/>
          <w:szCs w:val="22"/>
        </w:rPr>
        <w:t xml:space="preserve"> a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ho </w:t>
      </w:r>
      <w:proofErr w:type="spellStart"/>
      <w:r>
        <w:rPr>
          <w:rFonts w:ascii="Arial Narrow" w:hAnsi="Arial Narrow"/>
          <w:sz w:val="22"/>
          <w:szCs w:val="22"/>
        </w:rPr>
        <w:t>nakupovala</w:t>
      </w:r>
      <w:proofErr w:type="spellEnd"/>
      <w:r>
        <w:rPr>
          <w:rFonts w:ascii="Arial Narrow" w:hAnsi="Arial Narrow"/>
          <w:sz w:val="22"/>
          <w:szCs w:val="22"/>
        </w:rPr>
        <w:t xml:space="preserve"> v </w:t>
      </w:r>
      <w:proofErr w:type="spellStart"/>
      <w:r>
        <w:rPr>
          <w:rFonts w:ascii="Arial Narrow" w:hAnsi="Arial Narrow"/>
          <w:sz w:val="22"/>
          <w:szCs w:val="22"/>
        </w:rPr>
        <w:t>obstarávacej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cene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6A465899" w14:textId="77777777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Dlhodobý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finančný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27C1C5B8" w14:textId="77777777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účtuje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spôsobom</w:t>
      </w:r>
      <w:proofErr w:type="spellEnd"/>
      <w:r>
        <w:rPr>
          <w:rFonts w:ascii="Arial Narrow" w:hAnsi="Arial Narrow"/>
          <w:sz w:val="22"/>
          <w:szCs w:val="22"/>
        </w:rPr>
        <w:t xml:space="preserve"> B.</w:t>
      </w:r>
    </w:p>
    <w:p w14:paraId="4FCAD90B" w14:textId="10189696" w:rsidR="001B73D1" w:rsidRDefault="001B73D1" w:rsidP="001B73D1">
      <w:pPr>
        <w:pStyle w:val="Standard"/>
      </w:pPr>
      <w:proofErr w:type="spellStart"/>
      <w:r>
        <w:rPr>
          <w:rFonts w:ascii="Arial Narrow" w:hAnsi="Arial Narrow"/>
          <w:sz w:val="22"/>
          <w:szCs w:val="22"/>
        </w:rPr>
        <w:t>Finančný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predstavuje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peňažné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prostriedky</w:t>
      </w:r>
      <w:proofErr w:type="spellEnd"/>
      <w:r>
        <w:rPr>
          <w:rFonts w:ascii="Arial Narrow" w:hAnsi="Arial Narrow"/>
          <w:sz w:val="22"/>
          <w:szCs w:val="22"/>
        </w:rPr>
        <w:t xml:space="preserve"> v € v </w:t>
      </w:r>
      <w:proofErr w:type="spellStart"/>
      <w:r>
        <w:rPr>
          <w:rFonts w:ascii="Arial Narrow" w:hAnsi="Arial Narrow"/>
          <w:sz w:val="22"/>
          <w:szCs w:val="22"/>
        </w:rPr>
        <w:t>pokladni</w:t>
      </w:r>
      <w:proofErr w:type="spellEnd"/>
      <w:r>
        <w:rPr>
          <w:rFonts w:ascii="Arial Narrow" w:hAnsi="Arial Narrow"/>
          <w:sz w:val="22"/>
          <w:szCs w:val="22"/>
        </w:rPr>
        <w:t xml:space="preserve"> a na BÚ v </w:t>
      </w:r>
      <w:proofErr w:type="spellStart"/>
      <w:r>
        <w:rPr>
          <w:rFonts w:ascii="Arial Narrow" w:hAnsi="Arial Narrow"/>
          <w:sz w:val="22"/>
          <w:szCs w:val="22"/>
        </w:rPr>
        <w:t>celkovej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hodnote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r w:rsidR="00B73F5D">
        <w:rPr>
          <w:rFonts w:ascii="Arial Narrow" w:hAnsi="Arial Narrow"/>
          <w:sz w:val="22"/>
          <w:szCs w:val="22"/>
          <w:lang w:val="sk-SK"/>
        </w:rPr>
        <w:t>3 171</w:t>
      </w:r>
      <w:r>
        <w:rPr>
          <w:rFonts w:ascii="Arial Narrow" w:hAnsi="Arial Narrow"/>
          <w:sz w:val="22"/>
          <w:szCs w:val="22"/>
        </w:rPr>
        <w:t xml:space="preserve"> €, </w:t>
      </w:r>
      <w:proofErr w:type="spellStart"/>
      <w:r>
        <w:rPr>
          <w:rFonts w:ascii="Arial Narrow" w:hAnsi="Arial Narrow"/>
          <w:sz w:val="22"/>
          <w:szCs w:val="22"/>
        </w:rPr>
        <w:t>ocenené</w:t>
      </w:r>
      <w:proofErr w:type="spellEnd"/>
      <w:r>
        <w:rPr>
          <w:rFonts w:ascii="Arial Narrow" w:hAnsi="Arial Narrow"/>
          <w:sz w:val="22"/>
          <w:szCs w:val="22"/>
        </w:rPr>
        <w:t xml:space="preserve"> v </w:t>
      </w:r>
      <w:proofErr w:type="spellStart"/>
      <w:r>
        <w:rPr>
          <w:rFonts w:ascii="Arial Narrow" w:hAnsi="Arial Narrow"/>
          <w:sz w:val="22"/>
          <w:szCs w:val="22"/>
        </w:rPr>
        <w:t>menovitej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hodnote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33F5537D" w14:textId="77777777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Pohľadávky</w:t>
      </w:r>
      <w:proofErr w:type="spellEnd"/>
      <w:r>
        <w:rPr>
          <w:rFonts w:ascii="Arial Narrow" w:hAnsi="Arial Narrow"/>
          <w:sz w:val="22"/>
          <w:szCs w:val="22"/>
        </w:rPr>
        <w:t xml:space="preserve"> a </w:t>
      </w:r>
      <w:proofErr w:type="spellStart"/>
      <w:r>
        <w:rPr>
          <w:rFonts w:ascii="Arial Narrow" w:hAnsi="Arial Narrow"/>
          <w:sz w:val="22"/>
          <w:szCs w:val="22"/>
        </w:rPr>
        <w:t>záväzky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sú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ocenené</w:t>
      </w:r>
      <w:proofErr w:type="spellEnd"/>
      <w:r>
        <w:rPr>
          <w:rFonts w:ascii="Arial Narrow" w:hAnsi="Arial Narrow"/>
          <w:sz w:val="22"/>
          <w:szCs w:val="22"/>
        </w:rPr>
        <w:t xml:space="preserve"> v </w:t>
      </w:r>
      <w:proofErr w:type="spellStart"/>
      <w:r>
        <w:rPr>
          <w:rFonts w:ascii="Arial Narrow" w:hAnsi="Arial Narrow"/>
          <w:sz w:val="22"/>
          <w:szCs w:val="22"/>
        </w:rPr>
        <w:t>menovitej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hodnote</w:t>
      </w:r>
      <w:proofErr w:type="spellEnd"/>
      <w:r>
        <w:rPr>
          <w:rFonts w:ascii="Arial Narrow" w:hAnsi="Arial Narrow"/>
          <w:sz w:val="22"/>
          <w:szCs w:val="22"/>
        </w:rPr>
        <w:t>, v </w:t>
      </w:r>
      <w:proofErr w:type="spellStart"/>
      <w:r>
        <w:rPr>
          <w:rFonts w:ascii="Arial Narrow" w:hAnsi="Arial Narrow"/>
          <w:sz w:val="22"/>
          <w:szCs w:val="22"/>
        </w:rPr>
        <w:t>cudzích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menách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boli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oceňované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kurzom</w:t>
      </w:r>
      <w:proofErr w:type="spellEnd"/>
      <w:r>
        <w:rPr>
          <w:rFonts w:ascii="Arial Narrow" w:hAnsi="Arial Narrow"/>
          <w:sz w:val="22"/>
          <w:szCs w:val="22"/>
        </w:rPr>
        <w:t xml:space="preserve"> ECB </w:t>
      </w:r>
      <w:proofErr w:type="spellStart"/>
      <w:r>
        <w:rPr>
          <w:rFonts w:ascii="Arial Narrow" w:hAnsi="Arial Narrow"/>
          <w:sz w:val="22"/>
          <w:szCs w:val="22"/>
        </w:rPr>
        <w:t>dňom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predchádzajúcim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vzniku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účtovného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prípadu</w:t>
      </w:r>
      <w:proofErr w:type="spellEnd"/>
      <w:r>
        <w:rPr>
          <w:rFonts w:ascii="Arial Narrow" w:hAnsi="Arial Narrow"/>
          <w:sz w:val="22"/>
          <w:szCs w:val="22"/>
        </w:rPr>
        <w:t>.                                                                                                           6</w:t>
      </w:r>
    </w:p>
    <w:p w14:paraId="6590A9BD" w14:textId="77777777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Dary</w:t>
      </w:r>
      <w:proofErr w:type="spellEnd"/>
      <w:r>
        <w:rPr>
          <w:rFonts w:ascii="Arial Narrow" w:hAnsi="Arial Narrow"/>
          <w:sz w:val="22"/>
          <w:szCs w:val="22"/>
        </w:rPr>
        <w:t xml:space="preserve"> a </w:t>
      </w:r>
      <w:proofErr w:type="spellStart"/>
      <w:r>
        <w:rPr>
          <w:rFonts w:ascii="Arial Narrow" w:hAnsi="Arial Narrow"/>
          <w:sz w:val="22"/>
          <w:szCs w:val="22"/>
        </w:rPr>
        <w:t>dotácie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spoločnosti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poskytnuté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neboli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79CCB4DD" w14:textId="732DE40C" w:rsidR="001B73D1" w:rsidRDefault="001B73D1" w:rsidP="001B73D1">
      <w:pPr>
        <w:pStyle w:val="Standard"/>
      </w:pPr>
      <w:proofErr w:type="spellStart"/>
      <w:r>
        <w:rPr>
          <w:rFonts w:ascii="Arial Narrow" w:hAnsi="Arial Narrow"/>
          <w:sz w:val="22"/>
          <w:szCs w:val="22"/>
        </w:rPr>
        <w:t>Daň</w:t>
      </w:r>
      <w:proofErr w:type="spellEnd"/>
      <w:r>
        <w:rPr>
          <w:rFonts w:ascii="Arial Narrow" w:hAnsi="Arial Narrow"/>
          <w:sz w:val="22"/>
          <w:szCs w:val="22"/>
        </w:rPr>
        <w:t xml:space="preserve"> z </w:t>
      </w:r>
      <w:proofErr w:type="spellStart"/>
      <w:r>
        <w:rPr>
          <w:rFonts w:ascii="Arial Narrow" w:hAnsi="Arial Narrow"/>
          <w:sz w:val="22"/>
          <w:szCs w:val="22"/>
        </w:rPr>
        <w:t>príjmov</w:t>
      </w:r>
      <w:proofErr w:type="spellEnd"/>
      <w:r>
        <w:rPr>
          <w:rFonts w:ascii="Arial Narrow" w:hAnsi="Arial Narrow"/>
          <w:sz w:val="22"/>
          <w:szCs w:val="22"/>
        </w:rPr>
        <w:t xml:space="preserve"> z </w:t>
      </w:r>
      <w:proofErr w:type="spellStart"/>
      <w:r>
        <w:rPr>
          <w:rFonts w:ascii="Arial Narrow" w:hAnsi="Arial Narrow"/>
          <w:sz w:val="22"/>
          <w:szCs w:val="22"/>
        </w:rPr>
        <w:t>bežnej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činnosti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splatná</w:t>
      </w:r>
      <w:proofErr w:type="spellEnd"/>
      <w:r>
        <w:rPr>
          <w:rFonts w:ascii="Arial Narrow" w:hAnsi="Arial Narrow"/>
          <w:sz w:val="22"/>
          <w:szCs w:val="22"/>
        </w:rPr>
        <w:t xml:space="preserve"> je </w:t>
      </w:r>
      <w:r w:rsidR="00B73F5D">
        <w:rPr>
          <w:rFonts w:ascii="Arial Narrow" w:hAnsi="Arial Narrow"/>
          <w:sz w:val="22"/>
          <w:szCs w:val="22"/>
          <w:lang w:val="sk-SK"/>
        </w:rPr>
        <w:t>2 956</w:t>
      </w:r>
      <w:r>
        <w:rPr>
          <w:rFonts w:ascii="Arial Narrow" w:hAnsi="Arial Narrow"/>
          <w:sz w:val="22"/>
          <w:szCs w:val="22"/>
        </w:rPr>
        <w:t xml:space="preserve"> €.</w:t>
      </w:r>
    </w:p>
    <w:p w14:paraId="3D437021" w14:textId="77777777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</w:p>
    <w:p w14:paraId="5F3186EA" w14:textId="77777777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3. </w:t>
      </w:r>
      <w:proofErr w:type="spellStart"/>
      <w:r>
        <w:rPr>
          <w:rFonts w:ascii="Arial Narrow" w:hAnsi="Arial Narrow"/>
          <w:sz w:val="22"/>
          <w:szCs w:val="22"/>
        </w:rPr>
        <w:t>Dôvod</w:t>
      </w:r>
      <w:proofErr w:type="spellEnd"/>
      <w:r>
        <w:rPr>
          <w:rFonts w:ascii="Arial Narrow" w:hAnsi="Arial Narrow"/>
          <w:sz w:val="22"/>
          <w:szCs w:val="22"/>
        </w:rPr>
        <w:t xml:space="preserve"> na </w:t>
      </w:r>
      <w:proofErr w:type="spellStart"/>
      <w:r>
        <w:rPr>
          <w:rFonts w:ascii="Arial Narrow" w:hAnsi="Arial Narrow"/>
          <w:sz w:val="22"/>
          <w:szCs w:val="22"/>
        </w:rPr>
        <w:t>tvorbu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opravných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položiek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nevznikol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0A11B28D" w14:textId="77777777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</w:p>
    <w:p w14:paraId="7B9A1FBD" w14:textId="06479A08" w:rsidR="00915687" w:rsidRDefault="001B73D1" w:rsidP="001B73D1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4.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dpisovala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 w:rsidR="00915687">
        <w:rPr>
          <w:rFonts w:ascii="Arial Narrow" w:hAnsi="Arial Narrow"/>
          <w:sz w:val="22"/>
          <w:szCs w:val="22"/>
        </w:rPr>
        <w:t>:</w:t>
      </w:r>
    </w:p>
    <w:p w14:paraId="03ECD025" w14:textId="77777777" w:rsidR="00915687" w:rsidRDefault="00915687" w:rsidP="001B73D1">
      <w:pPr>
        <w:pStyle w:val="Standard"/>
        <w:rPr>
          <w:rFonts w:ascii="Arial Narrow" w:hAnsi="Arial Narrow"/>
          <w:sz w:val="22"/>
          <w:szCs w:val="22"/>
        </w:rPr>
      </w:pPr>
    </w:p>
    <w:p w14:paraId="63FB8225" w14:textId="24B8BBAC" w:rsidR="001B73D1" w:rsidRDefault="00915687" w:rsidP="001B73D1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Scania R 410: </w:t>
      </w:r>
      <w:proofErr w:type="spellStart"/>
      <w:r>
        <w:rPr>
          <w:rFonts w:ascii="Arial Narrow" w:hAnsi="Arial Narrow"/>
          <w:sz w:val="22"/>
          <w:szCs w:val="22"/>
        </w:rPr>
        <w:t>účtovne</w:t>
      </w:r>
      <w:proofErr w:type="spellEnd"/>
      <w:r>
        <w:rPr>
          <w:rFonts w:ascii="Arial Narrow" w:hAnsi="Arial Narrow"/>
          <w:sz w:val="22"/>
          <w:szCs w:val="22"/>
        </w:rPr>
        <w:t xml:space="preserve"> 11 250 €</w:t>
      </w:r>
    </w:p>
    <w:p w14:paraId="19C8F6D5" w14:textId="365E276F" w:rsidR="00915687" w:rsidRDefault="00915687" w:rsidP="001B73D1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</w:t>
      </w:r>
      <w:proofErr w:type="spellStart"/>
      <w:r>
        <w:rPr>
          <w:rFonts w:ascii="Arial Narrow" w:hAnsi="Arial Narrow"/>
          <w:sz w:val="22"/>
          <w:szCs w:val="22"/>
        </w:rPr>
        <w:t>daňovo</w:t>
      </w:r>
      <w:proofErr w:type="spellEnd"/>
      <w:r>
        <w:rPr>
          <w:rFonts w:ascii="Arial Narrow" w:hAnsi="Arial Narrow"/>
          <w:sz w:val="22"/>
          <w:szCs w:val="22"/>
        </w:rPr>
        <w:t xml:space="preserve"> 11 250 €</w:t>
      </w:r>
    </w:p>
    <w:p w14:paraId="551B9C86" w14:textId="1F509A4C" w:rsidR="00915687" w:rsidRDefault="00915687" w:rsidP="001B73D1">
      <w:pPr>
        <w:pStyle w:val="Standard"/>
        <w:rPr>
          <w:rFonts w:ascii="Arial Narrow" w:hAnsi="Arial Narrow"/>
          <w:sz w:val="22"/>
          <w:szCs w:val="22"/>
        </w:rPr>
      </w:pPr>
    </w:p>
    <w:p w14:paraId="723C1260" w14:textId="556BFA8A" w:rsidR="00915687" w:rsidRDefault="00915687" w:rsidP="001B73D1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BMW X3: </w:t>
      </w:r>
      <w:proofErr w:type="spellStart"/>
      <w:r>
        <w:rPr>
          <w:rFonts w:ascii="Arial Narrow" w:hAnsi="Arial Narrow"/>
          <w:sz w:val="22"/>
          <w:szCs w:val="22"/>
        </w:rPr>
        <w:t>účtovne</w:t>
      </w:r>
      <w:proofErr w:type="spellEnd"/>
      <w:r>
        <w:rPr>
          <w:rFonts w:ascii="Arial Narrow" w:hAnsi="Arial Narrow"/>
          <w:sz w:val="22"/>
          <w:szCs w:val="22"/>
        </w:rPr>
        <w:t xml:space="preserve"> 5 150 €</w:t>
      </w:r>
    </w:p>
    <w:p w14:paraId="2A776583" w14:textId="204E587A" w:rsidR="00915687" w:rsidRDefault="00915687" w:rsidP="001B73D1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</w:t>
      </w:r>
      <w:proofErr w:type="spellStart"/>
      <w:r>
        <w:rPr>
          <w:rFonts w:ascii="Arial Narrow" w:hAnsi="Arial Narrow"/>
          <w:sz w:val="22"/>
          <w:szCs w:val="22"/>
        </w:rPr>
        <w:t>daňovo</w:t>
      </w:r>
      <w:proofErr w:type="spellEnd"/>
      <w:r>
        <w:rPr>
          <w:rFonts w:ascii="Arial Narrow" w:hAnsi="Arial Narrow"/>
          <w:sz w:val="22"/>
          <w:szCs w:val="22"/>
        </w:rPr>
        <w:t xml:space="preserve"> 5 150 €</w:t>
      </w:r>
    </w:p>
    <w:p w14:paraId="5B0D5ED4" w14:textId="78A505C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6DDB8BBE" w14:textId="2151DD25" w:rsidR="00915687" w:rsidRDefault="00915687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Scania R 450: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účtovne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6 271 €</w:t>
      </w:r>
    </w:p>
    <w:p w14:paraId="5C9D8F1C" w14:textId="159DB78F" w:rsidR="00915687" w:rsidRDefault="00915687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                    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daňovo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6 271 €</w:t>
      </w:r>
    </w:p>
    <w:p w14:paraId="5E9797DA" w14:textId="78A97B28" w:rsidR="00915687" w:rsidRDefault="00915687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18E69C21" w14:textId="72D37809" w:rsidR="00915687" w:rsidRDefault="00691E22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Scania S 520: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účtovne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8 283 €</w:t>
      </w:r>
    </w:p>
    <w:p w14:paraId="34CE27A8" w14:textId="77777777" w:rsidR="00691E22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                    </w:t>
      </w:r>
      <w:proofErr w:type="spellStart"/>
      <w:r w:rsidR="00691E22">
        <w:rPr>
          <w:rFonts w:ascii="Arial Narrow" w:hAnsi="Arial Narrow"/>
          <w:color w:val="000000"/>
          <w:sz w:val="22"/>
          <w:szCs w:val="22"/>
          <w:lang w:eastAsia="sk-SK"/>
        </w:rPr>
        <w:t>daňovo</w:t>
      </w:r>
      <w:proofErr w:type="spellEnd"/>
      <w:r w:rsidR="00691E22">
        <w:rPr>
          <w:rFonts w:ascii="Arial Narrow" w:hAnsi="Arial Narrow"/>
          <w:color w:val="000000"/>
          <w:sz w:val="22"/>
          <w:szCs w:val="22"/>
          <w:lang w:eastAsia="sk-SK"/>
        </w:rPr>
        <w:t xml:space="preserve"> 8 283 €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           </w:t>
      </w:r>
    </w:p>
    <w:p w14:paraId="5A87D7DA" w14:textId="77777777" w:rsidR="00691E22" w:rsidRDefault="00691E22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5323486C" w14:textId="77777777" w:rsidR="00691E22" w:rsidRDefault="00691E22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Náves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Schwarzmuller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: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účtovne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1 833 €</w:t>
      </w:r>
    </w:p>
    <w:p w14:paraId="4966D550" w14:textId="694A3607" w:rsidR="00691E22" w:rsidRDefault="00691E22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                                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daňovo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1 833 €</w:t>
      </w:r>
      <w:r w:rsidR="001B73D1">
        <w:rPr>
          <w:rFonts w:ascii="Arial Narrow" w:hAnsi="Arial Narrow"/>
          <w:color w:val="000000"/>
          <w:sz w:val="22"/>
          <w:szCs w:val="22"/>
          <w:lang w:eastAsia="sk-SK"/>
        </w:rPr>
        <w:t xml:space="preserve">      </w:t>
      </w:r>
    </w:p>
    <w:p w14:paraId="5F079337" w14:textId="40A79BAB" w:rsidR="00691E22" w:rsidRDefault="00691E22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6F20A69F" w14:textId="79F949CC" w:rsidR="00691E22" w:rsidRDefault="00691E22" w:rsidP="00691E22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Náves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Schwarzmuller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: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účtovne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>3 000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€</w:t>
      </w:r>
    </w:p>
    <w:p w14:paraId="52A520C4" w14:textId="32397DB9" w:rsidR="00691E22" w:rsidRDefault="00691E22" w:rsidP="00691E22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                                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daňovo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>3 000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€      </w:t>
      </w:r>
    </w:p>
    <w:p w14:paraId="6298F3E1" w14:textId="20D0D821" w:rsidR="00691E22" w:rsidRDefault="00691E22" w:rsidP="00691E22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07003838" w14:textId="36509788" w:rsidR="00691E22" w:rsidRDefault="00691E22" w:rsidP="00691E22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Náves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Schmitz: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účtovne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438 €</w:t>
      </w:r>
    </w:p>
    <w:p w14:paraId="1AB5440D" w14:textId="2DE201B7" w:rsidR="00691E22" w:rsidRDefault="00691E22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                     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daňovo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438 €</w:t>
      </w:r>
    </w:p>
    <w:p w14:paraId="2AFBE18E" w14:textId="662E5665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                                                                                                                             </w:t>
      </w:r>
    </w:p>
    <w:p w14:paraId="1C08C5B3" w14:textId="77777777" w:rsidR="001B73D1" w:rsidRDefault="001B73D1" w:rsidP="001B73D1">
      <w:pPr>
        <w:pStyle w:val="Standard"/>
        <w:spacing w:after="60"/>
        <w:jc w:val="center"/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</w:pP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Čl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. III</w:t>
      </w:r>
    </w:p>
    <w:p w14:paraId="179537F3" w14:textId="77777777" w:rsidR="001B73D1" w:rsidRDefault="001B73D1" w:rsidP="001B73D1">
      <w:pPr>
        <w:pStyle w:val="Standard"/>
        <w:spacing w:after="60"/>
        <w:jc w:val="center"/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</w:pP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Doplňujúce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informácie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k 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súvahe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a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výkazu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ziskov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a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strát</w:t>
      </w:r>
      <w:proofErr w:type="spellEnd"/>
    </w:p>
    <w:p w14:paraId="52902989" w14:textId="77777777" w:rsidR="001B73D1" w:rsidRDefault="001B73D1" w:rsidP="001B73D1">
      <w:pPr>
        <w:pStyle w:val="Standard"/>
        <w:spacing w:after="60"/>
        <w:jc w:val="center"/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</w:pPr>
    </w:p>
    <w:p w14:paraId="7F9658D0" w14:textId="7777777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1.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Spoločnosť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nemá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náklady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a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výnosy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,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ktoré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majú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výnimočný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rozsah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45DA20EB" w14:textId="7777777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5C2DACDD" w14:textId="1E5C63E0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2.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Dlhodobé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záväzky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sú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v </w:t>
      </w:r>
      <w:proofErr w:type="spellStart"/>
      <w:proofErr w:type="gramStart"/>
      <w:r>
        <w:rPr>
          <w:rFonts w:ascii="Arial Narrow" w:hAnsi="Arial Narrow"/>
          <w:color w:val="000000"/>
          <w:sz w:val="22"/>
          <w:szCs w:val="22"/>
          <w:lang w:eastAsia="sk-SK"/>
        </w:rPr>
        <w:t>hodnote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</w:t>
      </w:r>
      <w:r w:rsidR="00B73F5D">
        <w:rPr>
          <w:rFonts w:ascii="Arial Narrow" w:hAnsi="Arial Narrow"/>
          <w:color w:val="000000"/>
          <w:sz w:val="22"/>
          <w:szCs w:val="22"/>
          <w:lang w:eastAsia="sk-SK"/>
        </w:rPr>
        <w:t>141</w:t>
      </w:r>
      <w:proofErr w:type="gramEnd"/>
      <w:r w:rsidR="00B73F5D">
        <w:rPr>
          <w:rFonts w:ascii="Arial Narrow" w:hAnsi="Arial Narrow"/>
          <w:color w:val="000000"/>
          <w:sz w:val="22"/>
          <w:szCs w:val="22"/>
          <w:lang w:eastAsia="sk-SK"/>
        </w:rPr>
        <w:t xml:space="preserve"> 055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€:</w:t>
      </w:r>
    </w:p>
    <w:p w14:paraId="5F4D7DCA" w14:textId="7777777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lastRenderedPageBreak/>
        <w:t xml:space="preserve">   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po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: 0 €</w:t>
      </w:r>
    </w:p>
    <w:p w14:paraId="3ADF909D" w14:textId="399F6022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v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:  </w:t>
      </w:r>
      <w:r w:rsidR="00B73F5D">
        <w:rPr>
          <w:rFonts w:ascii="Arial Narrow" w:hAnsi="Arial Narrow"/>
          <w:color w:val="000000"/>
          <w:sz w:val="22"/>
          <w:szCs w:val="22"/>
          <w:lang w:eastAsia="sk-SK"/>
        </w:rPr>
        <w:t>141 055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€</w:t>
      </w:r>
    </w:p>
    <w:p w14:paraId="2DBBB5E5" w14:textId="3BDD699A" w:rsidR="001B73D1" w:rsidRDefault="001B73D1" w:rsidP="001B73D1">
      <w:pPr>
        <w:pStyle w:val="Standard"/>
        <w:spacing w:after="60"/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Krátkodobé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záväzky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sú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v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hodnote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</w:t>
      </w:r>
      <w:r>
        <w:rPr>
          <w:rFonts w:ascii="Arial Narrow" w:hAnsi="Arial Narrow"/>
          <w:color w:val="000000"/>
          <w:sz w:val="22"/>
          <w:szCs w:val="22"/>
          <w:lang w:val="sk-SK" w:eastAsia="sk-SK"/>
        </w:rPr>
        <w:t xml:space="preserve"> </w:t>
      </w:r>
      <w:r w:rsidR="00B73F5D">
        <w:rPr>
          <w:rFonts w:ascii="Arial Narrow" w:hAnsi="Arial Narrow"/>
          <w:color w:val="000000"/>
          <w:sz w:val="22"/>
          <w:szCs w:val="22"/>
          <w:lang w:val="sk-SK" w:eastAsia="sk-SK"/>
        </w:rPr>
        <w:t>140 936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€:</w:t>
      </w:r>
    </w:p>
    <w:p w14:paraId="153DEA63" w14:textId="435E0B47" w:rsidR="001B73D1" w:rsidRDefault="001B73D1" w:rsidP="001B73D1">
      <w:pPr>
        <w:pStyle w:val="Standard"/>
        <w:spacing w:after="60"/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po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:  </w:t>
      </w:r>
      <w:r w:rsidR="00B73F5D">
        <w:rPr>
          <w:rFonts w:ascii="Arial Narrow" w:hAnsi="Arial Narrow"/>
          <w:color w:val="000000"/>
          <w:sz w:val="22"/>
          <w:szCs w:val="22"/>
          <w:lang w:eastAsia="sk-SK"/>
        </w:rPr>
        <w:t xml:space="preserve">94 </w:t>
      </w:r>
      <w:proofErr w:type="gramStart"/>
      <w:r w:rsidR="00B73F5D">
        <w:rPr>
          <w:rFonts w:ascii="Arial Narrow" w:hAnsi="Arial Narrow"/>
          <w:color w:val="000000"/>
          <w:sz w:val="22"/>
          <w:szCs w:val="22"/>
          <w:lang w:eastAsia="sk-SK"/>
        </w:rPr>
        <w:t>336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€</w:t>
      </w:r>
      <w:proofErr w:type="gramEnd"/>
    </w:p>
    <w:p w14:paraId="0355836D" w14:textId="04554A60" w:rsidR="001B73D1" w:rsidRDefault="001B73D1" w:rsidP="001B73D1">
      <w:pPr>
        <w:pStyle w:val="Standard"/>
        <w:spacing w:after="60"/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 v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:  </w:t>
      </w:r>
      <w:r w:rsidR="00B73F5D">
        <w:rPr>
          <w:rFonts w:ascii="Arial Narrow" w:hAnsi="Arial Narrow"/>
          <w:color w:val="000000"/>
          <w:sz w:val="22"/>
          <w:szCs w:val="22"/>
          <w:lang w:eastAsia="sk-SK"/>
        </w:rPr>
        <w:t>46 600</w:t>
      </w:r>
      <w:r w:rsidR="001E0D5B"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>€</w:t>
      </w:r>
    </w:p>
    <w:p w14:paraId="029FAD91" w14:textId="7777777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2D2334C" w14:textId="7777777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3.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Vlastné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akcie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spoločnosť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nemá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1506B71E" w14:textId="7777777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3DABAF79" w14:textId="77777777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4. </w:t>
      </w:r>
      <w:proofErr w:type="spellStart"/>
      <w:r>
        <w:rPr>
          <w:rFonts w:ascii="Arial Narrow" w:hAnsi="Arial Narrow"/>
          <w:sz w:val="22"/>
          <w:szCs w:val="22"/>
        </w:rPr>
        <w:t>Pôžičky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ani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žiadne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iné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zabezpečenia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voči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orgánom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účtovnej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jednotky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7E7789EC" w14:textId="77777777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</w:p>
    <w:p w14:paraId="4AF32230" w14:textId="77777777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5. </w:t>
      </w:r>
      <w:proofErr w:type="spellStart"/>
      <w:r>
        <w:rPr>
          <w:rFonts w:ascii="Arial Narrow" w:hAnsi="Arial Narrow"/>
          <w:sz w:val="22"/>
          <w:szCs w:val="22"/>
        </w:rPr>
        <w:t>Povinnosti</w:t>
      </w:r>
      <w:proofErr w:type="spellEnd"/>
      <w:r>
        <w:rPr>
          <w:rFonts w:ascii="Arial Narrow" w:hAnsi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/>
          <w:sz w:val="22"/>
          <w:szCs w:val="22"/>
        </w:rPr>
        <w:t>ktoré</w:t>
      </w:r>
      <w:proofErr w:type="spellEnd"/>
      <w:r>
        <w:rPr>
          <w:rFonts w:ascii="Arial Narrow" w:hAnsi="Arial Narrow"/>
          <w:sz w:val="22"/>
          <w:szCs w:val="22"/>
        </w:rPr>
        <w:t xml:space="preserve"> nie </w:t>
      </w:r>
      <w:proofErr w:type="spellStart"/>
      <w:r>
        <w:rPr>
          <w:rFonts w:ascii="Arial Narrow" w:hAnsi="Arial Narrow"/>
          <w:sz w:val="22"/>
          <w:szCs w:val="22"/>
        </w:rPr>
        <w:t>sa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nevykazujú</w:t>
      </w:r>
      <w:proofErr w:type="spellEnd"/>
      <w:r>
        <w:rPr>
          <w:rFonts w:ascii="Arial Narrow" w:hAnsi="Arial Narrow"/>
          <w:sz w:val="22"/>
          <w:szCs w:val="22"/>
        </w:rPr>
        <w:t xml:space="preserve"> v </w:t>
      </w:r>
      <w:proofErr w:type="spellStart"/>
      <w:r>
        <w:rPr>
          <w:rFonts w:ascii="Arial Narrow" w:hAnsi="Arial Narrow"/>
          <w:sz w:val="22"/>
          <w:szCs w:val="22"/>
        </w:rPr>
        <w:t>súvahe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6C73643A" w14:textId="77777777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</w:p>
    <w:p w14:paraId="21D8E847" w14:textId="77777777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6. </w:t>
      </w:r>
      <w:proofErr w:type="spellStart"/>
      <w:r>
        <w:rPr>
          <w:rFonts w:ascii="Arial Narrow" w:hAnsi="Arial Narrow"/>
          <w:sz w:val="22"/>
          <w:szCs w:val="22"/>
        </w:rPr>
        <w:t>Výlučné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ani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osobitné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právo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poskytovať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služby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verejnom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záujme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1953B227" w14:textId="77777777" w:rsidR="001B73D1" w:rsidRDefault="001B73D1" w:rsidP="001B73D1">
      <w:pPr>
        <w:pStyle w:val="Standard"/>
      </w:pPr>
    </w:p>
    <w:p w14:paraId="3AE64B26" w14:textId="77777777" w:rsidR="001B73D1" w:rsidRDefault="001B73D1" w:rsidP="001B73D1">
      <w:pPr>
        <w:pStyle w:val="Standard"/>
      </w:pPr>
    </w:p>
    <w:p w14:paraId="2FDDC77F" w14:textId="0E54EBC1" w:rsidR="001B73D1" w:rsidRDefault="001B73D1" w:rsidP="001B73D1">
      <w:pPr>
        <w:pStyle w:val="Standard"/>
      </w:pP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Zostavené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r w:rsidR="001E0D5B">
        <w:rPr>
          <w:rFonts w:ascii="Arial Narrow" w:hAnsi="Arial Narrow"/>
          <w:color w:val="000000"/>
          <w:sz w:val="22"/>
          <w:szCs w:val="22"/>
          <w:lang w:val="sk-SK" w:eastAsia="sk-SK"/>
        </w:rPr>
        <w:t>30.6.202</w:t>
      </w:r>
      <w:r w:rsidR="00691E22">
        <w:rPr>
          <w:rFonts w:ascii="Arial Narrow" w:hAnsi="Arial Narrow"/>
          <w:color w:val="000000"/>
          <w:sz w:val="22"/>
          <w:szCs w:val="22"/>
          <w:lang w:val="sk-SK" w:eastAsia="sk-SK"/>
        </w:rPr>
        <w:t>2</w:t>
      </w:r>
    </w:p>
    <w:p w14:paraId="6A3B330B" w14:textId="77777777" w:rsidR="001B73D1" w:rsidRDefault="001B73D1" w:rsidP="001B73D1">
      <w:pPr>
        <w:pStyle w:val="Standard"/>
        <w:rPr>
          <w:rFonts w:ascii="Arial Narrow" w:hAnsi="Arial Narrow"/>
          <w:color w:val="000000"/>
          <w:sz w:val="22"/>
          <w:szCs w:val="22"/>
          <w:lang w:val="sk-SK" w:eastAsia="sk-SK"/>
        </w:rPr>
      </w:pPr>
    </w:p>
    <w:p w14:paraId="7C221A03" w14:textId="7777777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34CF04F" w14:textId="7777777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9ABCD0E" w14:textId="7777777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EE6816E" w14:textId="7777777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C002FCD" w14:textId="7777777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2E36B952" w14:textId="7777777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04703D5C" w14:textId="7777777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60EE993C" w14:textId="7777777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2AB40A20" w14:textId="77777777" w:rsidR="00B853BF" w:rsidRDefault="00B853BF"/>
    <w:sectPr w:rsidR="00B853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DB5921"/>
    <w:multiLevelType w:val="multilevel"/>
    <w:tmpl w:val="415A6CA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804470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2C9"/>
    <w:rsid w:val="001B73D1"/>
    <w:rsid w:val="001E0D5B"/>
    <w:rsid w:val="00262718"/>
    <w:rsid w:val="006867DD"/>
    <w:rsid w:val="00691E22"/>
    <w:rsid w:val="00915687"/>
    <w:rsid w:val="009D04F9"/>
    <w:rsid w:val="00B73F5D"/>
    <w:rsid w:val="00B853BF"/>
    <w:rsid w:val="00CB5340"/>
    <w:rsid w:val="00F47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97015"/>
  <w15:chartTrackingRefBased/>
  <w15:docId w15:val="{F5FBCFDB-1848-401E-88B2-253D21D4C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B73D1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1B73D1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1B73D1"/>
    <w:pPr>
      <w:spacing w:after="120"/>
    </w:pPr>
  </w:style>
  <w:style w:type="paragraph" w:styleId="Nzov">
    <w:name w:val="Title"/>
    <w:basedOn w:val="Standard"/>
    <w:next w:val="Textbody"/>
    <w:link w:val="NzovChar"/>
    <w:uiPriority w:val="10"/>
    <w:qFormat/>
    <w:rsid w:val="001B73D1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NzovChar">
    <w:name w:val="Názov Char"/>
    <w:basedOn w:val="Predvolenpsmoodseku"/>
    <w:link w:val="Nzov"/>
    <w:uiPriority w:val="10"/>
    <w:rsid w:val="001B73D1"/>
    <w:rPr>
      <w:rFonts w:ascii="Arial" w:eastAsia="Andale Sans UI" w:hAnsi="Arial" w:cs="Tahoma"/>
      <w:kern w:val="3"/>
      <w:sz w:val="28"/>
      <w:szCs w:val="28"/>
      <w:lang w:val="de-DE" w:eastAsia="ja-JP" w:bidi="fa-IR"/>
    </w:rPr>
  </w:style>
  <w:style w:type="character" w:customStyle="1" w:styleId="ra">
    <w:name w:val="ra"/>
    <w:basedOn w:val="Predvolenpsmoodseku"/>
    <w:rsid w:val="001B73D1"/>
  </w:style>
  <w:style w:type="character" w:customStyle="1" w:styleId="tl">
    <w:name w:val="tl"/>
    <w:basedOn w:val="Predvolenpsmoodseku"/>
    <w:rsid w:val="001B73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2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3</Pages>
  <Words>618</Words>
  <Characters>3527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</dc:creator>
  <cp:keywords/>
  <dc:description/>
  <cp:lastModifiedBy>Nikolas Pavlik</cp:lastModifiedBy>
  <cp:revision>2</cp:revision>
  <dcterms:created xsi:type="dcterms:W3CDTF">2022-06-30T10:40:00Z</dcterms:created>
  <dcterms:modified xsi:type="dcterms:W3CDTF">2022-06-30T10:40:00Z</dcterms:modified>
</cp:coreProperties>
</file>