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C1E488" w14:textId="7978473E" w:rsidR="00F801C6" w:rsidRDefault="00F801C6" w:rsidP="00F801C6">
      <w:pPr>
        <w:rPr>
          <w:b/>
          <w:sz w:val="24"/>
          <w:szCs w:val="24"/>
          <w:u w:val="single"/>
        </w:rPr>
      </w:pPr>
      <w:r w:rsidRPr="007417D6">
        <w:rPr>
          <w:b/>
          <w:sz w:val="24"/>
          <w:szCs w:val="24"/>
          <w:u w:val="single"/>
        </w:rPr>
        <w:t xml:space="preserve">POZNÁMKY K ÚČTOVNEJ ZÁVIERKE ZA ROK  </w:t>
      </w:r>
      <w:r w:rsidR="006072EE">
        <w:rPr>
          <w:b/>
          <w:sz w:val="24"/>
          <w:szCs w:val="24"/>
          <w:u w:val="single"/>
        </w:rPr>
        <w:t xml:space="preserve"> </w:t>
      </w:r>
      <w:r w:rsidR="0034462B">
        <w:rPr>
          <w:b/>
          <w:sz w:val="24"/>
          <w:szCs w:val="24"/>
          <w:u w:val="single"/>
        </w:rPr>
        <w:t>202</w:t>
      </w:r>
      <w:r w:rsidR="00C63888">
        <w:rPr>
          <w:b/>
          <w:sz w:val="24"/>
          <w:szCs w:val="24"/>
          <w:u w:val="single"/>
        </w:rPr>
        <w:t>1</w:t>
      </w:r>
    </w:p>
    <w:p w14:paraId="3B68F7A5" w14:textId="77777777" w:rsidR="00F801C6" w:rsidRDefault="00F801C6" w:rsidP="00F801C6">
      <w:pPr>
        <w:rPr>
          <w:b/>
          <w:sz w:val="24"/>
          <w:szCs w:val="24"/>
          <w:u w:val="single"/>
        </w:rPr>
      </w:pPr>
    </w:p>
    <w:p w14:paraId="44F13E4C" w14:textId="77777777" w:rsidR="00F801C6" w:rsidRPr="007417D6" w:rsidRDefault="00F801C6" w:rsidP="00F801C6">
      <w:pPr>
        <w:rPr>
          <w:b/>
        </w:rPr>
      </w:pPr>
      <w:r w:rsidRPr="007417D6">
        <w:rPr>
          <w:b/>
        </w:rPr>
        <w:t>A/ Základné informácie</w:t>
      </w:r>
    </w:p>
    <w:p w14:paraId="75EFBCC7" w14:textId="4A30E0F2" w:rsidR="00F801C6" w:rsidRDefault="00F801C6" w:rsidP="00F801C6">
      <w:pPr>
        <w:pStyle w:val="Odsekzoznamu"/>
      </w:pPr>
      <w:proofErr w:type="spellStart"/>
      <w:r>
        <w:rPr>
          <w:b/>
          <w:i/>
        </w:rPr>
        <w:t>A.a</w:t>
      </w:r>
      <w:proofErr w:type="spellEnd"/>
      <w:r>
        <w:rPr>
          <w:b/>
          <w:i/>
        </w:rPr>
        <w:t>/</w:t>
      </w:r>
      <w:r w:rsidRPr="007417D6">
        <w:rPr>
          <w:b/>
          <w:i/>
        </w:rPr>
        <w:t xml:space="preserve"> Základné informácie                                                                                                                   </w:t>
      </w:r>
      <w:r>
        <w:t>Obchodné</w:t>
      </w:r>
      <w:r w:rsidR="006072EE">
        <w:t xml:space="preserve"> meno účtovnej jednotky:  </w:t>
      </w:r>
      <w:r w:rsidR="00687669">
        <w:t xml:space="preserve">  </w:t>
      </w:r>
      <w:proofErr w:type="spellStart"/>
      <w:r w:rsidR="00687669">
        <w:t>Sejna</w:t>
      </w:r>
      <w:proofErr w:type="spellEnd"/>
      <w:r w:rsidR="00687669">
        <w:t>,</w:t>
      </w:r>
      <w:r>
        <w:t xml:space="preserve"> </w:t>
      </w:r>
      <w:proofErr w:type="spellStart"/>
      <w:r>
        <w:t>s.r.o</w:t>
      </w:r>
      <w:proofErr w:type="spellEnd"/>
      <w:r>
        <w:t>.</w:t>
      </w:r>
      <w:r>
        <w:br/>
        <w:t xml:space="preserve">                                                </w:t>
      </w:r>
      <w:r w:rsidR="006072EE">
        <w:t xml:space="preserve">               </w:t>
      </w:r>
      <w:r w:rsidR="00687669">
        <w:t xml:space="preserve"> </w:t>
      </w:r>
      <w:r w:rsidR="006072EE">
        <w:t xml:space="preserve">    </w:t>
      </w:r>
      <w:r w:rsidR="00687669">
        <w:t xml:space="preserve"> Stará </w:t>
      </w:r>
      <w:proofErr w:type="spellStart"/>
      <w:r w:rsidR="00687669">
        <w:t>Bystric</w:t>
      </w:r>
      <w:proofErr w:type="spellEnd"/>
      <w:r w:rsidR="00687669">
        <w:t xml:space="preserve"> 207</w:t>
      </w:r>
      <w:r>
        <w:br/>
        <w:t xml:space="preserve">                                                 </w:t>
      </w:r>
      <w:r w:rsidR="006072EE">
        <w:t xml:space="preserve">                </w:t>
      </w:r>
      <w:r w:rsidR="00687669">
        <w:t xml:space="preserve"> </w:t>
      </w:r>
      <w:r w:rsidR="006072EE">
        <w:t xml:space="preserve">   023 04  </w:t>
      </w:r>
      <w:r w:rsidR="00687669">
        <w:t xml:space="preserve">Stará </w:t>
      </w:r>
      <w:proofErr w:type="spellStart"/>
      <w:r w:rsidR="00687669">
        <w:t>Bystric</w:t>
      </w:r>
      <w:proofErr w:type="spellEnd"/>
    </w:p>
    <w:p w14:paraId="092A0FF6" w14:textId="77777777" w:rsidR="00F801C6" w:rsidRDefault="00F801C6" w:rsidP="00F801C6"/>
    <w:p w14:paraId="2DB318F9" w14:textId="77777777" w:rsidR="00F801C6" w:rsidRDefault="00F801C6" w:rsidP="00F801C6"/>
    <w:p w14:paraId="4AD1E2AC" w14:textId="77777777" w:rsidR="00F801C6" w:rsidRDefault="006072EE" w:rsidP="00F801C6">
      <w:r>
        <w:t xml:space="preserve">        </w:t>
      </w:r>
    </w:p>
    <w:p w14:paraId="70F1AEA2" w14:textId="4BC56DEA" w:rsidR="00F801C6" w:rsidRDefault="00F801C6" w:rsidP="00F801C6">
      <w:r>
        <w:t xml:space="preserve">            </w:t>
      </w:r>
      <w:proofErr w:type="spellStart"/>
      <w:r w:rsidRPr="005F17D6">
        <w:rPr>
          <w:b/>
          <w:i/>
        </w:rPr>
        <w:t>A.b</w:t>
      </w:r>
      <w:proofErr w:type="spellEnd"/>
      <w:r w:rsidRPr="005F17D6">
        <w:rPr>
          <w:b/>
          <w:i/>
        </w:rPr>
        <w:t>/</w:t>
      </w:r>
      <w:r w:rsidRPr="007417D6">
        <w:rPr>
          <w:b/>
          <w:i/>
        </w:rPr>
        <w:t xml:space="preserve"> Opis hospodárskej činnosti</w:t>
      </w:r>
      <w:r>
        <w:rPr>
          <w:b/>
          <w:i/>
        </w:rPr>
        <w:t xml:space="preserve">  </w:t>
      </w:r>
      <w:r w:rsidR="006072EE">
        <w:t xml:space="preserve">: </w:t>
      </w:r>
      <w:r w:rsidR="00687669">
        <w:t>ostatné pomocné obchodné činnosti</w:t>
      </w:r>
      <w:r w:rsidR="006072EE">
        <w:br/>
        <w:t xml:space="preserve">         </w:t>
      </w:r>
    </w:p>
    <w:p w14:paraId="02C56801" w14:textId="77777777" w:rsidR="00F801C6" w:rsidRDefault="00F801C6" w:rsidP="00F801C6">
      <w:r>
        <w:t xml:space="preserve">             </w:t>
      </w:r>
      <w:proofErr w:type="spellStart"/>
      <w:r w:rsidRPr="005F17D6">
        <w:rPr>
          <w:b/>
          <w:i/>
        </w:rPr>
        <w:t>A.c</w:t>
      </w:r>
      <w:proofErr w:type="spellEnd"/>
      <w:r w:rsidRPr="005F17D6">
        <w:rPr>
          <w:b/>
          <w:i/>
        </w:rPr>
        <w:t>/</w:t>
      </w:r>
      <w:r>
        <w:rPr>
          <w:b/>
          <w:i/>
        </w:rPr>
        <w:t xml:space="preserve"> </w:t>
      </w:r>
      <w:r w:rsidR="006072EE">
        <w:rPr>
          <w:b/>
          <w:i/>
        </w:rPr>
        <w:t>Počet zamestnancov:            0</w:t>
      </w:r>
      <w:r>
        <w:rPr>
          <w:b/>
          <w:i/>
        </w:rPr>
        <w:br/>
        <w:t xml:space="preserve">             </w:t>
      </w:r>
      <w:proofErr w:type="spellStart"/>
      <w:r>
        <w:rPr>
          <w:b/>
          <w:i/>
        </w:rPr>
        <w:t>A.e</w:t>
      </w:r>
      <w:proofErr w:type="spellEnd"/>
      <w:r>
        <w:rPr>
          <w:b/>
          <w:i/>
        </w:rPr>
        <w:t xml:space="preserve">/ Právny dôvod zostavenia účtovnej závierky:  </w:t>
      </w:r>
      <w:r>
        <w:t xml:space="preserve">riadna účtovná závierka, zostavená k </w:t>
      </w:r>
      <w:r>
        <w:br/>
        <w:t xml:space="preserve">                                                                                                        poslednému dňu účtovného obdobia</w:t>
      </w:r>
    </w:p>
    <w:p w14:paraId="6A33983F" w14:textId="77777777" w:rsidR="00F801C6" w:rsidRDefault="00F801C6" w:rsidP="00F801C6">
      <w:r>
        <w:t xml:space="preserve">   </w:t>
      </w:r>
      <w:r>
        <w:br/>
      </w:r>
      <w:r w:rsidRPr="00BA726A">
        <w:rPr>
          <w:b/>
          <w:i/>
        </w:rPr>
        <w:t xml:space="preserve">            </w:t>
      </w:r>
      <w:proofErr w:type="spellStart"/>
      <w:r w:rsidRPr="00BA726A">
        <w:rPr>
          <w:b/>
          <w:i/>
        </w:rPr>
        <w:t>E.c</w:t>
      </w:r>
      <w:proofErr w:type="spellEnd"/>
      <w:r w:rsidRPr="00BA726A">
        <w:rPr>
          <w:b/>
          <w:i/>
        </w:rPr>
        <w:t>/</w:t>
      </w:r>
      <w:r>
        <w:t xml:space="preserve">  </w:t>
      </w:r>
      <w:r w:rsidRPr="00F6702C">
        <w:rPr>
          <w:b/>
          <w:i/>
        </w:rPr>
        <w:t>Spôsob oceňovania jednotlivých zložiek majetku a</w:t>
      </w:r>
      <w:r>
        <w:rPr>
          <w:b/>
          <w:i/>
        </w:rPr>
        <w:t> </w:t>
      </w:r>
      <w:r w:rsidRPr="00F6702C">
        <w:rPr>
          <w:b/>
          <w:i/>
        </w:rPr>
        <w:t>záväzkov</w:t>
      </w:r>
      <w:r>
        <w:t xml:space="preserve">:   Účtovná jednotka      oceňovala majetok a záväzky ku dňu uskutočnenia účtovného prípadu </w:t>
      </w:r>
    </w:p>
    <w:p w14:paraId="58649755" w14:textId="77777777" w:rsidR="00F801C6" w:rsidRDefault="00F801C6" w:rsidP="00F801C6">
      <w:r>
        <w:t xml:space="preserve"> menovitou hodnotou: peňažné prostriedky a ceniny záväzky pri ich vzniku pohľadávky pri ich vzniku</w:t>
      </w:r>
    </w:p>
    <w:p w14:paraId="260E7EAF" w14:textId="77777777" w:rsidR="00F801C6" w:rsidRDefault="00F801C6" w:rsidP="00F801C6"/>
    <w:p w14:paraId="151EBB25" w14:textId="77777777" w:rsidR="00F801C6" w:rsidRDefault="00F801C6" w:rsidP="00F801C6">
      <w:pPr>
        <w:rPr>
          <w:b/>
          <w:i/>
        </w:rPr>
      </w:pPr>
      <w:r>
        <w:t xml:space="preserve">      </w:t>
      </w:r>
      <w:r w:rsidRPr="004161FE">
        <w:rPr>
          <w:b/>
          <w:i/>
        </w:rPr>
        <w:t>F. Údaje vykázané na strane aktív súvahy</w:t>
      </w:r>
      <w:r>
        <w:rPr>
          <w:b/>
          <w:i/>
        </w:rPr>
        <w:t>:</w:t>
      </w:r>
    </w:p>
    <w:p w14:paraId="56FE3D6D" w14:textId="77777777" w:rsidR="00F801C6" w:rsidRDefault="006072EE" w:rsidP="00F801C6">
      <w:r>
        <w:t xml:space="preserve"> </w:t>
      </w:r>
    </w:p>
    <w:p w14:paraId="72876745" w14:textId="77777777" w:rsidR="00F801C6" w:rsidRDefault="00F801C6" w:rsidP="00F801C6">
      <w:r>
        <w:t xml:space="preserve">          Stav peňažných prostriedkov v hotovosti:                     </w:t>
      </w:r>
      <w:r w:rsidR="006072EE">
        <w:t xml:space="preserve"> 5 000</w:t>
      </w:r>
      <w:r>
        <w:t xml:space="preserve"> eur</w:t>
      </w:r>
    </w:p>
    <w:p w14:paraId="4F91B8C1" w14:textId="77777777" w:rsidR="00F801C6" w:rsidRDefault="00F801C6" w:rsidP="00F801C6">
      <w:r>
        <w:t xml:space="preserve">          Stav peňažných prostriedkov na BÚ:                  </w:t>
      </w:r>
      <w:r w:rsidR="006072EE">
        <w:t xml:space="preserve">                 </w:t>
      </w:r>
      <w:r>
        <w:t xml:space="preserve">   </w:t>
      </w:r>
      <w:r w:rsidR="006072EE">
        <w:t xml:space="preserve">0 </w:t>
      </w:r>
      <w:r>
        <w:t xml:space="preserve"> eur</w:t>
      </w:r>
    </w:p>
    <w:p w14:paraId="2469932A" w14:textId="77777777" w:rsidR="00F801C6" w:rsidRDefault="00F801C6" w:rsidP="00F801C6">
      <w:pPr>
        <w:rPr>
          <w:b/>
          <w:i/>
        </w:rPr>
      </w:pPr>
      <w:r w:rsidRPr="004161FE">
        <w:rPr>
          <w:b/>
          <w:i/>
        </w:rPr>
        <w:t xml:space="preserve">G. Údaje vykázané na strane pasív súvahy: </w:t>
      </w:r>
    </w:p>
    <w:p w14:paraId="013F7DF1" w14:textId="77777777" w:rsidR="00F801C6" w:rsidRDefault="00F801C6" w:rsidP="00F801C6">
      <w:pPr>
        <w:rPr>
          <w:b/>
          <w:i/>
        </w:rPr>
      </w:pPr>
    </w:p>
    <w:p w14:paraId="7BCF2531" w14:textId="77777777" w:rsidR="00F801C6" w:rsidRDefault="00F801C6" w:rsidP="00F801C6">
      <w:r>
        <w:rPr>
          <w:b/>
          <w:i/>
        </w:rPr>
        <w:t xml:space="preserve">        </w:t>
      </w:r>
      <w:r>
        <w:t xml:space="preserve">Imanie:                                                                              </w:t>
      </w:r>
      <w:r w:rsidR="006072EE">
        <w:t>5000</w:t>
      </w:r>
      <w:r>
        <w:t xml:space="preserve"> eur</w:t>
      </w:r>
    </w:p>
    <w:p w14:paraId="54D2D42B" w14:textId="77777777" w:rsidR="00F801C6" w:rsidRDefault="00F801C6" w:rsidP="00F801C6">
      <w:r>
        <w:t xml:space="preserve">        Záväzky z obchodného styku:      </w:t>
      </w:r>
      <w:r w:rsidR="006072EE">
        <w:t xml:space="preserve">                                       0</w:t>
      </w:r>
      <w:r>
        <w:t xml:space="preserve"> eur</w:t>
      </w:r>
      <w:r>
        <w:br/>
        <w:t xml:space="preserve">        Záväzky voči spoločníkom:                                            </w:t>
      </w:r>
      <w:r w:rsidR="006072EE">
        <w:t xml:space="preserve">     0</w:t>
      </w:r>
      <w:r>
        <w:t xml:space="preserve"> eur</w:t>
      </w:r>
      <w:r>
        <w:br/>
        <w:t xml:space="preserve">        Daňové záväzky:                                                                 </w:t>
      </w:r>
      <w:r w:rsidR="006072EE">
        <w:t xml:space="preserve">   0 </w:t>
      </w:r>
      <w:r>
        <w:t xml:space="preserve">eur  </w:t>
      </w:r>
    </w:p>
    <w:p w14:paraId="3722554E" w14:textId="77777777" w:rsidR="00F801C6" w:rsidRDefault="00F801C6" w:rsidP="00F801C6"/>
    <w:p w14:paraId="3B2F6974" w14:textId="77777777" w:rsidR="00F801C6" w:rsidRDefault="00F801C6" w:rsidP="00F801C6"/>
    <w:p w14:paraId="24ED51FF" w14:textId="77777777" w:rsidR="00F801C6" w:rsidRDefault="00F801C6" w:rsidP="00F801C6"/>
    <w:p w14:paraId="3F6F68B9" w14:textId="77777777" w:rsidR="00F801C6" w:rsidRDefault="00F801C6" w:rsidP="00F801C6"/>
    <w:p w14:paraId="301146D1" w14:textId="77777777" w:rsidR="00F801C6" w:rsidRDefault="00F801C6" w:rsidP="00F801C6"/>
    <w:p w14:paraId="21D68FF4" w14:textId="77777777" w:rsidR="00F801C6" w:rsidRDefault="00F801C6" w:rsidP="00F801C6"/>
    <w:p w14:paraId="3F5D36D1" w14:textId="77777777" w:rsidR="00F801C6" w:rsidRPr="00304FB9" w:rsidRDefault="00F801C6" w:rsidP="00F801C6"/>
    <w:p w14:paraId="760CCC16" w14:textId="77777777" w:rsidR="00102C85" w:rsidRDefault="00102C85"/>
    <w:sectPr w:rsidR="00102C85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4519C3" w14:textId="77777777" w:rsidR="008A75EB" w:rsidRDefault="008A75EB">
      <w:pPr>
        <w:spacing w:after="0" w:line="240" w:lineRule="auto"/>
      </w:pPr>
      <w:r>
        <w:separator/>
      </w:r>
    </w:p>
  </w:endnote>
  <w:endnote w:type="continuationSeparator" w:id="0">
    <w:p w14:paraId="208C6A02" w14:textId="77777777" w:rsidR="008A75EB" w:rsidRDefault="008A75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FE51DD" w14:textId="77777777" w:rsidR="008A75EB" w:rsidRDefault="008A75EB">
      <w:pPr>
        <w:spacing w:after="0" w:line="240" w:lineRule="auto"/>
      </w:pPr>
      <w:r>
        <w:separator/>
      </w:r>
    </w:p>
  </w:footnote>
  <w:footnote w:type="continuationSeparator" w:id="0">
    <w:p w14:paraId="04DAE297" w14:textId="77777777" w:rsidR="008A75EB" w:rsidRDefault="008A75E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42A90B" w14:textId="77777777" w:rsidR="007417D6" w:rsidRDefault="00687669">
    <w:pPr>
      <w:pStyle w:val="Hlavika"/>
    </w:pPr>
  </w:p>
  <w:p w14:paraId="2B5BC538" w14:textId="77777777" w:rsidR="007417D6" w:rsidRDefault="00687669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01C6"/>
    <w:rsid w:val="00102C85"/>
    <w:rsid w:val="0034462B"/>
    <w:rsid w:val="006072EE"/>
    <w:rsid w:val="00687669"/>
    <w:rsid w:val="008A75EB"/>
    <w:rsid w:val="00C63888"/>
    <w:rsid w:val="00D4528D"/>
    <w:rsid w:val="00F801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0C1591"/>
  <w15:chartTrackingRefBased/>
  <w15:docId w15:val="{1B47EE41-7EF0-4427-A148-1C609783AE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801C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801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801C6"/>
  </w:style>
  <w:style w:type="paragraph" w:styleId="Odsekzoznamu">
    <w:name w:val="List Paragraph"/>
    <w:basedOn w:val="Normlny"/>
    <w:uiPriority w:val="34"/>
    <w:qFormat/>
    <w:rsid w:val="00F801C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260</Words>
  <Characters>1484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Vlčková</dc:creator>
  <cp:keywords/>
  <dc:description/>
  <cp:lastModifiedBy>Eva Vlcková</cp:lastModifiedBy>
  <cp:revision>2</cp:revision>
  <dcterms:created xsi:type="dcterms:W3CDTF">2022-06-30T20:41:00Z</dcterms:created>
  <dcterms:modified xsi:type="dcterms:W3CDTF">2022-06-30T20:41:00Z</dcterms:modified>
</cp:coreProperties>
</file>