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164A3C4" w:rsidR="002D7E6D" w:rsidRPr="00A55E63" w:rsidRDefault="00DA56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Zubinka</w:t>
            </w:r>
            <w:r w:rsidR="0006515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1A9E1570" w:rsidR="002D7E6D" w:rsidRPr="00A55E63" w:rsidRDefault="000651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DA565C">
              <w:rPr>
                <w:rFonts w:ascii="Arial" w:hAnsi="Arial" w:cs="Arial"/>
              </w:rPr>
              <w:t>3993764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18E41873" w:rsidR="002D7E6D" w:rsidRPr="00A55E63" w:rsidRDefault="000651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927 01 Šaľa, </w:t>
            </w:r>
            <w:r w:rsidR="00DA565C">
              <w:rPr>
                <w:rFonts w:ascii="Arial" w:hAnsi="Arial" w:cs="Arial"/>
              </w:rPr>
              <w:t>Jánošíkova 1346/57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513D872B" w:rsidR="002D7E6D" w:rsidRPr="00A55E63" w:rsidRDefault="00DA56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3E92C20C" w:rsidR="002D7E6D" w:rsidRPr="00A55E63" w:rsidRDefault="00DA56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1A302AC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DA565C">
        <w:rPr>
          <w:rFonts w:ascii="Arial" w:hAnsi="Arial" w:cs="Arial"/>
          <w:sz w:val="22"/>
          <w:szCs w:val="22"/>
        </w:rPr>
        <w:t xml:space="preserve">je novozaložená, bude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</w:t>
      </w:r>
      <w:r w:rsidR="00DA565C">
        <w:rPr>
          <w:rFonts w:ascii="Arial" w:hAnsi="Arial" w:cs="Arial"/>
          <w:sz w:val="22"/>
          <w:szCs w:val="22"/>
        </w:rPr>
        <w:t xml:space="preserve">ovať </w:t>
      </w:r>
      <w:r w:rsidR="00302144">
        <w:rPr>
          <w:rFonts w:ascii="Arial" w:hAnsi="Arial" w:cs="Arial"/>
          <w:sz w:val="22"/>
          <w:szCs w:val="22"/>
        </w:rPr>
        <w:t>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</w:t>
      </w:r>
      <w:r w:rsidR="00F623D9">
        <w:rPr>
          <w:rFonts w:ascii="Arial" w:hAnsi="Arial" w:cs="Arial"/>
          <w:spacing w:val="-2"/>
          <w:sz w:val="22"/>
          <w:szCs w:val="22"/>
        </w:rPr>
        <w:lastRenderedPageBreak/>
        <w:t>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79B92A" w14:textId="77777777" w:rsidR="00E2293F" w:rsidRDefault="00E2293F">
      <w:r>
        <w:separator/>
      </w:r>
    </w:p>
  </w:endnote>
  <w:endnote w:type="continuationSeparator" w:id="0">
    <w:p w14:paraId="237042F6" w14:textId="77777777" w:rsidR="00E2293F" w:rsidRDefault="00E229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B62F7F" w14:textId="77777777" w:rsidR="00E2293F" w:rsidRDefault="00E2293F">
      <w:r>
        <w:separator/>
      </w:r>
    </w:p>
  </w:footnote>
  <w:footnote w:type="continuationSeparator" w:id="0">
    <w:p w14:paraId="12BE4AA6" w14:textId="77777777" w:rsidR="00E2293F" w:rsidRDefault="00E229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13F80B1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A565C">
      <w:rPr>
        <w:rFonts w:ascii="Arial" w:hAnsi="Arial" w:cs="Arial"/>
        <w:sz w:val="22"/>
        <w:szCs w:val="22"/>
        <w:bdr w:val="single" w:sz="4" w:space="0" w:color="auto"/>
      </w:rPr>
      <w:t>53993764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DA565C">
      <w:rPr>
        <w:rFonts w:ascii="Arial" w:hAnsi="Arial" w:cs="Arial"/>
        <w:sz w:val="22"/>
        <w:szCs w:val="22"/>
        <w:bdr w:val="single" w:sz="4" w:space="0" w:color="auto"/>
      </w:rPr>
      <w:t>: 2121559121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46932003">
    <w:abstractNumId w:val="0"/>
  </w:num>
  <w:num w:numId="2" w16cid:durableId="1218586774">
    <w:abstractNumId w:val="6"/>
  </w:num>
  <w:num w:numId="3" w16cid:durableId="863834454">
    <w:abstractNumId w:val="5"/>
  </w:num>
  <w:num w:numId="4" w16cid:durableId="207425645">
    <w:abstractNumId w:val="1"/>
  </w:num>
  <w:num w:numId="5" w16cid:durableId="1272519578">
    <w:abstractNumId w:val="4"/>
  </w:num>
  <w:num w:numId="6" w16cid:durableId="747265386">
    <w:abstractNumId w:val="2"/>
  </w:num>
  <w:num w:numId="7" w16cid:durableId="10081722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515B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567A6"/>
    <w:rsid w:val="00A7598C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A565C"/>
    <w:rsid w:val="00DD5624"/>
    <w:rsid w:val="00DF6AD0"/>
    <w:rsid w:val="00E147E6"/>
    <w:rsid w:val="00E1750C"/>
    <w:rsid w:val="00E2293F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1129</Words>
  <Characters>6438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10</cp:revision>
  <dcterms:created xsi:type="dcterms:W3CDTF">2022-03-06T11:41:00Z</dcterms:created>
  <dcterms:modified xsi:type="dcterms:W3CDTF">2022-06-29T19:28:00Z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