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bookmarkStart w:id="0" w:name="Text19"/>
      <w:r w:rsidR="00C84E2E">
        <w:rPr>
          <w:rFonts w:ascii="Cambria" w:hAnsi="Cambria" w:cs="Arial"/>
          <w:b/>
        </w:rPr>
        <w:t xml:space="preserve"> právnickej </w:t>
      </w:r>
      <w:r w:rsidR="00D05428">
        <w:rPr>
          <w:rFonts w:ascii="Cambria" w:hAnsi="Cambria" w:cs="Arial"/>
          <w:b/>
        </w:rPr>
        <w:t xml:space="preserve">osoby:  Štefan Hanus </w:t>
      </w:r>
      <w:r w:rsidR="00A2209E">
        <w:rPr>
          <w:rFonts w:ascii="Cambria" w:hAnsi="Cambria" w:cs="Arial"/>
          <w:b/>
        </w:rPr>
        <w:t>,</w:t>
      </w:r>
      <w:r w:rsidR="00C84E2E">
        <w:rPr>
          <w:rFonts w:ascii="Cambria" w:hAnsi="Cambria" w:cs="Arial"/>
          <w:b/>
        </w:rPr>
        <w:t xml:space="preserve"> s.r.o.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bookmarkStart w:id="1" w:name="_GoBack"/>
      <w:bookmarkEnd w:id="0"/>
      <w:bookmarkEnd w:id="1"/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D05428">
        <w:rPr>
          <w:rFonts w:ascii="Cambria" w:hAnsi="Cambria"/>
          <w:noProof/>
        </w:rPr>
        <w:t xml:space="preserve"> Pekárenská 940/17, 972 47 Oslany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830C1F" w:rsidRPr="00FC7A70">
        <w:rPr>
          <w:rFonts w:ascii="Cambria" w:hAnsi="Cambria" w:cs="Arial"/>
          <w:sz w:val="20"/>
          <w:szCs w:val="20"/>
        </w:rPr>
        <w:t>účtovná jednotka materskou účtovnou jednotkou</w:t>
      </w:r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321587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321587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A6806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C84E2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0</w:t>
            </w:r>
          </w:p>
        </w:tc>
        <w:tc>
          <w:tcPr>
            <w:tcW w:w="2381" w:type="dxa"/>
            <w:vAlign w:val="center"/>
          </w:tcPr>
          <w:p w:rsidR="00FA5B50" w:rsidRPr="001B7F7A" w:rsidRDefault="009C2D1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9C2D1A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21587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21587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21587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interným predpisomvychádzal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21587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9C2D1A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B2AF6" w:rsidRDefault="003D440E" w:rsidP="00AB2AF6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B2AF6" w:rsidRDefault="00AB2AF6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Pr="00AB2AF6" w:rsidRDefault="00AB2AF6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AB2AF6">
        <w:rPr>
          <w:rFonts w:asciiTheme="majorHAnsi" w:hAnsiTheme="majorHAnsi" w:cs="Arial"/>
          <w:sz w:val="20"/>
          <w:szCs w:val="20"/>
        </w:rPr>
        <w:t>Účtovná jednotka neidentifikovala transakcie, ktorých charakter a účel nie je uvedený v</w:t>
      </w:r>
      <w:r>
        <w:rPr>
          <w:rFonts w:asciiTheme="majorHAnsi" w:hAnsiTheme="majorHAnsi" w:cs="Arial"/>
          <w:sz w:val="20"/>
          <w:szCs w:val="20"/>
        </w:rPr>
        <w:t> </w:t>
      </w:r>
      <w:r w:rsidRPr="00AB2AF6">
        <w:rPr>
          <w:rFonts w:asciiTheme="majorHAnsi" w:hAnsiTheme="majorHAnsi" w:cs="Arial"/>
          <w:sz w:val="20"/>
          <w:szCs w:val="20"/>
        </w:rPr>
        <w:t>súvahe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022CD0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022CD0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D05428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 xml:space="preserve">                 25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022CD0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</w:t>
            </w:r>
            <w:r w:rsidR="00D05428"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        25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45036F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2C62E0" w:rsidRPr="00AB2AF6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</w:rPr>
        <w:t>.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lastRenderedPageBreak/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23DFB" w:rsidRPr="00AB2AF6" w:rsidRDefault="00EE72BA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Kolačno 28.06</w:t>
      </w:r>
      <w:r w:rsidR="00AB2AF6">
        <w:rPr>
          <w:rFonts w:asciiTheme="majorHAnsi" w:eastAsia="MS Gothic" w:hAnsiTheme="majorHAnsi" w:cs="Arial"/>
          <w:b/>
          <w:sz w:val="20"/>
          <w:szCs w:val="20"/>
        </w:rPr>
        <w:t>.2022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A2C52" w:rsidRDefault="00BA2C52" w:rsidP="00F0301D">
      <w:pPr>
        <w:spacing w:after="0" w:line="240" w:lineRule="auto"/>
      </w:pPr>
      <w:r>
        <w:separator/>
      </w:r>
    </w:p>
  </w:endnote>
  <w:endnote w:type="continuationSeparator" w:id="1">
    <w:p w:rsidR="00BA2C52" w:rsidRDefault="00BA2C52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321587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D05428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A2C52" w:rsidRDefault="00BA2C52" w:rsidP="00F0301D">
      <w:pPr>
        <w:spacing w:after="0" w:line="240" w:lineRule="auto"/>
      </w:pPr>
      <w:r>
        <w:separator/>
      </w:r>
    </w:p>
  </w:footnote>
  <w:footnote w:type="continuationSeparator" w:id="1">
    <w:p w:rsidR="00BA2C52" w:rsidRDefault="00BA2C52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D05428" w:rsidP="008A44F5">
    <w:pPr>
      <w:pStyle w:val="Hlavika"/>
      <w:rPr>
        <w:rFonts w:asciiTheme="majorHAnsi" w:hAnsiTheme="majorHAnsi"/>
      </w:rPr>
    </w:pPr>
    <w:r>
      <w:rPr>
        <w:rFonts w:asciiTheme="majorHAnsi" w:hAnsiTheme="majorHAnsi"/>
      </w:rPr>
      <w:t>5</w:t>
    </w:r>
  </w:p>
  <w:p w:rsidR="006449B1" w:rsidRPr="006A6ED1" w:rsidRDefault="00321587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321587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438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D054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D054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D054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D054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D054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  <w:r w:rsidR="00D05428"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D054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D054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D054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D054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D054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D054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D054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2CD0"/>
    <w:rsid w:val="00024C6C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25EAD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74C7A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1587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36F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2590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066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47B23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76A41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3196"/>
    <w:rsid w:val="005D4340"/>
    <w:rsid w:val="005D53E6"/>
    <w:rsid w:val="005D58A8"/>
    <w:rsid w:val="005D66B6"/>
    <w:rsid w:val="005D6D25"/>
    <w:rsid w:val="005E0002"/>
    <w:rsid w:val="005E64F4"/>
    <w:rsid w:val="005E7EB6"/>
    <w:rsid w:val="005F0118"/>
    <w:rsid w:val="005F1B33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533C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CD0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80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93FD6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2D1A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209E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2AF6"/>
    <w:rsid w:val="00AB5189"/>
    <w:rsid w:val="00AC0185"/>
    <w:rsid w:val="00AC1003"/>
    <w:rsid w:val="00AC1287"/>
    <w:rsid w:val="00AC2BF6"/>
    <w:rsid w:val="00AC390C"/>
    <w:rsid w:val="00AC4158"/>
    <w:rsid w:val="00AC5AC9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28AB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2C52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2F82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4E2E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5428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66CA6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372E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2BA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AE9A7F-977F-4391-B371-0564EBFCB2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8</Pages>
  <Words>1223</Words>
  <Characters>6972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>HP Inc.</Company>
  <LinksUpToDate>false</LinksUpToDate>
  <CharactersWithSpaces>8179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Big On</cp:lastModifiedBy>
  <cp:revision>16</cp:revision>
  <cp:lastPrinted>2018-01-31T17:17:00Z</cp:lastPrinted>
  <dcterms:created xsi:type="dcterms:W3CDTF">2022-03-15T16:16:00Z</dcterms:created>
  <dcterms:modified xsi:type="dcterms:W3CDTF">2022-06-28T19:20:00Z</dcterms:modified>
</cp:coreProperties>
</file>