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51E6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2EBF590" w14:textId="4CCDE96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mikro</w:t>
      </w:r>
      <w:r w:rsidRPr="00A55E63">
        <w:rPr>
          <w:rFonts w:ascii="Arial Narrow" w:hAnsi="Arial Narrow"/>
          <w:b/>
        </w:rPr>
        <w:t>účtovnej závierke za rok 20</w:t>
      </w:r>
      <w:r w:rsidR="005A4363">
        <w:rPr>
          <w:rFonts w:ascii="Arial Narrow" w:hAnsi="Arial Narrow"/>
          <w:b/>
        </w:rPr>
        <w:t>2</w:t>
      </w:r>
      <w:r w:rsidR="00E369DF">
        <w:rPr>
          <w:rFonts w:ascii="Arial Narrow" w:hAnsi="Arial Narrow"/>
          <w:b/>
        </w:rPr>
        <w:t>1</w:t>
      </w:r>
    </w:p>
    <w:p w14:paraId="21386C3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F72F91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C9CE1E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79927B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3A2A77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1FEEF3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59647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C2C2EA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605B6E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4474CE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740167F3" w14:textId="77777777" w:rsidTr="002D7E6D">
        <w:tc>
          <w:tcPr>
            <w:tcW w:w="3085" w:type="dxa"/>
          </w:tcPr>
          <w:p w14:paraId="1E5D491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BC948F9" w14:textId="77777777" w:rsidR="002D7E6D" w:rsidRPr="00A55E63" w:rsidRDefault="009C68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H&amp;P Slovakia </w:t>
            </w:r>
            <w:r w:rsidR="0059647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404CA1A1" w14:textId="77777777" w:rsidTr="002D7E6D">
        <w:tc>
          <w:tcPr>
            <w:tcW w:w="3085" w:type="dxa"/>
          </w:tcPr>
          <w:p w14:paraId="74FDB9E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4D1D106" w14:textId="77777777" w:rsidR="002D7E6D" w:rsidRPr="00A55E63" w:rsidRDefault="009C68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45923094</w:t>
            </w:r>
          </w:p>
        </w:tc>
      </w:tr>
      <w:tr w:rsidR="00A55E63" w:rsidRPr="00A55E63" w14:paraId="60A7E5E0" w14:textId="77777777" w:rsidTr="002D7E6D">
        <w:tc>
          <w:tcPr>
            <w:tcW w:w="3085" w:type="dxa"/>
          </w:tcPr>
          <w:p w14:paraId="56E17E2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3B1376C" w14:textId="77777777" w:rsidR="002D7E6D" w:rsidRPr="00A55E63" w:rsidRDefault="009C68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Priemyselná 25</w:t>
            </w:r>
            <w:r w:rsidR="00596476">
              <w:rPr>
                <w:rFonts w:ascii="Arial" w:hAnsi="Arial" w:cs="Arial"/>
              </w:rPr>
              <w:t>, 085 01 Bardejov</w:t>
            </w:r>
          </w:p>
        </w:tc>
      </w:tr>
    </w:tbl>
    <w:p w14:paraId="242AB2B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51614D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B2AE643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9647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7D03D82" w14:textId="77777777" w:rsidR="00596476" w:rsidRPr="00A55E63" w:rsidRDefault="0059647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596476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  <w:r>
        <w:rPr>
          <w:rFonts w:ascii="Arial" w:hAnsi="Arial" w:cs="Arial"/>
          <w:spacing w:val="-5"/>
          <w:sz w:val="22"/>
          <w:szCs w:val="22"/>
        </w:rPr>
        <w:t>.</w:t>
      </w:r>
    </w:p>
    <w:p w14:paraId="5AD45B4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FBF5FD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BCD27F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9647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9647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8829BD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294E2ED" w14:textId="77777777" w:rsidTr="002D7E6D">
        <w:tc>
          <w:tcPr>
            <w:tcW w:w="4219" w:type="dxa"/>
          </w:tcPr>
          <w:p w14:paraId="25A1B65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7DDE22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639E03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55C577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2291E04" w14:textId="77777777" w:rsidTr="002D7E6D">
        <w:tc>
          <w:tcPr>
            <w:tcW w:w="4219" w:type="dxa"/>
          </w:tcPr>
          <w:p w14:paraId="74D25E62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57BCFF6" w14:textId="77777777" w:rsidR="002D7E6D" w:rsidRPr="00A55E63" w:rsidRDefault="005A4363" w:rsidP="0059647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39E5DBAC" w14:textId="4FA810E0" w:rsidR="002D7E6D" w:rsidRPr="00A55E63" w:rsidRDefault="00E369DF" w:rsidP="0059647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3E7152B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C7E6F4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980A16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6BC003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9647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9647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561597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2B1B3AC" w14:textId="77777777" w:rsidR="00401155" w:rsidRPr="0059647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596476" w:rsidRPr="00596476">
        <w:rPr>
          <w:rFonts w:ascii="Arial" w:hAnsi="Arial" w:cs="Arial"/>
          <w:b/>
          <w:sz w:val="22"/>
          <w:szCs w:val="22"/>
        </w:rPr>
        <w:t>účtovná jednotka nepretržite pokračuje vo svojej činnosti.</w:t>
      </w:r>
    </w:p>
    <w:p w14:paraId="3646A2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E734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CF366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9"/>
        <w:gridCol w:w="4768"/>
      </w:tblGrid>
      <w:tr w:rsidR="00A55E63" w:rsidRPr="00A55E63" w14:paraId="65E4A845" w14:textId="77777777" w:rsidTr="002D7E6D">
        <w:tc>
          <w:tcPr>
            <w:tcW w:w="4843" w:type="dxa"/>
          </w:tcPr>
          <w:p w14:paraId="26662C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8C483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176F759" w14:textId="77777777" w:rsidTr="002D7E6D">
        <w:tc>
          <w:tcPr>
            <w:tcW w:w="4843" w:type="dxa"/>
          </w:tcPr>
          <w:p w14:paraId="101846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5156A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B2A0EF3" w14:textId="77777777" w:rsidTr="002D7E6D">
        <w:tc>
          <w:tcPr>
            <w:tcW w:w="4843" w:type="dxa"/>
          </w:tcPr>
          <w:p w14:paraId="2BFBFC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178A8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BD0B5B8" w14:textId="77777777" w:rsidTr="002D7E6D">
        <w:tc>
          <w:tcPr>
            <w:tcW w:w="4843" w:type="dxa"/>
          </w:tcPr>
          <w:p w14:paraId="678C32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87C65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98C77E0" w14:textId="77777777" w:rsidTr="002D7E6D">
        <w:tc>
          <w:tcPr>
            <w:tcW w:w="4843" w:type="dxa"/>
          </w:tcPr>
          <w:p w14:paraId="70D843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3B31DD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F2732D" w14:textId="77777777" w:rsidTr="002D7E6D">
        <w:tc>
          <w:tcPr>
            <w:tcW w:w="4843" w:type="dxa"/>
          </w:tcPr>
          <w:p w14:paraId="1CDFC41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F734A3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B7F3055" w14:textId="77777777" w:rsidTr="002D7E6D">
        <w:tc>
          <w:tcPr>
            <w:tcW w:w="4843" w:type="dxa"/>
          </w:tcPr>
          <w:p w14:paraId="343947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736F3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BF93832" w14:textId="77777777" w:rsidTr="002D7E6D">
        <w:tc>
          <w:tcPr>
            <w:tcW w:w="4843" w:type="dxa"/>
          </w:tcPr>
          <w:p w14:paraId="496DF7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AABCD8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2BAADE7" w14:textId="77777777" w:rsidTr="002D7E6D">
        <w:tc>
          <w:tcPr>
            <w:tcW w:w="4843" w:type="dxa"/>
          </w:tcPr>
          <w:p w14:paraId="32EDA2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18BFECB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08A266" w14:textId="77777777" w:rsidTr="002D7E6D">
        <w:tc>
          <w:tcPr>
            <w:tcW w:w="4843" w:type="dxa"/>
          </w:tcPr>
          <w:p w14:paraId="5EAE4F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03D5592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18250A3" w14:textId="77777777" w:rsidTr="002D7E6D">
        <w:tc>
          <w:tcPr>
            <w:tcW w:w="4843" w:type="dxa"/>
          </w:tcPr>
          <w:p w14:paraId="624AED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F790A05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89C88D" w14:textId="77777777" w:rsidTr="002D7E6D">
        <w:tc>
          <w:tcPr>
            <w:tcW w:w="4843" w:type="dxa"/>
          </w:tcPr>
          <w:p w14:paraId="4F5C49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27F1D0A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63D54E" w14:textId="77777777" w:rsidTr="002D7E6D">
        <w:tc>
          <w:tcPr>
            <w:tcW w:w="4843" w:type="dxa"/>
          </w:tcPr>
          <w:p w14:paraId="1DDF7A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6694B6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BFB08F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938B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64278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96476">
        <w:rPr>
          <w:rFonts w:ascii="Arial" w:hAnsi="Arial" w:cs="Arial"/>
          <w:sz w:val="22"/>
          <w:szCs w:val="22"/>
        </w:rPr>
        <w:t xml:space="preserve"> Dlhodobý majetok sa odpisuje s ohľadom na opotrebovanie zodpovedajúce bežným podmienkam jeho používania. Pri tvorbe odpisového plánu sa zohľadňuje doba použiteľnosti, počet výrobkov alebo podobných jednotiek, u ktorých sa predpokladá ich zí</w:t>
      </w:r>
      <w:r w:rsidR="00DE01F6">
        <w:rPr>
          <w:rFonts w:ascii="Arial" w:hAnsi="Arial" w:cs="Arial"/>
          <w:sz w:val="22"/>
          <w:szCs w:val="22"/>
        </w:rPr>
        <w:t>skanie prostrední</w:t>
      </w:r>
      <w:r w:rsidR="00596476">
        <w:rPr>
          <w:rFonts w:ascii="Arial" w:hAnsi="Arial" w:cs="Arial"/>
          <w:sz w:val="22"/>
          <w:szCs w:val="22"/>
        </w:rPr>
        <w:t>ct</w:t>
      </w:r>
      <w:r w:rsidR="00DE01F6">
        <w:rPr>
          <w:rFonts w:ascii="Arial" w:hAnsi="Arial" w:cs="Arial"/>
          <w:sz w:val="22"/>
          <w:szCs w:val="22"/>
        </w:rPr>
        <w:t>v</w:t>
      </w:r>
      <w:r w:rsidR="00596476">
        <w:rPr>
          <w:rFonts w:ascii="Arial" w:hAnsi="Arial" w:cs="Arial"/>
          <w:sz w:val="22"/>
          <w:szCs w:val="22"/>
        </w:rPr>
        <w:t>om majetku. Účtovné a daňové odpisy sa rovnajú.</w:t>
      </w:r>
    </w:p>
    <w:p w14:paraId="504E2310" w14:textId="77777777" w:rsidR="00596476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A40AA8" w14:textId="77777777" w:rsidR="00596476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Dlhodobí nehmotný majetok = doba použiteľnosti viac ako rok a vstupná cena je viac ako </w:t>
      </w:r>
      <w:r w:rsidRPr="00596476">
        <w:rPr>
          <w:rFonts w:ascii="Arial" w:hAnsi="Arial" w:cs="Arial"/>
          <w:b/>
          <w:sz w:val="22"/>
          <w:szCs w:val="22"/>
        </w:rPr>
        <w:t>2400,-</w:t>
      </w:r>
      <w:r>
        <w:rPr>
          <w:rFonts w:ascii="Arial" w:hAnsi="Arial" w:cs="Arial"/>
          <w:sz w:val="22"/>
          <w:szCs w:val="22"/>
        </w:rPr>
        <w:t xml:space="preserve"> </w:t>
      </w:r>
      <w:r w:rsidRPr="00596476">
        <w:rPr>
          <w:rFonts w:ascii="Arial" w:hAnsi="Arial" w:cs="Arial"/>
          <w:b/>
          <w:sz w:val="22"/>
          <w:szCs w:val="22"/>
        </w:rPr>
        <w:t>eur</w:t>
      </w:r>
      <w:r>
        <w:rPr>
          <w:rFonts w:ascii="Arial" w:hAnsi="Arial" w:cs="Arial"/>
          <w:sz w:val="22"/>
          <w:szCs w:val="22"/>
        </w:rPr>
        <w:t>.</w:t>
      </w:r>
    </w:p>
    <w:p w14:paraId="1039B3D0" w14:textId="77777777" w:rsidR="00596476" w:rsidRPr="00A55E63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Samostatné hnuteľné veci sú dlhodobým majetkom, ak doba použiteľnosti je viac ako rok a vstupná cena viac ako </w:t>
      </w:r>
      <w:r w:rsidRPr="00DE01F6">
        <w:rPr>
          <w:rFonts w:ascii="Arial" w:hAnsi="Arial" w:cs="Arial"/>
          <w:b/>
          <w:sz w:val="22"/>
          <w:szCs w:val="22"/>
        </w:rPr>
        <w:t>1700,- eur.</w:t>
      </w:r>
    </w:p>
    <w:p w14:paraId="10B3F1CE" w14:textId="77777777" w:rsidR="00401155" w:rsidRPr="00A55E63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2502B00" w14:textId="77777777" w:rsidR="00401155" w:rsidRPr="00DE01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DE01F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01F6">
        <w:rPr>
          <w:rFonts w:ascii="Arial" w:hAnsi="Arial" w:cs="Arial"/>
          <w:spacing w:val="-5"/>
          <w:sz w:val="22"/>
          <w:szCs w:val="22"/>
        </w:rPr>
        <w:t xml:space="preserve">  </w:t>
      </w:r>
      <w:r w:rsidR="00DE01F6" w:rsidRPr="00DE01F6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388E7D8F" w14:textId="77777777" w:rsidR="00401155" w:rsidRPr="00DE01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4D73B9A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DE01F6">
        <w:rPr>
          <w:rFonts w:ascii="Arial" w:hAnsi="Arial" w:cs="Arial"/>
          <w:b/>
          <w:spacing w:val="-1"/>
          <w:sz w:val="22"/>
          <w:szCs w:val="22"/>
        </w:rPr>
        <w:t>:</w:t>
      </w:r>
      <w:r w:rsidR="00DE01F6" w:rsidRPr="00DE01F6">
        <w:rPr>
          <w:rFonts w:ascii="Arial" w:hAnsi="Arial" w:cs="Arial"/>
          <w:b/>
          <w:spacing w:val="-1"/>
          <w:sz w:val="22"/>
          <w:szCs w:val="22"/>
        </w:rPr>
        <w:t xml:space="preserve"> bez náplne</w:t>
      </w:r>
    </w:p>
    <w:p w14:paraId="6BA537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5A4C9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14:paraId="6F38778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4F0F0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800390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B980E2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36364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E01F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E01F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  <w:r w:rsidR="00DE01F6">
        <w:rPr>
          <w:rFonts w:ascii="Arial" w:hAnsi="Arial" w:cs="Arial"/>
          <w:sz w:val="22"/>
          <w:szCs w:val="22"/>
        </w:rPr>
        <w:t>.</w:t>
      </w:r>
    </w:p>
    <w:p w14:paraId="370232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6846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5DC5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6120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0,- eur</w:t>
      </w:r>
    </w:p>
    <w:p w14:paraId="1618F1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FBE2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0,- eur</w:t>
      </w:r>
    </w:p>
    <w:p w14:paraId="3B291C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29C76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DE01F6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14:paraId="64D2AB74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086B78" w14:textId="77777777" w:rsidR="00C07843" w:rsidRPr="00DE01F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14:paraId="3B0F8468" w14:textId="77777777" w:rsidR="00373635" w:rsidRPr="00DE01F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5D574AE5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72F9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8E112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9274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D67D8D">
        <w:rPr>
          <w:rFonts w:ascii="Arial" w:hAnsi="Arial" w:cs="Arial"/>
          <w:b/>
          <w:spacing w:val="-5"/>
          <w:sz w:val="22"/>
          <w:szCs w:val="22"/>
        </w:rPr>
        <w:t>:</w:t>
      </w:r>
      <w:r w:rsidR="00DE01F6" w:rsidRPr="00D67D8D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26794C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67EBD7" w14:textId="77777777" w:rsidR="00373635" w:rsidRPr="00D67D8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67D8D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67D8D">
        <w:rPr>
          <w:rFonts w:ascii="Arial" w:hAnsi="Arial" w:cs="Arial"/>
          <w:spacing w:val="-2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2"/>
          <w:sz w:val="22"/>
          <w:szCs w:val="22"/>
        </w:rPr>
        <w:t>bez náplne</w:t>
      </w:r>
    </w:p>
    <w:p w14:paraId="2BCF4B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8CA6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67D8D">
        <w:rPr>
          <w:rFonts w:ascii="Arial" w:hAnsi="Arial" w:cs="Arial"/>
          <w:spacing w:val="-5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10D7A9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948A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D67D8D">
        <w:rPr>
          <w:rFonts w:ascii="Arial" w:hAnsi="Arial" w:cs="Arial"/>
          <w:b/>
          <w:sz w:val="22"/>
          <w:szCs w:val="22"/>
        </w:rPr>
        <w:t>:</w:t>
      </w:r>
      <w:r w:rsidR="00D67D8D" w:rsidRPr="00D67D8D">
        <w:rPr>
          <w:rFonts w:ascii="Arial" w:hAnsi="Arial" w:cs="Arial"/>
          <w:b/>
          <w:sz w:val="22"/>
          <w:szCs w:val="22"/>
        </w:rPr>
        <w:t xml:space="preserve"> bez náplne</w:t>
      </w:r>
    </w:p>
    <w:p w14:paraId="299B66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B44CEB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4F7A2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B21B4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67D8D">
        <w:rPr>
          <w:rFonts w:ascii="Arial" w:hAnsi="Arial" w:cs="Arial"/>
          <w:spacing w:val="-8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8"/>
          <w:sz w:val="22"/>
          <w:szCs w:val="22"/>
        </w:rPr>
        <w:t>bez náplne</w:t>
      </w:r>
    </w:p>
    <w:p w14:paraId="67214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23700A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3212405" w14:textId="77777777" w:rsidR="00637F73" w:rsidRPr="00D67D8D" w:rsidRDefault="00D67D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D67D8D">
        <w:rPr>
          <w:rFonts w:ascii="Arial" w:hAnsi="Arial" w:cs="Arial"/>
          <w:b/>
          <w:sz w:val="22"/>
          <w:szCs w:val="22"/>
        </w:rPr>
        <w:t>bez náplne.</w:t>
      </w:r>
    </w:p>
    <w:p w14:paraId="796F9860" w14:textId="77777777" w:rsidR="00D67D8D" w:rsidRPr="00D67D8D" w:rsidRDefault="00D67D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4935936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765ED35" w14:textId="47C983A4" w:rsidR="009C68C0" w:rsidRDefault="00124EF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Úver</w:t>
      </w:r>
      <w:r w:rsidR="00E369DF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– SLSP k 31.12.20</w:t>
      </w:r>
      <w:r w:rsidR="00E369DF">
        <w:rPr>
          <w:rFonts w:ascii="Arial" w:hAnsi="Arial" w:cs="Arial"/>
          <w:sz w:val="22"/>
          <w:szCs w:val="22"/>
        </w:rPr>
        <w:t>21</w:t>
      </w:r>
      <w:r w:rsidR="009C68C0">
        <w:rPr>
          <w:rFonts w:ascii="Arial" w:hAnsi="Arial" w:cs="Arial"/>
          <w:sz w:val="22"/>
          <w:szCs w:val="22"/>
        </w:rPr>
        <w:t>:</w:t>
      </w:r>
      <w:r w:rsidR="005A4363">
        <w:rPr>
          <w:rFonts w:ascii="Arial" w:hAnsi="Arial" w:cs="Arial"/>
          <w:sz w:val="22"/>
          <w:szCs w:val="22"/>
        </w:rPr>
        <w:t>1</w:t>
      </w:r>
      <w:r w:rsidR="00E369DF">
        <w:rPr>
          <w:rFonts w:ascii="Arial" w:hAnsi="Arial" w:cs="Arial"/>
          <w:sz w:val="22"/>
          <w:szCs w:val="22"/>
        </w:rPr>
        <w:t>15514,94</w:t>
      </w:r>
      <w:r>
        <w:rPr>
          <w:rFonts w:ascii="Arial" w:hAnsi="Arial" w:cs="Arial"/>
          <w:sz w:val="22"/>
          <w:szCs w:val="22"/>
        </w:rPr>
        <w:t>,- eur</w:t>
      </w:r>
    </w:p>
    <w:p w14:paraId="0C49C29A" w14:textId="155DAA0B" w:rsidR="009C68C0" w:rsidRDefault="009C68C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voči konateľom k 31.12.201</w:t>
      </w:r>
      <w:r w:rsidR="00E369DF">
        <w:rPr>
          <w:rFonts w:ascii="Arial" w:hAnsi="Arial" w:cs="Arial"/>
          <w:sz w:val="22"/>
          <w:szCs w:val="22"/>
        </w:rPr>
        <w:t>21</w:t>
      </w:r>
      <w:r w:rsidR="005A4363">
        <w:rPr>
          <w:rFonts w:ascii="Arial" w:hAnsi="Arial" w:cs="Arial"/>
          <w:sz w:val="22"/>
          <w:szCs w:val="22"/>
        </w:rPr>
        <w:t xml:space="preserve"> </w:t>
      </w:r>
      <w:r w:rsidR="00E369DF">
        <w:rPr>
          <w:rFonts w:ascii="Arial" w:hAnsi="Arial" w:cs="Arial"/>
          <w:sz w:val="22"/>
          <w:szCs w:val="22"/>
        </w:rPr>
        <w:t>281554</w:t>
      </w:r>
      <w:r w:rsidR="005A4363">
        <w:rPr>
          <w:rFonts w:ascii="Arial" w:hAnsi="Arial" w:cs="Arial"/>
          <w:sz w:val="22"/>
          <w:szCs w:val="22"/>
        </w:rPr>
        <w:t>,</w:t>
      </w:r>
      <w:r w:rsidR="00E369DF">
        <w:rPr>
          <w:rFonts w:ascii="Arial" w:hAnsi="Arial" w:cs="Arial"/>
          <w:sz w:val="22"/>
          <w:szCs w:val="22"/>
        </w:rPr>
        <w:t>06</w:t>
      </w:r>
      <w:r w:rsidR="00124EF2">
        <w:rPr>
          <w:rFonts w:ascii="Arial" w:hAnsi="Arial" w:cs="Arial"/>
          <w:sz w:val="22"/>
          <w:szCs w:val="22"/>
        </w:rPr>
        <w:t xml:space="preserve"> eur</w:t>
      </w:r>
    </w:p>
    <w:p w14:paraId="04BB5834" w14:textId="14B150DF" w:rsidR="00124EF2" w:rsidRDefault="00124EF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voči l</w:t>
      </w:r>
      <w:r w:rsidR="005A4363">
        <w:rPr>
          <w:rFonts w:ascii="Arial" w:hAnsi="Arial" w:cs="Arial"/>
          <w:sz w:val="22"/>
          <w:szCs w:val="22"/>
        </w:rPr>
        <w:t xml:space="preserve">easingovej spoločnosti: </w:t>
      </w:r>
      <w:r w:rsidR="00E369DF">
        <w:rPr>
          <w:rFonts w:ascii="Arial" w:hAnsi="Arial" w:cs="Arial"/>
          <w:sz w:val="22"/>
          <w:szCs w:val="22"/>
        </w:rPr>
        <w:t>136211,46</w:t>
      </w:r>
      <w:r>
        <w:rPr>
          <w:rFonts w:ascii="Arial" w:hAnsi="Arial" w:cs="Arial"/>
          <w:sz w:val="22"/>
          <w:szCs w:val="22"/>
        </w:rPr>
        <w:t xml:space="preserve"> eur</w:t>
      </w:r>
    </w:p>
    <w:p w14:paraId="22337698" w14:textId="77777777" w:rsidR="00451ED3" w:rsidRDefault="00451ED3" w:rsidP="00124EF2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2B59656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z w:val="22"/>
          <w:szCs w:val="22"/>
        </w:rPr>
        <w:t>bez náplne</w:t>
      </w:r>
      <w:r w:rsidR="00D67D8D">
        <w:rPr>
          <w:rFonts w:ascii="Arial" w:hAnsi="Arial" w:cs="Arial"/>
          <w:sz w:val="22"/>
          <w:szCs w:val="22"/>
        </w:rPr>
        <w:t>.</w:t>
      </w:r>
    </w:p>
    <w:p w14:paraId="1F95205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06EC0C" w14:textId="77777777" w:rsidR="00F404E8" w:rsidRPr="00D67D8D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67D8D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z w:val="22"/>
          <w:szCs w:val="22"/>
        </w:rPr>
        <w:t>bez náplne.</w:t>
      </w:r>
    </w:p>
    <w:p w14:paraId="1F9A498D" w14:textId="77777777" w:rsidR="00A55E63" w:rsidRPr="00D67D8D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7D045ABE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72F91">
        <w:rPr>
          <w:rFonts w:ascii="Arial" w:hAnsi="Arial" w:cs="Arial"/>
          <w:sz w:val="22"/>
          <w:szCs w:val="22"/>
        </w:rPr>
        <w:t xml:space="preserve"> </w:t>
      </w:r>
      <w:r w:rsidR="00F72F91" w:rsidRPr="00F72F91">
        <w:rPr>
          <w:rFonts w:ascii="Arial" w:hAnsi="Arial" w:cs="Arial"/>
          <w:b/>
          <w:sz w:val="22"/>
          <w:szCs w:val="22"/>
        </w:rPr>
        <w:t>bez náplne</w:t>
      </w:r>
      <w:r w:rsidR="00F72F91">
        <w:rPr>
          <w:rFonts w:ascii="Arial" w:hAnsi="Arial" w:cs="Arial"/>
          <w:sz w:val="22"/>
          <w:szCs w:val="22"/>
        </w:rPr>
        <w:t>.</w:t>
      </w:r>
    </w:p>
    <w:p w14:paraId="2B1A37E4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987DB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8307E" w14:textId="77777777" w:rsidR="00BD52DF" w:rsidRDefault="00BD52DF">
      <w:r>
        <w:separator/>
      </w:r>
    </w:p>
  </w:endnote>
  <w:endnote w:type="continuationSeparator" w:id="0">
    <w:p w14:paraId="24F05A47" w14:textId="77777777" w:rsidR="00BD52DF" w:rsidRDefault="00BD5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A3D1E" w14:textId="3103866E" w:rsidR="00D67D8D" w:rsidRDefault="00E369D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EB6A79A" wp14:editId="6CCA895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4895A3" w14:textId="77777777" w:rsidR="00D67D8D" w:rsidRDefault="00D67D8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4172D1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4172D1">
                            <w:fldChar w:fldCharType="separate"/>
                          </w:r>
                          <w:r w:rsidR="0007763D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4172D1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B6A79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04895A3" w14:textId="77777777" w:rsidR="00D67D8D" w:rsidRDefault="00D67D8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4172D1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4172D1">
                      <w:fldChar w:fldCharType="separate"/>
                    </w:r>
                    <w:r w:rsidR="0007763D">
                      <w:rPr>
                        <w:rFonts w:cs="Times New Roman"/>
                        <w:noProof/>
                      </w:rPr>
                      <w:t>3</w:t>
                    </w:r>
                    <w:r w:rsidR="004172D1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4C894" w14:textId="77777777" w:rsidR="00BD52DF" w:rsidRDefault="00BD52DF">
      <w:r>
        <w:separator/>
      </w:r>
    </w:p>
  </w:footnote>
  <w:footnote w:type="continuationSeparator" w:id="0">
    <w:p w14:paraId="53981EA6" w14:textId="77777777" w:rsidR="00BD52DF" w:rsidRDefault="00BD52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7DC58" w14:textId="77777777" w:rsidR="00D67D8D" w:rsidRDefault="00D67D8D">
    <w:pPr>
      <w:pStyle w:val="Hlavika"/>
    </w:pPr>
  </w:p>
  <w:p w14:paraId="62BCD5A9" w14:textId="77777777" w:rsidR="00D67D8D" w:rsidRDefault="00D67D8D">
    <w:pPr>
      <w:pStyle w:val="Hlavika"/>
    </w:pPr>
  </w:p>
  <w:p w14:paraId="015DAF5B" w14:textId="77777777" w:rsidR="00D67D8D" w:rsidRDefault="00D67D8D">
    <w:pPr>
      <w:pStyle w:val="Hlavika"/>
    </w:pPr>
  </w:p>
  <w:p w14:paraId="021CEC50" w14:textId="77777777" w:rsidR="00D67D8D" w:rsidRDefault="00D67D8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čMÚJ 3 –01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C68C0">
      <w:rPr>
        <w:rFonts w:ascii="Arial" w:hAnsi="Arial" w:cs="Arial"/>
        <w:sz w:val="22"/>
        <w:szCs w:val="22"/>
        <w:bdr w:val="single" w:sz="4" w:space="0" w:color="auto"/>
      </w:rPr>
      <w:t>45923094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C68C0">
      <w:rPr>
        <w:rFonts w:ascii="Arial" w:hAnsi="Arial" w:cs="Arial"/>
        <w:sz w:val="22"/>
        <w:szCs w:val="22"/>
        <w:bdr w:val="single" w:sz="4" w:space="0" w:color="auto"/>
      </w:rPr>
      <w:t>2023143320</w:t>
    </w:r>
  </w:p>
  <w:p w14:paraId="2AA259A9" w14:textId="77777777" w:rsidR="00D67D8D" w:rsidRDefault="00D67D8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15667E5" w14:textId="77777777" w:rsidR="00D67D8D" w:rsidRDefault="00D67D8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49516478">
    <w:abstractNumId w:val="0"/>
  </w:num>
  <w:num w:numId="2" w16cid:durableId="615061717">
    <w:abstractNumId w:val="6"/>
  </w:num>
  <w:num w:numId="3" w16cid:durableId="239488297">
    <w:abstractNumId w:val="5"/>
  </w:num>
  <w:num w:numId="4" w16cid:durableId="904024789">
    <w:abstractNumId w:val="1"/>
  </w:num>
  <w:num w:numId="5" w16cid:durableId="2008048735">
    <w:abstractNumId w:val="4"/>
  </w:num>
  <w:num w:numId="6" w16cid:durableId="181170884">
    <w:abstractNumId w:val="2"/>
  </w:num>
  <w:num w:numId="7" w16cid:durableId="9609637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658F"/>
    <w:rsid w:val="0007763D"/>
    <w:rsid w:val="00124EF2"/>
    <w:rsid w:val="001406AD"/>
    <w:rsid w:val="001A1B05"/>
    <w:rsid w:val="001A4412"/>
    <w:rsid w:val="00211646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172D1"/>
    <w:rsid w:val="00427CC4"/>
    <w:rsid w:val="00451ED3"/>
    <w:rsid w:val="004A2BF3"/>
    <w:rsid w:val="00547822"/>
    <w:rsid w:val="0055784D"/>
    <w:rsid w:val="00560DB1"/>
    <w:rsid w:val="00596476"/>
    <w:rsid w:val="005A4363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8F1711"/>
    <w:rsid w:val="00913435"/>
    <w:rsid w:val="00916772"/>
    <w:rsid w:val="00927AC9"/>
    <w:rsid w:val="009825D8"/>
    <w:rsid w:val="00987DB7"/>
    <w:rsid w:val="009A27D0"/>
    <w:rsid w:val="009C68C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D52DF"/>
    <w:rsid w:val="00C01CB7"/>
    <w:rsid w:val="00C07843"/>
    <w:rsid w:val="00C71636"/>
    <w:rsid w:val="00CC3205"/>
    <w:rsid w:val="00CD545D"/>
    <w:rsid w:val="00D67D8D"/>
    <w:rsid w:val="00DE01F6"/>
    <w:rsid w:val="00DF6AD0"/>
    <w:rsid w:val="00E1750C"/>
    <w:rsid w:val="00E369DF"/>
    <w:rsid w:val="00E532AD"/>
    <w:rsid w:val="00E70F0E"/>
    <w:rsid w:val="00EB4798"/>
    <w:rsid w:val="00EB55FA"/>
    <w:rsid w:val="00EE5474"/>
    <w:rsid w:val="00F404E8"/>
    <w:rsid w:val="00F72F91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1742C"/>
  <w15:docId w15:val="{34827FEB-6292-4D4E-803C-DF8A4D476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1147</Words>
  <Characters>6543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siladiovaa@gmail.com</cp:lastModifiedBy>
  <cp:revision>2</cp:revision>
  <cp:lastPrinted>2019-06-23T11:35:00Z</cp:lastPrinted>
  <dcterms:created xsi:type="dcterms:W3CDTF">2022-06-30T10:14:00Z</dcterms:created>
  <dcterms:modified xsi:type="dcterms:W3CDTF">2022-06-30T10:14:00Z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