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2BF54" w14:textId="628EA01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D.A.L., spoločnosť s r.</w:t>
      </w:r>
      <w:r w:rsidR="008E279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AE54C9">
        <w:rPr>
          <w:rFonts w:asciiTheme="minorHAnsi" w:hAnsiTheme="minorHAnsi" w:cs="Arial"/>
          <w:b/>
          <w:sz w:val="24"/>
          <w:szCs w:val="24"/>
        </w:rPr>
        <w:t>o.,  Považský Chlmec č. 500, 010 03 Žilina</w:t>
      </w:r>
      <w:r w:rsidR="00ED674F" w:rsidRPr="00AE54C9">
        <w:rPr>
          <w:rFonts w:asciiTheme="minorHAnsi" w:hAnsiTheme="minorHAnsi" w:cs="Arial"/>
          <w:b/>
          <w:sz w:val="24"/>
          <w:szCs w:val="24"/>
        </w:rPr>
        <w:t xml:space="preserve">        </w:t>
      </w:r>
    </w:p>
    <w:p w14:paraId="08D2BBD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177C845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</w:t>
      </w:r>
      <w:proofErr w:type="spellStart"/>
      <w:r>
        <w:rPr>
          <w:rFonts w:asciiTheme="minorHAnsi" w:hAnsiTheme="minorHAnsi" w:cs="Arial"/>
          <w:b/>
          <w:iCs/>
          <w:sz w:val="22"/>
          <w:szCs w:val="22"/>
        </w:rPr>
        <w:t>Sro</w:t>
      </w:r>
      <w:proofErr w:type="spellEnd"/>
      <w:r>
        <w:rPr>
          <w:rFonts w:asciiTheme="minorHAnsi" w:hAnsiTheme="minorHAnsi" w:cs="Arial"/>
          <w:b/>
          <w:iCs/>
          <w:sz w:val="22"/>
          <w:szCs w:val="22"/>
        </w:rPr>
        <w:t>: vložka č. 14442/L, IČO: 36413861,  DIČ: 2020108530</w:t>
      </w:r>
    </w:p>
    <w:p w14:paraId="1EEDCCA8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3D114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7144F2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2C63A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EF6EBA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51BA7F0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7AA79C2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B1DC2D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FC8303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DEF32E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C7FCDB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E038F24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997319E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2857569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39A095D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60A08C6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Cs/>
          <w:sz w:val="22"/>
          <w:szCs w:val="22"/>
        </w:rPr>
      </w:pPr>
    </w:p>
    <w:p w14:paraId="0A363F15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                                     V Ý R O Č N Á     S P R Á V A </w:t>
      </w:r>
    </w:p>
    <w:p w14:paraId="5E1EB3F0" w14:textId="59587A4E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Spoločnosti D.A.L., spol. s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> </w:t>
      </w:r>
      <w:r>
        <w:rPr>
          <w:rFonts w:asciiTheme="minorHAnsi" w:hAnsiTheme="minorHAnsi" w:cs="Arial"/>
          <w:b/>
          <w:i/>
          <w:iCs/>
          <w:sz w:val="22"/>
          <w:szCs w:val="22"/>
        </w:rPr>
        <w:t>r</w:t>
      </w:r>
      <w:r w:rsidR="008E2795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b/>
          <w:i/>
          <w:iCs/>
          <w:sz w:val="22"/>
          <w:szCs w:val="22"/>
        </w:rPr>
        <w:t>.o., Žilina</w:t>
      </w:r>
    </w:p>
    <w:p w14:paraId="5AE9D793" w14:textId="696009C9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za rok </w:t>
      </w:r>
      <w:r w:rsidR="0037334E">
        <w:rPr>
          <w:rFonts w:asciiTheme="minorHAnsi" w:hAnsiTheme="minorHAnsi" w:cs="Arial"/>
          <w:b/>
          <w:i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8C512F">
        <w:rPr>
          <w:rFonts w:asciiTheme="minorHAnsi" w:hAnsiTheme="minorHAnsi" w:cs="Arial"/>
          <w:b/>
          <w:i/>
          <w:iCs/>
          <w:sz w:val="22"/>
          <w:szCs w:val="22"/>
        </w:rPr>
        <w:t>1</w:t>
      </w:r>
    </w:p>
    <w:p w14:paraId="580016FD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67EDA0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B7F0A86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3C37132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BDA860C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955500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8EB017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A32630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FFCECFB" w14:textId="77777777" w:rsidR="00AE54C9" w:rsidRDefault="00AE54C9" w:rsidP="00AE54C9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51C4873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91459F1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CCB372F" w14:textId="7D313432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Žilina, </w:t>
      </w:r>
      <w:r w:rsidR="00840F89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8C512F">
        <w:rPr>
          <w:rFonts w:asciiTheme="minorHAnsi" w:hAnsiTheme="minorHAnsi" w:cs="Arial"/>
          <w:b/>
          <w:i/>
          <w:iCs/>
          <w:sz w:val="22"/>
          <w:szCs w:val="22"/>
        </w:rPr>
        <w:t>2</w:t>
      </w:r>
    </w:p>
    <w:p w14:paraId="7B10EE99" w14:textId="77777777" w:rsidR="00AE54C9" w:rsidRDefault="00AE54C9" w:rsidP="008A05AD">
      <w:p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9E4C5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>Úvod – všeobecné údaje</w:t>
      </w:r>
    </w:p>
    <w:p w14:paraId="7AE33051" w14:textId="0A1BAB7D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D.A.L., spol. s r.</w:t>
      </w:r>
      <w:r w:rsidR="008E2795">
        <w:rPr>
          <w:rFonts w:asciiTheme="minorHAnsi" w:hAnsiTheme="minorHAnsi" w:cs="Arial"/>
          <w:iCs/>
          <w:sz w:val="22"/>
          <w:szCs w:val="22"/>
        </w:rPr>
        <w:t xml:space="preserve"> </w:t>
      </w:r>
      <w:r w:rsidR="00017469">
        <w:rPr>
          <w:rFonts w:asciiTheme="minorHAnsi" w:hAnsiTheme="minorHAnsi" w:cs="Arial"/>
          <w:iCs/>
          <w:sz w:val="22"/>
          <w:szCs w:val="22"/>
        </w:rPr>
        <w:t>o.,  Považský Chlmec 500, 01003 Žilina</w:t>
      </w:r>
    </w:p>
    <w:p w14:paraId="78C192A7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3523FAFE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4060B286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Zemné a demolačné práce</w:t>
      </w:r>
      <w:r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58AD86C2" w14:textId="77777777" w:rsidR="00017469" w:rsidRP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Vnútroštátna nákladná preprava</w:t>
      </w:r>
    </w:p>
    <w:p w14:paraId="1417B6A4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6CC67636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,  Ľubomír Ďurina </w:t>
      </w:r>
    </w:p>
    <w:p w14:paraId="14B1DE25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06A3F3E8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               33 194,00 €    50% podiel na ZI</w:t>
      </w:r>
    </w:p>
    <w:p w14:paraId="5AD0C32D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33 194,00 €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15DC828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4787F4BE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5C5015A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16.10.2003 </w:t>
      </w:r>
    </w:p>
    <w:p w14:paraId="31D1BBDA" w14:textId="4D069F86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1222A3BC" w14:textId="1612E85C" w:rsidR="00B64A35" w:rsidRDefault="00B64A35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B64A35">
        <w:rPr>
          <w:rFonts w:asciiTheme="minorHAnsi" w:hAnsiTheme="minorHAnsi" w:cs="Arial"/>
          <w:iCs/>
          <w:sz w:val="22"/>
          <w:szCs w:val="22"/>
        </w:rPr>
        <w:t xml:space="preserve">Vzhľadom  na skutočnosť, že v súčasnosti prebieha pandémia ochorenia COVID – 19 a nie je možné predvídať skončenie mimoriadnej situácie v súvislosti s týmto ochorením, nedokážeme jednoznačne predpokladať budúci vývoj Spoločnosti. Manažment bude pokračovať v monitorovaní potenciálneho dopadu a podnikne všetky možné kroky na zmiernenie akýchkoľvek negatívnych účinkov na spoločnosť a jej zamestnancov.  Po zvážení situácie k dnešnému dňu sme dospeli k záveru, že táto mimoriadna situácia nemá zásadný negatívny vplyv na nepretržitosť trvania spoločnosti. Účtovná jednotka nemá náplň pre túto položku.                                                                                                                                                                                              </w:t>
      </w:r>
    </w:p>
    <w:p w14:paraId="56207216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5C5924E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778A8BC8" w14:textId="12F1DFB0" w:rsidR="00017469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 xml:space="preserve">Spoločnosť riadia konatelia p. Peter </w:t>
      </w:r>
      <w:proofErr w:type="spellStart"/>
      <w:r w:rsidRPr="0095387C">
        <w:rPr>
          <w:rFonts w:asciiTheme="minorHAnsi" w:hAnsiTheme="minorHAnsi" w:cs="Arial"/>
          <w:iCs/>
          <w:sz w:val="22"/>
          <w:szCs w:val="22"/>
        </w:rPr>
        <w:t>Lisík</w:t>
      </w:r>
      <w:proofErr w:type="spellEnd"/>
      <w:r w:rsidRPr="0095387C">
        <w:rPr>
          <w:rFonts w:asciiTheme="minorHAnsi" w:hAnsiTheme="minorHAnsi" w:cs="Arial"/>
          <w:iCs/>
          <w:sz w:val="22"/>
          <w:szCs w:val="22"/>
        </w:rPr>
        <w:t xml:space="preserve">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</w:t>
      </w:r>
      <w:r w:rsidRPr="00EC7E9D">
        <w:rPr>
          <w:rFonts w:asciiTheme="minorHAnsi" w:hAnsiTheme="minorHAnsi" w:cs="Arial"/>
          <w:iCs/>
          <w:sz w:val="22"/>
          <w:szCs w:val="22"/>
        </w:rPr>
        <w:t>20</w:t>
      </w:r>
      <w:r w:rsidR="00840F89">
        <w:rPr>
          <w:rFonts w:asciiTheme="minorHAnsi" w:hAnsiTheme="minorHAnsi" w:cs="Arial"/>
          <w:iCs/>
          <w:sz w:val="22"/>
          <w:szCs w:val="22"/>
        </w:rPr>
        <w:t>2</w:t>
      </w:r>
      <w:r w:rsidR="00F96F32">
        <w:rPr>
          <w:rFonts w:asciiTheme="minorHAnsi" w:hAnsiTheme="minorHAnsi" w:cs="Arial"/>
          <w:iCs/>
          <w:sz w:val="22"/>
          <w:szCs w:val="22"/>
        </w:rPr>
        <w:t>1</w:t>
      </w:r>
      <w:r w:rsidRPr="00EC7E9D">
        <w:rPr>
          <w:rFonts w:asciiTheme="minorHAnsi" w:hAnsiTheme="minorHAnsi" w:cs="Arial"/>
          <w:iCs/>
          <w:sz w:val="22"/>
          <w:szCs w:val="22"/>
        </w:rPr>
        <w:t xml:space="preserve"> i</w:t>
      </w:r>
      <w:r>
        <w:rPr>
          <w:rFonts w:asciiTheme="minorHAnsi" w:hAnsiTheme="minorHAnsi" w:cs="Arial"/>
          <w:iCs/>
          <w:sz w:val="22"/>
          <w:szCs w:val="22"/>
        </w:rPr>
        <w:t>m neboli vyplatené iné odmeny okrem mzdy  zamestnanca.</w:t>
      </w:r>
    </w:p>
    <w:p w14:paraId="30CCC99A" w14:textId="1661210E" w:rsidR="0095387C" w:rsidRPr="008A05AD" w:rsidRDefault="0095387C" w:rsidP="008A05AD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zamestnáva priemerne  1</w:t>
      </w:r>
      <w:r w:rsidR="004D0E75">
        <w:rPr>
          <w:rFonts w:asciiTheme="minorHAnsi" w:hAnsiTheme="minorHAnsi" w:cs="Arial"/>
          <w:iCs/>
          <w:sz w:val="22"/>
          <w:szCs w:val="22"/>
        </w:rPr>
        <w:t>6</w:t>
      </w:r>
      <w:r w:rsidR="00F96F32">
        <w:rPr>
          <w:rFonts w:asciiTheme="minorHAnsi" w:hAnsiTheme="minorHAnsi" w:cs="Arial"/>
          <w:iCs/>
          <w:sz w:val="22"/>
          <w:szCs w:val="22"/>
        </w:rPr>
        <w:t>7</w:t>
      </w:r>
      <w:r>
        <w:rPr>
          <w:rFonts w:asciiTheme="minorHAnsi" w:hAnsiTheme="minorHAnsi" w:cs="Arial"/>
          <w:iCs/>
          <w:sz w:val="22"/>
          <w:szCs w:val="22"/>
        </w:rPr>
        <w:t xml:space="preserve"> zamestnancov v štruktúre: vodiči , strojníci, pomocní robotníci,  stavební robotníci, TH pracovníci.</w:t>
      </w:r>
    </w:p>
    <w:p w14:paraId="3B5EF183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4463FCE4" w14:textId="77777777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Medzi najvýznamnejších dodávateľov patria spoločnosti : VOMS, s.r.o, RBR Betón, s.r.o.,</w:t>
      </w:r>
    </w:p>
    <w:p w14:paraId="4AE9898C" w14:textId="5598B3ED" w:rsid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Deutsche Leasing Slovakia, s.r.o.,   ENZA s.r.o.,  Doprastav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>.</w:t>
      </w:r>
    </w:p>
    <w:p w14:paraId="7C4EAE13" w14:textId="2EDA5C82" w:rsidR="0095387C" w:rsidRPr="0095387C" w:rsidRDefault="0095387C" w:rsidP="0095387C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Najvýznamnejší odberatelia spoločnosti sú 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Stabil</w:t>
      </w:r>
      <w:proofErr w:type="spellEnd"/>
      <w:r w:rsidR="008E2795">
        <w:rPr>
          <w:rFonts w:asciiTheme="minorHAnsi" w:hAnsiTheme="minorHAnsi" w:cs="Arial"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iCs/>
          <w:sz w:val="22"/>
          <w:szCs w:val="22"/>
        </w:rPr>
        <w:t xml:space="preserve"> a.</w:t>
      </w:r>
      <w:r w:rsidR="008E2795">
        <w:rPr>
          <w:rFonts w:asciiTheme="minorHAnsi" w:hAnsiTheme="minorHAnsi" w:cs="Arial"/>
          <w:iCs/>
          <w:sz w:val="22"/>
          <w:szCs w:val="22"/>
        </w:rPr>
        <w:t xml:space="preserve"> </w:t>
      </w:r>
      <w:r>
        <w:rPr>
          <w:rFonts w:asciiTheme="minorHAnsi" w:hAnsiTheme="minorHAnsi" w:cs="Arial"/>
          <w:iCs/>
          <w:sz w:val="22"/>
          <w:szCs w:val="22"/>
        </w:rPr>
        <w:t>s., RBR spol. s .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r.o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E1475E">
        <w:rPr>
          <w:rFonts w:asciiTheme="minorHAnsi" w:hAnsiTheme="minorHAnsi" w:cs="Arial"/>
          <w:iCs/>
          <w:sz w:val="22"/>
          <w:szCs w:val="22"/>
        </w:rPr>
        <w:t>Metrostav</w:t>
      </w:r>
      <w:proofErr w:type="spellEnd"/>
      <w:r w:rsidR="00E1475E">
        <w:rPr>
          <w:rFonts w:asciiTheme="minorHAnsi" w:hAnsiTheme="minorHAnsi" w:cs="Arial"/>
          <w:iCs/>
          <w:sz w:val="22"/>
          <w:szCs w:val="22"/>
        </w:rPr>
        <w:t xml:space="preserve"> DS</w:t>
      </w:r>
      <w:r w:rsidR="00230173">
        <w:rPr>
          <w:rFonts w:asciiTheme="minorHAnsi" w:hAnsiTheme="minorHAnsi" w:cs="Arial"/>
          <w:iCs/>
          <w:sz w:val="22"/>
          <w:szCs w:val="22"/>
        </w:rPr>
        <w:t xml:space="preserve">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a.s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., </w:t>
      </w:r>
      <w:proofErr w:type="spellStart"/>
      <w:r w:rsidR="00230173">
        <w:rPr>
          <w:rFonts w:asciiTheme="minorHAnsi" w:hAnsiTheme="minorHAnsi" w:cs="Arial"/>
          <w:iCs/>
          <w:sz w:val="22"/>
          <w:szCs w:val="22"/>
        </w:rPr>
        <w:t>Goldbeck</w:t>
      </w:r>
      <w:proofErr w:type="spellEnd"/>
      <w:r w:rsidR="00230173">
        <w:rPr>
          <w:rFonts w:asciiTheme="minorHAnsi" w:hAnsiTheme="minorHAnsi" w:cs="Arial"/>
          <w:iCs/>
          <w:sz w:val="22"/>
          <w:szCs w:val="22"/>
        </w:rPr>
        <w:t xml:space="preserve"> s.r.o.</w:t>
      </w:r>
    </w:p>
    <w:p w14:paraId="71791685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D61E3D4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3F6E0B1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7BAB56D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772FD491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00FAA3C2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2A68FE4D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14:paraId="18F0ABFD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6402C9FC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62216D0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BAC2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CD8A0BA" w14:textId="410C120C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C512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D9AAE66" w14:textId="5A5EC550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20</w:t>
            </w:r>
          </w:p>
        </w:tc>
      </w:tr>
      <w:tr w:rsidR="00ED674F" w:rsidRPr="00EE0304" w14:paraId="5915B0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1581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7CAE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36269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452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9DBAD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57150421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013D78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43F5C10" w14:textId="10A92F82" w:rsidR="00DF6C71" w:rsidRPr="00EE0304" w:rsidRDefault="00A45AF0" w:rsidP="00DF6C7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5748B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5748B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A250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  <w:r w:rsidR="00F96F3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96F3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30</w:t>
            </w:r>
            <w:r w:rsidR="00660CA6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0DBB90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F9EA669" w14:textId="753AB83E" w:rsidR="006D6CE1" w:rsidRPr="00EE0304" w:rsidRDefault="006D6CE1" w:rsidP="006D6CE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840F8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6</w:t>
            </w:r>
            <w:r w:rsidR="006272EE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54</w:t>
            </w:r>
            <w:r w:rsidR="0077412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8A05A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34630D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7834241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C489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CA8E" w14:textId="2BDFCBF9" w:rsidR="00ED674F" w:rsidRPr="00EE0304" w:rsidRDefault="00A45AF0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5748B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29</w:t>
            </w:r>
            <w:r w:rsidR="00FC283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DF6C71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649F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32</w:t>
            </w:r>
            <w:r w:rsidR="00660CA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C9389" w14:textId="50EF572D" w:rsidR="00ED674F" w:rsidRPr="00EE0304" w:rsidRDefault="00F96F32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C29D" w14:textId="461DD987"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98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E4B0" w14:textId="79808D23" w:rsidR="00ED674F" w:rsidRPr="00EE0304" w:rsidRDefault="00840F89" w:rsidP="004D0E75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5ABD8F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9F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26C7C" w14:textId="77777777" w:rsidR="001729A6" w:rsidRPr="00EE0304" w:rsidRDefault="00230173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89E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0D38" w14:textId="77777777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3E3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3B2FC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005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4367" w14:textId="413F3F12" w:rsidR="00A45AF0" w:rsidRPr="00EE0304" w:rsidRDefault="00A45AF0" w:rsidP="00A45AF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5748B9">
              <w:rPr>
                <w:rFonts w:ascii="Calibri" w:hAnsi="Calibri" w:cs="Arial CE"/>
                <w:sz w:val="18"/>
                <w:szCs w:val="18"/>
                <w:lang w:eastAsia="sk-SK"/>
              </w:rPr>
              <w:t>29</w:t>
            </w:r>
            <w:r w:rsidR="00FC2833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DF6C7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649FF">
              <w:rPr>
                <w:rFonts w:ascii="Calibri" w:hAnsi="Calibri" w:cs="Arial CE"/>
                <w:sz w:val="18"/>
                <w:szCs w:val="18"/>
                <w:lang w:eastAsia="sk-SK"/>
              </w:rPr>
              <w:t>32</w:t>
            </w:r>
            <w:r w:rsidR="00660CA6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CCF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24B6" w14:textId="0508D33C" w:rsidR="00871CA4" w:rsidRPr="00EE0304" w:rsidRDefault="00840F8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10 340 980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833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F955E94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5CF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0572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D75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B7E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B6B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C8C9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A43B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5EFB" w14:textId="4AE44226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5748B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7</w:t>
            </w:r>
            <w:r w:rsidR="008649FF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CA25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96F3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660CA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C9010" w14:textId="004FC572" w:rsidR="00ED674F" w:rsidRPr="00EE0304" w:rsidRDefault="00A45AF0" w:rsidP="002301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250567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7739" w14:textId="4B0D7F11" w:rsidR="00ED674F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11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77412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790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DB580" w14:textId="31E12B96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48B62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C5FC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84BE" w14:textId="060E7E4A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812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B631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60D34" w14:textId="0A963D82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1 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362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377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54A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71F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93E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6354" w14:textId="5C53EE73" w:rsidR="00230173" w:rsidRPr="00EC7E9D" w:rsidRDefault="008649FF" w:rsidP="008649F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</w:t>
            </w:r>
            <w:r w:rsidR="00660CA6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1 047 186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07E0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D8B3" w14:textId="7DC47D2D" w:rsidR="00ED674F" w:rsidRPr="00EE0304" w:rsidRDefault="008A05AD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568 877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F7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85434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C403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6797" w14:textId="007E7304" w:rsidR="00660CA6" w:rsidRPr="00EC7E9D" w:rsidRDefault="00660CA6" w:rsidP="0066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10 201 846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7B0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8BEE" w14:textId="683A5E10" w:rsidR="00ED674F" w:rsidRPr="00EE0304" w:rsidRDefault="008A05AD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8 907 928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A31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50921E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21F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F4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2FFE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F9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30F9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3EC3AA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5F7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8108" w14:textId="29EC23CB" w:rsidR="00ED674F" w:rsidRPr="00EE0304" w:rsidRDefault="003D0D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399 594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3C88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AF59" w14:textId="187E0E57" w:rsidR="00ED674F" w:rsidRPr="00EE0304" w:rsidRDefault="0077412D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45 608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D94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D4488A3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30BE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AB0F" w14:textId="24EAFED3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3D0D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3D0D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27E2" w14:textId="7777777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BCE1" w14:textId="409C5B95" w:rsidR="00ED674F" w:rsidRPr="00EE0304" w:rsidRDefault="006D6CE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840F8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608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BCAEC" w14:textId="77BC5120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CA724E5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93ACB4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F962D00" w14:textId="7E7EE067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5667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 w:rsidR="00C5667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CA250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4</w:t>
            </w:r>
            <w:r w:rsidR="00F96F3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DF6C7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96F32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CA2508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  <w:r w:rsidR="00660CA6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4945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9049330" w14:textId="5152225F" w:rsidR="00ED674F" w:rsidRPr="00EE0304" w:rsidRDefault="006D6CE1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2</w:t>
            </w:r>
            <w:r w:rsidR="00840F89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1</w:t>
            </w:r>
            <w:r w:rsidR="008A05AD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654 378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F8F6F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552C8159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F52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C678" w14:textId="1C213968" w:rsidR="00ED674F" w:rsidRPr="00EE0304" w:rsidRDefault="003D0D34" w:rsidP="00AD2C67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CA25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96F3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660CA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D62B" w14:textId="77777777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A45AF0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EABD" w14:textId="4FD0AD2B" w:rsidR="007E7584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8 152</w:t>
            </w:r>
            <w:r w:rsidR="009F004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D3A91" w14:textId="3F3FE649" w:rsidR="00ED674F" w:rsidRPr="00EE0304" w:rsidRDefault="004D0E75" w:rsidP="0077412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840F8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8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7EDD1E6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B27C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94B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437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157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66 388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16BB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D70CC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3F26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B1B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A625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BD2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A2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F9E297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00B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AE6A" w14:textId="62EE867B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</w:t>
            </w:r>
            <w:r w:rsidR="008649FF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F61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CB8A" w14:textId="5EE6D05C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531 10</w:t>
            </w:r>
            <w:r w:rsidR="008649FF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384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E9B998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A08C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BEC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46A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95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E26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A23C69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E88C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B4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719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FC2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B21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06E93B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471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83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9AB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DE2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434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596766C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104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0387" w14:textId="25947682" w:rsidR="00ED674F" w:rsidRPr="00EE0304" w:rsidRDefault="003D0D34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7 469 02</w:t>
            </w:r>
            <w:r w:rsidR="00CA2508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31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C4F3" w14:textId="0868A774" w:rsidR="00ED674F" w:rsidRPr="00EE0304" w:rsidRDefault="00840F8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 0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40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72</w:t>
            </w:r>
            <w:r w:rsidR="008649FF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C4B0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E3B7D8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84A004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9F86A32" w14:textId="39D318DF" w:rsidR="00ED674F" w:rsidRPr="00EE0304" w:rsidRDefault="003D0D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</w:t>
            </w:r>
            <w:r w:rsidR="00CA2508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660CA6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558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0A0EDCE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73E44FD" w14:textId="65724F81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4</w:t>
            </w:r>
            <w:r w:rsidR="00840F89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</w:t>
            </w:r>
            <w:r w:rsidR="008A05AD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3 302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AE996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1685B4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B7FE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B549" w14:textId="1D7E9742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3D0D3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8B56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099 4</w:t>
            </w:r>
            <w:r w:rsidR="00F96F3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</w:t>
            </w:r>
            <w:r w:rsidR="008B56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685F" w14:textId="7FDD04D3" w:rsidR="00ED674F" w:rsidRPr="00EE0304" w:rsidRDefault="00885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250567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5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B67D" w14:textId="78EBE3BF" w:rsidR="00ED674F" w:rsidRPr="00EE0304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13</w:t>
            </w:r>
            <w:r w:rsidR="008E469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8E4692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24 </w:t>
            </w:r>
            <w:r w:rsidR="008A05AD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62</w:t>
            </w:r>
            <w:r w:rsidR="008B560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2B92B" w14:textId="06D235DA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840F89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25FFE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4377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7BDE" w14:textId="0EA94D1D" w:rsidR="00ED674F" w:rsidRPr="00EE0304" w:rsidRDefault="00CC7EE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4 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38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96F32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F96F32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DC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8CDE" w14:textId="22569843" w:rsidR="00ED674F" w:rsidRPr="00EE0304" w:rsidRDefault="009F0042" w:rsidP="007E75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>4 </w:t>
            </w:r>
            <w:r w:rsidR="00DB034A">
              <w:rPr>
                <w:rFonts w:ascii="Calibri" w:hAnsi="Calibri" w:cs="Arial CE"/>
                <w:sz w:val="18"/>
                <w:szCs w:val="18"/>
                <w:lang w:eastAsia="sk-SK"/>
              </w:rPr>
              <w:t>274</w:t>
            </w:r>
            <w:r w:rsidR="006D6CE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9</w:t>
            </w:r>
            <w:r w:rsidR="00DB034A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  <w:r w:rsidR="00840F89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D5B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D103BB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669B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F47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D1E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CC0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25E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5DC029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F5C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75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BB5B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E634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A1FA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D40CC5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BF69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6D8C" w14:textId="3B40A8CF" w:rsidR="00ED674F" w:rsidRPr="00EC7E9D" w:rsidRDefault="003D0D34" w:rsidP="009002CA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</w:t>
            </w:r>
            <w:r w:rsidR="00CC7EEB">
              <w:rPr>
                <w:rFonts w:ascii="Calibri" w:hAnsi="Calibri" w:cs="Arial CE"/>
                <w:sz w:val="18"/>
                <w:szCs w:val="18"/>
                <w:lang w:eastAsia="sk-SK"/>
              </w:rPr>
              <w:t> 1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44</w:t>
            </w:r>
            <w:r w:rsidR="00CC7EE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F96F32">
              <w:rPr>
                <w:rFonts w:ascii="Calibri" w:hAnsi="Calibri" w:cs="Arial CE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A6F45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9AFC" w14:textId="78EFB8A1" w:rsidR="00ED674F" w:rsidRPr="00EC7E9D" w:rsidRDefault="00840F8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6272EE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DB034A">
              <w:rPr>
                <w:rFonts w:ascii="Calibri" w:hAnsi="Calibri" w:cs="Arial CE"/>
                <w:sz w:val="18"/>
                <w:szCs w:val="18"/>
                <w:lang w:eastAsia="sk-SK"/>
              </w:rPr>
              <w:t>18</w:t>
            </w:r>
            <w:r w:rsidR="006272EE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8A05AD">
              <w:rPr>
                <w:rFonts w:ascii="Calibri" w:hAnsi="Calibri" w:cs="Arial CE"/>
                <w:sz w:val="18"/>
                <w:szCs w:val="18"/>
                <w:lang w:eastAsia="sk-SK"/>
              </w:rPr>
              <w:t>382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585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26FBB9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8D9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74C2" w14:textId="7A006F9E" w:rsidR="00ED674F" w:rsidRPr="00EC7E9D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62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3D0D34">
              <w:rPr>
                <w:rFonts w:ascii="Calibri" w:hAnsi="Calibri" w:cs="Arial CE"/>
                <w:sz w:val="18"/>
                <w:szCs w:val="18"/>
                <w:lang w:eastAsia="sk-SK"/>
              </w:rPr>
              <w:t>76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4E1DD6" w:rsidRPr="00EC7E9D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F20B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7958" w14:textId="19F38443" w:rsidR="00ED674F" w:rsidRPr="00EC7E9D" w:rsidRDefault="00840F89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100 76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924A7" w14:textId="77777777" w:rsidR="00ED674F" w:rsidRPr="000A7A2C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highlight w:val="yellow"/>
                <w:lang w:eastAsia="sk-SK"/>
              </w:rPr>
            </w:pPr>
            <w:r w:rsidRPr="000A7A2C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CDA6A1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B533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2F8B" w14:textId="541BE063" w:rsidR="00ED674F" w:rsidRPr="00EC7E9D" w:rsidRDefault="003D0D34" w:rsidP="00854CE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652</w:t>
            </w:r>
            <w:r w:rsidR="00A45AF0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8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</w:t>
            </w:r>
            <w:r w:rsidR="008B5608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3B42F" w14:textId="77777777" w:rsidR="00ED674F" w:rsidRPr="00EC7E9D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C7E9D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589C" w14:textId="54F8B82C" w:rsidR="00ED674F" w:rsidRPr="00EC7E9D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730 572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83F9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3E388B" w14:paraId="21A0379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E4FA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43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E41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F91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9996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9CDE4AA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1E7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3AC4" w14:textId="4CBC2AF7" w:rsidR="00ED674F" w:rsidRPr="00EE0304" w:rsidRDefault="003D0D34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43</w:t>
            </w:r>
            <w:r w:rsidR="00A45AF0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12</w:t>
            </w:r>
            <w:r w:rsidR="00660CA6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1971" w14:textId="77777777" w:rsidR="00ED674F" w:rsidRPr="00EE0304" w:rsidRDefault="0088519B" w:rsidP="0088519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CC47" w14:textId="45D8C4E3" w:rsidR="00ED674F" w:rsidRPr="00EE0304" w:rsidRDefault="00840F8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51 604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EC3E3" w14:textId="77777777" w:rsidR="00ED674F" w:rsidRPr="00EE0304" w:rsidRDefault="003E38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</w:tbl>
    <w:p w14:paraId="3AC9F159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703CC7E2" w14:textId="77777777" w:rsidR="000B0DAD" w:rsidRDefault="000B0DAD" w:rsidP="000B0DAD"/>
    <w:p w14:paraId="66CD2029" w14:textId="77777777" w:rsidR="000B0DAD" w:rsidRDefault="000B0DAD" w:rsidP="000B0DAD"/>
    <w:p w14:paraId="6657B6DC" w14:textId="77777777" w:rsidR="000B0DAD" w:rsidRDefault="000B0DAD" w:rsidP="000B0DAD"/>
    <w:p w14:paraId="4E0EFA53" w14:textId="77777777" w:rsidR="000B0DAD" w:rsidRDefault="000B0DAD" w:rsidP="000B0DAD"/>
    <w:p w14:paraId="2FA62B47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4D7169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1A896F00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418"/>
        <w:gridCol w:w="1417"/>
      </w:tblGrid>
      <w:tr w:rsidR="00ED674F" w:rsidRPr="00EE0304" w14:paraId="514943B5" w14:textId="77777777" w:rsidTr="00017469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42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1FFA56" w14:textId="048734F2" w:rsidR="00ED674F" w:rsidRPr="00EE0304" w:rsidRDefault="00ED674F" w:rsidP="002301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C512F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Pr="00EE0304">
              <w:rPr>
                <w:rFonts w:ascii="Calibri" w:hAnsi="Calibri" w:cs="Arial CE"/>
                <w:b/>
                <w:bCs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D3B812" w14:textId="7CFBC106" w:rsidR="00ED674F" w:rsidRPr="00EE0304" w:rsidRDefault="00ED674F" w:rsidP="004D0E7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840F89">
              <w:rPr>
                <w:rFonts w:ascii="Calibri" w:hAnsi="Calibri" w:cs="Arial CE"/>
                <w:b/>
                <w:bCs/>
                <w:lang w:eastAsia="sk-SK"/>
              </w:rPr>
              <w:t>20</w:t>
            </w:r>
          </w:p>
        </w:tc>
      </w:tr>
      <w:tr w:rsidR="00ED674F" w:rsidRPr="00EE0304" w14:paraId="0F53930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B7674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A1B4" w14:textId="1E30CEA0" w:rsidR="00ED674F" w:rsidRPr="00EE0304" w:rsidRDefault="00A45AF0" w:rsidP="0088519B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              2</w:t>
            </w:r>
            <w:r w:rsidR="008C512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72</w:t>
            </w:r>
            <w:r w:rsidR="008C512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8C512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8C512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6117" w14:textId="130EE411" w:rsidR="00ED674F" w:rsidRPr="00EE0304" w:rsidRDefault="004A03E9" w:rsidP="00871CA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002</w:t>
            </w:r>
          </w:p>
        </w:tc>
      </w:tr>
      <w:tr w:rsidR="00ED674F" w:rsidRPr="00EE0304" w14:paraId="19E14444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BA40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E8D" w14:textId="1010282A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</w:t>
            </w:r>
            <w:r w:rsidR="0040739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434 219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DD7EB" w14:textId="4DA1BB32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19</w:t>
            </w:r>
            <w:r w:rsidR="004A03E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970</w:t>
            </w:r>
            <w:r w:rsidR="006D6CE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717</w:t>
            </w:r>
          </w:p>
        </w:tc>
      </w:tr>
      <w:tr w:rsidR="00ED674F" w:rsidRPr="00EE0304" w14:paraId="5B66ED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49BC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E82D" w14:textId="53699437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1 092 594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FD9E4" w14:textId="05AC2185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1 237 484</w:t>
            </w:r>
          </w:p>
        </w:tc>
      </w:tr>
      <w:tr w:rsidR="00ED674F" w:rsidRPr="00EE0304" w14:paraId="3803CD4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443C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CB82" w14:textId="472FC5FA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6FAE3" w14:textId="46056F74" w:rsidR="00ED674F" w:rsidRPr="00EE0304" w:rsidRDefault="00DB034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14 189</w:t>
            </w:r>
          </w:p>
        </w:tc>
      </w:tr>
      <w:tr w:rsidR="00ED674F" w:rsidRPr="00EE0304" w14:paraId="51B0626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F6F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1C19" w14:textId="56811B72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8C512F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 53</w:t>
            </w:r>
            <w:r w:rsidR="008C512F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C512F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8C512F"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4D808" w14:textId="67A211BC" w:rsidR="00ED674F" w:rsidRPr="00EE0304" w:rsidRDefault="006D6CE1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660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329</w:t>
            </w:r>
          </w:p>
        </w:tc>
      </w:tr>
      <w:tr w:rsidR="00ED674F" w:rsidRPr="00EE0304" w14:paraId="18EEF4CF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CE04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6EEB" w14:textId="0F532C27" w:rsidR="00ED674F" w:rsidRPr="00EE0304" w:rsidRDefault="008C512F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-342 530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06E9" w14:textId="08D67899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81 856</w:t>
            </w:r>
          </w:p>
        </w:tc>
      </w:tr>
      <w:tr w:rsidR="00ED674F" w:rsidRPr="00EE0304" w14:paraId="19F23E6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26CB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4ED9" w14:textId="6710D65A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316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A8E50" w14:textId="4F6A454B" w:rsidR="006D6CE1" w:rsidRPr="00EE0304" w:rsidRDefault="006D6CE1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</w:t>
            </w:r>
            <w:r w:rsidR="00ED674F"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500 672</w:t>
            </w:r>
          </w:p>
        </w:tc>
      </w:tr>
      <w:tr w:rsidR="00ED674F" w:rsidRPr="00EE0304" w14:paraId="7D45B83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F9BE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BB24" w14:textId="0D4EE7FD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42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44631" w14:textId="1CA3BA8B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063</w:t>
            </w:r>
          </w:p>
        </w:tc>
      </w:tr>
      <w:tr w:rsidR="00ED674F" w:rsidRPr="00EE0304" w14:paraId="6A8A4445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D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A4EE" w14:textId="14FC9705" w:rsidR="00ED674F" w:rsidRPr="00EE0304" w:rsidRDefault="0040739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31</w:t>
            </w:r>
            <w:r w:rsidR="008C512F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F178F">
              <w:rPr>
                <w:rFonts w:ascii="Calibri" w:hAnsi="Calibri" w:cs="Arial CE"/>
                <w:sz w:val="16"/>
                <w:szCs w:val="16"/>
                <w:lang w:eastAsia="sk-SK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9FC21" w14:textId="4EC4758A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105 913</w:t>
            </w:r>
          </w:p>
        </w:tc>
      </w:tr>
      <w:tr w:rsidR="00ED674F" w:rsidRPr="00EE0304" w14:paraId="4720BB7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69F37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41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10DD" w14:textId="2C08DB40" w:rsidR="00ED674F" w:rsidRPr="00EE0304" w:rsidRDefault="00A45AF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23 </w:t>
            </w:r>
            <w:r w:rsidR="008C512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8F178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8F178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053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CDD1" w14:textId="3C2C475E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19 3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</w:p>
        </w:tc>
      </w:tr>
      <w:tr w:rsidR="00ED674F" w:rsidRPr="00EE0304" w14:paraId="0DBD37E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4BD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A.Náklady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vynaložené na obstaranie predaného tovaru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B361" w14:textId="0530F3DC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43</w:t>
            </w:r>
            <w:r w:rsidR="00A45AF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8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554A5" w14:textId="74BD9F29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661 453</w:t>
            </w:r>
          </w:p>
        </w:tc>
      </w:tr>
      <w:tr w:rsidR="00ED674F" w:rsidRPr="00EE0304" w14:paraId="24CF1A4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74DD9" w14:textId="3258E8C4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materiálu, energie a ostatných </w:t>
            </w: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neskl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.</w:t>
            </w:r>
            <w:r w:rsidR="008E2795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dodávok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5400" w14:textId="1A3345C9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04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5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8F178F">
              <w:rPr>
                <w:rFonts w:ascii="Calibri" w:hAnsi="Calibri" w:cs="Arial CE"/>
                <w:sz w:val="16"/>
                <w:szCs w:val="16"/>
                <w:lang w:eastAsia="sk-SK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D597E" w14:textId="0A74D261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7 844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548</w:t>
            </w:r>
          </w:p>
        </w:tc>
      </w:tr>
      <w:tr w:rsidR="00ED674F" w:rsidRPr="00EE0304" w14:paraId="6E3C907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FF80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D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A0D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48F3E4F9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F594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0B94" w14:textId="3C6E17EA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8C512F">
              <w:rPr>
                <w:rFonts w:ascii="Calibri" w:hAnsi="Calibri" w:cs="Arial CE"/>
                <w:sz w:val="16"/>
                <w:szCs w:val="16"/>
                <w:lang w:eastAsia="sk-SK"/>
              </w:rPr>
              <w:t> 663 94</w:t>
            </w:r>
            <w:r w:rsidR="008F178F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6003D" w14:textId="6577A22B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4 143 6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60</w:t>
            </w:r>
          </w:p>
        </w:tc>
      </w:tr>
      <w:tr w:rsidR="00ED674F" w:rsidRPr="00EE0304" w14:paraId="74DFAF7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A402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E.Osobné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D364" w14:textId="2A4D7459" w:rsidR="00ED674F" w:rsidRPr="00EE0304" w:rsidRDefault="008C512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08DE0" w14:textId="2CB3700C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 297 97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</w:tr>
      <w:tr w:rsidR="00ED674F" w:rsidRPr="00EE0304" w14:paraId="242C6C0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05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029A" w14:textId="602E58D8" w:rsidR="00ED674F" w:rsidRPr="00EE0304" w:rsidRDefault="00B737B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>42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>529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BB0DA" w14:textId="7F34B81B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30 177</w:t>
            </w:r>
          </w:p>
        </w:tc>
      </w:tr>
      <w:tr w:rsidR="00ED674F" w:rsidRPr="00EE0304" w14:paraId="6DF185C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9BB7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G.Odpisy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a OP dlh. nehmotného a hmotného majetku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730F" w14:textId="6D0D3228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701</w:t>
            </w:r>
            <w:r w:rsidR="0033566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FF472" w14:textId="16F67858" w:rsidR="00ED674F" w:rsidRPr="00EE0304" w:rsidRDefault="00D106DC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49</w:t>
            </w:r>
            <w:r w:rsidR="004A03E9">
              <w:rPr>
                <w:rFonts w:ascii="Calibri" w:hAnsi="Calibri" w:cs="Arial CE"/>
                <w:sz w:val="16"/>
                <w:szCs w:val="16"/>
                <w:lang w:eastAsia="sk-SK"/>
              </w:rPr>
              <w:t>8 300</w:t>
            </w:r>
          </w:p>
        </w:tc>
      </w:tr>
      <w:tr w:rsidR="00ED674F" w:rsidRPr="00EE0304" w14:paraId="68E2132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58D9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B3BE" w14:textId="7E5B667B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03F1D" w14:textId="451092A4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143 401</w:t>
            </w:r>
          </w:p>
        </w:tc>
      </w:tr>
      <w:tr w:rsidR="00ED674F" w:rsidRPr="00EE0304" w14:paraId="4CA82527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499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CC86" w14:textId="19B19658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90</w:t>
            </w:r>
            <w:r w:rsidR="00FC2833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95</w:t>
            </w:r>
            <w:r w:rsidR="00C56674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4065" w14:textId="3720BD6F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35 619</w:t>
            </w:r>
          </w:p>
        </w:tc>
      </w:tr>
      <w:tr w:rsidR="00ED674F" w:rsidRPr="00EE0304" w14:paraId="6701F69A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276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proofErr w:type="spellStart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</w:t>
            </w:r>
            <w:proofErr w:type="spellEnd"/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náklady na hospodársku činnosť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6DC5" w14:textId="600E2300" w:rsidR="00ED674F" w:rsidRPr="00EE0304" w:rsidRDefault="00DE00F5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722 986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6EAFF" w14:textId="3609E7F9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57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208</w:t>
            </w:r>
          </w:p>
        </w:tc>
      </w:tr>
      <w:tr w:rsidR="00ED674F" w:rsidRPr="00EE0304" w14:paraId="68FB8508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15E541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CD4156" w14:textId="2055690E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157</w:t>
            </w:r>
            <w:r w:rsidR="0033566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DE00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505C8E" w14:textId="4B14BBCF" w:rsidR="00ED674F" w:rsidRPr="00EE0304" w:rsidRDefault="004A03E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40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415B665C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2B6EC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BCB3" w14:textId="791B9A41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  <w:r w:rsidR="005748B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 55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5748B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25</w:t>
            </w:r>
            <w:r w:rsidR="008F178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81005" w14:textId="4BD47315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6 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86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68D3249E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2A964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5697" w14:textId="2D59B370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82 78</w:t>
            </w:r>
            <w:r w:rsidR="008F178F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C2F5" w14:textId="7D4494DE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102 40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</w:p>
        </w:tc>
      </w:tr>
      <w:tr w:rsidR="00ED674F" w:rsidRPr="00EE0304" w14:paraId="106AC84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0A5B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B2B9" w14:textId="557DC3FF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202 958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F6176" w14:textId="42ABD3DF" w:rsidR="00ED674F" w:rsidRPr="00EE0304" w:rsidRDefault="004A03E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186 44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678B04E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B913E0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57945" w14:textId="3C321577" w:rsidR="00ED674F" w:rsidRPr="00EE0304" w:rsidRDefault="00ED674F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B737B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5748B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20 17</w:t>
            </w:r>
            <w:r w:rsidR="008F178F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0A271A" w14:textId="5B3B95D8" w:rsidR="00ED674F" w:rsidRPr="00EE0304" w:rsidRDefault="004A03E9" w:rsidP="007E7584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-84 0</w:t>
            </w:r>
            <w:r w:rsidR="00DB034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</w:p>
        </w:tc>
      </w:tr>
      <w:tr w:rsidR="00ED674F" w:rsidRPr="00EE0304" w14:paraId="0A443BB3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B47366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FFFC1E" w14:textId="6B9AED5B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3</w:t>
            </w:r>
            <w:r w:rsidR="00DE00F5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DE00F5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99</w:t>
            </w:r>
            <w:r w:rsidR="008F178F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77E2CA" w14:textId="042A5B5F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55</w:t>
            </w:r>
            <w:r w:rsidR="004A03E9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33</w:t>
            </w:r>
            <w:r w:rsidR="0077412D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</w:t>
            </w:r>
          </w:p>
        </w:tc>
      </w:tr>
      <w:tr w:rsidR="00ED674F" w:rsidRPr="00EE0304" w14:paraId="6B6E7826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2ED1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3605" w14:textId="41202664" w:rsidR="00ED674F" w:rsidRPr="00EC7E9D" w:rsidRDefault="00CA2508" w:rsidP="000A7A2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7 8</w:t>
            </w:r>
            <w:r w:rsidR="00BE7A94">
              <w:rPr>
                <w:rFonts w:ascii="Calibri" w:hAnsi="Calibri" w:cs="Arial CE"/>
                <w:sz w:val="16"/>
                <w:szCs w:val="16"/>
                <w:lang w:eastAsia="sk-SK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8388F" w14:textId="74B81DBB" w:rsidR="00ED674F" w:rsidRPr="00EC7E9D" w:rsidRDefault="003D0D79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132 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580</w:t>
            </w:r>
          </w:p>
        </w:tc>
      </w:tr>
      <w:tr w:rsidR="00ED674F" w:rsidRPr="00EE0304" w14:paraId="6218684D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3E7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5464" w14:textId="4EA472C4" w:rsidR="00ED674F" w:rsidRPr="00EE0304" w:rsidRDefault="005748B9" w:rsidP="00B737B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- 8 </w:t>
            </w:r>
            <w:r w:rsidR="00CA2508">
              <w:rPr>
                <w:rFonts w:ascii="Calibri" w:hAnsi="Calibri" w:cs="Arial CE"/>
                <w:sz w:val="16"/>
                <w:szCs w:val="16"/>
                <w:lang w:eastAsia="sk-SK"/>
              </w:rPr>
              <w:t>44</w:t>
            </w:r>
            <w:r w:rsidR="00BE7A94"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4F27" w14:textId="7069235D" w:rsidR="00ED674F" w:rsidRPr="00EE0304" w:rsidRDefault="004A03E9" w:rsidP="00A2493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3D0D79">
              <w:rPr>
                <w:rFonts w:ascii="Calibri" w:hAnsi="Calibri" w:cs="Arial CE"/>
                <w:sz w:val="16"/>
                <w:szCs w:val="16"/>
                <w:lang w:eastAsia="sk-SK"/>
              </w:rPr>
              <w:t>9 546</w:t>
            </w:r>
          </w:p>
        </w:tc>
      </w:tr>
      <w:tr w:rsidR="00ED674F" w:rsidRPr="00EE0304" w14:paraId="7BC79790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D6649B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2688A2" w14:textId="02A1AAB1" w:rsidR="00ED674F" w:rsidRPr="00EE0304" w:rsidRDefault="005748B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CA250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7 </w:t>
            </w:r>
            <w:r w:rsidR="00DE00F5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BE7A9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548D90" w14:textId="1E995241" w:rsidR="00ED674F" w:rsidRPr="00EE0304" w:rsidRDefault="00DB034A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4A03E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3D0D7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3 </w:t>
            </w:r>
            <w:r w:rsidR="008A05AD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302</w:t>
            </w:r>
          </w:p>
        </w:tc>
      </w:tr>
      <w:tr w:rsidR="00ED674F" w:rsidRPr="00EE0304" w14:paraId="1CD24D92" w14:textId="77777777" w:rsidTr="00017469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E6FB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8C63" w14:textId="05650F90" w:rsidR="00ED674F" w:rsidRPr="00EE0304" w:rsidRDefault="00C56674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8CE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3BE19676" w14:textId="77777777" w:rsidTr="00017469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AF69BF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CA99AA" w14:textId="0DCC41E6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="00282154">
              <w:rPr>
                <w:rFonts w:ascii="Calibri" w:hAnsi="Calibri" w:cs="Arial CE"/>
                <w:sz w:val="16"/>
                <w:szCs w:val="16"/>
                <w:lang w:eastAsia="sk-SK"/>
              </w:rPr>
              <w:t>517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282154">
              <w:rPr>
                <w:rFonts w:ascii="Calibri" w:hAnsi="Calibri" w:cs="Arial CE"/>
                <w:sz w:val="16"/>
                <w:szCs w:val="16"/>
                <w:lang w:eastAsia="sk-SK"/>
              </w:rPr>
              <w:t>00</w:t>
            </w:r>
            <w:r w:rsidR="00BE7A94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75F26B" w14:textId="7D48842B" w:rsidR="00ED674F" w:rsidRPr="00EE0304" w:rsidRDefault="00E1475E" w:rsidP="009F0042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20 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07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12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</w:tr>
      <w:tr w:rsidR="00ED674F" w:rsidRPr="00EE0304" w14:paraId="1FE89222" w14:textId="77777777" w:rsidTr="00017469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856116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E72CEE" w14:textId="1E47718D" w:rsidR="00ED674F" w:rsidRPr="00EE0304" w:rsidRDefault="0033566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23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> 4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 w:rsidR="00282154"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  <w:r w:rsidR="005748B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44</w:t>
            </w:r>
            <w:r w:rsidR="00BE7A94"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B3985A" w14:textId="6CF6C62E" w:rsidR="003E388B" w:rsidRPr="00EE0304" w:rsidRDefault="00E1475E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19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6</w:t>
            </w:r>
            <w:r w:rsidR="00DB034A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9 818</w:t>
            </w:r>
          </w:p>
        </w:tc>
      </w:tr>
      <w:tr w:rsidR="00ED674F" w:rsidRPr="00EE0304" w14:paraId="6A522D41" w14:textId="77777777" w:rsidTr="00017469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3AE93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127631" w14:textId="249BF410" w:rsidR="00ED674F" w:rsidRPr="00EE0304" w:rsidRDefault="009002C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CA2508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F55B9E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DE00F5"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BE7A94">
              <w:rPr>
                <w:rFonts w:ascii="Calibri" w:hAnsi="Calibri" w:cs="Arial CE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4D1603" w14:textId="277524BE" w:rsidR="00ED674F" w:rsidRPr="00EE0304" w:rsidRDefault="00DB034A" w:rsidP="0003779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</w:t>
            </w:r>
            <w:r w:rsidR="00E1475E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3D0D7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 </w:t>
            </w:r>
            <w:r w:rsidR="008A05AD">
              <w:rPr>
                <w:rFonts w:ascii="Calibri" w:hAnsi="Calibri" w:cs="Arial CE"/>
                <w:sz w:val="16"/>
                <w:szCs w:val="16"/>
                <w:lang w:eastAsia="sk-SK"/>
              </w:rPr>
              <w:t>302</w:t>
            </w:r>
          </w:p>
        </w:tc>
      </w:tr>
    </w:tbl>
    <w:p w14:paraId="6D9F115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0A694B0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04709208" w14:textId="77777777" w:rsidR="000B0DAD" w:rsidRDefault="000B0DAD" w:rsidP="000B0DAD"/>
    <w:p w14:paraId="6D9EF6C0" w14:textId="77777777" w:rsidR="000B0DAD" w:rsidRDefault="000B0DAD" w:rsidP="000B0DAD"/>
    <w:p w14:paraId="066D0649" w14:textId="77777777" w:rsidR="000B0DAD" w:rsidRDefault="000B0DAD" w:rsidP="000B0DAD"/>
    <w:p w14:paraId="1F96CC9A" w14:textId="77777777" w:rsidR="000B0DAD" w:rsidRDefault="000B0DAD" w:rsidP="000B0DAD"/>
    <w:p w14:paraId="7733FE9E" w14:textId="77777777" w:rsidR="000B0DAD" w:rsidRDefault="000B0DAD" w:rsidP="000B0DAD"/>
    <w:p w14:paraId="20BBE8F7" w14:textId="77777777" w:rsidR="000B0DAD" w:rsidRDefault="000B0DAD" w:rsidP="000B0DAD"/>
    <w:p w14:paraId="63E4FF0E" w14:textId="77777777" w:rsidR="000B0DAD" w:rsidRPr="000B0DAD" w:rsidRDefault="000B0DAD" w:rsidP="000B0DAD"/>
    <w:p w14:paraId="6319A62F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A093AB4" w14:textId="77777777" w:rsidR="00ED674F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7F1DFF3A" w14:textId="77777777" w:rsidR="00D229FB" w:rsidRPr="0078145B" w:rsidRDefault="00D229FB" w:rsidP="00D229FB">
      <w:pPr>
        <w:pStyle w:val="Zkladntext"/>
        <w:spacing w:before="0" w:line="240" w:lineRule="auto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82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077"/>
        <w:gridCol w:w="1017"/>
      </w:tblGrid>
      <w:tr w:rsidR="00D229FB" w:rsidRPr="0078145B" w14:paraId="70C7D266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54D3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9F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D63FB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  <w:proofErr w:type="spellEnd"/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187C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07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815C" w14:textId="6D9F874D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3D0D3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1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bottom"/>
          </w:tcPr>
          <w:p w14:paraId="5766A7F9" w14:textId="172137AE" w:rsidR="00D229F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840F8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20</w:t>
            </w:r>
          </w:p>
          <w:p w14:paraId="1846D78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75443A0F" w14:textId="77777777" w:rsidTr="00FC2833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8A4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82C3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622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D7D7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2718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double" w:sz="4" w:space="0" w:color="auto"/>
            </w:tcBorders>
            <w:vAlign w:val="bottom"/>
          </w:tcPr>
          <w:p w14:paraId="58093BB3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6C337388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4513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C063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6588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ED48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C6D07" w14:textId="3D9ECEAD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210905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  <w:tc>
          <w:tcPr>
            <w:tcW w:w="1017" w:type="dxa"/>
            <w:vAlign w:val="bottom"/>
          </w:tcPr>
          <w:p w14:paraId="20BF768B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0,04</w:t>
            </w:r>
          </w:p>
        </w:tc>
      </w:tr>
      <w:tr w:rsidR="00D229FB" w:rsidRPr="0078145B" w14:paraId="4E9AE7D2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41BB9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850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560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06DA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BD6CC" w14:textId="25610026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250567"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EC6B54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017" w:type="dxa"/>
            <w:vAlign w:val="bottom"/>
          </w:tcPr>
          <w:p w14:paraId="725C00E3" w14:textId="40EB684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99</w:t>
            </w:r>
          </w:p>
        </w:tc>
      </w:tr>
      <w:tr w:rsidR="00D229FB" w:rsidRPr="0078145B" w14:paraId="727B158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C37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2F5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320A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8A6B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0CAF1" w14:textId="2E5AD5A4" w:rsidR="00D229FB" w:rsidRDefault="00250567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</w:t>
            </w:r>
          </w:p>
        </w:tc>
        <w:tc>
          <w:tcPr>
            <w:tcW w:w="1017" w:type="dxa"/>
            <w:vAlign w:val="bottom"/>
          </w:tcPr>
          <w:p w14:paraId="6276612E" w14:textId="5AAAD4D6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16</w:t>
            </w:r>
          </w:p>
        </w:tc>
      </w:tr>
      <w:tr w:rsidR="00D229FB" w:rsidRPr="0078145B" w14:paraId="1DBA21C5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69504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Ukazovatele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obratu majetku </w:t>
            </w: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FAFB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4E3A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E9EB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AAD0B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1FCD3014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3824C0D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E466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Obrat neobežného majetku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(roky)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EB97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E46A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A2E0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4411F" w14:textId="37D57FC4" w:rsidR="00D229FB" w:rsidRDefault="00E901B2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2,25</w:t>
            </w:r>
          </w:p>
        </w:tc>
        <w:tc>
          <w:tcPr>
            <w:tcW w:w="1017" w:type="dxa"/>
            <w:vAlign w:val="bottom"/>
          </w:tcPr>
          <w:p w14:paraId="03E30ADF" w14:textId="3352B713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</w:tr>
      <w:tr w:rsidR="00D229FB" w:rsidRPr="0078145B" w14:paraId="146A9A0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7AC6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0979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B37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1B45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170B" w14:textId="6156C001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250567">
              <w:rPr>
                <w:rFonts w:asciiTheme="minorHAnsi" w:hAnsiTheme="minorHAnsi" w:cs="Arial"/>
                <w:sz w:val="18"/>
                <w:szCs w:val="18"/>
              </w:rPr>
              <w:t>6</w:t>
            </w:r>
            <w:r w:rsidR="00E901B2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14:paraId="0EC0C5A2" w14:textId="467AC52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8A05AD">
              <w:rPr>
                <w:rFonts w:asciiTheme="minorHAnsi" w:hAnsiTheme="minorHAnsi" w:cs="Arial"/>
                <w:sz w:val="18"/>
                <w:szCs w:val="18"/>
              </w:rPr>
              <w:t>69</w:t>
            </w:r>
          </w:p>
        </w:tc>
      </w:tr>
      <w:tr w:rsidR="00D229FB" w:rsidRPr="0078145B" w14:paraId="7DACEC4C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34DD7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Obrátka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E086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4FBFC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3BE9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3DB6E" w14:textId="61BF3D59" w:rsidR="00D229FB" w:rsidRDefault="00210905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</w:t>
            </w:r>
          </w:p>
        </w:tc>
        <w:tc>
          <w:tcPr>
            <w:tcW w:w="1017" w:type="dxa"/>
            <w:vAlign w:val="bottom"/>
          </w:tcPr>
          <w:p w14:paraId="49F601B9" w14:textId="362B03D1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</w:t>
            </w:r>
          </w:p>
        </w:tc>
      </w:tr>
      <w:tr w:rsidR="00D229FB" w:rsidRPr="0078145B" w14:paraId="5A10F3CE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147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Doba obrátky celkových zásob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(dni)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933C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3A1C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1EBFE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7388E" w14:textId="4DCC0645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210905">
              <w:rPr>
                <w:rFonts w:asciiTheme="minorHAnsi" w:hAnsiTheme="minorHAnsi" w:cs="Arial"/>
                <w:sz w:val="18"/>
                <w:szCs w:val="18"/>
              </w:rPr>
              <w:t>8</w:t>
            </w:r>
          </w:p>
        </w:tc>
        <w:tc>
          <w:tcPr>
            <w:tcW w:w="1017" w:type="dxa"/>
            <w:vAlign w:val="bottom"/>
          </w:tcPr>
          <w:p w14:paraId="22816BCA" w14:textId="61E5AF16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</w:t>
            </w:r>
          </w:p>
        </w:tc>
      </w:tr>
      <w:tr w:rsidR="00D229FB" w:rsidRPr="0078145B" w14:paraId="3636B73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6145B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7BDD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A2E87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7D9F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0EEC9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74D54EA3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BF3CAE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26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98EB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493C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84A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BC41A" w14:textId="370E8910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vAlign w:val="bottom"/>
          </w:tcPr>
          <w:p w14:paraId="6C5ECD38" w14:textId="77777777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0,02</w:t>
            </w:r>
          </w:p>
        </w:tc>
      </w:tr>
      <w:tr w:rsidR="00D229FB" w:rsidRPr="0078145B" w14:paraId="3C39DC59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B55E3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A9CC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CC0A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6A786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57AA6" w14:textId="5DDDA041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vAlign w:val="bottom"/>
          </w:tcPr>
          <w:p w14:paraId="7DFF0A44" w14:textId="1035E2EF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</w:tr>
      <w:tr w:rsidR="00D229FB" w:rsidRPr="0078145B" w14:paraId="1D22A90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70FBC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36B1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17D91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B26E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F3B51" w14:textId="01ED8BA4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vAlign w:val="bottom"/>
          </w:tcPr>
          <w:p w14:paraId="46434108" w14:textId="4DB29614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0774217A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A22D1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68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EEB94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041F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7938" w14:textId="16F1A806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9002CA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8F5DC1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017" w:type="dxa"/>
            <w:vAlign w:val="bottom"/>
          </w:tcPr>
          <w:p w14:paraId="08AA470B" w14:textId="0DC4FB12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1F0BE74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50CCE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8F94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EF1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11DB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E20D7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bottom"/>
          </w:tcPr>
          <w:p w14:paraId="676EC1C1" w14:textId="77777777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D229FB" w:rsidRPr="0078145B" w14:paraId="0EC98ECD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534D0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7E01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762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98F4D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B698A" w14:textId="143AFD55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210905">
              <w:rPr>
                <w:rFonts w:asciiTheme="minorHAnsi" w:hAnsiTheme="minorHAnsi" w:cs="Arial"/>
                <w:sz w:val="18"/>
                <w:szCs w:val="18"/>
              </w:rPr>
              <w:t>5</w:t>
            </w:r>
          </w:p>
        </w:tc>
        <w:tc>
          <w:tcPr>
            <w:tcW w:w="1017" w:type="dxa"/>
            <w:vAlign w:val="bottom"/>
          </w:tcPr>
          <w:p w14:paraId="17DCDAFB" w14:textId="37BCE950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0,6</w:t>
            </w:r>
            <w:r w:rsidR="00840F8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253579D0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80A1D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Úrokové zaťaženie zisku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EAD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691C0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24372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25E4F" w14:textId="2C0C4C34" w:rsidR="00D229FB" w:rsidRDefault="00E901B2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6,</w:t>
            </w:r>
            <w:r w:rsidR="00EC6B54">
              <w:rPr>
                <w:rFonts w:asciiTheme="minorHAnsi" w:hAnsiTheme="minorHAnsi" w:cs="Arial"/>
                <w:sz w:val="18"/>
                <w:szCs w:val="18"/>
              </w:rPr>
              <w:t>81</w:t>
            </w:r>
          </w:p>
        </w:tc>
        <w:tc>
          <w:tcPr>
            <w:tcW w:w="1017" w:type="dxa"/>
            <w:vAlign w:val="bottom"/>
          </w:tcPr>
          <w:p w14:paraId="4898B3C5" w14:textId="27E197DB" w:rsidR="00D229F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840F89">
              <w:rPr>
                <w:rFonts w:asciiTheme="minorHAnsi" w:hAnsiTheme="minorHAnsi" w:cs="Arial"/>
                <w:sz w:val="18"/>
                <w:szCs w:val="18"/>
              </w:rPr>
              <w:t>3</w:t>
            </w:r>
            <w:r w:rsidR="003D0D79">
              <w:rPr>
                <w:rFonts w:asciiTheme="minorHAnsi" w:hAnsiTheme="minorHAnsi" w:cs="Arial"/>
                <w:sz w:val="18"/>
                <w:szCs w:val="18"/>
              </w:rPr>
              <w:t>9</w:t>
            </w:r>
          </w:p>
        </w:tc>
      </w:tr>
      <w:tr w:rsidR="00D229FB" w:rsidRPr="0078145B" w14:paraId="3219AEF7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EF3F6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Nákladová náročnosť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1DE3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A025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AA63F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8B3ED" w14:textId="53003233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</w:t>
            </w:r>
            <w:r w:rsidR="00210905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017" w:type="dxa"/>
            <w:vAlign w:val="bottom"/>
          </w:tcPr>
          <w:p w14:paraId="398B5A73" w14:textId="702532DF" w:rsidR="00D229FB" w:rsidRPr="0078145B" w:rsidRDefault="00D229FB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1,0</w:t>
            </w:r>
            <w:r w:rsidR="00C06852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  <w:tr w:rsidR="00D229FB" w:rsidRPr="0078145B" w14:paraId="2FBEE1C4" w14:textId="77777777" w:rsidTr="00FC2833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A149F" w14:textId="77777777" w:rsidR="00D229FB" w:rsidRPr="0078145B" w:rsidRDefault="00D229FB" w:rsidP="00FC2833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Altmanov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Z-</w:t>
            </w:r>
            <w:proofErr w:type="spellStart"/>
            <w:r w:rsidRPr="0078145B">
              <w:rPr>
                <w:rFonts w:asciiTheme="minorHAnsi" w:hAnsiTheme="minorHAnsi" w:cs="Arial"/>
                <w:sz w:val="18"/>
                <w:szCs w:val="18"/>
              </w:rPr>
              <w:t>score</w:t>
            </w:r>
            <w:proofErr w:type="spellEnd"/>
            <w:r w:rsidRPr="0078145B">
              <w:rPr>
                <w:rFonts w:asciiTheme="minorHAnsi" w:hAnsiTheme="minorHAnsi" w:cs="Arial"/>
                <w:sz w:val="18"/>
                <w:szCs w:val="18"/>
              </w:rPr>
              <w:t xml:space="preserve">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5D7E8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87EF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C104A" w14:textId="77777777" w:rsidR="00D229FB" w:rsidRPr="0078145B" w:rsidRDefault="00D229FB" w:rsidP="00FC2833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07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9D98F" w14:textId="0E681561" w:rsidR="00D229FB" w:rsidRDefault="00210905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1,89</w:t>
            </w:r>
          </w:p>
        </w:tc>
        <w:tc>
          <w:tcPr>
            <w:tcW w:w="1017" w:type="dxa"/>
            <w:vAlign w:val="bottom"/>
          </w:tcPr>
          <w:p w14:paraId="73AC301E" w14:textId="42D040DB" w:rsidR="00D229FB" w:rsidRDefault="00840F89" w:rsidP="00FC2833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D229FB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</w:t>
            </w:r>
            <w:r w:rsidR="003D0D79">
              <w:rPr>
                <w:rFonts w:asciiTheme="minorHAnsi" w:hAnsiTheme="minorHAnsi" w:cs="Arial"/>
                <w:sz w:val="18"/>
                <w:szCs w:val="18"/>
              </w:rPr>
              <w:t>2</w:t>
            </w:r>
          </w:p>
        </w:tc>
      </w:tr>
    </w:tbl>
    <w:p w14:paraId="48E7E136" w14:textId="77777777" w:rsidR="00D229FB" w:rsidRDefault="00D229FB" w:rsidP="00D229FB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02B7B9A0" w14:textId="77777777" w:rsidR="00D229FB" w:rsidRPr="0078145B" w:rsidRDefault="00D229FB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</w:p>
    <w:p w14:paraId="5D58DCE8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51F8973" w14:textId="3B4F9FA1" w:rsidR="00ED674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3D0D34">
        <w:rPr>
          <w:rFonts w:asciiTheme="minorHAnsi" w:hAnsiTheme="minorHAnsi"/>
          <w:b/>
          <w:bCs/>
          <w:sz w:val="22"/>
          <w:szCs w:val="22"/>
          <w:lang w:val="sk-SK"/>
        </w:rPr>
        <w:t>20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840F8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3D0D34">
        <w:rPr>
          <w:rFonts w:asciiTheme="minorHAnsi" w:hAnsiTheme="minorHAnsi"/>
          <w:b/>
          <w:bCs/>
          <w:sz w:val="22"/>
          <w:szCs w:val="22"/>
          <w:lang w:val="sk-SK"/>
        </w:rPr>
        <w:t>1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):</w:t>
      </w:r>
    </w:p>
    <w:p w14:paraId="15E8D11A" w14:textId="72A164AA" w:rsidR="00C169A8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Štruktúra majetku sa zmenila</w:t>
      </w:r>
      <w:r w:rsidR="00FC5068" w:rsidRPr="00EC7E9D">
        <w:rPr>
          <w:rFonts w:asciiTheme="minorHAnsi" w:hAnsiTheme="minorHAnsi"/>
          <w:sz w:val="22"/>
          <w:szCs w:val="22"/>
          <w:lang w:val="sk-SK"/>
        </w:rPr>
        <w:t xml:space="preserve"> mierne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, neobežný majetok tvorí </w:t>
      </w:r>
      <w:r w:rsidR="009F60CA">
        <w:rPr>
          <w:rFonts w:asciiTheme="minorHAnsi" w:hAnsiTheme="minorHAnsi"/>
          <w:sz w:val="22"/>
          <w:szCs w:val="22"/>
          <w:lang w:val="sk-SK"/>
        </w:rPr>
        <w:t>4</w:t>
      </w:r>
      <w:r w:rsidR="004949CA">
        <w:rPr>
          <w:rFonts w:asciiTheme="minorHAnsi" w:hAnsiTheme="minorHAnsi"/>
          <w:sz w:val="22"/>
          <w:szCs w:val="22"/>
          <w:lang w:val="sk-SK"/>
        </w:rPr>
        <w:t>4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celkového majetku spoločnosti, obežný majetok </w:t>
      </w:r>
      <w:r w:rsidR="002D1AEA">
        <w:rPr>
          <w:rFonts w:asciiTheme="minorHAnsi" w:hAnsiTheme="minorHAnsi"/>
          <w:sz w:val="22"/>
          <w:szCs w:val="22"/>
          <w:lang w:val="sk-SK"/>
        </w:rPr>
        <w:t>5</w:t>
      </w:r>
      <w:r w:rsidR="004949CA">
        <w:rPr>
          <w:rFonts w:asciiTheme="minorHAnsi" w:hAnsiTheme="minorHAnsi"/>
          <w:sz w:val="22"/>
          <w:szCs w:val="22"/>
          <w:lang w:val="sk-SK"/>
        </w:rPr>
        <w:t>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 a záväzky tvoria </w:t>
      </w:r>
      <w:r w:rsidR="00EC6B54">
        <w:rPr>
          <w:rFonts w:asciiTheme="minorHAnsi" w:hAnsiTheme="minorHAnsi"/>
          <w:sz w:val="22"/>
          <w:szCs w:val="22"/>
          <w:lang w:val="sk-SK"/>
        </w:rPr>
        <w:t>6</w:t>
      </w:r>
      <w:r w:rsidR="004949CA">
        <w:rPr>
          <w:rFonts w:asciiTheme="minorHAnsi" w:hAnsiTheme="minorHAnsi"/>
          <w:sz w:val="22"/>
          <w:szCs w:val="22"/>
          <w:lang w:val="sk-SK"/>
        </w:rPr>
        <w:t>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z celkových pasív.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Celkové aktíva vzrástli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4949CA">
        <w:rPr>
          <w:rFonts w:asciiTheme="minorHAnsi" w:hAnsiTheme="minorHAnsi"/>
          <w:sz w:val="22"/>
          <w:szCs w:val="22"/>
          <w:lang w:val="sk-SK"/>
        </w:rPr>
        <w:t>7</w:t>
      </w:r>
      <w:r w:rsidRPr="00EC7E9D">
        <w:rPr>
          <w:rFonts w:asciiTheme="minorHAnsi" w:hAnsiTheme="minorHAnsi"/>
          <w:sz w:val="22"/>
          <w:szCs w:val="22"/>
          <w:lang w:val="sk-SK"/>
        </w:rPr>
        <w:t>% (+</w:t>
      </w:r>
      <w:r w:rsidR="00C06852">
        <w:rPr>
          <w:rFonts w:asciiTheme="minorHAnsi" w:hAnsiTheme="minorHAnsi"/>
          <w:sz w:val="22"/>
          <w:szCs w:val="22"/>
          <w:lang w:val="sk-SK"/>
        </w:rPr>
        <w:t>1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8F5DC1">
        <w:rPr>
          <w:rFonts w:asciiTheme="minorHAnsi" w:hAnsiTheme="minorHAnsi"/>
          <w:sz w:val="22"/>
          <w:szCs w:val="22"/>
          <w:lang w:val="sk-SK"/>
        </w:rPr>
        <w:t>58</w:t>
      </w:r>
      <w:r w:rsidR="00EC6B54">
        <w:rPr>
          <w:rFonts w:asciiTheme="minorHAnsi" w:hAnsiTheme="minorHAnsi"/>
          <w:sz w:val="22"/>
          <w:szCs w:val="22"/>
          <w:lang w:val="sk-SK"/>
        </w:rPr>
        <w:t>9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hlavne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z</w:t>
      </w:r>
      <w:r w:rsidR="002D1AEA">
        <w:rPr>
          <w:rFonts w:asciiTheme="minorHAnsi" w:hAnsiTheme="minorHAnsi"/>
          <w:sz w:val="22"/>
          <w:szCs w:val="22"/>
          <w:lang w:val="sk-SK"/>
        </w:rPr>
        <w:t> </w:t>
      </w:r>
      <w:r w:rsidRPr="00EC7E9D">
        <w:rPr>
          <w:rFonts w:asciiTheme="minorHAnsi" w:hAnsiTheme="minorHAnsi"/>
          <w:sz w:val="22"/>
          <w:szCs w:val="22"/>
          <w:lang w:val="sk-SK"/>
        </w:rPr>
        <w:t>dôvodu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nárastu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obežných  aktív 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4949CA">
        <w:rPr>
          <w:rFonts w:asciiTheme="minorHAnsi" w:hAnsiTheme="minorHAnsi"/>
          <w:sz w:val="22"/>
          <w:szCs w:val="22"/>
          <w:lang w:val="sk-SK"/>
        </w:rPr>
        <w:t>1</w:t>
      </w:r>
      <w:r w:rsidR="008A05AD">
        <w:rPr>
          <w:rFonts w:asciiTheme="minorHAnsi" w:hAnsiTheme="minorHAnsi"/>
          <w:sz w:val="22"/>
          <w:szCs w:val="22"/>
          <w:lang w:val="sk-SK"/>
        </w:rPr>
        <w:t>4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(+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8F5DC1">
        <w:rPr>
          <w:rFonts w:asciiTheme="minorHAnsi" w:hAnsiTheme="minorHAnsi"/>
          <w:sz w:val="22"/>
          <w:szCs w:val="22"/>
          <w:lang w:val="sk-SK"/>
        </w:rPr>
        <w:t>58</w:t>
      </w:r>
      <w:r w:rsidR="00EC6B54">
        <w:rPr>
          <w:rFonts w:asciiTheme="minorHAnsi" w:hAnsiTheme="minorHAnsi"/>
          <w:sz w:val="22"/>
          <w:szCs w:val="22"/>
          <w:lang w:val="sk-SK"/>
        </w:rPr>
        <w:t>7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;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>zásob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y 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poklesli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0A3FFD">
        <w:rPr>
          <w:rFonts w:asciiTheme="minorHAnsi" w:hAnsiTheme="minorHAnsi"/>
          <w:sz w:val="22"/>
          <w:szCs w:val="22"/>
          <w:lang w:val="sk-SK"/>
        </w:rPr>
        <w:t> </w:t>
      </w:r>
      <w:r w:rsidR="004949CA">
        <w:rPr>
          <w:rFonts w:asciiTheme="minorHAnsi" w:hAnsiTheme="minorHAnsi"/>
          <w:sz w:val="22"/>
          <w:szCs w:val="22"/>
          <w:lang w:val="sk-SK"/>
        </w:rPr>
        <w:t>-18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4949CA">
        <w:rPr>
          <w:rFonts w:asciiTheme="minorHAnsi" w:hAnsiTheme="minorHAnsi"/>
          <w:sz w:val="22"/>
          <w:szCs w:val="22"/>
          <w:lang w:val="sk-SK"/>
        </w:rPr>
        <w:t>-240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   dlhodobé  pohľadávky  </w:t>
      </w:r>
      <w:r w:rsidR="004949CA">
        <w:rPr>
          <w:rFonts w:asciiTheme="minorHAnsi" w:hAnsiTheme="minorHAnsi"/>
          <w:sz w:val="22"/>
          <w:szCs w:val="22"/>
          <w:lang w:val="sk-SK"/>
        </w:rPr>
        <w:t>vzrástl</w:t>
      </w:r>
      <w:r w:rsidR="001917C0">
        <w:rPr>
          <w:rFonts w:asciiTheme="minorHAnsi" w:hAnsiTheme="minorHAnsi"/>
          <w:sz w:val="22"/>
          <w:szCs w:val="22"/>
          <w:lang w:val="sk-SK"/>
        </w:rPr>
        <w:t>i</w:t>
      </w:r>
      <w:r w:rsidR="004949C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</w:t>
      </w:r>
      <w:r w:rsidR="00D2559A">
        <w:rPr>
          <w:rFonts w:asciiTheme="minorHAnsi" w:hAnsiTheme="minorHAnsi"/>
          <w:sz w:val="22"/>
          <w:szCs w:val="22"/>
          <w:lang w:val="sk-SK"/>
        </w:rPr>
        <w:t>84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%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>( +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2559A">
        <w:rPr>
          <w:rFonts w:asciiTheme="minorHAnsi" w:hAnsiTheme="minorHAnsi"/>
          <w:sz w:val="22"/>
          <w:szCs w:val="22"/>
          <w:lang w:val="sk-SK"/>
        </w:rPr>
        <w:t>478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z dôvodu nárastu zádržného zo zákaziek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a</w:t>
      </w:r>
      <w:r w:rsidR="001917C0">
        <w:rPr>
          <w:rFonts w:asciiTheme="minorHAnsi" w:hAnsiTheme="minorHAnsi"/>
          <w:sz w:val="22"/>
          <w:szCs w:val="22"/>
          <w:lang w:val="sk-SK"/>
        </w:rPr>
        <w:t> predĺženia splatnosti krátkodobých pohľadávok. K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rátkodobé  pohľadávky </w:t>
      </w:r>
      <w:r w:rsidR="00D2559A">
        <w:rPr>
          <w:rFonts w:asciiTheme="minorHAnsi" w:hAnsiTheme="minorHAnsi"/>
          <w:sz w:val="22"/>
          <w:szCs w:val="22"/>
          <w:lang w:val="sk-SK"/>
        </w:rPr>
        <w:t>vzrástli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D5BF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o</w:t>
      </w:r>
      <w:r w:rsidR="00EC29D1">
        <w:rPr>
          <w:rFonts w:asciiTheme="minorHAnsi" w:hAnsiTheme="minorHAnsi"/>
          <w:sz w:val="22"/>
          <w:szCs w:val="22"/>
          <w:lang w:val="sk-SK"/>
        </w:rPr>
        <w:t> 1</w:t>
      </w:r>
      <w:r w:rsidR="00D2559A">
        <w:rPr>
          <w:rFonts w:asciiTheme="minorHAnsi" w:hAnsiTheme="minorHAnsi"/>
          <w:sz w:val="22"/>
          <w:szCs w:val="22"/>
          <w:lang w:val="sk-SK"/>
        </w:rPr>
        <w:t>5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>
        <w:rPr>
          <w:rFonts w:asciiTheme="minorHAnsi" w:hAnsiTheme="minorHAnsi"/>
          <w:sz w:val="22"/>
          <w:szCs w:val="22"/>
          <w:lang w:val="sk-SK"/>
        </w:rPr>
        <w:t>%</w:t>
      </w:r>
      <w:r w:rsidR="001917C0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( </w:t>
      </w:r>
      <w:r w:rsidR="00D2559A">
        <w:rPr>
          <w:rFonts w:asciiTheme="minorHAnsi" w:hAnsiTheme="minorHAnsi"/>
          <w:sz w:val="22"/>
          <w:szCs w:val="22"/>
          <w:lang w:val="sk-SK"/>
        </w:rPr>
        <w:t>+1 294</w:t>
      </w:r>
      <w:r w:rsidR="002D1AEA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2D1AEA">
        <w:rPr>
          <w:rFonts w:asciiTheme="minorHAnsi" w:hAnsiTheme="minorHAnsi"/>
          <w:sz w:val="22"/>
          <w:szCs w:val="22"/>
          <w:lang w:val="sk-SK"/>
        </w:rPr>
        <w:t xml:space="preserve">pokles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dlhodobého</w:t>
      </w:r>
      <w:r w:rsidR="00F25A5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majetku o</w:t>
      </w:r>
      <w:r w:rsidR="005C2489">
        <w:rPr>
          <w:rFonts w:asciiTheme="minorHAnsi" w:hAnsiTheme="minorHAnsi"/>
          <w:sz w:val="22"/>
          <w:szCs w:val="22"/>
          <w:lang w:val="sk-SK"/>
        </w:rPr>
        <w:t> </w:t>
      </w:r>
      <w:r w:rsidR="004965F7">
        <w:rPr>
          <w:rFonts w:asciiTheme="minorHAnsi" w:hAnsiTheme="minorHAnsi"/>
          <w:sz w:val="22"/>
          <w:szCs w:val="22"/>
          <w:lang w:val="sk-SK"/>
        </w:rPr>
        <w:t>50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,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 </w:t>
      </w:r>
      <w:r w:rsidR="009F60CA">
        <w:rPr>
          <w:rFonts w:asciiTheme="minorHAnsi" w:hAnsiTheme="minorHAnsi"/>
          <w:sz w:val="22"/>
          <w:szCs w:val="22"/>
          <w:lang w:val="sk-SK"/>
        </w:rPr>
        <w:t>zvýšenie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finančného majetku o </w:t>
      </w:r>
      <w:r w:rsidR="008A05AD">
        <w:rPr>
          <w:rFonts w:asciiTheme="minorHAnsi" w:hAnsiTheme="minorHAnsi"/>
          <w:sz w:val="22"/>
          <w:szCs w:val="22"/>
          <w:lang w:val="sk-SK"/>
        </w:rPr>
        <w:t>1</w:t>
      </w:r>
      <w:r w:rsidR="005C2489">
        <w:rPr>
          <w:rFonts w:asciiTheme="minorHAnsi" w:hAnsiTheme="minorHAnsi"/>
          <w:sz w:val="22"/>
          <w:szCs w:val="22"/>
          <w:lang w:val="sk-SK"/>
        </w:rPr>
        <w:t>6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%  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+ </w:t>
      </w:r>
      <w:r w:rsidR="005C2489">
        <w:rPr>
          <w:rFonts w:asciiTheme="minorHAnsi" w:hAnsiTheme="minorHAnsi"/>
          <w:sz w:val="22"/>
          <w:szCs w:val="22"/>
          <w:lang w:val="sk-SK"/>
        </w:rPr>
        <w:t>54</w:t>
      </w:r>
      <w:r w:rsidR="00EC29D1" w:rsidRPr="00EC7E9D">
        <w:rPr>
          <w:rFonts w:asciiTheme="minorHAnsi" w:hAnsiTheme="minorHAnsi"/>
          <w:sz w:val="22"/>
          <w:szCs w:val="22"/>
          <w:lang w:val="sk-SK"/>
        </w:rPr>
        <w:t xml:space="preserve"> 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="00C169A8" w:rsidRPr="00EC7E9D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0A3FFD">
        <w:rPr>
          <w:rFonts w:asciiTheme="minorHAnsi" w:hAnsiTheme="minorHAnsi"/>
          <w:sz w:val="22"/>
          <w:szCs w:val="22"/>
          <w:lang w:val="sk-SK"/>
        </w:rPr>
        <w:t>Z</w:t>
      </w:r>
      <w:r w:rsidRPr="00EC7E9D">
        <w:rPr>
          <w:rFonts w:asciiTheme="minorHAnsi" w:hAnsiTheme="minorHAnsi"/>
          <w:sz w:val="22"/>
          <w:szCs w:val="22"/>
          <w:lang w:val="sk-SK"/>
        </w:rPr>
        <w:t>áväzky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spoločnosti 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C2489">
        <w:rPr>
          <w:rFonts w:asciiTheme="minorHAnsi" w:hAnsiTheme="minorHAnsi"/>
          <w:sz w:val="22"/>
          <w:szCs w:val="22"/>
          <w:lang w:val="sk-SK"/>
        </w:rPr>
        <w:t>vzrástli</w:t>
      </w:r>
      <w:r w:rsidR="00AD2C67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169A8">
        <w:rPr>
          <w:rFonts w:asciiTheme="minorHAnsi" w:hAnsiTheme="minorHAnsi"/>
          <w:sz w:val="22"/>
          <w:szCs w:val="22"/>
          <w:lang w:val="sk-SK"/>
        </w:rPr>
        <w:t> </w:t>
      </w:r>
      <w:r w:rsidR="005C2489">
        <w:rPr>
          <w:rFonts w:asciiTheme="minorHAnsi" w:hAnsiTheme="minorHAnsi"/>
          <w:sz w:val="22"/>
          <w:szCs w:val="22"/>
          <w:lang w:val="sk-SK"/>
        </w:rPr>
        <w:t>1</w:t>
      </w:r>
      <w:r w:rsidR="00DE1334">
        <w:rPr>
          <w:rFonts w:asciiTheme="minorHAnsi" w:hAnsiTheme="minorHAnsi"/>
          <w:sz w:val="22"/>
          <w:szCs w:val="22"/>
          <w:lang w:val="sk-SK"/>
        </w:rPr>
        <w:t>2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% 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 </w:t>
      </w: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C169A8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C2489">
        <w:rPr>
          <w:rFonts w:asciiTheme="minorHAnsi" w:hAnsiTheme="minorHAnsi"/>
          <w:sz w:val="22"/>
          <w:szCs w:val="22"/>
          <w:lang w:val="sk-SK"/>
        </w:rPr>
        <w:t>+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 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C2489">
        <w:rPr>
          <w:rFonts w:asciiTheme="minorHAnsi" w:hAnsiTheme="minorHAnsi"/>
          <w:sz w:val="22"/>
          <w:szCs w:val="22"/>
          <w:lang w:val="sk-SK"/>
        </w:rPr>
        <w:t xml:space="preserve">1 </w:t>
      </w:r>
      <w:r w:rsidR="004965F7">
        <w:rPr>
          <w:rFonts w:asciiTheme="minorHAnsi" w:hAnsiTheme="minorHAnsi"/>
          <w:sz w:val="22"/>
          <w:szCs w:val="22"/>
          <w:lang w:val="sk-SK"/>
        </w:rPr>
        <w:t>575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tis. €).  Vlastné imanie spoločnosti vzrástlo o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  </w:t>
      </w:r>
      <w:r w:rsidRPr="00EC7E9D">
        <w:rPr>
          <w:rFonts w:asciiTheme="minorHAnsi" w:hAnsiTheme="minorHAnsi"/>
          <w:sz w:val="22"/>
          <w:szCs w:val="22"/>
          <w:lang w:val="sk-SK"/>
        </w:rPr>
        <w:t>+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1917C0">
        <w:rPr>
          <w:rFonts w:asciiTheme="minorHAnsi" w:hAnsiTheme="minorHAnsi"/>
          <w:sz w:val="22"/>
          <w:szCs w:val="22"/>
          <w:lang w:val="sk-SK"/>
        </w:rPr>
        <w:t>23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</w:t>
      </w:r>
      <w:r w:rsidR="005C2489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Spoločníkom neboli vyplatené  podiely zo zisku. </w:t>
      </w:r>
    </w:p>
    <w:p w14:paraId="67DEDBC7" w14:textId="400E13E8" w:rsidR="00DE1334" w:rsidRDefault="00ED674F" w:rsidP="004E5FED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 xml:space="preserve">Pri analýze nákladov a výnosov možno konštatovať, že tržby z predaja tovaru </w:t>
      </w:r>
      <w:r w:rsidR="005C2489">
        <w:rPr>
          <w:rFonts w:asciiTheme="minorHAnsi" w:hAnsiTheme="minorHAnsi"/>
          <w:sz w:val="22"/>
          <w:szCs w:val="22"/>
          <w:lang w:val="sk-SK"/>
        </w:rPr>
        <w:t>poklesli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7F42F9">
        <w:rPr>
          <w:rFonts w:asciiTheme="minorHAnsi" w:hAnsiTheme="minorHAnsi"/>
          <w:sz w:val="22"/>
          <w:szCs w:val="22"/>
          <w:lang w:val="sk-SK"/>
        </w:rPr>
        <w:t> </w:t>
      </w:r>
      <w:r w:rsidR="005C2489">
        <w:rPr>
          <w:rFonts w:asciiTheme="minorHAnsi" w:hAnsiTheme="minorHAnsi"/>
          <w:sz w:val="22"/>
          <w:szCs w:val="22"/>
          <w:lang w:val="sk-SK"/>
        </w:rPr>
        <w:t>13</w:t>
      </w:r>
      <w:r w:rsidR="00B9070B" w:rsidRPr="00EC7E9D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</w:p>
    <w:p w14:paraId="1FAAA17F" w14:textId="3C803663" w:rsidR="00ED674F" w:rsidRDefault="00ED674F" w:rsidP="00DE1334">
      <w:pPr>
        <w:pStyle w:val="Zkladntext"/>
        <w:spacing w:before="0"/>
        <w:rPr>
          <w:rFonts w:asciiTheme="minorHAnsi" w:hAnsiTheme="minorHAnsi"/>
          <w:sz w:val="22"/>
          <w:szCs w:val="22"/>
          <w:lang w:val="sk-SK"/>
        </w:rPr>
      </w:pPr>
      <w:r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5C2489">
        <w:rPr>
          <w:rFonts w:asciiTheme="minorHAnsi" w:hAnsiTheme="minorHAnsi"/>
          <w:sz w:val="22"/>
          <w:szCs w:val="22"/>
          <w:lang w:val="sk-SK"/>
        </w:rPr>
        <w:t>-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5C2489">
        <w:rPr>
          <w:rFonts w:asciiTheme="minorHAnsi" w:hAnsiTheme="minorHAnsi"/>
          <w:sz w:val="22"/>
          <w:szCs w:val="22"/>
          <w:lang w:val="sk-SK"/>
        </w:rPr>
        <w:t>1</w:t>
      </w:r>
      <w:r w:rsidR="00DE1334">
        <w:rPr>
          <w:rFonts w:asciiTheme="minorHAnsi" w:hAnsiTheme="minorHAnsi"/>
          <w:sz w:val="22"/>
          <w:szCs w:val="22"/>
          <w:lang w:val="sk-SK"/>
        </w:rPr>
        <w:t>4</w:t>
      </w:r>
      <w:r w:rsidR="005C2489">
        <w:rPr>
          <w:rFonts w:asciiTheme="minorHAnsi" w:hAnsiTheme="minorHAnsi"/>
          <w:sz w:val="22"/>
          <w:szCs w:val="22"/>
          <w:lang w:val="sk-SK"/>
        </w:rPr>
        <w:t>5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EC29D1">
        <w:rPr>
          <w:rFonts w:asciiTheme="minorHAnsi" w:hAnsiTheme="minorHAnsi"/>
          <w:sz w:val="22"/>
          <w:szCs w:val="22"/>
          <w:lang w:val="sk-SK"/>
        </w:rPr>
        <w:t>.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>T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ržby z predaj výrobkov </w:t>
      </w:r>
      <w:r w:rsidR="00EC583C">
        <w:rPr>
          <w:rFonts w:asciiTheme="minorHAnsi" w:hAnsiTheme="minorHAnsi"/>
          <w:sz w:val="22"/>
          <w:szCs w:val="22"/>
          <w:lang w:val="sk-SK"/>
        </w:rPr>
        <w:t>vzrástli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 34 </w:t>
      </w:r>
      <w:r w:rsidRPr="00EC7E9D">
        <w:rPr>
          <w:rFonts w:asciiTheme="minorHAnsi" w:hAnsiTheme="minorHAnsi"/>
          <w:sz w:val="22"/>
          <w:szCs w:val="22"/>
          <w:lang w:val="sk-SK"/>
        </w:rPr>
        <w:t>% (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+2 079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, tržby z predaja služieb </w:t>
      </w:r>
      <w:r w:rsidR="00EC583C">
        <w:rPr>
          <w:rFonts w:asciiTheme="minorHAnsi" w:hAnsiTheme="minorHAnsi"/>
          <w:sz w:val="22"/>
          <w:szCs w:val="22"/>
          <w:lang w:val="sk-SK"/>
        </w:rPr>
        <w:t>vzrástli</w:t>
      </w:r>
      <w:r w:rsidR="004965F7">
        <w:rPr>
          <w:rFonts w:asciiTheme="minorHAnsi" w:hAnsiTheme="minorHAnsi"/>
          <w:sz w:val="22"/>
          <w:szCs w:val="22"/>
          <w:lang w:val="sk-SK"/>
        </w:rPr>
        <w:t xml:space="preserve">   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o </w:t>
      </w:r>
      <w:r w:rsidR="00015EB5">
        <w:rPr>
          <w:rFonts w:asciiTheme="minorHAnsi" w:hAnsiTheme="minorHAnsi"/>
          <w:sz w:val="22"/>
          <w:szCs w:val="22"/>
          <w:lang w:val="sk-SK"/>
        </w:rPr>
        <w:t>1</w:t>
      </w:r>
      <w:r w:rsidR="00EC583C">
        <w:rPr>
          <w:rFonts w:asciiTheme="minorHAnsi" w:hAnsiTheme="minorHAnsi"/>
          <w:sz w:val="22"/>
          <w:szCs w:val="22"/>
          <w:lang w:val="sk-SK"/>
        </w:rPr>
        <w:t>2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%</w:t>
      </w:r>
      <w:r w:rsidR="00015EB5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(</w:t>
      </w:r>
      <w:r w:rsidR="00EC583C">
        <w:rPr>
          <w:rFonts w:asciiTheme="minorHAnsi" w:hAnsiTheme="minorHAnsi"/>
          <w:sz w:val="22"/>
          <w:szCs w:val="22"/>
          <w:lang w:val="sk-SK"/>
        </w:rPr>
        <w:t>+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1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8</w:t>
      </w:r>
      <w:r w:rsidR="00EC583C">
        <w:rPr>
          <w:rFonts w:asciiTheme="minorHAnsi" w:hAnsiTheme="minorHAnsi"/>
          <w:sz w:val="22"/>
          <w:szCs w:val="22"/>
          <w:lang w:val="sk-SK"/>
        </w:rPr>
        <w:t>80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3D0D79" w:rsidRPr="00EC7E9D">
        <w:rPr>
          <w:rFonts w:asciiTheme="minorHAnsi" w:hAnsiTheme="minorHAnsi"/>
          <w:sz w:val="22"/>
          <w:szCs w:val="22"/>
          <w:lang w:val="sk-SK"/>
        </w:rPr>
        <w:t>tis. €)</w:t>
      </w:r>
      <w:r w:rsidR="003D0D7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.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37DB3"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Pridaná hodnota 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vzrástla </w:t>
      </w:r>
      <w:r w:rsidR="00EC29D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oproti predchádzajúcemu roku  o</w:t>
      </w:r>
      <w:r w:rsidR="00611D9A">
        <w:rPr>
          <w:rFonts w:asciiTheme="minorHAnsi" w:hAnsiTheme="minorHAnsi"/>
          <w:sz w:val="22"/>
          <w:szCs w:val="22"/>
          <w:lang w:val="sk-SK"/>
        </w:rPr>
        <w:t> </w:t>
      </w:r>
      <w:r w:rsidR="00EC583C">
        <w:rPr>
          <w:rFonts w:asciiTheme="minorHAnsi" w:hAnsiTheme="minorHAnsi"/>
          <w:sz w:val="22"/>
          <w:szCs w:val="22"/>
          <w:lang w:val="sk-SK"/>
        </w:rPr>
        <w:t>9</w:t>
      </w:r>
      <w:r w:rsidR="00611D9A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E1334">
        <w:rPr>
          <w:rFonts w:asciiTheme="minorHAnsi" w:hAnsiTheme="minorHAnsi"/>
          <w:sz w:val="22"/>
          <w:szCs w:val="22"/>
          <w:lang w:val="sk-SK"/>
        </w:rPr>
        <w:t>%  (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+</w:t>
      </w:r>
      <w:r w:rsidR="007816A9">
        <w:rPr>
          <w:rFonts w:asciiTheme="minorHAnsi" w:hAnsiTheme="minorHAnsi"/>
          <w:sz w:val="22"/>
          <w:szCs w:val="22"/>
          <w:lang w:val="sk-SK"/>
        </w:rPr>
        <w:t> </w:t>
      </w:r>
      <w:r w:rsidR="00EC583C">
        <w:rPr>
          <w:rFonts w:asciiTheme="minorHAnsi" w:hAnsiTheme="minorHAnsi"/>
          <w:sz w:val="22"/>
          <w:szCs w:val="22"/>
          <w:lang w:val="sk-SK"/>
        </w:rPr>
        <w:t>70</w:t>
      </w:r>
      <w:r w:rsidR="00DE1334">
        <w:rPr>
          <w:rFonts w:asciiTheme="minorHAnsi" w:hAnsiTheme="minorHAnsi"/>
          <w:sz w:val="22"/>
          <w:szCs w:val="22"/>
          <w:lang w:val="sk-SK"/>
        </w:rPr>
        <w:t>6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.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Vý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robná spotreba </w:t>
      </w:r>
      <w:r w:rsidR="00EC583C">
        <w:rPr>
          <w:rFonts w:asciiTheme="minorHAnsi" w:hAnsiTheme="minorHAnsi"/>
          <w:sz w:val="22"/>
          <w:szCs w:val="22"/>
          <w:lang w:val="sk-SK"/>
        </w:rPr>
        <w:t>vzrástla</w:t>
      </w:r>
      <w:r w:rsidR="00D05CC7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E66A27">
        <w:rPr>
          <w:rFonts w:asciiTheme="minorHAnsi" w:hAnsiTheme="minorHAnsi"/>
          <w:sz w:val="22"/>
          <w:szCs w:val="22"/>
          <w:lang w:val="sk-SK"/>
        </w:rPr>
        <w:t> </w:t>
      </w:r>
      <w:r w:rsidR="00250567">
        <w:rPr>
          <w:rFonts w:asciiTheme="minorHAnsi" w:hAnsiTheme="minorHAnsi"/>
          <w:sz w:val="22"/>
          <w:szCs w:val="22"/>
          <w:lang w:val="sk-SK"/>
        </w:rPr>
        <w:t>18</w:t>
      </w:r>
      <w:r w:rsidR="00E66A27">
        <w:rPr>
          <w:rFonts w:asciiTheme="minorHAnsi" w:hAnsiTheme="minorHAnsi"/>
          <w:sz w:val="22"/>
          <w:szCs w:val="22"/>
          <w:lang w:val="sk-SK"/>
        </w:rPr>
        <w:t xml:space="preserve"> %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+</w:t>
      </w:r>
      <w:r w:rsidR="00514AC2">
        <w:rPr>
          <w:rFonts w:asciiTheme="minorHAnsi" w:hAnsiTheme="minorHAnsi"/>
          <w:sz w:val="22"/>
          <w:szCs w:val="22"/>
          <w:lang w:val="sk-SK"/>
        </w:rPr>
        <w:t xml:space="preserve">2 </w:t>
      </w:r>
      <w:r w:rsidR="00250567">
        <w:rPr>
          <w:rFonts w:asciiTheme="minorHAnsi" w:hAnsiTheme="minorHAnsi"/>
          <w:sz w:val="22"/>
          <w:szCs w:val="22"/>
          <w:lang w:val="sk-SK"/>
        </w:rPr>
        <w:t>721</w:t>
      </w:r>
      <w:r w:rsidR="00154C14">
        <w:rPr>
          <w:rFonts w:asciiTheme="minorHAnsi" w:hAnsiTheme="minorHAnsi"/>
          <w:sz w:val="22"/>
          <w:szCs w:val="22"/>
          <w:lang w:val="sk-SK"/>
        </w:rPr>
        <w:t xml:space="preserve"> tis.€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), </w:t>
      </w:r>
      <w:r w:rsidR="00611D9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osobné náklady 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EC583C">
        <w:rPr>
          <w:rFonts w:asciiTheme="minorHAnsi" w:hAnsiTheme="minorHAnsi"/>
          <w:sz w:val="22"/>
          <w:szCs w:val="22"/>
          <w:lang w:val="sk-SK"/>
        </w:rPr>
        <w:t>vzrástli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oproti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predchádzajúce</w:t>
      </w:r>
      <w:r w:rsidR="00DE1334">
        <w:rPr>
          <w:rFonts w:asciiTheme="minorHAnsi" w:hAnsiTheme="minorHAnsi"/>
          <w:sz w:val="22"/>
          <w:szCs w:val="22"/>
          <w:lang w:val="sk-SK"/>
        </w:rPr>
        <w:t>mu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rok</w:t>
      </w:r>
      <w:r w:rsidR="00DE1334">
        <w:rPr>
          <w:rFonts w:asciiTheme="minorHAnsi" w:hAnsiTheme="minorHAnsi"/>
          <w:sz w:val="22"/>
          <w:szCs w:val="22"/>
          <w:lang w:val="sk-SK"/>
        </w:rPr>
        <w:t>u o </w:t>
      </w:r>
      <w:r w:rsidR="00EC583C">
        <w:rPr>
          <w:rFonts w:asciiTheme="minorHAnsi" w:hAnsiTheme="minorHAnsi"/>
          <w:sz w:val="22"/>
          <w:szCs w:val="22"/>
          <w:lang w:val="sk-SK"/>
        </w:rPr>
        <w:t>30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% ( </w:t>
      </w:r>
      <w:r w:rsidR="00EC583C">
        <w:rPr>
          <w:rFonts w:asciiTheme="minorHAnsi" w:hAnsiTheme="minorHAnsi"/>
          <w:sz w:val="22"/>
          <w:szCs w:val="22"/>
          <w:lang w:val="sk-SK"/>
        </w:rPr>
        <w:t>+ 989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 tis. €</w:t>
      </w:r>
      <w:r w:rsidR="00C06852" w:rsidRPr="00EC7E9D">
        <w:rPr>
          <w:rFonts w:asciiTheme="minorHAnsi" w:hAnsiTheme="minorHAnsi"/>
          <w:sz w:val="22"/>
          <w:szCs w:val="22"/>
          <w:lang w:val="sk-SK"/>
        </w:rPr>
        <w:t>)</w:t>
      </w:r>
      <w:r w:rsidR="00A862F2">
        <w:rPr>
          <w:rFonts w:asciiTheme="minorHAnsi" w:hAnsiTheme="minorHAnsi"/>
          <w:sz w:val="22"/>
          <w:szCs w:val="22"/>
          <w:lang w:val="sk-SK"/>
        </w:rPr>
        <w:t>. O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dpisy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majetku </w:t>
      </w:r>
      <w:r w:rsidR="00611D9A">
        <w:rPr>
          <w:rFonts w:asciiTheme="minorHAnsi" w:hAnsiTheme="minorHAnsi"/>
          <w:sz w:val="22"/>
          <w:szCs w:val="22"/>
          <w:lang w:val="sk-SK"/>
        </w:rPr>
        <w:t>narástli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06852">
        <w:rPr>
          <w:rFonts w:asciiTheme="minorHAnsi" w:hAnsiTheme="minorHAnsi"/>
          <w:sz w:val="22"/>
          <w:szCs w:val="22"/>
          <w:lang w:val="sk-SK"/>
        </w:rPr>
        <w:t> </w:t>
      </w:r>
      <w:r w:rsidR="00015EB5">
        <w:rPr>
          <w:rFonts w:asciiTheme="minorHAnsi" w:hAnsiTheme="minorHAnsi"/>
          <w:sz w:val="22"/>
          <w:szCs w:val="22"/>
          <w:lang w:val="sk-SK"/>
        </w:rPr>
        <w:t>5</w:t>
      </w:r>
      <w:r w:rsidR="00C0685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% </w:t>
      </w:r>
      <w:r>
        <w:rPr>
          <w:rFonts w:asciiTheme="minorHAnsi" w:hAnsiTheme="minorHAnsi"/>
          <w:sz w:val="22"/>
          <w:szCs w:val="22"/>
          <w:lang w:val="sk-SK"/>
        </w:rPr>
        <w:t xml:space="preserve"> (</w:t>
      </w:r>
      <w:r w:rsidR="00611D9A">
        <w:rPr>
          <w:rFonts w:asciiTheme="minorHAnsi" w:hAnsiTheme="minorHAnsi"/>
          <w:sz w:val="22"/>
          <w:szCs w:val="22"/>
          <w:lang w:val="sk-SK"/>
        </w:rPr>
        <w:t>+</w:t>
      </w:r>
      <w:r w:rsidR="00EC583C">
        <w:rPr>
          <w:rFonts w:asciiTheme="minorHAnsi" w:hAnsiTheme="minorHAnsi"/>
          <w:sz w:val="22"/>
          <w:szCs w:val="22"/>
          <w:lang w:val="sk-SK"/>
        </w:rPr>
        <w:t xml:space="preserve">  203</w:t>
      </w:r>
      <w:r w:rsidR="00A862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816A9">
        <w:rPr>
          <w:rFonts w:asciiTheme="minorHAnsi" w:hAnsiTheme="minorHAnsi"/>
          <w:sz w:val="22"/>
          <w:szCs w:val="22"/>
          <w:lang w:val="sk-SK"/>
        </w:rPr>
        <w:t>tis.€</w:t>
      </w:r>
      <w:r>
        <w:rPr>
          <w:rFonts w:asciiTheme="minorHAnsi" w:hAnsiTheme="minorHAnsi"/>
          <w:sz w:val="22"/>
          <w:szCs w:val="22"/>
          <w:lang w:val="sk-SK"/>
        </w:rPr>
        <w:t>)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</w:t>
      </w:r>
      <w:r w:rsidR="007816A9">
        <w:rPr>
          <w:rFonts w:asciiTheme="minorHAnsi" w:hAnsiTheme="minorHAnsi"/>
          <w:sz w:val="22"/>
          <w:szCs w:val="22"/>
          <w:lang w:val="sk-SK"/>
        </w:rPr>
        <w:t>V</w:t>
      </w:r>
      <w:r>
        <w:rPr>
          <w:rFonts w:asciiTheme="minorHAnsi" w:hAnsiTheme="minorHAnsi"/>
          <w:sz w:val="22"/>
          <w:szCs w:val="22"/>
          <w:lang w:val="sk-SK"/>
        </w:rPr>
        <w:t xml:space="preserve">ýsledok </w:t>
      </w:r>
      <w:r>
        <w:rPr>
          <w:rFonts w:asciiTheme="minorHAnsi" w:hAnsiTheme="minorHAnsi"/>
          <w:sz w:val="22"/>
          <w:szCs w:val="22"/>
          <w:lang w:val="sk-SK"/>
        </w:rPr>
        <w:lastRenderedPageBreak/>
        <w:t xml:space="preserve">hospodárenia 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z hospodárskej činnosti </w:t>
      </w:r>
      <w:r w:rsidR="00DE1334">
        <w:rPr>
          <w:rFonts w:asciiTheme="minorHAnsi" w:hAnsiTheme="minorHAnsi"/>
          <w:sz w:val="22"/>
          <w:szCs w:val="22"/>
          <w:lang w:val="sk-SK"/>
        </w:rPr>
        <w:t xml:space="preserve">poklesol </w:t>
      </w:r>
      <w:r w:rsidR="007816A9">
        <w:rPr>
          <w:rFonts w:asciiTheme="minorHAnsi" w:hAnsiTheme="minorHAnsi"/>
          <w:sz w:val="22"/>
          <w:szCs w:val="22"/>
          <w:lang w:val="sk-SK"/>
        </w:rPr>
        <w:t>o </w:t>
      </w:r>
      <w:r w:rsidR="006B49DC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C21DE2">
        <w:rPr>
          <w:rFonts w:asciiTheme="minorHAnsi" w:hAnsiTheme="minorHAnsi"/>
          <w:sz w:val="22"/>
          <w:szCs w:val="22"/>
          <w:lang w:val="sk-SK"/>
        </w:rPr>
        <w:t>-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6358B">
        <w:rPr>
          <w:rFonts w:asciiTheme="minorHAnsi" w:hAnsiTheme="minorHAnsi"/>
          <w:sz w:val="22"/>
          <w:szCs w:val="22"/>
          <w:lang w:val="sk-SK"/>
        </w:rPr>
        <w:t>483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</w:t>
      </w:r>
      <w:r>
        <w:rPr>
          <w:rFonts w:asciiTheme="minorHAnsi" w:hAnsiTheme="minorHAnsi"/>
          <w:sz w:val="22"/>
          <w:szCs w:val="22"/>
          <w:lang w:val="sk-SK"/>
        </w:rPr>
        <w:t>).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 Z finančnej činnosti je strata vo výške -</w:t>
      </w:r>
      <w:r w:rsidR="00B42AAB">
        <w:rPr>
          <w:rFonts w:asciiTheme="minorHAnsi" w:hAnsiTheme="minorHAnsi"/>
          <w:sz w:val="22"/>
          <w:szCs w:val="22"/>
          <w:lang w:val="sk-SK"/>
        </w:rPr>
        <w:t>120</w:t>
      </w:r>
      <w:r w:rsidR="007816A9">
        <w:rPr>
          <w:rFonts w:asciiTheme="minorHAnsi" w:hAnsiTheme="minorHAnsi"/>
          <w:sz w:val="22"/>
          <w:szCs w:val="22"/>
          <w:lang w:val="sk-SK"/>
        </w:rPr>
        <w:t xml:space="preserve"> tis. € ( vplyv úrokov z lízingu a kontokorentného účtu, bankové poplatky).  </w:t>
      </w:r>
    </w:p>
    <w:p w14:paraId="700250D0" w14:textId="180BC126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EC7E9D">
        <w:rPr>
          <w:rFonts w:asciiTheme="minorHAnsi" w:hAnsiTheme="minorHAnsi" w:cs="Arial"/>
          <w:sz w:val="22"/>
          <w:szCs w:val="22"/>
          <w:lang w:val="sk-SK"/>
        </w:rPr>
        <w:t>Ukazovateľ celkovej likvidity informuje o platobnej schopnosti alebo likvidite podniku, určí sa ako pomer obežného majetku a </w:t>
      </w:r>
      <w:r w:rsidRPr="00EC7E9D">
        <w:rPr>
          <w:rFonts w:asciiTheme="minorHAnsi" w:hAnsiTheme="minorHAnsi" w:cs="Arial"/>
          <w:color w:val="FF9900"/>
          <w:sz w:val="22"/>
          <w:szCs w:val="22"/>
          <w:lang w:val="sk-SK"/>
        </w:rPr>
        <w:t xml:space="preserve">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krátkodobých záväzkov spoločnosti (krátkodobé záväzky, krátkodobé úvery, krátkodobé finančné výpomoci).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likvidity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ostáva na úrovni predchádzajúceho roka, </w:t>
      </w:r>
      <w:r w:rsidR="00857E51">
        <w:rPr>
          <w:rFonts w:asciiTheme="minorHAnsi" w:hAnsiTheme="minorHAnsi" w:cs="Arial"/>
          <w:sz w:val="22"/>
          <w:szCs w:val="22"/>
          <w:lang w:val="sk-SK"/>
        </w:rPr>
        <w:t>ale naďalej sa pohybuje pod hranicou optimálnych hodnôt. Stav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 ukazovateľo</w:t>
      </w:r>
      <w:r w:rsidR="00857E51">
        <w:rPr>
          <w:rFonts w:asciiTheme="minorHAnsi" w:hAnsiTheme="minorHAnsi" w:cs="Arial"/>
          <w:sz w:val="22"/>
          <w:szCs w:val="22"/>
          <w:lang w:val="sk-SK"/>
        </w:rPr>
        <w:t>v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využitia a obratu neobežného majetku je priaznivý, p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riemerná doba inkasa pohľadávok je </w:t>
      </w:r>
      <w:r w:rsidR="00A36972" w:rsidRPr="00EC7E9D">
        <w:rPr>
          <w:rFonts w:asciiTheme="minorHAnsi" w:hAnsiTheme="minorHAnsi" w:cs="Arial"/>
          <w:sz w:val="22"/>
          <w:szCs w:val="22"/>
          <w:lang w:val="sk-SK"/>
        </w:rPr>
        <w:t>1</w:t>
      </w:r>
      <w:r w:rsidR="00250567">
        <w:rPr>
          <w:rFonts w:asciiTheme="minorHAnsi" w:hAnsiTheme="minorHAnsi" w:cs="Arial"/>
          <w:sz w:val="22"/>
          <w:szCs w:val="22"/>
          <w:lang w:val="sk-SK"/>
        </w:rPr>
        <w:t>6</w:t>
      </w:r>
      <w:r w:rsidR="00DF58F2">
        <w:rPr>
          <w:rFonts w:asciiTheme="minorHAnsi" w:hAnsiTheme="minorHAnsi" w:cs="Arial"/>
          <w:sz w:val="22"/>
          <w:szCs w:val="22"/>
          <w:lang w:val="sk-SK"/>
        </w:rPr>
        <w:t xml:space="preserve">1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dní,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čo je pre obchodno-výrobnú spoločnosť 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nepriaznivá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 hodnota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.</w:t>
      </w:r>
      <w:r w:rsidR="00C21DE2">
        <w:rPr>
          <w:rFonts w:asciiTheme="minorHAnsi" w:hAnsiTheme="minorHAnsi" w:cs="Arial"/>
          <w:sz w:val="22"/>
          <w:szCs w:val="22"/>
          <w:lang w:val="sk-SK"/>
        </w:rPr>
        <w:t xml:space="preserve"> Dôvodom sú predĺžené doby splatnosti na 60 až 90 dní.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Ukazovatele rentability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ostali 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A862F2">
        <w:rPr>
          <w:rFonts w:asciiTheme="minorHAnsi" w:hAnsiTheme="minorHAnsi" w:cs="Arial"/>
          <w:sz w:val="22"/>
          <w:szCs w:val="22"/>
          <w:lang w:val="sk-SK"/>
        </w:rPr>
        <w:t xml:space="preserve">nezmenené v porovnaní s rokom </w:t>
      </w:r>
      <w:r w:rsidR="00857E51">
        <w:rPr>
          <w:rFonts w:asciiTheme="minorHAnsi" w:hAnsiTheme="minorHAnsi" w:cs="Arial"/>
          <w:sz w:val="22"/>
          <w:szCs w:val="22"/>
          <w:lang w:val="sk-SK"/>
        </w:rPr>
        <w:t>20</w:t>
      </w:r>
      <w:r w:rsidR="00511DDE">
        <w:rPr>
          <w:rFonts w:asciiTheme="minorHAnsi" w:hAnsiTheme="minorHAnsi" w:cs="Arial"/>
          <w:sz w:val="22"/>
          <w:szCs w:val="22"/>
          <w:lang w:val="sk-SK"/>
        </w:rPr>
        <w:t>20</w:t>
      </w:r>
      <w:r w:rsidR="00DF58F2">
        <w:rPr>
          <w:rFonts w:asciiTheme="minorHAnsi" w:hAnsiTheme="minorHAnsi" w:cs="Arial"/>
          <w:sz w:val="22"/>
          <w:szCs w:val="22"/>
          <w:lang w:val="sk-SK"/>
        </w:rPr>
        <w:t>, ostali na nule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.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Celková zadlženosť - pomer cudzích zdrojov k celkovému majetku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sa pohybuje </w:t>
      </w:r>
      <w:r w:rsidR="00015EB5">
        <w:rPr>
          <w:rFonts w:asciiTheme="minorHAnsi" w:hAnsiTheme="minorHAnsi" w:cs="Arial"/>
          <w:sz w:val="22"/>
          <w:szCs w:val="22"/>
          <w:lang w:val="sk-SK"/>
        </w:rPr>
        <w:t xml:space="preserve">mierne nad </w:t>
      </w:r>
      <w:r w:rsidR="00196B9F">
        <w:rPr>
          <w:rFonts w:asciiTheme="minorHAnsi" w:hAnsiTheme="minorHAnsi" w:cs="Arial"/>
          <w:sz w:val="22"/>
          <w:szCs w:val="22"/>
          <w:lang w:val="sk-SK"/>
        </w:rPr>
        <w:t xml:space="preserve">optimálnymi </w:t>
      </w:r>
      <w:r w:rsidR="00857E51">
        <w:rPr>
          <w:rFonts w:asciiTheme="minorHAnsi" w:hAnsiTheme="minorHAnsi" w:cs="Arial"/>
          <w:sz w:val="22"/>
          <w:szCs w:val="22"/>
          <w:lang w:val="sk-SK"/>
        </w:rPr>
        <w:t>hodn</w:t>
      </w:r>
      <w:r w:rsidR="00196B9F">
        <w:rPr>
          <w:rFonts w:asciiTheme="minorHAnsi" w:hAnsiTheme="minorHAnsi" w:cs="Arial"/>
          <w:sz w:val="22"/>
          <w:szCs w:val="22"/>
          <w:lang w:val="sk-SK"/>
        </w:rPr>
        <w:t>otami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 </w:t>
      </w:r>
      <w:proofErr w:type="spellStart"/>
      <w:r w:rsidRPr="00EC7E9D">
        <w:rPr>
          <w:rFonts w:asciiTheme="minorHAnsi" w:hAnsiTheme="minorHAnsi" w:cs="Arial"/>
          <w:sz w:val="22"/>
          <w:szCs w:val="22"/>
          <w:lang w:val="sk-SK"/>
        </w:rPr>
        <w:t>Altmanov</w:t>
      </w:r>
      <w:proofErr w:type="spellEnd"/>
      <w:r w:rsidRPr="00EC7E9D">
        <w:rPr>
          <w:rFonts w:asciiTheme="minorHAnsi" w:hAnsiTheme="minorHAnsi" w:cs="Arial"/>
          <w:sz w:val="22"/>
          <w:szCs w:val="22"/>
          <w:lang w:val="sk-SK"/>
        </w:rPr>
        <w:t xml:space="preserve"> Z-test pomôže odhadnúť pravdepodobný finančný vývoj spoločnosti. U</w:t>
      </w:r>
      <w:r w:rsidRPr="00EC7E9D">
        <w:rPr>
          <w:rFonts w:asciiTheme="minorHAnsi" w:hAnsiTheme="minorHAnsi"/>
          <w:sz w:val="22"/>
          <w:szCs w:val="22"/>
          <w:lang w:val="sk-SK"/>
        </w:rPr>
        <w:t>kazovateľ je dôležité sledovať v časovom rade, mal by</w:t>
      </w:r>
      <w:r w:rsidRPr="00BC270E">
        <w:rPr>
          <w:rFonts w:asciiTheme="minorHAnsi" w:hAnsiTheme="minorHAnsi"/>
          <w:sz w:val="22"/>
          <w:szCs w:val="22"/>
          <w:lang w:val="sk-SK"/>
        </w:rPr>
        <w:t xml:space="preserve"> mať narastajúcu tendenciu. 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</w:t>
      </w:r>
      <w:r w:rsidR="00B42AAB">
        <w:rPr>
          <w:rFonts w:asciiTheme="minorHAnsi" w:hAnsiTheme="minorHAnsi" w:cs="Arial"/>
          <w:sz w:val="22"/>
          <w:szCs w:val="22"/>
          <w:lang w:val="sk-SK"/>
        </w:rPr>
        <w:t>2</w:t>
      </w:r>
      <w:r w:rsidRPr="00BC270E">
        <w:rPr>
          <w:rFonts w:asciiTheme="minorHAnsi" w:hAnsiTheme="minorHAnsi" w:cs="Arial"/>
          <w:sz w:val="22"/>
          <w:szCs w:val="22"/>
          <w:lang w:val="sk-SK"/>
        </w:rPr>
        <w:t>,</w:t>
      </w:r>
      <w:r w:rsidR="00B42AAB">
        <w:rPr>
          <w:rFonts w:asciiTheme="minorHAnsi" w:hAnsiTheme="minorHAnsi" w:cs="Arial"/>
          <w:sz w:val="22"/>
          <w:szCs w:val="22"/>
          <w:lang w:val="sk-SK"/>
        </w:rPr>
        <w:t>9</w:t>
      </w:r>
      <w:r w:rsidRPr="00BC270E">
        <w:rPr>
          <w:rFonts w:asciiTheme="minorHAnsi" w:hAnsiTheme="minorHAnsi" w:cs="Arial"/>
          <w:sz w:val="22"/>
          <w:szCs w:val="22"/>
          <w:lang w:val="sk-SK"/>
        </w:rPr>
        <w:t xml:space="preserve">9 možno považovať za finančne stabilné s priaznivým vývojom spoločnosti. Podniky s ukazovateľom nižším ako 1,81 možno </w:t>
      </w:r>
      <w:r w:rsidRPr="00EC7E9D">
        <w:rPr>
          <w:rFonts w:asciiTheme="minorHAnsi" w:hAnsiTheme="minorHAnsi" w:cs="Arial"/>
          <w:sz w:val="22"/>
          <w:szCs w:val="22"/>
          <w:lang w:val="sk-SK"/>
        </w:rPr>
        <w:t>charakterizovať ako podniky so zlým finančným stavo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>m. Hodnot</w:t>
      </w:r>
      <w:r w:rsidR="00857E51">
        <w:rPr>
          <w:rFonts w:asciiTheme="minorHAnsi" w:hAnsiTheme="minorHAnsi" w:cs="Arial"/>
          <w:sz w:val="22"/>
          <w:szCs w:val="22"/>
          <w:lang w:val="sk-SK"/>
        </w:rPr>
        <w:t>a</w:t>
      </w:r>
      <w:r w:rsidR="00DA31DC" w:rsidRPr="00EC7E9D">
        <w:rPr>
          <w:rFonts w:asciiTheme="minorHAnsi" w:hAnsiTheme="minorHAnsi" w:cs="Arial"/>
          <w:sz w:val="22"/>
          <w:szCs w:val="22"/>
          <w:lang w:val="sk-SK"/>
        </w:rPr>
        <w:t xml:space="preserve"> ukazovateľa 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klesla na hodnotu </w:t>
      </w:r>
      <w:r w:rsidR="00A862F2">
        <w:rPr>
          <w:rFonts w:asciiTheme="minorHAnsi" w:hAnsiTheme="minorHAnsi" w:cs="Arial"/>
          <w:sz w:val="22"/>
          <w:szCs w:val="22"/>
          <w:lang w:val="sk-SK"/>
        </w:rPr>
        <w:t>1</w:t>
      </w:r>
      <w:r w:rsidR="00857E51">
        <w:rPr>
          <w:rFonts w:asciiTheme="minorHAnsi" w:hAnsiTheme="minorHAnsi" w:cs="Arial"/>
          <w:sz w:val="22"/>
          <w:szCs w:val="22"/>
          <w:lang w:val="sk-SK"/>
        </w:rPr>
        <w:t>,</w:t>
      </w:r>
      <w:r w:rsidR="00B42AAB">
        <w:rPr>
          <w:rFonts w:asciiTheme="minorHAnsi" w:hAnsiTheme="minorHAnsi" w:cs="Arial"/>
          <w:sz w:val="22"/>
          <w:szCs w:val="22"/>
          <w:lang w:val="sk-SK"/>
        </w:rPr>
        <w:t>8</w:t>
      </w:r>
      <w:r w:rsidR="00A862F2">
        <w:rPr>
          <w:rFonts w:asciiTheme="minorHAnsi" w:hAnsiTheme="minorHAnsi" w:cs="Arial"/>
          <w:sz w:val="22"/>
          <w:szCs w:val="22"/>
          <w:lang w:val="sk-SK"/>
        </w:rPr>
        <w:t>9</w:t>
      </w:r>
      <w:r w:rsidR="00857E51">
        <w:rPr>
          <w:rFonts w:asciiTheme="minorHAnsi" w:hAnsiTheme="minorHAnsi" w:cs="Arial"/>
          <w:sz w:val="22"/>
          <w:szCs w:val="22"/>
          <w:lang w:val="sk-SK"/>
        </w:rPr>
        <w:t xml:space="preserve">, čo naznačuje </w:t>
      </w:r>
      <w:r w:rsidR="00196B9F">
        <w:rPr>
          <w:rFonts w:asciiTheme="minorHAnsi" w:hAnsiTheme="minorHAnsi" w:cs="Arial"/>
          <w:sz w:val="22"/>
          <w:szCs w:val="22"/>
          <w:lang w:val="sk-SK"/>
        </w:rPr>
        <w:t>zhoršenie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857E51">
        <w:rPr>
          <w:rFonts w:asciiTheme="minorHAnsi" w:hAnsiTheme="minorHAnsi" w:cs="Arial"/>
          <w:sz w:val="22"/>
          <w:szCs w:val="22"/>
          <w:lang w:val="sk-SK"/>
        </w:rPr>
        <w:t>finančnej situácie spoločnosti</w:t>
      </w:r>
      <w:r w:rsidR="004A03E9">
        <w:rPr>
          <w:rFonts w:asciiTheme="minorHAnsi" w:hAnsiTheme="minorHAnsi" w:cs="Arial"/>
          <w:sz w:val="22"/>
          <w:szCs w:val="22"/>
          <w:lang w:val="sk-SK"/>
        </w:rPr>
        <w:t xml:space="preserve"> oproti roku 20</w:t>
      </w:r>
      <w:r w:rsidR="00B42AAB">
        <w:rPr>
          <w:rFonts w:asciiTheme="minorHAnsi" w:hAnsiTheme="minorHAnsi" w:cs="Arial"/>
          <w:sz w:val="22"/>
          <w:szCs w:val="22"/>
          <w:lang w:val="sk-SK"/>
        </w:rPr>
        <w:t>20</w:t>
      </w:r>
      <w:r w:rsidR="00857E51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23E326F0" w14:textId="164188DD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 xml:space="preserve">Z vykonanej finančnej analýzy možno konštatovať, že majetková a finančná situácia spoločnosti </w:t>
      </w:r>
      <w:r w:rsidR="004A03E9">
        <w:rPr>
          <w:rFonts w:asciiTheme="minorHAnsi" w:hAnsiTheme="minorHAnsi" w:cs="Arial"/>
          <w:sz w:val="22"/>
          <w:szCs w:val="22"/>
        </w:rPr>
        <w:t xml:space="preserve">je </w:t>
      </w:r>
      <w:r w:rsidR="00511DDE">
        <w:rPr>
          <w:rFonts w:asciiTheme="minorHAnsi" w:hAnsiTheme="minorHAnsi" w:cs="Arial"/>
          <w:sz w:val="22"/>
          <w:szCs w:val="22"/>
        </w:rPr>
        <w:t xml:space="preserve">zatiaľ mierne </w:t>
      </w:r>
      <w:r w:rsidR="004A03E9">
        <w:rPr>
          <w:rFonts w:asciiTheme="minorHAnsi" w:hAnsiTheme="minorHAnsi" w:cs="Arial"/>
          <w:sz w:val="22"/>
          <w:szCs w:val="22"/>
        </w:rPr>
        <w:t>stabilná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  <w:r w:rsidR="001B1CAF">
        <w:rPr>
          <w:rFonts w:asciiTheme="minorHAnsi" w:hAnsiTheme="minorHAnsi" w:cs="Arial"/>
          <w:sz w:val="22"/>
          <w:szCs w:val="22"/>
        </w:rPr>
        <w:t xml:space="preserve">Spoločnosť dosahuje zisky a v prípade pokračovania </w:t>
      </w:r>
      <w:r w:rsidRPr="001E224F">
        <w:rPr>
          <w:rFonts w:asciiTheme="minorHAnsi" w:hAnsiTheme="minorHAnsi" w:cs="Arial"/>
          <w:sz w:val="22"/>
          <w:szCs w:val="22"/>
        </w:rPr>
        <w:t xml:space="preserve"> podnikateľskej činnosti na úrovni roku 20</w:t>
      </w:r>
      <w:r w:rsidR="004A03E9">
        <w:rPr>
          <w:rFonts w:asciiTheme="minorHAnsi" w:hAnsiTheme="minorHAnsi" w:cs="Arial"/>
          <w:sz w:val="22"/>
          <w:szCs w:val="22"/>
        </w:rPr>
        <w:t>20</w:t>
      </w:r>
      <w:r w:rsidRPr="001E224F">
        <w:rPr>
          <w:rFonts w:asciiTheme="minorHAnsi" w:hAnsiTheme="minorHAnsi" w:cs="Arial"/>
          <w:sz w:val="22"/>
          <w:szCs w:val="22"/>
        </w:rPr>
        <w:t xml:space="preserve"> možno predpokladať ďalšie zhodnocovanie kapitálu spoločnosti.</w:t>
      </w:r>
      <w:r w:rsidR="006A78DB">
        <w:rPr>
          <w:rFonts w:asciiTheme="minorHAnsi" w:hAnsiTheme="minorHAnsi" w:cs="Arial"/>
          <w:sz w:val="22"/>
          <w:szCs w:val="22"/>
        </w:rPr>
        <w:t xml:space="preserve"> </w:t>
      </w:r>
    </w:p>
    <w:p w14:paraId="5C5983E7" w14:textId="1F2D7F84" w:rsidR="00017469" w:rsidRPr="0078145B" w:rsidRDefault="008E2795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8E2795">
        <w:rPr>
          <w:rFonts w:asciiTheme="minorHAnsi" w:hAnsiTheme="minorHAnsi" w:cs="Arial"/>
          <w:sz w:val="22"/>
          <w:szCs w:val="22"/>
        </w:rPr>
        <w:t xml:space="preserve">Vzhľadom na to, že v roku 2021 prebiehala pandémia ochorenia COVID-19 sa nedá jednoznačne predpokladať budúci vývoj spoločnosti. Manažment bude pokračovať v monitorovaní potencionálneho dlhodobého dopadu a podnikne </w:t>
      </w:r>
      <w:r>
        <w:rPr>
          <w:rFonts w:asciiTheme="minorHAnsi" w:hAnsiTheme="minorHAnsi" w:cs="Arial"/>
          <w:sz w:val="22"/>
          <w:szCs w:val="22"/>
        </w:rPr>
        <w:t>vše</w:t>
      </w:r>
      <w:r w:rsidRPr="008E2795">
        <w:rPr>
          <w:rFonts w:asciiTheme="minorHAnsi" w:hAnsiTheme="minorHAnsi" w:cs="Arial"/>
          <w:sz w:val="22"/>
          <w:szCs w:val="22"/>
        </w:rPr>
        <w:t>tk</w:t>
      </w:r>
      <w:r>
        <w:rPr>
          <w:rFonts w:asciiTheme="minorHAnsi" w:hAnsiTheme="minorHAnsi" w:cs="Arial"/>
          <w:sz w:val="22"/>
          <w:szCs w:val="22"/>
        </w:rPr>
        <w:t>y</w:t>
      </w:r>
      <w:r w:rsidRPr="008E2795">
        <w:rPr>
          <w:rFonts w:asciiTheme="minorHAnsi" w:hAnsiTheme="minorHAnsi" w:cs="Arial"/>
          <w:sz w:val="22"/>
          <w:szCs w:val="22"/>
        </w:rPr>
        <w:t xml:space="preserve"> možné kroky na </w:t>
      </w:r>
      <w:r>
        <w:rPr>
          <w:rFonts w:asciiTheme="minorHAnsi" w:hAnsiTheme="minorHAnsi" w:cs="Arial"/>
          <w:sz w:val="22"/>
          <w:szCs w:val="22"/>
        </w:rPr>
        <w:t>z</w:t>
      </w:r>
      <w:r w:rsidRPr="008E2795">
        <w:rPr>
          <w:rFonts w:asciiTheme="minorHAnsi" w:hAnsiTheme="minorHAnsi" w:cs="Arial"/>
          <w:sz w:val="22"/>
          <w:szCs w:val="22"/>
        </w:rPr>
        <w:t xml:space="preserve">miernenie akýchkoľvek negatívnych účinkov na spoločnosť a jej zamestnancov. Po </w:t>
      </w:r>
      <w:r>
        <w:rPr>
          <w:rFonts w:asciiTheme="minorHAnsi" w:hAnsiTheme="minorHAnsi" w:cs="Arial"/>
          <w:sz w:val="22"/>
          <w:szCs w:val="22"/>
        </w:rPr>
        <w:t>z</w:t>
      </w:r>
      <w:r w:rsidRPr="008E2795">
        <w:rPr>
          <w:rFonts w:asciiTheme="minorHAnsi" w:hAnsiTheme="minorHAnsi" w:cs="Arial"/>
          <w:sz w:val="22"/>
          <w:szCs w:val="22"/>
        </w:rPr>
        <w:t>vážení situácie ku dňu u</w:t>
      </w:r>
      <w:r>
        <w:rPr>
          <w:rFonts w:asciiTheme="minorHAnsi" w:hAnsiTheme="minorHAnsi" w:cs="Arial"/>
          <w:sz w:val="22"/>
          <w:szCs w:val="22"/>
        </w:rPr>
        <w:t>z</w:t>
      </w:r>
      <w:r w:rsidRPr="008E2795">
        <w:rPr>
          <w:rFonts w:asciiTheme="minorHAnsi" w:hAnsiTheme="minorHAnsi" w:cs="Arial"/>
          <w:sz w:val="22"/>
          <w:szCs w:val="22"/>
        </w:rPr>
        <w:t>ávierky sme dospeli k záveru, že táto mimoriadna situácia nemá zásadný negatívny vp</w:t>
      </w:r>
      <w:r>
        <w:rPr>
          <w:rFonts w:asciiTheme="minorHAnsi" w:hAnsiTheme="minorHAnsi" w:cs="Arial"/>
          <w:sz w:val="22"/>
          <w:szCs w:val="22"/>
        </w:rPr>
        <w:t>l</w:t>
      </w:r>
      <w:r w:rsidRPr="008E2795">
        <w:rPr>
          <w:rFonts w:asciiTheme="minorHAnsi" w:hAnsiTheme="minorHAnsi" w:cs="Arial"/>
          <w:sz w:val="22"/>
          <w:szCs w:val="22"/>
        </w:rPr>
        <w:t>yv na nepretržitosť trvania spoločnosti.</w:t>
      </w:r>
    </w:p>
    <w:p w14:paraId="71261007" w14:textId="77777777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t>Návrh na rozdelenie zisku</w:t>
      </w:r>
    </w:p>
    <w:p w14:paraId="5C41D7F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65066569" w14:textId="77777777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  <w:t xml:space="preserve">V zmysle čl. XVII. ods. 4 písm. c) a d) </w:t>
      </w:r>
      <w:r>
        <w:rPr>
          <w:rFonts w:asciiTheme="minorHAnsi" w:hAnsiTheme="minorHAnsi"/>
          <w:sz w:val="22"/>
          <w:szCs w:val="22"/>
        </w:rPr>
        <w:t>spoločnosť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 takto :</w:t>
      </w:r>
    </w:p>
    <w:p w14:paraId="416D48B5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88B203F" w14:textId="24A08815" w:rsidR="00630874" w:rsidRPr="003E08C8" w:rsidRDefault="00DF58F2" w:rsidP="003E08C8">
      <w:pPr>
        <w:rPr>
          <w:b/>
          <w:bCs/>
        </w:rPr>
      </w:pPr>
      <w:r>
        <w:rPr>
          <w:b/>
          <w:bCs/>
        </w:rPr>
        <w:t xml:space="preserve">  </w:t>
      </w:r>
      <w:r w:rsidR="00577048">
        <w:rPr>
          <w:b/>
          <w:bCs/>
        </w:rPr>
        <w:t>17</w:t>
      </w:r>
      <w:r w:rsidR="00B42AAB" w:rsidRPr="003E08C8">
        <w:rPr>
          <w:b/>
          <w:bCs/>
        </w:rPr>
        <w:t> </w:t>
      </w:r>
      <w:r>
        <w:rPr>
          <w:b/>
          <w:bCs/>
        </w:rPr>
        <w:t>5</w:t>
      </w:r>
      <w:r w:rsidR="006A2096">
        <w:rPr>
          <w:b/>
          <w:bCs/>
        </w:rPr>
        <w:t>58</w:t>
      </w:r>
      <w:r w:rsidR="00B42AAB" w:rsidRPr="003E08C8">
        <w:rPr>
          <w:b/>
          <w:bCs/>
        </w:rPr>
        <w:t>,</w:t>
      </w:r>
      <w:r w:rsidR="006A2096">
        <w:rPr>
          <w:b/>
          <w:bCs/>
        </w:rPr>
        <w:t>12</w:t>
      </w:r>
      <w:r w:rsidR="00FE13F0" w:rsidRPr="003E08C8">
        <w:rPr>
          <w:b/>
          <w:bCs/>
        </w:rPr>
        <w:t xml:space="preserve"> </w:t>
      </w:r>
      <w:r w:rsidR="00630874" w:rsidRPr="003E08C8">
        <w:rPr>
          <w:b/>
          <w:bCs/>
        </w:rPr>
        <w:t>€ ponechať ako nerozdelený zisk</w:t>
      </w:r>
    </w:p>
    <w:p w14:paraId="2C60D838" w14:textId="77777777" w:rsidR="00D511CF" w:rsidRPr="003E08C8" w:rsidRDefault="00D511CF" w:rsidP="003E08C8">
      <w:pPr>
        <w:rPr>
          <w:b/>
          <w:bCs/>
        </w:rPr>
      </w:pPr>
    </w:p>
    <w:p w14:paraId="0BB57AF2" w14:textId="57016255" w:rsidR="00511DDE" w:rsidRPr="003E08C8" w:rsidRDefault="00DF58F2" w:rsidP="003E08C8">
      <w:pPr>
        <w:rPr>
          <w:b/>
          <w:bCs/>
        </w:rPr>
      </w:pPr>
      <w:r>
        <w:rPr>
          <w:b/>
          <w:bCs/>
        </w:rPr>
        <w:t xml:space="preserve">  </w:t>
      </w:r>
      <w:r w:rsidR="00511DDE" w:rsidRPr="003E08C8">
        <w:rPr>
          <w:b/>
          <w:bCs/>
        </w:rPr>
        <w:t xml:space="preserve"> </w:t>
      </w:r>
      <w:r w:rsidR="00577048">
        <w:rPr>
          <w:b/>
          <w:bCs/>
        </w:rPr>
        <w:t>10</w:t>
      </w:r>
      <w:r w:rsidR="00511DDE" w:rsidRPr="003E08C8">
        <w:rPr>
          <w:b/>
          <w:bCs/>
        </w:rPr>
        <w:t xml:space="preserve"> 000,00 € presunúť na soci</w:t>
      </w:r>
      <w:r w:rsidR="003E08C8" w:rsidRPr="003E08C8">
        <w:rPr>
          <w:b/>
          <w:bCs/>
        </w:rPr>
        <w:t>á</w:t>
      </w:r>
      <w:r w:rsidR="00511DDE" w:rsidRPr="003E08C8">
        <w:rPr>
          <w:b/>
          <w:bCs/>
        </w:rPr>
        <w:t>ln</w:t>
      </w:r>
      <w:r w:rsidR="003E08C8" w:rsidRPr="003E08C8">
        <w:rPr>
          <w:b/>
          <w:bCs/>
        </w:rPr>
        <w:t>y</w:t>
      </w:r>
      <w:r w:rsidR="00511DDE" w:rsidRPr="003E08C8">
        <w:rPr>
          <w:b/>
          <w:bCs/>
        </w:rPr>
        <w:t xml:space="preserve"> fond</w:t>
      </w:r>
    </w:p>
    <w:p w14:paraId="4C3A5A8C" w14:textId="77777777" w:rsidR="00511DDE" w:rsidRPr="003E08C8" w:rsidRDefault="00511DDE" w:rsidP="003E08C8">
      <w:pPr>
        <w:rPr>
          <w:b/>
          <w:bCs/>
        </w:rPr>
      </w:pPr>
    </w:p>
    <w:p w14:paraId="1A53B330" w14:textId="769BAE42" w:rsidR="00FC540E" w:rsidRPr="003E08C8" w:rsidRDefault="003E08C8" w:rsidP="003E08C8">
      <w:pPr>
        <w:rPr>
          <w:b/>
          <w:bCs/>
        </w:rPr>
      </w:pPr>
      <w:r w:rsidRPr="003E08C8">
        <w:rPr>
          <w:b/>
          <w:bCs/>
        </w:rPr>
        <w:t xml:space="preserve">  2</w:t>
      </w:r>
      <w:r w:rsidR="00DF58F2">
        <w:rPr>
          <w:b/>
          <w:bCs/>
        </w:rPr>
        <w:t>7</w:t>
      </w:r>
      <w:r w:rsidRPr="003E08C8">
        <w:rPr>
          <w:b/>
          <w:bCs/>
        </w:rPr>
        <w:t> </w:t>
      </w:r>
      <w:r w:rsidR="00DF58F2">
        <w:rPr>
          <w:b/>
          <w:bCs/>
        </w:rPr>
        <w:t>5</w:t>
      </w:r>
      <w:r w:rsidR="00D2559A">
        <w:rPr>
          <w:b/>
          <w:bCs/>
        </w:rPr>
        <w:t>58</w:t>
      </w:r>
      <w:r w:rsidRPr="003E08C8">
        <w:rPr>
          <w:b/>
          <w:bCs/>
        </w:rPr>
        <w:t>,</w:t>
      </w:r>
      <w:r w:rsidR="006A2096">
        <w:rPr>
          <w:b/>
          <w:bCs/>
        </w:rPr>
        <w:t>12</w:t>
      </w:r>
      <w:r w:rsidRPr="003E08C8">
        <w:rPr>
          <w:b/>
          <w:bCs/>
        </w:rPr>
        <w:t xml:space="preserve"> </w:t>
      </w:r>
      <w:r w:rsidR="00FC540E" w:rsidRPr="003E08C8">
        <w:rPr>
          <w:b/>
          <w:bCs/>
        </w:rPr>
        <w:t>€  spolu zisk na rozdelenie</w:t>
      </w:r>
      <w:r w:rsidR="00D620F8" w:rsidRPr="003E08C8">
        <w:rPr>
          <w:b/>
          <w:bCs/>
        </w:rPr>
        <w:t xml:space="preserve"> </w:t>
      </w:r>
    </w:p>
    <w:p w14:paraId="180DFFEC" w14:textId="77777777" w:rsidR="00D511CF" w:rsidRDefault="00D511CF" w:rsidP="00FC540E">
      <w:pPr>
        <w:jc w:val="both"/>
        <w:rPr>
          <w:b/>
        </w:rPr>
      </w:pPr>
    </w:p>
    <w:p w14:paraId="6C1FBF26" w14:textId="77777777" w:rsidR="00D511CF" w:rsidRDefault="00D511CF" w:rsidP="00FC540E">
      <w:pPr>
        <w:jc w:val="both"/>
        <w:rPr>
          <w:b/>
        </w:rPr>
      </w:pPr>
    </w:p>
    <w:p w14:paraId="18F4FA69" w14:textId="77777777" w:rsidR="00D511CF" w:rsidRDefault="00D511CF" w:rsidP="00FC540E">
      <w:pPr>
        <w:jc w:val="both"/>
        <w:rPr>
          <w:b/>
        </w:rPr>
      </w:pPr>
    </w:p>
    <w:p w14:paraId="09374D50" w14:textId="77777777" w:rsidR="00D511CF" w:rsidRDefault="00D511CF" w:rsidP="00FC540E">
      <w:pPr>
        <w:jc w:val="both"/>
        <w:rPr>
          <w:b/>
        </w:rPr>
      </w:pPr>
    </w:p>
    <w:p w14:paraId="2CC60074" w14:textId="6A5C6B53" w:rsidR="00D511CF" w:rsidRDefault="00D511CF" w:rsidP="00FC540E">
      <w:pPr>
        <w:jc w:val="both"/>
        <w:rPr>
          <w:b/>
        </w:rPr>
      </w:pPr>
    </w:p>
    <w:p w14:paraId="430C39E2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</w:t>
      </w:r>
      <w:r w:rsidR="00FE13F0">
        <w:rPr>
          <w:b/>
        </w:rPr>
        <w:t xml:space="preserve">                         </w:t>
      </w:r>
      <w:r>
        <w:rPr>
          <w:b/>
        </w:rPr>
        <w:t xml:space="preserve">    Peter </w:t>
      </w:r>
      <w:proofErr w:type="spellStart"/>
      <w:r>
        <w:rPr>
          <w:b/>
        </w:rPr>
        <w:t>Lisík</w:t>
      </w:r>
      <w:proofErr w:type="spellEnd"/>
      <w:r>
        <w:rPr>
          <w:b/>
        </w:rPr>
        <w:t xml:space="preserve">                      </w:t>
      </w:r>
      <w:r w:rsidR="00FE13F0">
        <w:rPr>
          <w:b/>
        </w:rPr>
        <w:t xml:space="preserve">                           </w:t>
      </w:r>
      <w:r>
        <w:rPr>
          <w:b/>
        </w:rPr>
        <w:t xml:space="preserve">                    Ľubomír  </w:t>
      </w:r>
      <w:r w:rsidR="00097EA6">
        <w:rPr>
          <w:b/>
        </w:rPr>
        <w:t>Ď</w:t>
      </w:r>
      <w:r>
        <w:rPr>
          <w:b/>
        </w:rPr>
        <w:t>urina</w:t>
      </w:r>
    </w:p>
    <w:p w14:paraId="4715617A" w14:textId="77777777" w:rsidR="00D511CF" w:rsidRDefault="00D511CF" w:rsidP="00FC540E">
      <w:pPr>
        <w:jc w:val="both"/>
        <w:rPr>
          <w:b/>
        </w:rPr>
      </w:pPr>
    </w:p>
    <w:p w14:paraId="1A495F03" w14:textId="77777777" w:rsidR="00D511CF" w:rsidRDefault="00D511CF" w:rsidP="00FC540E">
      <w:pPr>
        <w:jc w:val="both"/>
        <w:rPr>
          <w:b/>
        </w:rPr>
      </w:pPr>
    </w:p>
    <w:p w14:paraId="23C443D3" w14:textId="77777777" w:rsidR="00D511CF" w:rsidRDefault="00D511CF" w:rsidP="00FC540E">
      <w:pPr>
        <w:jc w:val="both"/>
        <w:rPr>
          <w:b/>
        </w:rPr>
      </w:pPr>
    </w:p>
    <w:p w14:paraId="3B6AACBA" w14:textId="77777777" w:rsidR="00D511CF" w:rsidRDefault="00D511CF" w:rsidP="00FC540E">
      <w:pPr>
        <w:jc w:val="both"/>
        <w:rPr>
          <w:b/>
        </w:rPr>
      </w:pPr>
    </w:p>
    <w:p w14:paraId="06712275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3D438F89" w14:textId="77777777" w:rsidR="00D511CF" w:rsidRDefault="00D511CF" w:rsidP="00FC540E">
      <w:pPr>
        <w:jc w:val="both"/>
        <w:rPr>
          <w:b/>
        </w:rPr>
      </w:pPr>
    </w:p>
    <w:p w14:paraId="63E65AFA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173D0B5B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1BE95011" w14:textId="77777777" w:rsid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Správa audítora o </w:t>
      </w:r>
      <w:r w:rsidRPr="00997623">
        <w:rPr>
          <w:b/>
        </w:rPr>
        <w:t>overení</w:t>
      </w:r>
      <w:r>
        <w:rPr>
          <w:b/>
        </w:rPr>
        <w:t xml:space="preserve"> účtovnej závierky</w:t>
      </w:r>
    </w:p>
    <w:p w14:paraId="60B163E1" w14:textId="77777777" w:rsidR="00B9743B" w:rsidRPr="00B9743B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Informácia o audite výročnej správy</w:t>
      </w:r>
    </w:p>
    <w:p w14:paraId="1051A86D" w14:textId="77777777" w:rsidR="00D511CF" w:rsidRDefault="00D511CF" w:rsidP="00FC540E">
      <w:pPr>
        <w:jc w:val="both"/>
        <w:rPr>
          <w:b/>
        </w:rPr>
      </w:pPr>
    </w:p>
    <w:p w14:paraId="27B7107A" w14:textId="77777777" w:rsidR="00D511CF" w:rsidRDefault="00D511CF" w:rsidP="00FC540E">
      <w:pPr>
        <w:jc w:val="both"/>
        <w:rPr>
          <w:b/>
        </w:rPr>
      </w:pPr>
    </w:p>
    <w:p w14:paraId="34FFD89C" w14:textId="77777777" w:rsidR="00D511CF" w:rsidRDefault="00D511CF" w:rsidP="00FC540E">
      <w:pPr>
        <w:jc w:val="both"/>
        <w:rPr>
          <w:b/>
        </w:rPr>
      </w:pPr>
    </w:p>
    <w:p w14:paraId="5625ACAA" w14:textId="77777777" w:rsidR="00D511CF" w:rsidRDefault="00D511CF" w:rsidP="00FC540E">
      <w:pPr>
        <w:jc w:val="both"/>
        <w:rPr>
          <w:b/>
        </w:rPr>
      </w:pPr>
    </w:p>
    <w:p w14:paraId="7E5DE758" w14:textId="77777777" w:rsidR="00D511CF" w:rsidRPr="00A4780C" w:rsidRDefault="00D511CF" w:rsidP="00FC540E">
      <w:pPr>
        <w:jc w:val="both"/>
        <w:rPr>
          <w:b/>
        </w:rPr>
      </w:pPr>
    </w:p>
    <w:p w14:paraId="73812941" w14:textId="77777777" w:rsidR="00FC540E" w:rsidRDefault="00FC540E" w:rsidP="00FC540E">
      <w:pPr>
        <w:jc w:val="both"/>
        <w:rPr>
          <w:b/>
        </w:rPr>
      </w:pPr>
    </w:p>
    <w:p w14:paraId="3D18A06B" w14:textId="77777777" w:rsidR="00FC540E" w:rsidRPr="00A4780C" w:rsidRDefault="00FC540E" w:rsidP="00FC540E">
      <w:pPr>
        <w:jc w:val="both"/>
        <w:rPr>
          <w:b/>
        </w:rPr>
      </w:pPr>
    </w:p>
    <w:sectPr w:rsidR="00FC540E" w:rsidRPr="00A4780C" w:rsidSect="00E0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46237">
    <w:abstractNumId w:val="1"/>
  </w:num>
  <w:num w:numId="2" w16cid:durableId="316374135">
    <w:abstractNumId w:val="0"/>
  </w:num>
  <w:num w:numId="3" w16cid:durableId="1287933350">
    <w:abstractNumId w:val="5"/>
  </w:num>
  <w:num w:numId="4" w16cid:durableId="607784277">
    <w:abstractNumId w:val="7"/>
  </w:num>
  <w:num w:numId="5" w16cid:durableId="1837770225">
    <w:abstractNumId w:val="6"/>
  </w:num>
  <w:num w:numId="6" w16cid:durableId="1338078148">
    <w:abstractNumId w:val="3"/>
  </w:num>
  <w:num w:numId="7" w16cid:durableId="2002394160">
    <w:abstractNumId w:val="8"/>
  </w:num>
  <w:num w:numId="8" w16cid:durableId="379549859">
    <w:abstractNumId w:val="4"/>
  </w:num>
  <w:num w:numId="9" w16cid:durableId="66805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5EB5"/>
    <w:rsid w:val="00017469"/>
    <w:rsid w:val="00037796"/>
    <w:rsid w:val="00060502"/>
    <w:rsid w:val="00097EA6"/>
    <w:rsid w:val="000A3FFD"/>
    <w:rsid w:val="000A7A2C"/>
    <w:rsid w:val="000B07EA"/>
    <w:rsid w:val="000B0DAD"/>
    <w:rsid w:val="000D4607"/>
    <w:rsid w:val="001461E3"/>
    <w:rsid w:val="00154C14"/>
    <w:rsid w:val="001729A6"/>
    <w:rsid w:val="00173F82"/>
    <w:rsid w:val="001917C0"/>
    <w:rsid w:val="001938B7"/>
    <w:rsid w:val="00196B9F"/>
    <w:rsid w:val="001B1CAF"/>
    <w:rsid w:val="00210905"/>
    <w:rsid w:val="00230173"/>
    <w:rsid w:val="00250567"/>
    <w:rsid w:val="00282154"/>
    <w:rsid w:val="002D1AEA"/>
    <w:rsid w:val="003047D9"/>
    <w:rsid w:val="00335668"/>
    <w:rsid w:val="00344580"/>
    <w:rsid w:val="0037334E"/>
    <w:rsid w:val="003C14CC"/>
    <w:rsid w:val="003C2B97"/>
    <w:rsid w:val="003D0D34"/>
    <w:rsid w:val="003D0D79"/>
    <w:rsid w:val="003E08C8"/>
    <w:rsid w:val="003E388B"/>
    <w:rsid w:val="00407398"/>
    <w:rsid w:val="004408DF"/>
    <w:rsid w:val="00457463"/>
    <w:rsid w:val="00464AE3"/>
    <w:rsid w:val="004849FF"/>
    <w:rsid w:val="004949CA"/>
    <w:rsid w:val="004965F7"/>
    <w:rsid w:val="004A03E9"/>
    <w:rsid w:val="004A1E7D"/>
    <w:rsid w:val="004C05D7"/>
    <w:rsid w:val="004D0E75"/>
    <w:rsid w:val="004E1DD6"/>
    <w:rsid w:val="004E5FED"/>
    <w:rsid w:val="00511DDE"/>
    <w:rsid w:val="00514AC2"/>
    <w:rsid w:val="0054625E"/>
    <w:rsid w:val="005748B9"/>
    <w:rsid w:val="00577048"/>
    <w:rsid w:val="005A4BF3"/>
    <w:rsid w:val="005A74A5"/>
    <w:rsid w:val="005C2489"/>
    <w:rsid w:val="005E0E3F"/>
    <w:rsid w:val="005F6F51"/>
    <w:rsid w:val="00611D9A"/>
    <w:rsid w:val="006272EE"/>
    <w:rsid w:val="00630874"/>
    <w:rsid w:val="00660CA6"/>
    <w:rsid w:val="006654AD"/>
    <w:rsid w:val="006935DD"/>
    <w:rsid w:val="006A1179"/>
    <w:rsid w:val="006A2096"/>
    <w:rsid w:val="006A78DB"/>
    <w:rsid w:val="006B49DC"/>
    <w:rsid w:val="006D6CE1"/>
    <w:rsid w:val="007158BF"/>
    <w:rsid w:val="00737DB3"/>
    <w:rsid w:val="0076358B"/>
    <w:rsid w:val="0077412D"/>
    <w:rsid w:val="007816A9"/>
    <w:rsid w:val="007E7584"/>
    <w:rsid w:val="007F1F95"/>
    <w:rsid w:val="007F42F9"/>
    <w:rsid w:val="00840F89"/>
    <w:rsid w:val="008525CE"/>
    <w:rsid w:val="00854CED"/>
    <w:rsid w:val="00857E51"/>
    <w:rsid w:val="008649FF"/>
    <w:rsid w:val="00871CA4"/>
    <w:rsid w:val="00880238"/>
    <w:rsid w:val="0088519B"/>
    <w:rsid w:val="008918E0"/>
    <w:rsid w:val="008A05AD"/>
    <w:rsid w:val="008A54AD"/>
    <w:rsid w:val="008B5608"/>
    <w:rsid w:val="008C512F"/>
    <w:rsid w:val="008E2795"/>
    <w:rsid w:val="008E4692"/>
    <w:rsid w:val="008F178F"/>
    <w:rsid w:val="008F5DC1"/>
    <w:rsid w:val="009002CA"/>
    <w:rsid w:val="00901198"/>
    <w:rsid w:val="0095387C"/>
    <w:rsid w:val="00970F22"/>
    <w:rsid w:val="00997623"/>
    <w:rsid w:val="009A5511"/>
    <w:rsid w:val="009E55D2"/>
    <w:rsid w:val="009F0042"/>
    <w:rsid w:val="009F60CA"/>
    <w:rsid w:val="00A04277"/>
    <w:rsid w:val="00A16EA4"/>
    <w:rsid w:val="00A2493E"/>
    <w:rsid w:val="00A36972"/>
    <w:rsid w:val="00A45AF0"/>
    <w:rsid w:val="00A73236"/>
    <w:rsid w:val="00A85D74"/>
    <w:rsid w:val="00A862F2"/>
    <w:rsid w:val="00A879CC"/>
    <w:rsid w:val="00A92217"/>
    <w:rsid w:val="00AD2C67"/>
    <w:rsid w:val="00AE54C9"/>
    <w:rsid w:val="00B008EF"/>
    <w:rsid w:val="00B42AAB"/>
    <w:rsid w:val="00B5143F"/>
    <w:rsid w:val="00B64A35"/>
    <w:rsid w:val="00B737BE"/>
    <w:rsid w:val="00B9070B"/>
    <w:rsid w:val="00B92BE4"/>
    <w:rsid w:val="00B9743B"/>
    <w:rsid w:val="00BC270E"/>
    <w:rsid w:val="00BD40E8"/>
    <w:rsid w:val="00BE7A94"/>
    <w:rsid w:val="00C06852"/>
    <w:rsid w:val="00C169A8"/>
    <w:rsid w:val="00C21DE2"/>
    <w:rsid w:val="00C52D9D"/>
    <w:rsid w:val="00C56674"/>
    <w:rsid w:val="00C862B8"/>
    <w:rsid w:val="00CA2508"/>
    <w:rsid w:val="00CA4A3C"/>
    <w:rsid w:val="00CA76C3"/>
    <w:rsid w:val="00CB3F82"/>
    <w:rsid w:val="00CB74D1"/>
    <w:rsid w:val="00CC7EEB"/>
    <w:rsid w:val="00CD42B6"/>
    <w:rsid w:val="00D05CC7"/>
    <w:rsid w:val="00D106DC"/>
    <w:rsid w:val="00D229FB"/>
    <w:rsid w:val="00D2559A"/>
    <w:rsid w:val="00D44570"/>
    <w:rsid w:val="00D511CF"/>
    <w:rsid w:val="00D620F8"/>
    <w:rsid w:val="00DA2CE7"/>
    <w:rsid w:val="00DA31DC"/>
    <w:rsid w:val="00DB034A"/>
    <w:rsid w:val="00DB2BDE"/>
    <w:rsid w:val="00DB75B3"/>
    <w:rsid w:val="00DD1FAA"/>
    <w:rsid w:val="00DE00F5"/>
    <w:rsid w:val="00DE1334"/>
    <w:rsid w:val="00DF58F2"/>
    <w:rsid w:val="00DF6C71"/>
    <w:rsid w:val="00E007FD"/>
    <w:rsid w:val="00E143AF"/>
    <w:rsid w:val="00E1475E"/>
    <w:rsid w:val="00E350A5"/>
    <w:rsid w:val="00E42604"/>
    <w:rsid w:val="00E539D6"/>
    <w:rsid w:val="00E66A27"/>
    <w:rsid w:val="00E8401A"/>
    <w:rsid w:val="00E901B2"/>
    <w:rsid w:val="00EB6535"/>
    <w:rsid w:val="00EC29D1"/>
    <w:rsid w:val="00EC583C"/>
    <w:rsid w:val="00EC6B54"/>
    <w:rsid w:val="00EC7E9D"/>
    <w:rsid w:val="00ED5BF1"/>
    <w:rsid w:val="00ED674F"/>
    <w:rsid w:val="00EF1F0C"/>
    <w:rsid w:val="00F25A5C"/>
    <w:rsid w:val="00F55B9E"/>
    <w:rsid w:val="00F7761C"/>
    <w:rsid w:val="00F86F73"/>
    <w:rsid w:val="00F96F32"/>
    <w:rsid w:val="00FA4232"/>
    <w:rsid w:val="00FC05F0"/>
    <w:rsid w:val="00FC2833"/>
    <w:rsid w:val="00FC5068"/>
    <w:rsid w:val="00FC540E"/>
    <w:rsid w:val="00FE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5357"/>
  <w15:docId w15:val="{621A5A56-FC61-48C0-8FF3-671B31A0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3D44E-35A9-49D1-935C-A81885EE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7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Jarmila Pollakova</cp:lastModifiedBy>
  <cp:revision>10</cp:revision>
  <cp:lastPrinted>2020-05-13T07:56:00Z</cp:lastPrinted>
  <dcterms:created xsi:type="dcterms:W3CDTF">2022-04-20T12:39:00Z</dcterms:created>
  <dcterms:modified xsi:type="dcterms:W3CDTF">2022-06-23T09:37:00Z</dcterms:modified>
</cp:coreProperties>
</file>