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C44E70A" w:rsidR="002D7E6D" w:rsidRPr="00A55E63" w:rsidRDefault="006431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DUAMAN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14EEAC11" w:rsidR="002D7E6D" w:rsidRPr="00A55E63" w:rsidRDefault="006431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44 168 349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664EEF7" w:rsidR="002D7E6D" w:rsidRPr="00A55E63" w:rsidRDefault="006431E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Fričkovce 95, 086 42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29305CF0" w:rsidR="002D7E6D" w:rsidRPr="00A55E63" w:rsidRDefault="006431E3" w:rsidP="006431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0BC2307" w14:textId="3F6A298C" w:rsidR="002D7E6D" w:rsidRPr="00A55E63" w:rsidRDefault="006431E3" w:rsidP="006431E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1831E37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431E3">
        <w:rPr>
          <w:rFonts w:ascii="Arial" w:hAnsi="Arial" w:cs="Arial"/>
          <w:sz w:val="22"/>
          <w:szCs w:val="22"/>
        </w:rPr>
        <w:t xml:space="preserve"> bude pokračovať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CF07B3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B2BF4C" w14:textId="6A11F82D" w:rsidR="006431E3" w:rsidRDefault="006431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Účtovné odpisy sa rovnajú daňovým</w:t>
      </w:r>
    </w:p>
    <w:p w14:paraId="4E6AB8F4" w14:textId="4B76D3B1" w:rsidR="006431E3" w:rsidRDefault="006431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– 25% sadzba odpisov – rovnomerná</w:t>
      </w:r>
    </w:p>
    <w:p w14:paraId="50194B99" w14:textId="2893916D" w:rsidR="006431E3" w:rsidRDefault="006431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Traktor   - 4 roky -25% </w:t>
      </w:r>
      <w:proofErr w:type="spellStart"/>
      <w:r>
        <w:rPr>
          <w:rFonts w:ascii="Arial" w:hAnsi="Arial" w:cs="Arial"/>
          <w:sz w:val="22"/>
          <w:szCs w:val="22"/>
        </w:rPr>
        <w:t>sadbza</w:t>
      </w:r>
      <w:proofErr w:type="spellEnd"/>
      <w:r>
        <w:rPr>
          <w:rFonts w:ascii="Arial" w:hAnsi="Arial" w:cs="Arial"/>
          <w:sz w:val="22"/>
          <w:szCs w:val="22"/>
        </w:rPr>
        <w:t xml:space="preserve"> odpisov – rovnomerná</w:t>
      </w:r>
    </w:p>
    <w:p w14:paraId="6FDCD665" w14:textId="1CCE7DBD" w:rsidR="006431E3" w:rsidRDefault="006431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Elektrické náradia – 6 rokov – 16,67 % sadba odpisov- rovnomerná</w:t>
      </w:r>
    </w:p>
    <w:p w14:paraId="38BA6A7E" w14:textId="053AB7FC" w:rsidR="006431E3" w:rsidRPr="00A55E63" w:rsidRDefault="006431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Kontajner – 20 rokov- 5% - rovnomerná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33EC3F2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31E3">
        <w:rPr>
          <w:rFonts w:ascii="Arial" w:hAnsi="Arial" w:cs="Arial"/>
          <w:spacing w:val="-5"/>
          <w:sz w:val="22"/>
          <w:szCs w:val="22"/>
        </w:rPr>
        <w:t xml:space="preserve">  nenastali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4F6784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431E3">
        <w:rPr>
          <w:rFonts w:ascii="Arial" w:hAnsi="Arial" w:cs="Arial"/>
          <w:spacing w:val="-1"/>
          <w:sz w:val="22"/>
          <w:szCs w:val="22"/>
        </w:rPr>
        <w:t xml:space="preserve">   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570A746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431E3">
        <w:rPr>
          <w:rFonts w:ascii="Arial" w:hAnsi="Arial" w:cs="Arial"/>
          <w:sz w:val="22"/>
          <w:szCs w:val="22"/>
        </w:rPr>
        <w:t xml:space="preserve">  0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570A883A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31E3">
        <w:rPr>
          <w:rFonts w:ascii="Arial" w:hAnsi="Arial" w:cs="Arial"/>
          <w:sz w:val="22"/>
          <w:szCs w:val="22"/>
        </w:rPr>
        <w:t xml:space="preserve">  nevlastní akcie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42AE06EC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431E3">
        <w:rPr>
          <w:rFonts w:ascii="Arial" w:hAnsi="Arial" w:cs="Arial"/>
          <w:sz w:val="22"/>
          <w:szCs w:val="22"/>
        </w:rPr>
        <w:t xml:space="preserve"> Má vytvorený z </w:t>
      </w:r>
      <w:proofErr w:type="spellStart"/>
      <w:r w:rsidR="006431E3">
        <w:rPr>
          <w:rFonts w:ascii="Arial" w:hAnsi="Arial" w:cs="Arial"/>
          <w:sz w:val="22"/>
          <w:szCs w:val="22"/>
        </w:rPr>
        <w:t>min.obd</w:t>
      </w:r>
      <w:proofErr w:type="spellEnd"/>
      <w:r w:rsidR="006431E3">
        <w:rPr>
          <w:rFonts w:ascii="Arial" w:hAnsi="Arial" w:cs="Arial"/>
          <w:sz w:val="22"/>
          <w:szCs w:val="22"/>
        </w:rPr>
        <w:t>. 23359 €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3146680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431E3">
      <w:rPr>
        <w:rFonts w:ascii="Arial" w:hAnsi="Arial" w:cs="Arial"/>
        <w:sz w:val="22"/>
        <w:szCs w:val="22"/>
        <w:bdr w:val="single" w:sz="4" w:space="0" w:color="auto"/>
      </w:rPr>
      <w:t>44168349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31E3">
      <w:rPr>
        <w:rFonts w:ascii="Arial" w:hAnsi="Arial" w:cs="Arial"/>
        <w:sz w:val="22"/>
        <w:szCs w:val="22"/>
        <w:bdr w:val="single" w:sz="4" w:space="0" w:color="auto"/>
      </w:rPr>
      <w:t>2022647693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37295460">
    <w:abstractNumId w:val="0"/>
  </w:num>
  <w:num w:numId="2" w16cid:durableId="1437941405">
    <w:abstractNumId w:val="6"/>
  </w:num>
  <w:num w:numId="3" w16cid:durableId="1615359881">
    <w:abstractNumId w:val="5"/>
  </w:num>
  <w:num w:numId="4" w16cid:durableId="1219509043">
    <w:abstractNumId w:val="1"/>
  </w:num>
  <w:num w:numId="5" w16cid:durableId="646473121">
    <w:abstractNumId w:val="4"/>
  </w:num>
  <w:num w:numId="6" w16cid:durableId="488907202">
    <w:abstractNumId w:val="2"/>
  </w:num>
  <w:num w:numId="7" w16cid:durableId="2516693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431E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Pillárová</cp:lastModifiedBy>
  <cp:revision>2</cp:revision>
  <dcterms:created xsi:type="dcterms:W3CDTF">2022-06-30T18:45:00Z</dcterms:created>
  <dcterms:modified xsi:type="dcterms:W3CDTF">2022-06-30T18:45:00Z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