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DERKOL,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36500950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2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 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lade so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jednotka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neboli poskytnuté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žiadne 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čtovalo sa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také akcie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sú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