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8C60D" w14:textId="77777777" w:rsidR="00892ACC" w:rsidRDefault="00892ACC">
      <w:pPr>
        <w:pStyle w:val="Zkladntext"/>
        <w:spacing w:before="1"/>
        <w:rPr>
          <w:sz w:val="23"/>
        </w:rPr>
      </w:pPr>
    </w:p>
    <w:p w14:paraId="1772C966" w14:textId="77777777" w:rsidR="00892ACC" w:rsidRDefault="005A6568">
      <w:pPr>
        <w:pStyle w:val="Nadpis1"/>
        <w:ind w:right="1412"/>
      </w:pPr>
      <w:r>
        <w:rPr>
          <w:color w:val="000009"/>
        </w:rPr>
        <w:t>Čl.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-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Všeobecné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údaje</w:t>
      </w:r>
    </w:p>
    <w:p w14:paraId="29A51E74" w14:textId="77777777" w:rsidR="00892ACC" w:rsidRDefault="00892ACC">
      <w:pPr>
        <w:pStyle w:val="Zkladntext"/>
        <w:spacing w:before="11"/>
        <w:rPr>
          <w:b/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304"/>
        <w:gridCol w:w="7662"/>
      </w:tblGrid>
      <w:tr w:rsidR="00892ACC" w14:paraId="2BC17187" w14:textId="77777777">
        <w:trPr>
          <w:trHeight w:val="253"/>
        </w:trPr>
        <w:tc>
          <w:tcPr>
            <w:tcW w:w="2304" w:type="dxa"/>
          </w:tcPr>
          <w:p w14:paraId="3E8E1E29" w14:textId="77777777" w:rsidR="00892ACC" w:rsidRDefault="005A6568">
            <w:pPr>
              <w:pStyle w:val="TableParagraph"/>
              <w:spacing w:before="1" w:line="232" w:lineRule="exact"/>
            </w:pPr>
            <w:r>
              <w:rPr>
                <w:color w:val="000009"/>
              </w:rPr>
              <w:t>Názov:</w:t>
            </w:r>
          </w:p>
        </w:tc>
        <w:tc>
          <w:tcPr>
            <w:tcW w:w="7662" w:type="dxa"/>
          </w:tcPr>
          <w:p w14:paraId="6D27D273" w14:textId="77777777" w:rsidR="00892ACC" w:rsidRDefault="005A6568">
            <w:pPr>
              <w:pStyle w:val="TableParagraph"/>
              <w:spacing w:before="1" w:line="232" w:lineRule="exact"/>
            </w:pPr>
            <w:r>
              <w:t>Zriaďovateľ,</w:t>
            </w:r>
            <w:r>
              <w:rPr>
                <w:spacing w:val="-10"/>
              </w:rPr>
              <w:t xml:space="preserve"> </w:t>
            </w:r>
            <w:r>
              <w:t>s.r.o.</w:t>
            </w:r>
          </w:p>
        </w:tc>
      </w:tr>
      <w:tr w:rsidR="00892ACC" w14:paraId="6BAD3DED" w14:textId="77777777">
        <w:trPr>
          <w:trHeight w:val="254"/>
        </w:trPr>
        <w:tc>
          <w:tcPr>
            <w:tcW w:w="2304" w:type="dxa"/>
          </w:tcPr>
          <w:p w14:paraId="372D0350" w14:textId="77777777" w:rsidR="00892ACC" w:rsidRDefault="005A6568">
            <w:pPr>
              <w:pStyle w:val="TableParagraph"/>
              <w:spacing w:before="2" w:line="232" w:lineRule="exact"/>
            </w:pPr>
            <w:r>
              <w:rPr>
                <w:color w:val="000009"/>
              </w:rPr>
              <w:t>Sídlo:</w:t>
            </w:r>
          </w:p>
        </w:tc>
        <w:tc>
          <w:tcPr>
            <w:tcW w:w="7662" w:type="dxa"/>
          </w:tcPr>
          <w:p w14:paraId="54E4E18A" w14:textId="77777777" w:rsidR="00892ACC" w:rsidRDefault="005A6568">
            <w:pPr>
              <w:pStyle w:val="TableParagraph"/>
              <w:spacing w:before="2" w:line="232" w:lineRule="exact"/>
            </w:pPr>
            <w:r>
              <w:t>Blagoevova</w:t>
            </w:r>
            <w:r>
              <w:rPr>
                <w:spacing w:val="-5"/>
              </w:rPr>
              <w:t xml:space="preserve"> </w:t>
            </w:r>
            <w:r>
              <w:t>28,</w:t>
            </w:r>
            <w:r>
              <w:rPr>
                <w:spacing w:val="-6"/>
              </w:rPr>
              <w:t xml:space="preserve"> </w:t>
            </w:r>
            <w:r>
              <w:t>851</w:t>
            </w:r>
            <w:r>
              <w:rPr>
                <w:spacing w:val="-1"/>
              </w:rPr>
              <w:t xml:space="preserve"> </w:t>
            </w:r>
            <w:r>
              <w:t>01</w:t>
            </w:r>
            <w:r>
              <w:rPr>
                <w:spacing w:val="-1"/>
              </w:rPr>
              <w:t xml:space="preserve"> </w:t>
            </w:r>
            <w:r>
              <w:t>Bratislava</w:t>
            </w:r>
            <w:r>
              <w:rPr>
                <w:spacing w:val="-1"/>
              </w:rPr>
              <w:t xml:space="preserve"> </w:t>
            </w:r>
            <w:r>
              <w:t>– mestská</w:t>
            </w:r>
            <w:r>
              <w:rPr>
                <w:spacing w:val="-4"/>
              </w:rPr>
              <w:t xml:space="preserve"> </w:t>
            </w:r>
            <w:r>
              <w:t>časť</w:t>
            </w:r>
            <w:r>
              <w:rPr>
                <w:spacing w:val="-5"/>
              </w:rPr>
              <w:t xml:space="preserve"> </w:t>
            </w:r>
            <w:r>
              <w:t>Petržalka</w:t>
            </w:r>
          </w:p>
        </w:tc>
      </w:tr>
      <w:tr w:rsidR="00892ACC" w14:paraId="1DA7A97B" w14:textId="77777777">
        <w:trPr>
          <w:trHeight w:val="254"/>
        </w:trPr>
        <w:tc>
          <w:tcPr>
            <w:tcW w:w="2304" w:type="dxa"/>
          </w:tcPr>
          <w:p w14:paraId="702DA248" w14:textId="77777777" w:rsidR="00892ACC" w:rsidRDefault="005A6568">
            <w:pPr>
              <w:pStyle w:val="TableParagraph"/>
              <w:spacing w:line="234" w:lineRule="exact"/>
            </w:pPr>
            <w:r>
              <w:rPr>
                <w:color w:val="000009"/>
              </w:rPr>
              <w:t>Založená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dňa:</w:t>
            </w:r>
          </w:p>
        </w:tc>
        <w:tc>
          <w:tcPr>
            <w:tcW w:w="7662" w:type="dxa"/>
          </w:tcPr>
          <w:p w14:paraId="21B7A7A8" w14:textId="77777777" w:rsidR="00892ACC" w:rsidRDefault="005A6568">
            <w:pPr>
              <w:pStyle w:val="TableParagraph"/>
              <w:spacing w:line="234" w:lineRule="exact"/>
            </w:pPr>
            <w:r>
              <w:t>Spoločenskou</w:t>
            </w:r>
            <w:r>
              <w:rPr>
                <w:spacing w:val="-8"/>
              </w:rPr>
              <w:t xml:space="preserve"> </w:t>
            </w:r>
            <w:r>
              <w:t>zmluvou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dňa</w:t>
            </w:r>
            <w:r>
              <w:rPr>
                <w:spacing w:val="-6"/>
              </w:rPr>
              <w:t xml:space="preserve"> </w:t>
            </w:r>
            <w:r>
              <w:t>11.04.2018</w:t>
            </w:r>
          </w:p>
        </w:tc>
      </w:tr>
      <w:tr w:rsidR="00892ACC" w14:paraId="0AD3D640" w14:textId="77777777">
        <w:trPr>
          <w:trHeight w:val="254"/>
        </w:trPr>
        <w:tc>
          <w:tcPr>
            <w:tcW w:w="2304" w:type="dxa"/>
          </w:tcPr>
          <w:p w14:paraId="441D982B" w14:textId="77777777" w:rsidR="00892ACC" w:rsidRDefault="005A6568">
            <w:pPr>
              <w:pStyle w:val="TableParagraph"/>
              <w:spacing w:line="234" w:lineRule="exact"/>
            </w:pPr>
            <w:r>
              <w:rPr>
                <w:color w:val="000009"/>
              </w:rPr>
              <w:t>Zapísaná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do OR</w:t>
            </w:r>
            <w:r>
              <w:rPr>
                <w:color w:val="000009"/>
                <w:spacing w:val="-1"/>
              </w:rPr>
              <w:t xml:space="preserve"> </w:t>
            </w:r>
            <w:r>
              <w:rPr>
                <w:color w:val="000009"/>
              </w:rPr>
              <w:t>dňa:</w:t>
            </w:r>
          </w:p>
        </w:tc>
        <w:tc>
          <w:tcPr>
            <w:tcW w:w="7662" w:type="dxa"/>
          </w:tcPr>
          <w:p w14:paraId="3E638436" w14:textId="77777777" w:rsidR="00892ACC" w:rsidRDefault="005A6568">
            <w:pPr>
              <w:pStyle w:val="TableParagraph"/>
              <w:spacing w:line="234" w:lineRule="exact"/>
            </w:pPr>
            <w:r>
              <w:t>22.05.2018</w:t>
            </w:r>
            <w:r>
              <w:rPr>
                <w:spacing w:val="-6"/>
              </w:rPr>
              <w:t xml:space="preserve"> </w:t>
            </w:r>
            <w:r>
              <w:t>OR</w:t>
            </w:r>
            <w:r>
              <w:rPr>
                <w:spacing w:val="-5"/>
              </w:rPr>
              <w:t xml:space="preserve"> </w:t>
            </w:r>
            <w:r>
              <w:t>OS</w:t>
            </w:r>
            <w:r>
              <w:rPr>
                <w:spacing w:val="-6"/>
              </w:rPr>
              <w:t xml:space="preserve"> </w:t>
            </w:r>
            <w:r>
              <w:t>Bratislava</w:t>
            </w:r>
            <w:r>
              <w:rPr>
                <w:spacing w:val="-4"/>
              </w:rPr>
              <w:t xml:space="preserve"> </w:t>
            </w:r>
            <w:r>
              <w:t>I,</w:t>
            </w:r>
            <w:r>
              <w:rPr>
                <w:spacing w:val="-3"/>
              </w:rPr>
              <w:t xml:space="preserve"> </w:t>
            </w:r>
            <w:r>
              <w:t>vložka</w:t>
            </w:r>
            <w:r>
              <w:rPr>
                <w:spacing w:val="-4"/>
              </w:rPr>
              <w:t xml:space="preserve"> </w:t>
            </w:r>
            <w:r>
              <w:t>číslo</w:t>
            </w:r>
            <w:r>
              <w:rPr>
                <w:spacing w:val="-2"/>
              </w:rPr>
              <w:t xml:space="preserve"> </w:t>
            </w:r>
            <w:r>
              <w:t>128514/B</w:t>
            </w:r>
          </w:p>
        </w:tc>
      </w:tr>
    </w:tbl>
    <w:p w14:paraId="7BCF056D" w14:textId="77777777" w:rsidR="00892ACC" w:rsidRDefault="00892ACC">
      <w:pPr>
        <w:pStyle w:val="Zkladntext"/>
        <w:spacing w:before="10"/>
        <w:rPr>
          <w:b/>
          <w:sz w:val="13"/>
        </w:rPr>
      </w:pPr>
    </w:p>
    <w:p w14:paraId="50101EEF" w14:textId="77777777" w:rsidR="00892ACC" w:rsidRDefault="005A6568">
      <w:pPr>
        <w:spacing w:before="91"/>
        <w:ind w:left="200"/>
        <w:rPr>
          <w:b/>
        </w:rPr>
      </w:pPr>
      <w:r>
        <w:rPr>
          <w:b/>
          <w:color w:val="000009"/>
        </w:rPr>
        <w:t>Údaje</w:t>
      </w:r>
      <w:r>
        <w:rPr>
          <w:b/>
          <w:color w:val="000009"/>
          <w:spacing w:val="-4"/>
        </w:rPr>
        <w:t xml:space="preserve"> </w:t>
      </w:r>
      <w:r>
        <w:rPr>
          <w:b/>
          <w:color w:val="000009"/>
        </w:rPr>
        <w:t>o</w:t>
      </w:r>
      <w:r>
        <w:rPr>
          <w:b/>
          <w:color w:val="000009"/>
          <w:spacing w:val="-4"/>
        </w:rPr>
        <w:t xml:space="preserve"> </w:t>
      </w:r>
      <w:r>
        <w:rPr>
          <w:b/>
          <w:color w:val="000009"/>
        </w:rPr>
        <w:t>konsolidovanom</w:t>
      </w:r>
      <w:r>
        <w:rPr>
          <w:b/>
          <w:color w:val="000009"/>
          <w:spacing w:val="-5"/>
        </w:rPr>
        <w:t xml:space="preserve"> </w:t>
      </w:r>
      <w:r>
        <w:rPr>
          <w:b/>
          <w:color w:val="000009"/>
        </w:rPr>
        <w:t>celku</w:t>
      </w:r>
    </w:p>
    <w:p w14:paraId="157F85E0" w14:textId="77777777" w:rsidR="00892ACC" w:rsidRDefault="00892ACC">
      <w:pPr>
        <w:pStyle w:val="Zkladntext"/>
        <w:spacing w:before="10" w:after="1"/>
        <w:rPr>
          <w:b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9967"/>
      </w:tblGrid>
      <w:tr w:rsidR="00892ACC" w14:paraId="1E051419" w14:textId="77777777">
        <w:trPr>
          <w:trHeight w:val="277"/>
        </w:trPr>
        <w:tc>
          <w:tcPr>
            <w:tcW w:w="9967" w:type="dxa"/>
          </w:tcPr>
          <w:p w14:paraId="583FAE0D" w14:textId="77777777" w:rsidR="00892ACC" w:rsidRDefault="005A6568">
            <w:pPr>
              <w:pStyle w:val="TableParagraph"/>
              <w:spacing w:line="251" w:lineRule="exact"/>
            </w:pPr>
            <w:r>
              <w:rPr>
                <w:color w:val="000009"/>
              </w:rPr>
              <w:t>Nie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sme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súčasťou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konsolidovaného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celku</w:t>
            </w:r>
          </w:p>
        </w:tc>
      </w:tr>
      <w:tr w:rsidR="00892ACC" w14:paraId="2074AA5B" w14:textId="77777777">
        <w:trPr>
          <w:trHeight w:val="282"/>
        </w:trPr>
        <w:tc>
          <w:tcPr>
            <w:tcW w:w="9967" w:type="dxa"/>
          </w:tcPr>
          <w:p w14:paraId="43E0C1B9" w14:textId="77777777" w:rsidR="00892ACC" w:rsidRDefault="005A6568">
            <w:pPr>
              <w:pStyle w:val="TableParagraph"/>
              <w:spacing w:before="1"/>
            </w:pPr>
            <w:r>
              <w:rPr>
                <w:color w:val="000009"/>
              </w:rPr>
              <w:t>Je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účtovná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jednotka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materskou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účtovnou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jednotkou: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nie</w:t>
            </w:r>
          </w:p>
        </w:tc>
      </w:tr>
    </w:tbl>
    <w:p w14:paraId="36B817DC" w14:textId="77777777" w:rsidR="00892ACC" w:rsidRDefault="00892ACC">
      <w:pPr>
        <w:pStyle w:val="Zkladntext"/>
        <w:spacing w:before="5"/>
        <w:rPr>
          <w:b/>
          <w:sz w:val="2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017"/>
        <w:gridCol w:w="4949"/>
      </w:tblGrid>
      <w:tr w:rsidR="00892ACC" w14:paraId="422CEC74" w14:textId="77777777">
        <w:trPr>
          <w:trHeight w:val="254"/>
        </w:trPr>
        <w:tc>
          <w:tcPr>
            <w:tcW w:w="5017" w:type="dxa"/>
          </w:tcPr>
          <w:p w14:paraId="4F78329B" w14:textId="77777777" w:rsidR="00892ACC" w:rsidRDefault="005A6568">
            <w:pPr>
              <w:pStyle w:val="TableParagraph"/>
              <w:spacing w:before="1" w:line="232" w:lineRule="exact"/>
            </w:pPr>
            <w:r>
              <w:rPr>
                <w:color w:val="000009"/>
              </w:rPr>
              <w:t>Priemerný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počet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zamestnancov:</w:t>
            </w:r>
          </w:p>
        </w:tc>
        <w:tc>
          <w:tcPr>
            <w:tcW w:w="4949" w:type="dxa"/>
          </w:tcPr>
          <w:p w14:paraId="513A3C6C" w14:textId="32B8F68F" w:rsidR="00892ACC" w:rsidRDefault="00401960">
            <w:pPr>
              <w:pStyle w:val="TableParagraph"/>
              <w:spacing w:before="1" w:line="232" w:lineRule="exact"/>
            </w:pPr>
            <w:r>
              <w:rPr>
                <w:color w:val="000009"/>
              </w:rPr>
              <w:t>32</w:t>
            </w:r>
          </w:p>
        </w:tc>
      </w:tr>
    </w:tbl>
    <w:p w14:paraId="5077E339" w14:textId="77777777" w:rsidR="00892ACC" w:rsidRDefault="00892ACC">
      <w:pPr>
        <w:pStyle w:val="Zkladntext"/>
        <w:rPr>
          <w:b/>
          <w:sz w:val="20"/>
        </w:rPr>
      </w:pPr>
    </w:p>
    <w:p w14:paraId="2254EDAE" w14:textId="77777777" w:rsidR="00892ACC" w:rsidRDefault="00892ACC">
      <w:pPr>
        <w:pStyle w:val="Zkladntext"/>
        <w:spacing w:before="2"/>
        <w:rPr>
          <w:b/>
          <w:sz w:val="16"/>
        </w:rPr>
      </w:pPr>
    </w:p>
    <w:p w14:paraId="2F2EFC3C" w14:textId="77777777" w:rsidR="00892ACC" w:rsidRDefault="005A6568">
      <w:pPr>
        <w:pStyle w:val="Nadpis1"/>
        <w:ind w:left="3131" w:right="3165"/>
      </w:pPr>
      <w:r>
        <w:rPr>
          <w:color w:val="000009"/>
        </w:rPr>
        <w:t>Čl.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II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– Informácie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prijatých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postupoch</w:t>
      </w:r>
    </w:p>
    <w:p w14:paraId="388F6356" w14:textId="77777777" w:rsidR="00892ACC" w:rsidRDefault="00892ACC">
      <w:pPr>
        <w:pStyle w:val="Zkladntext"/>
        <w:rPr>
          <w:b/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001"/>
        <w:gridCol w:w="4965"/>
      </w:tblGrid>
      <w:tr w:rsidR="00892ACC" w14:paraId="2CF9450D" w14:textId="77777777">
        <w:trPr>
          <w:trHeight w:val="510"/>
        </w:trPr>
        <w:tc>
          <w:tcPr>
            <w:tcW w:w="5001" w:type="dxa"/>
          </w:tcPr>
          <w:p w14:paraId="6FE2B667" w14:textId="77777777" w:rsidR="00892ACC" w:rsidRDefault="005A6568">
            <w:pPr>
              <w:pStyle w:val="TableParagraph"/>
              <w:spacing w:line="252" w:lineRule="exact"/>
              <w:ind w:right="41"/>
            </w:pPr>
            <w:r>
              <w:rPr>
                <w:color w:val="000009"/>
              </w:rPr>
              <w:t>Bude</w:t>
            </w:r>
            <w:r>
              <w:rPr>
                <w:color w:val="000009"/>
                <w:spacing w:val="-8"/>
              </w:rPr>
              <w:t xml:space="preserve"> </w:t>
            </w:r>
            <w:r>
              <w:rPr>
                <w:color w:val="000009"/>
              </w:rPr>
              <w:t>účtovná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jednotka</w:t>
            </w:r>
            <w:r>
              <w:rPr>
                <w:color w:val="000009"/>
                <w:spacing w:val="-7"/>
              </w:rPr>
              <w:t xml:space="preserve"> </w:t>
            </w:r>
            <w:r>
              <w:rPr>
                <w:color w:val="000009"/>
              </w:rPr>
              <w:t>nepretržite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pokračovať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vo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svojej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činnosti:</w:t>
            </w:r>
          </w:p>
        </w:tc>
        <w:tc>
          <w:tcPr>
            <w:tcW w:w="4965" w:type="dxa"/>
          </w:tcPr>
          <w:p w14:paraId="677C774A" w14:textId="77777777" w:rsidR="00892ACC" w:rsidRDefault="005A6568">
            <w:pPr>
              <w:pStyle w:val="TableParagraph"/>
              <w:spacing w:before="1"/>
            </w:pPr>
            <w:r>
              <w:rPr>
                <w:color w:val="000009"/>
              </w:rPr>
              <w:t>áno</w:t>
            </w:r>
          </w:p>
        </w:tc>
      </w:tr>
    </w:tbl>
    <w:p w14:paraId="71DABE2A" w14:textId="77777777" w:rsidR="00892ACC" w:rsidRDefault="00892ACC">
      <w:pPr>
        <w:pStyle w:val="Zkladntext"/>
        <w:spacing w:before="9"/>
        <w:rPr>
          <w:b/>
          <w:sz w:val="21"/>
        </w:rPr>
      </w:pPr>
    </w:p>
    <w:p w14:paraId="6FBE452B" w14:textId="77777777" w:rsidR="00892ACC" w:rsidRDefault="005A6568">
      <w:pPr>
        <w:pStyle w:val="Zkladntext"/>
        <w:ind w:left="200"/>
      </w:pPr>
      <w:r>
        <w:rPr>
          <w:color w:val="000009"/>
        </w:rPr>
        <w:t>Spôsob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oce</w:t>
      </w:r>
      <w:r>
        <w:t>ňovania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záväzkov:</w:t>
      </w: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981"/>
        <w:gridCol w:w="4985"/>
      </w:tblGrid>
      <w:tr w:rsidR="00892ACC" w14:paraId="3230EB7D" w14:textId="77777777">
        <w:trPr>
          <w:trHeight w:val="253"/>
        </w:trPr>
        <w:tc>
          <w:tcPr>
            <w:tcW w:w="4981" w:type="dxa"/>
          </w:tcPr>
          <w:p w14:paraId="717082D2" w14:textId="77777777" w:rsidR="00892ACC" w:rsidRDefault="005A6568">
            <w:pPr>
              <w:pStyle w:val="TableParagraph"/>
              <w:spacing w:before="1" w:line="232" w:lineRule="exac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6"/>
              </w:rPr>
              <w:t xml:space="preserve"> </w:t>
            </w:r>
            <w:r>
              <w:t>majetok</w:t>
            </w:r>
          </w:p>
        </w:tc>
        <w:tc>
          <w:tcPr>
            <w:tcW w:w="4985" w:type="dxa"/>
          </w:tcPr>
          <w:p w14:paraId="0457AA67" w14:textId="77777777" w:rsidR="00892ACC" w:rsidRDefault="005A6568">
            <w:pPr>
              <w:pStyle w:val="TableParagraph"/>
              <w:spacing w:before="1" w:line="232" w:lineRule="exact"/>
              <w:ind w:left="103"/>
            </w:pPr>
            <w:r>
              <w:t>Obstarávacou</w:t>
            </w:r>
            <w:r>
              <w:rPr>
                <w:spacing w:val="-4"/>
              </w:rPr>
              <w:t xml:space="preserve"> </w:t>
            </w:r>
            <w:r>
              <w:t>cenou</w:t>
            </w:r>
          </w:p>
        </w:tc>
      </w:tr>
      <w:tr w:rsidR="00892ACC" w14:paraId="0AEF2DEB" w14:textId="77777777">
        <w:trPr>
          <w:trHeight w:val="254"/>
        </w:trPr>
        <w:tc>
          <w:tcPr>
            <w:tcW w:w="4981" w:type="dxa"/>
          </w:tcPr>
          <w:p w14:paraId="19C6EB7C" w14:textId="77777777" w:rsidR="00892ACC" w:rsidRDefault="005A6568">
            <w:pPr>
              <w:pStyle w:val="TableParagraph"/>
              <w:spacing w:line="235" w:lineRule="exact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finančný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4985" w:type="dxa"/>
          </w:tcPr>
          <w:p w14:paraId="7F44BC0D" w14:textId="77777777" w:rsidR="00892ACC" w:rsidRDefault="005A6568">
            <w:pPr>
              <w:pStyle w:val="TableParagraph"/>
              <w:spacing w:line="235" w:lineRule="exact"/>
              <w:ind w:left="103"/>
            </w:pPr>
            <w:r>
              <w:t>Obstarávacou</w:t>
            </w:r>
            <w:r>
              <w:rPr>
                <w:spacing w:val="-4"/>
              </w:rPr>
              <w:t xml:space="preserve"> </w:t>
            </w:r>
            <w:r>
              <w:t>cenou</w:t>
            </w:r>
          </w:p>
        </w:tc>
      </w:tr>
      <w:tr w:rsidR="00892ACC" w14:paraId="02AE8035" w14:textId="77777777">
        <w:trPr>
          <w:trHeight w:val="250"/>
        </w:trPr>
        <w:tc>
          <w:tcPr>
            <w:tcW w:w="4981" w:type="dxa"/>
          </w:tcPr>
          <w:p w14:paraId="14C15921" w14:textId="77777777" w:rsidR="00892ACC" w:rsidRDefault="005A6568">
            <w:pPr>
              <w:pStyle w:val="TableParagraph"/>
              <w:spacing w:line="230" w:lineRule="exact"/>
            </w:pPr>
            <w:r>
              <w:t>Pohľadávky</w:t>
            </w:r>
          </w:p>
        </w:tc>
        <w:tc>
          <w:tcPr>
            <w:tcW w:w="4985" w:type="dxa"/>
          </w:tcPr>
          <w:p w14:paraId="588508C6" w14:textId="77777777" w:rsidR="00892ACC" w:rsidRDefault="005A6568">
            <w:pPr>
              <w:pStyle w:val="TableParagraph"/>
              <w:spacing w:line="230" w:lineRule="exact"/>
              <w:ind w:left="103"/>
            </w:pPr>
            <w:r>
              <w:t>Menovitou</w:t>
            </w:r>
            <w:r>
              <w:rPr>
                <w:spacing w:val="-4"/>
              </w:rPr>
              <w:t xml:space="preserve"> </w:t>
            </w:r>
            <w:r>
              <w:t>hodnotou</w:t>
            </w:r>
          </w:p>
        </w:tc>
      </w:tr>
      <w:tr w:rsidR="00892ACC" w14:paraId="0A0B7156" w14:textId="77777777">
        <w:trPr>
          <w:trHeight w:val="257"/>
        </w:trPr>
        <w:tc>
          <w:tcPr>
            <w:tcW w:w="4981" w:type="dxa"/>
          </w:tcPr>
          <w:p w14:paraId="7B79106C" w14:textId="77777777" w:rsidR="00892ACC" w:rsidRDefault="005A6568">
            <w:pPr>
              <w:pStyle w:val="TableParagraph"/>
              <w:spacing w:before="1" w:line="236" w:lineRule="exact"/>
            </w:pPr>
            <w:r>
              <w:t>Záväzky</w:t>
            </w:r>
            <w:r>
              <w:rPr>
                <w:spacing w:val="-6"/>
              </w:rPr>
              <w:t xml:space="preserve"> </w:t>
            </w:r>
            <w:r>
              <w:t>vrátane</w:t>
            </w:r>
            <w:r>
              <w:rPr>
                <w:spacing w:val="-8"/>
              </w:rPr>
              <w:t xml:space="preserve"> </w:t>
            </w:r>
            <w:r>
              <w:t>rezerv,</w:t>
            </w:r>
            <w:r>
              <w:rPr>
                <w:spacing w:val="-7"/>
              </w:rPr>
              <w:t xml:space="preserve"> </w:t>
            </w:r>
            <w:r>
              <w:t>dlhopisov,</w:t>
            </w:r>
            <w:r>
              <w:rPr>
                <w:spacing w:val="-10"/>
              </w:rPr>
              <w:t xml:space="preserve"> </w:t>
            </w:r>
            <w:r>
              <w:t>pôžičiek</w:t>
            </w:r>
            <w:r>
              <w:rPr>
                <w:spacing w:val="43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úverov</w:t>
            </w:r>
          </w:p>
        </w:tc>
        <w:tc>
          <w:tcPr>
            <w:tcW w:w="4985" w:type="dxa"/>
          </w:tcPr>
          <w:p w14:paraId="6E77EEA7" w14:textId="77777777" w:rsidR="00892ACC" w:rsidRDefault="005A6568">
            <w:pPr>
              <w:pStyle w:val="TableParagraph"/>
              <w:spacing w:before="1" w:line="236" w:lineRule="exact"/>
              <w:ind w:left="103"/>
            </w:pPr>
            <w:r>
              <w:t>Menovitou</w:t>
            </w:r>
            <w:r>
              <w:rPr>
                <w:spacing w:val="-4"/>
              </w:rPr>
              <w:t xml:space="preserve"> </w:t>
            </w:r>
            <w:r>
              <w:t>hodnotou</w:t>
            </w:r>
          </w:p>
        </w:tc>
      </w:tr>
    </w:tbl>
    <w:p w14:paraId="74079CAC" w14:textId="77777777" w:rsidR="00892ACC" w:rsidRDefault="00892ACC">
      <w:pPr>
        <w:pStyle w:val="Zkladntext"/>
        <w:spacing w:before="9"/>
        <w:rPr>
          <w:sz w:val="21"/>
        </w:rPr>
      </w:pPr>
    </w:p>
    <w:p w14:paraId="631267AC" w14:textId="77777777" w:rsidR="00892ACC" w:rsidRDefault="005A6568">
      <w:pPr>
        <w:pStyle w:val="Zkladntext"/>
        <w:ind w:left="200" w:right="801"/>
      </w:pPr>
      <w:r>
        <w:t>Odpisový plán sme zostavili s ohľadom na opotrebovanie dlhodobého majetku zodpovedajúce bežným</w:t>
      </w:r>
      <w:r>
        <w:rPr>
          <w:spacing w:val="1"/>
        </w:rPr>
        <w:t xml:space="preserve"> </w:t>
      </w:r>
      <w:r>
        <w:t>podmienkam jeho použitia s dodržaním ostatných ustanovení § 20 postupov účtovania pre podnikateľov</w:t>
      </w:r>
      <w:r>
        <w:rPr>
          <w:spacing w:val="-52"/>
        </w:rPr>
        <w:t xml:space="preserve"> </w:t>
      </w:r>
      <w:r>
        <w:t>účtujúcich</w:t>
      </w:r>
      <w:r>
        <w:rPr>
          <w:spacing w:val="1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sústave</w:t>
      </w:r>
      <w:r>
        <w:rPr>
          <w:spacing w:val="-1"/>
        </w:rPr>
        <w:t xml:space="preserve"> </w:t>
      </w:r>
      <w:r>
        <w:t>podvojného</w:t>
      </w:r>
      <w:r>
        <w:rPr>
          <w:spacing w:val="1"/>
        </w:rPr>
        <w:t xml:space="preserve"> </w:t>
      </w:r>
      <w:r>
        <w:t>účtovníctva.</w:t>
      </w:r>
    </w:p>
    <w:p w14:paraId="54200E9F" w14:textId="77777777" w:rsidR="00892ACC" w:rsidRDefault="00892ACC">
      <w:pPr>
        <w:pStyle w:val="Zkladntext"/>
      </w:pPr>
    </w:p>
    <w:p w14:paraId="6CDDBB22" w14:textId="77777777" w:rsidR="00892ACC" w:rsidRDefault="005A6568">
      <w:pPr>
        <w:pStyle w:val="Zkladntext"/>
        <w:ind w:left="200"/>
      </w:pPr>
      <w:r>
        <w:t>Náš</w:t>
      </w:r>
      <w:r>
        <w:rPr>
          <w:spacing w:val="-4"/>
        </w:rPr>
        <w:t xml:space="preserve"> </w:t>
      </w:r>
      <w:r>
        <w:t>odpisový</w:t>
      </w:r>
      <w:r>
        <w:rPr>
          <w:spacing w:val="-5"/>
        </w:rPr>
        <w:t xml:space="preserve"> </w:t>
      </w:r>
      <w:r>
        <w:t>plán je</w:t>
      </w:r>
      <w:r>
        <w:rPr>
          <w:spacing w:val="-4"/>
        </w:rPr>
        <w:t xml:space="preserve"> </w:t>
      </w:r>
      <w:r>
        <w:t>nasledovný:</w:t>
      </w:r>
    </w:p>
    <w:p w14:paraId="1160EB3C" w14:textId="77777777" w:rsidR="00892ACC" w:rsidRDefault="00892ACC">
      <w:pPr>
        <w:pStyle w:val="Zkladntext"/>
        <w:spacing w:before="1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089"/>
        <w:gridCol w:w="2692"/>
        <w:gridCol w:w="2125"/>
        <w:gridCol w:w="1845"/>
      </w:tblGrid>
      <w:tr w:rsidR="00892ACC" w14:paraId="05E2485B" w14:textId="77777777">
        <w:trPr>
          <w:trHeight w:val="505"/>
        </w:trPr>
        <w:tc>
          <w:tcPr>
            <w:tcW w:w="3089" w:type="dxa"/>
          </w:tcPr>
          <w:p w14:paraId="4E2D1538" w14:textId="77777777" w:rsidR="00892ACC" w:rsidRDefault="005A6568">
            <w:pPr>
              <w:pStyle w:val="TableParagraph"/>
              <w:spacing w:before="1"/>
              <w:ind w:left="871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majetku</w:t>
            </w:r>
          </w:p>
        </w:tc>
        <w:tc>
          <w:tcPr>
            <w:tcW w:w="2692" w:type="dxa"/>
          </w:tcPr>
          <w:p w14:paraId="3293D691" w14:textId="77777777" w:rsidR="00892ACC" w:rsidRDefault="005A6568">
            <w:pPr>
              <w:pStyle w:val="TableParagraph"/>
              <w:spacing w:before="1"/>
              <w:ind w:left="960" w:right="960"/>
              <w:jc w:val="center"/>
              <w:rPr>
                <w:b/>
              </w:rPr>
            </w:pPr>
            <w:r>
              <w:rPr>
                <w:b/>
              </w:rPr>
              <w:t>Metóda</w:t>
            </w:r>
          </w:p>
        </w:tc>
        <w:tc>
          <w:tcPr>
            <w:tcW w:w="2125" w:type="dxa"/>
          </w:tcPr>
          <w:p w14:paraId="6C9B4E9E" w14:textId="77777777" w:rsidR="00892ACC" w:rsidRDefault="005A6568">
            <w:pPr>
              <w:pStyle w:val="TableParagraph"/>
              <w:spacing w:line="252" w:lineRule="exact"/>
              <w:ind w:left="652" w:right="202" w:hanging="433"/>
              <w:rPr>
                <w:b/>
              </w:rPr>
            </w:pPr>
            <w:r>
              <w:rPr>
                <w:b/>
              </w:rPr>
              <w:t>Doba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odpisovania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v rokoch</w:t>
            </w:r>
          </w:p>
        </w:tc>
        <w:tc>
          <w:tcPr>
            <w:tcW w:w="1845" w:type="dxa"/>
          </w:tcPr>
          <w:p w14:paraId="1D23EA5A" w14:textId="77777777" w:rsidR="00892ACC" w:rsidRDefault="005A6568">
            <w:pPr>
              <w:pStyle w:val="TableParagraph"/>
              <w:spacing w:line="252" w:lineRule="exact"/>
              <w:ind w:left="727" w:right="100" w:hanging="608"/>
              <w:rPr>
                <w:b/>
              </w:rPr>
            </w:pPr>
            <w:r>
              <w:rPr>
                <w:b/>
              </w:rPr>
              <w:t>Odpisová sadzba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%</w:t>
            </w:r>
          </w:p>
        </w:tc>
      </w:tr>
      <w:tr w:rsidR="00892ACC" w14:paraId="68C2140B" w14:textId="77777777">
        <w:trPr>
          <w:trHeight w:val="253"/>
        </w:trPr>
        <w:tc>
          <w:tcPr>
            <w:tcW w:w="3089" w:type="dxa"/>
          </w:tcPr>
          <w:p w14:paraId="54FE6D60" w14:textId="77777777" w:rsidR="00892ACC" w:rsidRDefault="005A6568">
            <w:pPr>
              <w:pStyle w:val="TableParagraph"/>
              <w:spacing w:before="1" w:line="232" w:lineRule="exact"/>
            </w:pPr>
            <w:r>
              <w:t>Osobné</w:t>
            </w:r>
            <w:r>
              <w:rPr>
                <w:spacing w:val="-2"/>
              </w:rPr>
              <w:t xml:space="preserve"> </w:t>
            </w:r>
            <w:r>
              <w:t>autá</w:t>
            </w:r>
          </w:p>
        </w:tc>
        <w:tc>
          <w:tcPr>
            <w:tcW w:w="2692" w:type="dxa"/>
          </w:tcPr>
          <w:p w14:paraId="3FB6DD0F" w14:textId="77777777" w:rsidR="00892ACC" w:rsidRDefault="005A6568">
            <w:pPr>
              <w:pStyle w:val="TableParagraph"/>
              <w:spacing w:before="1" w:line="232" w:lineRule="exact"/>
              <w:ind w:left="102"/>
            </w:pPr>
            <w:r>
              <w:t>Rovnomerný</w:t>
            </w:r>
            <w:r>
              <w:rPr>
                <w:spacing w:val="-5"/>
              </w:rPr>
              <w:t xml:space="preserve"> </w:t>
            </w:r>
            <w:r>
              <w:t>odpis</w:t>
            </w:r>
          </w:p>
        </w:tc>
        <w:tc>
          <w:tcPr>
            <w:tcW w:w="2125" w:type="dxa"/>
          </w:tcPr>
          <w:p w14:paraId="654B527A" w14:textId="77777777" w:rsidR="00892ACC" w:rsidRDefault="005A6568">
            <w:pPr>
              <w:pStyle w:val="TableParagraph"/>
              <w:spacing w:before="1" w:line="232" w:lineRule="exact"/>
              <w:ind w:left="11"/>
              <w:jc w:val="center"/>
            </w:pPr>
            <w:r>
              <w:t>4</w:t>
            </w:r>
          </w:p>
        </w:tc>
        <w:tc>
          <w:tcPr>
            <w:tcW w:w="1845" w:type="dxa"/>
          </w:tcPr>
          <w:p w14:paraId="15A7FDD8" w14:textId="77777777" w:rsidR="00892ACC" w:rsidRDefault="005A6568">
            <w:pPr>
              <w:pStyle w:val="TableParagraph"/>
              <w:spacing w:before="1" w:line="232" w:lineRule="exact"/>
              <w:ind w:left="672" w:right="662"/>
              <w:jc w:val="center"/>
            </w:pPr>
            <w:r>
              <w:t>25</w:t>
            </w:r>
            <w:r>
              <w:rPr>
                <w:spacing w:val="2"/>
              </w:rPr>
              <w:t xml:space="preserve"> </w:t>
            </w:r>
            <w:r>
              <w:t>%</w:t>
            </w:r>
          </w:p>
        </w:tc>
      </w:tr>
    </w:tbl>
    <w:p w14:paraId="7887DC42" w14:textId="77777777" w:rsidR="00892ACC" w:rsidRDefault="00892ACC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050"/>
        <w:gridCol w:w="1700"/>
      </w:tblGrid>
      <w:tr w:rsidR="00892ACC" w14:paraId="666360E1" w14:textId="77777777">
        <w:trPr>
          <w:trHeight w:val="250"/>
        </w:trPr>
        <w:tc>
          <w:tcPr>
            <w:tcW w:w="8050" w:type="dxa"/>
          </w:tcPr>
          <w:p w14:paraId="0F19D042" w14:textId="77777777" w:rsidR="00892ACC" w:rsidRDefault="005A6568">
            <w:pPr>
              <w:pStyle w:val="TableParagraph"/>
              <w:spacing w:line="230" w:lineRule="exact"/>
            </w:pPr>
            <w:r>
              <w:rPr>
                <w:color w:val="000009"/>
              </w:rPr>
              <w:t>Boli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zmenené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účtovné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zásady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alebo</w:t>
            </w:r>
            <w:r>
              <w:rPr>
                <w:color w:val="000009"/>
                <w:spacing w:val="-1"/>
              </w:rPr>
              <w:t xml:space="preserve"> </w:t>
            </w:r>
            <w:r>
              <w:rPr>
                <w:color w:val="000009"/>
              </w:rPr>
              <w:t>účtovné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metódy</w:t>
            </w:r>
          </w:p>
        </w:tc>
        <w:tc>
          <w:tcPr>
            <w:tcW w:w="1700" w:type="dxa"/>
          </w:tcPr>
          <w:p w14:paraId="6C572640" w14:textId="77777777" w:rsidR="00892ACC" w:rsidRDefault="005A6568">
            <w:pPr>
              <w:pStyle w:val="TableParagraph"/>
              <w:spacing w:line="230" w:lineRule="exact"/>
            </w:pPr>
            <w:r>
              <w:rPr>
                <w:color w:val="000009"/>
              </w:rPr>
              <w:t>nie</w:t>
            </w:r>
          </w:p>
        </w:tc>
      </w:tr>
      <w:tr w:rsidR="00892ACC" w14:paraId="1F5A8E48" w14:textId="77777777">
        <w:trPr>
          <w:trHeight w:val="254"/>
        </w:trPr>
        <w:tc>
          <w:tcPr>
            <w:tcW w:w="8050" w:type="dxa"/>
          </w:tcPr>
          <w:p w14:paraId="0D888CDB" w14:textId="77777777" w:rsidR="00892ACC" w:rsidRDefault="005A6568">
            <w:pPr>
              <w:pStyle w:val="TableParagraph"/>
              <w:spacing w:before="1" w:line="233" w:lineRule="exact"/>
            </w:pPr>
            <w:r>
              <w:rPr>
                <w:color w:val="000009"/>
              </w:rPr>
              <w:t>Boli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účtovnej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jednotke</w:t>
            </w:r>
            <w:r>
              <w:rPr>
                <w:color w:val="000009"/>
                <w:spacing w:val="-8"/>
              </w:rPr>
              <w:t xml:space="preserve"> </w:t>
            </w:r>
            <w:r>
              <w:rPr>
                <w:color w:val="000009"/>
              </w:rPr>
              <w:t>poskytnuté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dotácie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(ak</w:t>
            </w:r>
            <w:r>
              <w:rPr>
                <w:color w:val="000009"/>
                <w:spacing w:val="3"/>
              </w:rPr>
              <w:t xml:space="preserve"> </w:t>
            </w:r>
            <w:r>
              <w:rPr>
                <w:color w:val="000009"/>
              </w:rPr>
              <w:t>áno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popíš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ich)</w:t>
            </w:r>
          </w:p>
        </w:tc>
        <w:tc>
          <w:tcPr>
            <w:tcW w:w="1700" w:type="dxa"/>
          </w:tcPr>
          <w:p w14:paraId="4A905D5D" w14:textId="77777777" w:rsidR="00892ACC" w:rsidRDefault="005A6568">
            <w:pPr>
              <w:pStyle w:val="TableParagraph"/>
              <w:spacing w:before="1" w:line="233" w:lineRule="exact"/>
            </w:pPr>
            <w:r>
              <w:rPr>
                <w:color w:val="000009"/>
              </w:rPr>
              <w:t>nie</w:t>
            </w:r>
          </w:p>
        </w:tc>
      </w:tr>
      <w:tr w:rsidR="00892ACC" w14:paraId="4DD677CB" w14:textId="77777777">
        <w:trPr>
          <w:trHeight w:val="762"/>
        </w:trPr>
        <w:tc>
          <w:tcPr>
            <w:tcW w:w="8050" w:type="dxa"/>
          </w:tcPr>
          <w:p w14:paraId="70111D4C" w14:textId="77777777" w:rsidR="00892ACC" w:rsidRDefault="005A6568">
            <w:pPr>
              <w:pStyle w:val="TableParagraph"/>
              <w:spacing w:before="1"/>
              <w:ind w:right="287"/>
            </w:pPr>
            <w:r>
              <w:rPr>
                <w:color w:val="000009"/>
              </w:rPr>
              <w:t>Boli účtované opravy významných chýb minulých období v bežnom účtovnom období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na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účty nerozdelených</w:t>
            </w:r>
            <w:r>
              <w:rPr>
                <w:color w:val="000009"/>
                <w:spacing w:val="1"/>
              </w:rPr>
              <w:t xml:space="preserve"> </w:t>
            </w:r>
            <w:r>
              <w:rPr>
                <w:color w:val="000009"/>
              </w:rPr>
              <w:t>ziskov alebo</w:t>
            </w:r>
            <w:r>
              <w:rPr>
                <w:color w:val="000009"/>
                <w:spacing w:val="-3"/>
              </w:rPr>
              <w:t xml:space="preserve"> </w:t>
            </w:r>
            <w:r>
              <w:rPr>
                <w:color w:val="000009"/>
              </w:rPr>
              <w:t>neuhradených strát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minulých rokov?</w:t>
            </w:r>
          </w:p>
          <w:p w14:paraId="5B9DCED7" w14:textId="77777777" w:rsidR="00892ACC" w:rsidRDefault="005A6568">
            <w:pPr>
              <w:pStyle w:val="TableParagraph"/>
              <w:spacing w:line="235" w:lineRule="exact"/>
            </w:pPr>
            <w:r>
              <w:rPr>
                <w:color w:val="000009"/>
              </w:rPr>
              <w:t>Ak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áno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udaj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informácie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o</w:t>
            </w:r>
            <w:r>
              <w:rPr>
                <w:color w:val="000009"/>
                <w:spacing w:val="1"/>
              </w:rPr>
              <w:t xml:space="preserve"> </w:t>
            </w:r>
            <w:r>
              <w:rPr>
                <w:color w:val="000009"/>
              </w:rPr>
              <w:t>týchto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účtovaniach.</w:t>
            </w:r>
          </w:p>
        </w:tc>
        <w:tc>
          <w:tcPr>
            <w:tcW w:w="1700" w:type="dxa"/>
          </w:tcPr>
          <w:p w14:paraId="5014ED0A" w14:textId="77777777" w:rsidR="00892ACC" w:rsidRDefault="005A6568">
            <w:pPr>
              <w:pStyle w:val="TableParagraph"/>
              <w:spacing w:before="1"/>
            </w:pPr>
            <w:r>
              <w:rPr>
                <w:color w:val="000009"/>
              </w:rPr>
              <w:t>nie</w:t>
            </w:r>
          </w:p>
        </w:tc>
      </w:tr>
    </w:tbl>
    <w:p w14:paraId="37BE7473" w14:textId="77777777" w:rsidR="00892ACC" w:rsidRDefault="00892ACC">
      <w:pPr>
        <w:pStyle w:val="Zkladntext"/>
        <w:rPr>
          <w:sz w:val="24"/>
        </w:rPr>
      </w:pPr>
    </w:p>
    <w:p w14:paraId="2086211E" w14:textId="77777777" w:rsidR="00892ACC" w:rsidRDefault="00892ACC">
      <w:pPr>
        <w:pStyle w:val="Zkladntext"/>
        <w:rPr>
          <w:sz w:val="24"/>
        </w:rPr>
      </w:pPr>
    </w:p>
    <w:p w14:paraId="54B13E5C" w14:textId="77777777" w:rsidR="00892ACC" w:rsidRDefault="005A6568">
      <w:pPr>
        <w:pStyle w:val="Nadpis1"/>
        <w:spacing w:before="206"/>
        <w:ind w:right="1415"/>
      </w:pPr>
      <w:r>
        <w:rPr>
          <w:color w:val="000009"/>
        </w:rPr>
        <w:t>Čl.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III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– Informácie,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ktoré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vysvetľujú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 dopĺňajú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súvahu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výkaz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ziskov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strát</w:t>
      </w:r>
    </w:p>
    <w:p w14:paraId="2EB22DAF" w14:textId="77777777" w:rsidR="00892ACC" w:rsidRDefault="00892ACC">
      <w:pPr>
        <w:pStyle w:val="Zkladntext"/>
        <w:spacing w:before="1"/>
        <w:rPr>
          <w:b/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050"/>
        <w:gridCol w:w="1700"/>
      </w:tblGrid>
      <w:tr w:rsidR="00892ACC" w14:paraId="0753962C" w14:textId="77777777">
        <w:trPr>
          <w:trHeight w:val="617"/>
        </w:trPr>
        <w:tc>
          <w:tcPr>
            <w:tcW w:w="8050" w:type="dxa"/>
          </w:tcPr>
          <w:p w14:paraId="048F5963" w14:textId="77777777" w:rsidR="00892ACC" w:rsidRDefault="005A6568">
            <w:pPr>
              <w:pStyle w:val="TableParagraph"/>
              <w:spacing w:line="250" w:lineRule="exact"/>
            </w:pPr>
            <w:r>
              <w:rPr>
                <w:color w:val="000009"/>
              </w:rPr>
              <w:t>Účtovala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účtovná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jednotka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o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nákladoch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alebo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výnosoch</w:t>
            </w:r>
            <w:r>
              <w:rPr>
                <w:color w:val="000009"/>
                <w:spacing w:val="-6"/>
              </w:rPr>
              <w:t xml:space="preserve"> </w:t>
            </w:r>
            <w:r>
              <w:rPr>
                <w:color w:val="000009"/>
              </w:rPr>
              <w:t>výnimočného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rozsahu?</w:t>
            </w:r>
          </w:p>
          <w:p w14:paraId="0A64D108" w14:textId="77777777" w:rsidR="00892ACC" w:rsidRDefault="005A6568">
            <w:pPr>
              <w:pStyle w:val="TableParagraph"/>
              <w:spacing w:line="184" w:lineRule="exact"/>
              <w:ind w:right="150"/>
              <w:rPr>
                <w:sz w:val="16"/>
              </w:rPr>
            </w:pPr>
            <w:r>
              <w:rPr>
                <w:color w:val="000009"/>
                <w:sz w:val="16"/>
              </w:rPr>
              <w:t>Napríklad výnosy z predaja podniku alebo časti podniku, náklady z dôvodu predaja podniku alebo časti podniku, škody z</w:t>
            </w:r>
            <w:r>
              <w:rPr>
                <w:color w:val="000009"/>
                <w:spacing w:val="-37"/>
                <w:sz w:val="16"/>
              </w:rPr>
              <w:t xml:space="preserve"> </w:t>
            </w:r>
            <w:r>
              <w:rPr>
                <w:color w:val="000009"/>
                <w:sz w:val="16"/>
              </w:rPr>
              <w:t>dôvodu</w:t>
            </w:r>
            <w:r>
              <w:rPr>
                <w:color w:val="000009"/>
                <w:spacing w:val="-1"/>
                <w:sz w:val="16"/>
              </w:rPr>
              <w:t xml:space="preserve"> </w:t>
            </w:r>
            <w:r>
              <w:rPr>
                <w:color w:val="000009"/>
                <w:sz w:val="16"/>
              </w:rPr>
              <w:t>živelných pohrôm.</w:t>
            </w:r>
            <w:r>
              <w:rPr>
                <w:color w:val="000009"/>
                <w:spacing w:val="-9"/>
                <w:sz w:val="16"/>
              </w:rPr>
              <w:t xml:space="preserve"> </w:t>
            </w:r>
            <w:r>
              <w:rPr>
                <w:color w:val="000009"/>
                <w:sz w:val="16"/>
              </w:rPr>
              <w:t>Ak áno uveď ich.</w:t>
            </w:r>
          </w:p>
        </w:tc>
        <w:tc>
          <w:tcPr>
            <w:tcW w:w="1700" w:type="dxa"/>
          </w:tcPr>
          <w:p w14:paraId="58B3DDDF" w14:textId="77777777" w:rsidR="00892ACC" w:rsidRDefault="005A6568">
            <w:pPr>
              <w:pStyle w:val="TableParagraph"/>
              <w:rPr>
                <w:sz w:val="23"/>
              </w:rPr>
            </w:pPr>
            <w:r>
              <w:rPr>
                <w:color w:val="000009"/>
                <w:sz w:val="23"/>
              </w:rPr>
              <w:t>nie</w:t>
            </w:r>
          </w:p>
        </w:tc>
      </w:tr>
      <w:tr w:rsidR="00892ACC" w14:paraId="5266175D" w14:textId="77777777">
        <w:trPr>
          <w:trHeight w:val="258"/>
        </w:trPr>
        <w:tc>
          <w:tcPr>
            <w:tcW w:w="8050" w:type="dxa"/>
          </w:tcPr>
          <w:p w14:paraId="2CB4C783" w14:textId="77777777" w:rsidR="00892ACC" w:rsidRDefault="005A6568">
            <w:pPr>
              <w:pStyle w:val="TableParagraph"/>
              <w:spacing w:before="2" w:line="236" w:lineRule="exact"/>
            </w:pPr>
            <w:r>
              <w:rPr>
                <w:color w:val="000009"/>
              </w:rPr>
              <w:t>Celková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suma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záväzkov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so</w:t>
            </w:r>
            <w:r>
              <w:rPr>
                <w:color w:val="000009"/>
                <w:spacing w:val="-1"/>
              </w:rPr>
              <w:t xml:space="preserve"> </w:t>
            </w:r>
            <w:r>
              <w:rPr>
                <w:color w:val="000009"/>
              </w:rPr>
              <w:t>zostatkovou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dobou</w:t>
            </w:r>
            <w:r>
              <w:rPr>
                <w:color w:val="000009"/>
                <w:spacing w:val="-1"/>
              </w:rPr>
              <w:t xml:space="preserve"> </w:t>
            </w:r>
            <w:r>
              <w:rPr>
                <w:color w:val="000009"/>
              </w:rPr>
              <w:t>splatnosti</w:t>
            </w:r>
            <w:r>
              <w:rPr>
                <w:color w:val="000009"/>
                <w:spacing w:val="-4"/>
              </w:rPr>
              <w:t xml:space="preserve"> </w:t>
            </w:r>
            <w:r>
              <w:rPr>
                <w:color w:val="000009"/>
              </w:rPr>
              <w:t>dlhšou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ako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päť</w:t>
            </w:r>
            <w:r>
              <w:rPr>
                <w:color w:val="000009"/>
                <w:spacing w:val="-5"/>
              </w:rPr>
              <w:t xml:space="preserve"> </w:t>
            </w:r>
            <w:r>
              <w:rPr>
                <w:color w:val="000009"/>
              </w:rPr>
              <w:t>rokov</w:t>
            </w:r>
          </w:p>
        </w:tc>
        <w:tc>
          <w:tcPr>
            <w:tcW w:w="1700" w:type="dxa"/>
          </w:tcPr>
          <w:p w14:paraId="2E56C8E7" w14:textId="29A6A638" w:rsidR="00892ACC" w:rsidRDefault="00892ACC" w:rsidP="00401960">
            <w:pPr>
              <w:pStyle w:val="TableParagraph"/>
              <w:spacing w:before="2" w:line="236" w:lineRule="exact"/>
            </w:pPr>
          </w:p>
        </w:tc>
      </w:tr>
    </w:tbl>
    <w:p w14:paraId="319B35A2" w14:textId="77777777" w:rsidR="00892ACC" w:rsidRDefault="00892ACC">
      <w:pPr>
        <w:spacing w:line="236" w:lineRule="exact"/>
        <w:sectPr w:rsidR="00892ACC">
          <w:headerReference w:type="default" r:id="rId6"/>
          <w:footerReference w:type="default" r:id="rId7"/>
          <w:type w:val="continuous"/>
          <w:pgSz w:w="11910" w:h="17340"/>
          <w:pgMar w:top="1340" w:right="840" w:bottom="1180" w:left="880" w:header="720" w:footer="998" w:gutter="0"/>
          <w:pgNumType w:start="1"/>
          <w:cols w:space="708"/>
        </w:sectPr>
      </w:pPr>
    </w:p>
    <w:p w14:paraId="2A656271" w14:textId="77777777" w:rsidR="00892ACC" w:rsidRDefault="005A6568">
      <w:pPr>
        <w:pStyle w:val="Zkladntext"/>
        <w:spacing w:before="80"/>
        <w:ind w:left="200"/>
      </w:pPr>
      <w:r>
        <w:rPr>
          <w:color w:val="000009"/>
        </w:rPr>
        <w:lastRenderedPageBreak/>
        <w:t>Informácie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o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pôžičkách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poskytnutých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orgánom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účtovnej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jednotky:</w:t>
      </w:r>
    </w:p>
    <w:p w14:paraId="0E7E53AF" w14:textId="77777777" w:rsidR="00892ACC" w:rsidRDefault="00892ACC">
      <w:pPr>
        <w:pStyle w:val="Zkladntext"/>
        <w:spacing w:before="1"/>
        <w:rPr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089"/>
        <w:gridCol w:w="1984"/>
        <w:gridCol w:w="1416"/>
        <w:gridCol w:w="1560"/>
        <w:gridCol w:w="1560"/>
      </w:tblGrid>
      <w:tr w:rsidR="00892ACC" w14:paraId="7B6486B7" w14:textId="77777777">
        <w:trPr>
          <w:trHeight w:val="1013"/>
        </w:trPr>
        <w:tc>
          <w:tcPr>
            <w:tcW w:w="3089" w:type="dxa"/>
          </w:tcPr>
          <w:p w14:paraId="1F5D10C1" w14:textId="77777777" w:rsidR="00892ACC" w:rsidRDefault="005A6568">
            <w:pPr>
              <w:pStyle w:val="TableParagraph"/>
              <w:spacing w:before="1"/>
            </w:pPr>
            <w:r>
              <w:rPr>
                <w:color w:val="000009"/>
              </w:rPr>
              <w:t>Orgán</w:t>
            </w:r>
          </w:p>
        </w:tc>
        <w:tc>
          <w:tcPr>
            <w:tcW w:w="1984" w:type="dxa"/>
          </w:tcPr>
          <w:p w14:paraId="50588E16" w14:textId="77777777" w:rsidR="00892ACC" w:rsidRDefault="005A6568">
            <w:pPr>
              <w:pStyle w:val="TableParagraph"/>
              <w:spacing w:before="1"/>
              <w:ind w:left="102" w:right="351"/>
            </w:pPr>
            <w:r>
              <w:rPr>
                <w:color w:val="000009"/>
              </w:rPr>
              <w:t>Stav pohľadávok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z</w:t>
            </w:r>
            <w:r>
              <w:rPr>
                <w:color w:val="000009"/>
                <w:spacing w:val="-2"/>
              </w:rPr>
              <w:t xml:space="preserve"> </w:t>
            </w:r>
            <w:r>
              <w:rPr>
                <w:color w:val="000009"/>
              </w:rPr>
              <w:t>pôžičiek</w:t>
            </w:r>
          </w:p>
          <w:p w14:paraId="704FB0E4" w14:textId="77777777" w:rsidR="00892ACC" w:rsidRDefault="005A6568">
            <w:pPr>
              <w:pStyle w:val="TableParagraph"/>
              <w:spacing w:line="252" w:lineRule="exact"/>
              <w:ind w:left="102" w:right="238"/>
            </w:pPr>
            <w:r>
              <w:rPr>
                <w:color w:val="000009"/>
              </w:rPr>
              <w:t>k poslednému dňu</w:t>
            </w:r>
            <w:r>
              <w:rPr>
                <w:color w:val="000009"/>
                <w:spacing w:val="-53"/>
              </w:rPr>
              <w:t xml:space="preserve"> </w:t>
            </w:r>
            <w:r>
              <w:rPr>
                <w:color w:val="000009"/>
              </w:rPr>
              <w:t>obdobia</w:t>
            </w:r>
          </w:p>
        </w:tc>
        <w:tc>
          <w:tcPr>
            <w:tcW w:w="1416" w:type="dxa"/>
          </w:tcPr>
          <w:p w14:paraId="3C41FEEF" w14:textId="77777777" w:rsidR="00892ACC" w:rsidRDefault="005A6568">
            <w:pPr>
              <w:pStyle w:val="TableParagraph"/>
              <w:spacing w:before="1"/>
              <w:ind w:right="348"/>
            </w:pPr>
            <w:r>
              <w:rPr>
                <w:color w:val="000009"/>
              </w:rPr>
              <w:t>Sum-a</w:t>
            </w:r>
            <w:r>
              <w:rPr>
                <w:color w:val="000009"/>
                <w:spacing w:val="1"/>
              </w:rPr>
              <w:t xml:space="preserve"> </w:t>
            </w:r>
            <w:r>
              <w:rPr>
                <w:color w:val="000009"/>
                <w:spacing w:val="-1"/>
              </w:rPr>
              <w:t>splatených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pôžičiek</w:t>
            </w:r>
          </w:p>
        </w:tc>
        <w:tc>
          <w:tcPr>
            <w:tcW w:w="1560" w:type="dxa"/>
          </w:tcPr>
          <w:p w14:paraId="4ADDE413" w14:textId="77777777" w:rsidR="00892ACC" w:rsidRDefault="005A6568">
            <w:pPr>
              <w:pStyle w:val="TableParagraph"/>
              <w:spacing w:before="1"/>
              <w:ind w:right="310"/>
            </w:pPr>
            <w:r>
              <w:rPr>
                <w:color w:val="000009"/>
              </w:rPr>
              <w:t>Suma</w:t>
            </w:r>
            <w:r>
              <w:rPr>
                <w:color w:val="000009"/>
                <w:spacing w:val="1"/>
              </w:rPr>
              <w:t xml:space="preserve"> </w:t>
            </w:r>
            <w:r>
              <w:rPr>
                <w:color w:val="000009"/>
              </w:rPr>
              <w:t>odpustených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pôžičiek</w:t>
            </w:r>
          </w:p>
        </w:tc>
        <w:tc>
          <w:tcPr>
            <w:tcW w:w="1560" w:type="dxa"/>
          </w:tcPr>
          <w:p w14:paraId="3D839128" w14:textId="77777777" w:rsidR="00892ACC" w:rsidRDefault="005A6568">
            <w:pPr>
              <w:pStyle w:val="TableParagraph"/>
              <w:spacing w:before="1"/>
              <w:ind w:left="104" w:right="656"/>
            </w:pPr>
            <w:r>
              <w:rPr>
                <w:color w:val="000009"/>
              </w:rPr>
              <w:t>Úroková</w:t>
            </w:r>
            <w:r>
              <w:rPr>
                <w:color w:val="000009"/>
                <w:spacing w:val="-52"/>
              </w:rPr>
              <w:t xml:space="preserve"> </w:t>
            </w:r>
            <w:r>
              <w:rPr>
                <w:color w:val="000009"/>
              </w:rPr>
              <w:t>sadzba</w:t>
            </w:r>
          </w:p>
        </w:tc>
      </w:tr>
      <w:tr w:rsidR="00892ACC" w14:paraId="0AD1C14F" w14:textId="77777777">
        <w:trPr>
          <w:trHeight w:val="254"/>
        </w:trPr>
        <w:tc>
          <w:tcPr>
            <w:tcW w:w="3089" w:type="dxa"/>
          </w:tcPr>
          <w:p w14:paraId="5A911CDB" w14:textId="77777777" w:rsidR="00892ACC" w:rsidRDefault="005A6568">
            <w:pPr>
              <w:pStyle w:val="TableParagraph"/>
              <w:spacing w:line="234" w:lineRule="exact"/>
            </w:pPr>
            <w:r>
              <w:rPr>
                <w:color w:val="000009"/>
              </w:rPr>
              <w:t>konateľ</w:t>
            </w:r>
          </w:p>
        </w:tc>
        <w:tc>
          <w:tcPr>
            <w:tcW w:w="1984" w:type="dxa"/>
          </w:tcPr>
          <w:p w14:paraId="0C0CD980" w14:textId="77777777" w:rsidR="00892ACC" w:rsidRDefault="005A6568">
            <w:pPr>
              <w:pStyle w:val="TableParagraph"/>
              <w:spacing w:line="234" w:lineRule="exact"/>
              <w:ind w:left="0" w:right="102"/>
              <w:jc w:val="right"/>
            </w:pPr>
            <w:r>
              <w:rPr>
                <w:color w:val="000009"/>
              </w:rPr>
              <w:t>0</w:t>
            </w:r>
          </w:p>
        </w:tc>
        <w:tc>
          <w:tcPr>
            <w:tcW w:w="1416" w:type="dxa"/>
          </w:tcPr>
          <w:p w14:paraId="6400B21B" w14:textId="77777777" w:rsidR="00892ACC" w:rsidRDefault="005A6568">
            <w:pPr>
              <w:pStyle w:val="TableParagraph"/>
              <w:spacing w:line="234" w:lineRule="exact"/>
              <w:ind w:left="0" w:right="97"/>
              <w:jc w:val="right"/>
            </w:pPr>
            <w:r>
              <w:rPr>
                <w:color w:val="000009"/>
              </w:rPr>
              <w:t>0</w:t>
            </w:r>
          </w:p>
        </w:tc>
        <w:tc>
          <w:tcPr>
            <w:tcW w:w="1560" w:type="dxa"/>
          </w:tcPr>
          <w:p w14:paraId="09BD8EE7" w14:textId="77777777" w:rsidR="00892ACC" w:rsidRDefault="005A6568">
            <w:pPr>
              <w:pStyle w:val="TableParagraph"/>
              <w:spacing w:line="234" w:lineRule="exact"/>
              <w:ind w:left="0" w:right="97"/>
              <w:jc w:val="right"/>
            </w:pPr>
            <w:r>
              <w:rPr>
                <w:color w:val="000009"/>
              </w:rPr>
              <w:t>0</w:t>
            </w:r>
          </w:p>
        </w:tc>
        <w:tc>
          <w:tcPr>
            <w:tcW w:w="1560" w:type="dxa"/>
          </w:tcPr>
          <w:p w14:paraId="481FE645" w14:textId="77777777" w:rsidR="00892ACC" w:rsidRDefault="005A6568">
            <w:pPr>
              <w:pStyle w:val="TableParagraph"/>
              <w:spacing w:line="234" w:lineRule="exact"/>
              <w:ind w:left="0" w:right="101"/>
              <w:jc w:val="right"/>
            </w:pPr>
            <w:r>
              <w:rPr>
                <w:color w:val="000009"/>
              </w:rPr>
              <w:t>0</w:t>
            </w:r>
          </w:p>
        </w:tc>
      </w:tr>
    </w:tbl>
    <w:p w14:paraId="2BF197D1" w14:textId="77777777" w:rsidR="00892ACC" w:rsidRDefault="00892ACC">
      <w:pPr>
        <w:pStyle w:val="Zkladntext"/>
        <w:spacing w:before="9"/>
        <w:rPr>
          <w:sz w:val="21"/>
        </w:rPr>
      </w:pPr>
    </w:p>
    <w:p w14:paraId="6E59F587" w14:textId="77777777" w:rsidR="00892ACC" w:rsidRDefault="005A6568">
      <w:pPr>
        <w:pStyle w:val="Zkladntext"/>
        <w:ind w:left="200"/>
      </w:pPr>
      <w:r>
        <w:rPr>
          <w:color w:val="000009"/>
        </w:rPr>
        <w:t>Účtovná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jednotka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nemá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vytvorený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ostatný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kapitálový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fond.</w:t>
      </w:r>
    </w:p>
    <w:p w14:paraId="0C2D3CA0" w14:textId="77777777" w:rsidR="00892ACC" w:rsidRDefault="00892ACC">
      <w:pPr>
        <w:pStyle w:val="Zkladntext"/>
        <w:spacing w:before="9"/>
        <w:rPr>
          <w:sz w:val="23"/>
        </w:rPr>
      </w:pPr>
    </w:p>
    <w:p w14:paraId="3E7B6DEA" w14:textId="77777777" w:rsidR="00892ACC" w:rsidRDefault="005A6568">
      <w:pPr>
        <w:ind w:left="344"/>
        <w:rPr>
          <w:b/>
          <w:sz w:val="20"/>
        </w:rPr>
      </w:pPr>
      <w:r>
        <w:rPr>
          <w:b/>
          <w:sz w:val="20"/>
        </w:rPr>
        <w:t>Tabuľka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záväzkom</w:t>
      </w:r>
    </w:p>
    <w:p w14:paraId="20346ECB" w14:textId="77777777" w:rsidR="00892ACC" w:rsidRDefault="00892ACC">
      <w:pPr>
        <w:pStyle w:val="Zkladntext"/>
        <w:spacing w:before="2"/>
        <w:rPr>
          <w:b/>
          <w:sz w:val="20"/>
        </w:rPr>
      </w:pPr>
    </w:p>
    <w:p w14:paraId="168B31D9" w14:textId="77777777" w:rsidR="00892ACC" w:rsidRDefault="005A6568">
      <w:pPr>
        <w:pStyle w:val="Zkladntext"/>
        <w:ind w:left="200"/>
      </w:pPr>
      <w:r>
        <w:t>Financovanie</w:t>
      </w:r>
      <w:r>
        <w:rPr>
          <w:spacing w:val="-6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zabezpečené</w:t>
      </w:r>
      <w:r>
        <w:rPr>
          <w:spacing w:val="-6"/>
        </w:rPr>
        <w:t xml:space="preserve"> </w:t>
      </w:r>
      <w:r>
        <w:t>spriaznenými</w:t>
      </w:r>
      <w:r>
        <w:rPr>
          <w:spacing w:val="-6"/>
        </w:rPr>
        <w:t xml:space="preserve"> </w:t>
      </w:r>
      <w:r>
        <w:t>osobami.</w:t>
      </w:r>
    </w:p>
    <w:p w14:paraId="75040BF9" w14:textId="77777777" w:rsidR="00892ACC" w:rsidRDefault="005A6568">
      <w:pPr>
        <w:pStyle w:val="Zkladntext"/>
        <w:spacing w:before="3"/>
        <w:ind w:left="200"/>
      </w:pPr>
      <w:r>
        <w:t>Dlhodobé</w:t>
      </w:r>
      <w:r>
        <w:rPr>
          <w:spacing w:val="-6"/>
        </w:rPr>
        <w:t xml:space="preserve"> </w:t>
      </w:r>
      <w:r>
        <w:t>záväzky</w:t>
      </w:r>
      <w:r>
        <w:rPr>
          <w:spacing w:val="-7"/>
        </w:rPr>
        <w:t xml:space="preserve"> </w:t>
      </w:r>
      <w:r>
        <w:t>predstavujú</w:t>
      </w:r>
      <w:r>
        <w:rPr>
          <w:spacing w:val="-2"/>
        </w:rPr>
        <w:t xml:space="preserve"> </w:t>
      </w:r>
      <w:r>
        <w:t>záväzky</w:t>
      </w:r>
      <w:r>
        <w:rPr>
          <w:spacing w:val="-7"/>
        </w:rPr>
        <w:t xml:space="preserve"> </w:t>
      </w:r>
      <w:r>
        <w:t>voči</w:t>
      </w:r>
      <w:r>
        <w:rPr>
          <w:spacing w:val="-5"/>
        </w:rPr>
        <w:t xml:space="preserve"> </w:t>
      </w:r>
      <w:r>
        <w:t>spriazneným</w:t>
      </w:r>
      <w:r>
        <w:rPr>
          <w:spacing w:val="-4"/>
        </w:rPr>
        <w:t xml:space="preserve"> </w:t>
      </w:r>
      <w:r>
        <w:t>osobám</w:t>
      </w:r>
      <w:r>
        <w:rPr>
          <w:spacing w:val="-4"/>
        </w:rPr>
        <w:t xml:space="preserve"> </w:t>
      </w:r>
      <w:r>
        <w:t>z</w:t>
      </w:r>
      <w:r>
        <w:rPr>
          <w:spacing w:val="4"/>
        </w:rPr>
        <w:t xml:space="preserve"> </w:t>
      </w:r>
      <w:r>
        <w:t>titulu</w:t>
      </w:r>
      <w:r>
        <w:rPr>
          <w:spacing w:val="-3"/>
        </w:rPr>
        <w:t xml:space="preserve"> </w:t>
      </w:r>
      <w:r>
        <w:t>pôžičiek.</w:t>
      </w:r>
    </w:p>
    <w:p w14:paraId="374C4DDD" w14:textId="77777777" w:rsidR="00892ACC" w:rsidRDefault="00892ACC">
      <w:pPr>
        <w:pStyle w:val="Zkladntext"/>
        <w:spacing w:before="3"/>
        <w:rPr>
          <w:sz w:val="21"/>
        </w:rPr>
      </w:pPr>
    </w:p>
    <w:tbl>
      <w:tblPr>
        <w:tblStyle w:val="TableNormal"/>
        <w:tblW w:w="0" w:type="auto"/>
        <w:tblInd w:w="2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61"/>
        <w:gridCol w:w="2613"/>
        <w:gridCol w:w="2973"/>
      </w:tblGrid>
      <w:tr w:rsidR="00892ACC" w14:paraId="646D41F2" w14:textId="77777777">
        <w:trPr>
          <w:trHeight w:val="458"/>
        </w:trPr>
        <w:tc>
          <w:tcPr>
            <w:tcW w:w="3861" w:type="dxa"/>
          </w:tcPr>
          <w:p w14:paraId="0553DB40" w14:textId="77777777" w:rsidR="00892ACC" w:rsidRDefault="005A6568">
            <w:pPr>
              <w:pStyle w:val="TableParagraph"/>
              <w:spacing w:before="113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613" w:type="dxa"/>
          </w:tcPr>
          <w:p w14:paraId="7D0ED00E" w14:textId="77777777" w:rsidR="00892ACC" w:rsidRDefault="005A6568">
            <w:pPr>
              <w:pStyle w:val="TableParagraph"/>
              <w:spacing w:before="113"/>
              <w:ind w:left="308" w:right="2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účtovné obdobie</w:t>
            </w:r>
          </w:p>
        </w:tc>
        <w:tc>
          <w:tcPr>
            <w:tcW w:w="2973" w:type="dxa"/>
          </w:tcPr>
          <w:p w14:paraId="3C50B6ED" w14:textId="77777777" w:rsidR="00892ACC" w:rsidRDefault="005A6568">
            <w:pPr>
              <w:pStyle w:val="TableParagraph"/>
              <w:spacing w:line="226" w:lineRule="exact"/>
              <w:ind w:left="141" w:right="1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predchádzajúce</w:t>
            </w:r>
          </w:p>
          <w:p w14:paraId="7F867617" w14:textId="77777777" w:rsidR="00892ACC" w:rsidRDefault="005A6568">
            <w:pPr>
              <w:pStyle w:val="TableParagraph"/>
              <w:spacing w:before="2" w:line="210" w:lineRule="exact"/>
              <w:ind w:left="141" w:right="1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892ACC" w14:paraId="4DD88F7D" w14:textId="77777777">
        <w:trPr>
          <w:trHeight w:val="393"/>
        </w:trPr>
        <w:tc>
          <w:tcPr>
            <w:tcW w:w="3861" w:type="dxa"/>
          </w:tcPr>
          <w:p w14:paraId="4E87C8D7" w14:textId="77777777" w:rsidR="00892ACC" w:rsidRDefault="005A6568">
            <w:pPr>
              <w:pStyle w:val="TableParagraph"/>
              <w:spacing w:before="80"/>
              <w:ind w:left="103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 lehote splatnosti</w:t>
            </w:r>
          </w:p>
        </w:tc>
        <w:tc>
          <w:tcPr>
            <w:tcW w:w="2613" w:type="dxa"/>
          </w:tcPr>
          <w:p w14:paraId="4A30B779" w14:textId="77777777" w:rsidR="00892ACC" w:rsidRDefault="00892ACC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3" w:type="dxa"/>
          </w:tcPr>
          <w:p w14:paraId="49FB6EDA" w14:textId="77777777" w:rsidR="00892ACC" w:rsidRDefault="00892ACC">
            <w:pPr>
              <w:pStyle w:val="TableParagraph"/>
              <w:ind w:left="0"/>
              <w:rPr>
                <w:sz w:val="20"/>
              </w:rPr>
            </w:pPr>
          </w:p>
        </w:tc>
      </w:tr>
      <w:tr w:rsidR="00892ACC" w14:paraId="074BD1CC" w14:textId="77777777">
        <w:trPr>
          <w:trHeight w:val="458"/>
        </w:trPr>
        <w:tc>
          <w:tcPr>
            <w:tcW w:w="3861" w:type="dxa"/>
          </w:tcPr>
          <w:p w14:paraId="080596A4" w14:textId="77777777" w:rsidR="00892ACC" w:rsidRDefault="005A6568">
            <w:pPr>
              <w:pStyle w:val="TableParagraph"/>
              <w:spacing w:line="226" w:lineRule="exact"/>
              <w:ind w:left="103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lehoty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</w:p>
          <w:p w14:paraId="5970B817" w14:textId="77777777" w:rsidR="00892ACC" w:rsidRDefault="005A6568">
            <w:pPr>
              <w:pStyle w:val="TableParagraph"/>
              <w:spacing w:before="2" w:line="210" w:lineRule="exact"/>
              <w:ind w:left="103"/>
              <w:rPr>
                <w:sz w:val="20"/>
              </w:rPr>
            </w:pPr>
            <w:r>
              <w:rPr>
                <w:sz w:val="20"/>
              </w:rPr>
              <w:t>dobou splatnosti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 jedného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2613" w:type="dxa"/>
          </w:tcPr>
          <w:p w14:paraId="54533221" w14:textId="229C8D31" w:rsidR="00892ACC" w:rsidRDefault="00C4715B" w:rsidP="00C4715B">
            <w:pPr>
              <w:pStyle w:val="TableParagraph"/>
              <w:spacing w:before="112"/>
              <w:ind w:left="306" w:right="299"/>
              <w:jc w:val="center"/>
              <w:rPr>
                <w:sz w:val="20"/>
              </w:rPr>
            </w:pPr>
            <w:r>
              <w:rPr>
                <w:sz w:val="20"/>
              </w:rPr>
              <w:t>1933,46</w:t>
            </w:r>
          </w:p>
        </w:tc>
        <w:tc>
          <w:tcPr>
            <w:tcW w:w="2973" w:type="dxa"/>
          </w:tcPr>
          <w:p w14:paraId="16B70BC9" w14:textId="712C5740" w:rsidR="00892ACC" w:rsidRDefault="00401960">
            <w:pPr>
              <w:pStyle w:val="TableParagraph"/>
              <w:spacing w:before="112"/>
              <w:ind w:left="1159"/>
              <w:rPr>
                <w:sz w:val="20"/>
              </w:rPr>
            </w:pPr>
            <w:r>
              <w:rPr>
                <w:sz w:val="20"/>
              </w:rPr>
              <w:t>1 286 862</w:t>
            </w:r>
          </w:p>
        </w:tc>
      </w:tr>
      <w:tr w:rsidR="00892ACC" w14:paraId="0867E4DB" w14:textId="77777777">
        <w:trPr>
          <w:trHeight w:val="445"/>
        </w:trPr>
        <w:tc>
          <w:tcPr>
            <w:tcW w:w="3861" w:type="dxa"/>
          </w:tcPr>
          <w:p w14:paraId="02BC464C" w14:textId="77777777" w:rsidR="00892ACC" w:rsidRDefault="005A6568">
            <w:pPr>
              <w:pStyle w:val="TableParagraph"/>
              <w:spacing w:before="108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 spolu</w:t>
            </w:r>
          </w:p>
        </w:tc>
        <w:tc>
          <w:tcPr>
            <w:tcW w:w="2613" w:type="dxa"/>
          </w:tcPr>
          <w:p w14:paraId="0BE17428" w14:textId="59FF9594" w:rsidR="00892ACC" w:rsidRDefault="00C4715B">
            <w:pPr>
              <w:pStyle w:val="TableParagraph"/>
              <w:spacing w:before="108"/>
              <w:ind w:left="306" w:right="2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1933,46</w:t>
            </w:r>
          </w:p>
        </w:tc>
        <w:tc>
          <w:tcPr>
            <w:tcW w:w="2973" w:type="dxa"/>
          </w:tcPr>
          <w:p w14:paraId="6331CBE4" w14:textId="23604EFE" w:rsidR="00892ACC" w:rsidRDefault="00401960">
            <w:pPr>
              <w:pStyle w:val="TableParagraph"/>
              <w:spacing w:before="108"/>
              <w:ind w:left="1159"/>
              <w:rPr>
                <w:b/>
                <w:sz w:val="20"/>
              </w:rPr>
            </w:pPr>
            <w:r>
              <w:rPr>
                <w:b/>
                <w:sz w:val="20"/>
              </w:rPr>
              <w:t>1 286 862</w:t>
            </w:r>
          </w:p>
        </w:tc>
      </w:tr>
      <w:tr w:rsidR="00892ACC" w14:paraId="35E8D1C6" w14:textId="77777777">
        <w:trPr>
          <w:trHeight w:val="461"/>
        </w:trPr>
        <w:tc>
          <w:tcPr>
            <w:tcW w:w="3861" w:type="dxa"/>
          </w:tcPr>
          <w:p w14:paraId="14C3537E" w14:textId="77777777" w:rsidR="00892ACC" w:rsidRDefault="005A6568">
            <w:pPr>
              <w:pStyle w:val="TableParagraph"/>
              <w:spacing w:line="228" w:lineRule="exact"/>
              <w:ind w:left="103" w:right="178"/>
              <w:rPr>
                <w:sz w:val="20"/>
              </w:rPr>
            </w:pPr>
            <w:r>
              <w:rPr>
                <w:sz w:val="20"/>
              </w:rPr>
              <w:t>Záväzky so zostatkovou dobou splatnosti od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jedného 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vrátane</w:t>
            </w:r>
          </w:p>
        </w:tc>
        <w:tc>
          <w:tcPr>
            <w:tcW w:w="2613" w:type="dxa"/>
          </w:tcPr>
          <w:p w14:paraId="2466C983" w14:textId="77777777" w:rsidR="00892ACC" w:rsidRDefault="00892ACC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973" w:type="dxa"/>
          </w:tcPr>
          <w:p w14:paraId="164D7E09" w14:textId="77777777" w:rsidR="00892ACC" w:rsidRDefault="00892ACC">
            <w:pPr>
              <w:pStyle w:val="TableParagraph"/>
              <w:ind w:left="0"/>
              <w:rPr>
                <w:sz w:val="20"/>
              </w:rPr>
            </w:pPr>
          </w:p>
        </w:tc>
      </w:tr>
      <w:tr w:rsidR="00892ACC" w14:paraId="196845E9" w14:textId="77777777">
        <w:trPr>
          <w:trHeight w:val="478"/>
        </w:trPr>
        <w:tc>
          <w:tcPr>
            <w:tcW w:w="3861" w:type="dxa"/>
          </w:tcPr>
          <w:p w14:paraId="3FC45CBD" w14:textId="77777777" w:rsidR="00892ACC" w:rsidRDefault="005A6568">
            <w:pPr>
              <w:pStyle w:val="TableParagraph"/>
              <w:spacing w:before="2" w:line="228" w:lineRule="exact"/>
              <w:ind w:left="103" w:right="445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päť rokov</w:t>
            </w:r>
          </w:p>
        </w:tc>
        <w:tc>
          <w:tcPr>
            <w:tcW w:w="2613" w:type="dxa"/>
          </w:tcPr>
          <w:p w14:paraId="6B26A742" w14:textId="1E11194D" w:rsidR="00892ACC" w:rsidRDefault="003264F2">
            <w:pPr>
              <w:pStyle w:val="TableParagraph"/>
              <w:spacing w:before="120"/>
              <w:ind w:left="306" w:right="299"/>
              <w:jc w:val="center"/>
              <w:rPr>
                <w:sz w:val="20"/>
              </w:rPr>
            </w:pPr>
            <w:r>
              <w:rPr>
                <w:sz w:val="20"/>
              </w:rPr>
              <w:t>311 600,46</w:t>
            </w:r>
          </w:p>
        </w:tc>
        <w:tc>
          <w:tcPr>
            <w:tcW w:w="2973" w:type="dxa"/>
          </w:tcPr>
          <w:p w14:paraId="44EB7EB2" w14:textId="7D9A4309" w:rsidR="00892ACC" w:rsidRDefault="005A6568">
            <w:pPr>
              <w:pStyle w:val="TableParagraph"/>
              <w:spacing w:before="120"/>
              <w:ind w:left="1159"/>
              <w:rPr>
                <w:sz w:val="20"/>
              </w:rPr>
            </w:pPr>
            <w:r>
              <w:rPr>
                <w:sz w:val="20"/>
              </w:rPr>
              <w:t>1</w:t>
            </w:r>
            <w:r w:rsidR="00401960">
              <w:rPr>
                <w:sz w:val="20"/>
              </w:rPr>
              <w:t>77 726</w:t>
            </w:r>
          </w:p>
        </w:tc>
      </w:tr>
      <w:tr w:rsidR="00892ACC" w14:paraId="7698A28A" w14:textId="77777777">
        <w:trPr>
          <w:trHeight w:val="410"/>
        </w:trPr>
        <w:tc>
          <w:tcPr>
            <w:tcW w:w="3861" w:type="dxa"/>
          </w:tcPr>
          <w:p w14:paraId="504ECDEA" w14:textId="77777777" w:rsidR="00892ACC" w:rsidRDefault="005A6568">
            <w:pPr>
              <w:pStyle w:val="TableParagraph"/>
              <w:spacing w:before="88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spolu</w:t>
            </w:r>
          </w:p>
        </w:tc>
        <w:tc>
          <w:tcPr>
            <w:tcW w:w="2613" w:type="dxa"/>
          </w:tcPr>
          <w:p w14:paraId="7A3E74C7" w14:textId="5D671200" w:rsidR="00892ACC" w:rsidRDefault="003264F2">
            <w:pPr>
              <w:pStyle w:val="TableParagraph"/>
              <w:spacing w:before="88"/>
              <w:ind w:left="306" w:right="2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311 600,46</w:t>
            </w:r>
          </w:p>
        </w:tc>
        <w:tc>
          <w:tcPr>
            <w:tcW w:w="2973" w:type="dxa"/>
          </w:tcPr>
          <w:p w14:paraId="4912F047" w14:textId="12B4E424" w:rsidR="00892ACC" w:rsidRDefault="00401960">
            <w:pPr>
              <w:pStyle w:val="TableParagraph"/>
              <w:spacing w:before="88"/>
              <w:ind w:left="1159"/>
              <w:rPr>
                <w:b/>
                <w:sz w:val="20"/>
              </w:rPr>
            </w:pPr>
            <w:r>
              <w:rPr>
                <w:b/>
                <w:sz w:val="20"/>
              </w:rPr>
              <w:t>177 726</w:t>
            </w:r>
          </w:p>
        </w:tc>
      </w:tr>
      <w:tr w:rsidR="00892ACC" w14:paraId="1DA68F21" w14:textId="77777777">
        <w:trPr>
          <w:trHeight w:val="410"/>
        </w:trPr>
        <w:tc>
          <w:tcPr>
            <w:tcW w:w="3861" w:type="dxa"/>
          </w:tcPr>
          <w:p w14:paraId="58A084AA" w14:textId="77777777" w:rsidR="00892ACC" w:rsidRDefault="005A6568">
            <w:pPr>
              <w:pStyle w:val="TableParagraph"/>
              <w:spacing w:before="88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dlhodobé 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spolu</w:t>
            </w:r>
          </w:p>
        </w:tc>
        <w:tc>
          <w:tcPr>
            <w:tcW w:w="2613" w:type="dxa"/>
          </w:tcPr>
          <w:p w14:paraId="210E4367" w14:textId="4C5EF762" w:rsidR="00892ACC" w:rsidRDefault="00C4715B">
            <w:pPr>
              <w:pStyle w:val="TableParagraph"/>
              <w:spacing w:before="88"/>
              <w:ind w:left="306" w:right="2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313 533,92</w:t>
            </w:r>
          </w:p>
        </w:tc>
        <w:tc>
          <w:tcPr>
            <w:tcW w:w="2973" w:type="dxa"/>
          </w:tcPr>
          <w:p w14:paraId="3B3C917F" w14:textId="2E1D8FAD" w:rsidR="00892ACC" w:rsidRPr="00401960" w:rsidRDefault="00401960" w:rsidP="00401960">
            <w:pPr>
              <w:pStyle w:val="TableParagraph"/>
              <w:ind w:left="0"/>
              <w:jc w:val="center"/>
              <w:rPr>
                <w:b/>
                <w:bCs/>
                <w:sz w:val="20"/>
              </w:rPr>
            </w:pPr>
            <w:r w:rsidRPr="00401960">
              <w:rPr>
                <w:b/>
                <w:bCs/>
                <w:sz w:val="20"/>
              </w:rPr>
              <w:t>1 464 588</w:t>
            </w:r>
          </w:p>
        </w:tc>
      </w:tr>
    </w:tbl>
    <w:p w14:paraId="19CD9E3C" w14:textId="77777777" w:rsidR="00892ACC" w:rsidRDefault="005A6568">
      <w:pPr>
        <w:spacing w:before="182"/>
        <w:ind w:left="200"/>
        <w:rPr>
          <w:sz w:val="16"/>
        </w:rPr>
      </w:pPr>
      <w:r>
        <w:rPr>
          <w:sz w:val="16"/>
        </w:rPr>
        <w:t>V</w:t>
      </w:r>
      <w:r>
        <w:rPr>
          <w:spacing w:val="-2"/>
          <w:sz w:val="16"/>
        </w:rPr>
        <w:t xml:space="preserve"> </w:t>
      </w:r>
      <w:r>
        <w:rPr>
          <w:sz w:val="16"/>
        </w:rPr>
        <w:t>poznámkach</w:t>
      </w:r>
      <w:r>
        <w:rPr>
          <w:spacing w:val="-2"/>
          <w:sz w:val="16"/>
        </w:rPr>
        <w:t xml:space="preserve"> </w:t>
      </w:r>
      <w:r>
        <w:rPr>
          <w:sz w:val="16"/>
        </w:rPr>
        <w:t>neboli</w:t>
      </w:r>
      <w:r>
        <w:rPr>
          <w:spacing w:val="-3"/>
          <w:sz w:val="16"/>
        </w:rPr>
        <w:t xml:space="preserve"> </w:t>
      </w:r>
      <w:r>
        <w:rPr>
          <w:sz w:val="16"/>
        </w:rPr>
        <w:t>uvedené</w:t>
      </w:r>
      <w:r>
        <w:rPr>
          <w:spacing w:val="-1"/>
          <w:sz w:val="16"/>
        </w:rPr>
        <w:t xml:space="preserve"> </w:t>
      </w:r>
      <w:r>
        <w:rPr>
          <w:sz w:val="16"/>
        </w:rPr>
        <w:t>údaje,</w:t>
      </w:r>
      <w:r>
        <w:rPr>
          <w:spacing w:val="-2"/>
          <w:sz w:val="16"/>
        </w:rPr>
        <w:t xml:space="preserve"> </w:t>
      </w:r>
      <w:r>
        <w:rPr>
          <w:sz w:val="16"/>
        </w:rPr>
        <w:t>pre</w:t>
      </w:r>
      <w:r>
        <w:rPr>
          <w:spacing w:val="-2"/>
          <w:sz w:val="16"/>
        </w:rPr>
        <w:t xml:space="preserve"> </w:t>
      </w:r>
      <w:r>
        <w:rPr>
          <w:sz w:val="16"/>
        </w:rPr>
        <w:t>ktoré</w:t>
      </w:r>
      <w:r>
        <w:rPr>
          <w:spacing w:val="-2"/>
          <w:sz w:val="16"/>
        </w:rPr>
        <w:t xml:space="preserve"> </w:t>
      </w:r>
      <w:r>
        <w:rPr>
          <w:sz w:val="16"/>
        </w:rPr>
        <w:t>nemáme</w:t>
      </w:r>
      <w:r>
        <w:rPr>
          <w:spacing w:val="-1"/>
          <w:sz w:val="16"/>
        </w:rPr>
        <w:t xml:space="preserve"> </w:t>
      </w:r>
      <w:r>
        <w:rPr>
          <w:sz w:val="16"/>
        </w:rPr>
        <w:t>obsahovú</w:t>
      </w:r>
      <w:r>
        <w:rPr>
          <w:spacing w:val="-2"/>
          <w:sz w:val="16"/>
        </w:rPr>
        <w:t xml:space="preserve"> </w:t>
      </w:r>
      <w:r>
        <w:rPr>
          <w:sz w:val="16"/>
        </w:rPr>
        <w:t>náplň.</w:t>
      </w:r>
    </w:p>
    <w:sectPr w:rsidR="00892ACC">
      <w:pgSz w:w="11910" w:h="17340"/>
      <w:pgMar w:top="1340" w:right="840" w:bottom="1180" w:left="880" w:header="720" w:footer="9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69ED9" w14:textId="77777777" w:rsidR="005A6568" w:rsidRDefault="005A6568">
      <w:r>
        <w:separator/>
      </w:r>
    </w:p>
  </w:endnote>
  <w:endnote w:type="continuationSeparator" w:id="0">
    <w:p w14:paraId="482F053B" w14:textId="77777777" w:rsidR="005A6568" w:rsidRDefault="005A6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4F17D" w14:textId="77777777" w:rsidR="00892ACC" w:rsidRDefault="005A6568">
    <w:pPr>
      <w:pStyle w:val="Zkladntext"/>
      <w:spacing w:line="14" w:lineRule="auto"/>
      <w:rPr>
        <w:sz w:val="20"/>
      </w:rPr>
    </w:pPr>
    <w:r>
      <w:pict w14:anchorId="1B4F6A3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2.95pt;margin-top:806.1pt;width:11.6pt;height:13pt;z-index:-15888384;mso-position-horizontal-relative:page;mso-position-vertical-relative:page" filled="f" stroked="f">
          <v:textbox inset="0,0,0,0">
            <w:txbxContent>
              <w:p w14:paraId="24C43DA8" w14:textId="77777777" w:rsidR="00892ACC" w:rsidRDefault="005A6568">
                <w:pPr>
                  <w:pStyle w:val="Zkladntext"/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2DE8E" w14:textId="77777777" w:rsidR="005A6568" w:rsidRDefault="005A6568">
      <w:r>
        <w:separator/>
      </w:r>
    </w:p>
  </w:footnote>
  <w:footnote w:type="continuationSeparator" w:id="0">
    <w:p w14:paraId="643A054C" w14:textId="77777777" w:rsidR="005A6568" w:rsidRDefault="005A65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428E3" w14:textId="77777777" w:rsidR="00892ACC" w:rsidRDefault="005A6568">
    <w:pPr>
      <w:pStyle w:val="Zkladntext"/>
      <w:spacing w:line="14" w:lineRule="auto"/>
      <w:rPr>
        <w:sz w:val="20"/>
      </w:rPr>
    </w:pPr>
    <w:r>
      <w:pict w14:anchorId="68B8C175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359.3pt;margin-top:35pt;width:149.5pt;height:14.6pt;z-index:-15889408;mso-position-horizontal-relative:page;mso-position-vertical-relative:page" filled="f" stroked="f">
          <v:textbox inset="0,0,0,0">
            <w:txbxContent>
              <w:p w14:paraId="50A9778C" w14:textId="77777777" w:rsidR="00892ACC" w:rsidRDefault="005A6568">
                <w:pPr>
                  <w:pStyle w:val="Zkladntext"/>
                  <w:spacing w:before="6"/>
                  <w:ind w:left="20"/>
                </w:pPr>
                <w:r>
                  <w:rPr>
                    <w:rFonts w:ascii="Calibri" w:hAnsi="Calibri"/>
                  </w:rPr>
                  <w:t>IČO:</w:t>
                </w:r>
                <w:r>
                  <w:rPr>
                    <w:rFonts w:ascii="Calibri" w:hAnsi="Calibri"/>
                    <w:spacing w:val="7"/>
                  </w:rPr>
                  <w:t xml:space="preserve"> </w:t>
                </w:r>
                <w:r>
                  <w:t>51717069</w:t>
                </w:r>
                <w:r>
                  <w:rPr>
                    <w:rFonts w:ascii="Calibri" w:hAnsi="Calibri"/>
                  </w:rPr>
                  <w:t>,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</w:rPr>
                  <w:t>DIČ:</w:t>
                </w:r>
                <w:r>
                  <w:rPr>
                    <w:rFonts w:ascii="Calibri" w:hAnsi="Calibri"/>
                    <w:spacing w:val="9"/>
                  </w:rPr>
                  <w:t xml:space="preserve"> </w:t>
                </w:r>
                <w:r>
                  <w:t>2120766802</w:t>
                </w:r>
              </w:p>
            </w:txbxContent>
          </v:textbox>
          <w10:wrap anchorx="page" anchory="page"/>
        </v:shape>
      </w:pict>
    </w:r>
    <w:r>
      <w:pict w14:anchorId="12E2A137">
        <v:shape id="_x0000_s1026" type="#_x0000_t202" style="position:absolute;margin-left:53.05pt;margin-top:36.55pt;width:113.25pt;height:13pt;z-index:-15888896;mso-position-horizontal-relative:page;mso-position-vertical-relative:page" filled="f" stroked="f">
          <v:textbox inset="0,0,0,0">
            <w:txbxContent>
              <w:p w14:paraId="3776F054" w14:textId="77777777" w:rsidR="00892ACC" w:rsidRDefault="005A6568">
                <w:pPr>
                  <w:pStyle w:val="Zkladntext"/>
                  <w:spacing w:line="244" w:lineRule="exact"/>
                  <w:ind w:left="20"/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</w:rPr>
                  <w:t>Poznámky</w:t>
                </w:r>
                <w:r>
                  <w:rPr>
                    <w:rFonts w:ascii="Calibri" w:hAnsi="Calibri"/>
                    <w:spacing w:val="-6"/>
                  </w:rPr>
                  <w:t xml:space="preserve"> </w:t>
                </w:r>
                <w:r>
                  <w:rPr>
                    <w:rFonts w:ascii="Calibri" w:hAnsi="Calibri"/>
                  </w:rPr>
                  <w:t>Úč</w:t>
                </w:r>
                <w:r>
                  <w:rPr>
                    <w:rFonts w:ascii="Calibri" w:hAnsi="Calibri"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</w:rPr>
                  <w:t>MÚJ</w:t>
                </w:r>
                <w:r>
                  <w:rPr>
                    <w:rFonts w:ascii="Calibri" w:hAnsi="Calibri"/>
                    <w:spacing w:val="-5"/>
                  </w:rPr>
                  <w:t xml:space="preserve"> </w:t>
                </w:r>
                <w:r>
                  <w:rPr>
                    <w:rFonts w:ascii="Calibri" w:hAnsi="Calibri"/>
                  </w:rPr>
                  <w:t>3 –</w:t>
                </w:r>
                <w:r>
                  <w:rPr>
                    <w:rFonts w:ascii="Calibri" w:hAnsi="Calibri"/>
                    <w:spacing w:val="-7"/>
                  </w:rPr>
                  <w:t xml:space="preserve"> </w:t>
                </w:r>
                <w:r>
                  <w:rPr>
                    <w:rFonts w:ascii="Calibri" w:hAnsi="Calibri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2ACC"/>
    <w:rsid w:val="003264F2"/>
    <w:rsid w:val="00401960"/>
    <w:rsid w:val="005A6568"/>
    <w:rsid w:val="00892ACC"/>
    <w:rsid w:val="00C47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5334B5"/>
  <w15:docId w15:val="{C8BB40FA-8346-4FD9-8A1D-2D8D59948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91"/>
      <w:ind w:left="1382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Iveta Zverbíková | ARISAN</cp:lastModifiedBy>
  <cp:revision>2</cp:revision>
  <dcterms:created xsi:type="dcterms:W3CDTF">2022-06-30T11:42:00Z</dcterms:created>
  <dcterms:modified xsi:type="dcterms:W3CDTF">2022-06-30T11:58:00Z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2022-06-30T00:00:00Z</vt:filetime>
  </property>
</Properties>
</file>