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522F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21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43A7A6EB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 INVEST GROUP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5D10B558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02633">
              <w:rPr>
                <w:rFonts w:ascii="Arial" w:hAnsi="Arial" w:cs="Arial"/>
              </w:rPr>
              <w:t>3756347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07D48633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2207/7, 010 01 Žilina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6AFD6D7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v tomto roku nastala mimoriadna situácia pandémia Covid</w:t>
      </w:r>
      <w:r w:rsidR="00C02633">
        <w:rPr>
          <w:rFonts w:ascii="Arial" w:hAnsi="Arial" w:cs="Arial"/>
          <w:sz w:val="22"/>
          <w:szCs w:val="22"/>
        </w:rPr>
        <w:t xml:space="preserve"> napriek tomu spoločnosť pokračuje v činnosti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A5848" w14:textId="77777777" w:rsidR="00F92070" w:rsidRDefault="00F92070">
      <w:r>
        <w:separator/>
      </w:r>
    </w:p>
  </w:endnote>
  <w:endnote w:type="continuationSeparator" w:id="0">
    <w:p w14:paraId="43AF5214" w14:textId="77777777" w:rsidR="00F92070" w:rsidRDefault="00F92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F92070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A5431" w14:textId="77777777" w:rsidR="00F92070" w:rsidRDefault="00F92070">
      <w:r>
        <w:separator/>
      </w:r>
    </w:p>
  </w:footnote>
  <w:footnote w:type="continuationSeparator" w:id="0">
    <w:p w14:paraId="7F3D0D4E" w14:textId="77777777" w:rsidR="00F92070" w:rsidRDefault="00F920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33A6423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53756347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1483221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2022-06-28T17:51:00Z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