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B7AC73" w14:textId="77777777" w:rsidR="008E1CA7" w:rsidRDefault="008E1CA7" w:rsidP="008E1CA7">
      <w:pPr>
        <w:pStyle w:val="Nadpis11"/>
        <w:numPr>
          <w:ilvl w:val="0"/>
          <w:numId w:val="0"/>
        </w:numPr>
        <w:tabs>
          <w:tab w:val="left" w:pos="717"/>
        </w:tabs>
        <w:spacing w:before="360" w:after="60"/>
      </w:pPr>
    </w:p>
    <w:p w14:paraId="235FB8BB" w14:textId="77777777" w:rsidR="008E1CA7" w:rsidRDefault="003565D0" w:rsidP="008E1CA7">
      <w:pPr>
        <w:pStyle w:val="Nadpis11"/>
      </w:pPr>
      <w:r>
        <w:t>Informácie o účtovnej jednotke</w:t>
      </w:r>
    </w:p>
    <w:p w14:paraId="2A3EA890" w14:textId="77777777" w:rsidR="008E1CA7" w:rsidRDefault="008E1CA7">
      <w:pPr>
        <w:pStyle w:val="Textbody"/>
      </w:pPr>
    </w:p>
    <w:p w14:paraId="40D572DB" w14:textId="77777777" w:rsidR="008E1CA7" w:rsidRDefault="003565D0">
      <w:pPr>
        <w:pStyle w:val="Nadpis21"/>
        <w:numPr>
          <w:ilvl w:val="1"/>
          <w:numId w:val="5"/>
        </w:numPr>
      </w:pPr>
      <w:r>
        <w:t>Založenie spoločnosti</w:t>
      </w:r>
    </w:p>
    <w:p w14:paraId="57A40D87" w14:textId="77777777" w:rsidR="008E1CA7" w:rsidRDefault="003565D0">
      <w:pPr>
        <w:pStyle w:val="Textbody"/>
      </w:pPr>
      <w:r>
        <w:t>Spoločnosť Photon SK SPV 2 s.r.o. (ďalej len „Spoločnosť“) bola založená  a do obchodného registra bola zapísaná 1.3.2011  (Obchodný register O</w:t>
      </w:r>
      <w:r>
        <w:rPr>
          <w:lang w:val="cs-CZ"/>
        </w:rPr>
        <w:t>kresného</w:t>
      </w:r>
      <w:r>
        <w:t xml:space="preserve"> súdu Bratislava I v Bratislave, oddiel </w:t>
      </w:r>
      <w:r w:rsidR="009C327D">
        <w:t>Sro</w:t>
      </w:r>
      <w:r>
        <w:t>., vložka číslo 71037/B).</w:t>
      </w:r>
    </w:p>
    <w:p w14:paraId="4BA7E94E" w14:textId="77777777" w:rsidR="008E1CA7" w:rsidRDefault="008E1CA7">
      <w:pPr>
        <w:pStyle w:val="Standard"/>
      </w:pPr>
    </w:p>
    <w:p w14:paraId="03AE3972" w14:textId="77777777" w:rsidR="008E1CA7" w:rsidRDefault="003565D0">
      <w:pPr>
        <w:pStyle w:val="Nadpis21"/>
        <w:numPr>
          <w:ilvl w:val="1"/>
          <w:numId w:val="5"/>
        </w:numPr>
      </w:pPr>
      <w:r>
        <w:t>Hlavnými činnosťami Spoločnosti sú:</w:t>
      </w:r>
    </w:p>
    <w:p w14:paraId="4DDE714D" w14:textId="77777777" w:rsidR="008E1CA7" w:rsidRDefault="003565D0">
      <w:pPr>
        <w:pStyle w:val="Textbody"/>
      </w:pPr>
      <w:r>
        <w:t>Prenájom nehnuteľností bytových a nebytových priestorov s poskytovaním výlučn</w:t>
      </w:r>
      <w:r w:rsidRPr="00F022B6">
        <w:t>e</w:t>
      </w:r>
      <w:r>
        <w:t xml:space="preserve"> základných služieb spojených s prenájmom; výroba a dodávka elektriny vyrobenej z obnoviteľných zdrojov výrobným zariadením s celkovým inštalovaným výkonom do 1 MW, ak ide o výrobu a dodávku elektriny v solárnych zariadeniach.</w:t>
      </w:r>
    </w:p>
    <w:p w14:paraId="69AD7B39" w14:textId="77777777" w:rsidR="008E1CA7" w:rsidRDefault="008E1CA7" w:rsidP="00B40E77">
      <w:pPr>
        <w:pStyle w:val="Textbody"/>
        <w:ind w:left="0"/>
      </w:pPr>
    </w:p>
    <w:p w14:paraId="3F5D3B42" w14:textId="77777777" w:rsidR="008E1CA7" w:rsidRDefault="003565D0">
      <w:pPr>
        <w:pStyle w:val="Nadpis21"/>
        <w:numPr>
          <w:ilvl w:val="1"/>
          <w:numId w:val="5"/>
        </w:numPr>
      </w:pPr>
      <w:r>
        <w:t>Právny dôvod na zostavenie účtovnej závierky</w:t>
      </w:r>
    </w:p>
    <w:p w14:paraId="76B72EFC" w14:textId="269ED333" w:rsidR="008E1CA7" w:rsidRDefault="003565D0">
      <w:pPr>
        <w:pStyle w:val="Textbody"/>
        <w:ind w:hanging="426"/>
      </w:pPr>
      <w:r>
        <w:tab/>
        <w:t xml:space="preserve">Účtovná závierka Spoločnosti k 31. decembru </w:t>
      </w:r>
      <w:r w:rsidR="008B4CAC">
        <w:t>20</w:t>
      </w:r>
      <w:r w:rsidR="0056397D">
        <w:t>2</w:t>
      </w:r>
      <w:r w:rsidR="00090832">
        <w:t>1</w:t>
      </w:r>
      <w:r w:rsidR="008B4CAC">
        <w:t xml:space="preserve"> </w:t>
      </w:r>
      <w:r>
        <w:t xml:space="preserve">je zostavená ako riadna účtovná závierka podľa § 17 ods. 6 zákona NR SR č. 431/2002 Z. z. o účtovníctve za účtovné obdobie od 1. januára </w:t>
      </w:r>
      <w:r w:rsidR="008B4CAC">
        <w:t>20</w:t>
      </w:r>
      <w:r w:rsidR="0056397D">
        <w:t>2</w:t>
      </w:r>
      <w:r w:rsidR="00090832">
        <w:t>1</w:t>
      </w:r>
      <w:r w:rsidR="008B4CAC">
        <w:t xml:space="preserve"> </w:t>
      </w:r>
      <w:r>
        <w:t xml:space="preserve">do 31. decembra </w:t>
      </w:r>
      <w:r w:rsidR="008B4CAC">
        <w:t>20</w:t>
      </w:r>
      <w:r w:rsidR="0056397D">
        <w:t>2</w:t>
      </w:r>
      <w:r w:rsidR="00090832">
        <w:t>1</w:t>
      </w:r>
      <w:r>
        <w:t>.</w:t>
      </w:r>
    </w:p>
    <w:p w14:paraId="6C927BD8" w14:textId="77777777" w:rsidR="008E1CA7" w:rsidRDefault="008E1CA7">
      <w:pPr>
        <w:pStyle w:val="Textbody"/>
        <w:ind w:hanging="426"/>
      </w:pPr>
    </w:p>
    <w:p w14:paraId="4AA608E0" w14:textId="77777777" w:rsidR="008E1CA7" w:rsidRDefault="003565D0">
      <w:pPr>
        <w:pStyle w:val="Nadpis21"/>
        <w:numPr>
          <w:ilvl w:val="1"/>
          <w:numId w:val="5"/>
        </w:numPr>
      </w:pPr>
      <w:r>
        <w:t>Dátum schválenia účtovnej závierky za predchádzajúce účtovné obdobie</w:t>
      </w:r>
    </w:p>
    <w:p w14:paraId="5EAF5982" w14:textId="7B90B003" w:rsidR="008E1CA7" w:rsidRDefault="003565D0">
      <w:pPr>
        <w:pStyle w:val="Textbody"/>
        <w:ind w:hanging="426"/>
        <w:rPr>
          <w:szCs w:val="18"/>
        </w:rPr>
      </w:pPr>
      <w:r>
        <w:tab/>
      </w:r>
      <w:r w:rsidR="00A4707A" w:rsidRPr="00D9261A">
        <w:rPr>
          <w:szCs w:val="18"/>
        </w:rPr>
        <w:t>Účtovná závierka</w:t>
      </w:r>
      <w:r w:rsidR="008427A5">
        <w:rPr>
          <w:szCs w:val="18"/>
        </w:rPr>
        <w:t xml:space="preserve"> Spoločnosti k 31. decembru </w:t>
      </w:r>
      <w:r w:rsidR="008B4CAC">
        <w:rPr>
          <w:szCs w:val="18"/>
        </w:rPr>
        <w:t>20</w:t>
      </w:r>
      <w:r w:rsidR="00090832">
        <w:rPr>
          <w:szCs w:val="18"/>
        </w:rPr>
        <w:t>20</w:t>
      </w:r>
      <w:r w:rsidR="00A4707A" w:rsidRPr="00D9261A">
        <w:rPr>
          <w:szCs w:val="18"/>
        </w:rPr>
        <w:t xml:space="preserve">, za predchádzajúce účtovné obdobie, bola schválená valným zhromaždením </w:t>
      </w:r>
      <w:r w:rsidR="00A4707A" w:rsidRPr="00C70EE0">
        <w:rPr>
          <w:szCs w:val="18"/>
        </w:rPr>
        <w:t xml:space="preserve">Spoločnosti </w:t>
      </w:r>
      <w:r w:rsidR="00090832">
        <w:rPr>
          <w:szCs w:val="18"/>
        </w:rPr>
        <w:t>24</w:t>
      </w:r>
      <w:r w:rsidR="00EF1A12">
        <w:rPr>
          <w:szCs w:val="18"/>
        </w:rPr>
        <w:t xml:space="preserve">. </w:t>
      </w:r>
      <w:r w:rsidR="00090832">
        <w:rPr>
          <w:szCs w:val="18"/>
        </w:rPr>
        <w:t>mája</w:t>
      </w:r>
      <w:r w:rsidR="00C971D2">
        <w:rPr>
          <w:szCs w:val="18"/>
        </w:rPr>
        <w:t xml:space="preserve"> 202</w:t>
      </w:r>
      <w:r w:rsidR="00090832">
        <w:rPr>
          <w:szCs w:val="18"/>
        </w:rPr>
        <w:t>1</w:t>
      </w:r>
      <w:r w:rsidR="00C971D2">
        <w:rPr>
          <w:szCs w:val="18"/>
        </w:rPr>
        <w:t>.</w:t>
      </w:r>
    </w:p>
    <w:p w14:paraId="0809ABCB" w14:textId="77777777" w:rsidR="00902158" w:rsidRDefault="00902158">
      <w:pPr>
        <w:pStyle w:val="Textbody"/>
        <w:ind w:hanging="426"/>
        <w:rPr>
          <w:szCs w:val="18"/>
        </w:rPr>
      </w:pPr>
    </w:p>
    <w:p w14:paraId="76103CDF" w14:textId="77777777" w:rsidR="00902158" w:rsidRPr="00C05E50" w:rsidRDefault="00902158" w:rsidP="00902158">
      <w:pPr>
        <w:pStyle w:val="Textbody"/>
        <w:numPr>
          <w:ilvl w:val="1"/>
          <w:numId w:val="5"/>
        </w:numPr>
        <w:ind w:hanging="426"/>
        <w:rPr>
          <w:b/>
        </w:rPr>
      </w:pPr>
      <w:r w:rsidRPr="00C05E50">
        <w:rPr>
          <w:b/>
        </w:rPr>
        <w:t>Zverejnenie účtovnej závierky za predchádzajúce účtovné obdobie</w:t>
      </w:r>
    </w:p>
    <w:p w14:paraId="67FC24B4" w14:textId="17C77799" w:rsidR="00902158" w:rsidRPr="00902158" w:rsidRDefault="00902158" w:rsidP="00902158">
      <w:pPr>
        <w:pStyle w:val="Textbody"/>
        <w:rPr>
          <w:color w:val="FF0000"/>
        </w:rPr>
      </w:pPr>
      <w:r w:rsidRPr="00B75F12">
        <w:t>Účtovná závierka</w:t>
      </w:r>
      <w:r w:rsidR="008427A5">
        <w:t xml:space="preserve"> Spoločnosti k 31. decembru </w:t>
      </w:r>
      <w:r w:rsidR="008B4CAC">
        <w:t>20</w:t>
      </w:r>
      <w:r w:rsidR="00090832">
        <w:t>20</w:t>
      </w:r>
      <w:r w:rsidR="008B4CAC" w:rsidRPr="00B75F12">
        <w:t xml:space="preserve"> </w:t>
      </w:r>
      <w:r w:rsidRPr="00B75F12">
        <w:t xml:space="preserve">bola uložená do registra </w:t>
      </w:r>
      <w:r w:rsidRPr="008651CE">
        <w:t>účtovných záviero</w:t>
      </w:r>
      <w:r w:rsidR="00E226E1" w:rsidRPr="008651CE">
        <w:t xml:space="preserve">k </w:t>
      </w:r>
      <w:r w:rsidR="00090832">
        <w:t>2</w:t>
      </w:r>
      <w:r w:rsidR="000333B7">
        <w:t>5.</w:t>
      </w:r>
      <w:r w:rsidR="00EF1A12">
        <w:t xml:space="preserve"> </w:t>
      </w:r>
      <w:r w:rsidR="00090832">
        <w:t>mája</w:t>
      </w:r>
      <w:r w:rsidR="000333B7">
        <w:t xml:space="preserve"> 202</w:t>
      </w:r>
      <w:r w:rsidR="00090832">
        <w:t>1</w:t>
      </w:r>
      <w:r w:rsidRPr="008651CE">
        <w:t>.</w:t>
      </w:r>
    </w:p>
    <w:p w14:paraId="4F190A98" w14:textId="77777777" w:rsidR="008E1CA7" w:rsidRDefault="008E1CA7">
      <w:pPr>
        <w:pStyle w:val="Textbody"/>
      </w:pPr>
      <w:bookmarkStart w:id="0" w:name="OLE_LINK13"/>
      <w:bookmarkStart w:id="1" w:name="OLE_LINK14"/>
    </w:p>
    <w:bookmarkEnd w:id="0"/>
    <w:bookmarkEnd w:id="1"/>
    <w:p w14:paraId="0EB85711" w14:textId="77777777" w:rsidR="008E1CA7" w:rsidRDefault="008E1CA7">
      <w:pPr>
        <w:pStyle w:val="Textbody"/>
        <w:jc w:val="left"/>
      </w:pPr>
    </w:p>
    <w:p w14:paraId="50F0E597" w14:textId="77777777" w:rsidR="008E1CA7" w:rsidRDefault="003565D0" w:rsidP="008E1CA7">
      <w:pPr>
        <w:pStyle w:val="Nadpis11"/>
      </w:pPr>
      <w:r>
        <w:t>Informácie o orgánoch účtovnej jednotky</w:t>
      </w:r>
    </w:p>
    <w:p w14:paraId="44A4B775" w14:textId="77777777" w:rsidR="008E1CA7" w:rsidRDefault="008E1CA7">
      <w:pPr>
        <w:pStyle w:val="Textbody"/>
        <w:ind w:left="425"/>
      </w:pPr>
    </w:p>
    <w:p w14:paraId="7E1EE907" w14:textId="77777777" w:rsidR="008E1CA7" w:rsidRDefault="003565D0">
      <w:pPr>
        <w:pStyle w:val="Textbody"/>
        <w:spacing w:before="120"/>
        <w:ind w:left="425"/>
      </w:pPr>
      <w:r>
        <w:t>Konatelia</w:t>
      </w:r>
      <w:r>
        <w:tab/>
      </w:r>
      <w:r>
        <w:tab/>
        <w:t>Georg Hotar</w:t>
      </w:r>
    </w:p>
    <w:p w14:paraId="02DEB678" w14:textId="77777777" w:rsidR="008E1CA7" w:rsidRDefault="003565D0">
      <w:pPr>
        <w:pStyle w:val="Textbody"/>
        <w:spacing w:before="120"/>
        <w:ind w:left="425"/>
      </w:pPr>
      <w:r>
        <w:tab/>
      </w:r>
      <w:r>
        <w:tab/>
      </w:r>
      <w:r>
        <w:tab/>
        <w:t>Pod Kosířem 3001/12</w:t>
      </w:r>
    </w:p>
    <w:p w14:paraId="350AD610" w14:textId="77777777" w:rsidR="008E1CA7" w:rsidRDefault="003565D0">
      <w:pPr>
        <w:pStyle w:val="Textbody"/>
        <w:spacing w:before="120"/>
        <w:ind w:left="425"/>
      </w:pPr>
      <w:r>
        <w:tab/>
      </w:r>
      <w:r>
        <w:tab/>
      </w:r>
      <w:r>
        <w:tab/>
        <w:t>CZ 796 01  Prostějov</w:t>
      </w:r>
    </w:p>
    <w:p w14:paraId="7BC2EDB1" w14:textId="77777777" w:rsidR="008E1CA7" w:rsidRDefault="003565D0">
      <w:pPr>
        <w:pStyle w:val="Textbody"/>
        <w:spacing w:before="120"/>
        <w:ind w:left="425"/>
      </w:pPr>
      <w:r>
        <w:tab/>
      </w:r>
      <w:r>
        <w:tab/>
      </w:r>
      <w:r>
        <w:tab/>
      </w:r>
      <w:r>
        <w:tab/>
      </w:r>
    </w:p>
    <w:p w14:paraId="002593E5" w14:textId="77777777" w:rsidR="008E1CA7" w:rsidRDefault="003565D0">
      <w:pPr>
        <w:pStyle w:val="Textbody"/>
        <w:spacing w:before="120"/>
        <w:ind w:left="425"/>
      </w:pPr>
      <w:r>
        <w:tab/>
      </w:r>
      <w:r>
        <w:tab/>
      </w:r>
      <w:r>
        <w:tab/>
        <w:t>Michal Gärtner</w:t>
      </w:r>
    </w:p>
    <w:p w14:paraId="3CA75D95" w14:textId="77777777" w:rsidR="008E1CA7" w:rsidRDefault="003565D0">
      <w:pPr>
        <w:pStyle w:val="Textbody"/>
        <w:spacing w:before="120"/>
        <w:ind w:left="425"/>
      </w:pPr>
      <w:r>
        <w:tab/>
      </w:r>
      <w:r>
        <w:tab/>
      </w:r>
      <w:r>
        <w:tab/>
        <w:t>Srázná 161/6</w:t>
      </w:r>
      <w:r>
        <w:tab/>
      </w:r>
    </w:p>
    <w:p w14:paraId="7BBDE91B" w14:textId="77777777" w:rsidR="008E1CA7" w:rsidRDefault="003565D0">
      <w:pPr>
        <w:pStyle w:val="Textbody"/>
        <w:spacing w:before="120"/>
        <w:ind w:left="425"/>
      </w:pPr>
      <w:r>
        <w:tab/>
      </w:r>
      <w:r>
        <w:tab/>
      </w:r>
      <w:r>
        <w:tab/>
        <w:t>CZ 140 00  Praha 4</w:t>
      </w:r>
    </w:p>
    <w:p w14:paraId="3FA4A014" w14:textId="77777777" w:rsidR="008E1CA7" w:rsidRDefault="003565D0">
      <w:pPr>
        <w:pStyle w:val="Textbody"/>
      </w:pPr>
      <w:r>
        <w:tab/>
      </w:r>
      <w:r>
        <w:tab/>
      </w:r>
      <w:r>
        <w:tab/>
      </w:r>
    </w:p>
    <w:p w14:paraId="299DEF11" w14:textId="77777777" w:rsidR="008E1CA7" w:rsidRDefault="003565D0" w:rsidP="00A4707A">
      <w:pPr>
        <w:pStyle w:val="Textbody"/>
      </w:pPr>
      <w:r>
        <w:tab/>
      </w:r>
      <w:r>
        <w:tab/>
      </w:r>
      <w:r w:rsidR="000D4967" w:rsidRPr="00ED4571">
        <w:t>Konateľom  spoločnosť neposkytla žiadne pôžičky ani záruky za nich voči tretím osobám. Neposkytuje im ani žiadne naturálne výhody.</w:t>
      </w:r>
      <w:r w:rsidR="000D4967">
        <w:t xml:space="preserve">   </w:t>
      </w:r>
      <w:r>
        <w:tab/>
      </w:r>
    </w:p>
    <w:p w14:paraId="2AE923D0" w14:textId="77777777" w:rsidR="008E1CA7" w:rsidRDefault="008E1CA7">
      <w:pPr>
        <w:pStyle w:val="Textbody"/>
        <w:ind w:left="0"/>
      </w:pPr>
    </w:p>
    <w:p w14:paraId="4D0FA4B9" w14:textId="77777777" w:rsidR="008E1CA7" w:rsidRDefault="008E1CA7">
      <w:pPr>
        <w:pStyle w:val="Textbody"/>
      </w:pPr>
    </w:p>
    <w:p w14:paraId="6C2F35F4" w14:textId="77777777" w:rsidR="008E1CA7" w:rsidRDefault="003565D0" w:rsidP="008E1CA7">
      <w:pPr>
        <w:pStyle w:val="Nadpis11"/>
      </w:pPr>
      <w:r>
        <w:t>informácie o spoločníkoch účtovnej jednotky</w:t>
      </w:r>
    </w:p>
    <w:p w14:paraId="6A35CF4B" w14:textId="77777777" w:rsidR="008E1CA7" w:rsidRDefault="008E1CA7">
      <w:pPr>
        <w:pStyle w:val="Standard"/>
      </w:pPr>
    </w:p>
    <w:p w14:paraId="2D5E619D" w14:textId="77777777" w:rsidR="008E1CA7" w:rsidRDefault="008E1CA7">
      <w:pPr>
        <w:pStyle w:val="Standard"/>
        <w:ind w:left="360"/>
        <w:jc w:val="both"/>
        <w:rPr>
          <w:sz w:val="18"/>
          <w:szCs w:val="18"/>
        </w:rPr>
      </w:pPr>
    </w:p>
    <w:p w14:paraId="18D3970F" w14:textId="78C85855" w:rsidR="008E1CA7" w:rsidRDefault="003565D0">
      <w:pPr>
        <w:pStyle w:val="Textbody"/>
      </w:pPr>
      <w:r>
        <w:t xml:space="preserve">K 31. decembru </w:t>
      </w:r>
      <w:r w:rsidR="008B4CAC">
        <w:t>20</w:t>
      </w:r>
      <w:r w:rsidR="00C971D2">
        <w:t>2</w:t>
      </w:r>
      <w:r w:rsidR="00090832">
        <w:t>1</w:t>
      </w:r>
      <w:r w:rsidR="008B4CAC">
        <w:t xml:space="preserve"> </w:t>
      </w:r>
      <w:r>
        <w:t>bola štruktúra spoločníkov Spoločnosti nasledovná:</w:t>
      </w:r>
    </w:p>
    <w:p w14:paraId="0856D7D2" w14:textId="77777777" w:rsidR="008E1CA7" w:rsidRDefault="008E1CA7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8E1CA7" w14:paraId="4DC32510" w14:textId="77777777" w:rsidTr="008E1CA7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A23DB4" w14:textId="77777777" w:rsidR="008E1CA7" w:rsidRDefault="003565D0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25CE87" w14:textId="77777777" w:rsidR="008E1CA7" w:rsidRDefault="003565D0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70C3FE" w14:textId="77777777" w:rsidR="008E1CA7" w:rsidRDefault="003565D0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1BD4E5" w14:textId="77777777" w:rsidR="008E1CA7" w:rsidRDefault="003565D0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8E1CA7" w14:paraId="25BFB560" w14:textId="77777777" w:rsidTr="008E1CA7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71C8C7" w14:textId="77777777" w:rsidR="008E1CA7" w:rsidRDefault="008E1CA7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305EB2" w14:textId="77777777" w:rsidR="008E1CA7" w:rsidRDefault="003565D0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ADBBCA" w14:textId="77777777" w:rsidR="008E1CA7" w:rsidRDefault="003565D0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0A083A" w14:textId="77777777" w:rsidR="008E1CA7" w:rsidRDefault="008E1CA7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EA7CBA" w14:textId="77777777" w:rsidR="008E1CA7" w:rsidRDefault="008E1CA7"/>
        </w:tc>
      </w:tr>
      <w:tr w:rsidR="008E1CA7" w14:paraId="0426FE73" w14:textId="77777777" w:rsidTr="008E1CA7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9DFA7E" w14:textId="77777777" w:rsidR="008E1CA7" w:rsidRDefault="003565D0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9F8CB7" w14:textId="77777777" w:rsidR="008E1CA7" w:rsidRDefault="003565D0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E61342" w14:textId="77777777" w:rsidR="008E1CA7" w:rsidRDefault="003565D0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7DAF75" w14:textId="77777777" w:rsidR="008E1CA7" w:rsidRDefault="003565D0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C0E53B" w14:textId="77777777" w:rsidR="008E1CA7" w:rsidRDefault="003565D0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8E1CA7" w14:paraId="7EFCE7F3" w14:textId="77777777" w:rsidTr="008E1CA7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FC388C" w14:textId="77777777" w:rsidR="008E1CA7" w:rsidRDefault="003565D0" w:rsidP="00A4707A">
            <w:pPr>
              <w:pStyle w:val="TableContents"/>
              <w:snapToGrid w:val="0"/>
            </w:pPr>
            <w:r>
              <w:t xml:space="preserve">Photon </w:t>
            </w:r>
            <w:r w:rsidR="00A4707A">
              <w:t xml:space="preserve">Energy </w:t>
            </w:r>
            <w:r>
              <w:t>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124A98" w14:textId="77777777" w:rsidR="008E1CA7" w:rsidRDefault="003565D0">
            <w:pPr>
              <w:pStyle w:val="TableContents"/>
              <w:snapToGrid w:val="0"/>
              <w:jc w:val="center"/>
            </w:pPr>
            <w:r>
              <w:t>5 000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C48D19" w14:textId="77777777" w:rsidR="008E1CA7" w:rsidRDefault="003565D0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65D6DD" w14:textId="77777777" w:rsidR="008E1CA7" w:rsidRDefault="003565D0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F0D3DF" w14:textId="77777777" w:rsidR="008E1CA7" w:rsidRDefault="003565D0">
            <w:pPr>
              <w:pStyle w:val="TableContents"/>
              <w:snapToGrid w:val="0"/>
              <w:jc w:val="center"/>
            </w:pPr>
            <w:r>
              <w:t>100</w:t>
            </w:r>
          </w:p>
        </w:tc>
      </w:tr>
    </w:tbl>
    <w:p w14:paraId="475B6298" w14:textId="77777777" w:rsidR="008E1CA7" w:rsidRDefault="008E1CA7">
      <w:pPr>
        <w:pStyle w:val="Standard"/>
        <w:ind w:left="360"/>
        <w:jc w:val="both"/>
        <w:rPr>
          <w:sz w:val="18"/>
          <w:szCs w:val="18"/>
        </w:rPr>
      </w:pPr>
    </w:p>
    <w:p w14:paraId="17E22AE0" w14:textId="77777777" w:rsidR="008E1CA7" w:rsidRDefault="008E1CA7">
      <w:pPr>
        <w:pStyle w:val="Standard"/>
        <w:ind w:left="360"/>
        <w:jc w:val="both"/>
        <w:rPr>
          <w:sz w:val="18"/>
          <w:szCs w:val="18"/>
        </w:rPr>
      </w:pPr>
    </w:p>
    <w:p w14:paraId="5A939C0E" w14:textId="77777777" w:rsidR="008E1CA7" w:rsidRDefault="003565D0">
      <w:pPr>
        <w:pStyle w:val="Textbody"/>
        <w:ind w:left="0"/>
        <w:rPr>
          <w:szCs w:val="18"/>
        </w:rPr>
      </w:pPr>
      <w:bookmarkStart w:id="2" w:name="_1389854929111"/>
      <w:bookmarkStart w:id="3" w:name="_1389854929211"/>
      <w:bookmarkStart w:id="4" w:name="_138985492911"/>
      <w:bookmarkStart w:id="5" w:name="_138985492921"/>
      <w:bookmarkStart w:id="6" w:name="_13898549293"/>
      <w:bookmarkStart w:id="7" w:name="_13898549292"/>
      <w:bookmarkStart w:id="8" w:name="_13898549291"/>
      <w:r>
        <w:rPr>
          <w:szCs w:val="18"/>
        </w:rPr>
        <w:t>V priebehu účtovného obdobia nenastali  žiadne zmeny vo štruktúre spoločníkov spoločnosti</w:t>
      </w:r>
      <w:bookmarkEnd w:id="2"/>
      <w:bookmarkEnd w:id="3"/>
      <w:bookmarkEnd w:id="4"/>
      <w:bookmarkEnd w:id="5"/>
      <w:bookmarkEnd w:id="6"/>
      <w:r>
        <w:rPr>
          <w:szCs w:val="18"/>
        </w:rPr>
        <w:t>.</w:t>
      </w:r>
      <w:bookmarkEnd w:id="7"/>
      <w:bookmarkEnd w:id="8"/>
    </w:p>
    <w:p w14:paraId="6BD6A644" w14:textId="77777777" w:rsidR="00C60187" w:rsidRDefault="00C60187" w:rsidP="00ED4571">
      <w:pPr>
        <w:pStyle w:val="Textbody"/>
        <w:ind w:left="0"/>
        <w:rPr>
          <w:highlight w:val="yellow"/>
        </w:rPr>
      </w:pPr>
    </w:p>
    <w:p w14:paraId="24B56F19" w14:textId="77777777" w:rsidR="00C60187" w:rsidRDefault="0034549A" w:rsidP="00ED4571">
      <w:pPr>
        <w:pStyle w:val="Textbody"/>
        <w:ind w:left="0"/>
      </w:pPr>
      <w:r w:rsidRPr="00ED4571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5F73D73D" w14:textId="77777777" w:rsidR="0034549A" w:rsidRDefault="0034549A">
      <w:pPr>
        <w:pStyle w:val="Textbody"/>
        <w:ind w:left="0"/>
        <w:rPr>
          <w:szCs w:val="18"/>
        </w:rPr>
      </w:pPr>
    </w:p>
    <w:p w14:paraId="7A153219" w14:textId="77777777" w:rsidR="00B66406" w:rsidRPr="00D9261A" w:rsidRDefault="00B66406" w:rsidP="00532E23">
      <w:pPr>
        <w:pStyle w:val="Textbody"/>
        <w:ind w:left="0"/>
      </w:pPr>
      <w:bookmarkStart w:id="9" w:name="_1389854929"/>
      <w:bookmarkEnd w:id="9"/>
    </w:p>
    <w:p w14:paraId="1A2FDB5A" w14:textId="77777777" w:rsidR="00D04C2B" w:rsidRDefault="00D04C2B">
      <w:pPr>
        <w:pStyle w:val="Textbody"/>
        <w:ind w:left="0"/>
      </w:pPr>
    </w:p>
    <w:p w14:paraId="38FEBF52" w14:textId="77777777" w:rsidR="00B66406" w:rsidRDefault="00B66406" w:rsidP="00B66406">
      <w:pPr>
        <w:pStyle w:val="Nadpis11"/>
      </w:pPr>
      <w:r>
        <w:t xml:space="preserve">Informácie o účtovných zásadách a účtovných metódach  </w:t>
      </w:r>
    </w:p>
    <w:p w14:paraId="1FFE8C66" w14:textId="77777777" w:rsidR="00B66406" w:rsidRDefault="00B66406" w:rsidP="00B66406">
      <w:pPr>
        <w:pStyle w:val="Textbody"/>
      </w:pPr>
    </w:p>
    <w:p w14:paraId="035CF635" w14:textId="77777777" w:rsidR="00B66406" w:rsidRDefault="00B66406" w:rsidP="00891339">
      <w:pPr>
        <w:pStyle w:val="Pismenka"/>
        <w:numPr>
          <w:ilvl w:val="0"/>
          <w:numId w:val="34"/>
        </w:numPr>
        <w:tabs>
          <w:tab w:val="clear" w:pos="852"/>
        </w:tabs>
        <w:spacing w:after="120"/>
        <w:ind w:left="425" w:hanging="425"/>
      </w:pPr>
      <w:r>
        <w:t>Východiská pre zostavenie účtovnej závierky</w:t>
      </w:r>
    </w:p>
    <w:p w14:paraId="205DF7DE" w14:textId="77777777" w:rsidR="00B66406" w:rsidRPr="00D03E64" w:rsidRDefault="00B66406" w:rsidP="00B66406">
      <w:pPr>
        <w:pStyle w:val="Textbody"/>
      </w:pPr>
      <w:r w:rsidRPr="00D03E64">
        <w:t>Účtovná závierka bola zostavená za predpokladu, že Spoločnosť bude nepretržite pokračovať vo svojej činnosti (going concern).</w:t>
      </w:r>
    </w:p>
    <w:p w14:paraId="4FFAC45B" w14:textId="77777777" w:rsidR="00B66406" w:rsidRPr="00D03E64" w:rsidRDefault="00B66406" w:rsidP="00B66406">
      <w:pPr>
        <w:pStyle w:val="Textbody"/>
      </w:pPr>
    </w:p>
    <w:p w14:paraId="624BC68D" w14:textId="77777777" w:rsidR="00B66406" w:rsidRPr="00D03E64" w:rsidRDefault="00B66406" w:rsidP="00B66406">
      <w:pPr>
        <w:pStyle w:val="Textbody"/>
      </w:pPr>
      <w:r w:rsidRPr="00D03E64">
        <w:t>Účtovné metódy a všeobecné účtovné zásady boli účtovnou jednotkou konzistentne aplikované.</w:t>
      </w:r>
    </w:p>
    <w:p w14:paraId="100CF3DB" w14:textId="77777777" w:rsidR="00B66406" w:rsidRPr="00D03E64" w:rsidRDefault="00B66406" w:rsidP="00B66406">
      <w:pPr>
        <w:pStyle w:val="Textbody"/>
      </w:pPr>
    </w:p>
    <w:p w14:paraId="5BF3C9DC" w14:textId="076F8888" w:rsidR="00B66406" w:rsidRDefault="008427A5" w:rsidP="00B66406">
      <w:pPr>
        <w:pStyle w:val="Textbody"/>
      </w:pPr>
      <w:r>
        <w:t xml:space="preserve">V účtovnom období </w:t>
      </w:r>
      <w:r w:rsidR="008B4CAC">
        <w:t>20</w:t>
      </w:r>
      <w:r w:rsidR="00D1568D">
        <w:t>2</w:t>
      </w:r>
      <w:r w:rsidR="00E9784F">
        <w:t>1</w:t>
      </w:r>
      <w:r w:rsidR="008B4CAC" w:rsidRPr="00D03E64">
        <w:t xml:space="preserve"> </w:t>
      </w:r>
      <w:r w:rsidR="00B66406" w:rsidRPr="00D03E64">
        <w:t xml:space="preserve">Spoločnosť nevykonala žiadne opravy významných chýb minulých účtovných období. </w:t>
      </w:r>
    </w:p>
    <w:p w14:paraId="3293EAB1" w14:textId="77777777" w:rsidR="00532E23" w:rsidRDefault="00532E23" w:rsidP="00B66406">
      <w:pPr>
        <w:pStyle w:val="Textbody"/>
      </w:pPr>
    </w:p>
    <w:p w14:paraId="6F9F661C" w14:textId="3925236C" w:rsidR="00B66406" w:rsidRPr="00D03E64" w:rsidRDefault="00532E23" w:rsidP="00B66406">
      <w:pPr>
        <w:pStyle w:val="Textbody"/>
      </w:pPr>
      <w:r>
        <w:rPr>
          <w:szCs w:val="18"/>
        </w:rPr>
        <w:t>V roku 202</w:t>
      </w:r>
      <w:r w:rsidR="00E9784F">
        <w:rPr>
          <w:szCs w:val="18"/>
        </w:rPr>
        <w:t>1 pokračovala</w:t>
      </w:r>
      <w:r>
        <w:rPr>
          <w:szCs w:val="18"/>
        </w:rPr>
        <w:t xml:space="preserve"> pandémia koronavírusu, ktorá ale nemala významný vplyv na činnosť spoločnosti.</w:t>
      </w:r>
    </w:p>
    <w:p w14:paraId="511D29E5" w14:textId="77777777" w:rsidR="00B66406" w:rsidRDefault="00B66406" w:rsidP="00B66406">
      <w:pPr>
        <w:pStyle w:val="Textbody"/>
      </w:pPr>
    </w:p>
    <w:p w14:paraId="66DD1B6B" w14:textId="77777777" w:rsidR="00B66406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4B71C0EC" w14:textId="77777777" w:rsidR="00B66406" w:rsidRPr="00D9261A" w:rsidRDefault="00B66406" w:rsidP="00B66406">
      <w:pPr>
        <w:pStyle w:val="Pismenka"/>
        <w:numPr>
          <w:ilvl w:val="0"/>
          <w:numId w:val="0"/>
        </w:numPr>
        <w:tabs>
          <w:tab w:val="clear" w:pos="852"/>
        </w:tabs>
        <w:suppressAutoHyphens w:val="0"/>
        <w:autoSpaceDN/>
        <w:ind w:left="426"/>
        <w:textAlignment w:val="auto"/>
        <w:rPr>
          <w:szCs w:val="18"/>
        </w:rPr>
      </w:pPr>
    </w:p>
    <w:p w14:paraId="6602EA89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8EC6A94" w14:textId="77777777" w:rsidR="00B66406" w:rsidRPr="00D9261A" w:rsidRDefault="00B66406" w:rsidP="00B66406">
      <w:pPr>
        <w:pStyle w:val="Zkladntext"/>
        <w:rPr>
          <w:szCs w:val="18"/>
        </w:rPr>
      </w:pPr>
    </w:p>
    <w:p w14:paraId="40C17D51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9F16630" w14:textId="77777777" w:rsidR="00B66406" w:rsidRPr="00D9261A" w:rsidRDefault="00B66406" w:rsidP="00B40E77">
      <w:pPr>
        <w:pStyle w:val="Zkladntext"/>
        <w:ind w:left="0"/>
        <w:rPr>
          <w:szCs w:val="18"/>
        </w:rPr>
      </w:pPr>
    </w:p>
    <w:p w14:paraId="1CEA3082" w14:textId="77777777" w:rsidR="00B66406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F53A25F" w14:textId="77777777" w:rsidR="00B66406" w:rsidRPr="00D9261A" w:rsidRDefault="00B66406" w:rsidP="00B66406">
      <w:pPr>
        <w:pStyle w:val="Zkladntext"/>
        <w:rPr>
          <w:szCs w:val="18"/>
        </w:rPr>
      </w:pPr>
    </w:p>
    <w:p w14:paraId="26890ABA" w14:textId="77777777" w:rsidR="00B66406" w:rsidRPr="00D9261A" w:rsidRDefault="00B66406" w:rsidP="00B66406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66406" w:rsidRPr="00D9261A" w14:paraId="188926F7" w14:textId="77777777" w:rsidTr="00B66406">
        <w:trPr>
          <w:trHeight w:val="250"/>
        </w:trPr>
        <w:tc>
          <w:tcPr>
            <w:tcW w:w="3118" w:type="dxa"/>
            <w:gridSpan w:val="2"/>
          </w:tcPr>
          <w:p w14:paraId="726D50D7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66C34F0D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DBC84CE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43FBFEE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CB2F948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91227AF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B66406" w:rsidRPr="00D9261A" w14:paraId="68497E71" w14:textId="77777777" w:rsidTr="00B6640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A882A8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A95853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AE3434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81596BE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F44C76C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CA35040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04A952C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B66406" w:rsidRPr="00D9261A" w14:paraId="10209AA2" w14:textId="77777777" w:rsidTr="00B6640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6849D80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89B1949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125BA92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733D97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30EBFCA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7E0A4D7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B66406" w:rsidRPr="00D9261A" w14:paraId="349758BE" w14:textId="77777777" w:rsidTr="00B66406">
        <w:trPr>
          <w:trHeight w:val="250"/>
        </w:trPr>
        <w:tc>
          <w:tcPr>
            <w:tcW w:w="3118" w:type="dxa"/>
            <w:gridSpan w:val="2"/>
          </w:tcPr>
          <w:p w14:paraId="4DD8FA1D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18000C65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54E83AB5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C211E8C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D9DD72C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B5485A2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B66406" w:rsidRPr="00D9261A" w14:paraId="748E3087" w14:textId="77777777" w:rsidTr="00B66406">
        <w:trPr>
          <w:trHeight w:val="250"/>
        </w:trPr>
        <w:tc>
          <w:tcPr>
            <w:tcW w:w="3118" w:type="dxa"/>
            <w:gridSpan w:val="2"/>
          </w:tcPr>
          <w:p w14:paraId="2D34300A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4623C041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64936889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61E3154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4F572A06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DF3FF18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0DE8B211" w14:textId="77777777" w:rsidR="00B66406" w:rsidRDefault="00B66406" w:rsidP="00B66406">
      <w:pPr>
        <w:pStyle w:val="Pismenka"/>
        <w:numPr>
          <w:ilvl w:val="0"/>
          <w:numId w:val="0"/>
        </w:numPr>
      </w:pPr>
    </w:p>
    <w:p w14:paraId="3303F5F1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Pohľadávky</w:t>
      </w:r>
    </w:p>
    <w:p w14:paraId="39FEE822" w14:textId="77777777" w:rsidR="00B66406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31C2211" w14:textId="77777777" w:rsidR="00B66406" w:rsidRPr="00D9261A" w:rsidRDefault="00B66406" w:rsidP="00B40E77">
      <w:pPr>
        <w:pStyle w:val="Zkladntext"/>
        <w:ind w:left="0"/>
        <w:rPr>
          <w:szCs w:val="18"/>
        </w:rPr>
      </w:pPr>
    </w:p>
    <w:p w14:paraId="6953A51D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Peňažné prostriedky a ceniny</w:t>
      </w:r>
    </w:p>
    <w:p w14:paraId="48F2398E" w14:textId="77777777" w:rsidR="00B66406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Peňažné prostriedky a ceniny sa oceňujú ich menovitou hodnotou. </w:t>
      </w:r>
    </w:p>
    <w:p w14:paraId="0F96DC46" w14:textId="77777777" w:rsidR="00B66406" w:rsidRPr="00D9261A" w:rsidRDefault="00B66406" w:rsidP="00B40E77">
      <w:pPr>
        <w:pStyle w:val="Zkladntext"/>
        <w:ind w:left="0"/>
        <w:rPr>
          <w:szCs w:val="18"/>
        </w:rPr>
      </w:pPr>
    </w:p>
    <w:p w14:paraId="298D1B2F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2558A4EE" w14:textId="77777777" w:rsidR="00B66406" w:rsidRPr="00D9261A" w:rsidRDefault="00B66406" w:rsidP="00B40E77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4BC038B" w14:textId="77777777" w:rsidR="00B66406" w:rsidRPr="00D9261A" w:rsidRDefault="00B66406" w:rsidP="00B66406">
      <w:pPr>
        <w:pStyle w:val="Zkladntext"/>
        <w:rPr>
          <w:szCs w:val="18"/>
        </w:rPr>
      </w:pPr>
    </w:p>
    <w:p w14:paraId="4BE0D778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Rezervy</w:t>
      </w:r>
    </w:p>
    <w:p w14:paraId="0BB6E69F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2BA14F1" w14:textId="77777777" w:rsidR="00B66406" w:rsidRPr="00D9261A" w:rsidRDefault="00B66406" w:rsidP="00B66406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7C2175A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Záväzky</w:t>
      </w:r>
    </w:p>
    <w:p w14:paraId="2C069B36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47D23FD" w14:textId="77777777" w:rsidR="00B66406" w:rsidRPr="00D9261A" w:rsidRDefault="00B66406" w:rsidP="00B66406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FDA4B52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14885B4A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E22D8D5" w14:textId="77777777" w:rsidR="00B66406" w:rsidRPr="00D9261A" w:rsidRDefault="00B66406" w:rsidP="00B40E77">
      <w:pPr>
        <w:pStyle w:val="Zkladntext"/>
        <w:ind w:left="0"/>
        <w:rPr>
          <w:szCs w:val="18"/>
        </w:rPr>
      </w:pPr>
    </w:p>
    <w:p w14:paraId="29E55100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Deriváty</w:t>
      </w:r>
    </w:p>
    <w:p w14:paraId="5D613CDF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766928FA" w14:textId="77777777" w:rsidR="00B66406" w:rsidRPr="00D9261A" w:rsidRDefault="00B66406" w:rsidP="00B66406">
      <w:pPr>
        <w:pStyle w:val="Zkladntext"/>
        <w:rPr>
          <w:szCs w:val="18"/>
        </w:rPr>
      </w:pPr>
    </w:p>
    <w:p w14:paraId="3B55E33A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68FAEAD4" w14:textId="77777777" w:rsidR="00B66406" w:rsidRPr="00D9261A" w:rsidRDefault="00B66406" w:rsidP="00B66406">
      <w:pPr>
        <w:pStyle w:val="Zkladntext"/>
        <w:ind w:left="0"/>
        <w:rPr>
          <w:szCs w:val="18"/>
        </w:rPr>
      </w:pPr>
    </w:p>
    <w:p w14:paraId="7D0FC125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071AB7D" w14:textId="77777777" w:rsidR="00B66406" w:rsidRPr="00D9261A" w:rsidRDefault="00B66406" w:rsidP="00B66406">
      <w:pPr>
        <w:pStyle w:val="Zkladntext"/>
        <w:rPr>
          <w:szCs w:val="18"/>
        </w:rPr>
      </w:pPr>
    </w:p>
    <w:p w14:paraId="03CCCEC7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Cudzia mena</w:t>
      </w:r>
    </w:p>
    <w:p w14:paraId="63255F23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BBFC06C" w14:textId="77777777" w:rsidR="00B66406" w:rsidRPr="00D9261A" w:rsidRDefault="00B66406" w:rsidP="00B66406">
      <w:pPr>
        <w:pStyle w:val="Zkladntext"/>
        <w:rPr>
          <w:szCs w:val="18"/>
        </w:rPr>
      </w:pPr>
    </w:p>
    <w:p w14:paraId="7645A8A0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69630792" w14:textId="77777777" w:rsidR="00B66406" w:rsidRPr="00D9261A" w:rsidRDefault="00B66406" w:rsidP="00B66406">
      <w:pPr>
        <w:pStyle w:val="Zkladntext"/>
        <w:rPr>
          <w:szCs w:val="18"/>
        </w:rPr>
      </w:pPr>
    </w:p>
    <w:p w14:paraId="17265936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539390C" w14:textId="77777777" w:rsidR="00B66406" w:rsidRPr="00D9261A" w:rsidRDefault="00B66406" w:rsidP="00B66406">
      <w:pPr>
        <w:pStyle w:val="Zkladntext"/>
        <w:rPr>
          <w:szCs w:val="18"/>
        </w:rPr>
      </w:pPr>
    </w:p>
    <w:p w14:paraId="6F4E3F53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7E0354F" w14:textId="77777777" w:rsidR="00B66406" w:rsidRPr="00D9261A" w:rsidRDefault="00B66406" w:rsidP="00B66406">
      <w:pPr>
        <w:pStyle w:val="Zkladntext"/>
        <w:rPr>
          <w:szCs w:val="18"/>
        </w:rPr>
      </w:pPr>
    </w:p>
    <w:p w14:paraId="5F69EFBD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E1F0FE8" w14:textId="77777777" w:rsidR="00B66406" w:rsidRPr="00D9261A" w:rsidRDefault="00B66406" w:rsidP="00B66406">
      <w:pPr>
        <w:pStyle w:val="Zkladntext"/>
        <w:rPr>
          <w:szCs w:val="18"/>
        </w:rPr>
      </w:pPr>
    </w:p>
    <w:p w14:paraId="08B226DA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35893E81" w14:textId="77777777" w:rsidR="00B66406" w:rsidRPr="00D9261A" w:rsidRDefault="00B66406" w:rsidP="00B66406">
      <w:pPr>
        <w:pStyle w:val="Zkladntext"/>
        <w:rPr>
          <w:szCs w:val="18"/>
        </w:rPr>
      </w:pPr>
    </w:p>
    <w:p w14:paraId="6D2FB560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Výnosy</w:t>
      </w:r>
    </w:p>
    <w:p w14:paraId="5A4E0DE6" w14:textId="77777777" w:rsidR="00B66406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F780B4A" w14:textId="77777777" w:rsidR="00B66406" w:rsidRDefault="00B66406">
      <w:pPr>
        <w:pStyle w:val="Textbody"/>
        <w:ind w:left="0"/>
      </w:pPr>
    </w:p>
    <w:p w14:paraId="3B5614D0" w14:textId="77777777" w:rsidR="00B40E77" w:rsidRDefault="00B40E77">
      <w:pPr>
        <w:pStyle w:val="Textbody"/>
        <w:ind w:left="0"/>
      </w:pPr>
    </w:p>
    <w:p w14:paraId="70693E03" w14:textId="77777777" w:rsidR="00B66406" w:rsidRDefault="00B66406" w:rsidP="00B66406">
      <w:pPr>
        <w:pStyle w:val="Nadpis11"/>
      </w:pPr>
      <w:r>
        <w:t>informácie o</w:t>
      </w:r>
      <w:r w:rsidR="00B40E77">
        <w:t xml:space="preserve"> vybraných </w:t>
      </w:r>
      <w:r>
        <w:t>údajoch súvahy</w:t>
      </w:r>
      <w:r w:rsidR="00B40E77">
        <w:t xml:space="preserve"> a výkazu ziskov a strát</w:t>
      </w:r>
    </w:p>
    <w:p w14:paraId="107CD9C0" w14:textId="77777777" w:rsidR="00306DD9" w:rsidRDefault="00306DD9">
      <w:pPr>
        <w:pStyle w:val="Standard"/>
      </w:pPr>
    </w:p>
    <w:p w14:paraId="20BA5A84" w14:textId="77777777" w:rsidR="008E1CA7" w:rsidRDefault="003565D0" w:rsidP="00B40E77">
      <w:pPr>
        <w:pStyle w:val="Nadpis21"/>
        <w:numPr>
          <w:ilvl w:val="1"/>
          <w:numId w:val="5"/>
        </w:numPr>
      </w:pPr>
      <w:r>
        <w:t>Záväzky</w:t>
      </w:r>
    </w:p>
    <w:p w14:paraId="282F4389" w14:textId="77777777" w:rsidR="008E1CA7" w:rsidRDefault="008E1CA7">
      <w:pPr>
        <w:pStyle w:val="Textbody"/>
      </w:pPr>
    </w:p>
    <w:p w14:paraId="383EA07C" w14:textId="77777777" w:rsidR="00460921" w:rsidRDefault="00460921" w:rsidP="00460921">
      <w:pPr>
        <w:pStyle w:val="Textbody"/>
      </w:pPr>
      <w:r>
        <w:t>Štruktúra záväzkov (okrem bankových úverov) podľa zostatkovej doby splatnosti je uvedená v nasledujúcom prehľade:</w:t>
      </w:r>
    </w:p>
    <w:p w14:paraId="559F73FC" w14:textId="77777777" w:rsidR="008E1CA7" w:rsidRDefault="008E1CA7">
      <w:pPr>
        <w:pStyle w:val="Textbody"/>
      </w:pPr>
    </w:p>
    <w:tbl>
      <w:tblPr>
        <w:tblW w:w="8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640"/>
        <w:gridCol w:w="1600"/>
        <w:gridCol w:w="220"/>
        <w:gridCol w:w="1600"/>
      </w:tblGrid>
      <w:tr w:rsidR="008B4CAC" w:rsidRPr="006F5767" w14:paraId="3255F4F7" w14:textId="77777777" w:rsidTr="008B4C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1317A90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237D55B" w14:textId="77777777" w:rsidR="008B4CAC" w:rsidRPr="00B8043A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8043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300E53D" w14:textId="57D90B85" w:rsidR="008B4CAC" w:rsidRPr="00481F43" w:rsidRDefault="006F4DFA" w:rsidP="004A72C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56397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E9784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67458E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8E41DC0" w14:textId="46E78928" w:rsidR="008B4CAC" w:rsidRPr="006F5767" w:rsidRDefault="008B4CAC" w:rsidP="004A72C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8043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E9784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8B4CAC" w:rsidRPr="006F5767" w14:paraId="3ED18492" w14:textId="77777777" w:rsidTr="008B4C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6A373A2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97E7C3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9A322D8" w14:textId="77777777" w:rsidR="008B4CAC" w:rsidRPr="00481F43" w:rsidRDefault="006F4DFA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27C8DBE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F565A42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6F5767" w14:paraId="4A29AE71" w14:textId="77777777" w:rsidTr="008B4C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7B2C7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BF238B0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757AD9" w14:textId="77777777" w:rsidR="008B4CAC" w:rsidRPr="00481F43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F6B88A" w14:textId="77777777" w:rsidR="008B4CAC" w:rsidRPr="00481F43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B125A94" w14:textId="77777777" w:rsidR="008B4CAC" w:rsidRPr="006F5767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8B4CAC" w:rsidRPr="006F5767" w14:paraId="1F27415F" w14:textId="77777777" w:rsidTr="008B4C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15F440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nad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4814DE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5456B" w14:textId="77777777" w:rsidR="008B4CAC" w:rsidRPr="00481F43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4D943" w14:textId="77777777" w:rsidR="008B4CAC" w:rsidRPr="00481F43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91FAC72" w14:textId="77777777" w:rsidR="008B4CAC" w:rsidRPr="006F5767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8B4CAC" w:rsidRPr="006F5767" w14:paraId="0046BB42" w14:textId="77777777" w:rsidTr="008B4CAC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039694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jeden rok až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48707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CFA85" w14:textId="77777777" w:rsidR="008B4CAC" w:rsidRPr="00481F43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13BE80" w14:textId="77777777" w:rsidR="008B4CAC" w:rsidRPr="00481F43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77FE37A" w14:textId="77777777" w:rsidR="008B4CAC" w:rsidRPr="006F5767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8B4CAC" w:rsidRPr="006F5767" w14:paraId="19608046" w14:textId="77777777" w:rsidTr="008B4C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48A70E0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9070F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30AFD3" w14:textId="77777777" w:rsidR="008B4CAC" w:rsidRPr="00CD10AB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628A4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9E1E023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6F5767" w14:paraId="57517E18" w14:textId="77777777" w:rsidTr="008B4C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25C3F0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Krátkodobé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AA51C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CCB43" w14:textId="56950A55" w:rsidR="008B4CAC" w:rsidRPr="00CD10AB" w:rsidRDefault="00813C7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93 861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E83A1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3DCC3D4" w14:textId="15FB9E17" w:rsidR="008B4CAC" w:rsidRPr="00CD10AB" w:rsidRDefault="00E9784F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76 265</w:t>
            </w:r>
          </w:p>
        </w:tc>
      </w:tr>
      <w:tr w:rsidR="008B4CAC" w:rsidRPr="006F5767" w14:paraId="0787674B" w14:textId="77777777" w:rsidTr="008B4CAC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5F5601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do jedného roka vrátane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7344CC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31743" w14:textId="217BEA0E" w:rsidR="008B4CAC" w:rsidRPr="00CD10AB" w:rsidRDefault="00813C7C" w:rsidP="0036610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93 861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00DF4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6640E5A" w14:textId="65D9E6B4" w:rsidR="008B4CAC" w:rsidRPr="00CD10AB" w:rsidRDefault="00E9784F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76 265</w:t>
            </w:r>
          </w:p>
        </w:tc>
      </w:tr>
      <w:tr w:rsidR="008B4CAC" w:rsidRPr="006F5767" w14:paraId="5B08B704" w14:textId="77777777" w:rsidTr="008B4C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25E7E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po lehote splatnosti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FF518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A7428" w14:textId="77777777" w:rsidR="008B4CAC" w:rsidRPr="00CD10AB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70597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9DE2A46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</w:tbl>
    <w:p w14:paraId="7861EA65" w14:textId="77777777" w:rsidR="006209C4" w:rsidRDefault="006209C4">
      <w:pPr>
        <w:pStyle w:val="Standard"/>
      </w:pPr>
    </w:p>
    <w:p w14:paraId="5F6A0BA4" w14:textId="77777777" w:rsidR="006209C4" w:rsidRDefault="006209C4">
      <w:pPr>
        <w:pStyle w:val="Standard"/>
      </w:pPr>
    </w:p>
    <w:p w14:paraId="024D829A" w14:textId="77777777" w:rsidR="008E1CA7" w:rsidRPr="00EC6B44" w:rsidRDefault="001A3DF7" w:rsidP="00EC6B44">
      <w:pPr>
        <w:pStyle w:val="Nadpis21"/>
        <w:numPr>
          <w:ilvl w:val="0"/>
          <w:numId w:val="8"/>
        </w:numPr>
      </w:pPr>
      <w:r w:rsidRPr="00C41699">
        <w:t>Bankové úvery</w:t>
      </w:r>
    </w:p>
    <w:tbl>
      <w:tblPr>
        <w:tblW w:w="9398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0"/>
        <w:gridCol w:w="185"/>
        <w:gridCol w:w="550"/>
        <w:gridCol w:w="185"/>
        <w:gridCol w:w="963"/>
        <w:gridCol w:w="185"/>
        <w:gridCol w:w="986"/>
        <w:gridCol w:w="185"/>
        <w:gridCol w:w="1253"/>
        <w:gridCol w:w="185"/>
        <w:gridCol w:w="1253"/>
        <w:gridCol w:w="185"/>
        <w:gridCol w:w="1253"/>
      </w:tblGrid>
      <w:tr w:rsidR="008B4CAC" w:rsidRPr="00D65AD8" w14:paraId="32A80D1B" w14:textId="77777777" w:rsidTr="00EC6B44">
        <w:trPr>
          <w:trHeight w:val="96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97F042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E91B86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D1C4B7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745C93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1040C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 p.a.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92EAAA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414EB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752C27" w14:textId="77777777" w:rsidR="008B4CAC" w:rsidRPr="00DC3742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2BA910" w14:textId="5ACBEED4" w:rsidR="008B4CAC" w:rsidRPr="00DC3742" w:rsidRDefault="006F4DFA" w:rsidP="00907DB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príslušnej mene                 k 31.12.20</w:t>
            </w:r>
            <w:r w:rsidR="0056397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2F681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019CF0" w14:textId="77777777" w:rsidR="008B4CAC" w:rsidRPr="00DC3742" w:rsidRDefault="006F4DFA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EE59A9" w14:textId="06B60FB2" w:rsidR="008B4CAC" w:rsidRPr="00DC3742" w:rsidRDefault="006F4DFA" w:rsidP="00907DB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eurách               k 31.12.20</w:t>
            </w:r>
            <w:r w:rsidR="0056397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2F681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F28442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C8B3D6" w14:textId="46C3E4A9" w:rsidR="008B4CAC" w:rsidRDefault="008B4CAC" w:rsidP="00907DB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804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príslušnej mene                 k 31.12.20</w:t>
            </w:r>
            <w:r w:rsidR="002F681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8B4CAC" w:rsidRPr="00D65AD8" w14:paraId="5E354A78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0BA20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D537227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54F485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D97FDE9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AF4C396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B003990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2AD54FA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EA1EAD6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4BB02CA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566BA3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10226EC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A9BF0E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B754DC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8B4CAC" w:rsidRPr="00D65AD8" w14:paraId="2713B70D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6B79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DAEB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D559CF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E3292D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AF680F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37D09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49A26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E7D45C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CA94D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BC66D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C19660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B2C607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63DCA0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D65AD8" w14:paraId="10A41DC4" w14:textId="77777777" w:rsidTr="00EC6B44">
        <w:trPr>
          <w:trHeight w:val="48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6227CB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9D67D1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A4AB4B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C4B72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F6F6CF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+ 2,9%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724F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C3D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31.12.2024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F14D2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6EABB6" w14:textId="310A4FF5" w:rsidR="008B4CAC" w:rsidRPr="00CC7DE9" w:rsidRDefault="002F681F" w:rsidP="00907DB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409 728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E1C7C" w14:textId="77777777" w:rsidR="008B4CAC" w:rsidRPr="00CC7DE9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C7DE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7CA2B" w14:textId="28BAF72F" w:rsidR="008B4CAC" w:rsidRPr="00CC7DE9" w:rsidRDefault="002F681F" w:rsidP="00773A22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409 728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F396AE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880DB" w14:textId="4091B168" w:rsidR="008B4CAC" w:rsidRPr="00D65AD8" w:rsidRDefault="002F681F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605 220</w:t>
            </w:r>
          </w:p>
        </w:tc>
      </w:tr>
      <w:tr w:rsidR="008B4CAC" w:rsidRPr="00D65AD8" w14:paraId="37B11F9B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16914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CFA5DD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1ABFB2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38C0D1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9F1C2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C8587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B7506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506A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4CF33C" w14:textId="2BB78F94" w:rsidR="008B4CAC" w:rsidRPr="00CC7DE9" w:rsidRDefault="002F681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709 728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1C1D96" w14:textId="77777777" w:rsidR="008B4CAC" w:rsidRPr="00CC7DE9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CC7DE9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A7E6B3" w14:textId="2BCFA94F" w:rsidR="008B4CAC" w:rsidRPr="00CC7DE9" w:rsidRDefault="002F681F" w:rsidP="00773A22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409 728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A2762" w14:textId="77777777" w:rsidR="008B4CAC" w:rsidRPr="00D65AD8" w:rsidRDefault="008B4CAC" w:rsidP="00485AC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D5C9F2" w14:textId="210F74FA" w:rsidR="008B4CAC" w:rsidRPr="00D65AD8" w:rsidRDefault="002F681F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605 220</w:t>
            </w:r>
          </w:p>
        </w:tc>
      </w:tr>
      <w:tr w:rsidR="008B4CAC" w:rsidRPr="00D65AD8" w14:paraId="0276BED6" w14:textId="77777777" w:rsidTr="00EC6B44">
        <w:trPr>
          <w:trHeight w:val="255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165D38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02F400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5788DA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9FFEB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BA36D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C96A43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E41C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DC33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7B62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2FEF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FBD739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C4D7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5C5EC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D65AD8" w14:paraId="12DDC5AD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3D1E4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lastRenderedPageBreak/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17C981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9A5B1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64E1D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F7B9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412AA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CC4F2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2C69C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E3E145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460150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D2D76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B5C1B7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545A5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D65AD8" w14:paraId="17E2E957" w14:textId="77777777" w:rsidTr="00EC6B44">
        <w:trPr>
          <w:trHeight w:val="48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F545B4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7FEBA6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80104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FE415F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1ECCD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+ 2,9%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4A966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03735D" w14:textId="016F129B" w:rsidR="008B4CAC" w:rsidRPr="00D65AD8" w:rsidRDefault="001C6496" w:rsidP="00666054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813C7C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6D914D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BFAA2" w14:textId="4B130EAE" w:rsidR="008B4CAC" w:rsidRPr="001F2476" w:rsidRDefault="002F681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195 492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7AF384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CE08D" w14:textId="0761A065" w:rsidR="008B4CAC" w:rsidRPr="001F2476" w:rsidRDefault="002F681F" w:rsidP="006858A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195 492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F53A4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8B349" w14:textId="6122A7CB" w:rsidR="008B4CAC" w:rsidRPr="00D65AD8" w:rsidRDefault="002F681F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190 255</w:t>
            </w:r>
          </w:p>
        </w:tc>
      </w:tr>
      <w:tr w:rsidR="008B4CAC" w:rsidRPr="00D65AD8" w14:paraId="36199EED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1E5EB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24371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63735B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D54C2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9632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CBBD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FBCB8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D7917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F586E2" w14:textId="3C1732BF" w:rsidR="008B4CAC" w:rsidRPr="001F2476" w:rsidRDefault="002F681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195 492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46C89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0494D9" w14:textId="095A483F" w:rsidR="008B4CAC" w:rsidRPr="001F2476" w:rsidRDefault="002F681F" w:rsidP="006858A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195 492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EEA79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061327" w14:textId="16BCE48B" w:rsidR="008B4CAC" w:rsidRPr="00D65AD8" w:rsidRDefault="002F681F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190 255</w:t>
            </w:r>
          </w:p>
        </w:tc>
      </w:tr>
      <w:tr w:rsidR="008B4CAC" w:rsidRPr="00D65AD8" w14:paraId="5958B261" w14:textId="77777777" w:rsidTr="00EC6B44">
        <w:trPr>
          <w:trHeight w:val="255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F2C92F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1CD6C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6988A9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C7D8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99957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C4FAF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9C57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843D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03785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BED909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90184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BF739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A8307C" w14:textId="77777777" w:rsidR="008B4CAC" w:rsidRPr="00D65AD8" w:rsidRDefault="008B4CAC" w:rsidP="003D55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D65AD8" w14:paraId="5499BF2D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C008F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24710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511D597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3BE1F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98278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F3473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BBE72F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0D3E3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ED6ED4" w14:textId="74E7003F" w:rsidR="008B4CAC" w:rsidRPr="001F2476" w:rsidRDefault="002F681F" w:rsidP="0052111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605 220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179CD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6AB5EC" w14:textId="24ADECFE" w:rsidR="008B4CAC" w:rsidRPr="001F2476" w:rsidRDefault="002F681F" w:rsidP="0052111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605 220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1C95E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27028D" w14:textId="07C2571D" w:rsidR="008B4CAC" w:rsidRPr="00D65AD8" w:rsidRDefault="002F681F" w:rsidP="003D55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795 475</w:t>
            </w:r>
          </w:p>
        </w:tc>
      </w:tr>
      <w:tr w:rsidR="00B8043A" w:rsidRPr="00D65AD8" w14:paraId="1EDB3254" w14:textId="77777777" w:rsidTr="00EC6B44">
        <w:trPr>
          <w:trHeight w:val="255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80707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425DAD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09049" w14:textId="77777777" w:rsidR="001A3DF7" w:rsidRPr="00D65AD8" w:rsidRDefault="001A3DF7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7C2393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D9D2F" w14:textId="77777777" w:rsidR="001A3DF7" w:rsidRPr="00D65AD8" w:rsidRDefault="001A3DF7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40BAA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02856" w14:textId="77777777" w:rsidR="001A3DF7" w:rsidRPr="00D65AD8" w:rsidRDefault="001A3DF7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85232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611AB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0AE3B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C8D07F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3616A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D1213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5A2688AC" w14:textId="4DAF8325" w:rsidR="001A3DF7" w:rsidRDefault="00E36020" w:rsidP="001E1C3D">
      <w:pPr>
        <w:pStyle w:val="Textbody"/>
        <w:ind w:left="0"/>
        <w:rPr>
          <w:szCs w:val="18"/>
        </w:rPr>
      </w:pPr>
      <w:r w:rsidRPr="00672694">
        <w:rPr>
          <w:szCs w:val="18"/>
        </w:rPr>
        <w:t>Na zabezpeče</w:t>
      </w:r>
      <w:r>
        <w:rPr>
          <w:szCs w:val="18"/>
        </w:rPr>
        <w:t xml:space="preserve">nie investičného úveru vo výške </w:t>
      </w:r>
      <w:r w:rsidR="002F681F">
        <w:t>605.220</w:t>
      </w:r>
      <w:r w:rsidR="00666054">
        <w:t xml:space="preserve"> </w:t>
      </w:r>
      <w:r w:rsidRPr="00672694">
        <w:rPr>
          <w:szCs w:val="18"/>
        </w:rPr>
        <w:t xml:space="preserve">EUR na zariadenie FVE bolo v prospech banky zriadené </w:t>
      </w:r>
      <w:r w:rsidRPr="00D9261A">
        <w:rPr>
          <w:szCs w:val="18"/>
        </w:rPr>
        <w:t xml:space="preserve">záložné </w:t>
      </w:r>
      <w:r w:rsidR="006F4DFA" w:rsidRPr="00521114">
        <w:rPr>
          <w:szCs w:val="18"/>
        </w:rPr>
        <w:t>právo na pozem</w:t>
      </w:r>
      <w:r w:rsidR="00666054">
        <w:rPr>
          <w:szCs w:val="18"/>
        </w:rPr>
        <w:t xml:space="preserve">ky, hnuteľné veci a pohľadávky; </w:t>
      </w:r>
      <w:r w:rsidR="006F4DFA" w:rsidRPr="00521114">
        <w:rPr>
          <w:szCs w:val="18"/>
        </w:rPr>
        <w:t>zostatková hodnota dlhodobého majetku k 31. decembru 20</w:t>
      </w:r>
      <w:r w:rsidR="0056397D">
        <w:rPr>
          <w:szCs w:val="18"/>
        </w:rPr>
        <w:t>2</w:t>
      </w:r>
      <w:r w:rsidR="002F681F">
        <w:rPr>
          <w:szCs w:val="18"/>
        </w:rPr>
        <w:t>1</w:t>
      </w:r>
      <w:r w:rsidR="006F4DFA" w:rsidRPr="00521114">
        <w:rPr>
          <w:szCs w:val="18"/>
        </w:rPr>
        <w:t xml:space="preserve"> je </w:t>
      </w:r>
      <w:r w:rsidR="00D1568D" w:rsidRPr="00D1568D">
        <w:rPr>
          <w:bCs/>
          <w:lang w:val="cs-CZ"/>
        </w:rPr>
        <w:t>1</w:t>
      </w:r>
      <w:r w:rsidR="00D1568D">
        <w:rPr>
          <w:bCs/>
          <w:lang w:val="cs-CZ"/>
        </w:rPr>
        <w:t>.</w:t>
      </w:r>
      <w:r w:rsidR="002F681F">
        <w:rPr>
          <w:bCs/>
          <w:lang w:val="cs-CZ"/>
        </w:rPr>
        <w:t>477.287</w:t>
      </w:r>
      <w:r w:rsidR="00D1568D">
        <w:rPr>
          <w:bCs/>
          <w:lang w:val="cs-CZ"/>
        </w:rPr>
        <w:t xml:space="preserve"> </w:t>
      </w:r>
      <w:r w:rsidR="006F4DFA" w:rsidRPr="00521114">
        <w:rPr>
          <w:szCs w:val="18"/>
        </w:rPr>
        <w:t>EUR.</w:t>
      </w:r>
    </w:p>
    <w:p w14:paraId="13560541" w14:textId="77777777" w:rsidR="001E1C3D" w:rsidRDefault="001E1C3D" w:rsidP="001E1C3D">
      <w:pPr>
        <w:pStyle w:val="Textbody"/>
        <w:ind w:left="0"/>
        <w:rPr>
          <w:szCs w:val="18"/>
        </w:rPr>
      </w:pPr>
    </w:p>
    <w:p w14:paraId="66144F20" w14:textId="77777777" w:rsidR="001E1C3D" w:rsidRPr="00B16ED9" w:rsidRDefault="001E1C3D" w:rsidP="001E1C3D">
      <w:pPr>
        <w:pStyle w:val="Nadpis21"/>
        <w:numPr>
          <w:ilvl w:val="0"/>
          <w:numId w:val="8"/>
        </w:numPr>
      </w:pPr>
      <w:r w:rsidRPr="00B16ED9">
        <w:t>Deriváty</w:t>
      </w:r>
    </w:p>
    <w:p w14:paraId="342C6787" w14:textId="77777777" w:rsidR="001E1C3D" w:rsidRDefault="001E1C3D" w:rsidP="001E1C3D">
      <w:pPr>
        <w:pStyle w:val="Textbody"/>
        <w:ind w:left="0"/>
        <w:jc w:val="left"/>
      </w:pPr>
    </w:p>
    <w:p w14:paraId="268C64E9" w14:textId="25216D51" w:rsidR="006209C4" w:rsidRPr="006A609C" w:rsidRDefault="006209C4" w:rsidP="006209C4">
      <w:pPr>
        <w:pStyle w:val="Textbody"/>
        <w:ind w:left="0"/>
        <w:rPr>
          <w:szCs w:val="18"/>
        </w:rPr>
      </w:pPr>
      <w:r w:rsidRPr="006209C4">
        <w:rPr>
          <w:szCs w:val="18"/>
        </w:rPr>
        <w:t>Spoločnosť má uzatvorený úrokový swap (IR</w:t>
      </w:r>
      <w:r>
        <w:rPr>
          <w:szCs w:val="18"/>
        </w:rPr>
        <w:t xml:space="preserve">S swap) s nominálnou </w:t>
      </w:r>
      <w:r w:rsidR="002F681F">
        <w:rPr>
          <w:szCs w:val="18"/>
        </w:rPr>
        <w:t>302.610</w:t>
      </w:r>
      <w:r w:rsidR="00532E23" w:rsidRPr="00532E23">
        <w:rPr>
          <w:szCs w:val="18"/>
        </w:rPr>
        <w:t xml:space="preserve"> </w:t>
      </w:r>
      <w:r w:rsidR="006F4DFA" w:rsidRPr="006A609C">
        <w:rPr>
          <w:szCs w:val="18"/>
        </w:rPr>
        <w:t xml:space="preserve">EUR s trvaním od r.2018 do r.2024.  </w:t>
      </w:r>
    </w:p>
    <w:p w14:paraId="73080154" w14:textId="5DF01699" w:rsidR="006209C4" w:rsidRDefault="006F4DFA" w:rsidP="006209C4">
      <w:pPr>
        <w:pStyle w:val="Textbody"/>
        <w:ind w:left="0"/>
        <w:rPr>
          <w:szCs w:val="18"/>
        </w:rPr>
      </w:pPr>
      <w:r w:rsidRPr="006A609C">
        <w:rPr>
          <w:szCs w:val="18"/>
        </w:rPr>
        <w:t>Swapy boli uzatvorené na verejnom trhu a ich reálna hodnota k 31. decembru 20</w:t>
      </w:r>
      <w:r w:rsidR="0056397D">
        <w:rPr>
          <w:szCs w:val="18"/>
        </w:rPr>
        <w:t>2</w:t>
      </w:r>
      <w:r w:rsidR="002F681F">
        <w:rPr>
          <w:szCs w:val="18"/>
        </w:rPr>
        <w:t>1</w:t>
      </w:r>
      <w:r w:rsidRPr="006A609C">
        <w:rPr>
          <w:szCs w:val="18"/>
        </w:rPr>
        <w:t xml:space="preserve"> je -</w:t>
      </w:r>
      <w:r w:rsidR="003C4899">
        <w:rPr>
          <w:szCs w:val="18"/>
        </w:rPr>
        <w:t>6.915</w:t>
      </w:r>
      <w:r w:rsidR="00D1568D">
        <w:rPr>
          <w:szCs w:val="18"/>
        </w:rPr>
        <w:t xml:space="preserve"> </w:t>
      </w:r>
      <w:r w:rsidR="006209C4" w:rsidRPr="006A609C">
        <w:rPr>
          <w:szCs w:val="18"/>
        </w:rPr>
        <w:t>EUR.</w:t>
      </w:r>
      <w:r w:rsidR="006209C4" w:rsidRPr="006209C4">
        <w:rPr>
          <w:szCs w:val="18"/>
        </w:rPr>
        <w:t xml:space="preserve"> </w:t>
      </w:r>
    </w:p>
    <w:p w14:paraId="1527E6AF" w14:textId="77777777" w:rsidR="001E1C3D" w:rsidRDefault="006209C4" w:rsidP="006209C4">
      <w:pPr>
        <w:pStyle w:val="Textbody"/>
        <w:ind w:left="0"/>
        <w:rPr>
          <w:szCs w:val="18"/>
        </w:rPr>
      </w:pPr>
      <w:r w:rsidRPr="006209C4">
        <w:rPr>
          <w:szCs w:val="18"/>
        </w:rPr>
        <w:t>Spoločnosť vykazuje swapy medzi zabezpečovacími derivátmi</w:t>
      </w:r>
    </w:p>
    <w:p w14:paraId="36C98218" w14:textId="77777777" w:rsidR="006209C4" w:rsidRPr="00D9261A" w:rsidRDefault="006209C4" w:rsidP="006209C4">
      <w:pPr>
        <w:pStyle w:val="Textbody"/>
        <w:ind w:left="0"/>
        <w:rPr>
          <w:szCs w:val="18"/>
        </w:rPr>
      </w:pPr>
    </w:p>
    <w:p w14:paraId="6B90A73C" w14:textId="77777777" w:rsidR="001E1C3D" w:rsidRDefault="001E1C3D" w:rsidP="001E1C3D">
      <w:pPr>
        <w:pStyle w:val="Textbody"/>
        <w:ind w:left="0"/>
        <w:rPr>
          <w:szCs w:val="18"/>
        </w:rPr>
      </w:pPr>
      <w:r w:rsidRPr="00D9261A">
        <w:rPr>
          <w:szCs w:val="18"/>
        </w:rPr>
        <w:t>Prehľad o derivátoch určených na obchodovanie a zabezpečovacích derivátoch:</w:t>
      </w:r>
    </w:p>
    <w:p w14:paraId="276CA4CE" w14:textId="77777777" w:rsidR="001E1C3D" w:rsidRDefault="001E1C3D" w:rsidP="001E1C3D">
      <w:pPr>
        <w:pStyle w:val="Textbody"/>
        <w:ind w:left="0"/>
        <w:rPr>
          <w:szCs w:val="18"/>
        </w:rPr>
      </w:pPr>
    </w:p>
    <w:tbl>
      <w:tblPr>
        <w:tblW w:w="9349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0"/>
        <w:gridCol w:w="2401"/>
        <w:gridCol w:w="196"/>
        <w:gridCol w:w="423"/>
        <w:gridCol w:w="71"/>
        <w:gridCol w:w="125"/>
        <w:gridCol w:w="71"/>
        <w:gridCol w:w="580"/>
        <w:gridCol w:w="196"/>
        <w:gridCol w:w="494"/>
        <w:gridCol w:w="196"/>
        <w:gridCol w:w="432"/>
        <w:gridCol w:w="196"/>
        <w:gridCol w:w="494"/>
        <w:gridCol w:w="196"/>
        <w:gridCol w:w="120"/>
        <w:gridCol w:w="196"/>
        <w:gridCol w:w="264"/>
        <w:gridCol w:w="196"/>
        <w:gridCol w:w="494"/>
        <w:gridCol w:w="196"/>
        <w:gridCol w:w="432"/>
        <w:gridCol w:w="302"/>
        <w:gridCol w:w="388"/>
      </w:tblGrid>
      <w:tr w:rsidR="001E1C3D" w:rsidRPr="00984887" w14:paraId="65E50D43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FB3DFE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A85F3DD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9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E96722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Účtovná hodnota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267B50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557E8F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Dohodnutá cena</w:t>
            </w:r>
          </w:p>
        </w:tc>
      </w:tr>
      <w:tr w:rsidR="001E1C3D" w:rsidRPr="00984887" w14:paraId="5D6A97F4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3AB0F6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9A39D3E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D41F21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pohľadávky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BAF307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0A3CAC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záväzku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C63FE3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68DEA84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podkladového nástroja</w:t>
            </w:r>
          </w:p>
        </w:tc>
      </w:tr>
      <w:tr w:rsidR="001E1C3D" w:rsidRPr="00984887" w14:paraId="28D88B3D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D5448DA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7BAB8A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708686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E5C821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93B60CB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FD3E89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54F219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</w:tr>
      <w:tr w:rsidR="001E1C3D" w:rsidRPr="00984887" w14:paraId="7965A224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27B34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Deriváty určené na obchodovanie, z toho: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1D3DC6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7C480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9A27BB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F32AD8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BF685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121969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4A0A00C4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0A267B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309A2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57A98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7D04E5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317958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08E8A2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14326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28CB0DD9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C31B2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9B7958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AEC3A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7953CF2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4FDB8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A53B5C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E2FB30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69CB6EDA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EF429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 deriváty, z toho: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97075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C0EC0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7E91D9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E1137" w14:textId="66790724" w:rsidR="001E1C3D" w:rsidRPr="006A609C" w:rsidRDefault="003C48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6 915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D74DAA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B2EB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0D9FC1A5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89BA1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741B0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FBA61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6DF2FB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0F558E" w14:textId="011291AB" w:rsidR="001E1C3D" w:rsidRPr="006A609C" w:rsidRDefault="003C48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6 915</w:t>
            </w:r>
            <w:r w:rsidR="00D1568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7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35228A3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DDF6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2,</w:t>
            </w: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%</w:t>
            </w:r>
          </w:p>
        </w:tc>
      </w:tr>
      <w:tr w:rsidR="001E1C3D" w:rsidRPr="00984887" w14:paraId="351C1427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D480E7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1ECF8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CCB1C5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CCBDF1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9F8545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C85CD2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9D92F9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28B01599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DFC44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3819A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FB851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9EC292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9B33A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18FF95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11CB46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</w:tr>
      <w:tr w:rsidR="001E1C3D" w:rsidRPr="00984887" w14:paraId="554BE9B6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3947E8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E884108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C33C120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84ADB5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08E4B9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13B8397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33437C3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C6B44" w:rsidRPr="00984887" w14:paraId="63B94FE5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51DBF5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7034F9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AD0EAC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18AAA2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56F3FF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DB7419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01C397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</w:tr>
      <w:tr w:rsidR="001E1C3D" w:rsidRPr="00473741" w14:paraId="3AD77ECB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3AEE70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DA2E42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88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2D5F35" w14:textId="788B4B2C" w:rsidR="00B8043A" w:rsidRDefault="001E1C3D" w:rsidP="008B4CAC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8B4CAC"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56397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3C489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AAA6E2A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88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751091D" w14:textId="5D5A035F" w:rsidR="00B8043A" w:rsidRDefault="001E1C3D" w:rsidP="008B4CAC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8B4CAC"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3C489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1E1C3D" w:rsidRPr="00473741" w14:paraId="19C7BFA8" w14:textId="77777777" w:rsidTr="00660029">
        <w:trPr>
          <w:gridAfter w:val="2"/>
          <w:wAfter w:w="690" w:type="dxa"/>
          <w:trHeight w:val="515"/>
        </w:trPr>
        <w:tc>
          <w:tcPr>
            <w:tcW w:w="309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2802BE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1FE1A6D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88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48948C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 reálnej hodnoty (+/-) s vplyvom na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77AD9B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88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54BD8C5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 reálnej hodnoty (+/-) s vplyvom na</w:t>
            </w:r>
          </w:p>
        </w:tc>
      </w:tr>
      <w:tr w:rsidR="001E1C3D" w:rsidRPr="00473741" w14:paraId="42838F70" w14:textId="77777777" w:rsidTr="00660029">
        <w:trPr>
          <w:gridAfter w:val="2"/>
          <w:wAfter w:w="690" w:type="dxa"/>
          <w:trHeight w:val="485"/>
        </w:trPr>
        <w:tc>
          <w:tcPr>
            <w:tcW w:w="309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104B74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2B5630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C96605B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 hospodárenia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FB52A2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79DE6F2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 imanie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B1A070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C64D051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 hospodárenia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2986EFF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E6EF9F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 imanie</w:t>
            </w:r>
          </w:p>
        </w:tc>
      </w:tr>
      <w:tr w:rsidR="001E1C3D" w:rsidRPr="00473741" w14:paraId="5EA7DBB1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C228C16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464FE02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17180A6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6125B0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BEFB26C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9C98C7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39DBEF7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5B3FE2C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2A9BCD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</w:tr>
      <w:tr w:rsidR="001E1C3D" w:rsidRPr="00473741" w14:paraId="5D74251F" w14:textId="77777777" w:rsidTr="00660029">
        <w:trPr>
          <w:gridAfter w:val="2"/>
          <w:wAfter w:w="690" w:type="dxa"/>
          <w:trHeight w:val="485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A3F56E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Deriváty určené na obchodovanie, z toho: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B7EE2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FA2F4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EB5869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B91F5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0B275C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F1FFF0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F47C6C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5F3BB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1E1C3D" w:rsidRPr="00473741" w14:paraId="233B94EB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10E72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412BD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FC901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AF1E3A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27825F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C12E30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159958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A87766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F940E7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1E1C3D" w:rsidRPr="00473741" w14:paraId="5EAADE61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CCBB49" w14:textId="77777777" w:rsidR="001E1C3D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  <w:p w14:paraId="2C39B70A" w14:textId="77777777" w:rsidR="001E1C3D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  <w:p w14:paraId="3D2FB41A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D2F7F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4041C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0E925F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120514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599D72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9D557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7A238E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B2B3DD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473741" w14:paraId="0216E518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218D0" w14:textId="77777777" w:rsidR="008B4CAC" w:rsidRPr="00473741" w:rsidRDefault="008B4CAC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 deriváty, z toho: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EBAC8" w14:textId="77777777" w:rsidR="008B4CAC" w:rsidRPr="00473741" w:rsidRDefault="008B4CAC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04E9D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04D392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356FAB" w14:textId="4D496AF0" w:rsidR="008B4CAC" w:rsidRPr="00660029" w:rsidRDefault="003C4899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6 922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09AE9D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C9F6A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FC924E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58A49" w14:textId="2B2CC465" w:rsidR="008B4CAC" w:rsidRPr="004C2D6A" w:rsidRDefault="003C4899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3 931</w:t>
            </w:r>
          </w:p>
        </w:tc>
      </w:tr>
      <w:tr w:rsidR="008B4CAC" w:rsidRPr="00473741" w14:paraId="2FEFF09D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5F83A3" w14:textId="77777777" w:rsidR="008B4CAC" w:rsidRPr="00473741" w:rsidRDefault="008B4CAC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49EDB7" w14:textId="77777777" w:rsidR="008B4CAC" w:rsidRPr="00473741" w:rsidRDefault="008B4CAC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16CBC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25274F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1F8AF" w14:textId="76DAB95C" w:rsidR="008B4CAC" w:rsidRPr="00660029" w:rsidRDefault="003C48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6 922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8E3C7F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3B5C6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51141D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D9CAA" w14:textId="428144B3" w:rsidR="008B4CAC" w:rsidRPr="004C2D6A" w:rsidRDefault="003C4899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3 931</w:t>
            </w:r>
          </w:p>
        </w:tc>
      </w:tr>
      <w:tr w:rsidR="001E1C3D" w:rsidRPr="00473741" w14:paraId="5A806F54" w14:textId="77777777" w:rsidTr="00660029">
        <w:trPr>
          <w:gridBefore w:val="1"/>
          <w:wBefore w:w="690" w:type="dxa"/>
          <w:trHeight w:val="243"/>
        </w:trPr>
        <w:tc>
          <w:tcPr>
            <w:tcW w:w="30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E7C1F" w14:textId="77777777" w:rsidR="00AE1A08" w:rsidRDefault="00AE1A08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  <w:p w14:paraId="321C76DF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9190A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247CF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59AC5D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62F4B" w14:textId="77777777" w:rsidR="001E1C3D" w:rsidRDefault="001E1C3D" w:rsidP="001E1C3D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C14357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11F8B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640784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132A3" w14:textId="77777777" w:rsidR="001E1C3D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</w:tr>
    </w:tbl>
    <w:p w14:paraId="0C3BDABC" w14:textId="77777777" w:rsidR="00F47373" w:rsidRPr="00247B0B" w:rsidRDefault="00F47373" w:rsidP="00F47373">
      <w:pPr>
        <w:pStyle w:val="Nadpis11"/>
        <w:numPr>
          <w:ilvl w:val="0"/>
          <w:numId w:val="0"/>
        </w:numPr>
        <w:tabs>
          <w:tab w:val="left" w:pos="720"/>
        </w:tabs>
        <w:spacing w:before="120" w:after="60"/>
        <w:rPr>
          <w:highlight w:val="yellow"/>
        </w:rPr>
      </w:pPr>
      <w:bookmarkStart w:id="10" w:name="_1389855987"/>
      <w:bookmarkStart w:id="11" w:name="_1389856267"/>
      <w:bookmarkEnd w:id="10"/>
      <w:bookmarkEnd w:id="11"/>
    </w:p>
    <w:p w14:paraId="6F432361" w14:textId="77777777" w:rsidR="00C60187" w:rsidRDefault="001F53EC" w:rsidP="00ED4571">
      <w:pPr>
        <w:pStyle w:val="Textbody"/>
        <w:ind w:left="0"/>
        <w:rPr>
          <w:szCs w:val="18"/>
        </w:rPr>
      </w:pPr>
      <w:r w:rsidRPr="00ED4571">
        <w:rPr>
          <w:szCs w:val="18"/>
        </w:rPr>
        <w:t>Účtovná jednotka neeviduje žiadne podmienené aktíva ani podmienené záväzky, len také, ktoré vykazuje  v súvahe účtovnej závierky.</w:t>
      </w:r>
    </w:p>
    <w:p w14:paraId="7DB12C35" w14:textId="77777777" w:rsidR="00660029" w:rsidRDefault="00660029" w:rsidP="00ED4571">
      <w:pPr>
        <w:pStyle w:val="Textbody"/>
        <w:ind w:left="0"/>
        <w:rPr>
          <w:szCs w:val="18"/>
        </w:rPr>
      </w:pPr>
    </w:p>
    <w:p w14:paraId="10F9E3B8" w14:textId="77777777" w:rsidR="00EC6B44" w:rsidRDefault="00EC6B44" w:rsidP="00F950C2">
      <w:pPr>
        <w:rPr>
          <w:highlight w:val="yellow"/>
        </w:rPr>
      </w:pPr>
    </w:p>
    <w:p w14:paraId="5DA1C410" w14:textId="77777777" w:rsidR="00F950C2" w:rsidRPr="00ED4571" w:rsidRDefault="00C60187" w:rsidP="00EC6B44">
      <w:pPr>
        <w:pStyle w:val="Nadpis11"/>
      </w:pPr>
      <w:r w:rsidRPr="00ED4571">
        <w:t>UDALOSTI, KTORÉ NASTALI PO DNI, KU KTORÉMU SA ZOSTAVUEJ ÚčTOVNÁ ZÁVIERKA</w:t>
      </w:r>
    </w:p>
    <w:p w14:paraId="21EB78D3" w14:textId="77777777" w:rsidR="00F950C2" w:rsidRDefault="00F950C2" w:rsidP="00F950C2">
      <w:pPr>
        <w:rPr>
          <w:highlight w:val="yellow"/>
        </w:rPr>
      </w:pPr>
    </w:p>
    <w:p w14:paraId="6186F66A" w14:textId="77777777" w:rsidR="008E1CA7" w:rsidRDefault="001F53EC" w:rsidP="00B40E77">
      <w:pPr>
        <w:pStyle w:val="Textbody"/>
        <w:ind w:left="0"/>
        <w:rPr>
          <w:b/>
          <w:bCs/>
          <w:lang w:val="cs-CZ"/>
        </w:rPr>
      </w:pPr>
      <w:r w:rsidRPr="00ED4571">
        <w:rPr>
          <w:szCs w:val="18"/>
        </w:rPr>
        <w:t>Účtovná jednotka nezaznamenala do dňa zostavenia účtovnej závierky žiadne významné skutočnosti, ktoré by mali vplyv na údaje účtovnej závierky.</w:t>
      </w:r>
    </w:p>
    <w:sectPr w:rsidR="008E1CA7" w:rsidSect="008E1CA7">
      <w:headerReference w:type="default" r:id="rId8"/>
      <w:headerReference w:type="first" r:id="rId9"/>
      <w:footerReference w:type="first" r:id="rId10"/>
      <w:pgSz w:w="11906" w:h="16838"/>
      <w:pgMar w:top="1979" w:right="1021" w:bottom="1134" w:left="1673" w:header="675" w:footer="7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3CE37" w14:textId="77777777" w:rsidR="00666054" w:rsidRDefault="00666054" w:rsidP="008E1CA7">
      <w:r>
        <w:separator/>
      </w:r>
    </w:p>
  </w:endnote>
  <w:endnote w:type="continuationSeparator" w:id="0">
    <w:p w14:paraId="6BCC5880" w14:textId="77777777" w:rsidR="00666054" w:rsidRDefault="00666054" w:rsidP="008E1C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, 'Arial Unicode MS'"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B718B" w14:textId="77777777" w:rsidR="00666054" w:rsidRDefault="00666054">
    <w:pPr>
      <w:pStyle w:val="Pta1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83074" w14:textId="77777777" w:rsidR="00666054" w:rsidRDefault="00666054" w:rsidP="008E1CA7">
      <w:r w:rsidRPr="008E1CA7">
        <w:rPr>
          <w:color w:val="000000"/>
        </w:rPr>
        <w:separator/>
      </w:r>
    </w:p>
  </w:footnote>
  <w:footnote w:type="continuationSeparator" w:id="0">
    <w:p w14:paraId="46CFF780" w14:textId="77777777" w:rsidR="00666054" w:rsidRDefault="00666054" w:rsidP="008E1C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66054" w:rsidRPr="00C14925" w14:paraId="04C55650" w14:textId="77777777" w:rsidTr="00B6640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1FC3CD4" w14:textId="77777777" w:rsidR="00666054" w:rsidRPr="00C14925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4B68A40" w14:textId="77777777" w:rsidR="00666054" w:rsidRPr="00C14925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E28F0C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3967203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A0AED6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60281A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EF378E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2E859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8D28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1BDD84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0E14AF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3C2E34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18CF13D" w14:textId="77777777" w:rsidR="00666054" w:rsidRPr="00833D0C" w:rsidRDefault="00666054" w:rsidP="00A4707A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66054" w:rsidRPr="00C14925" w14:paraId="48F3004D" w14:textId="77777777" w:rsidTr="00B6640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70F7126" w14:textId="77777777" w:rsidR="00666054" w:rsidRPr="00C14925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6749D4A" w14:textId="77777777" w:rsidR="00666054" w:rsidRPr="00C14925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C2FB99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3ADCA6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F8B65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037949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50A5F6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FB89F0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E77F2D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06A3AA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C171B8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348C31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2D5F7545" w14:textId="77777777" w:rsidR="00666054" w:rsidRDefault="00666054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66054" w:rsidRPr="00C14925" w14:paraId="27977369" w14:textId="77777777" w:rsidTr="00B6640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B0DBB6" w14:textId="77777777" w:rsidR="00666054" w:rsidRPr="00C14925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3E9ADE8" w14:textId="77777777" w:rsidR="00666054" w:rsidRPr="00C14925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6C1807C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86B01C4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2FAB9F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D7D080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667AE4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85661B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AAD53A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C2ED7C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1D789A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A87B85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83351AB" w14:textId="77777777" w:rsidR="00666054" w:rsidRPr="00833D0C" w:rsidRDefault="00666054" w:rsidP="00A4707A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66054" w:rsidRPr="00C14925" w14:paraId="34F6E05E" w14:textId="77777777" w:rsidTr="00B6640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3D0F4BF" w14:textId="77777777" w:rsidR="00666054" w:rsidRPr="00C14925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24A2551" w14:textId="77777777" w:rsidR="00666054" w:rsidRPr="00C14925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867DC6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93FD9B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74F3A1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B35CE7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FFD598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B21397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A66CEF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ADE7F0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A7B73B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D327D" w14:textId="77777777" w:rsidR="00666054" w:rsidRPr="00833D0C" w:rsidRDefault="00666054" w:rsidP="00B6640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E0A52C2" w14:textId="77777777" w:rsidR="00666054" w:rsidRDefault="00666054">
    <w:pPr>
      <w:pStyle w:val="Hlavika1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E5690"/>
    <w:multiLevelType w:val="multilevel"/>
    <w:tmpl w:val="30E081CC"/>
    <w:styleLink w:val="WW8Num15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" w15:restartNumberingAfterBreak="0">
    <w:nsid w:val="0E050CEB"/>
    <w:multiLevelType w:val="multilevel"/>
    <w:tmpl w:val="722A128C"/>
    <w:styleLink w:val="WW8Num7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 w15:restartNumberingAfterBreak="0">
    <w:nsid w:val="18D27124"/>
    <w:multiLevelType w:val="multilevel"/>
    <w:tmpl w:val="7E121ADE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1C4245B2"/>
    <w:multiLevelType w:val="multilevel"/>
    <w:tmpl w:val="17E05746"/>
    <w:styleLink w:val="WW8Num11"/>
    <w:lvl w:ilvl="0">
      <w:start w:val="3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1E776B4C"/>
    <w:multiLevelType w:val="multilevel"/>
    <w:tmpl w:val="01FC76BE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28A57662"/>
    <w:multiLevelType w:val="multilevel"/>
    <w:tmpl w:val="9AA667CA"/>
    <w:styleLink w:val="WW8Num6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 w15:restartNumberingAfterBreak="0">
    <w:nsid w:val="320B144A"/>
    <w:multiLevelType w:val="multilevel"/>
    <w:tmpl w:val="0896E7DA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 w15:restartNumberingAfterBreak="0">
    <w:nsid w:val="46556D65"/>
    <w:multiLevelType w:val="multilevel"/>
    <w:tmpl w:val="F796F8C2"/>
    <w:styleLink w:val="WW8Num3"/>
    <w:lvl w:ilvl="0">
      <w:start w:val="1"/>
      <w:numFmt w:val="lowerLetter"/>
      <w:lvlText w:val="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6DA6A89"/>
    <w:multiLevelType w:val="multilevel"/>
    <w:tmpl w:val="8E76E8CC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9" w15:restartNumberingAfterBreak="0">
    <w:nsid w:val="4A402B1D"/>
    <w:multiLevelType w:val="multilevel"/>
    <w:tmpl w:val="6CC652EC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4DA33A83"/>
    <w:multiLevelType w:val="multilevel"/>
    <w:tmpl w:val="D1D67F32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5B1175B3"/>
    <w:multiLevelType w:val="multilevel"/>
    <w:tmpl w:val="3D846BB2"/>
    <w:styleLink w:val="WW8Num18"/>
    <w:lvl w:ilvl="0">
      <w:start w:val="8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5B533D66"/>
    <w:multiLevelType w:val="multilevel"/>
    <w:tmpl w:val="3FBECF8C"/>
    <w:styleLink w:val="WW8Num4"/>
    <w:lvl w:ilvl="0">
      <w:start w:val="1"/>
      <w:numFmt w:val="decimal"/>
      <w:lvlText w:val="%1."/>
      <w:lvlJc w:val="left"/>
      <w:rPr>
        <w:rFonts w:cs="Times New Roman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 w15:restartNumberingAfterBreak="0">
    <w:nsid w:val="66616EE1"/>
    <w:multiLevelType w:val="multilevel"/>
    <w:tmpl w:val="19A2C2F6"/>
    <w:styleLink w:val="WW8Num16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 w15:restartNumberingAfterBreak="0">
    <w:nsid w:val="689F6BB7"/>
    <w:multiLevelType w:val="multilevel"/>
    <w:tmpl w:val="4A82B0F6"/>
    <w:styleLink w:val="WW8Num5"/>
    <w:lvl w:ilvl="0">
      <w:start w:val="1"/>
      <w:numFmt w:val="lowerLetter"/>
      <w:pStyle w:val="Pismenka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5" w15:restartNumberingAfterBreak="0">
    <w:nsid w:val="6A4F274A"/>
    <w:multiLevelType w:val="multilevel"/>
    <w:tmpl w:val="F5AC82B4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 w15:restartNumberingAfterBreak="0">
    <w:nsid w:val="723819B9"/>
    <w:multiLevelType w:val="multilevel"/>
    <w:tmpl w:val="F0047748"/>
    <w:styleLink w:val="WW8Num2"/>
    <w:lvl w:ilvl="0">
      <w:numFmt w:val="bullet"/>
      <w:lvlText w:val=""/>
      <w:lvlJc w:val="left"/>
      <w:rPr>
        <w:rFonts w:ascii="Symbol" w:hAnsi="Symbol"/>
        <w:color w:val="000000"/>
        <w:sz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618487D"/>
    <w:multiLevelType w:val="multilevel"/>
    <w:tmpl w:val="377CFA34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9" w15:restartNumberingAfterBreak="0">
    <w:nsid w:val="775B2A76"/>
    <w:multiLevelType w:val="hybridMultilevel"/>
    <w:tmpl w:val="493CEC8C"/>
    <w:lvl w:ilvl="0" w:tplc="2278BA8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A95BDB"/>
    <w:multiLevelType w:val="multilevel"/>
    <w:tmpl w:val="5F967C5C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18"/>
  </w:num>
  <w:num w:numId="2">
    <w:abstractNumId w:val="4"/>
  </w:num>
  <w:num w:numId="3">
    <w:abstractNumId w:val="16"/>
  </w:num>
  <w:num w:numId="4">
    <w:abstractNumId w:val="7"/>
  </w:num>
  <w:num w:numId="5">
    <w:abstractNumId w:val="12"/>
  </w:num>
  <w:num w:numId="6">
    <w:abstractNumId w:val="14"/>
  </w:num>
  <w:num w:numId="7">
    <w:abstractNumId w:val="5"/>
  </w:num>
  <w:num w:numId="8">
    <w:abstractNumId w:val="1"/>
  </w:num>
  <w:num w:numId="9">
    <w:abstractNumId w:val="20"/>
  </w:num>
  <w:num w:numId="10">
    <w:abstractNumId w:val="6"/>
  </w:num>
  <w:num w:numId="11">
    <w:abstractNumId w:val="2"/>
  </w:num>
  <w:num w:numId="12">
    <w:abstractNumId w:val="3"/>
  </w:num>
  <w:num w:numId="13">
    <w:abstractNumId w:val="8"/>
  </w:num>
  <w:num w:numId="14">
    <w:abstractNumId w:val="9"/>
  </w:num>
  <w:num w:numId="15">
    <w:abstractNumId w:val="10"/>
  </w:num>
  <w:num w:numId="16">
    <w:abstractNumId w:val="0"/>
  </w:num>
  <w:num w:numId="17">
    <w:abstractNumId w:val="13"/>
  </w:num>
  <w:num w:numId="18">
    <w:abstractNumId w:val="15"/>
  </w:num>
  <w:num w:numId="19">
    <w:abstractNumId w:val="11"/>
  </w:num>
  <w:num w:numId="20">
    <w:abstractNumId w:val="9"/>
  </w:num>
  <w:num w:numId="21">
    <w:abstractNumId w:val="15"/>
    <w:lvlOverride w:ilvl="0">
      <w:startOverride w:val="1"/>
    </w:lvlOverride>
  </w:num>
  <w:num w:numId="22">
    <w:abstractNumId w:val="1"/>
    <w:lvlOverride w:ilvl="0">
      <w:startOverride w:val="2"/>
    </w:lvlOverride>
  </w:num>
  <w:num w:numId="23">
    <w:abstractNumId w:val="9"/>
  </w:num>
  <w:num w:numId="24">
    <w:abstractNumId w:val="1"/>
  </w:num>
  <w:num w:numId="25">
    <w:abstractNumId w:val="9"/>
  </w:num>
  <w:num w:numId="26">
    <w:abstractNumId w:val="11"/>
    <w:lvlOverride w:ilvl="0">
      <w:startOverride w:val="8"/>
    </w:lvlOverride>
  </w:num>
  <w:num w:numId="27">
    <w:abstractNumId w:val="20"/>
    <w:lvlOverride w:ilvl="0">
      <w:startOverride w:val="1"/>
    </w:lvlOverride>
  </w:num>
  <w:num w:numId="28">
    <w:abstractNumId w:val="6"/>
    <w:lvlOverride w:ilvl="0">
      <w:startOverride w:val="1"/>
    </w:lvlOverride>
  </w:num>
  <w:num w:numId="29">
    <w:abstractNumId w:val="2"/>
    <w:lvlOverride w:ilvl="0">
      <w:startOverride w:val="1"/>
    </w:lvlOverride>
  </w:num>
  <w:num w:numId="30">
    <w:abstractNumId w:val="9"/>
  </w:num>
  <w:num w:numId="31">
    <w:abstractNumId w:val="2"/>
    <w:lvlOverride w:ilvl="0">
      <w:startOverride w:val="1"/>
    </w:lvlOverride>
  </w:num>
  <w:num w:numId="32">
    <w:abstractNumId w:val="9"/>
  </w:num>
  <w:num w:numId="33">
    <w:abstractNumId w:val="9"/>
  </w:num>
  <w:num w:numId="34">
    <w:abstractNumId w:val="6"/>
    <w:lvlOverride w:ilvl="0">
      <w:startOverride w:val="1"/>
    </w:lvlOverride>
  </w:num>
  <w:num w:numId="35">
    <w:abstractNumId w:val="19"/>
  </w:num>
  <w:num w:numId="36">
    <w:abstractNumId w:val="7"/>
    <w:lvlOverride w:ilvl="0">
      <w:startOverride w:val="1"/>
    </w:lvlOverride>
  </w:num>
  <w:num w:numId="37">
    <w:abstractNumId w:val="3"/>
  </w:num>
  <w:num w:numId="38">
    <w:abstractNumId w:val="14"/>
    <w:lvlOverride w:ilvl="0">
      <w:startOverride w:val="1"/>
    </w:lvlOverride>
  </w:num>
  <w:num w:numId="39">
    <w:abstractNumId w:val="3"/>
  </w:num>
  <w:num w:numId="40">
    <w:abstractNumId w:val="3"/>
  </w:num>
  <w:num w:numId="41">
    <w:abstractNumId w:val="3"/>
  </w:num>
  <w:num w:numId="42">
    <w:abstractNumId w:val="17"/>
  </w:num>
  <w:num w:numId="43">
    <w:abstractNumId w:val="17"/>
    <w:lvlOverride w:ilvl="0">
      <w:startOverride w:val="5"/>
    </w:lvlOverride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E1CA7"/>
    <w:rsid w:val="000333B7"/>
    <w:rsid w:val="000361F6"/>
    <w:rsid w:val="0007020D"/>
    <w:rsid w:val="0007339B"/>
    <w:rsid w:val="00076162"/>
    <w:rsid w:val="00090832"/>
    <w:rsid w:val="00092832"/>
    <w:rsid w:val="000B3EC0"/>
    <w:rsid w:val="000C012B"/>
    <w:rsid w:val="000D4967"/>
    <w:rsid w:val="001400A3"/>
    <w:rsid w:val="001936F1"/>
    <w:rsid w:val="001938B4"/>
    <w:rsid w:val="0019593F"/>
    <w:rsid w:val="001A174D"/>
    <w:rsid w:val="001A3DF7"/>
    <w:rsid w:val="001C1730"/>
    <w:rsid w:val="001C21C2"/>
    <w:rsid w:val="001C6496"/>
    <w:rsid w:val="001E1C3D"/>
    <w:rsid w:val="001E6466"/>
    <w:rsid w:val="001F2476"/>
    <w:rsid w:val="001F3A0C"/>
    <w:rsid w:val="001F53EC"/>
    <w:rsid w:val="0020244F"/>
    <w:rsid w:val="0020630B"/>
    <w:rsid w:val="002100C3"/>
    <w:rsid w:val="0021309E"/>
    <w:rsid w:val="002165D4"/>
    <w:rsid w:val="002171EC"/>
    <w:rsid w:val="00235D8A"/>
    <w:rsid w:val="00256557"/>
    <w:rsid w:val="00282F9E"/>
    <w:rsid w:val="002F22D5"/>
    <w:rsid w:val="002F681F"/>
    <w:rsid w:val="00306DD9"/>
    <w:rsid w:val="00321DDA"/>
    <w:rsid w:val="003257AE"/>
    <w:rsid w:val="0034549A"/>
    <w:rsid w:val="003565D0"/>
    <w:rsid w:val="00357225"/>
    <w:rsid w:val="003612A6"/>
    <w:rsid w:val="0036610A"/>
    <w:rsid w:val="003832C0"/>
    <w:rsid w:val="003854A5"/>
    <w:rsid w:val="00396685"/>
    <w:rsid w:val="003A6851"/>
    <w:rsid w:val="003B189F"/>
    <w:rsid w:val="003B2F8C"/>
    <w:rsid w:val="003B3D3B"/>
    <w:rsid w:val="003C4899"/>
    <w:rsid w:val="003C6952"/>
    <w:rsid w:val="003D0C0A"/>
    <w:rsid w:val="003D5529"/>
    <w:rsid w:val="003F37CE"/>
    <w:rsid w:val="00402D60"/>
    <w:rsid w:val="004061CC"/>
    <w:rsid w:val="00416930"/>
    <w:rsid w:val="00460921"/>
    <w:rsid w:val="00481F43"/>
    <w:rsid w:val="00483784"/>
    <w:rsid w:val="00485ACB"/>
    <w:rsid w:val="00497913"/>
    <w:rsid w:val="004A3599"/>
    <w:rsid w:val="004A48AE"/>
    <w:rsid w:val="004A72CB"/>
    <w:rsid w:val="004C4685"/>
    <w:rsid w:val="004D6BB5"/>
    <w:rsid w:val="00521114"/>
    <w:rsid w:val="00532E23"/>
    <w:rsid w:val="0056397D"/>
    <w:rsid w:val="0059651C"/>
    <w:rsid w:val="00597E3B"/>
    <w:rsid w:val="005B5F9F"/>
    <w:rsid w:val="005D48D0"/>
    <w:rsid w:val="005E361C"/>
    <w:rsid w:val="005E742A"/>
    <w:rsid w:val="00602689"/>
    <w:rsid w:val="006209C4"/>
    <w:rsid w:val="00624523"/>
    <w:rsid w:val="00625BC5"/>
    <w:rsid w:val="00645D89"/>
    <w:rsid w:val="00660029"/>
    <w:rsid w:val="00666054"/>
    <w:rsid w:val="006858AE"/>
    <w:rsid w:val="006A451F"/>
    <w:rsid w:val="006A46F3"/>
    <w:rsid w:val="006A609C"/>
    <w:rsid w:val="006C531B"/>
    <w:rsid w:val="006C7CF7"/>
    <w:rsid w:val="006D4C49"/>
    <w:rsid w:val="006F344E"/>
    <w:rsid w:val="006F4DFA"/>
    <w:rsid w:val="007259E7"/>
    <w:rsid w:val="00737B28"/>
    <w:rsid w:val="00773A22"/>
    <w:rsid w:val="00777B46"/>
    <w:rsid w:val="007A4C93"/>
    <w:rsid w:val="007B4FAA"/>
    <w:rsid w:val="007C36AA"/>
    <w:rsid w:val="007C39F3"/>
    <w:rsid w:val="007D74D0"/>
    <w:rsid w:val="007E5106"/>
    <w:rsid w:val="00813C7C"/>
    <w:rsid w:val="00826F24"/>
    <w:rsid w:val="0084090A"/>
    <w:rsid w:val="008427A5"/>
    <w:rsid w:val="0085064B"/>
    <w:rsid w:val="008651CE"/>
    <w:rsid w:val="00865230"/>
    <w:rsid w:val="00891339"/>
    <w:rsid w:val="008A7694"/>
    <w:rsid w:val="008B4CAC"/>
    <w:rsid w:val="008C30CB"/>
    <w:rsid w:val="008E1CA7"/>
    <w:rsid w:val="008F3259"/>
    <w:rsid w:val="00902158"/>
    <w:rsid w:val="00907DB8"/>
    <w:rsid w:val="00912BC1"/>
    <w:rsid w:val="009279B9"/>
    <w:rsid w:val="00953610"/>
    <w:rsid w:val="00974245"/>
    <w:rsid w:val="00981C81"/>
    <w:rsid w:val="009825BA"/>
    <w:rsid w:val="00997253"/>
    <w:rsid w:val="009B29B7"/>
    <w:rsid w:val="009C1CC0"/>
    <w:rsid w:val="009C327D"/>
    <w:rsid w:val="009C394D"/>
    <w:rsid w:val="009C6B6C"/>
    <w:rsid w:val="009C75C8"/>
    <w:rsid w:val="009D10A6"/>
    <w:rsid w:val="009D5D66"/>
    <w:rsid w:val="009F0DD1"/>
    <w:rsid w:val="009F2878"/>
    <w:rsid w:val="009F3FBC"/>
    <w:rsid w:val="00A1716C"/>
    <w:rsid w:val="00A2026A"/>
    <w:rsid w:val="00A23148"/>
    <w:rsid w:val="00A279BE"/>
    <w:rsid w:val="00A325FD"/>
    <w:rsid w:val="00A4707A"/>
    <w:rsid w:val="00A65047"/>
    <w:rsid w:val="00A726B9"/>
    <w:rsid w:val="00A7690B"/>
    <w:rsid w:val="00AC33B6"/>
    <w:rsid w:val="00AD1E82"/>
    <w:rsid w:val="00AE1A08"/>
    <w:rsid w:val="00AE1B00"/>
    <w:rsid w:val="00B26B96"/>
    <w:rsid w:val="00B362A3"/>
    <w:rsid w:val="00B40E77"/>
    <w:rsid w:val="00B66406"/>
    <w:rsid w:val="00B70FBB"/>
    <w:rsid w:val="00B75F3D"/>
    <w:rsid w:val="00B8043A"/>
    <w:rsid w:val="00B83844"/>
    <w:rsid w:val="00B83D96"/>
    <w:rsid w:val="00B85FAE"/>
    <w:rsid w:val="00B94488"/>
    <w:rsid w:val="00BB1922"/>
    <w:rsid w:val="00BD1443"/>
    <w:rsid w:val="00C00AAC"/>
    <w:rsid w:val="00C22A13"/>
    <w:rsid w:val="00C60187"/>
    <w:rsid w:val="00C63828"/>
    <w:rsid w:val="00C70EE0"/>
    <w:rsid w:val="00C76DC0"/>
    <w:rsid w:val="00C971D2"/>
    <w:rsid w:val="00CC4F7E"/>
    <w:rsid w:val="00CC7DE9"/>
    <w:rsid w:val="00CD10AB"/>
    <w:rsid w:val="00CE5B26"/>
    <w:rsid w:val="00CF79DE"/>
    <w:rsid w:val="00D04C2B"/>
    <w:rsid w:val="00D1489D"/>
    <w:rsid w:val="00D1568D"/>
    <w:rsid w:val="00D1588E"/>
    <w:rsid w:val="00D33564"/>
    <w:rsid w:val="00D435BD"/>
    <w:rsid w:val="00D4597F"/>
    <w:rsid w:val="00D53EBC"/>
    <w:rsid w:val="00D66D56"/>
    <w:rsid w:val="00D97263"/>
    <w:rsid w:val="00DB0572"/>
    <w:rsid w:val="00DC3742"/>
    <w:rsid w:val="00DE0C1C"/>
    <w:rsid w:val="00DE2379"/>
    <w:rsid w:val="00DE5BCB"/>
    <w:rsid w:val="00DE7D1E"/>
    <w:rsid w:val="00DF24D4"/>
    <w:rsid w:val="00DF34B4"/>
    <w:rsid w:val="00E13CB1"/>
    <w:rsid w:val="00E14895"/>
    <w:rsid w:val="00E226E1"/>
    <w:rsid w:val="00E26317"/>
    <w:rsid w:val="00E36020"/>
    <w:rsid w:val="00E7529C"/>
    <w:rsid w:val="00E955D3"/>
    <w:rsid w:val="00E9784F"/>
    <w:rsid w:val="00EA7E2F"/>
    <w:rsid w:val="00EC108D"/>
    <w:rsid w:val="00EC6B44"/>
    <w:rsid w:val="00EC7F20"/>
    <w:rsid w:val="00ED4571"/>
    <w:rsid w:val="00EE4164"/>
    <w:rsid w:val="00EF1981"/>
    <w:rsid w:val="00EF1A12"/>
    <w:rsid w:val="00F022B6"/>
    <w:rsid w:val="00F073FD"/>
    <w:rsid w:val="00F36A3E"/>
    <w:rsid w:val="00F42DF2"/>
    <w:rsid w:val="00F43B2E"/>
    <w:rsid w:val="00F47373"/>
    <w:rsid w:val="00F54D77"/>
    <w:rsid w:val="00F75166"/>
    <w:rsid w:val="00F930DA"/>
    <w:rsid w:val="00F950C2"/>
    <w:rsid w:val="00FD7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6BF21"/>
  <w15:docId w15:val="{E2DBDAFA-A2C6-4338-B5E2-DB8DF5E74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F22D5"/>
  </w:style>
  <w:style w:type="paragraph" w:styleId="Nadpis1">
    <w:name w:val="heading 1"/>
    <w:basedOn w:val="Normln"/>
    <w:next w:val="Normln"/>
    <w:link w:val="Nadpis1Char"/>
    <w:qFormat/>
    <w:rsid w:val="00F950C2"/>
    <w:pPr>
      <w:keepNext/>
      <w:widowControl/>
      <w:numPr>
        <w:numId w:val="42"/>
      </w:numPr>
      <w:tabs>
        <w:tab w:val="clear" w:pos="360"/>
        <w:tab w:val="num" w:pos="644"/>
      </w:tabs>
      <w:suppressAutoHyphens w:val="0"/>
      <w:autoSpaceDN/>
      <w:ind w:left="644"/>
      <w:textAlignment w:val="auto"/>
      <w:outlineLvl w:val="0"/>
    </w:pPr>
    <w:rPr>
      <w:rFonts w:eastAsia="Times New Roman" w:cs="Times New Roman"/>
      <w:b/>
      <w:caps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numbering" w:customStyle="1" w:styleId="WWOutlineListStyle">
    <w:name w:val="WW_OutlineListStyle"/>
    <w:basedOn w:val="Bezseznamu"/>
    <w:rsid w:val="008E1CA7"/>
    <w:pPr>
      <w:numPr>
        <w:numId w:val="1"/>
      </w:numPr>
    </w:pPr>
  </w:style>
  <w:style w:type="paragraph" w:customStyle="1" w:styleId="Standard">
    <w:name w:val="Standard"/>
    <w:rsid w:val="008E1CA7"/>
    <w:pPr>
      <w:widowControl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8E1CA7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8E1CA7"/>
    <w:pPr>
      <w:ind w:left="426"/>
      <w:jc w:val="both"/>
    </w:pPr>
    <w:rPr>
      <w:sz w:val="18"/>
    </w:rPr>
  </w:style>
  <w:style w:type="paragraph" w:styleId="Seznam">
    <w:name w:val="List"/>
    <w:basedOn w:val="Textbody"/>
    <w:rsid w:val="008E1CA7"/>
    <w:rPr>
      <w:rFonts w:cs="Mangal"/>
    </w:rPr>
  </w:style>
  <w:style w:type="paragraph" w:customStyle="1" w:styleId="Popis1">
    <w:name w:val="Popis1"/>
    <w:basedOn w:val="Standard"/>
    <w:rsid w:val="008E1CA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8E1CA7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8E1CA7"/>
    <w:pPr>
      <w:keepNext/>
      <w:numPr>
        <w:numId w:val="1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8E1CA7"/>
    <w:pPr>
      <w:keepNext/>
      <w:numPr>
        <w:numId w:val="12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8E1CA7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8E1CA7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8E1CA7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8E1CA7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8E1CA7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8E1CA7"/>
    <w:pPr>
      <w:ind w:left="708"/>
    </w:pPr>
  </w:style>
  <w:style w:type="paragraph" w:customStyle="1" w:styleId="Table">
    <w:name w:val="Table"/>
    <w:basedOn w:val="Standard"/>
    <w:rsid w:val="008E1CA7"/>
    <w:rPr>
      <w:color w:val="000000"/>
      <w:sz w:val="18"/>
    </w:rPr>
  </w:style>
  <w:style w:type="paragraph" w:customStyle="1" w:styleId="Pismenka">
    <w:name w:val="Pismenka"/>
    <w:basedOn w:val="Textbody"/>
    <w:rsid w:val="008E1CA7"/>
    <w:pPr>
      <w:numPr>
        <w:numId w:val="6"/>
      </w:numPr>
      <w:tabs>
        <w:tab w:val="left" w:pos="852"/>
      </w:tabs>
      <w:ind w:left="0"/>
    </w:pPr>
    <w:rPr>
      <w:b/>
    </w:rPr>
  </w:style>
  <w:style w:type="paragraph" w:styleId="Textbubliny">
    <w:name w:val="Balloon Text"/>
    <w:basedOn w:val="Standard"/>
    <w:rsid w:val="008E1CA7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8E1CA7"/>
    <w:pPr>
      <w:suppressLineNumbers/>
    </w:pPr>
  </w:style>
  <w:style w:type="paragraph" w:customStyle="1" w:styleId="TableHeading">
    <w:name w:val="Table Heading"/>
    <w:basedOn w:val="TableContents"/>
    <w:rsid w:val="008E1CA7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8E1CA7"/>
  </w:style>
  <w:style w:type="paragraph" w:customStyle="1" w:styleId="TopHeader">
    <w:name w:val="Top Header"/>
    <w:basedOn w:val="Standard"/>
    <w:rsid w:val="008E1CA7"/>
    <w:pPr>
      <w:jc w:val="center"/>
    </w:pPr>
    <w:rPr>
      <w:b/>
      <w:bCs/>
    </w:rPr>
  </w:style>
  <w:style w:type="character" w:customStyle="1" w:styleId="WW8Num1z0">
    <w:name w:val="WW8Num1z0"/>
    <w:rsid w:val="008E1CA7"/>
    <w:rPr>
      <w:rFonts w:cs="Times New Roman"/>
    </w:rPr>
  </w:style>
  <w:style w:type="character" w:customStyle="1" w:styleId="WW8Num2z0">
    <w:name w:val="WW8Num2z0"/>
    <w:rsid w:val="008E1CA7"/>
    <w:rPr>
      <w:rFonts w:ascii="Symbol" w:hAnsi="Symbol"/>
      <w:color w:val="000000"/>
      <w:sz w:val="22"/>
    </w:rPr>
  </w:style>
  <w:style w:type="character" w:customStyle="1" w:styleId="WW8Num3z0">
    <w:name w:val="WW8Num3z0"/>
    <w:rsid w:val="008E1CA7"/>
    <w:rPr>
      <w:rFonts w:cs="Times New Roman"/>
    </w:rPr>
  </w:style>
  <w:style w:type="character" w:customStyle="1" w:styleId="WW8Num4z0">
    <w:name w:val="WW8Num4z0"/>
    <w:rsid w:val="008E1CA7"/>
    <w:rPr>
      <w:rFonts w:cs="Times New Roman"/>
      <w:b/>
    </w:rPr>
  </w:style>
  <w:style w:type="character" w:customStyle="1" w:styleId="WW8Num5z0">
    <w:name w:val="WW8Num5z0"/>
    <w:rsid w:val="008E1CA7"/>
    <w:rPr>
      <w:rFonts w:cs="Times New Roman"/>
    </w:rPr>
  </w:style>
  <w:style w:type="character" w:customStyle="1" w:styleId="WW8Num6z0">
    <w:name w:val="WW8Num6z0"/>
    <w:rsid w:val="008E1CA7"/>
    <w:rPr>
      <w:rFonts w:ascii="Times New Roman" w:hAnsi="Times New Roman"/>
    </w:rPr>
  </w:style>
  <w:style w:type="character" w:customStyle="1" w:styleId="WW8Num6z1">
    <w:name w:val="WW8Num6z1"/>
    <w:rsid w:val="008E1CA7"/>
    <w:rPr>
      <w:rFonts w:ascii="Courier New" w:hAnsi="Courier New"/>
    </w:rPr>
  </w:style>
  <w:style w:type="character" w:customStyle="1" w:styleId="WW8Num7z0">
    <w:name w:val="WW8Num7z0"/>
    <w:rsid w:val="008E1CA7"/>
    <w:rPr>
      <w:rFonts w:ascii="Times New Roman" w:hAnsi="Times New Roman"/>
    </w:rPr>
  </w:style>
  <w:style w:type="character" w:customStyle="1" w:styleId="WW8Num8z0">
    <w:name w:val="WW8Num8z0"/>
    <w:rsid w:val="008E1CA7"/>
    <w:rPr>
      <w:rFonts w:cs="Times New Roman"/>
    </w:rPr>
  </w:style>
  <w:style w:type="character" w:customStyle="1" w:styleId="WW8Num9z0">
    <w:name w:val="WW8Num9z0"/>
    <w:rsid w:val="008E1CA7"/>
    <w:rPr>
      <w:rFonts w:cs="Times New Roman"/>
    </w:rPr>
  </w:style>
  <w:style w:type="character" w:customStyle="1" w:styleId="WW8Num10z0">
    <w:name w:val="WW8Num10z0"/>
    <w:rsid w:val="008E1CA7"/>
    <w:rPr>
      <w:rFonts w:cs="Times New Roman"/>
    </w:rPr>
  </w:style>
  <w:style w:type="character" w:customStyle="1" w:styleId="WW8Num11z0">
    <w:name w:val="WW8Num11z0"/>
    <w:rsid w:val="008E1CA7"/>
    <w:rPr>
      <w:rFonts w:ascii="Times New Roman" w:hAnsi="Times New Roman"/>
    </w:rPr>
  </w:style>
  <w:style w:type="character" w:customStyle="1" w:styleId="WW8Num12z0">
    <w:name w:val="WW8Num12z0"/>
    <w:rsid w:val="008E1CA7"/>
    <w:rPr>
      <w:rFonts w:cs="Times New Roman"/>
    </w:rPr>
  </w:style>
  <w:style w:type="character" w:customStyle="1" w:styleId="WW8Num12z1">
    <w:name w:val="WW8Num12z1"/>
    <w:rsid w:val="008E1CA7"/>
    <w:rPr>
      <w:rFonts w:ascii="OpenSymbol, 'Arial Unicode MS'" w:hAnsi="OpenSymbol, 'Arial Unicode MS'"/>
    </w:rPr>
  </w:style>
  <w:style w:type="character" w:customStyle="1" w:styleId="WW8Num13z0">
    <w:name w:val="WW8Num13z0"/>
    <w:rsid w:val="008E1CA7"/>
    <w:rPr>
      <w:rFonts w:ascii="Times New Roman" w:hAnsi="Times New Roman"/>
    </w:rPr>
  </w:style>
  <w:style w:type="character" w:customStyle="1" w:styleId="WW8Num13z1">
    <w:name w:val="WW8Num13z1"/>
    <w:rsid w:val="008E1CA7"/>
    <w:rPr>
      <w:rFonts w:ascii="Courier New" w:hAnsi="Courier New"/>
    </w:rPr>
  </w:style>
  <w:style w:type="character" w:customStyle="1" w:styleId="WW8Num14z0">
    <w:name w:val="WW8Num14z0"/>
    <w:rsid w:val="008E1CA7"/>
    <w:rPr>
      <w:rFonts w:cs="Times New Roman"/>
    </w:rPr>
  </w:style>
  <w:style w:type="character" w:customStyle="1" w:styleId="WW8Num14z1">
    <w:name w:val="WW8Num14z1"/>
    <w:rsid w:val="008E1CA7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8E1CA7"/>
    <w:rPr>
      <w:rFonts w:ascii="Times New Roman" w:hAnsi="Times New Roman"/>
    </w:rPr>
  </w:style>
  <w:style w:type="character" w:customStyle="1" w:styleId="WW8Num15z1">
    <w:name w:val="WW8Num15z1"/>
    <w:rsid w:val="008E1CA7"/>
    <w:rPr>
      <w:rFonts w:ascii="Courier New" w:hAnsi="Courier New"/>
    </w:rPr>
  </w:style>
  <w:style w:type="character" w:customStyle="1" w:styleId="Absatz-Standardschriftart">
    <w:name w:val="Absatz-Standardschriftart"/>
    <w:rsid w:val="008E1CA7"/>
  </w:style>
  <w:style w:type="character" w:customStyle="1" w:styleId="WW-Absatz-Standardschriftart">
    <w:name w:val="WW-Absatz-Standardschriftart"/>
    <w:rsid w:val="008E1CA7"/>
  </w:style>
  <w:style w:type="character" w:customStyle="1" w:styleId="WW-Absatz-Standardschriftart1">
    <w:name w:val="WW-Absatz-Standardschriftart1"/>
    <w:rsid w:val="008E1CA7"/>
  </w:style>
  <w:style w:type="character" w:customStyle="1" w:styleId="WW-Absatz-Standardschriftart11">
    <w:name w:val="WW-Absatz-Standardschriftart11"/>
    <w:rsid w:val="008E1CA7"/>
  </w:style>
  <w:style w:type="character" w:customStyle="1" w:styleId="WW-Absatz-Standardschriftart111">
    <w:name w:val="WW-Absatz-Standardschriftart111"/>
    <w:rsid w:val="008E1CA7"/>
  </w:style>
  <w:style w:type="character" w:customStyle="1" w:styleId="WW-Absatz-Standardschriftart1111">
    <w:name w:val="WW-Absatz-Standardschriftart1111"/>
    <w:rsid w:val="008E1CA7"/>
  </w:style>
  <w:style w:type="character" w:customStyle="1" w:styleId="WW-Absatz-Standardschriftart11111">
    <w:name w:val="WW-Absatz-Standardschriftart11111"/>
    <w:rsid w:val="008E1CA7"/>
  </w:style>
  <w:style w:type="character" w:customStyle="1" w:styleId="WW-Absatz-Standardschriftart111111">
    <w:name w:val="WW-Absatz-Standardschriftart111111"/>
    <w:rsid w:val="008E1CA7"/>
  </w:style>
  <w:style w:type="character" w:customStyle="1" w:styleId="WW-Absatz-Standardschriftart1111111">
    <w:name w:val="WW-Absatz-Standardschriftart1111111"/>
    <w:rsid w:val="008E1CA7"/>
  </w:style>
  <w:style w:type="character" w:customStyle="1" w:styleId="WW-Absatz-Standardschriftart11111111">
    <w:name w:val="WW-Absatz-Standardschriftart11111111"/>
    <w:rsid w:val="008E1CA7"/>
  </w:style>
  <w:style w:type="character" w:customStyle="1" w:styleId="WW-Absatz-Standardschriftart111111111">
    <w:name w:val="WW-Absatz-Standardschriftart111111111"/>
    <w:rsid w:val="008E1CA7"/>
  </w:style>
  <w:style w:type="character" w:customStyle="1" w:styleId="WW-Absatz-Standardschriftart1111111111">
    <w:name w:val="WW-Absatz-Standardschriftart1111111111"/>
    <w:rsid w:val="008E1CA7"/>
  </w:style>
  <w:style w:type="character" w:customStyle="1" w:styleId="WW-Absatz-Standardschriftart11111111111">
    <w:name w:val="WW-Absatz-Standardschriftart11111111111"/>
    <w:rsid w:val="008E1CA7"/>
  </w:style>
  <w:style w:type="character" w:customStyle="1" w:styleId="WW-Absatz-Standardschriftart111111111111">
    <w:name w:val="WW-Absatz-Standardschriftart111111111111"/>
    <w:rsid w:val="008E1CA7"/>
  </w:style>
  <w:style w:type="character" w:customStyle="1" w:styleId="WW-Absatz-Standardschriftart1111111111111">
    <w:name w:val="WW-Absatz-Standardschriftart1111111111111"/>
    <w:rsid w:val="008E1CA7"/>
  </w:style>
  <w:style w:type="character" w:customStyle="1" w:styleId="WW-Absatz-Standardschriftart11111111111111">
    <w:name w:val="WW-Absatz-Standardschriftart11111111111111"/>
    <w:rsid w:val="008E1CA7"/>
  </w:style>
  <w:style w:type="character" w:customStyle="1" w:styleId="WW-Absatz-Standardschriftart111111111111111">
    <w:name w:val="WW-Absatz-Standardschriftart111111111111111"/>
    <w:rsid w:val="008E1CA7"/>
  </w:style>
  <w:style w:type="character" w:customStyle="1" w:styleId="WW-Absatz-Standardschriftart1111111111111111">
    <w:name w:val="WW-Absatz-Standardschriftart1111111111111111"/>
    <w:rsid w:val="008E1CA7"/>
  </w:style>
  <w:style w:type="character" w:customStyle="1" w:styleId="WW-Absatz-Standardschriftart11111111111111111">
    <w:name w:val="WW-Absatz-Standardschriftart11111111111111111"/>
    <w:rsid w:val="008E1CA7"/>
  </w:style>
  <w:style w:type="character" w:customStyle="1" w:styleId="WW-Absatz-Standardschriftart111111111111111111">
    <w:name w:val="WW-Absatz-Standardschriftart111111111111111111"/>
    <w:rsid w:val="008E1CA7"/>
  </w:style>
  <w:style w:type="character" w:customStyle="1" w:styleId="WW-Absatz-Standardschriftart1111111111111111111">
    <w:name w:val="WW-Absatz-Standardschriftart1111111111111111111"/>
    <w:rsid w:val="008E1CA7"/>
  </w:style>
  <w:style w:type="character" w:customStyle="1" w:styleId="WW-Absatz-Standardschriftart11111111111111111111">
    <w:name w:val="WW-Absatz-Standardschriftart11111111111111111111"/>
    <w:rsid w:val="008E1CA7"/>
  </w:style>
  <w:style w:type="character" w:customStyle="1" w:styleId="WW-Absatz-Standardschriftart111111111111111111111">
    <w:name w:val="WW-Absatz-Standardschriftart111111111111111111111"/>
    <w:rsid w:val="008E1CA7"/>
  </w:style>
  <w:style w:type="character" w:customStyle="1" w:styleId="WW-Absatz-Standardschriftart1111111111111111111111">
    <w:name w:val="WW-Absatz-Standardschriftart1111111111111111111111"/>
    <w:rsid w:val="008E1CA7"/>
  </w:style>
  <w:style w:type="character" w:customStyle="1" w:styleId="WW-Absatz-Standardschriftart11111111111111111111111">
    <w:name w:val="WW-Absatz-Standardschriftart11111111111111111111111"/>
    <w:rsid w:val="008E1CA7"/>
  </w:style>
  <w:style w:type="character" w:customStyle="1" w:styleId="WW-Absatz-Standardschriftart111111111111111111111111">
    <w:name w:val="WW-Absatz-Standardschriftart111111111111111111111111"/>
    <w:rsid w:val="008E1CA7"/>
  </w:style>
  <w:style w:type="character" w:customStyle="1" w:styleId="WW8Num7z1">
    <w:name w:val="WW8Num7z1"/>
    <w:rsid w:val="008E1CA7"/>
    <w:rPr>
      <w:rFonts w:ascii="Courier New" w:hAnsi="Courier New"/>
    </w:rPr>
  </w:style>
  <w:style w:type="character" w:customStyle="1" w:styleId="WW8Num16z0">
    <w:name w:val="WW8Num16z0"/>
    <w:rsid w:val="008E1CA7"/>
    <w:rPr>
      <w:rFonts w:ascii="Wingdings 2" w:hAnsi="Wingdings 2" w:cs="OpenSymbol, 'Arial Unicode MS'"/>
    </w:rPr>
  </w:style>
  <w:style w:type="character" w:customStyle="1" w:styleId="WW8Num16z1">
    <w:name w:val="WW8Num16z1"/>
    <w:rsid w:val="008E1CA7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111111111111">
    <w:name w:val="WW-Absatz-Standardschriftart1111111111111111111111111"/>
    <w:rsid w:val="008E1CA7"/>
  </w:style>
  <w:style w:type="character" w:customStyle="1" w:styleId="WW-Absatz-Standardschriftart11111111111111111111111111">
    <w:name w:val="WW-Absatz-Standardschriftart11111111111111111111111111"/>
    <w:rsid w:val="008E1CA7"/>
  </w:style>
  <w:style w:type="character" w:customStyle="1" w:styleId="WW-Absatz-Standardschriftart111111111111111111111111111">
    <w:name w:val="WW-Absatz-Standardschriftart111111111111111111111111111"/>
    <w:rsid w:val="008E1CA7"/>
  </w:style>
  <w:style w:type="character" w:customStyle="1" w:styleId="WW8Num17z0">
    <w:name w:val="WW8Num17z0"/>
    <w:rsid w:val="008E1CA7"/>
    <w:rPr>
      <w:rFonts w:ascii="Wingdings 2" w:hAnsi="Wingdings 2" w:cs="OpenSymbol, 'Arial Unicode MS'"/>
    </w:rPr>
  </w:style>
  <w:style w:type="character" w:customStyle="1" w:styleId="WW8Num17z1">
    <w:name w:val="WW8Num17z1"/>
    <w:rsid w:val="008E1CA7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111111111111111">
    <w:name w:val="WW-Absatz-Standardschriftart1111111111111111111111111111"/>
    <w:rsid w:val="008E1CA7"/>
  </w:style>
  <w:style w:type="character" w:customStyle="1" w:styleId="WW-Absatz-Standardschriftart11111111111111111111111111111">
    <w:name w:val="WW-Absatz-Standardschriftart11111111111111111111111111111"/>
    <w:rsid w:val="008E1CA7"/>
  </w:style>
  <w:style w:type="character" w:customStyle="1" w:styleId="WW-Absatz-Standardschriftart111111111111111111111111111111">
    <w:name w:val="WW-Absatz-Standardschriftart111111111111111111111111111111"/>
    <w:rsid w:val="008E1CA7"/>
  </w:style>
  <w:style w:type="character" w:customStyle="1" w:styleId="WW-Absatz-Standardschriftart1111111111111111111111111111111">
    <w:name w:val="WW-Absatz-Standardschriftart1111111111111111111111111111111"/>
    <w:rsid w:val="008E1CA7"/>
  </w:style>
  <w:style w:type="character" w:customStyle="1" w:styleId="WW-Absatz-Standardschriftart11111111111111111111111111111111">
    <w:name w:val="WW-Absatz-Standardschriftart11111111111111111111111111111111"/>
    <w:rsid w:val="008E1CA7"/>
  </w:style>
  <w:style w:type="character" w:customStyle="1" w:styleId="WW-Absatz-Standardschriftart111111111111111111111111111111111">
    <w:name w:val="WW-Absatz-Standardschriftart111111111111111111111111111111111"/>
    <w:rsid w:val="008E1CA7"/>
  </w:style>
  <w:style w:type="character" w:customStyle="1" w:styleId="WW-Absatz-Standardschriftart1111111111111111111111111111111111">
    <w:name w:val="WW-Absatz-Standardschriftart1111111111111111111111111111111111"/>
    <w:rsid w:val="008E1CA7"/>
  </w:style>
  <w:style w:type="character" w:customStyle="1" w:styleId="WW-Absatz-Standardschriftart11111111111111111111111111111111111">
    <w:name w:val="WW-Absatz-Standardschriftart11111111111111111111111111111111111"/>
    <w:rsid w:val="008E1CA7"/>
  </w:style>
  <w:style w:type="character" w:customStyle="1" w:styleId="WW8Num6z2">
    <w:name w:val="WW8Num6z2"/>
    <w:rsid w:val="008E1CA7"/>
    <w:rPr>
      <w:rFonts w:ascii="Wingdings" w:hAnsi="Wingdings"/>
    </w:rPr>
  </w:style>
  <w:style w:type="character" w:customStyle="1" w:styleId="WW8Num6z3">
    <w:name w:val="WW8Num6z3"/>
    <w:rsid w:val="008E1CA7"/>
    <w:rPr>
      <w:rFonts w:ascii="Symbol" w:hAnsi="Symbol"/>
    </w:rPr>
  </w:style>
  <w:style w:type="character" w:customStyle="1" w:styleId="WW8Num7z2">
    <w:name w:val="WW8Num7z2"/>
    <w:rsid w:val="008E1CA7"/>
    <w:rPr>
      <w:rFonts w:ascii="Wingdings" w:hAnsi="Wingdings"/>
    </w:rPr>
  </w:style>
  <w:style w:type="character" w:customStyle="1" w:styleId="WW8Num7z3">
    <w:name w:val="WW8Num7z3"/>
    <w:rsid w:val="008E1CA7"/>
    <w:rPr>
      <w:rFonts w:ascii="Symbol" w:hAnsi="Symbol"/>
    </w:rPr>
  </w:style>
  <w:style w:type="character" w:customStyle="1" w:styleId="WW8Num11z1">
    <w:name w:val="WW8Num11z1"/>
    <w:rsid w:val="008E1CA7"/>
    <w:rPr>
      <w:rFonts w:ascii="Courier New" w:hAnsi="Courier New"/>
    </w:rPr>
  </w:style>
  <w:style w:type="character" w:customStyle="1" w:styleId="WW8Num11z2">
    <w:name w:val="WW8Num11z2"/>
    <w:rsid w:val="008E1CA7"/>
    <w:rPr>
      <w:rFonts w:ascii="Wingdings" w:hAnsi="Wingdings"/>
    </w:rPr>
  </w:style>
  <w:style w:type="character" w:customStyle="1" w:styleId="WW8Num11z3">
    <w:name w:val="WW8Num11z3"/>
    <w:rsid w:val="008E1CA7"/>
    <w:rPr>
      <w:rFonts w:ascii="Symbol" w:hAnsi="Symbol"/>
    </w:rPr>
  </w:style>
  <w:style w:type="character" w:customStyle="1" w:styleId="WW8Num13z2">
    <w:name w:val="WW8Num13z2"/>
    <w:rsid w:val="008E1CA7"/>
    <w:rPr>
      <w:rFonts w:ascii="Wingdings" w:hAnsi="Wingdings"/>
    </w:rPr>
  </w:style>
  <w:style w:type="character" w:customStyle="1" w:styleId="WW8Num13z3">
    <w:name w:val="WW8Num13z3"/>
    <w:rsid w:val="008E1CA7"/>
    <w:rPr>
      <w:rFonts w:ascii="Symbol" w:hAnsi="Symbol"/>
    </w:rPr>
  </w:style>
  <w:style w:type="character" w:customStyle="1" w:styleId="WW8Num15z2">
    <w:name w:val="WW8Num15z2"/>
    <w:rsid w:val="008E1CA7"/>
    <w:rPr>
      <w:rFonts w:ascii="Wingdings" w:hAnsi="Wingdings"/>
    </w:rPr>
  </w:style>
  <w:style w:type="character" w:customStyle="1" w:styleId="WW8Num15z3">
    <w:name w:val="WW8Num15z3"/>
    <w:rsid w:val="008E1CA7"/>
    <w:rPr>
      <w:rFonts w:ascii="Symbol" w:hAnsi="Symbol"/>
    </w:rPr>
  </w:style>
  <w:style w:type="character" w:customStyle="1" w:styleId="Predvolenpsmoodseku1">
    <w:name w:val="Predvolené písmo odseku1"/>
    <w:rsid w:val="008E1CA7"/>
  </w:style>
  <w:style w:type="character" w:customStyle="1" w:styleId="Nadpis1Char">
    <w:name w:val="Nadpis 1 Char"/>
    <w:basedOn w:val="Predvolenpsmoodseku1"/>
    <w:link w:val="Nadpis1"/>
    <w:rsid w:val="008E1CA7"/>
    <w:rPr>
      <w:rFonts w:eastAsia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rsid w:val="008E1CA7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8E1CA7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8E1CA7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8E1CA7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rsid w:val="008E1CA7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8E1CA7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8E1CA7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8E1CA7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8E1CA7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8E1CA7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8E1CA7"/>
  </w:style>
  <w:style w:type="numbering" w:customStyle="1" w:styleId="WW8Num1">
    <w:name w:val="WW8Num1"/>
    <w:basedOn w:val="Bezseznamu"/>
    <w:rsid w:val="008E1CA7"/>
    <w:pPr>
      <w:numPr>
        <w:numId w:val="2"/>
      </w:numPr>
    </w:pPr>
  </w:style>
  <w:style w:type="numbering" w:customStyle="1" w:styleId="WW8Num2">
    <w:name w:val="WW8Num2"/>
    <w:basedOn w:val="Bezseznamu"/>
    <w:rsid w:val="008E1CA7"/>
    <w:pPr>
      <w:numPr>
        <w:numId w:val="3"/>
      </w:numPr>
    </w:pPr>
  </w:style>
  <w:style w:type="numbering" w:customStyle="1" w:styleId="WW8Num3">
    <w:name w:val="WW8Num3"/>
    <w:basedOn w:val="Bezseznamu"/>
    <w:rsid w:val="008E1CA7"/>
    <w:pPr>
      <w:numPr>
        <w:numId w:val="4"/>
      </w:numPr>
    </w:pPr>
  </w:style>
  <w:style w:type="numbering" w:customStyle="1" w:styleId="WW8Num4">
    <w:name w:val="WW8Num4"/>
    <w:basedOn w:val="Bezseznamu"/>
    <w:rsid w:val="008E1CA7"/>
    <w:pPr>
      <w:numPr>
        <w:numId w:val="5"/>
      </w:numPr>
    </w:pPr>
  </w:style>
  <w:style w:type="numbering" w:customStyle="1" w:styleId="WW8Num5">
    <w:name w:val="WW8Num5"/>
    <w:basedOn w:val="Bezseznamu"/>
    <w:rsid w:val="008E1CA7"/>
    <w:pPr>
      <w:numPr>
        <w:numId w:val="6"/>
      </w:numPr>
    </w:pPr>
  </w:style>
  <w:style w:type="numbering" w:customStyle="1" w:styleId="WW8Num6">
    <w:name w:val="WW8Num6"/>
    <w:basedOn w:val="Bezseznamu"/>
    <w:rsid w:val="008E1CA7"/>
    <w:pPr>
      <w:numPr>
        <w:numId w:val="7"/>
      </w:numPr>
    </w:pPr>
  </w:style>
  <w:style w:type="numbering" w:customStyle="1" w:styleId="WW8Num7">
    <w:name w:val="WW8Num7"/>
    <w:basedOn w:val="Bezseznamu"/>
    <w:rsid w:val="008E1CA7"/>
    <w:pPr>
      <w:numPr>
        <w:numId w:val="8"/>
      </w:numPr>
    </w:pPr>
  </w:style>
  <w:style w:type="numbering" w:customStyle="1" w:styleId="WW8Num8">
    <w:name w:val="WW8Num8"/>
    <w:basedOn w:val="Bezseznamu"/>
    <w:rsid w:val="008E1CA7"/>
    <w:pPr>
      <w:numPr>
        <w:numId w:val="9"/>
      </w:numPr>
    </w:pPr>
  </w:style>
  <w:style w:type="numbering" w:customStyle="1" w:styleId="WW8Num9">
    <w:name w:val="WW8Num9"/>
    <w:basedOn w:val="Bezseznamu"/>
    <w:rsid w:val="008E1CA7"/>
    <w:pPr>
      <w:numPr>
        <w:numId w:val="10"/>
      </w:numPr>
    </w:pPr>
  </w:style>
  <w:style w:type="numbering" w:customStyle="1" w:styleId="WW8Num10">
    <w:name w:val="WW8Num10"/>
    <w:basedOn w:val="Bezseznamu"/>
    <w:rsid w:val="008E1CA7"/>
    <w:pPr>
      <w:numPr>
        <w:numId w:val="11"/>
      </w:numPr>
    </w:pPr>
  </w:style>
  <w:style w:type="numbering" w:customStyle="1" w:styleId="WW8Num11">
    <w:name w:val="WW8Num11"/>
    <w:basedOn w:val="Bezseznamu"/>
    <w:rsid w:val="008E1CA7"/>
    <w:pPr>
      <w:numPr>
        <w:numId w:val="12"/>
      </w:numPr>
    </w:pPr>
  </w:style>
  <w:style w:type="numbering" w:customStyle="1" w:styleId="WW8Num12">
    <w:name w:val="WW8Num12"/>
    <w:basedOn w:val="Bezseznamu"/>
    <w:rsid w:val="008E1CA7"/>
    <w:pPr>
      <w:numPr>
        <w:numId w:val="13"/>
      </w:numPr>
    </w:pPr>
  </w:style>
  <w:style w:type="numbering" w:customStyle="1" w:styleId="WW8Num13">
    <w:name w:val="WW8Num13"/>
    <w:basedOn w:val="Bezseznamu"/>
    <w:rsid w:val="008E1CA7"/>
    <w:pPr>
      <w:numPr>
        <w:numId w:val="14"/>
      </w:numPr>
    </w:pPr>
  </w:style>
  <w:style w:type="numbering" w:customStyle="1" w:styleId="WW8Num14">
    <w:name w:val="WW8Num14"/>
    <w:basedOn w:val="Bezseznamu"/>
    <w:rsid w:val="008E1CA7"/>
    <w:pPr>
      <w:numPr>
        <w:numId w:val="15"/>
      </w:numPr>
    </w:pPr>
  </w:style>
  <w:style w:type="numbering" w:customStyle="1" w:styleId="WW8Num15">
    <w:name w:val="WW8Num15"/>
    <w:basedOn w:val="Bezseznamu"/>
    <w:rsid w:val="008E1CA7"/>
    <w:pPr>
      <w:numPr>
        <w:numId w:val="16"/>
      </w:numPr>
    </w:pPr>
  </w:style>
  <w:style w:type="numbering" w:customStyle="1" w:styleId="WW8Num16">
    <w:name w:val="WW8Num16"/>
    <w:basedOn w:val="Bezseznamu"/>
    <w:rsid w:val="008E1CA7"/>
    <w:pPr>
      <w:numPr>
        <w:numId w:val="17"/>
      </w:numPr>
    </w:pPr>
  </w:style>
  <w:style w:type="numbering" w:customStyle="1" w:styleId="WW8Num17">
    <w:name w:val="WW8Num17"/>
    <w:basedOn w:val="Bezseznamu"/>
    <w:rsid w:val="008E1CA7"/>
    <w:pPr>
      <w:numPr>
        <w:numId w:val="18"/>
      </w:numPr>
    </w:pPr>
  </w:style>
  <w:style w:type="numbering" w:customStyle="1" w:styleId="WW8Num18">
    <w:name w:val="WW8Num18"/>
    <w:basedOn w:val="Bezseznamu"/>
    <w:rsid w:val="008E1CA7"/>
    <w:pPr>
      <w:numPr>
        <w:numId w:val="19"/>
      </w:numPr>
    </w:pPr>
  </w:style>
  <w:style w:type="paragraph" w:styleId="Zhlav">
    <w:name w:val="header"/>
    <w:basedOn w:val="Normln"/>
    <w:link w:val="ZhlavChar"/>
    <w:uiPriority w:val="99"/>
    <w:unhideWhenUsed/>
    <w:rsid w:val="008E1CA7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link w:val="Zhlav"/>
    <w:uiPriority w:val="99"/>
    <w:rsid w:val="008E1CA7"/>
    <w:rPr>
      <w:szCs w:val="21"/>
    </w:rPr>
  </w:style>
  <w:style w:type="paragraph" w:styleId="Zpat">
    <w:name w:val="footer"/>
    <w:basedOn w:val="Normln"/>
    <w:link w:val="ZpatChar"/>
    <w:uiPriority w:val="99"/>
    <w:semiHidden/>
    <w:unhideWhenUsed/>
    <w:rsid w:val="008E1CA7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8E1CA7"/>
    <w:rPr>
      <w:szCs w:val="21"/>
    </w:rPr>
  </w:style>
  <w:style w:type="paragraph" w:styleId="Zkladntext">
    <w:name w:val="Body Text"/>
    <w:basedOn w:val="Normln"/>
    <w:link w:val="ZkladntextChar0"/>
    <w:rsid w:val="00D04C2B"/>
    <w:pPr>
      <w:widowControl/>
      <w:suppressAutoHyphens w:val="0"/>
      <w:autoSpaceDN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0">
    <w:name w:val="Základní text Char"/>
    <w:basedOn w:val="Standardnpsmoodstavce"/>
    <w:link w:val="Zkladntext"/>
    <w:rsid w:val="00D04C2B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"/>
    <w:rsid w:val="00D04C2B"/>
    <w:pPr>
      <w:widowControl/>
      <w:suppressAutoHyphens w:val="0"/>
      <w:autoSpaceDN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paragraph" w:styleId="Odstavecseseznamem">
    <w:name w:val="List Paragraph"/>
    <w:basedOn w:val="Normln"/>
    <w:uiPriority w:val="34"/>
    <w:qFormat/>
    <w:rsid w:val="009F2878"/>
    <w:pPr>
      <w:ind w:left="720"/>
      <w:contextualSpacing/>
    </w:pPr>
    <w:rPr>
      <w:szCs w:val="21"/>
    </w:rPr>
  </w:style>
  <w:style w:type="character" w:customStyle="1" w:styleId="Nadpis1Char1">
    <w:name w:val="Nadpis 1 Char1"/>
    <w:basedOn w:val="Standardnpsmoodstavce"/>
    <w:uiPriority w:val="9"/>
    <w:rsid w:val="00F950C2"/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43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3F4815-2A71-416A-939D-332DBF57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1465</Words>
  <Characters>8645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Photon Energy a.s.</Company>
  <LinksUpToDate>false</LinksUpToDate>
  <CharactersWithSpaces>10090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Jana Gomolova</cp:lastModifiedBy>
  <cp:revision>6</cp:revision>
  <cp:lastPrinted>2018-02-06T08:04:00Z</cp:lastPrinted>
  <dcterms:created xsi:type="dcterms:W3CDTF">2021-03-22T19:13:00Z</dcterms:created>
  <dcterms:modified xsi:type="dcterms:W3CDTF">2022-03-29T12:05:00Z</dcterms:modified>
</cp:coreProperties>
</file>