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7950EF" w14:paraId="78E0C816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027269" w14:textId="77777777" w:rsidR="007950EF" w:rsidRDefault="000648AA">
            <w:pPr>
              <w:spacing w:after="16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BEF59" w14:textId="77777777" w:rsidR="007950EF" w:rsidRDefault="00BF19ED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4A14ED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1C202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7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C8E83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3EB84" w14:textId="77777777" w:rsidR="007950EF" w:rsidRDefault="00962B3C">
            <w:pPr>
              <w:spacing w:after="0" w:line="259" w:lineRule="auto"/>
              <w:ind w:left="2" w:firstLine="0"/>
              <w:jc w:val="left"/>
            </w:pPr>
            <w:r>
              <w:t>9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EFC12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92591" w14:textId="77777777" w:rsidR="007950EF" w:rsidRDefault="00962B3C">
            <w:pPr>
              <w:spacing w:after="0" w:line="259" w:lineRule="auto"/>
              <w:ind w:left="0" w:firstLine="0"/>
              <w:jc w:val="left"/>
            </w:pPr>
            <w:r>
              <w:t>3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44B2FC39" w14:textId="77777777" w:rsidR="007950EF" w:rsidRDefault="00951A2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82FAAA" w14:textId="77777777" w:rsidR="007950EF" w:rsidRDefault="000648AA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951A2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0B13" w14:textId="77777777" w:rsidR="007950EF" w:rsidRDefault="000648AA">
            <w:pPr>
              <w:spacing w:after="0" w:line="259" w:lineRule="auto"/>
              <w:ind w:left="74" w:firstLine="0"/>
              <w:jc w:val="center"/>
            </w:pPr>
            <w:r>
              <w:t>0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D09E09" w14:textId="77777777" w:rsidR="007950EF" w:rsidRDefault="000648AA">
            <w:pPr>
              <w:spacing w:after="0" w:line="259" w:lineRule="auto"/>
              <w:ind w:left="72" w:firstLine="0"/>
              <w:jc w:val="center"/>
            </w:pPr>
            <w:r>
              <w:t>2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B99B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497D0" w14:textId="77777777" w:rsidR="007950EF" w:rsidRDefault="00962B3C">
            <w:pPr>
              <w:spacing w:after="0" w:line="259" w:lineRule="auto"/>
              <w:ind w:left="75" w:firstLine="0"/>
              <w:jc w:val="center"/>
            </w:pPr>
            <w:r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50BEFC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8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B9AC5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D4D82" w14:textId="77777777" w:rsidR="007950EF" w:rsidRDefault="00962B3C">
            <w:pPr>
              <w:spacing w:after="0" w:line="259" w:lineRule="auto"/>
              <w:ind w:left="74" w:firstLine="0"/>
              <w:jc w:val="center"/>
            </w:pPr>
            <w:r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35B2D" w14:textId="77777777" w:rsidR="007950EF" w:rsidRDefault="00962B3C">
            <w:pPr>
              <w:spacing w:after="0" w:line="259" w:lineRule="auto"/>
              <w:ind w:left="72" w:firstLine="0"/>
              <w:jc w:val="center"/>
            </w:pPr>
            <w:r>
              <w:t>1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CDBD38" w14:textId="77777777" w:rsidR="007950EF" w:rsidRDefault="00962B3C">
            <w:pPr>
              <w:spacing w:after="0" w:line="259" w:lineRule="auto"/>
              <w:ind w:left="70" w:firstLine="0"/>
              <w:jc w:val="center"/>
            </w:pPr>
            <w:r>
              <w:t>3</w:t>
            </w:r>
          </w:p>
        </w:tc>
      </w:tr>
    </w:tbl>
    <w:p w14:paraId="6268DD6A" w14:textId="77777777" w:rsidR="007950EF" w:rsidRDefault="00951A2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C031B39" w14:textId="77777777" w:rsidR="007950EF" w:rsidRDefault="00951A22">
      <w:pPr>
        <w:pStyle w:val="Nadpis1"/>
      </w:pPr>
      <w:r>
        <w:t xml:space="preserve">Čl. I Všeobecné údaje </w:t>
      </w:r>
    </w:p>
    <w:p w14:paraId="4E38533D" w14:textId="77777777" w:rsidR="007950EF" w:rsidRDefault="00951A2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61DE3CF9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25D6194A" w14:textId="77777777" w:rsidR="00962B3C" w:rsidRDefault="00962B3C" w:rsidP="00962B3C">
      <w:pPr>
        <w:spacing w:after="0" w:line="259" w:lineRule="auto"/>
        <w:ind w:left="1481" w:firstLine="0"/>
        <w:jc w:val="left"/>
        <w:rPr>
          <w:b/>
        </w:rPr>
      </w:pPr>
      <w:r>
        <w:rPr>
          <w:b/>
        </w:rPr>
        <w:t xml:space="preserve">AG Credit, </w:t>
      </w:r>
      <w:proofErr w:type="spellStart"/>
      <w:r>
        <w:rPr>
          <w:b/>
        </w:rPr>
        <w:t>s.r.o</w:t>
      </w:r>
      <w:proofErr w:type="spellEnd"/>
      <w:r>
        <w:rPr>
          <w:b/>
        </w:rPr>
        <w:t>.</w:t>
      </w:r>
      <w:r w:rsidR="000648AA" w:rsidRPr="000648AA">
        <w:rPr>
          <w:b/>
        </w:rPr>
        <w:t xml:space="preserve">, </w:t>
      </w:r>
      <w:r>
        <w:rPr>
          <w:b/>
        </w:rPr>
        <w:t>Pod strelnicou 11</w:t>
      </w:r>
      <w:r w:rsidR="000648AA" w:rsidRPr="000648AA">
        <w:rPr>
          <w:b/>
        </w:rPr>
        <w:t>, 040 1</w:t>
      </w:r>
      <w:r>
        <w:rPr>
          <w:b/>
        </w:rPr>
        <w:t>8 Nižná Hutka</w:t>
      </w:r>
    </w:p>
    <w:p w14:paraId="2194F6E3" w14:textId="77777777" w:rsidR="007950EF" w:rsidRDefault="00962B3C" w:rsidP="00962B3C">
      <w:pPr>
        <w:spacing w:after="0" w:line="259" w:lineRule="auto"/>
        <w:jc w:val="left"/>
      </w:pPr>
      <w:r w:rsidRPr="00962B3C">
        <w:t>(2)</w:t>
      </w:r>
      <w:r>
        <w:t xml:space="preserve">    O ú</w:t>
      </w:r>
      <w:r w:rsidR="00951A22">
        <w:t>daje o konsolidovanom celku</w:t>
      </w:r>
      <w:r>
        <w:t>:</w:t>
      </w:r>
      <w:r w:rsidR="000648AA">
        <w:t xml:space="preserve"> </w:t>
      </w:r>
      <w:r w:rsidR="000648AA" w:rsidRPr="00962B3C">
        <w:rPr>
          <w:b/>
        </w:rPr>
        <w:t>Spoločnosť nie je súčasťou konsolidovaného celku</w:t>
      </w:r>
    </w:p>
    <w:p w14:paraId="6AD0357C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50A0B9C7" w14:textId="77777777" w:rsidR="007950EF" w:rsidRDefault="00951A2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103D824" w14:textId="77777777" w:rsidR="007950EF" w:rsidRDefault="00951A22">
      <w:pPr>
        <w:numPr>
          <w:ilvl w:val="2"/>
          <w:numId w:val="1"/>
        </w:numPr>
        <w:spacing w:after="85"/>
        <w:ind w:right="50" w:hanging="425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4B87B68B" w14:textId="77777777" w:rsidR="007950EF" w:rsidRDefault="00951A2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3072C7B1" w14:textId="77777777" w:rsidR="007950EF" w:rsidRDefault="00951A22">
      <w:pPr>
        <w:spacing w:after="22" w:line="259" w:lineRule="auto"/>
        <w:ind w:left="1702" w:firstLine="0"/>
        <w:jc w:val="left"/>
      </w:pPr>
      <w:r>
        <w:t xml:space="preserve"> </w:t>
      </w:r>
    </w:p>
    <w:p w14:paraId="3E6398EF" w14:textId="77777777" w:rsidR="007950EF" w:rsidRDefault="00951A22">
      <w:pPr>
        <w:numPr>
          <w:ilvl w:val="0"/>
          <w:numId w:val="1"/>
        </w:numPr>
        <w:ind w:left="709" w:right="50" w:hanging="567"/>
      </w:pPr>
      <w:r>
        <w:t>Priemerný prepočítaný počet zamestnancov.</w:t>
      </w:r>
      <w:r w:rsidR="000648AA">
        <w:t xml:space="preserve"> </w:t>
      </w:r>
      <w:r w:rsidR="00BF19ED">
        <w:t>–</w:t>
      </w:r>
      <w:r w:rsidR="000648AA">
        <w:t xml:space="preserve"> </w:t>
      </w:r>
      <w:r w:rsidR="00962B3C" w:rsidRPr="00962B3C">
        <w:rPr>
          <w:b/>
        </w:rPr>
        <w:t>1</w:t>
      </w:r>
      <w:r w:rsidRPr="00962B3C">
        <w:rPr>
          <w:b/>
        </w:rPr>
        <w:t xml:space="preserve"> </w:t>
      </w:r>
    </w:p>
    <w:p w14:paraId="0DEED52E" w14:textId="77777777" w:rsidR="007950EF" w:rsidRDefault="00951A22">
      <w:pPr>
        <w:spacing w:after="27" w:line="259" w:lineRule="auto"/>
        <w:ind w:left="2871" w:firstLine="0"/>
        <w:jc w:val="left"/>
      </w:pPr>
      <w:r>
        <w:t xml:space="preserve"> </w:t>
      </w:r>
    </w:p>
    <w:p w14:paraId="1E74FCB6" w14:textId="77777777" w:rsidR="007950EF" w:rsidRDefault="00951A22">
      <w:pPr>
        <w:pStyle w:val="Nadpis1"/>
        <w:ind w:right="63"/>
      </w:pPr>
      <w:r>
        <w:t xml:space="preserve">Čl. II Informácie o prijatých postupoch </w:t>
      </w:r>
    </w:p>
    <w:p w14:paraId="090F9209" w14:textId="77777777" w:rsidR="007950EF" w:rsidRDefault="00951A2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3562146C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pokračovať vo svojej činnosti. </w:t>
      </w:r>
      <w:r w:rsidR="000648AA">
        <w:t xml:space="preserve"> - </w:t>
      </w:r>
      <w:r w:rsidR="000648AA" w:rsidRPr="00962B3C">
        <w:rPr>
          <w:b/>
        </w:rPr>
        <w:t>ANO</w:t>
      </w:r>
    </w:p>
    <w:p w14:paraId="0EB65312" w14:textId="77777777" w:rsidR="007950EF" w:rsidRDefault="00951A22">
      <w:pPr>
        <w:spacing w:after="19" w:line="259" w:lineRule="auto"/>
        <w:ind w:left="708" w:firstLine="0"/>
        <w:jc w:val="left"/>
      </w:pPr>
      <w:r>
        <w:t xml:space="preserve"> </w:t>
      </w:r>
    </w:p>
    <w:p w14:paraId="039D993B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500C2F0B" w14:textId="77777777" w:rsidR="007950EF" w:rsidRPr="00962B3C" w:rsidRDefault="00951A22">
      <w:pPr>
        <w:numPr>
          <w:ilvl w:val="1"/>
          <w:numId w:val="2"/>
        </w:numPr>
        <w:ind w:right="50" w:hanging="569"/>
        <w:rPr>
          <w:b/>
        </w:rPr>
      </w:pPr>
      <w:r>
        <w:t xml:space="preserve">dlhodobého nehmotného majetku, dlhodobého hmotného majetku a dlhodobého finančného majetku, </w:t>
      </w:r>
      <w:r w:rsidR="000648AA">
        <w:t xml:space="preserve">- </w:t>
      </w:r>
      <w:r w:rsidR="00962B3C" w:rsidRPr="00D56632">
        <w:rPr>
          <w:b/>
          <w:bCs/>
        </w:rPr>
        <w:t>OC</w:t>
      </w:r>
    </w:p>
    <w:p w14:paraId="7E75A5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zásob obstaraných kúpou, zásob vytvorených vlastnou činnosťou,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024F2DBC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pohľadávok, </w:t>
      </w:r>
      <w:r w:rsidR="000648AA">
        <w:t xml:space="preserve">- </w:t>
      </w:r>
      <w:r w:rsidR="000648AA" w:rsidRPr="00962B3C">
        <w:rPr>
          <w:b/>
        </w:rPr>
        <w:t>menovitou hodnotou pri vzniku</w:t>
      </w:r>
    </w:p>
    <w:p w14:paraId="329A2C30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5F9DEB54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  <w:r w:rsidR="000648AA">
        <w:t xml:space="preserve">- </w:t>
      </w:r>
      <w:r w:rsidR="000648AA" w:rsidRPr="00962B3C">
        <w:rPr>
          <w:b/>
        </w:rPr>
        <w:t>menovitou hodnotou</w:t>
      </w:r>
    </w:p>
    <w:p w14:paraId="4859E7B5" w14:textId="77777777" w:rsidR="007950EF" w:rsidRDefault="00951A22">
      <w:pPr>
        <w:numPr>
          <w:ilvl w:val="1"/>
          <w:numId w:val="2"/>
        </w:numPr>
        <w:ind w:right="50" w:hanging="569"/>
      </w:pPr>
      <w:r>
        <w:t xml:space="preserve">derivátových operácií. </w:t>
      </w:r>
      <w:r w:rsidR="000648AA">
        <w:t xml:space="preserve">- </w:t>
      </w:r>
      <w:r w:rsidR="000648AA" w:rsidRPr="00962B3C">
        <w:rPr>
          <w:b/>
        </w:rPr>
        <w:t>neúčtuje</w:t>
      </w:r>
    </w:p>
    <w:p w14:paraId="3C1ADDB3" w14:textId="77777777" w:rsidR="007950EF" w:rsidRDefault="00951A22">
      <w:pPr>
        <w:spacing w:after="25" w:line="259" w:lineRule="auto"/>
        <w:ind w:left="1133" w:firstLine="0"/>
        <w:jc w:val="left"/>
      </w:pPr>
      <w:r>
        <w:t xml:space="preserve"> </w:t>
      </w:r>
    </w:p>
    <w:p w14:paraId="6DB7F8C9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  <w:r w:rsidR="000648AA">
        <w:t>V súlade s ustanoveniami zákona</w:t>
      </w:r>
    </w:p>
    <w:p w14:paraId="45D03247" w14:textId="77777777" w:rsidR="007950EF" w:rsidRDefault="00951A22" w:rsidP="00450CCC">
      <w:pPr>
        <w:spacing w:after="0" w:line="259" w:lineRule="auto"/>
        <w:ind w:left="0" w:firstLine="0"/>
        <w:jc w:val="left"/>
      </w:pPr>
      <w:r>
        <w:t xml:space="preserve">  </w:t>
      </w:r>
    </w:p>
    <w:p w14:paraId="5F259FFD" w14:textId="77777777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lastRenderedPageBreak/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  <w:r w:rsidR="000648AA">
        <w:t xml:space="preserve">– </w:t>
      </w:r>
      <w:r w:rsidR="000648AA" w:rsidRPr="00962B3C">
        <w:rPr>
          <w:b/>
        </w:rPr>
        <w:t xml:space="preserve">nemenili sa </w:t>
      </w:r>
    </w:p>
    <w:p w14:paraId="417790B7" w14:textId="77777777" w:rsidR="007950EF" w:rsidRDefault="00951A22">
      <w:pPr>
        <w:spacing w:after="20" w:line="259" w:lineRule="auto"/>
        <w:ind w:left="708" w:firstLine="0"/>
        <w:jc w:val="left"/>
      </w:pPr>
      <w:r>
        <w:t xml:space="preserve"> </w:t>
      </w:r>
    </w:p>
    <w:p w14:paraId="22F79439" w14:textId="48244EA0" w:rsidR="007950EF" w:rsidRPr="00962B3C" w:rsidRDefault="00951A22">
      <w:pPr>
        <w:numPr>
          <w:ilvl w:val="0"/>
          <w:numId w:val="2"/>
        </w:numPr>
        <w:ind w:left="709" w:right="50" w:hanging="567"/>
        <w:rPr>
          <w:b/>
        </w:rPr>
      </w:pPr>
      <w:r>
        <w:t>Informácie o dotáciách a ich oceňovanie v účtovníctve</w:t>
      </w:r>
      <w:r>
        <w:rPr>
          <w:sz w:val="22"/>
        </w:rPr>
        <w:t xml:space="preserve">. </w:t>
      </w:r>
      <w:r w:rsidR="000648AA">
        <w:rPr>
          <w:sz w:val="22"/>
        </w:rPr>
        <w:t xml:space="preserve">– </w:t>
      </w:r>
      <w:r w:rsidR="00962B3C" w:rsidRPr="00962B3C">
        <w:rPr>
          <w:b/>
          <w:sz w:val="22"/>
        </w:rPr>
        <w:t xml:space="preserve">spoločnosť </w:t>
      </w:r>
      <w:r w:rsidR="00E77F0C">
        <w:rPr>
          <w:b/>
          <w:sz w:val="22"/>
        </w:rPr>
        <w:t>bola poberateľom finančného príspevku</w:t>
      </w:r>
      <w:r w:rsidR="00661AEB">
        <w:rPr>
          <w:b/>
          <w:sz w:val="22"/>
        </w:rPr>
        <w:t xml:space="preserve"> v rámci projektu „ Prvá pomoc“ opatrenie č. 1,3A</w:t>
      </w:r>
      <w:r w:rsidR="00E77F0C">
        <w:rPr>
          <w:b/>
          <w:sz w:val="22"/>
        </w:rPr>
        <w:t xml:space="preserve"> alebo </w:t>
      </w:r>
      <w:r w:rsidR="00661AEB">
        <w:rPr>
          <w:b/>
          <w:sz w:val="22"/>
        </w:rPr>
        <w:t xml:space="preserve">3B podľa zákona č. 5/2020 </w:t>
      </w:r>
      <w:proofErr w:type="spellStart"/>
      <w:r w:rsidR="00661AEB">
        <w:rPr>
          <w:b/>
          <w:sz w:val="22"/>
        </w:rPr>
        <w:t>Z.z</w:t>
      </w:r>
      <w:proofErr w:type="spellEnd"/>
      <w:r w:rsidR="00661AEB">
        <w:rPr>
          <w:b/>
          <w:sz w:val="22"/>
        </w:rPr>
        <w:t>. o službách zamestnanosti</w:t>
      </w:r>
      <w:r w:rsidR="00E77F0C">
        <w:rPr>
          <w:b/>
          <w:sz w:val="22"/>
        </w:rPr>
        <w:t xml:space="preserve"> a príspevok bol oceňovaný menovitou hodnotou</w:t>
      </w:r>
    </w:p>
    <w:p w14:paraId="0EFE1D16" w14:textId="77777777" w:rsidR="007950EF" w:rsidRDefault="00951A2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45AE8851" w14:textId="77777777" w:rsidR="007950EF" w:rsidRDefault="00951A2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53B07586" w14:textId="77777777" w:rsidR="007950EF" w:rsidRDefault="00951A22">
      <w:pPr>
        <w:spacing w:after="27" w:line="259" w:lineRule="auto"/>
        <w:ind w:left="360" w:firstLine="0"/>
        <w:jc w:val="left"/>
      </w:pPr>
      <w:r>
        <w:t xml:space="preserve"> </w:t>
      </w:r>
    </w:p>
    <w:p w14:paraId="33997750" w14:textId="77777777" w:rsidR="007950EF" w:rsidRDefault="00951A2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2183058A" w14:textId="77777777" w:rsidR="007950EF" w:rsidRDefault="00951A2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3A7851EE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4EBE649" w14:textId="77777777" w:rsidR="007950EF" w:rsidRDefault="00951A22">
      <w:pPr>
        <w:spacing w:after="12" w:line="259" w:lineRule="auto"/>
        <w:ind w:left="708" w:firstLine="0"/>
        <w:jc w:val="left"/>
      </w:pPr>
      <w:r>
        <w:t xml:space="preserve"> </w:t>
      </w:r>
    </w:p>
    <w:p w14:paraId="58EE5BA7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4B3F0D67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záväzkov so zostatkovou dobou splatnosti dlhšou ako päť rokov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4CF20C4C" w14:textId="77777777" w:rsidR="007950EF" w:rsidRDefault="00951A22">
      <w:pPr>
        <w:numPr>
          <w:ilvl w:val="1"/>
          <w:numId w:val="3"/>
        </w:numPr>
        <w:ind w:right="50" w:hanging="569"/>
      </w:pPr>
      <w:r>
        <w:t>celkovej sume zabezpečených záväzkov, opis a spôsoby zabezpečenia záväzkov</w:t>
      </w:r>
      <w:r w:rsidR="00962B3C">
        <w:t xml:space="preserve"> - </w:t>
      </w:r>
      <w:r w:rsidR="00962B3C" w:rsidRPr="00962B3C">
        <w:rPr>
          <w:b/>
        </w:rPr>
        <w:t>0</w:t>
      </w:r>
      <w:r>
        <w:t xml:space="preserve"> </w:t>
      </w:r>
    </w:p>
    <w:p w14:paraId="7CCE9E51" w14:textId="77777777" w:rsidR="007950EF" w:rsidRDefault="00951A22">
      <w:pPr>
        <w:spacing w:after="16" w:line="259" w:lineRule="auto"/>
        <w:ind w:left="1133" w:firstLine="0"/>
        <w:jc w:val="left"/>
      </w:pPr>
      <w:r>
        <w:t xml:space="preserve"> </w:t>
      </w:r>
    </w:p>
    <w:p w14:paraId="1D9C7A0C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1702D223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62444FE5" w14:textId="5760E346" w:rsidR="007950EF" w:rsidRDefault="00951A2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71B9F375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BDC598" w14:textId="77777777" w:rsidR="007950EF" w:rsidRDefault="00951A2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5C5215E2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počte, menovitej hodnote a hodnote, za ktorú sa vlastné akcie nadobudli a ktoré účtovná jednotka má v držbe k poslednému dňu účtovného obdobia; uvádza  sa aj ich percentuálny podiel na upísanom základnom imaní. </w:t>
      </w:r>
    </w:p>
    <w:p w14:paraId="541E6BBF" w14:textId="77777777" w:rsidR="007950EF" w:rsidRDefault="00951A22">
      <w:pPr>
        <w:spacing w:after="20" w:line="259" w:lineRule="auto"/>
        <w:ind w:left="1277" w:firstLine="0"/>
        <w:jc w:val="left"/>
      </w:pPr>
      <w:r>
        <w:t xml:space="preserve"> </w:t>
      </w:r>
    </w:p>
    <w:p w14:paraId="2E1866C3" w14:textId="77777777" w:rsidR="007950EF" w:rsidRDefault="00951A22">
      <w:pPr>
        <w:numPr>
          <w:ilvl w:val="0"/>
          <w:numId w:val="3"/>
        </w:numPr>
        <w:ind w:left="709" w:right="50" w:hanging="567"/>
      </w:pPr>
      <w:r>
        <w:t xml:space="preserve">Informácie o orgánoch účtovnej jednotky, a to </w:t>
      </w:r>
    </w:p>
    <w:p w14:paraId="792B21A6" w14:textId="77777777" w:rsidR="007950EF" w:rsidRDefault="00951A22">
      <w:pPr>
        <w:numPr>
          <w:ilvl w:val="1"/>
          <w:numId w:val="3"/>
        </w:numPr>
        <w:ind w:right="50" w:hanging="569"/>
      </w:pPr>
      <w:r>
        <w:t>výške jednotlivých druhov záruk alebo iných zabezpečení poskytnutých pre členov štatutárneho orgánu, dozorného orgánu a iného orgánu účtovnej jednotky, a to v členení za jednotlivé orgány</w:t>
      </w:r>
      <w:r w:rsidR="00962B3C">
        <w:t xml:space="preserve"> – </w:t>
      </w:r>
      <w:r w:rsidR="00962B3C" w:rsidRPr="00962B3C">
        <w:rPr>
          <w:b/>
        </w:rPr>
        <w:t>neboli poskytnuté</w:t>
      </w:r>
      <w:r>
        <w:t xml:space="preserve"> </w:t>
      </w:r>
    </w:p>
    <w:p w14:paraId="06B6E335" w14:textId="77777777" w:rsidR="007950EF" w:rsidRDefault="00951A22">
      <w:pPr>
        <w:numPr>
          <w:ilvl w:val="1"/>
          <w:numId w:val="3"/>
        </w:numPr>
        <w:ind w:right="50" w:hanging="569"/>
      </w:pPr>
      <w:r>
        <w:t xml:space="preserve">pôžičkách poskytnutých členom štatutárneho orgánu, dozorného orgánu a iného orgánu účtovnej jednotky a to </w:t>
      </w:r>
    </w:p>
    <w:p w14:paraId="31370C25" w14:textId="77777777" w:rsidR="007950EF" w:rsidRPr="00962B3C" w:rsidRDefault="00951A22">
      <w:pPr>
        <w:numPr>
          <w:ilvl w:val="2"/>
          <w:numId w:val="3"/>
        </w:numPr>
        <w:ind w:right="50" w:hanging="425"/>
        <w:rPr>
          <w:b/>
        </w:rPr>
      </w:pPr>
      <w:r>
        <w:t>celková suma poskytnutých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27D9C182" w14:textId="77777777" w:rsidR="00BF19ED" w:rsidRPr="00962B3C" w:rsidRDefault="00951A22" w:rsidP="00962B3C">
      <w:pPr>
        <w:pStyle w:val="Odsekzoznamu"/>
        <w:numPr>
          <w:ilvl w:val="2"/>
          <w:numId w:val="3"/>
        </w:numPr>
        <w:spacing w:after="287" w:line="259" w:lineRule="auto"/>
        <w:ind w:right="45"/>
        <w:rPr>
          <w:b/>
        </w:rPr>
      </w:pPr>
      <w:r>
        <w:t>celková suma splatených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7E15870" w14:textId="77777777" w:rsidR="007950EF" w:rsidRDefault="00BF19ED" w:rsidP="00BF19ED">
      <w:pPr>
        <w:spacing w:after="287" w:line="259" w:lineRule="auto"/>
        <w:ind w:left="-415" w:right="45" w:firstLine="0"/>
      </w:pPr>
      <w:r>
        <w:lastRenderedPageBreak/>
        <w:t xml:space="preserve">                                                                                                                                                       </w:t>
      </w:r>
      <w:r w:rsidR="00951A22">
        <w:t xml:space="preserve"> Strana 8</w:t>
      </w:r>
    </w:p>
    <w:p w14:paraId="4B0AB414" w14:textId="77777777" w:rsidR="007950EF" w:rsidRDefault="007950EF" w:rsidP="00962B3C">
      <w:pPr>
        <w:spacing w:after="600" w:line="259" w:lineRule="auto"/>
        <w:jc w:val="left"/>
      </w:pPr>
    </w:p>
    <w:p w14:paraId="74AB329D" w14:textId="77777777" w:rsidR="007950EF" w:rsidRPr="00962B3C" w:rsidRDefault="00951A22" w:rsidP="00962B3C">
      <w:pPr>
        <w:numPr>
          <w:ilvl w:val="2"/>
          <w:numId w:val="3"/>
        </w:numPr>
        <w:ind w:right="50" w:hanging="425"/>
        <w:rPr>
          <w:b/>
        </w:rPr>
      </w:pPr>
      <w:r>
        <w:t>celková suma odpustených pôžičiek a odpísaných pôžičiek k poslednému dňu účtovného obdobia v členení za jednotlivé orgány</w:t>
      </w:r>
      <w:r w:rsidR="00962B3C">
        <w:t xml:space="preserve"> - </w:t>
      </w:r>
      <w:r w:rsidR="00962B3C" w:rsidRPr="00962B3C">
        <w:rPr>
          <w:b/>
        </w:rPr>
        <w:t>0</w:t>
      </w:r>
    </w:p>
    <w:p w14:paraId="66C19896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hlavných podmienkach, na základe ktorých im boli záruky alebo iné zabezpečenie a pôžičky poskytnuté; pri pôžičkách sa uvádzajú úrokové sadzby, </w:t>
      </w:r>
    </w:p>
    <w:p w14:paraId="2C078D8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38CD687B" w14:textId="77777777" w:rsidR="007950EF" w:rsidRDefault="00951A22">
      <w:pPr>
        <w:spacing w:after="19" w:line="259" w:lineRule="auto"/>
        <w:ind w:left="1419" w:firstLine="0"/>
        <w:jc w:val="left"/>
      </w:pPr>
      <w:r>
        <w:t xml:space="preserve"> </w:t>
      </w:r>
    </w:p>
    <w:p w14:paraId="3B2E1ADD" w14:textId="77777777" w:rsidR="007950EF" w:rsidRDefault="00951A22" w:rsidP="00962B3C">
      <w:pPr>
        <w:numPr>
          <w:ilvl w:val="0"/>
          <w:numId w:val="3"/>
        </w:numPr>
        <w:ind w:left="709" w:right="50" w:hanging="567"/>
      </w:pPr>
      <w:r>
        <w:t xml:space="preserve">Informácie o povinnostiach účtovnej jednotky, a to </w:t>
      </w:r>
    </w:p>
    <w:p w14:paraId="72C96480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332188FF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28917A47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00CAEE3" w14:textId="77777777" w:rsidR="007950EF" w:rsidRDefault="00951A22" w:rsidP="00962B3C">
      <w:pPr>
        <w:numPr>
          <w:ilvl w:val="2"/>
          <w:numId w:val="3"/>
        </w:numPr>
        <w:ind w:right="50" w:hanging="425"/>
      </w:pPr>
      <w:r>
        <w:t xml:space="preserve">existujúca povinnosť, ktorá vznikla ako dôsledok minulej udalosti, ale ktorá sa nevykazuje v súvahe, pretože </w:t>
      </w:r>
    </w:p>
    <w:p w14:paraId="319E240A" w14:textId="77777777" w:rsidR="007950EF" w:rsidRDefault="00951A22">
      <w:pPr>
        <w:ind w:left="2127" w:right="50" w:hanging="425"/>
      </w:pPr>
      <w:r>
        <w:t>2a.</w:t>
      </w:r>
      <w:r>
        <w:rPr>
          <w:rFonts w:ascii="Arial CE" w:eastAsia="Arial CE" w:hAnsi="Arial CE" w:cs="Arial CE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1AD96AED" w14:textId="77777777" w:rsidR="007950EF" w:rsidRDefault="00951A22">
      <w:pPr>
        <w:ind w:left="1712" w:right="50"/>
      </w:pPr>
      <w:r>
        <w:t>2b.</w:t>
      </w:r>
      <w:r>
        <w:rPr>
          <w:rFonts w:ascii="Arial CE" w:eastAsia="Arial CE" w:hAnsi="Arial CE" w:cs="Arial CE"/>
        </w:rPr>
        <w:t xml:space="preserve"> </w:t>
      </w:r>
      <w:r>
        <w:t xml:space="preserve">výška tejto povinnosti sa nedá spoľahlivo oceniť, </w:t>
      </w:r>
    </w:p>
    <w:p w14:paraId="21E7D107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554AC598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308B4012" w14:textId="77777777" w:rsidR="007950EF" w:rsidRDefault="00951A22" w:rsidP="00962B3C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6925C2EF" w14:textId="77777777" w:rsidR="007950EF" w:rsidRDefault="00951A22">
      <w:pPr>
        <w:spacing w:after="33" w:line="259" w:lineRule="auto"/>
        <w:ind w:left="0" w:firstLine="0"/>
        <w:jc w:val="left"/>
      </w:pPr>
      <w:r>
        <w:t xml:space="preserve"> </w:t>
      </w:r>
    </w:p>
    <w:p w14:paraId="68B44734" w14:textId="77777777" w:rsidR="007950EF" w:rsidRDefault="00951A22" w:rsidP="00962B3C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71C83CF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všetkých formách prijatej náhrady, </w:t>
      </w:r>
    </w:p>
    <w:p w14:paraId="4BF987F2" w14:textId="77777777" w:rsidR="007950EF" w:rsidRDefault="00951A22" w:rsidP="00962B3C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3EE13065" w14:textId="77777777" w:rsidR="007950EF" w:rsidRDefault="00951A22" w:rsidP="00962B3C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600A7898" w14:textId="77777777" w:rsidR="007950EF" w:rsidRDefault="00951A2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0CC13A43" w14:textId="77777777" w:rsidR="007950EF" w:rsidRDefault="00951A22">
      <w:pPr>
        <w:spacing w:after="287" w:line="259" w:lineRule="auto"/>
        <w:ind w:left="10" w:right="45"/>
        <w:jc w:val="right"/>
      </w:pPr>
      <w:r>
        <w:t>Strana 9</w:t>
      </w:r>
    </w:p>
    <w:sectPr w:rsidR="007950EF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8B76D5" w14:textId="77777777" w:rsidR="00F24C51" w:rsidRDefault="00F24C51">
      <w:pPr>
        <w:spacing w:after="0" w:line="240" w:lineRule="auto"/>
      </w:pPr>
      <w:r>
        <w:separator/>
      </w:r>
    </w:p>
  </w:endnote>
  <w:endnote w:type="continuationSeparator" w:id="0">
    <w:p w14:paraId="39FB1B1D" w14:textId="77777777" w:rsidR="00F24C51" w:rsidRDefault="00F24C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F1ACCB" w14:textId="77777777" w:rsidR="00F24C51" w:rsidRDefault="00F24C51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6F93FA2D" w14:textId="77777777" w:rsidR="00F24C51" w:rsidRDefault="00F24C51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593A2C15" w14:textId="77777777" w:rsidR="007950EF" w:rsidRDefault="00951A2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7BA1A57" w14:textId="77777777" w:rsidR="007950EF" w:rsidRDefault="00951A22">
      <w:pPr>
        <w:pStyle w:val="footnotedescription"/>
        <w:spacing w:after="251" w:line="279" w:lineRule="auto"/>
        <w:ind w:right="63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14:paraId="299146FC" w14:textId="77777777" w:rsidR="007950EF" w:rsidRDefault="00951A2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DD06BB"/>
    <w:multiLevelType w:val="hybridMultilevel"/>
    <w:tmpl w:val="B8B800A2"/>
    <w:lvl w:ilvl="0" w:tplc="9BD014A0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3CD6E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510EB24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A8EA5CC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5A265DE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32891B0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19A10F4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06CA0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AD271C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AF706F3"/>
    <w:multiLevelType w:val="hybridMultilevel"/>
    <w:tmpl w:val="A4E44C32"/>
    <w:lvl w:ilvl="0" w:tplc="A644E96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172682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E8CFD3A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B1606BC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A36C712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AE88584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1EEA44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B324F38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5C8E2E8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2F74BAE"/>
    <w:multiLevelType w:val="hybridMultilevel"/>
    <w:tmpl w:val="10C80C0E"/>
    <w:lvl w:ilvl="0" w:tplc="C9F68D92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FAE85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0AE3EE6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A403FBA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534667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B0F8DC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2A8CD92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8AF180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F8E079C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92131FC"/>
    <w:multiLevelType w:val="hybridMultilevel"/>
    <w:tmpl w:val="24CE3D6E"/>
    <w:lvl w:ilvl="0" w:tplc="10E6CEFC">
      <w:start w:val="2"/>
      <w:numFmt w:val="decimal"/>
      <w:lvlText w:val="%1"/>
      <w:lvlJc w:val="left"/>
      <w:pPr>
        <w:ind w:left="271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37" w:hanging="360"/>
      </w:pPr>
    </w:lvl>
    <w:lvl w:ilvl="2" w:tplc="041B001B">
      <w:start w:val="1"/>
      <w:numFmt w:val="lowerRoman"/>
      <w:lvlText w:val="%3."/>
      <w:lvlJc w:val="right"/>
      <w:pPr>
        <w:ind w:left="4157" w:hanging="180"/>
      </w:pPr>
    </w:lvl>
    <w:lvl w:ilvl="3" w:tplc="041B000F" w:tentative="1">
      <w:start w:val="1"/>
      <w:numFmt w:val="decimal"/>
      <w:lvlText w:val="%4."/>
      <w:lvlJc w:val="left"/>
      <w:pPr>
        <w:ind w:left="4877" w:hanging="360"/>
      </w:pPr>
    </w:lvl>
    <w:lvl w:ilvl="4" w:tplc="041B0019" w:tentative="1">
      <w:start w:val="1"/>
      <w:numFmt w:val="lowerLetter"/>
      <w:lvlText w:val="%5."/>
      <w:lvlJc w:val="left"/>
      <w:pPr>
        <w:ind w:left="5597" w:hanging="360"/>
      </w:pPr>
    </w:lvl>
    <w:lvl w:ilvl="5" w:tplc="041B001B" w:tentative="1">
      <w:start w:val="1"/>
      <w:numFmt w:val="lowerRoman"/>
      <w:lvlText w:val="%6."/>
      <w:lvlJc w:val="right"/>
      <w:pPr>
        <w:ind w:left="6317" w:hanging="180"/>
      </w:pPr>
    </w:lvl>
    <w:lvl w:ilvl="6" w:tplc="041B000F" w:tentative="1">
      <w:start w:val="1"/>
      <w:numFmt w:val="decimal"/>
      <w:lvlText w:val="%7."/>
      <w:lvlJc w:val="left"/>
      <w:pPr>
        <w:ind w:left="7037" w:hanging="360"/>
      </w:pPr>
    </w:lvl>
    <w:lvl w:ilvl="7" w:tplc="041B0019" w:tentative="1">
      <w:start w:val="1"/>
      <w:numFmt w:val="lowerLetter"/>
      <w:lvlText w:val="%8."/>
      <w:lvlJc w:val="left"/>
      <w:pPr>
        <w:ind w:left="7757" w:hanging="360"/>
      </w:pPr>
    </w:lvl>
    <w:lvl w:ilvl="8" w:tplc="041B001B" w:tentative="1">
      <w:start w:val="1"/>
      <w:numFmt w:val="lowerRoman"/>
      <w:lvlText w:val="%9."/>
      <w:lvlJc w:val="right"/>
      <w:pPr>
        <w:ind w:left="8477" w:hanging="180"/>
      </w:pPr>
    </w:lvl>
  </w:abstractNum>
  <w:num w:numId="1" w16cid:durableId="1135871919">
    <w:abstractNumId w:val="0"/>
  </w:num>
  <w:num w:numId="2" w16cid:durableId="1660891049">
    <w:abstractNumId w:val="1"/>
  </w:num>
  <w:num w:numId="3" w16cid:durableId="1677659006">
    <w:abstractNumId w:val="2"/>
  </w:num>
  <w:num w:numId="4" w16cid:durableId="11384996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50EF"/>
    <w:rsid w:val="000648AA"/>
    <w:rsid w:val="003054CC"/>
    <w:rsid w:val="00450CCC"/>
    <w:rsid w:val="00573420"/>
    <w:rsid w:val="00661AEB"/>
    <w:rsid w:val="007950EF"/>
    <w:rsid w:val="007E59F4"/>
    <w:rsid w:val="00842127"/>
    <w:rsid w:val="008C6654"/>
    <w:rsid w:val="00912751"/>
    <w:rsid w:val="00951A22"/>
    <w:rsid w:val="00962B3C"/>
    <w:rsid w:val="00A017B8"/>
    <w:rsid w:val="00BF19ED"/>
    <w:rsid w:val="00D56632"/>
    <w:rsid w:val="00E77F0C"/>
    <w:rsid w:val="00F24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327FB1"/>
  <w15:docId w15:val="{33E14F04-DC28-4A2D-B923-619F20B8B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62B3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3</Pages>
  <Words>1074</Words>
  <Characters>6127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Janka</cp:lastModifiedBy>
  <cp:revision>13</cp:revision>
  <cp:lastPrinted>2022-06-28T20:13:00Z</cp:lastPrinted>
  <dcterms:created xsi:type="dcterms:W3CDTF">2017-03-31T20:59:00Z</dcterms:created>
  <dcterms:modified xsi:type="dcterms:W3CDTF">2022-06-28T20:16:00Z</dcterms:modified>
</cp:coreProperties>
</file>