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C6E" w:rsidRDefault="00983198" w:rsidP="00F65C05">
      <w:pPr>
        <w:spacing w:after="0" w:line="259" w:lineRule="auto"/>
        <w:ind w:left="0" w:right="1740" w:firstLine="0"/>
        <w:jc w:val="both"/>
      </w:pPr>
      <w:r>
        <w:rPr>
          <w:sz w:val="40"/>
        </w:rPr>
        <w:t xml:space="preserve">Nadácie Hniezdo – </w:t>
      </w:r>
      <w:proofErr w:type="spellStart"/>
      <w:r>
        <w:rPr>
          <w:sz w:val="40"/>
        </w:rPr>
        <w:t>Fészek</w:t>
      </w:r>
      <w:proofErr w:type="spellEnd"/>
      <w:r>
        <w:rPr>
          <w:sz w:val="40"/>
        </w:rPr>
        <w:t xml:space="preserve"> </w:t>
      </w:r>
      <w:proofErr w:type="spellStart"/>
      <w:r>
        <w:rPr>
          <w:sz w:val="40"/>
        </w:rPr>
        <w:t>Alapítvány</w:t>
      </w:r>
      <w:proofErr w:type="spellEnd"/>
      <w:r>
        <w:rPr>
          <w:sz w:val="40"/>
        </w:rPr>
        <w:t xml:space="preserve"> </w:t>
      </w:r>
    </w:p>
    <w:p w:rsidR="00B15C6E" w:rsidRDefault="00983198" w:rsidP="00F65C05">
      <w:pPr>
        <w:spacing w:after="0" w:line="259" w:lineRule="auto"/>
        <w:ind w:left="0" w:right="1780" w:firstLine="0"/>
        <w:jc w:val="both"/>
      </w:pPr>
      <w:proofErr w:type="spellStart"/>
      <w:r>
        <w:rPr>
          <w:color w:val="222222"/>
          <w:sz w:val="28"/>
        </w:rPr>
        <w:t>Alžbetínske</w:t>
      </w:r>
      <w:proofErr w:type="spellEnd"/>
      <w:r>
        <w:rPr>
          <w:color w:val="222222"/>
          <w:sz w:val="28"/>
        </w:rPr>
        <w:t xml:space="preserve"> námestie 1203/7, 929 01 Dunajská Streda </w:t>
      </w:r>
    </w:p>
    <w:p w:rsidR="00B15C6E" w:rsidRDefault="00983198" w:rsidP="00F65C05">
      <w:pPr>
        <w:spacing w:after="0" w:line="259" w:lineRule="auto"/>
        <w:ind w:left="2" w:firstLine="0"/>
        <w:jc w:val="both"/>
      </w:pPr>
      <w:r>
        <w:rPr>
          <w:color w:val="222222"/>
          <w:sz w:val="28"/>
        </w:rPr>
        <w:t xml:space="preserve">IČO: 53 375 513 </w:t>
      </w:r>
    </w:p>
    <w:p w:rsidR="00B15C6E" w:rsidRDefault="00983198" w:rsidP="00E67B7E">
      <w:pPr>
        <w:spacing w:after="0" w:line="259" w:lineRule="auto"/>
        <w:jc w:val="both"/>
      </w:pPr>
      <w:r>
        <w:rPr>
          <w:color w:val="222222"/>
          <w:sz w:val="28"/>
        </w:rPr>
        <w:t xml:space="preserve">Register: MV SR, </w:t>
      </w:r>
      <w:proofErr w:type="spellStart"/>
      <w:r>
        <w:rPr>
          <w:color w:val="222222"/>
          <w:sz w:val="28"/>
        </w:rPr>
        <w:t>reg.číslo</w:t>
      </w:r>
      <w:proofErr w:type="spellEnd"/>
      <w:r>
        <w:rPr>
          <w:color w:val="222222"/>
          <w:sz w:val="28"/>
        </w:rPr>
        <w:t xml:space="preserve">: 203/Na-2002/1234 </w:t>
      </w:r>
    </w:p>
    <w:p w:rsidR="00B15C6E" w:rsidRDefault="00983198" w:rsidP="00F65C05">
      <w:pPr>
        <w:spacing w:after="0" w:line="259" w:lineRule="auto"/>
        <w:ind w:left="51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0" w:line="259" w:lineRule="auto"/>
        <w:ind w:left="51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0" w:line="259" w:lineRule="auto"/>
        <w:ind w:left="0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0" w:line="259" w:lineRule="auto"/>
        <w:ind w:left="0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0" w:line="259" w:lineRule="auto"/>
        <w:ind w:left="0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0" w:line="259" w:lineRule="auto"/>
        <w:ind w:left="0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0" w:line="259" w:lineRule="auto"/>
        <w:ind w:left="0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0" w:line="259" w:lineRule="auto"/>
        <w:ind w:left="0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0" w:line="259" w:lineRule="auto"/>
        <w:ind w:left="0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0" w:line="259" w:lineRule="auto"/>
        <w:ind w:left="0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0" w:line="259" w:lineRule="auto"/>
        <w:ind w:left="0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0" w:line="259" w:lineRule="auto"/>
        <w:ind w:left="0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0" w:line="259" w:lineRule="auto"/>
        <w:ind w:left="0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0" w:line="259" w:lineRule="auto"/>
        <w:ind w:left="0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248" w:line="259" w:lineRule="auto"/>
        <w:ind w:left="0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0" w:line="259" w:lineRule="auto"/>
        <w:ind w:left="0" w:right="1939" w:firstLine="0"/>
        <w:jc w:val="both"/>
      </w:pPr>
      <w:r>
        <w:rPr>
          <w:sz w:val="48"/>
        </w:rPr>
        <w:t>Výročná správa za rok 202</w:t>
      </w:r>
      <w:r w:rsidR="00F65C05">
        <w:rPr>
          <w:sz w:val="48"/>
        </w:rPr>
        <w:t>1</w:t>
      </w:r>
      <w:r>
        <w:rPr>
          <w:sz w:val="48"/>
        </w:rPr>
        <w:t xml:space="preserve"> </w:t>
      </w:r>
    </w:p>
    <w:p w:rsidR="00B15C6E" w:rsidRDefault="00983198" w:rsidP="00F65C05">
      <w:pPr>
        <w:spacing w:after="22" w:line="259" w:lineRule="auto"/>
        <w:ind w:left="51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61" w:firstLine="0"/>
        <w:jc w:val="both"/>
      </w:pPr>
      <w:r>
        <w:t xml:space="preserve"> </w:t>
      </w:r>
    </w:p>
    <w:p w:rsidR="00B15C6E" w:rsidRDefault="00983198" w:rsidP="00F65C05">
      <w:pPr>
        <w:spacing w:after="0" w:line="259" w:lineRule="auto"/>
        <w:ind w:left="-5"/>
        <w:jc w:val="both"/>
      </w:pPr>
      <w:r>
        <w:t xml:space="preserve">Vypracoval:  Mgr. Štefan Podhorný </w:t>
      </w:r>
    </w:p>
    <w:p w:rsidR="00B15C6E" w:rsidRDefault="00983198" w:rsidP="00F65C05">
      <w:pPr>
        <w:spacing w:after="0" w:line="259" w:lineRule="auto"/>
        <w:ind w:left="1426"/>
        <w:jc w:val="both"/>
      </w:pPr>
      <w:r>
        <w:t xml:space="preserve">Správca nadácie </w:t>
      </w:r>
    </w:p>
    <w:p w:rsidR="00E67B7E" w:rsidRDefault="00983198" w:rsidP="00F65C05">
      <w:pPr>
        <w:pStyle w:val="Nadpis2"/>
        <w:spacing w:after="54"/>
        <w:ind w:left="0" w:firstLine="0"/>
        <w:jc w:val="both"/>
      </w:pPr>
      <w:r>
        <w:lastRenderedPageBreak/>
        <w:t>Obsah</w:t>
      </w:r>
    </w:p>
    <w:p w:rsidR="00B15C6E" w:rsidRDefault="00983198" w:rsidP="00F65C05">
      <w:pPr>
        <w:pStyle w:val="Nadpis2"/>
        <w:spacing w:after="54"/>
        <w:ind w:left="0" w:firstLine="0"/>
        <w:jc w:val="both"/>
      </w:pPr>
      <w:r>
        <w:t xml:space="preserve"> </w:t>
      </w:r>
    </w:p>
    <w:sdt>
      <w:sdtPr>
        <w:id w:val="1739281879"/>
        <w:docPartObj>
          <w:docPartGallery w:val="Table of Contents"/>
        </w:docPartObj>
      </w:sdtPr>
      <w:sdtContent>
        <w:p w:rsidR="00B15C6E" w:rsidRDefault="0058381B" w:rsidP="00F65C05">
          <w:pPr>
            <w:pStyle w:val="Obsah1"/>
            <w:tabs>
              <w:tab w:val="right" w:leader="dot" w:pos="9638"/>
            </w:tabs>
            <w:jc w:val="both"/>
          </w:pPr>
          <w:r>
            <w:fldChar w:fldCharType="begin"/>
          </w:r>
          <w:r w:rsidR="00983198">
            <w:instrText xml:space="preserve"> TOC \o "1-1" \h \z \u </w:instrText>
          </w:r>
          <w:r>
            <w:fldChar w:fldCharType="separate"/>
          </w:r>
          <w:hyperlink w:anchor="_Toc7178">
            <w:r w:rsidR="00983198">
              <w:t>Základné údaje</w:t>
            </w:r>
            <w:r w:rsidR="00983198">
              <w:tab/>
            </w:r>
            <w:r>
              <w:fldChar w:fldCharType="begin"/>
            </w:r>
            <w:r w:rsidR="00983198">
              <w:instrText>PAGEREF _Toc7178 \h</w:instrText>
            </w:r>
            <w:r>
              <w:fldChar w:fldCharType="separate"/>
            </w:r>
            <w:r w:rsidR="00983198">
              <w:t xml:space="preserve">3 </w:t>
            </w:r>
            <w:r>
              <w:fldChar w:fldCharType="end"/>
            </w:r>
          </w:hyperlink>
        </w:p>
        <w:p w:rsidR="00B15C6E" w:rsidRDefault="0058381B" w:rsidP="00F65C05">
          <w:pPr>
            <w:pStyle w:val="Obsah1"/>
            <w:tabs>
              <w:tab w:val="right" w:leader="dot" w:pos="9638"/>
            </w:tabs>
            <w:jc w:val="both"/>
          </w:pPr>
          <w:hyperlink w:anchor="_Toc7179">
            <w:r w:rsidR="00983198">
              <w:t>Orgány nadácie</w:t>
            </w:r>
            <w:r w:rsidR="00983198">
              <w:tab/>
            </w:r>
            <w:r>
              <w:fldChar w:fldCharType="begin"/>
            </w:r>
            <w:r w:rsidR="00983198">
              <w:instrText>PAGEREF _Toc7179 \h</w:instrText>
            </w:r>
            <w:r>
              <w:fldChar w:fldCharType="separate"/>
            </w:r>
            <w:r w:rsidR="00983198">
              <w:t xml:space="preserve">4 </w:t>
            </w:r>
            <w:r>
              <w:fldChar w:fldCharType="end"/>
            </w:r>
          </w:hyperlink>
        </w:p>
        <w:p w:rsidR="00B15C6E" w:rsidRDefault="0058381B" w:rsidP="00F65C05">
          <w:pPr>
            <w:pStyle w:val="Obsah1"/>
            <w:tabs>
              <w:tab w:val="right" w:leader="dot" w:pos="9638"/>
            </w:tabs>
            <w:jc w:val="both"/>
          </w:pPr>
          <w:hyperlink w:anchor="_Toc7180">
            <w:r w:rsidR="00983198">
              <w:t>Prehľad činnosti nadácie v roku 202</w:t>
            </w:r>
            <w:r w:rsidR="00F65C05">
              <w:t>1</w:t>
            </w:r>
            <w:r w:rsidR="00983198">
              <w:tab/>
            </w:r>
            <w:r>
              <w:fldChar w:fldCharType="begin"/>
            </w:r>
            <w:r w:rsidR="00983198">
              <w:instrText>PAGEREF _Toc7180 \h</w:instrText>
            </w:r>
            <w:r>
              <w:fldChar w:fldCharType="separate"/>
            </w:r>
            <w:r w:rsidR="00983198">
              <w:t xml:space="preserve">4 </w:t>
            </w:r>
            <w:r>
              <w:fldChar w:fldCharType="end"/>
            </w:r>
          </w:hyperlink>
        </w:p>
        <w:p w:rsidR="00B15C6E" w:rsidRDefault="0058381B" w:rsidP="00F65C05">
          <w:pPr>
            <w:pStyle w:val="Obsah1"/>
            <w:tabs>
              <w:tab w:val="right" w:leader="dot" w:pos="9638"/>
            </w:tabs>
            <w:jc w:val="both"/>
          </w:pPr>
          <w:hyperlink w:anchor="_Toc7181">
            <w:r w:rsidR="00983198">
              <w:t>Ročná účtovná závierka</w:t>
            </w:r>
            <w:r w:rsidR="00983198">
              <w:tab/>
            </w:r>
            <w:r>
              <w:fldChar w:fldCharType="begin"/>
            </w:r>
            <w:r w:rsidR="00983198">
              <w:instrText>PAGEREF _Toc7181 \h</w:instrText>
            </w:r>
            <w:r>
              <w:fldChar w:fldCharType="separate"/>
            </w:r>
            <w:r w:rsidR="00983198">
              <w:t xml:space="preserve">5 </w:t>
            </w:r>
            <w:r>
              <w:fldChar w:fldCharType="end"/>
            </w:r>
          </w:hyperlink>
        </w:p>
        <w:p w:rsidR="00B15C6E" w:rsidRDefault="0058381B" w:rsidP="00F65C05">
          <w:pPr>
            <w:pStyle w:val="Obsah1"/>
            <w:tabs>
              <w:tab w:val="right" w:leader="dot" w:pos="9638"/>
            </w:tabs>
            <w:jc w:val="both"/>
          </w:pPr>
          <w:hyperlink w:anchor="_Toc7182">
            <w:r w:rsidR="00983198">
              <w:t>Prehľad príjmov</w:t>
            </w:r>
            <w:r w:rsidR="00983198">
              <w:tab/>
            </w:r>
            <w:r>
              <w:fldChar w:fldCharType="begin"/>
            </w:r>
            <w:r w:rsidR="00983198">
              <w:instrText>PAGEREF _Toc7182 \h</w:instrText>
            </w:r>
            <w:r>
              <w:fldChar w:fldCharType="separate"/>
            </w:r>
            <w:r w:rsidR="00983198">
              <w:t xml:space="preserve">5 </w:t>
            </w:r>
            <w:r>
              <w:fldChar w:fldCharType="end"/>
            </w:r>
          </w:hyperlink>
        </w:p>
        <w:p w:rsidR="00B15C6E" w:rsidRDefault="0058381B" w:rsidP="00F65C05">
          <w:pPr>
            <w:pStyle w:val="Obsah1"/>
            <w:tabs>
              <w:tab w:val="right" w:leader="dot" w:pos="9638"/>
            </w:tabs>
            <w:jc w:val="both"/>
          </w:pPr>
          <w:hyperlink w:anchor="_Toc7183">
            <w:r w:rsidR="00983198">
              <w:t>Prehľad o darcoch nadácie</w:t>
            </w:r>
            <w:r w:rsidR="00983198">
              <w:tab/>
            </w:r>
            <w:r>
              <w:fldChar w:fldCharType="begin"/>
            </w:r>
            <w:r w:rsidR="00983198">
              <w:instrText>PAGEREF _Toc7183 \h</w:instrText>
            </w:r>
            <w:r>
              <w:fldChar w:fldCharType="separate"/>
            </w:r>
            <w:r w:rsidR="00983198">
              <w:t xml:space="preserve">5 </w:t>
            </w:r>
            <w:r>
              <w:fldChar w:fldCharType="end"/>
            </w:r>
          </w:hyperlink>
        </w:p>
        <w:p w:rsidR="00B15C6E" w:rsidRDefault="0058381B" w:rsidP="00F65C05">
          <w:pPr>
            <w:pStyle w:val="Obsah1"/>
            <w:tabs>
              <w:tab w:val="right" w:leader="dot" w:pos="9638"/>
            </w:tabs>
            <w:jc w:val="both"/>
          </w:pPr>
          <w:hyperlink w:anchor="_Toc7184">
            <w:r w:rsidR="00983198">
              <w:t>Prehľad o poskytnutých prostriedkoch</w:t>
            </w:r>
            <w:r w:rsidR="00983198">
              <w:tab/>
            </w:r>
            <w:r>
              <w:fldChar w:fldCharType="begin"/>
            </w:r>
            <w:r w:rsidR="00983198">
              <w:instrText>PAGEREF _Toc7184 \h</w:instrText>
            </w:r>
            <w:r>
              <w:fldChar w:fldCharType="separate"/>
            </w:r>
            <w:r w:rsidR="00983198">
              <w:t xml:space="preserve">5 </w:t>
            </w:r>
            <w:r>
              <w:fldChar w:fldCharType="end"/>
            </w:r>
          </w:hyperlink>
        </w:p>
        <w:p w:rsidR="00B15C6E" w:rsidRDefault="0058381B" w:rsidP="00F65C05">
          <w:pPr>
            <w:pStyle w:val="Obsah1"/>
            <w:tabs>
              <w:tab w:val="right" w:leader="dot" w:pos="9638"/>
            </w:tabs>
            <w:jc w:val="both"/>
          </w:pPr>
          <w:hyperlink w:anchor="_Toc7185">
            <w:r w:rsidR="00983198">
              <w:t>Výdavky nadácie</w:t>
            </w:r>
            <w:r w:rsidR="00983198">
              <w:tab/>
            </w:r>
            <w:r>
              <w:fldChar w:fldCharType="begin"/>
            </w:r>
            <w:r w:rsidR="00983198">
              <w:instrText>PAGEREF _Toc7185 \h</w:instrText>
            </w:r>
            <w:r>
              <w:fldChar w:fldCharType="separate"/>
            </w:r>
            <w:r w:rsidR="00983198">
              <w:t xml:space="preserve">6 </w:t>
            </w:r>
            <w:r>
              <w:fldChar w:fldCharType="end"/>
            </w:r>
          </w:hyperlink>
        </w:p>
        <w:p w:rsidR="00B15C6E" w:rsidRDefault="0058381B" w:rsidP="00F65C05">
          <w:pPr>
            <w:pStyle w:val="Obsah1"/>
            <w:tabs>
              <w:tab w:val="right" w:leader="dot" w:pos="9638"/>
            </w:tabs>
            <w:jc w:val="both"/>
          </w:pPr>
          <w:hyperlink w:anchor="_Toc7186">
            <w:r w:rsidR="00983198">
              <w:t>Zmeny vykonané v nadačnej listine a v zložení orgánov</w:t>
            </w:r>
            <w:r w:rsidR="00983198">
              <w:tab/>
            </w:r>
            <w:r>
              <w:fldChar w:fldCharType="begin"/>
            </w:r>
            <w:r w:rsidR="00983198">
              <w:instrText>PAGEREF _Toc7186 \h</w:instrText>
            </w:r>
            <w:r>
              <w:fldChar w:fldCharType="separate"/>
            </w:r>
            <w:r w:rsidR="00983198">
              <w:t xml:space="preserve">6 </w:t>
            </w:r>
            <w:r>
              <w:fldChar w:fldCharType="end"/>
            </w:r>
          </w:hyperlink>
        </w:p>
        <w:p w:rsidR="00B15C6E" w:rsidRDefault="0058381B" w:rsidP="00F65C05">
          <w:pPr>
            <w:pStyle w:val="Obsah1"/>
            <w:tabs>
              <w:tab w:val="right" w:leader="dot" w:pos="9638"/>
            </w:tabs>
            <w:jc w:val="both"/>
          </w:pPr>
          <w:hyperlink w:anchor="_Toc7187">
            <w:r w:rsidR="00983198">
              <w:t>Odmena za výkon funkcie správcu Nadácie</w:t>
            </w:r>
            <w:r w:rsidR="00983198">
              <w:tab/>
            </w:r>
            <w:r>
              <w:fldChar w:fldCharType="begin"/>
            </w:r>
            <w:r w:rsidR="00983198">
              <w:instrText>PAGEREF _Toc7187 \h</w:instrText>
            </w:r>
            <w:r>
              <w:fldChar w:fldCharType="separate"/>
            </w:r>
            <w:r w:rsidR="00983198">
              <w:t xml:space="preserve">6 </w:t>
            </w:r>
            <w:r>
              <w:fldChar w:fldCharType="end"/>
            </w:r>
          </w:hyperlink>
        </w:p>
        <w:p w:rsidR="00B15C6E" w:rsidRDefault="0058381B" w:rsidP="00F65C05">
          <w:pPr>
            <w:pStyle w:val="Obsah1"/>
            <w:tabs>
              <w:tab w:val="right" w:leader="dot" w:pos="9638"/>
            </w:tabs>
            <w:jc w:val="both"/>
          </w:pPr>
          <w:hyperlink w:anchor="_Toc7188">
            <w:r w:rsidR="00983198">
              <w:t>Prehľad o vytvorení nadačných fondov</w:t>
            </w:r>
            <w:r w:rsidR="00983198">
              <w:tab/>
            </w:r>
            <w:r>
              <w:fldChar w:fldCharType="begin"/>
            </w:r>
            <w:r w:rsidR="00983198">
              <w:instrText>PAGEREF _Toc7188 \h</w:instrText>
            </w:r>
            <w:r>
              <w:fldChar w:fldCharType="separate"/>
            </w:r>
            <w:r w:rsidR="00983198">
              <w:t xml:space="preserve">6 </w:t>
            </w:r>
            <w:r>
              <w:fldChar w:fldCharType="end"/>
            </w:r>
          </w:hyperlink>
        </w:p>
        <w:p w:rsidR="00B15C6E" w:rsidRDefault="0058381B" w:rsidP="00F65C05">
          <w:pPr>
            <w:pStyle w:val="Obsah1"/>
            <w:tabs>
              <w:tab w:val="right" w:leader="dot" w:pos="9638"/>
            </w:tabs>
            <w:jc w:val="both"/>
          </w:pPr>
          <w:hyperlink w:anchor="_Toc7189">
            <w:r w:rsidR="00983198">
              <w:t>Ostatné informácie</w:t>
            </w:r>
            <w:r w:rsidR="00983198">
              <w:tab/>
            </w:r>
            <w:r>
              <w:fldChar w:fldCharType="begin"/>
            </w:r>
            <w:r w:rsidR="00983198">
              <w:instrText>PAGEREF _Toc7189 \h</w:instrText>
            </w:r>
            <w:r>
              <w:fldChar w:fldCharType="separate"/>
            </w:r>
            <w:r w:rsidR="00983198">
              <w:t xml:space="preserve">6 </w:t>
            </w:r>
            <w:r>
              <w:fldChar w:fldCharType="end"/>
            </w:r>
          </w:hyperlink>
        </w:p>
        <w:p w:rsidR="00B15C6E" w:rsidRDefault="0058381B" w:rsidP="00F65C05">
          <w:pPr>
            <w:jc w:val="both"/>
          </w:pPr>
          <w:r>
            <w:fldChar w:fldCharType="end"/>
          </w:r>
        </w:p>
      </w:sdtContent>
    </w:sdt>
    <w:p w:rsidR="00E67B7E" w:rsidRDefault="00983198" w:rsidP="00F65C05">
      <w:pPr>
        <w:spacing w:after="0" w:line="357" w:lineRule="auto"/>
        <w:ind w:left="4819" w:right="4758" w:firstLine="0"/>
        <w:jc w:val="both"/>
      </w:pPr>
      <w:r>
        <w:t xml:space="preserve">               </w:t>
      </w:r>
    </w:p>
    <w:p w:rsidR="00E67B7E" w:rsidRDefault="00E67B7E">
      <w:pPr>
        <w:spacing w:after="160" w:line="259" w:lineRule="auto"/>
        <w:ind w:left="0" w:firstLine="0"/>
      </w:pPr>
      <w:r>
        <w:br w:type="page"/>
      </w:r>
    </w:p>
    <w:p w:rsidR="00B15C6E" w:rsidRDefault="00983198" w:rsidP="00F65C05">
      <w:pPr>
        <w:spacing w:after="0" w:line="357" w:lineRule="auto"/>
        <w:ind w:left="4819" w:right="4758" w:firstLine="0"/>
        <w:jc w:val="both"/>
      </w:pPr>
      <w:r>
        <w:lastRenderedPageBreak/>
        <w:t xml:space="preserve">  </w:t>
      </w:r>
    </w:p>
    <w:p w:rsidR="00B15C6E" w:rsidRDefault="00983198" w:rsidP="00F65C05">
      <w:pPr>
        <w:pStyle w:val="Nadpis1"/>
        <w:ind w:left="-5"/>
        <w:jc w:val="both"/>
      </w:pPr>
      <w:bookmarkStart w:id="0" w:name="_Toc7178"/>
      <w:r>
        <w:t xml:space="preserve">Základné údaje  </w:t>
      </w:r>
      <w:bookmarkEnd w:id="0"/>
    </w:p>
    <w:p w:rsidR="00B15C6E" w:rsidRDefault="00983198" w:rsidP="00F65C05">
      <w:pPr>
        <w:spacing w:after="0" w:line="259" w:lineRule="auto"/>
        <w:ind w:left="0" w:firstLine="0"/>
        <w:jc w:val="both"/>
      </w:pPr>
      <w:r>
        <w:t xml:space="preserve"> </w:t>
      </w:r>
    </w:p>
    <w:tbl>
      <w:tblPr>
        <w:tblStyle w:val="TableGrid"/>
        <w:tblW w:w="6583" w:type="dxa"/>
        <w:tblInd w:w="0" w:type="dxa"/>
        <w:tblLook w:val="04A0"/>
      </w:tblPr>
      <w:tblGrid>
        <w:gridCol w:w="2831"/>
        <w:gridCol w:w="3752"/>
      </w:tblGrid>
      <w:tr w:rsidR="00B15C6E">
        <w:trPr>
          <w:trHeight w:val="316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tabs>
                <w:tab w:val="center" w:pos="2124"/>
              </w:tabs>
              <w:spacing w:after="0" w:line="259" w:lineRule="auto"/>
              <w:ind w:left="0" w:firstLine="0"/>
              <w:jc w:val="both"/>
            </w:pPr>
            <w:r>
              <w:rPr>
                <w:color w:val="222222"/>
              </w:rPr>
              <w:t xml:space="preserve">Názov organizácie: </w:t>
            </w:r>
            <w:r>
              <w:rPr>
                <w:color w:val="222222"/>
              </w:rPr>
              <w:tab/>
              <w:t xml:space="preserve">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1" w:firstLine="0"/>
              <w:jc w:val="both"/>
            </w:pPr>
            <w:r>
              <w:rPr>
                <w:color w:val="222222"/>
              </w:rPr>
              <w:t xml:space="preserve">Nadácia Hniezdo – </w:t>
            </w:r>
            <w:proofErr w:type="spellStart"/>
            <w:r>
              <w:rPr>
                <w:color w:val="222222"/>
              </w:rPr>
              <w:t>Fészek</w:t>
            </w:r>
            <w:proofErr w:type="spellEnd"/>
            <w:r>
              <w:rPr>
                <w:color w:val="222222"/>
              </w:rPr>
              <w:t xml:space="preserve"> </w:t>
            </w:r>
            <w:proofErr w:type="spellStart"/>
            <w:r>
              <w:rPr>
                <w:color w:val="222222"/>
              </w:rPr>
              <w:t>Alapítvány</w:t>
            </w:r>
            <w:proofErr w:type="spellEnd"/>
            <w:r>
              <w:rPr>
                <w:color w:val="222222"/>
              </w:rPr>
              <w:t xml:space="preserve"> </w:t>
            </w:r>
          </w:p>
        </w:tc>
      </w:tr>
      <w:tr w:rsidR="00B15C6E">
        <w:trPr>
          <w:trHeight w:val="414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tabs>
                <w:tab w:val="center" w:pos="2125"/>
              </w:tabs>
              <w:spacing w:after="0" w:line="259" w:lineRule="auto"/>
              <w:ind w:left="0" w:firstLine="0"/>
              <w:jc w:val="both"/>
            </w:pPr>
            <w:r>
              <w:rPr>
                <w:color w:val="222222"/>
              </w:rPr>
              <w:t xml:space="preserve">Právna forma:     </w:t>
            </w:r>
            <w:r>
              <w:rPr>
                <w:color w:val="222222"/>
              </w:rPr>
              <w:tab/>
              <w:t xml:space="preserve">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1" w:firstLine="0"/>
              <w:jc w:val="both"/>
            </w:pPr>
            <w:r>
              <w:rPr>
                <w:color w:val="222222"/>
              </w:rPr>
              <w:t xml:space="preserve">nadácia </w:t>
            </w:r>
          </w:p>
        </w:tc>
      </w:tr>
      <w:tr w:rsidR="00B15C6E">
        <w:trPr>
          <w:trHeight w:val="414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tabs>
                <w:tab w:val="center" w:pos="1416"/>
                <w:tab w:val="center" w:pos="2125"/>
              </w:tabs>
              <w:spacing w:after="0" w:line="259" w:lineRule="auto"/>
              <w:ind w:left="0" w:firstLine="0"/>
              <w:jc w:val="both"/>
            </w:pPr>
            <w:r>
              <w:rPr>
                <w:color w:val="222222"/>
              </w:rPr>
              <w:t xml:space="preserve">Sídlo:  </w:t>
            </w:r>
            <w:r>
              <w:rPr>
                <w:color w:val="222222"/>
              </w:rPr>
              <w:tab/>
              <w:t xml:space="preserve"> </w:t>
            </w:r>
            <w:r>
              <w:rPr>
                <w:color w:val="222222"/>
              </w:rPr>
              <w:tab/>
              <w:t xml:space="preserve">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1" w:firstLine="0"/>
              <w:jc w:val="both"/>
            </w:pPr>
            <w:proofErr w:type="spellStart"/>
            <w:r>
              <w:rPr>
                <w:color w:val="222222"/>
              </w:rPr>
              <w:t>Alžbetínske</w:t>
            </w:r>
            <w:proofErr w:type="spellEnd"/>
            <w:r>
              <w:rPr>
                <w:color w:val="222222"/>
              </w:rPr>
              <w:t xml:space="preserve"> námestie 1203/7 </w:t>
            </w:r>
          </w:p>
        </w:tc>
      </w:tr>
      <w:tr w:rsidR="00B15C6E">
        <w:trPr>
          <w:trHeight w:val="414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0" w:firstLine="0"/>
              <w:jc w:val="both"/>
            </w:pPr>
            <w:r>
              <w:rPr>
                <w:color w:val="222222"/>
              </w:rPr>
              <w:t xml:space="preserve"> </w:t>
            </w:r>
            <w:r>
              <w:rPr>
                <w:color w:val="222222"/>
              </w:rPr>
              <w:tab/>
              <w:t xml:space="preserve"> </w:t>
            </w:r>
            <w:r>
              <w:rPr>
                <w:color w:val="222222"/>
              </w:rPr>
              <w:tab/>
              <w:t xml:space="preserve"> </w:t>
            </w:r>
            <w:r>
              <w:rPr>
                <w:color w:val="222222"/>
              </w:rPr>
              <w:tab/>
              <w:t xml:space="preserve">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1" w:firstLine="0"/>
              <w:jc w:val="both"/>
            </w:pPr>
            <w:r>
              <w:rPr>
                <w:color w:val="222222"/>
              </w:rPr>
              <w:t xml:space="preserve">929 01 Dunajská Streda </w:t>
            </w:r>
          </w:p>
        </w:tc>
      </w:tr>
      <w:tr w:rsidR="00B15C6E">
        <w:trPr>
          <w:trHeight w:val="414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tabs>
                <w:tab w:val="center" w:pos="1415"/>
                <w:tab w:val="center" w:pos="2123"/>
              </w:tabs>
              <w:spacing w:after="0" w:line="259" w:lineRule="auto"/>
              <w:ind w:left="0" w:firstLine="0"/>
              <w:jc w:val="both"/>
            </w:pPr>
            <w:r>
              <w:rPr>
                <w:color w:val="222222"/>
              </w:rPr>
              <w:t xml:space="preserve">IČO:   </w:t>
            </w:r>
            <w:r>
              <w:rPr>
                <w:color w:val="222222"/>
              </w:rPr>
              <w:tab/>
              <w:t xml:space="preserve"> </w:t>
            </w:r>
            <w:r>
              <w:rPr>
                <w:color w:val="222222"/>
              </w:rPr>
              <w:tab/>
              <w:t xml:space="preserve">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0" w:firstLine="0"/>
              <w:jc w:val="both"/>
            </w:pPr>
            <w:r>
              <w:rPr>
                <w:color w:val="222222"/>
              </w:rPr>
              <w:t xml:space="preserve">53 375 513 </w:t>
            </w:r>
          </w:p>
        </w:tc>
      </w:tr>
      <w:tr w:rsidR="00B15C6E">
        <w:trPr>
          <w:trHeight w:val="414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0" w:firstLine="0"/>
              <w:jc w:val="both"/>
            </w:pPr>
            <w:r>
              <w:rPr>
                <w:color w:val="222222"/>
              </w:rPr>
              <w:t xml:space="preserve">Registrované číslo:  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1" w:firstLine="0"/>
              <w:jc w:val="both"/>
            </w:pPr>
            <w:r>
              <w:rPr>
                <w:color w:val="222222"/>
              </w:rPr>
              <w:t xml:space="preserve">203/Na-2002/1234 </w:t>
            </w:r>
          </w:p>
        </w:tc>
      </w:tr>
      <w:tr w:rsidR="00B15C6E">
        <w:trPr>
          <w:trHeight w:val="414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tabs>
                <w:tab w:val="center" w:pos="2124"/>
              </w:tabs>
              <w:spacing w:after="0" w:line="259" w:lineRule="auto"/>
              <w:ind w:left="0" w:firstLine="0"/>
              <w:jc w:val="both"/>
            </w:pPr>
            <w:r>
              <w:rPr>
                <w:color w:val="222222"/>
              </w:rPr>
              <w:t xml:space="preserve">Registrový úrad: </w:t>
            </w:r>
            <w:r>
              <w:rPr>
                <w:color w:val="222222"/>
              </w:rPr>
              <w:tab/>
              <w:t xml:space="preserve">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1" w:firstLine="0"/>
              <w:jc w:val="both"/>
            </w:pPr>
            <w:r>
              <w:rPr>
                <w:color w:val="222222"/>
              </w:rPr>
              <w:t xml:space="preserve">MV SR </w:t>
            </w:r>
          </w:p>
        </w:tc>
      </w:tr>
      <w:tr w:rsidR="00B15C6E">
        <w:trPr>
          <w:trHeight w:val="414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tabs>
                <w:tab w:val="center" w:pos="2124"/>
              </w:tabs>
              <w:spacing w:after="0" w:line="259" w:lineRule="auto"/>
              <w:ind w:left="0" w:firstLine="0"/>
              <w:jc w:val="both"/>
            </w:pPr>
            <w:r>
              <w:rPr>
                <w:color w:val="222222"/>
              </w:rPr>
              <w:t xml:space="preserve">Dátum vzniku: </w:t>
            </w:r>
            <w:r>
              <w:rPr>
                <w:color w:val="222222"/>
              </w:rPr>
              <w:tab/>
              <w:t xml:space="preserve">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1" w:firstLine="0"/>
              <w:jc w:val="both"/>
            </w:pPr>
            <w:r>
              <w:rPr>
                <w:color w:val="222222"/>
              </w:rPr>
              <w:t xml:space="preserve">09.11.2020 </w:t>
            </w:r>
          </w:p>
        </w:tc>
      </w:tr>
      <w:tr w:rsidR="00B15C6E">
        <w:trPr>
          <w:trHeight w:val="414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tabs>
                <w:tab w:val="center" w:pos="2125"/>
              </w:tabs>
              <w:spacing w:after="0" w:line="259" w:lineRule="auto"/>
              <w:ind w:left="0" w:firstLine="0"/>
              <w:jc w:val="both"/>
            </w:pPr>
            <w:r>
              <w:rPr>
                <w:color w:val="222222"/>
              </w:rPr>
              <w:t xml:space="preserve">Zakladatelia:  </w:t>
            </w:r>
            <w:r>
              <w:rPr>
                <w:color w:val="222222"/>
              </w:rPr>
              <w:tab/>
              <w:t xml:space="preserve">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1" w:firstLine="0"/>
              <w:jc w:val="both"/>
            </w:pPr>
            <w:r>
              <w:rPr>
                <w:color w:val="222222"/>
              </w:rPr>
              <w:t xml:space="preserve">Mesto Dunajská Streda </w:t>
            </w:r>
          </w:p>
        </w:tc>
      </w:tr>
      <w:tr w:rsidR="00B15C6E">
        <w:trPr>
          <w:trHeight w:val="414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0" w:firstLine="0"/>
              <w:jc w:val="both"/>
            </w:pPr>
            <w:r>
              <w:rPr>
                <w:color w:val="222222"/>
              </w:rPr>
              <w:t xml:space="preserve"> </w:t>
            </w:r>
            <w:r>
              <w:rPr>
                <w:color w:val="222222"/>
              </w:rPr>
              <w:tab/>
              <w:t xml:space="preserve"> </w:t>
            </w:r>
            <w:r>
              <w:rPr>
                <w:color w:val="222222"/>
              </w:rPr>
              <w:tab/>
              <w:t xml:space="preserve"> </w:t>
            </w:r>
            <w:r>
              <w:rPr>
                <w:color w:val="222222"/>
              </w:rPr>
              <w:tab/>
              <w:t xml:space="preserve">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1" w:firstLine="0"/>
              <w:jc w:val="both"/>
            </w:pPr>
            <w:r>
              <w:rPr>
                <w:color w:val="222222"/>
              </w:rPr>
              <w:t xml:space="preserve">Hlavná 50/16 </w:t>
            </w:r>
          </w:p>
        </w:tc>
      </w:tr>
      <w:tr w:rsidR="00B15C6E">
        <w:trPr>
          <w:trHeight w:val="414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0" w:firstLine="0"/>
              <w:jc w:val="both"/>
            </w:pPr>
            <w:r>
              <w:rPr>
                <w:color w:val="222222"/>
              </w:rPr>
              <w:t xml:space="preserve"> </w:t>
            </w:r>
            <w:r>
              <w:rPr>
                <w:color w:val="222222"/>
              </w:rPr>
              <w:tab/>
              <w:t xml:space="preserve"> </w:t>
            </w:r>
            <w:r>
              <w:rPr>
                <w:color w:val="222222"/>
              </w:rPr>
              <w:tab/>
              <w:t xml:space="preserve"> </w:t>
            </w:r>
            <w:r>
              <w:rPr>
                <w:color w:val="222222"/>
              </w:rPr>
              <w:tab/>
              <w:t xml:space="preserve">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1" w:firstLine="0"/>
              <w:jc w:val="both"/>
            </w:pPr>
            <w:r>
              <w:rPr>
                <w:color w:val="222222"/>
              </w:rPr>
              <w:t xml:space="preserve">929 01 Dunajská Streda </w:t>
            </w:r>
          </w:p>
        </w:tc>
      </w:tr>
      <w:tr w:rsidR="00B15C6E">
        <w:trPr>
          <w:trHeight w:val="316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0" w:firstLine="0"/>
              <w:jc w:val="both"/>
            </w:pPr>
            <w:r>
              <w:rPr>
                <w:color w:val="222222"/>
              </w:rPr>
              <w:t xml:space="preserve"> </w:t>
            </w:r>
            <w:r>
              <w:rPr>
                <w:color w:val="222222"/>
              </w:rPr>
              <w:tab/>
              <w:t xml:space="preserve"> </w:t>
            </w:r>
            <w:r>
              <w:rPr>
                <w:color w:val="222222"/>
              </w:rPr>
              <w:tab/>
              <w:t xml:space="preserve"> </w:t>
            </w:r>
            <w:r>
              <w:rPr>
                <w:color w:val="222222"/>
              </w:rPr>
              <w:tab/>
              <w:t xml:space="preserve"> </w:t>
            </w:r>
          </w:p>
        </w:tc>
        <w:tc>
          <w:tcPr>
            <w:tcW w:w="3752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1" w:firstLine="0"/>
              <w:jc w:val="both"/>
            </w:pPr>
            <w:r>
              <w:rPr>
                <w:color w:val="222222"/>
              </w:rPr>
              <w:t xml:space="preserve">IČO: 00 305 383 </w:t>
            </w:r>
          </w:p>
        </w:tc>
      </w:tr>
    </w:tbl>
    <w:p w:rsidR="00811005" w:rsidRDefault="00811005" w:rsidP="00F65C05">
      <w:pPr>
        <w:spacing w:after="142" w:line="259" w:lineRule="auto"/>
        <w:ind w:left="-5"/>
        <w:jc w:val="both"/>
        <w:rPr>
          <w:color w:val="222222"/>
        </w:rPr>
      </w:pPr>
    </w:p>
    <w:p w:rsidR="00B15C6E" w:rsidRDefault="00983198" w:rsidP="00F65C05">
      <w:pPr>
        <w:spacing w:after="142" w:line="259" w:lineRule="auto"/>
        <w:ind w:left="-5"/>
        <w:jc w:val="both"/>
      </w:pPr>
      <w:r>
        <w:rPr>
          <w:color w:val="222222"/>
        </w:rPr>
        <w:t xml:space="preserve">Štatutárny orgán – správca: Mgr. Štefan Podhorný </w:t>
      </w:r>
    </w:p>
    <w:p w:rsidR="00B15C6E" w:rsidRDefault="00983198" w:rsidP="00F65C05">
      <w:pPr>
        <w:tabs>
          <w:tab w:val="center" w:pos="2125"/>
          <w:tab w:val="center" w:pos="3442"/>
        </w:tabs>
        <w:spacing w:after="121" w:line="259" w:lineRule="auto"/>
        <w:ind w:left="-15" w:firstLine="0"/>
        <w:jc w:val="both"/>
      </w:pPr>
      <w:r>
        <w:rPr>
          <w:color w:val="222222"/>
        </w:rPr>
        <w:t xml:space="preserve">Nadačné imanie:  </w:t>
      </w:r>
      <w:r>
        <w:rPr>
          <w:color w:val="222222"/>
        </w:rPr>
        <w:tab/>
        <w:t xml:space="preserve"> </w:t>
      </w:r>
      <w:r>
        <w:rPr>
          <w:color w:val="222222"/>
        </w:rPr>
        <w:tab/>
        <w:t xml:space="preserve">=6.638,- Eur </w:t>
      </w:r>
    </w:p>
    <w:p w:rsidR="00B15C6E" w:rsidRDefault="00983198" w:rsidP="00F65C05">
      <w:pPr>
        <w:spacing w:after="216" w:line="259" w:lineRule="auto"/>
        <w:ind w:left="0" w:firstLine="0"/>
        <w:jc w:val="both"/>
      </w:pPr>
      <w:r>
        <w:rPr>
          <w:color w:val="0B0C0C"/>
        </w:rPr>
        <w:t xml:space="preserve"> Verejnoprospešný účel nadácie:  </w:t>
      </w:r>
      <w:r>
        <w:rPr>
          <w:color w:val="0B0C0C"/>
        </w:rPr>
        <w:tab/>
        <w:t xml:space="preserve"> </w:t>
      </w:r>
    </w:p>
    <w:p w:rsidR="00B15C6E" w:rsidRDefault="00983198" w:rsidP="00F65C05">
      <w:pPr>
        <w:numPr>
          <w:ilvl w:val="0"/>
          <w:numId w:val="1"/>
        </w:numPr>
        <w:spacing w:after="74" w:line="358" w:lineRule="auto"/>
        <w:ind w:hanging="140"/>
        <w:jc w:val="both"/>
      </w:pPr>
      <w:r>
        <w:rPr>
          <w:color w:val="0B0C0C"/>
        </w:rPr>
        <w:t xml:space="preserve">rozvoj mesta Dunajská Streda a podpora jeho obyvateľov najmä v záujme udržiavania mladých rodín v meste,  </w:t>
      </w:r>
    </w:p>
    <w:p w:rsidR="00B15C6E" w:rsidRDefault="00983198" w:rsidP="00F65C05">
      <w:pPr>
        <w:numPr>
          <w:ilvl w:val="0"/>
          <w:numId w:val="1"/>
        </w:numPr>
        <w:spacing w:after="189" w:line="259" w:lineRule="auto"/>
        <w:ind w:hanging="140"/>
        <w:jc w:val="both"/>
      </w:pPr>
      <w:r>
        <w:rPr>
          <w:color w:val="0B0C0C"/>
        </w:rPr>
        <w:t xml:space="preserve">pomoc obyvateľom mesta Dunajská Streda na zlepšenie ich situácie v oblasti bývania,  </w:t>
      </w:r>
    </w:p>
    <w:p w:rsidR="00B15C6E" w:rsidRDefault="00983198" w:rsidP="00F65C05">
      <w:pPr>
        <w:numPr>
          <w:ilvl w:val="0"/>
          <w:numId w:val="1"/>
        </w:numPr>
        <w:spacing w:after="189" w:line="259" w:lineRule="auto"/>
        <w:ind w:hanging="140"/>
        <w:jc w:val="both"/>
      </w:pPr>
      <w:r>
        <w:rPr>
          <w:color w:val="0B0C0C"/>
        </w:rPr>
        <w:t xml:space="preserve">pomoc a podpora jednotlivcom a rodinám v sociálnej, ekonomickej a existenciálnej núdzi,  </w:t>
      </w:r>
    </w:p>
    <w:p w:rsidR="00B15C6E" w:rsidRDefault="00983198" w:rsidP="00F65C05">
      <w:pPr>
        <w:numPr>
          <w:ilvl w:val="0"/>
          <w:numId w:val="1"/>
        </w:numPr>
        <w:spacing w:after="74" w:line="357" w:lineRule="auto"/>
        <w:ind w:hanging="140"/>
        <w:jc w:val="both"/>
      </w:pPr>
      <w:r>
        <w:rPr>
          <w:color w:val="0B0C0C"/>
        </w:rPr>
        <w:t xml:space="preserve">pomoc jednotlivcom a rodinám, ktorí sa v dôsledku živelnej pohromy alebo závažného a náhleho ochorenia nemôžu realizovať v riadnom sociálnom prostredí, alebo ich pracovná schopnosť je znížená,  </w:t>
      </w:r>
    </w:p>
    <w:p w:rsidR="00B15C6E" w:rsidRDefault="00983198" w:rsidP="00F65C05">
      <w:pPr>
        <w:numPr>
          <w:ilvl w:val="0"/>
          <w:numId w:val="1"/>
        </w:numPr>
        <w:spacing w:after="74" w:line="356" w:lineRule="auto"/>
        <w:ind w:hanging="140"/>
        <w:jc w:val="both"/>
      </w:pPr>
      <w:r>
        <w:rPr>
          <w:color w:val="0B0C0C"/>
        </w:rPr>
        <w:t xml:space="preserve">pomoc a podpora jednotlivcom a rodinám, kde živiteľ rodiny má zníženú pracovnú schopnosť alebo je fyzicky alebo psychicky handicapovaný. </w:t>
      </w:r>
    </w:p>
    <w:p w:rsidR="00B15C6E" w:rsidRDefault="00983198" w:rsidP="00F65C05">
      <w:pPr>
        <w:spacing w:after="112" w:line="259" w:lineRule="auto"/>
        <w:ind w:left="0" w:firstLine="0"/>
        <w:jc w:val="both"/>
      </w:pPr>
      <w:r>
        <w:t xml:space="preserve"> </w:t>
      </w:r>
    </w:p>
    <w:p w:rsidR="00B15C6E" w:rsidRDefault="00983198" w:rsidP="00F65C05">
      <w:pPr>
        <w:spacing w:after="115" w:line="259" w:lineRule="auto"/>
        <w:ind w:left="0" w:firstLine="0"/>
        <w:jc w:val="both"/>
      </w:pPr>
      <w:r>
        <w:t xml:space="preserve"> </w:t>
      </w:r>
    </w:p>
    <w:p w:rsidR="00B15C6E" w:rsidRDefault="00983198" w:rsidP="00F65C05">
      <w:pPr>
        <w:spacing w:after="112" w:line="259" w:lineRule="auto"/>
        <w:ind w:left="0" w:firstLine="0"/>
        <w:jc w:val="both"/>
      </w:pPr>
      <w:r>
        <w:t xml:space="preserve"> </w:t>
      </w:r>
    </w:p>
    <w:p w:rsidR="00E67B7E" w:rsidRDefault="00E67B7E" w:rsidP="00F65C05">
      <w:pPr>
        <w:spacing w:after="112" w:line="259" w:lineRule="auto"/>
        <w:ind w:left="0" w:firstLine="0"/>
        <w:jc w:val="both"/>
      </w:pPr>
    </w:p>
    <w:p w:rsidR="00E67B7E" w:rsidRDefault="00E67B7E" w:rsidP="00F65C05">
      <w:pPr>
        <w:spacing w:after="112" w:line="259" w:lineRule="auto"/>
        <w:ind w:left="0" w:firstLine="0"/>
        <w:jc w:val="both"/>
      </w:pPr>
    </w:p>
    <w:p w:rsidR="00B15C6E" w:rsidRDefault="00983198" w:rsidP="00F65C05">
      <w:pPr>
        <w:pStyle w:val="Nadpis1"/>
        <w:ind w:left="-5"/>
        <w:jc w:val="both"/>
      </w:pPr>
      <w:bookmarkStart w:id="1" w:name="_Toc7179"/>
      <w:r>
        <w:lastRenderedPageBreak/>
        <w:t xml:space="preserve">Orgány nadácie </w:t>
      </w:r>
      <w:bookmarkEnd w:id="1"/>
    </w:p>
    <w:p w:rsidR="00B15C6E" w:rsidRDefault="00983198" w:rsidP="00F65C05">
      <w:pPr>
        <w:spacing w:after="115" w:line="259" w:lineRule="auto"/>
        <w:ind w:left="0" w:firstLine="0"/>
        <w:jc w:val="both"/>
      </w:pPr>
      <w:r>
        <w:t xml:space="preserve"> </w:t>
      </w:r>
    </w:p>
    <w:p w:rsidR="00B15C6E" w:rsidRDefault="00983198" w:rsidP="00F65C05">
      <w:pPr>
        <w:spacing w:after="10"/>
        <w:ind w:left="-5"/>
        <w:jc w:val="both"/>
      </w:pPr>
      <w:r>
        <w:t xml:space="preserve">Správna rada </w:t>
      </w:r>
    </w:p>
    <w:tbl>
      <w:tblPr>
        <w:tblStyle w:val="TableGrid"/>
        <w:tblW w:w="9014" w:type="dxa"/>
        <w:tblInd w:w="0" w:type="dxa"/>
        <w:tblLook w:val="06A0"/>
      </w:tblPr>
      <w:tblGrid>
        <w:gridCol w:w="2831"/>
        <w:gridCol w:w="6183"/>
      </w:tblGrid>
      <w:tr w:rsidR="00B15C6E" w:rsidTr="00DB529A">
        <w:trPr>
          <w:trHeight w:val="731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0" w:firstLine="0"/>
              <w:jc w:val="both"/>
            </w:pPr>
            <w:r>
              <w:t xml:space="preserve">Členovia správnej rady: </w:t>
            </w: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DB529A">
            <w:pPr>
              <w:spacing w:after="0" w:line="240" w:lineRule="auto"/>
              <w:ind w:left="0" w:firstLine="0"/>
              <w:jc w:val="both"/>
            </w:pPr>
            <w:proofErr w:type="spellStart"/>
            <w:r>
              <w:t>Attila</w:t>
            </w:r>
            <w:proofErr w:type="spellEnd"/>
            <w:r>
              <w:t xml:space="preserve"> </w:t>
            </w:r>
            <w:proofErr w:type="spellStart"/>
            <w:r>
              <w:t>Karaffa</w:t>
            </w:r>
            <w:proofErr w:type="spellEnd"/>
          </w:p>
        </w:tc>
      </w:tr>
      <w:tr w:rsidR="00B15C6E" w:rsidTr="00DB529A">
        <w:trPr>
          <w:trHeight w:val="828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0" w:firstLine="0"/>
              <w:jc w:val="both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DB529A">
            <w:pPr>
              <w:spacing w:after="0" w:line="240" w:lineRule="auto"/>
              <w:ind w:left="0" w:firstLine="0"/>
              <w:jc w:val="both"/>
            </w:pPr>
            <w:proofErr w:type="spellStart"/>
            <w:r>
              <w:t>György</w:t>
            </w:r>
            <w:proofErr w:type="spellEnd"/>
            <w:r>
              <w:t xml:space="preserve"> </w:t>
            </w:r>
            <w:proofErr w:type="spellStart"/>
            <w:r>
              <w:t>Bugár</w:t>
            </w:r>
            <w:proofErr w:type="spellEnd"/>
            <w:r>
              <w:t xml:space="preserve">  </w:t>
            </w:r>
          </w:p>
        </w:tc>
      </w:tr>
      <w:tr w:rsidR="00B15C6E" w:rsidTr="00DB529A">
        <w:trPr>
          <w:trHeight w:val="1242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534" w:line="259" w:lineRule="auto"/>
              <w:ind w:left="0" w:firstLine="0"/>
              <w:jc w:val="both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  <w:p w:rsidR="00B15C6E" w:rsidRDefault="00983198" w:rsidP="00F65C05">
            <w:pPr>
              <w:spacing w:after="0" w:line="259" w:lineRule="auto"/>
              <w:ind w:left="0" w:firstLine="0"/>
              <w:jc w:val="both"/>
            </w:pPr>
            <w:r>
              <w:t xml:space="preserve"> </w:t>
            </w: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DB529A">
            <w:pPr>
              <w:spacing w:after="0" w:line="240" w:lineRule="auto"/>
              <w:ind w:left="0" w:firstLine="0"/>
              <w:jc w:val="both"/>
            </w:pPr>
            <w:r>
              <w:t xml:space="preserve">Ladislav </w:t>
            </w:r>
            <w:proofErr w:type="spellStart"/>
            <w:r>
              <w:t>Gútay</w:t>
            </w:r>
            <w:proofErr w:type="spellEnd"/>
            <w:r>
              <w:t xml:space="preserve">  </w:t>
            </w:r>
          </w:p>
          <w:p w:rsidR="00B15C6E" w:rsidRDefault="00B15C6E" w:rsidP="00DB529A">
            <w:pPr>
              <w:spacing w:after="0" w:line="240" w:lineRule="auto"/>
              <w:ind w:left="0" w:firstLine="0"/>
              <w:jc w:val="both"/>
            </w:pPr>
          </w:p>
        </w:tc>
      </w:tr>
      <w:tr w:rsidR="00B15C6E" w:rsidTr="00DB529A">
        <w:trPr>
          <w:trHeight w:val="414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tabs>
                <w:tab w:val="center" w:pos="2124"/>
              </w:tabs>
              <w:spacing w:after="0" w:line="259" w:lineRule="auto"/>
              <w:ind w:left="0" w:firstLine="0"/>
              <w:jc w:val="both"/>
            </w:pPr>
            <w:r>
              <w:t xml:space="preserve">Správca Nadácie: </w:t>
            </w:r>
            <w:r>
              <w:tab/>
              <w:t xml:space="preserve"> </w:t>
            </w: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0" w:firstLine="0"/>
              <w:jc w:val="both"/>
            </w:pPr>
            <w:r>
              <w:t xml:space="preserve">Mgr. Štefan Podhorný, </w:t>
            </w:r>
          </w:p>
        </w:tc>
      </w:tr>
      <w:tr w:rsidR="00B15C6E" w:rsidTr="00DB529A">
        <w:trPr>
          <w:trHeight w:val="1242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121" w:line="259" w:lineRule="auto"/>
              <w:ind w:left="0" w:firstLine="0"/>
              <w:jc w:val="both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  <w:p w:rsidR="00B15C6E" w:rsidRDefault="00983198" w:rsidP="00F65C05">
            <w:pPr>
              <w:spacing w:after="112" w:line="259" w:lineRule="auto"/>
              <w:ind w:left="0" w:firstLine="0"/>
              <w:jc w:val="both"/>
            </w:pPr>
            <w:r>
              <w:t xml:space="preserve"> </w:t>
            </w:r>
          </w:p>
          <w:p w:rsidR="00B15C6E" w:rsidRDefault="00983198" w:rsidP="00F65C05">
            <w:pPr>
              <w:spacing w:after="0" w:line="259" w:lineRule="auto"/>
              <w:ind w:left="0" w:firstLine="0"/>
              <w:jc w:val="both"/>
            </w:pPr>
            <w:r>
              <w:t xml:space="preserve">Dozorná rada </w:t>
            </w: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811005">
            <w:pPr>
              <w:spacing w:after="0" w:line="259" w:lineRule="auto"/>
              <w:ind w:left="1" w:firstLine="0"/>
              <w:jc w:val="both"/>
            </w:pPr>
            <w:r>
              <w:t xml:space="preserve"> </w:t>
            </w:r>
          </w:p>
        </w:tc>
      </w:tr>
      <w:tr w:rsidR="00B15C6E" w:rsidTr="00DB529A">
        <w:trPr>
          <w:trHeight w:val="414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0" w:firstLine="0"/>
              <w:jc w:val="both"/>
            </w:pPr>
            <w:r>
              <w:t xml:space="preserve">Členovia dozornej rady:  </w:t>
            </w: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0" w:firstLine="0"/>
              <w:jc w:val="both"/>
            </w:pPr>
            <w:r>
              <w:t xml:space="preserve">Sándor </w:t>
            </w:r>
            <w:proofErr w:type="spellStart"/>
            <w:r>
              <w:t>Dohorák</w:t>
            </w:r>
            <w:proofErr w:type="spellEnd"/>
            <w:r>
              <w:t xml:space="preserve"> </w:t>
            </w:r>
          </w:p>
        </w:tc>
      </w:tr>
      <w:tr w:rsidR="00B15C6E" w:rsidTr="00DB529A">
        <w:trPr>
          <w:trHeight w:val="414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B15C6E" w:rsidP="00F65C05">
            <w:pPr>
              <w:spacing w:after="0" w:line="259" w:lineRule="auto"/>
              <w:ind w:left="0" w:firstLine="0"/>
              <w:jc w:val="both"/>
            </w:pP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B15C6E" w:rsidP="00F65C05">
            <w:pPr>
              <w:spacing w:after="0" w:line="259" w:lineRule="auto"/>
              <w:ind w:left="1" w:firstLine="0"/>
              <w:jc w:val="both"/>
            </w:pPr>
          </w:p>
        </w:tc>
      </w:tr>
      <w:tr w:rsidR="00B15C6E" w:rsidTr="00DB529A">
        <w:trPr>
          <w:trHeight w:val="414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0" w:firstLine="0"/>
              <w:jc w:val="both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1" w:firstLine="0"/>
              <w:jc w:val="both"/>
            </w:pPr>
            <w:r>
              <w:t xml:space="preserve">MUDr. Juraj </w:t>
            </w:r>
            <w:proofErr w:type="spellStart"/>
            <w:r>
              <w:t>Puha</w:t>
            </w:r>
            <w:proofErr w:type="spellEnd"/>
            <w:r>
              <w:t xml:space="preserve"> </w:t>
            </w:r>
          </w:p>
        </w:tc>
      </w:tr>
      <w:tr w:rsidR="00B15C6E" w:rsidTr="00DB529A">
        <w:trPr>
          <w:trHeight w:val="414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B15C6E" w:rsidP="00F65C05">
            <w:pPr>
              <w:spacing w:after="0" w:line="259" w:lineRule="auto"/>
              <w:ind w:left="0" w:firstLine="0"/>
              <w:jc w:val="both"/>
            </w:pP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B15C6E" w:rsidP="00F65C05">
            <w:pPr>
              <w:spacing w:after="0" w:line="259" w:lineRule="auto"/>
              <w:ind w:left="1" w:firstLine="0"/>
              <w:jc w:val="both"/>
            </w:pPr>
          </w:p>
        </w:tc>
      </w:tr>
      <w:tr w:rsidR="00B15C6E" w:rsidTr="00DB529A">
        <w:trPr>
          <w:trHeight w:val="414"/>
        </w:trPr>
        <w:tc>
          <w:tcPr>
            <w:tcW w:w="2831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0" w:firstLine="0"/>
              <w:jc w:val="both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</w:p>
        </w:tc>
        <w:tc>
          <w:tcPr>
            <w:tcW w:w="6183" w:type="dxa"/>
            <w:tcBorders>
              <w:top w:val="nil"/>
              <w:left w:val="nil"/>
              <w:bottom w:val="nil"/>
              <w:right w:val="nil"/>
            </w:tcBorders>
          </w:tcPr>
          <w:p w:rsidR="00B15C6E" w:rsidRDefault="00983198" w:rsidP="00F65C05">
            <w:pPr>
              <w:spacing w:after="0" w:line="259" w:lineRule="auto"/>
              <w:ind w:left="1" w:firstLine="0"/>
              <w:jc w:val="both"/>
            </w:pPr>
            <w:r>
              <w:t xml:space="preserve">Mgr. Iván Nagy </w:t>
            </w:r>
          </w:p>
        </w:tc>
      </w:tr>
    </w:tbl>
    <w:p w:rsidR="00DB529A" w:rsidRDefault="00DB529A" w:rsidP="00F65C05">
      <w:pPr>
        <w:pStyle w:val="Nadpis1"/>
        <w:spacing w:after="22"/>
        <w:ind w:left="-5"/>
        <w:jc w:val="both"/>
      </w:pPr>
      <w:bookmarkStart w:id="2" w:name="_Toc7180"/>
    </w:p>
    <w:p w:rsidR="00B15C6E" w:rsidRDefault="00983198" w:rsidP="00F65C05">
      <w:pPr>
        <w:pStyle w:val="Nadpis1"/>
        <w:spacing w:after="22"/>
        <w:ind w:left="-5"/>
        <w:jc w:val="both"/>
      </w:pPr>
      <w:r>
        <w:t>Prehľad činnosti nadácie v roku 202</w:t>
      </w:r>
      <w:r w:rsidR="001537CE">
        <w:t>1</w:t>
      </w:r>
      <w:r>
        <w:t xml:space="preserve"> </w:t>
      </w:r>
      <w:bookmarkEnd w:id="2"/>
    </w:p>
    <w:p w:rsidR="00B15C6E" w:rsidRDefault="00983198" w:rsidP="00F65C05">
      <w:pPr>
        <w:spacing w:after="20" w:line="259" w:lineRule="auto"/>
        <w:ind w:left="0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2" w:line="357" w:lineRule="auto"/>
        <w:ind w:left="-15" w:firstLine="708"/>
        <w:jc w:val="both"/>
      </w:pPr>
      <w:r>
        <w:rPr>
          <w:color w:val="222222"/>
        </w:rPr>
        <w:t xml:space="preserve">Nadácia Hniezdo – </w:t>
      </w:r>
      <w:proofErr w:type="spellStart"/>
      <w:r>
        <w:rPr>
          <w:color w:val="222222"/>
        </w:rPr>
        <w:t>Fészek</w:t>
      </w:r>
      <w:proofErr w:type="spellEnd"/>
      <w:r>
        <w:rPr>
          <w:color w:val="222222"/>
        </w:rPr>
        <w:t xml:space="preserve"> </w:t>
      </w:r>
      <w:proofErr w:type="spellStart"/>
      <w:r>
        <w:rPr>
          <w:color w:val="222222"/>
        </w:rPr>
        <w:t>Alapítvány</w:t>
      </w:r>
      <w:proofErr w:type="spellEnd"/>
      <w:r>
        <w:rPr>
          <w:color w:val="222222"/>
        </w:rPr>
        <w:t xml:space="preserve"> vznikla 09.11.2020. K tomuto dátumu Ministerstvo vnútra Slovenskej republiky potvrdilo nadačnú listinu a z</w:t>
      </w:r>
      <w:r w:rsidR="00E67B7E">
        <w:rPr>
          <w:color w:val="222222"/>
        </w:rPr>
        <w:t>apísalo nadáciu do registra pod </w:t>
      </w:r>
      <w:r>
        <w:rPr>
          <w:color w:val="222222"/>
        </w:rPr>
        <w:t>registr</w:t>
      </w:r>
      <w:r w:rsidR="00F65C05">
        <w:rPr>
          <w:color w:val="222222"/>
        </w:rPr>
        <w:t>a</w:t>
      </w:r>
      <w:r>
        <w:rPr>
          <w:color w:val="222222"/>
        </w:rPr>
        <w:t xml:space="preserve">čným číslom 203/Na-200-2/1234. </w:t>
      </w:r>
    </w:p>
    <w:p w:rsidR="00B15C6E" w:rsidRDefault="00983198" w:rsidP="00F65C05">
      <w:pPr>
        <w:spacing w:after="2" w:line="356" w:lineRule="auto"/>
        <w:ind w:left="-5"/>
        <w:jc w:val="both"/>
      </w:pPr>
      <w:r>
        <w:rPr>
          <w:color w:val="222222"/>
        </w:rPr>
        <w:t xml:space="preserve">Zakladateľ, Mesto Dunajská Streda, dňa 30.09.2020 vložil do nadačného imania majetkový vklad vo forme peňažných prostriedkov vo výške =6.638,- Eur. </w:t>
      </w:r>
    </w:p>
    <w:p w:rsidR="00B15C6E" w:rsidRDefault="00983198" w:rsidP="00F65C05">
      <w:pPr>
        <w:spacing w:after="2" w:line="355" w:lineRule="auto"/>
        <w:ind w:left="-6" w:hanging="11"/>
        <w:jc w:val="both"/>
      </w:pPr>
      <w:r>
        <w:rPr>
          <w:color w:val="222222"/>
        </w:rPr>
        <w:t xml:space="preserve">Nadácia Hniezdo – </w:t>
      </w:r>
      <w:proofErr w:type="spellStart"/>
      <w:r>
        <w:rPr>
          <w:color w:val="222222"/>
        </w:rPr>
        <w:t>Fészek</w:t>
      </w:r>
      <w:proofErr w:type="spellEnd"/>
      <w:r>
        <w:rPr>
          <w:color w:val="222222"/>
        </w:rPr>
        <w:t xml:space="preserve"> </w:t>
      </w:r>
      <w:proofErr w:type="spellStart"/>
      <w:r>
        <w:rPr>
          <w:color w:val="222222"/>
        </w:rPr>
        <w:t>Alapítvány</w:t>
      </w:r>
      <w:proofErr w:type="spellEnd"/>
      <w:r>
        <w:rPr>
          <w:color w:val="222222"/>
        </w:rPr>
        <w:t xml:space="preserve"> v roku 202</w:t>
      </w:r>
      <w:r w:rsidR="00F65C05">
        <w:rPr>
          <w:color w:val="222222"/>
        </w:rPr>
        <w:t>1</w:t>
      </w:r>
      <w:r>
        <w:rPr>
          <w:color w:val="222222"/>
        </w:rPr>
        <w:t xml:space="preserve"> </w:t>
      </w:r>
      <w:r w:rsidR="00F65C05">
        <w:rPr>
          <w:color w:val="222222"/>
        </w:rPr>
        <w:t>poskytla občanom finančný príspevok pre novorodencov</w:t>
      </w:r>
      <w:r w:rsidR="001537CE">
        <w:rPr>
          <w:color w:val="222222"/>
        </w:rPr>
        <w:t xml:space="preserve"> vo výške 1 400,00 EUR.</w:t>
      </w:r>
    </w:p>
    <w:p w:rsidR="00B15C6E" w:rsidRDefault="00983198" w:rsidP="00F65C05">
      <w:pPr>
        <w:spacing w:after="2" w:line="355" w:lineRule="auto"/>
        <w:ind w:left="0" w:hanging="11"/>
        <w:jc w:val="both"/>
      </w:pPr>
      <w:r>
        <w:rPr>
          <w:sz w:val="20"/>
        </w:rPr>
        <w:t xml:space="preserve"> </w:t>
      </w:r>
    </w:p>
    <w:p w:rsidR="00E67B7E" w:rsidRDefault="00E67B7E" w:rsidP="00F65C05">
      <w:pPr>
        <w:spacing w:after="0" w:line="259" w:lineRule="auto"/>
        <w:ind w:left="0" w:firstLine="0"/>
        <w:jc w:val="both"/>
      </w:pPr>
    </w:p>
    <w:p w:rsidR="00DB529A" w:rsidRDefault="00DB529A" w:rsidP="00F65C05">
      <w:pPr>
        <w:spacing w:after="0" w:line="259" w:lineRule="auto"/>
        <w:ind w:left="0" w:firstLine="0"/>
        <w:jc w:val="both"/>
      </w:pPr>
    </w:p>
    <w:p w:rsidR="00E67B7E" w:rsidRDefault="00E67B7E" w:rsidP="00F65C05">
      <w:pPr>
        <w:spacing w:after="0" w:line="259" w:lineRule="auto"/>
        <w:ind w:left="0" w:firstLine="0"/>
        <w:jc w:val="both"/>
      </w:pPr>
    </w:p>
    <w:p w:rsidR="00B15C6E" w:rsidRDefault="00983198" w:rsidP="00F65C05">
      <w:pPr>
        <w:spacing w:after="0" w:line="259" w:lineRule="auto"/>
        <w:ind w:left="0" w:firstLine="0"/>
        <w:jc w:val="both"/>
      </w:pPr>
      <w:r>
        <w:t xml:space="preserve"> </w:t>
      </w:r>
    </w:p>
    <w:p w:rsidR="00B15C6E" w:rsidRDefault="00983198" w:rsidP="00F65C05">
      <w:pPr>
        <w:pStyle w:val="Nadpis1"/>
        <w:ind w:left="-5"/>
        <w:jc w:val="both"/>
      </w:pPr>
      <w:bookmarkStart w:id="3" w:name="_Toc7181"/>
      <w:r>
        <w:lastRenderedPageBreak/>
        <w:t xml:space="preserve">Ročná účtovná závierka </w:t>
      </w:r>
      <w:bookmarkEnd w:id="3"/>
    </w:p>
    <w:p w:rsidR="00B15C6E" w:rsidRDefault="00983198" w:rsidP="00F65C05">
      <w:pPr>
        <w:spacing w:after="115" w:line="259" w:lineRule="auto"/>
        <w:ind w:left="708" w:firstLine="0"/>
        <w:jc w:val="both"/>
      </w:pPr>
      <w:r>
        <w:t xml:space="preserve"> </w:t>
      </w:r>
    </w:p>
    <w:p w:rsidR="00B15C6E" w:rsidRDefault="00983198" w:rsidP="00F65C05">
      <w:pPr>
        <w:spacing w:after="0" w:line="357" w:lineRule="auto"/>
        <w:ind w:left="-15" w:firstLine="708"/>
        <w:jc w:val="both"/>
      </w:pPr>
      <w:r>
        <w:t>Účtovná závierka Nadácie k 31. decembru 202</w:t>
      </w:r>
      <w:r w:rsidR="00D11301">
        <w:t>1</w:t>
      </w:r>
      <w:r>
        <w:t xml:space="preserve"> je zostavená ako riadna účtovná závierka podľa § 17 ods. 6 zákona NR SR č. 431/2002 Z. z. o účtovníctve, za účtovné obdobie od 0</w:t>
      </w:r>
      <w:r w:rsidR="00D11301">
        <w:t>1</w:t>
      </w:r>
      <w:r>
        <w:t xml:space="preserve">. </w:t>
      </w:r>
      <w:r w:rsidR="00D11301">
        <w:t>januára</w:t>
      </w:r>
      <w:r>
        <w:t xml:space="preserve"> 202</w:t>
      </w:r>
      <w:r w:rsidR="00D11301">
        <w:t>1</w:t>
      </w:r>
      <w:r>
        <w:t xml:space="preserve"> do 31. decembra 2021. </w:t>
      </w:r>
    </w:p>
    <w:p w:rsidR="00B15C6E" w:rsidRDefault="00983198" w:rsidP="00F65C05">
      <w:pPr>
        <w:ind w:left="-5"/>
        <w:jc w:val="both"/>
      </w:pPr>
      <w:r>
        <w:t xml:space="preserve">Priložené súčasti účtovnej závierky: </w:t>
      </w:r>
    </w:p>
    <w:p w:rsidR="00B15C6E" w:rsidRDefault="00983198" w:rsidP="00F65C05">
      <w:pPr>
        <w:numPr>
          <w:ilvl w:val="0"/>
          <w:numId w:val="2"/>
        </w:numPr>
        <w:ind w:hanging="348"/>
        <w:jc w:val="both"/>
      </w:pPr>
      <w:r>
        <w:t xml:space="preserve">Súvaha (NUJ 1-01) </w:t>
      </w:r>
    </w:p>
    <w:p w:rsidR="00B15C6E" w:rsidRDefault="00983198" w:rsidP="00F65C05">
      <w:pPr>
        <w:numPr>
          <w:ilvl w:val="0"/>
          <w:numId w:val="2"/>
        </w:numPr>
        <w:ind w:hanging="348"/>
        <w:jc w:val="both"/>
      </w:pPr>
      <w:r>
        <w:t xml:space="preserve">Výkaz ziskov a strát (NUJ 2-01) </w:t>
      </w:r>
    </w:p>
    <w:p w:rsidR="00B15C6E" w:rsidRDefault="00983198" w:rsidP="00F65C05">
      <w:pPr>
        <w:numPr>
          <w:ilvl w:val="0"/>
          <w:numId w:val="2"/>
        </w:numPr>
        <w:spacing w:after="129"/>
        <w:ind w:hanging="348"/>
        <w:jc w:val="both"/>
      </w:pPr>
      <w:r>
        <w:t xml:space="preserve">Poznámky (NUJ 3-01) </w:t>
      </w:r>
    </w:p>
    <w:p w:rsidR="00B15C6E" w:rsidRDefault="00983198" w:rsidP="00F65C05">
      <w:pPr>
        <w:spacing w:after="0" w:line="358" w:lineRule="auto"/>
        <w:ind w:left="-5"/>
        <w:jc w:val="both"/>
      </w:pPr>
      <w:r>
        <w:t xml:space="preserve">Nadácia v zmysle §34 ods. 3 zákona číslo 34/2002 Z. z. o nadáciách a o zmene Občianskeho zákonníka v znení neskorších predpisov nemá povinnosť auditu.  </w:t>
      </w:r>
    </w:p>
    <w:p w:rsidR="00B15C6E" w:rsidRDefault="00983198" w:rsidP="00F65C05">
      <w:pPr>
        <w:spacing w:after="0" w:line="259" w:lineRule="auto"/>
        <w:ind w:left="0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spacing w:after="128" w:line="259" w:lineRule="auto"/>
        <w:ind w:left="0" w:firstLine="0"/>
        <w:jc w:val="both"/>
      </w:pPr>
      <w:r>
        <w:rPr>
          <w:sz w:val="20"/>
        </w:rPr>
        <w:t xml:space="preserve"> </w:t>
      </w:r>
    </w:p>
    <w:p w:rsidR="00B15C6E" w:rsidRDefault="00983198" w:rsidP="00F65C05">
      <w:pPr>
        <w:pStyle w:val="Nadpis1"/>
        <w:ind w:left="-5"/>
        <w:jc w:val="both"/>
      </w:pPr>
      <w:bookmarkStart w:id="4" w:name="_Toc7182"/>
      <w:r>
        <w:t xml:space="preserve">Prehľad príjmov </w:t>
      </w:r>
      <w:bookmarkEnd w:id="4"/>
    </w:p>
    <w:p w:rsidR="00B15C6E" w:rsidRDefault="00983198" w:rsidP="00F65C05">
      <w:pPr>
        <w:spacing w:after="112" w:line="259" w:lineRule="auto"/>
        <w:ind w:left="708" w:firstLine="0"/>
        <w:jc w:val="both"/>
      </w:pPr>
      <w:r>
        <w:t xml:space="preserve"> </w:t>
      </w:r>
    </w:p>
    <w:p w:rsidR="00B15C6E" w:rsidRDefault="00983198" w:rsidP="00F65C05">
      <w:pPr>
        <w:ind w:left="718"/>
        <w:jc w:val="both"/>
      </w:pPr>
      <w:r>
        <w:t xml:space="preserve">Celkové príjmy v členení: </w:t>
      </w:r>
    </w:p>
    <w:p w:rsidR="00B15C6E" w:rsidRDefault="00983198" w:rsidP="00F65C05">
      <w:pPr>
        <w:tabs>
          <w:tab w:val="center" w:pos="2099"/>
          <w:tab w:val="center" w:pos="4248"/>
          <w:tab w:val="center" w:pos="4956"/>
          <w:tab w:val="center" w:pos="5664"/>
          <w:tab w:val="center" w:pos="6372"/>
          <w:tab w:val="center" w:pos="7080"/>
          <w:tab w:val="center" w:pos="8188"/>
        </w:tabs>
        <w:ind w:left="0" w:firstLine="0"/>
        <w:jc w:val="both"/>
      </w:pPr>
      <w:r>
        <w:rPr>
          <w:rFonts w:ascii="Calibri" w:eastAsia="Calibri" w:hAnsi="Calibri" w:cs="Calibri"/>
          <w:sz w:val="22"/>
        </w:rPr>
        <w:tab/>
      </w:r>
      <w:r>
        <w:t xml:space="preserve">Celkové príjmy Nadácie boli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F24BD0">
        <w:t xml:space="preserve">  </w:t>
      </w:r>
      <w:r>
        <w:t xml:space="preserve"> </w:t>
      </w:r>
      <w:r>
        <w:tab/>
        <w:t xml:space="preserve"> </w:t>
      </w:r>
      <w:r>
        <w:tab/>
      </w:r>
      <w:r w:rsidR="00F24BD0">
        <w:t xml:space="preserve">       </w:t>
      </w:r>
      <w:r>
        <w:t>=</w:t>
      </w:r>
      <w:r w:rsidR="00F65C05">
        <w:t>2 090,00</w:t>
      </w:r>
      <w:r>
        <w:t xml:space="preserve"> Eur </w:t>
      </w:r>
    </w:p>
    <w:p w:rsidR="00B15C6E" w:rsidRDefault="00983198" w:rsidP="00F65C05">
      <w:pPr>
        <w:numPr>
          <w:ilvl w:val="0"/>
          <w:numId w:val="3"/>
        </w:numPr>
        <w:ind w:hanging="260"/>
        <w:jc w:val="both"/>
      </w:pPr>
      <w:r>
        <w:t xml:space="preserve">z darov, grantov a príspevkov fyzických a právnických osôb </w:t>
      </w:r>
      <w:r>
        <w:tab/>
        <w:t xml:space="preserve"> </w:t>
      </w:r>
      <w:r>
        <w:tab/>
        <w:t xml:space="preserve"> </w:t>
      </w:r>
      <w:r>
        <w:tab/>
      </w:r>
      <w:r w:rsidR="00F65C05">
        <w:t xml:space="preserve">      </w:t>
      </w:r>
      <w:r>
        <w:t>=0,</w:t>
      </w:r>
      <w:r w:rsidR="00F24BD0">
        <w:t>00</w:t>
      </w:r>
      <w:r>
        <w:t xml:space="preserve"> Eur  </w:t>
      </w:r>
    </w:p>
    <w:p w:rsidR="00B15C6E" w:rsidRDefault="00983198" w:rsidP="00F65C05">
      <w:pPr>
        <w:numPr>
          <w:ilvl w:val="0"/>
          <w:numId w:val="3"/>
        </w:numPr>
        <w:ind w:hanging="260"/>
        <w:jc w:val="both"/>
      </w:pPr>
      <w:r>
        <w:t xml:space="preserve">z dotácií zo štátneho rozpočtu            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820500">
        <w:t xml:space="preserve">      </w:t>
      </w:r>
      <w:r>
        <w:t>=0,</w:t>
      </w:r>
      <w:r w:rsidR="00F24BD0">
        <w:t>00</w:t>
      </w:r>
      <w:r>
        <w:t xml:space="preserve"> Eur  </w:t>
      </w:r>
    </w:p>
    <w:p w:rsidR="00820500" w:rsidRDefault="00820500" w:rsidP="00F65C05">
      <w:pPr>
        <w:numPr>
          <w:ilvl w:val="0"/>
          <w:numId w:val="3"/>
        </w:numPr>
        <w:ind w:hanging="260"/>
        <w:jc w:val="both"/>
      </w:pPr>
      <w:r>
        <w:t>z dotácií z rozpočtu územnej samosprávy</w:t>
      </w:r>
      <w:r>
        <w:tab/>
        <w:t xml:space="preserve">               </w:t>
      </w:r>
      <w:r>
        <w:tab/>
      </w:r>
      <w:r>
        <w:tab/>
      </w:r>
      <w:r>
        <w:tab/>
        <w:t xml:space="preserve">      </w:t>
      </w:r>
      <w:r w:rsidR="00F24BD0">
        <w:t xml:space="preserve">     </w:t>
      </w:r>
      <w:r>
        <w:t>=2 090,00 Eur</w:t>
      </w:r>
    </w:p>
    <w:p w:rsidR="00B15C6E" w:rsidRDefault="00983198" w:rsidP="00F65C05">
      <w:pPr>
        <w:numPr>
          <w:ilvl w:val="0"/>
          <w:numId w:val="3"/>
        </w:numPr>
        <w:ind w:hanging="260"/>
        <w:jc w:val="both"/>
      </w:pPr>
      <w:r>
        <w:t xml:space="preserve">z výnosov z verejných zbierok a charitatívnych lotérií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 w:rsidR="00820500">
        <w:t xml:space="preserve">                 </w:t>
      </w:r>
      <w:r>
        <w:t>=0,</w:t>
      </w:r>
      <w:r w:rsidR="00F24BD0">
        <w:t>00</w:t>
      </w:r>
      <w:r>
        <w:t xml:space="preserve"> Eur  </w:t>
      </w:r>
    </w:p>
    <w:p w:rsidR="00B15C6E" w:rsidRDefault="00983198" w:rsidP="00F65C05">
      <w:pPr>
        <w:numPr>
          <w:ilvl w:val="0"/>
          <w:numId w:val="3"/>
        </w:numPr>
        <w:ind w:hanging="260"/>
        <w:jc w:val="both"/>
      </w:pPr>
      <w:r>
        <w:t xml:space="preserve">z preukázateľného podielu dane z príjmu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 w:rsidR="00F24BD0">
        <w:t xml:space="preserve">      </w:t>
      </w:r>
      <w:r>
        <w:tab/>
        <w:t xml:space="preserve"> </w:t>
      </w:r>
      <w:r>
        <w:tab/>
      </w:r>
      <w:r w:rsidR="00F24BD0">
        <w:t xml:space="preserve">      </w:t>
      </w:r>
      <w:r>
        <w:t>=0,</w:t>
      </w:r>
      <w:r w:rsidR="00F24BD0">
        <w:t>00</w:t>
      </w:r>
      <w:r>
        <w:t xml:space="preserve"> Eur </w:t>
      </w:r>
    </w:p>
    <w:p w:rsidR="00B15C6E" w:rsidRDefault="00983198" w:rsidP="00F65C05">
      <w:pPr>
        <w:numPr>
          <w:ilvl w:val="0"/>
          <w:numId w:val="3"/>
        </w:numPr>
        <w:ind w:hanging="260"/>
        <w:jc w:val="both"/>
      </w:pPr>
      <w:r>
        <w:t xml:space="preserve">z výnosov majetku nadácie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F24BD0">
        <w:t xml:space="preserve">      </w:t>
      </w:r>
      <w:r>
        <w:t>=0,</w:t>
      </w:r>
      <w:r w:rsidR="00F24BD0">
        <w:t>00</w:t>
      </w:r>
      <w:r>
        <w:t xml:space="preserve"> Eur </w:t>
      </w:r>
    </w:p>
    <w:p w:rsidR="00B15C6E" w:rsidRDefault="00983198" w:rsidP="00F65C05">
      <w:pPr>
        <w:numPr>
          <w:ilvl w:val="0"/>
          <w:numId w:val="3"/>
        </w:numPr>
        <w:ind w:hanging="260"/>
        <w:jc w:val="both"/>
      </w:pPr>
      <w:r>
        <w:t xml:space="preserve">z charitatívnej reklamy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F24BD0">
        <w:t xml:space="preserve">      </w:t>
      </w:r>
      <w:r>
        <w:t>=0,</w:t>
      </w:r>
      <w:r w:rsidR="00F24BD0">
        <w:t>00</w:t>
      </w:r>
      <w:r>
        <w:t xml:space="preserve"> Eur </w:t>
      </w:r>
    </w:p>
    <w:p w:rsidR="00B15C6E" w:rsidRDefault="00983198" w:rsidP="00F65C05">
      <w:pPr>
        <w:numPr>
          <w:ilvl w:val="0"/>
          <w:numId w:val="3"/>
        </w:numPr>
        <w:spacing w:after="129"/>
        <w:ind w:hanging="260"/>
        <w:jc w:val="both"/>
      </w:pPr>
      <w:r>
        <w:t xml:space="preserve">z organizovania kultúrnych akcií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F6011A">
        <w:t xml:space="preserve">    </w:t>
      </w:r>
      <w:r>
        <w:t xml:space="preserve"> </w:t>
      </w:r>
      <w:r>
        <w:tab/>
        <w:t xml:space="preserve"> </w:t>
      </w:r>
      <w:r>
        <w:tab/>
      </w:r>
      <w:r w:rsidR="00F6011A">
        <w:t xml:space="preserve">           </w:t>
      </w:r>
      <w:r w:rsidR="00F24BD0">
        <w:t xml:space="preserve">      </w:t>
      </w:r>
      <w:r w:rsidR="00F6011A">
        <w:t xml:space="preserve"> </w:t>
      </w:r>
      <w:r>
        <w:t>=0,</w:t>
      </w:r>
      <w:r w:rsidR="00F24BD0">
        <w:t>00</w:t>
      </w:r>
      <w:r>
        <w:t xml:space="preserve"> Eur </w:t>
      </w:r>
    </w:p>
    <w:p w:rsidR="00B15C6E" w:rsidRDefault="00983198" w:rsidP="00F65C05">
      <w:pPr>
        <w:spacing w:after="223" w:line="259" w:lineRule="auto"/>
        <w:ind w:left="0" w:firstLine="0"/>
        <w:jc w:val="both"/>
      </w:pPr>
      <w:r>
        <w:t xml:space="preserve"> </w:t>
      </w:r>
    </w:p>
    <w:p w:rsidR="00B15C6E" w:rsidRDefault="00983198" w:rsidP="00F65C05">
      <w:pPr>
        <w:pStyle w:val="Nadpis1"/>
        <w:ind w:left="-5"/>
        <w:jc w:val="both"/>
      </w:pPr>
      <w:bookmarkStart w:id="5" w:name="_Toc7183"/>
      <w:r>
        <w:t xml:space="preserve">Prehľad o darcoch nadácie  </w:t>
      </w:r>
      <w:bookmarkEnd w:id="5"/>
    </w:p>
    <w:p w:rsidR="00B15C6E" w:rsidRDefault="00983198" w:rsidP="00F65C05">
      <w:pPr>
        <w:spacing w:after="112" w:line="259" w:lineRule="auto"/>
        <w:ind w:left="708" w:firstLine="0"/>
        <w:jc w:val="both"/>
      </w:pPr>
      <w:r>
        <w:t xml:space="preserve"> </w:t>
      </w:r>
    </w:p>
    <w:p w:rsidR="00B15C6E" w:rsidRDefault="00983198" w:rsidP="00F65C05">
      <w:pPr>
        <w:spacing w:after="125"/>
        <w:ind w:left="718"/>
        <w:jc w:val="both"/>
      </w:pPr>
      <w:r>
        <w:t>Nadácia v roku 202</w:t>
      </w:r>
      <w:r w:rsidR="00820500">
        <w:t>1</w:t>
      </w:r>
      <w:r>
        <w:t xml:space="preserve"> nezískala žiadne dary. </w:t>
      </w:r>
    </w:p>
    <w:p w:rsidR="00B15C6E" w:rsidRDefault="00983198" w:rsidP="00F65C05">
      <w:pPr>
        <w:spacing w:after="220" w:line="259" w:lineRule="auto"/>
        <w:ind w:left="0" w:firstLine="0"/>
        <w:jc w:val="both"/>
      </w:pPr>
      <w:r>
        <w:t xml:space="preserve"> </w:t>
      </w:r>
    </w:p>
    <w:p w:rsidR="00E67B7E" w:rsidRDefault="00E67B7E" w:rsidP="00F65C05">
      <w:pPr>
        <w:spacing w:after="220" w:line="259" w:lineRule="auto"/>
        <w:ind w:left="0" w:firstLine="0"/>
        <w:jc w:val="both"/>
      </w:pPr>
    </w:p>
    <w:p w:rsidR="00B15C6E" w:rsidRDefault="00983198" w:rsidP="00F65C05">
      <w:pPr>
        <w:pStyle w:val="Nadpis1"/>
        <w:ind w:left="-5"/>
        <w:jc w:val="both"/>
      </w:pPr>
      <w:bookmarkStart w:id="6" w:name="_Toc7184"/>
      <w:r>
        <w:lastRenderedPageBreak/>
        <w:t xml:space="preserve">Prehľad o poskytnutých prostriedkoch </w:t>
      </w:r>
      <w:bookmarkEnd w:id="6"/>
    </w:p>
    <w:p w:rsidR="00B15C6E" w:rsidRDefault="00983198" w:rsidP="00F65C05">
      <w:pPr>
        <w:spacing w:after="112" w:line="259" w:lineRule="auto"/>
        <w:ind w:left="708" w:firstLine="0"/>
        <w:jc w:val="both"/>
      </w:pPr>
      <w:r>
        <w:t xml:space="preserve"> </w:t>
      </w:r>
    </w:p>
    <w:p w:rsidR="00B15C6E" w:rsidRDefault="00983198" w:rsidP="00F65C05">
      <w:pPr>
        <w:spacing w:after="125"/>
        <w:ind w:left="718"/>
        <w:jc w:val="both"/>
      </w:pPr>
      <w:r>
        <w:t>Nadácia v roku 202</w:t>
      </w:r>
      <w:r w:rsidR="00820500">
        <w:t>1</w:t>
      </w:r>
      <w:r>
        <w:t xml:space="preserve"> poskytla  finančné prostriedky </w:t>
      </w:r>
      <w:r w:rsidR="00F24BD0">
        <w:t xml:space="preserve">vo výške 1 400,00 EUR </w:t>
      </w:r>
      <w:r>
        <w:t>na</w:t>
      </w:r>
      <w:r w:rsidR="00F24BD0">
        <w:t> </w:t>
      </w:r>
      <w:r>
        <w:t>verejnoprospešný účel</w:t>
      </w:r>
      <w:r w:rsidR="00F24BD0">
        <w:t xml:space="preserve"> formou príspevkov novorodencom z nadačného fondu „Novorodenci – </w:t>
      </w:r>
      <w:proofErr w:type="spellStart"/>
      <w:r w:rsidR="00F24BD0">
        <w:t>Újszülöttek</w:t>
      </w:r>
      <w:proofErr w:type="spellEnd"/>
      <w:r w:rsidR="00F24BD0">
        <w:t>“</w:t>
      </w:r>
      <w:r>
        <w:t xml:space="preserve">. </w:t>
      </w:r>
    </w:p>
    <w:p w:rsidR="00B15C6E" w:rsidRDefault="00983198" w:rsidP="00F65C05">
      <w:pPr>
        <w:spacing w:after="0" w:line="259" w:lineRule="auto"/>
        <w:ind w:left="0" w:firstLine="0"/>
        <w:jc w:val="both"/>
      </w:pPr>
      <w:r>
        <w:t xml:space="preserve"> </w:t>
      </w:r>
    </w:p>
    <w:p w:rsidR="00B15C6E" w:rsidRDefault="00983198" w:rsidP="00F65C05">
      <w:pPr>
        <w:pStyle w:val="Nadpis1"/>
        <w:ind w:left="-5"/>
        <w:jc w:val="both"/>
      </w:pPr>
      <w:bookmarkStart w:id="7" w:name="_Toc7185"/>
      <w:r>
        <w:t xml:space="preserve">Výdavky nadácie </w:t>
      </w:r>
      <w:bookmarkEnd w:id="7"/>
    </w:p>
    <w:p w:rsidR="00B15C6E" w:rsidRDefault="00983198" w:rsidP="00F65C05">
      <w:pPr>
        <w:spacing w:after="115" w:line="259" w:lineRule="auto"/>
        <w:ind w:left="0" w:firstLine="0"/>
        <w:jc w:val="both"/>
      </w:pPr>
      <w:r>
        <w:t xml:space="preserve"> </w:t>
      </w:r>
    </w:p>
    <w:p w:rsidR="00B15C6E" w:rsidRDefault="00983198" w:rsidP="00F65C05">
      <w:pPr>
        <w:ind w:left="718"/>
        <w:jc w:val="both"/>
      </w:pPr>
      <w:r>
        <w:t xml:space="preserve">Celkové výdavky v členení: </w:t>
      </w:r>
    </w:p>
    <w:p w:rsidR="00B15C6E" w:rsidRDefault="00983198" w:rsidP="00F65C05">
      <w:pPr>
        <w:tabs>
          <w:tab w:val="center" w:pos="2191"/>
          <w:tab w:val="center" w:pos="4247"/>
          <w:tab w:val="center" w:pos="4955"/>
          <w:tab w:val="center" w:pos="5663"/>
          <w:tab w:val="center" w:pos="6371"/>
          <w:tab w:val="center" w:pos="7079"/>
          <w:tab w:val="center" w:pos="8188"/>
        </w:tabs>
        <w:ind w:left="0" w:firstLine="0"/>
        <w:jc w:val="both"/>
      </w:pPr>
      <w:r>
        <w:rPr>
          <w:rFonts w:ascii="Calibri" w:eastAsia="Calibri" w:hAnsi="Calibri" w:cs="Calibri"/>
          <w:sz w:val="22"/>
        </w:rPr>
        <w:tab/>
      </w:r>
      <w:r>
        <w:t xml:space="preserve">Celkové výdavky Nadácie boli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 w:rsidR="00F24BD0">
        <w:t xml:space="preserve"> </w:t>
      </w:r>
      <w:r w:rsidR="00820500">
        <w:t xml:space="preserve">               </w:t>
      </w:r>
      <w:r w:rsidR="001537CE">
        <w:t xml:space="preserve">    </w:t>
      </w:r>
      <w:r>
        <w:t>=</w:t>
      </w:r>
      <w:r w:rsidR="001537CE">
        <w:t>8</w:t>
      </w:r>
      <w:r w:rsidR="00820500">
        <w:t>22,40</w:t>
      </w:r>
      <w:r>
        <w:t xml:space="preserve"> Eur </w:t>
      </w:r>
    </w:p>
    <w:p w:rsidR="00B15C6E" w:rsidRDefault="00E67B7E" w:rsidP="00F65C05">
      <w:pPr>
        <w:numPr>
          <w:ilvl w:val="0"/>
          <w:numId w:val="4"/>
        </w:numPr>
        <w:ind w:hanging="260"/>
        <w:jc w:val="both"/>
      </w:pPr>
      <w:r>
        <w:t>ochrana</w:t>
      </w:r>
      <w:r w:rsidR="00983198">
        <w:t xml:space="preserve"> a zhodnotenie majetku nadácie   </w:t>
      </w:r>
      <w:r w:rsidR="00983198">
        <w:tab/>
        <w:t xml:space="preserve"> </w:t>
      </w:r>
      <w:r w:rsidR="00983198">
        <w:tab/>
        <w:t xml:space="preserve"> </w:t>
      </w:r>
      <w:r w:rsidR="00983198">
        <w:tab/>
        <w:t xml:space="preserve"> </w:t>
      </w:r>
      <w:r w:rsidR="00983198">
        <w:tab/>
        <w:t xml:space="preserve"> </w:t>
      </w:r>
      <w:r w:rsidR="00983198">
        <w:tab/>
      </w:r>
      <w:r w:rsidR="00820500">
        <w:t xml:space="preserve">              </w:t>
      </w:r>
      <w:r w:rsidR="006973B9">
        <w:t>=</w:t>
      </w:r>
      <w:r>
        <w:t>0,00</w:t>
      </w:r>
      <w:r w:rsidR="00983198">
        <w:t xml:space="preserve"> Eur  </w:t>
      </w:r>
    </w:p>
    <w:p w:rsidR="00B15C6E" w:rsidRDefault="00E67B7E" w:rsidP="00F65C05">
      <w:pPr>
        <w:numPr>
          <w:ilvl w:val="0"/>
          <w:numId w:val="4"/>
        </w:numPr>
        <w:ind w:hanging="260"/>
        <w:jc w:val="both"/>
      </w:pPr>
      <w:r>
        <w:t>propagácia</w:t>
      </w:r>
      <w:r w:rsidR="00983198">
        <w:t xml:space="preserve"> verejnoprospešného účelu nadácie alebo nadačného fondu  </w:t>
      </w:r>
      <w:r w:rsidR="00983198">
        <w:tab/>
      </w:r>
      <w:r>
        <w:tab/>
      </w:r>
      <w:r w:rsidR="00F24BD0">
        <w:t xml:space="preserve"> </w:t>
      </w:r>
      <w:r>
        <w:t>=0,00</w:t>
      </w:r>
      <w:r w:rsidR="00983198">
        <w:t xml:space="preserve"> Eur</w:t>
      </w:r>
    </w:p>
    <w:p w:rsidR="00B15C6E" w:rsidRDefault="00983198" w:rsidP="00F65C05">
      <w:pPr>
        <w:numPr>
          <w:ilvl w:val="0"/>
          <w:numId w:val="4"/>
        </w:numPr>
        <w:ind w:hanging="260"/>
        <w:jc w:val="both"/>
      </w:pPr>
      <w:r>
        <w:t xml:space="preserve">prevádzku nadácie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 w:rsidR="00820500">
        <w:t xml:space="preserve"> </w:t>
      </w:r>
      <w:r w:rsidR="00F24BD0">
        <w:t xml:space="preserve"> </w:t>
      </w:r>
      <w:r w:rsidR="00820500">
        <w:t xml:space="preserve">      </w:t>
      </w:r>
      <w:r>
        <w:t>=</w:t>
      </w:r>
      <w:r w:rsidR="00820500">
        <w:t>822</w:t>
      </w:r>
      <w:r>
        <w:t>,</w:t>
      </w:r>
      <w:r w:rsidR="00820500">
        <w:t xml:space="preserve">40 </w:t>
      </w:r>
      <w:r>
        <w:t xml:space="preserve">Eur  </w:t>
      </w:r>
    </w:p>
    <w:p w:rsidR="00B15C6E" w:rsidRDefault="00983198" w:rsidP="00F65C05">
      <w:pPr>
        <w:numPr>
          <w:ilvl w:val="0"/>
          <w:numId w:val="4"/>
        </w:numPr>
        <w:ind w:hanging="260"/>
        <w:jc w:val="both"/>
      </w:pPr>
      <w:r>
        <w:t xml:space="preserve">odmenu za výkon funkcie správcu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820500">
        <w:t xml:space="preserve"> </w:t>
      </w:r>
      <w:r w:rsidR="00E67B7E">
        <w:t>=0,00</w:t>
      </w:r>
      <w:r>
        <w:t xml:space="preserve"> Eur  </w:t>
      </w:r>
    </w:p>
    <w:p w:rsidR="00B15C6E" w:rsidRDefault="00983198" w:rsidP="00F65C05">
      <w:pPr>
        <w:numPr>
          <w:ilvl w:val="0"/>
          <w:numId w:val="4"/>
        </w:numPr>
        <w:ind w:hanging="260"/>
        <w:jc w:val="both"/>
      </w:pPr>
      <w:r>
        <w:t xml:space="preserve">náhrady výdavkov podľa osobitného predpisu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820500">
        <w:t xml:space="preserve"> </w:t>
      </w:r>
      <w:r w:rsidR="00E67B7E">
        <w:t>=0,00</w:t>
      </w:r>
      <w:r>
        <w:t xml:space="preserve"> Eur  </w:t>
      </w:r>
    </w:p>
    <w:p w:rsidR="00B15C6E" w:rsidRDefault="00983198" w:rsidP="00F65C05">
      <w:pPr>
        <w:numPr>
          <w:ilvl w:val="0"/>
          <w:numId w:val="4"/>
        </w:numPr>
        <w:ind w:hanging="260"/>
        <w:jc w:val="both"/>
      </w:pPr>
      <w:r>
        <w:t xml:space="preserve">mzdové náklady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820500">
        <w:t xml:space="preserve"> </w:t>
      </w:r>
      <w:r w:rsidR="00E67B7E">
        <w:t>=0,00</w:t>
      </w:r>
      <w:r>
        <w:t xml:space="preserve"> Eur </w:t>
      </w:r>
    </w:p>
    <w:p w:rsidR="00B15C6E" w:rsidRDefault="00983198" w:rsidP="00F65C05">
      <w:pPr>
        <w:numPr>
          <w:ilvl w:val="0"/>
          <w:numId w:val="4"/>
        </w:numPr>
        <w:ind w:hanging="260"/>
        <w:jc w:val="both"/>
      </w:pPr>
      <w:r>
        <w:t xml:space="preserve">na prevádzku charitatívnej lotérie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820500">
        <w:t xml:space="preserve"> </w:t>
      </w:r>
      <w:r w:rsidR="00E67B7E">
        <w:t>=0,00</w:t>
      </w:r>
      <w:r>
        <w:t xml:space="preserve"> Eur  </w:t>
      </w:r>
    </w:p>
    <w:p w:rsidR="00B15C6E" w:rsidRDefault="00983198" w:rsidP="00F65C05">
      <w:pPr>
        <w:numPr>
          <w:ilvl w:val="0"/>
          <w:numId w:val="4"/>
        </w:numPr>
        <w:spacing w:after="93"/>
        <w:ind w:hanging="260"/>
        <w:jc w:val="both"/>
      </w:pPr>
      <w:r>
        <w:t xml:space="preserve">náklady na ostatné činnosti spojené s nadáciou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820500">
        <w:t xml:space="preserve">             </w:t>
      </w:r>
      <w:r w:rsidR="00E67B7E">
        <w:t>=0,00</w:t>
      </w:r>
      <w:r>
        <w:t xml:space="preserve"> Eur </w:t>
      </w:r>
    </w:p>
    <w:p w:rsidR="00820500" w:rsidRDefault="00820500" w:rsidP="00D11301">
      <w:pPr>
        <w:numPr>
          <w:ilvl w:val="0"/>
          <w:numId w:val="4"/>
        </w:numPr>
        <w:tabs>
          <w:tab w:val="right" w:pos="8931"/>
        </w:tabs>
        <w:spacing w:after="93"/>
        <w:ind w:hanging="260"/>
        <w:jc w:val="both"/>
      </w:pPr>
      <w:r>
        <w:t>príspevk</w:t>
      </w:r>
      <w:r w:rsidR="00D11301">
        <w:t>y</w:t>
      </w:r>
      <w:r>
        <w:t xml:space="preserve"> fyzickým osobám</w:t>
      </w:r>
      <w:r w:rsidR="00D11301">
        <w:t xml:space="preserve">                                                                             </w:t>
      </w:r>
      <w:r w:rsidR="001537CE">
        <w:t xml:space="preserve">    </w:t>
      </w:r>
      <w:r w:rsidR="006973B9">
        <w:t>=</w:t>
      </w:r>
      <w:r w:rsidR="00E67B7E">
        <w:t>0,00</w:t>
      </w:r>
      <w:r w:rsidR="00D11301">
        <w:t xml:space="preserve"> Eur</w:t>
      </w:r>
    </w:p>
    <w:p w:rsidR="00B15C6E" w:rsidRDefault="00983198" w:rsidP="00F24BD0">
      <w:pPr>
        <w:spacing w:after="0" w:line="259" w:lineRule="auto"/>
        <w:ind w:left="0" w:firstLine="0"/>
        <w:jc w:val="both"/>
      </w:pPr>
      <w:r>
        <w:rPr>
          <w:sz w:val="20"/>
        </w:rPr>
        <w:t xml:space="preserve">  </w:t>
      </w:r>
    </w:p>
    <w:p w:rsidR="00F24BD0" w:rsidRDefault="00F24BD0" w:rsidP="00F65C05">
      <w:pPr>
        <w:pStyle w:val="Nadpis1"/>
        <w:ind w:left="-5"/>
        <w:jc w:val="both"/>
      </w:pPr>
      <w:bookmarkStart w:id="8" w:name="_Toc7186"/>
    </w:p>
    <w:p w:rsidR="00B15C6E" w:rsidRDefault="00983198" w:rsidP="00F65C05">
      <w:pPr>
        <w:pStyle w:val="Nadpis1"/>
        <w:ind w:left="-5"/>
        <w:jc w:val="both"/>
      </w:pPr>
      <w:r>
        <w:t xml:space="preserve">Zmeny vykonané v nadačnej listine a v zložení orgánov </w:t>
      </w:r>
      <w:bookmarkEnd w:id="8"/>
    </w:p>
    <w:p w:rsidR="00B15C6E" w:rsidRDefault="00983198" w:rsidP="00F65C05">
      <w:pPr>
        <w:spacing w:after="125"/>
        <w:ind w:left="718"/>
        <w:jc w:val="both"/>
      </w:pPr>
      <w:r>
        <w:t>V roku 202</w:t>
      </w:r>
      <w:r w:rsidR="00D11301">
        <w:t>1</w:t>
      </w:r>
      <w:r>
        <w:t xml:space="preserve"> nenastali žiadne zmeny v nadačnej listine. </w:t>
      </w:r>
    </w:p>
    <w:p w:rsidR="00B15C6E" w:rsidRDefault="00983198" w:rsidP="00F65C05">
      <w:pPr>
        <w:spacing w:after="220" w:line="259" w:lineRule="auto"/>
        <w:ind w:left="0" w:firstLine="0"/>
        <w:jc w:val="both"/>
      </w:pPr>
      <w:r>
        <w:t xml:space="preserve"> </w:t>
      </w:r>
    </w:p>
    <w:p w:rsidR="00B15C6E" w:rsidRDefault="00983198" w:rsidP="00F65C05">
      <w:pPr>
        <w:pStyle w:val="Nadpis1"/>
        <w:ind w:left="-5"/>
        <w:jc w:val="both"/>
      </w:pPr>
      <w:bookmarkStart w:id="9" w:name="_Toc7187"/>
      <w:r>
        <w:t xml:space="preserve">Odmena za výkon funkcie správcu Nadácie </w:t>
      </w:r>
      <w:bookmarkEnd w:id="9"/>
    </w:p>
    <w:p w:rsidR="00B15C6E" w:rsidRDefault="00983198" w:rsidP="00F65C05">
      <w:pPr>
        <w:spacing w:after="0"/>
        <w:ind w:left="-15" w:firstLine="708"/>
        <w:jc w:val="both"/>
      </w:pPr>
      <w:r>
        <w:t>V roku 202</w:t>
      </w:r>
      <w:r w:rsidR="00820500">
        <w:t>1</w:t>
      </w:r>
      <w:r>
        <w:t xml:space="preserve"> nebola vyplatená žiadna odmena za výkon funkcie správcu nadácie, ani inému orgánu. </w:t>
      </w:r>
    </w:p>
    <w:p w:rsidR="00B15C6E" w:rsidRDefault="00983198" w:rsidP="00F65C05">
      <w:pPr>
        <w:spacing w:after="220" w:line="259" w:lineRule="auto"/>
        <w:ind w:left="708" w:firstLine="0"/>
        <w:jc w:val="both"/>
      </w:pPr>
      <w:r>
        <w:t xml:space="preserve"> </w:t>
      </w:r>
    </w:p>
    <w:p w:rsidR="00B15C6E" w:rsidRPr="00F24BD0" w:rsidRDefault="00983198" w:rsidP="00F65C05">
      <w:pPr>
        <w:pStyle w:val="Nadpis1"/>
        <w:ind w:left="-5"/>
        <w:jc w:val="both"/>
      </w:pPr>
      <w:bookmarkStart w:id="10" w:name="_Toc7188"/>
      <w:r w:rsidRPr="00F24BD0">
        <w:t xml:space="preserve">Prehľad o vytvorení nadačných fondov  </w:t>
      </w:r>
      <w:bookmarkEnd w:id="10"/>
    </w:p>
    <w:p w:rsidR="00324A78" w:rsidRDefault="00983198" w:rsidP="00F24BD0">
      <w:pPr>
        <w:spacing w:after="125"/>
        <w:ind w:left="718"/>
        <w:jc w:val="both"/>
      </w:pPr>
      <w:r w:rsidRPr="00F24BD0">
        <w:t>V Nadácií v roku 202</w:t>
      </w:r>
      <w:r w:rsidR="00820500" w:rsidRPr="00F24BD0">
        <w:t>1</w:t>
      </w:r>
      <w:r w:rsidRPr="00F24BD0">
        <w:t xml:space="preserve"> bol</w:t>
      </w:r>
      <w:r w:rsidR="00F24BD0">
        <w:t>i</w:t>
      </w:r>
      <w:r w:rsidRPr="00F24BD0">
        <w:t xml:space="preserve"> vytvoren</w:t>
      </w:r>
      <w:r w:rsidR="00F24BD0">
        <w:t xml:space="preserve">é </w:t>
      </w:r>
      <w:r w:rsidR="00924468">
        <w:t>tri</w:t>
      </w:r>
      <w:r w:rsidR="00324A78">
        <w:t xml:space="preserve"> </w:t>
      </w:r>
      <w:r w:rsidR="00F24BD0">
        <w:t>nadačn</w:t>
      </w:r>
      <w:r w:rsidR="00324A78">
        <w:t>é</w:t>
      </w:r>
      <w:r w:rsidR="00F24BD0">
        <w:t xml:space="preserve"> fond</w:t>
      </w:r>
      <w:r w:rsidR="00324A78">
        <w:t>y</w:t>
      </w:r>
      <w:r w:rsidR="00F24BD0">
        <w:t xml:space="preserve"> </w:t>
      </w:r>
    </w:p>
    <w:p w:rsidR="00324A78" w:rsidRDefault="00F24BD0" w:rsidP="00324A78">
      <w:pPr>
        <w:pStyle w:val="Odsekzoznamu"/>
        <w:numPr>
          <w:ilvl w:val="0"/>
          <w:numId w:val="5"/>
        </w:numPr>
        <w:spacing w:after="125"/>
        <w:jc w:val="both"/>
      </w:pPr>
      <w:r>
        <w:t xml:space="preserve">„Novorodenci – </w:t>
      </w:r>
      <w:proofErr w:type="spellStart"/>
      <w:r>
        <w:t>Újszülöttek</w:t>
      </w:r>
      <w:proofErr w:type="spellEnd"/>
      <w:r>
        <w:t>“</w:t>
      </w:r>
      <w:r w:rsidR="00324A78">
        <w:t>, ú</w:t>
      </w:r>
      <w:r>
        <w:t xml:space="preserve">čelom </w:t>
      </w:r>
      <w:r w:rsidR="00924468">
        <w:t xml:space="preserve">ktorého </w:t>
      </w:r>
      <w:r>
        <w:t>je podpora mladých párov s</w:t>
      </w:r>
      <w:r w:rsidR="00324A78">
        <w:t> </w:t>
      </w:r>
      <w:r>
        <w:t>novorodencami</w:t>
      </w:r>
      <w:r w:rsidR="00324A78">
        <w:t>,</w:t>
      </w:r>
    </w:p>
    <w:p w:rsidR="00B15C6E" w:rsidRDefault="00324A78" w:rsidP="00324A78">
      <w:pPr>
        <w:pStyle w:val="Odsekzoznamu"/>
        <w:numPr>
          <w:ilvl w:val="0"/>
          <w:numId w:val="5"/>
        </w:numPr>
        <w:spacing w:after="125"/>
        <w:jc w:val="both"/>
      </w:pPr>
      <w:r>
        <w:t xml:space="preserve">„Nové bývanie – </w:t>
      </w:r>
      <w:proofErr w:type="spellStart"/>
      <w:r>
        <w:t>Fészekrakó</w:t>
      </w:r>
      <w:proofErr w:type="spellEnd"/>
      <w:r>
        <w:t xml:space="preserve">“, účelom </w:t>
      </w:r>
      <w:r w:rsidR="00924468">
        <w:t xml:space="preserve">ktorého </w:t>
      </w:r>
      <w:r>
        <w:t>je podpora obyvateľov mesta Dunajská Streda v záujme udržiavania mladých rodín v meste a zlepšenia ich situácie v oblasti bývania</w:t>
      </w:r>
      <w:r w:rsidR="00983198" w:rsidRPr="00F24BD0">
        <w:t>.</w:t>
      </w:r>
      <w:r w:rsidR="00983198">
        <w:t xml:space="preserve">  </w:t>
      </w:r>
    </w:p>
    <w:p w:rsidR="00924468" w:rsidRDefault="00924468" w:rsidP="00924468">
      <w:pPr>
        <w:pStyle w:val="Odsekzoznamu"/>
        <w:numPr>
          <w:ilvl w:val="0"/>
          <w:numId w:val="5"/>
        </w:numPr>
        <w:spacing w:after="125"/>
        <w:jc w:val="both"/>
      </w:pPr>
      <w:r>
        <w:lastRenderedPageBreak/>
        <w:t xml:space="preserve">„Zriadenie domova – </w:t>
      </w:r>
      <w:proofErr w:type="spellStart"/>
      <w:r>
        <w:t>Otthonteremtő</w:t>
      </w:r>
      <w:proofErr w:type="spellEnd"/>
      <w:r>
        <w:t>“, účelom ktorého je podpora obyvateľov mesta Dunajská Streda v záujme udržiavania mladých rodín v meste a zlepšenia ich situácie v oblasti bývania</w:t>
      </w:r>
      <w:r w:rsidRPr="00F24BD0">
        <w:t>.</w:t>
      </w:r>
      <w:r>
        <w:t xml:space="preserve">  </w:t>
      </w:r>
    </w:p>
    <w:p w:rsidR="00924468" w:rsidRDefault="00924468" w:rsidP="00924468">
      <w:pPr>
        <w:pStyle w:val="Odsekzoznamu"/>
        <w:spacing w:after="125"/>
        <w:ind w:firstLine="0"/>
        <w:jc w:val="both"/>
      </w:pPr>
    </w:p>
    <w:p w:rsidR="00B15C6E" w:rsidRDefault="00983198" w:rsidP="00F65C05">
      <w:pPr>
        <w:pStyle w:val="Nadpis1"/>
        <w:ind w:left="-5"/>
        <w:jc w:val="both"/>
      </w:pPr>
      <w:bookmarkStart w:id="11" w:name="_Toc7189"/>
      <w:r>
        <w:t xml:space="preserve">Ostatné informácie </w:t>
      </w:r>
      <w:bookmarkEnd w:id="11"/>
    </w:p>
    <w:p w:rsidR="00B15C6E" w:rsidRDefault="00983198" w:rsidP="00F65C05">
      <w:pPr>
        <w:spacing w:after="112" w:line="259" w:lineRule="auto"/>
        <w:ind w:left="708" w:firstLine="0"/>
        <w:jc w:val="both"/>
      </w:pPr>
      <w:r>
        <w:t xml:space="preserve"> </w:t>
      </w:r>
    </w:p>
    <w:p w:rsidR="00B15C6E" w:rsidRDefault="00983198" w:rsidP="00F65C05">
      <w:pPr>
        <w:spacing w:after="1" w:line="357" w:lineRule="auto"/>
        <w:ind w:left="0" w:firstLine="708"/>
        <w:jc w:val="both"/>
      </w:pPr>
      <w:r>
        <w:t xml:space="preserve">Výročná správa Nadácie Hniezdo – </w:t>
      </w:r>
      <w:proofErr w:type="spellStart"/>
      <w:r>
        <w:t>Fészek</w:t>
      </w:r>
      <w:proofErr w:type="spellEnd"/>
      <w:r>
        <w:t xml:space="preserve"> </w:t>
      </w:r>
      <w:proofErr w:type="spellStart"/>
      <w:r>
        <w:t>Alapítvány</w:t>
      </w:r>
      <w:proofErr w:type="spellEnd"/>
      <w:r>
        <w:t xml:space="preserve"> so sídlom 929 01 Dunajská Streda, </w:t>
      </w:r>
      <w:proofErr w:type="spellStart"/>
      <w:r>
        <w:t>Alžbetínske</w:t>
      </w:r>
      <w:proofErr w:type="spellEnd"/>
      <w:r>
        <w:t xml:space="preserve"> námestie 1203/7 bola vypracovaná v zmysle §</w:t>
      </w:r>
      <w:r w:rsidR="00E67B7E">
        <w:t>35 zákona číslo 34/2002 Z. z. o </w:t>
      </w:r>
      <w:r>
        <w:t xml:space="preserve">nadáciách a o zmene Občianskeho zákonníka v znení neskorších predpisov. </w:t>
      </w:r>
    </w:p>
    <w:p w:rsidR="00B15C6E" w:rsidRDefault="00983198" w:rsidP="00F65C05">
      <w:pPr>
        <w:spacing w:after="117" w:line="259" w:lineRule="auto"/>
        <w:ind w:left="0" w:firstLine="0"/>
        <w:jc w:val="both"/>
      </w:pPr>
      <w:r>
        <w:t xml:space="preserve"> </w:t>
      </w:r>
    </w:p>
    <w:p w:rsidR="00B15C6E" w:rsidRDefault="00983198" w:rsidP="00F65C05">
      <w:pPr>
        <w:spacing w:after="110" w:line="259" w:lineRule="auto"/>
        <w:ind w:left="0" w:firstLine="0"/>
        <w:jc w:val="both"/>
      </w:pPr>
      <w:r>
        <w:t xml:space="preserve"> </w:t>
      </w:r>
    </w:p>
    <w:p w:rsidR="00B15C6E" w:rsidRDefault="00983198" w:rsidP="00924468">
      <w:pPr>
        <w:spacing w:after="110" w:line="259" w:lineRule="auto"/>
        <w:ind w:left="0" w:firstLine="0"/>
        <w:jc w:val="both"/>
      </w:pPr>
      <w:r>
        <w:t xml:space="preserve">  </w:t>
      </w:r>
    </w:p>
    <w:p w:rsidR="00B15C6E" w:rsidRDefault="00983198" w:rsidP="00F65C05">
      <w:pPr>
        <w:ind w:left="-5"/>
        <w:jc w:val="both"/>
      </w:pPr>
      <w:r w:rsidRPr="002D6FCC">
        <w:t xml:space="preserve">Dunajská Streda, </w:t>
      </w:r>
      <w:r w:rsidR="00D11301" w:rsidRPr="002D6FCC">
        <w:t>3</w:t>
      </w:r>
      <w:r w:rsidR="002D6FCC" w:rsidRPr="002D6FCC">
        <w:t>0</w:t>
      </w:r>
      <w:r w:rsidRPr="002D6FCC">
        <w:t xml:space="preserve">. </w:t>
      </w:r>
      <w:r w:rsidR="002D6FCC" w:rsidRPr="002D6FCC">
        <w:t>júna</w:t>
      </w:r>
      <w:r w:rsidRPr="002D6FCC">
        <w:t xml:space="preserve"> 202</w:t>
      </w:r>
      <w:r w:rsidR="00D11301" w:rsidRPr="002D6FCC">
        <w:t>2</w:t>
      </w:r>
      <w:r>
        <w:t xml:space="preserve"> </w:t>
      </w:r>
    </w:p>
    <w:sectPr w:rsidR="00B15C6E" w:rsidSect="00186EE9">
      <w:footerReference w:type="even" r:id="rId7"/>
      <w:footerReference w:type="default" r:id="rId8"/>
      <w:footerReference w:type="first" r:id="rId9"/>
      <w:pgSz w:w="11906" w:h="16838"/>
      <w:pgMar w:top="1335" w:right="1275" w:bottom="1352" w:left="994" w:header="708" w:footer="716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444F" w:rsidRDefault="00A1444F">
      <w:pPr>
        <w:spacing w:after="0" w:line="240" w:lineRule="auto"/>
      </w:pPr>
      <w:r>
        <w:separator/>
      </w:r>
    </w:p>
  </w:endnote>
  <w:endnote w:type="continuationSeparator" w:id="0">
    <w:p w:rsidR="00A1444F" w:rsidRDefault="00A144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C6E" w:rsidRDefault="0058381B">
    <w:pPr>
      <w:spacing w:after="0" w:line="259" w:lineRule="auto"/>
      <w:ind w:left="0" w:firstLine="0"/>
      <w:jc w:val="right"/>
    </w:pPr>
    <w:r>
      <w:fldChar w:fldCharType="begin"/>
    </w:r>
    <w:r w:rsidR="00983198">
      <w:instrText xml:space="preserve"> PAGE   \* MERGEFORMAT </w:instrText>
    </w:r>
    <w:r>
      <w:fldChar w:fldCharType="separate"/>
    </w:r>
    <w:r w:rsidR="00983198">
      <w:t>1</w:t>
    </w:r>
    <w:r>
      <w:fldChar w:fldCharType="end"/>
    </w:r>
    <w:r w:rsidR="00983198">
      <w:t xml:space="preserve"> </w:t>
    </w:r>
  </w:p>
  <w:p w:rsidR="00B15C6E" w:rsidRDefault="00983198">
    <w:pPr>
      <w:spacing w:after="0" w:line="259" w:lineRule="auto"/>
      <w:ind w:left="0" w:firstLine="0"/>
    </w:pPr>
    <w: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849555"/>
      <w:docPartObj>
        <w:docPartGallery w:val="Page Numbers (Bottom of Page)"/>
        <w:docPartUnique/>
      </w:docPartObj>
    </w:sdtPr>
    <w:sdtContent>
      <w:p w:rsidR="00F65C05" w:rsidRDefault="0058381B">
        <w:pPr>
          <w:pStyle w:val="Pta"/>
          <w:jc w:val="center"/>
        </w:pPr>
        <w:fldSimple w:instr=" PAGE   \* MERGEFORMAT ">
          <w:r w:rsidR="002D6FCC">
            <w:rPr>
              <w:noProof/>
            </w:rPr>
            <w:t>7</w:t>
          </w:r>
        </w:fldSimple>
      </w:p>
    </w:sdtContent>
  </w:sdt>
  <w:p w:rsidR="00B15C6E" w:rsidRDefault="00B15C6E">
    <w:pPr>
      <w:spacing w:after="0" w:line="259" w:lineRule="auto"/>
      <w:ind w:left="0" w:firstLine="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C6E" w:rsidRDefault="0058381B">
    <w:pPr>
      <w:spacing w:after="0" w:line="259" w:lineRule="auto"/>
      <w:ind w:left="0" w:firstLine="0"/>
      <w:jc w:val="right"/>
    </w:pPr>
    <w:r>
      <w:fldChar w:fldCharType="begin"/>
    </w:r>
    <w:r w:rsidR="00983198">
      <w:instrText xml:space="preserve"> PAGE   \* MERGEFORMAT </w:instrText>
    </w:r>
    <w:r>
      <w:fldChar w:fldCharType="separate"/>
    </w:r>
    <w:r w:rsidR="00983198">
      <w:t>1</w:t>
    </w:r>
    <w:r>
      <w:fldChar w:fldCharType="end"/>
    </w:r>
    <w:r w:rsidR="00983198">
      <w:t xml:space="preserve"> </w:t>
    </w:r>
  </w:p>
  <w:p w:rsidR="00B15C6E" w:rsidRDefault="00983198">
    <w:pPr>
      <w:spacing w:after="0" w:line="259" w:lineRule="auto"/>
      <w:ind w:left="0" w:firstLine="0"/>
    </w:pPr>
    <w: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444F" w:rsidRDefault="00A1444F">
      <w:pPr>
        <w:spacing w:after="0" w:line="240" w:lineRule="auto"/>
      </w:pPr>
      <w:r>
        <w:separator/>
      </w:r>
    </w:p>
  </w:footnote>
  <w:footnote w:type="continuationSeparator" w:id="0">
    <w:p w:rsidR="00A1444F" w:rsidRDefault="00A144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172CB"/>
    <w:multiLevelType w:val="hybridMultilevel"/>
    <w:tmpl w:val="56961494"/>
    <w:lvl w:ilvl="0" w:tplc="AFD8A5B2">
      <w:start w:val="1"/>
      <w:numFmt w:val="bullet"/>
      <w:lvlText w:val="-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CB4700E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06E40A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94E385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7D0AB56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A60AB46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CF87CB0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92A0840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847FC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5F87304"/>
    <w:multiLevelType w:val="hybridMultilevel"/>
    <w:tmpl w:val="C41864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2A273F"/>
    <w:multiLevelType w:val="hybridMultilevel"/>
    <w:tmpl w:val="BE321886"/>
    <w:lvl w:ilvl="0" w:tplc="3562540A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82002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972B64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310EFE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B36052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0C3BC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F5EA33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C546E6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2EF73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DAB3AFB"/>
    <w:multiLevelType w:val="hybridMultilevel"/>
    <w:tmpl w:val="048820BC"/>
    <w:lvl w:ilvl="0" w:tplc="126610BA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48C4B0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4AEDDF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4E555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4889C1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1624F1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E54D8F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53EBC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0A26D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74A23BA7"/>
    <w:multiLevelType w:val="hybridMultilevel"/>
    <w:tmpl w:val="8B443EF6"/>
    <w:lvl w:ilvl="0" w:tplc="D4E4CBEA">
      <w:start w:val="1"/>
      <w:numFmt w:val="bullet"/>
      <w:lvlText w:val="-"/>
      <w:lvlJc w:val="left"/>
      <w:pPr>
        <w:ind w:left="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B0C0C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D4641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B0C0C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ACC2976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B0C0C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9E284D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B0C0C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66C7BD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B0C0C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7A9478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B0C0C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E567B10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B0C0C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A8EA478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B0C0C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C52F5E6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B0C0C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15C6E"/>
    <w:rsid w:val="0007027A"/>
    <w:rsid w:val="000A49FC"/>
    <w:rsid w:val="00114D23"/>
    <w:rsid w:val="001537CE"/>
    <w:rsid w:val="00186EE9"/>
    <w:rsid w:val="002B103B"/>
    <w:rsid w:val="002D6FCC"/>
    <w:rsid w:val="002F4CA3"/>
    <w:rsid w:val="00324A78"/>
    <w:rsid w:val="0058381B"/>
    <w:rsid w:val="00674C36"/>
    <w:rsid w:val="006973B9"/>
    <w:rsid w:val="00811005"/>
    <w:rsid w:val="00820500"/>
    <w:rsid w:val="00924468"/>
    <w:rsid w:val="00983198"/>
    <w:rsid w:val="00A1444F"/>
    <w:rsid w:val="00A70759"/>
    <w:rsid w:val="00A8089C"/>
    <w:rsid w:val="00AE3A71"/>
    <w:rsid w:val="00B15C6E"/>
    <w:rsid w:val="00B570F0"/>
    <w:rsid w:val="00C83A0F"/>
    <w:rsid w:val="00D11301"/>
    <w:rsid w:val="00DB529A"/>
    <w:rsid w:val="00DD33D9"/>
    <w:rsid w:val="00E13CFD"/>
    <w:rsid w:val="00E67B7E"/>
    <w:rsid w:val="00F24BD0"/>
    <w:rsid w:val="00F35B19"/>
    <w:rsid w:val="00F6011A"/>
    <w:rsid w:val="00F65C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6EE9"/>
    <w:pPr>
      <w:spacing w:after="157" w:line="24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rsid w:val="00186EE9"/>
    <w:pPr>
      <w:keepNext/>
      <w:keepLines/>
      <w:spacing w:after="62"/>
      <w:ind w:left="10" w:hanging="10"/>
      <w:outlineLvl w:val="0"/>
    </w:pPr>
    <w:rPr>
      <w:rFonts w:ascii="Times New Roman" w:eastAsia="Times New Roman" w:hAnsi="Times New Roman" w:cs="Times New Roman"/>
      <w:color w:val="000000"/>
      <w:sz w:val="36"/>
    </w:rPr>
  </w:style>
  <w:style w:type="paragraph" w:styleId="Nadpis2">
    <w:name w:val="heading 2"/>
    <w:next w:val="Normlny"/>
    <w:link w:val="Nadpis2Char"/>
    <w:uiPriority w:val="9"/>
    <w:unhideWhenUsed/>
    <w:qFormat/>
    <w:rsid w:val="00186EE9"/>
    <w:pPr>
      <w:keepNext/>
      <w:keepLines/>
      <w:spacing w:after="62"/>
      <w:ind w:left="10" w:hanging="10"/>
      <w:outlineLvl w:val="1"/>
    </w:pPr>
    <w:rPr>
      <w:rFonts w:ascii="Times New Roman" w:eastAsia="Times New Roman" w:hAnsi="Times New Roman" w:cs="Times New Roman"/>
      <w:color w:val="000000"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186EE9"/>
    <w:rPr>
      <w:rFonts w:ascii="Times New Roman" w:eastAsia="Times New Roman" w:hAnsi="Times New Roman" w:cs="Times New Roman"/>
      <w:color w:val="000000"/>
      <w:sz w:val="36"/>
    </w:rPr>
  </w:style>
  <w:style w:type="character" w:customStyle="1" w:styleId="Nadpis1Char">
    <w:name w:val="Nadpis 1 Char"/>
    <w:link w:val="Nadpis1"/>
    <w:rsid w:val="00186EE9"/>
    <w:rPr>
      <w:rFonts w:ascii="Times New Roman" w:eastAsia="Times New Roman" w:hAnsi="Times New Roman" w:cs="Times New Roman"/>
      <w:color w:val="000000"/>
      <w:sz w:val="36"/>
    </w:rPr>
  </w:style>
  <w:style w:type="paragraph" w:styleId="Obsah1">
    <w:name w:val="toc 1"/>
    <w:hidden/>
    <w:rsid w:val="00186EE9"/>
    <w:pPr>
      <w:spacing w:after="231" w:line="249" w:lineRule="auto"/>
      <w:ind w:left="25" w:right="134" w:hanging="10"/>
    </w:pPr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rsid w:val="00186EE9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F65C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65C05"/>
    <w:rPr>
      <w:rFonts w:ascii="Times New Roman" w:eastAsia="Times New Roman" w:hAnsi="Times New Roman" w:cs="Times New Roman"/>
      <w:color w:val="000000"/>
      <w:sz w:val="24"/>
    </w:rPr>
  </w:style>
  <w:style w:type="paragraph" w:styleId="Pta">
    <w:name w:val="footer"/>
    <w:basedOn w:val="Normlny"/>
    <w:link w:val="PtaChar"/>
    <w:uiPriority w:val="99"/>
    <w:unhideWhenUsed/>
    <w:rsid w:val="00F65C05"/>
    <w:pPr>
      <w:tabs>
        <w:tab w:val="center" w:pos="4320"/>
        <w:tab w:val="right" w:pos="8640"/>
      </w:tabs>
      <w:spacing w:after="200" w:line="276" w:lineRule="auto"/>
      <w:ind w:left="0" w:firstLine="0"/>
    </w:pPr>
    <w:rPr>
      <w:rFonts w:asciiTheme="minorHAnsi" w:eastAsiaTheme="minorEastAsia" w:hAnsiTheme="minorHAnsi" w:cstheme="minorBidi"/>
      <w:color w:val="auto"/>
      <w:sz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F65C05"/>
    <w:rPr>
      <w:lang w:eastAsia="en-US"/>
    </w:rPr>
  </w:style>
  <w:style w:type="paragraph" w:styleId="Odsekzoznamu">
    <w:name w:val="List Paragraph"/>
    <w:basedOn w:val="Normlny"/>
    <w:uiPriority w:val="34"/>
    <w:qFormat/>
    <w:rsid w:val="0082050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7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Nadácia Hniezdo výro
ná správa za rok 2020.doc</vt:lpstr>
    </vt:vector>
  </TitlesOfParts>
  <Company>Hewlett-Packard Company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Nadácia Hniezdo výro
ná správa za rok 2020.doc</dc:title>
  <dc:creator>Bona Lucia</dc:creator>
  <cp:lastModifiedBy>SERVER2</cp:lastModifiedBy>
  <cp:revision>7</cp:revision>
  <dcterms:created xsi:type="dcterms:W3CDTF">2022-06-15T07:08:00Z</dcterms:created>
  <dcterms:modified xsi:type="dcterms:W3CDTF">2022-07-13T07:43:00Z</dcterms:modified>
</cp:coreProperties>
</file>