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679" w:rsidRPr="00CA2C8A" w:rsidRDefault="00192644">
      <w:pPr>
        <w:rPr>
          <w:b/>
          <w:bCs/>
          <w:sz w:val="40"/>
          <w:szCs w:val="40"/>
        </w:rPr>
      </w:pPr>
      <w:r w:rsidRPr="00CA2C8A">
        <w:rPr>
          <w:b/>
          <w:bCs/>
          <w:sz w:val="40"/>
          <w:szCs w:val="40"/>
        </w:rPr>
        <w:t>DSS Medzilaborce, n.o. Cintorínska 870</w:t>
      </w:r>
      <w:r w:rsidR="00723270" w:rsidRPr="00CA2C8A">
        <w:rPr>
          <w:b/>
          <w:bCs/>
          <w:sz w:val="40"/>
          <w:szCs w:val="40"/>
        </w:rPr>
        <w:t>,</w:t>
      </w:r>
      <w:r w:rsidRPr="00CA2C8A">
        <w:rPr>
          <w:b/>
          <w:bCs/>
          <w:sz w:val="40"/>
          <w:szCs w:val="40"/>
        </w:rPr>
        <w:t xml:space="preserve"> Medzilaborce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 w:rsidP="00F573B4">
      <w:pPr>
        <w:rPr>
          <w:sz w:val="40"/>
          <w:szCs w:val="40"/>
        </w:rPr>
      </w:pPr>
    </w:p>
    <w:p w:rsidR="00192644" w:rsidRPr="00CA2C8A" w:rsidRDefault="00F573B4" w:rsidP="00F573B4">
      <w:pPr>
        <w:jc w:val="both"/>
        <w:rPr>
          <w:sz w:val="40"/>
          <w:szCs w:val="40"/>
        </w:rPr>
      </w:pPr>
      <w:r w:rsidRPr="00CA2C8A"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1668145</wp:posOffset>
            </wp:positionH>
            <wp:positionV relativeFrom="paragraph">
              <wp:posOffset>153670</wp:posOffset>
            </wp:positionV>
            <wp:extent cx="2432685" cy="2341245"/>
            <wp:effectExtent l="152400" t="152400" r="158115" b="154305"/>
            <wp:wrapSquare wrapText="bothSides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lum bright="70000" contrast="-70000"/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>
                            <a14:imgLayer r:embed="rId7">
                              <a14:imgEffect>
                                <a14:colorTemperature colorTemp="11500"/>
                              </a14:imgEffect>
                              <a14:imgEffect>
                                <a14:saturation sat="282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2685" cy="2341245"/>
                    </a:xfrm>
                    <a:prstGeom prst="rect">
                      <a:avLst/>
                    </a:prstGeom>
                    <a:noFill/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chemeClr val="tx1">
                          <a:alpha val="0"/>
                        </a:schemeClr>
                      </a:outerShdw>
                      <a:softEdge rad="76200"/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anchor>
        </w:drawing>
      </w:r>
      <w:r w:rsidRPr="00CA2C8A">
        <w:rPr>
          <w:sz w:val="40"/>
          <w:szCs w:val="40"/>
        </w:rPr>
        <w:br w:type="textWrapping" w:clear="all"/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  <w:r w:rsidRPr="00CA2C8A">
        <w:rPr>
          <w:sz w:val="40"/>
          <w:szCs w:val="40"/>
        </w:rPr>
        <w:t>Výročná správa neziskovej organizácie za rok 20</w:t>
      </w:r>
      <w:r w:rsidR="005A5D35" w:rsidRPr="00CA2C8A">
        <w:rPr>
          <w:sz w:val="40"/>
          <w:szCs w:val="40"/>
        </w:rPr>
        <w:t>2</w:t>
      </w:r>
      <w:r w:rsidR="00F46A26" w:rsidRPr="00CA2C8A">
        <w:rPr>
          <w:sz w:val="40"/>
          <w:szCs w:val="40"/>
        </w:rPr>
        <w:t>1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D92AC2">
      <w:pPr>
        <w:rPr>
          <w:sz w:val="40"/>
          <w:szCs w:val="40"/>
        </w:rPr>
      </w:pPr>
      <w:r w:rsidRPr="00CA2C8A">
        <w:rPr>
          <w:sz w:val="40"/>
          <w:szCs w:val="40"/>
        </w:rPr>
        <w:t>Medzilaborce 30</w:t>
      </w:r>
      <w:r w:rsidR="00192644" w:rsidRPr="00CA2C8A">
        <w:rPr>
          <w:sz w:val="40"/>
          <w:szCs w:val="40"/>
        </w:rPr>
        <w:t>.6.202</w:t>
      </w:r>
      <w:r w:rsidR="00F46A26" w:rsidRPr="00CA2C8A">
        <w:rPr>
          <w:sz w:val="40"/>
          <w:szCs w:val="40"/>
        </w:rPr>
        <w:t>2</w:t>
      </w:r>
    </w:p>
    <w:p w:rsidR="00192644" w:rsidRPr="00CA2C8A" w:rsidRDefault="00192644">
      <w:pPr>
        <w:rPr>
          <w:sz w:val="40"/>
          <w:szCs w:val="40"/>
        </w:rPr>
      </w:pPr>
    </w:p>
    <w:p w:rsidR="00822BBB" w:rsidRPr="00CA2C8A" w:rsidRDefault="00822BBB">
      <w:pPr>
        <w:rPr>
          <w:sz w:val="40"/>
          <w:szCs w:val="40"/>
        </w:rPr>
      </w:pPr>
    </w:p>
    <w:p w:rsidR="00192644" w:rsidRPr="00CA2C8A" w:rsidRDefault="00192644">
      <w:pPr>
        <w:rPr>
          <w:sz w:val="44"/>
          <w:szCs w:val="44"/>
        </w:rPr>
      </w:pPr>
      <w:r w:rsidRPr="00CA2C8A">
        <w:rPr>
          <w:sz w:val="44"/>
          <w:szCs w:val="44"/>
        </w:rPr>
        <w:lastRenderedPageBreak/>
        <w:t>OBSAH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1</w:t>
      </w:r>
      <w:r w:rsidRPr="00CA2C8A">
        <w:rPr>
          <w:sz w:val="40"/>
          <w:szCs w:val="40"/>
        </w:rPr>
        <w:t xml:space="preserve">. </w:t>
      </w:r>
      <w:r w:rsidRPr="00CA2C8A">
        <w:rPr>
          <w:sz w:val="32"/>
          <w:szCs w:val="32"/>
        </w:rPr>
        <w:t>ÚVOD</w:t>
      </w:r>
    </w:p>
    <w:p w:rsidR="00192644" w:rsidRPr="00CA2C8A" w:rsidRDefault="00192644">
      <w:pPr>
        <w:rPr>
          <w:sz w:val="40"/>
          <w:szCs w:val="40"/>
        </w:rPr>
      </w:pPr>
    </w:p>
    <w:p w:rsidR="007959C5" w:rsidRPr="00CA2C8A" w:rsidRDefault="00192644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2</w:t>
      </w:r>
      <w:r w:rsidRPr="00CA2C8A">
        <w:rPr>
          <w:sz w:val="40"/>
          <w:szCs w:val="40"/>
        </w:rPr>
        <w:t xml:space="preserve">. </w:t>
      </w:r>
      <w:r w:rsidR="007959C5" w:rsidRPr="00CA2C8A">
        <w:rPr>
          <w:sz w:val="32"/>
          <w:szCs w:val="32"/>
        </w:rPr>
        <w:t>PRIEST</w:t>
      </w:r>
      <w:r w:rsidR="00D92AC2" w:rsidRPr="00CA2C8A">
        <w:rPr>
          <w:sz w:val="32"/>
          <w:szCs w:val="32"/>
        </w:rPr>
        <w:t>O</w:t>
      </w:r>
      <w:r w:rsidR="007959C5" w:rsidRPr="00CA2C8A">
        <w:rPr>
          <w:sz w:val="32"/>
          <w:szCs w:val="32"/>
        </w:rPr>
        <w:t>ROVÉ PODMIENKY POSKYTOVANÝCH SOCIÁLNYCH SLUŽIEB</w:t>
      </w:r>
    </w:p>
    <w:p w:rsidR="00D92AC2" w:rsidRPr="00CA2C8A" w:rsidRDefault="00D92AC2">
      <w:pPr>
        <w:rPr>
          <w:sz w:val="40"/>
          <w:szCs w:val="40"/>
        </w:rPr>
      </w:pPr>
    </w:p>
    <w:p w:rsidR="00285B0C" w:rsidRPr="00CA2C8A" w:rsidRDefault="007959C5">
      <w:pPr>
        <w:rPr>
          <w:sz w:val="32"/>
          <w:szCs w:val="32"/>
        </w:rPr>
      </w:pPr>
      <w:r w:rsidRPr="00CA2C8A">
        <w:rPr>
          <w:rFonts w:cstheme="minorHAnsi"/>
          <w:b/>
          <w:bCs/>
          <w:sz w:val="40"/>
          <w:szCs w:val="40"/>
        </w:rPr>
        <w:t>3</w:t>
      </w:r>
      <w:r w:rsidRPr="00CA2C8A">
        <w:rPr>
          <w:rFonts w:cstheme="minorHAnsi"/>
          <w:sz w:val="32"/>
          <w:szCs w:val="32"/>
        </w:rPr>
        <w:t xml:space="preserve">. </w:t>
      </w:r>
      <w:r w:rsidR="00192644" w:rsidRPr="00CA2C8A">
        <w:rPr>
          <w:rFonts w:cstheme="minorHAnsi"/>
          <w:sz w:val="32"/>
          <w:szCs w:val="32"/>
        </w:rPr>
        <w:t>PR</w:t>
      </w:r>
      <w:r w:rsidR="00A06B57" w:rsidRPr="00CA2C8A">
        <w:rPr>
          <w:rFonts w:cstheme="minorHAnsi"/>
          <w:sz w:val="32"/>
          <w:szCs w:val="32"/>
        </w:rPr>
        <w:t>EHĽAD O ČINNOSTIACH V JEDNOTLIVÝCH DRUHO</w:t>
      </w:r>
      <w:r w:rsidRPr="00CA2C8A">
        <w:rPr>
          <w:rFonts w:cstheme="minorHAnsi"/>
          <w:sz w:val="32"/>
          <w:szCs w:val="32"/>
        </w:rPr>
        <w:t>CH</w:t>
      </w:r>
      <w:r w:rsidR="00A06B57" w:rsidRPr="00CA2C8A">
        <w:rPr>
          <w:rFonts w:cstheme="minorHAnsi"/>
          <w:sz w:val="32"/>
          <w:szCs w:val="32"/>
        </w:rPr>
        <w:t xml:space="preserve"> SOCIÁLNEJ SLUŽBY</w:t>
      </w:r>
    </w:p>
    <w:p w:rsidR="00D92AC2" w:rsidRPr="00CA2C8A" w:rsidRDefault="00D92AC2">
      <w:pPr>
        <w:rPr>
          <w:b/>
          <w:bCs/>
          <w:sz w:val="40"/>
          <w:szCs w:val="40"/>
        </w:rPr>
      </w:pPr>
    </w:p>
    <w:p w:rsidR="00192644" w:rsidRPr="00CA2C8A" w:rsidRDefault="005C2268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4</w:t>
      </w:r>
      <w:r w:rsidRPr="00CA2C8A">
        <w:rPr>
          <w:sz w:val="32"/>
          <w:szCs w:val="32"/>
        </w:rPr>
        <w:t>.</w:t>
      </w:r>
      <w:r w:rsidR="00F60C63" w:rsidRPr="00CA2C8A">
        <w:rPr>
          <w:sz w:val="32"/>
          <w:szCs w:val="32"/>
        </w:rPr>
        <w:t xml:space="preserve">ZÁUJMOVÁ ČINNOSŤ </w:t>
      </w:r>
      <w:r w:rsidR="0056780E" w:rsidRPr="00CA2C8A">
        <w:rPr>
          <w:sz w:val="32"/>
          <w:szCs w:val="32"/>
        </w:rPr>
        <w:t>A</w:t>
      </w:r>
      <w:r w:rsidR="00822BBB" w:rsidRPr="00CA2C8A">
        <w:rPr>
          <w:rFonts w:cstheme="minorHAnsi"/>
          <w:sz w:val="32"/>
          <w:szCs w:val="32"/>
        </w:rPr>
        <w:t>ROZVOJ PRACOVNÝCH ČINNOSTÍ</w:t>
      </w:r>
    </w:p>
    <w:p w:rsidR="005C2268" w:rsidRPr="00CA2C8A" w:rsidRDefault="005C2268">
      <w:pPr>
        <w:rPr>
          <w:b/>
          <w:bCs/>
          <w:sz w:val="40"/>
          <w:szCs w:val="40"/>
        </w:rPr>
      </w:pPr>
    </w:p>
    <w:p w:rsidR="00192644" w:rsidRPr="00CA2C8A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5</w:t>
      </w:r>
      <w:r w:rsidR="00192644" w:rsidRPr="00CA2C8A">
        <w:rPr>
          <w:sz w:val="40"/>
          <w:szCs w:val="40"/>
        </w:rPr>
        <w:t xml:space="preserve">. </w:t>
      </w:r>
      <w:r w:rsidR="00F60C63" w:rsidRPr="00CA2C8A">
        <w:rPr>
          <w:sz w:val="32"/>
          <w:szCs w:val="32"/>
        </w:rPr>
        <w:t>PERSONÁLNE ZABEZPEČENIE</w:t>
      </w:r>
    </w:p>
    <w:p w:rsidR="00F721D0" w:rsidRPr="00CA2C8A" w:rsidRDefault="00F721D0">
      <w:pPr>
        <w:rPr>
          <w:sz w:val="40"/>
          <w:szCs w:val="40"/>
        </w:rPr>
      </w:pPr>
    </w:p>
    <w:p w:rsidR="00F721D0" w:rsidRPr="00CA2C8A" w:rsidRDefault="0056780E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6</w:t>
      </w:r>
      <w:r w:rsidR="00F721D0" w:rsidRPr="00CA2C8A">
        <w:rPr>
          <w:sz w:val="40"/>
          <w:szCs w:val="40"/>
        </w:rPr>
        <w:t xml:space="preserve">. </w:t>
      </w:r>
      <w:r w:rsidR="00D92AC2" w:rsidRPr="00CA2C8A">
        <w:rPr>
          <w:sz w:val="32"/>
          <w:szCs w:val="32"/>
        </w:rPr>
        <w:t>PREHĽAD PRI</w:t>
      </w:r>
      <w:r w:rsidR="00F721D0" w:rsidRPr="00CA2C8A">
        <w:rPr>
          <w:sz w:val="32"/>
          <w:szCs w:val="32"/>
        </w:rPr>
        <w:t>J</w:t>
      </w:r>
      <w:r w:rsidR="00D92AC2" w:rsidRPr="00CA2C8A">
        <w:rPr>
          <w:sz w:val="32"/>
          <w:szCs w:val="32"/>
        </w:rPr>
        <w:t>Í</w:t>
      </w:r>
      <w:r w:rsidR="00F721D0" w:rsidRPr="00CA2C8A">
        <w:rPr>
          <w:sz w:val="32"/>
          <w:szCs w:val="32"/>
        </w:rPr>
        <w:t>MATEĽOV SOCIÁLNEJ SLUŽBY</w:t>
      </w:r>
    </w:p>
    <w:p w:rsidR="00F721D0" w:rsidRPr="00CA2C8A" w:rsidRDefault="00F721D0">
      <w:pPr>
        <w:rPr>
          <w:sz w:val="40"/>
          <w:szCs w:val="40"/>
        </w:rPr>
      </w:pPr>
    </w:p>
    <w:p w:rsidR="00F721D0" w:rsidRPr="00CA2C8A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7</w:t>
      </w:r>
      <w:r w:rsidR="00F721D0" w:rsidRPr="00CA2C8A">
        <w:rPr>
          <w:sz w:val="40"/>
          <w:szCs w:val="40"/>
        </w:rPr>
        <w:t xml:space="preserve">. </w:t>
      </w:r>
      <w:r w:rsidR="00F721D0" w:rsidRPr="00CA2C8A">
        <w:rPr>
          <w:sz w:val="32"/>
          <w:szCs w:val="32"/>
        </w:rPr>
        <w:t>ROČNÁ ÚČTOVNÁ ZÁVIERKA</w:t>
      </w:r>
    </w:p>
    <w:p w:rsidR="00F721D0" w:rsidRPr="00CA2C8A" w:rsidRDefault="00F721D0">
      <w:pPr>
        <w:rPr>
          <w:sz w:val="32"/>
          <w:szCs w:val="32"/>
        </w:rPr>
      </w:pPr>
    </w:p>
    <w:p w:rsidR="00F721D0" w:rsidRPr="00CA2C8A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8</w:t>
      </w:r>
      <w:r w:rsidR="00F721D0" w:rsidRPr="00CA2C8A">
        <w:rPr>
          <w:sz w:val="40"/>
          <w:szCs w:val="40"/>
        </w:rPr>
        <w:t xml:space="preserve">. </w:t>
      </w:r>
      <w:r w:rsidR="00F721D0" w:rsidRPr="00CA2C8A">
        <w:rPr>
          <w:sz w:val="32"/>
          <w:szCs w:val="32"/>
        </w:rPr>
        <w:t>VÝROK AUD</w:t>
      </w:r>
      <w:r w:rsidR="00822BBB" w:rsidRPr="00CA2C8A">
        <w:rPr>
          <w:sz w:val="32"/>
          <w:szCs w:val="32"/>
        </w:rPr>
        <w:t>I</w:t>
      </w:r>
      <w:r w:rsidR="00F721D0" w:rsidRPr="00CA2C8A">
        <w:rPr>
          <w:sz w:val="32"/>
          <w:szCs w:val="32"/>
        </w:rPr>
        <w:t>TORA</w:t>
      </w:r>
    </w:p>
    <w:p w:rsidR="001161F8" w:rsidRPr="00CA2C8A" w:rsidRDefault="001161F8">
      <w:pPr>
        <w:rPr>
          <w:sz w:val="32"/>
          <w:szCs w:val="32"/>
        </w:rPr>
      </w:pPr>
    </w:p>
    <w:p w:rsidR="00822BBB" w:rsidRPr="00CA2C8A" w:rsidRDefault="00822BBB">
      <w:pPr>
        <w:rPr>
          <w:sz w:val="32"/>
          <w:szCs w:val="32"/>
        </w:rPr>
      </w:pPr>
    </w:p>
    <w:p w:rsidR="00822BBB" w:rsidRPr="00CA2C8A" w:rsidRDefault="00822BBB">
      <w:pPr>
        <w:rPr>
          <w:sz w:val="32"/>
          <w:szCs w:val="32"/>
        </w:rPr>
      </w:pPr>
    </w:p>
    <w:p w:rsidR="00822BBB" w:rsidRPr="00CA2C8A" w:rsidRDefault="00822BBB">
      <w:pPr>
        <w:rPr>
          <w:sz w:val="32"/>
          <w:szCs w:val="32"/>
        </w:rPr>
      </w:pPr>
    </w:p>
    <w:p w:rsidR="00A06B57" w:rsidRPr="00CA2C8A" w:rsidRDefault="00A06B5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CA2C8A">
        <w:rPr>
          <w:rFonts w:ascii="Times New Roman" w:hAnsi="Times New Roman" w:cs="Times New Roman"/>
          <w:b/>
          <w:bCs/>
          <w:sz w:val="28"/>
          <w:szCs w:val="28"/>
        </w:rPr>
        <w:t>I. Ú</w:t>
      </w:r>
      <w:r w:rsidR="005C2268" w:rsidRPr="00CA2C8A">
        <w:rPr>
          <w:rFonts w:ascii="Times New Roman" w:hAnsi="Times New Roman" w:cs="Times New Roman"/>
          <w:b/>
          <w:bCs/>
          <w:sz w:val="28"/>
          <w:szCs w:val="28"/>
        </w:rPr>
        <w:t>VOD</w:t>
      </w:r>
    </w:p>
    <w:p w:rsidR="00A06B57" w:rsidRPr="00CA2C8A" w:rsidRDefault="00A06B57" w:rsidP="005E39FA">
      <w:pPr>
        <w:pStyle w:val="Bezriadkovania"/>
      </w:pPr>
    </w:p>
    <w:p w:rsidR="001161F8" w:rsidRPr="00CA2C8A" w:rsidRDefault="001161F8" w:rsidP="005E39FA">
      <w:pPr>
        <w:pStyle w:val="Bezriadkovania"/>
      </w:pPr>
    </w:p>
    <w:p w:rsidR="001161F8" w:rsidRPr="00CA2C8A" w:rsidRDefault="001161F8" w:rsidP="005E39FA">
      <w:pPr>
        <w:pStyle w:val="Bezriadkovania"/>
      </w:pPr>
    </w:p>
    <w:p w:rsidR="00F721D0" w:rsidRPr="00CA2C8A" w:rsidRDefault="00F721D0" w:rsidP="005E39FA">
      <w:r w:rsidRPr="00CA2C8A">
        <w:t>Základné údaje – s</w:t>
      </w:r>
      <w:r w:rsidR="00CE2019" w:rsidRPr="00CA2C8A">
        <w:t>í</w:t>
      </w:r>
      <w:r w:rsidRPr="00CA2C8A">
        <w:t>dlo, vznik, právna forma</w:t>
      </w:r>
      <w:r w:rsidR="00AF2BB1" w:rsidRPr="00CA2C8A">
        <w:t>, charakteristika činností.</w:t>
      </w:r>
    </w:p>
    <w:p w:rsidR="00F721D0" w:rsidRPr="00CA2C8A" w:rsidRDefault="00AF2BB1" w:rsidP="005E39FA">
      <w:pPr>
        <w:rPr>
          <w:sz w:val="40"/>
          <w:szCs w:val="40"/>
        </w:rPr>
      </w:pPr>
      <w:r w:rsidRPr="00CA2C8A">
        <w:rPr>
          <w:noProof/>
          <w:lang w:eastAsia="sk-SK"/>
        </w:rPr>
        <w:drawing>
          <wp:inline distT="0" distB="0" distL="0" distR="0">
            <wp:extent cx="5760720" cy="3732530"/>
            <wp:effectExtent l="0" t="0" r="0" b="127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3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2BB1" w:rsidRPr="00CA2C8A" w:rsidRDefault="00AF2BB1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DSS Medzilaborce n.o. je nezisková organizácia, ktorá vznikla podľa zákona č. 213/1997 Z.z. o neziskových organizáciách poskytujúcich všeobecne prospešné služby a v zmysle zákona č. 195/1998 Z.z. o sociálnej pomoci ako poskytovateľ sociálnych služieb pre starých a zdravotne postihnutých občan</w:t>
      </w:r>
      <w:r w:rsidR="00CE2019" w:rsidRPr="00CA2C8A">
        <w:rPr>
          <w:rFonts w:ascii="Times New Roman" w:hAnsi="Times New Roman" w:cs="Times New Roman"/>
          <w:sz w:val="24"/>
          <w:szCs w:val="24"/>
        </w:rPr>
        <w:t>ov.</w:t>
      </w:r>
      <w:r w:rsidRPr="00CA2C8A">
        <w:rPr>
          <w:rFonts w:ascii="Times New Roman" w:hAnsi="Times New Roman" w:cs="Times New Roman"/>
          <w:sz w:val="24"/>
          <w:szCs w:val="24"/>
        </w:rPr>
        <w:t xml:space="preserve"> Do registra neziskových organizácií poskytujúcich všeobecne prospešné služby bola rozhodnutím Krajského úradu v Prešove zapísaná dňa 24.9.2007.Nezisková organizácia zriaďovacou listinou založila zariadenia sociálnych služieb. </w:t>
      </w:r>
      <w:r w:rsidR="00CE2019" w:rsidRPr="00CA2C8A">
        <w:rPr>
          <w:rFonts w:ascii="Times New Roman" w:hAnsi="Times New Roman" w:cs="Times New Roman"/>
          <w:sz w:val="24"/>
          <w:szCs w:val="24"/>
        </w:rPr>
        <w:t>Dňa 16.8.2008 bola zaregistrovaná v</w:t>
      </w:r>
      <w:r w:rsidRPr="00CA2C8A">
        <w:rPr>
          <w:rFonts w:ascii="Times New Roman" w:hAnsi="Times New Roman" w:cs="Times New Roman"/>
          <w:sz w:val="24"/>
          <w:szCs w:val="24"/>
        </w:rPr>
        <w:t xml:space="preserve"> registri subjektov</w:t>
      </w:r>
      <w:r w:rsidR="00CE2019" w:rsidRPr="00CA2C8A">
        <w:rPr>
          <w:rFonts w:ascii="Times New Roman" w:hAnsi="Times New Roman" w:cs="Times New Roman"/>
          <w:sz w:val="24"/>
          <w:szCs w:val="24"/>
        </w:rPr>
        <w:t xml:space="preserve"> ako </w:t>
      </w:r>
      <w:r w:rsidR="00215F9D" w:rsidRPr="00CA2C8A">
        <w:rPr>
          <w:rFonts w:ascii="Times New Roman" w:hAnsi="Times New Roman" w:cs="Times New Roman"/>
          <w:sz w:val="24"/>
          <w:szCs w:val="24"/>
        </w:rPr>
        <w:t>D</w:t>
      </w:r>
      <w:r w:rsidR="00CE2019" w:rsidRPr="00CA2C8A">
        <w:rPr>
          <w:rFonts w:ascii="Times New Roman" w:hAnsi="Times New Roman" w:cs="Times New Roman"/>
          <w:sz w:val="24"/>
          <w:szCs w:val="24"/>
        </w:rPr>
        <w:t>omov sociálnych služieb pre dospelých s</w:t>
      </w:r>
      <w:r w:rsidR="00F60C63" w:rsidRPr="00CA2C8A">
        <w:rPr>
          <w:rFonts w:ascii="Times New Roman" w:hAnsi="Times New Roman" w:cs="Times New Roman"/>
          <w:sz w:val="24"/>
          <w:szCs w:val="24"/>
        </w:rPr>
        <w:t> </w:t>
      </w:r>
      <w:r w:rsidR="00CE2019" w:rsidRPr="00CA2C8A">
        <w:rPr>
          <w:rFonts w:ascii="Times New Roman" w:hAnsi="Times New Roman" w:cs="Times New Roman"/>
          <w:sz w:val="24"/>
          <w:szCs w:val="24"/>
        </w:rPr>
        <w:t>celoročn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ým </w:t>
      </w:r>
      <w:r w:rsidR="00CE2019" w:rsidRPr="00CA2C8A">
        <w:rPr>
          <w:rFonts w:ascii="Times New Roman" w:hAnsi="Times New Roman" w:cs="Times New Roman"/>
          <w:sz w:val="24"/>
          <w:szCs w:val="24"/>
        </w:rPr>
        <w:t>pobyto</w:t>
      </w:r>
      <w:r w:rsidR="00F60C63" w:rsidRPr="00CA2C8A">
        <w:rPr>
          <w:rFonts w:ascii="Times New Roman" w:hAnsi="Times New Roman" w:cs="Times New Roman"/>
          <w:sz w:val="24"/>
          <w:szCs w:val="24"/>
        </w:rPr>
        <w:t>m</w:t>
      </w:r>
      <w:r w:rsidR="00CE2019" w:rsidRPr="00CA2C8A">
        <w:rPr>
          <w:rFonts w:ascii="Times New Roman" w:hAnsi="Times New Roman" w:cs="Times New Roman"/>
          <w:sz w:val="24"/>
          <w:szCs w:val="24"/>
        </w:rPr>
        <w:t>,</w:t>
      </w:r>
      <w:r w:rsidRPr="00CA2C8A">
        <w:rPr>
          <w:rFonts w:ascii="Times New Roman" w:hAnsi="Times New Roman" w:cs="Times New Roman"/>
          <w:sz w:val="24"/>
          <w:szCs w:val="24"/>
        </w:rPr>
        <w:t xml:space="preserve"> ktor</w:t>
      </w:r>
      <w:r w:rsidR="00F60C63" w:rsidRPr="00CA2C8A">
        <w:rPr>
          <w:rFonts w:ascii="Times New Roman" w:hAnsi="Times New Roman" w:cs="Times New Roman"/>
          <w:sz w:val="24"/>
          <w:szCs w:val="24"/>
        </w:rPr>
        <w:t>ý</w:t>
      </w:r>
      <w:r w:rsidR="005868EF" w:rsidRPr="00CA2C8A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poskytuj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="005868EF" w:rsidRPr="00CA2C8A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sociálne služby podľa zákona o sociálnej pomoci v rámci Prešovského samosprávneho kraja</w:t>
      </w:r>
      <w:r w:rsidR="00CE2019" w:rsidRPr="00CA2C8A">
        <w:rPr>
          <w:rFonts w:ascii="Times New Roman" w:hAnsi="Times New Roman" w:cs="Times New Roman"/>
          <w:sz w:val="24"/>
          <w:szCs w:val="24"/>
        </w:rPr>
        <w:t>.</w:t>
      </w:r>
    </w:p>
    <w:p w:rsidR="00215F9D" w:rsidRPr="00CA2C8A" w:rsidRDefault="00215F9D" w:rsidP="005E39FA">
      <w:pPr>
        <w:jc w:val="both"/>
        <w:rPr>
          <w:rFonts w:ascii="Times New Roman" w:hAnsi="Times New Roman"/>
          <w:sz w:val="24"/>
          <w:szCs w:val="24"/>
        </w:rPr>
      </w:pPr>
    </w:p>
    <w:p w:rsidR="00215F9D" w:rsidRPr="00CA2C8A" w:rsidRDefault="00215F9D" w:rsidP="005E39FA">
      <w:pPr>
        <w:rPr>
          <w:rFonts w:ascii="Times New Roman" w:hAnsi="Times New Roman"/>
          <w:sz w:val="24"/>
          <w:szCs w:val="24"/>
        </w:rPr>
      </w:pPr>
    </w:p>
    <w:p w:rsidR="00215F9D" w:rsidRPr="00CA2C8A" w:rsidRDefault="00FA443E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4320540"/>
            <wp:effectExtent l="0" t="0" r="508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350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F9D" w:rsidRPr="00CA2C8A" w:rsidRDefault="00215F9D" w:rsidP="005E39FA">
      <w:pPr>
        <w:rPr>
          <w:rFonts w:ascii="Times New Roman" w:hAnsi="Times New Roman"/>
          <w:sz w:val="24"/>
          <w:szCs w:val="24"/>
        </w:rPr>
      </w:pPr>
    </w:p>
    <w:p w:rsidR="00FA443E" w:rsidRPr="00CA2C8A" w:rsidRDefault="00AF2BB1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V roku 2012 bola rozšírená pôsobnosť organizácie o Domov sociálnych služieb, Zariadenie pre seniorov a Zariadenie opatrovateľskej služby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 v</w:t>
      </w:r>
      <w:r w:rsidRPr="00CA2C8A">
        <w:rPr>
          <w:rFonts w:ascii="Times New Roman" w:hAnsi="Times New Roman" w:cs="Times New Roman"/>
          <w:sz w:val="24"/>
          <w:szCs w:val="24"/>
        </w:rPr>
        <w:t xml:space="preserve">  Habur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 s dňom začatia poskytovania sociálnej služby od 1.1.2013. </w:t>
      </w:r>
    </w:p>
    <w:p w:rsidR="00FA443E" w:rsidRPr="00CA2C8A" w:rsidRDefault="00FA443E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443E" w:rsidRPr="00CA2C8A" w:rsidRDefault="00FA443E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4320540"/>
            <wp:effectExtent l="0" t="0" r="508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_3499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43E" w:rsidRPr="00CA2C8A" w:rsidRDefault="00FA443E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FA443E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Dňa 29.12.2017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bolo </w:t>
      </w:r>
      <w:r w:rsidR="00F60C63" w:rsidRPr="00CA2C8A">
        <w:rPr>
          <w:rFonts w:ascii="Times New Roman" w:hAnsi="Times New Roman" w:cs="Times New Roman"/>
          <w:sz w:val="24"/>
          <w:szCs w:val="24"/>
        </w:rPr>
        <w:t>za</w:t>
      </w:r>
      <w:r w:rsidR="00AF2BB1" w:rsidRPr="00CA2C8A">
        <w:rPr>
          <w:rFonts w:ascii="Times New Roman" w:hAnsi="Times New Roman" w:cs="Times New Roman"/>
          <w:sz w:val="24"/>
          <w:szCs w:val="24"/>
        </w:rPr>
        <w:t>registrovan</w:t>
      </w:r>
      <w:r w:rsidRPr="00CA2C8A">
        <w:rPr>
          <w:rFonts w:ascii="Times New Roman" w:hAnsi="Times New Roman" w:cs="Times New Roman"/>
          <w:sz w:val="24"/>
          <w:szCs w:val="24"/>
        </w:rPr>
        <w:t xml:space="preserve">é </w:t>
      </w:r>
      <w:r w:rsidR="00AF2BB1" w:rsidRPr="00CA2C8A">
        <w:rPr>
          <w:rFonts w:ascii="Times New Roman" w:hAnsi="Times New Roman" w:cs="Times New Roman"/>
          <w:sz w:val="24"/>
          <w:szCs w:val="24"/>
        </w:rPr>
        <w:t>Špecializované zariadenie sociálnych služieb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 v 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Habur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s kapacitou 40 prijímateľov</w:t>
      </w:r>
      <w:r w:rsidR="00CE0544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F2BB1" w:rsidRPr="00CA2C8A" w:rsidRDefault="00AF2BB1" w:rsidP="00892A33">
      <w:pPr>
        <w:spacing w:line="360" w:lineRule="auto"/>
        <w:jc w:val="both"/>
      </w:pPr>
    </w:p>
    <w:p w:rsidR="00AF2BB1" w:rsidRPr="00CA2C8A" w:rsidRDefault="00AF2BB1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 xml:space="preserve">Výročná správa podľa zákona č. 213/1997 § 34 čl. 2Z.z. o neziskových organizáciách poskytujúcich všeobecne prospešné služby 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Výročná správa podľa  zákona č. 448/2008 Z.z. o sociálnych službách § 67 a článku 1 a 3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Pozn. nakoľko je obsah približne totožný výročné správy sú spracované podľa požiadaviek zákonov jednotne.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lastRenderedPageBreak/>
        <w:t>Prehľad činností vykonávaných v kalendárnom roku s uvedením vzťahu k účelu založenia neziskovej organizácie, prehľad o poskytovaní sociálnej služby a o inom predmete činnosti alebo podnikania vykonávaných v kalendárnom roku.</w:t>
      </w:r>
    </w:p>
    <w:p w:rsidR="00AF2BB1" w:rsidRPr="00CA2C8A" w:rsidRDefault="00AF2BB1" w:rsidP="005E39F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zmysle štatútu  neziskovej organizácie táto vykonáva usmerňovanie a zabezpečovanie sociálnych služieb.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Zariadenia sociálnych služieb ako samostatné subjekty vykonávali činnosť v zmysle zákona o sociálnych službách</w:t>
      </w:r>
      <w:r w:rsidR="00CE0544" w:rsidRPr="00CA2C8A">
        <w:rPr>
          <w:rFonts w:ascii="Times New Roman" w:hAnsi="Times New Roman"/>
          <w:sz w:val="24"/>
          <w:szCs w:val="24"/>
        </w:rPr>
        <w:t xml:space="preserve"> č. 448/2008 Z.z. v znení neskorších predpisov.</w:t>
      </w:r>
      <w:r w:rsidRPr="00CA2C8A">
        <w:rPr>
          <w:rFonts w:ascii="Times New Roman" w:hAnsi="Times New Roman"/>
          <w:sz w:val="24"/>
          <w:szCs w:val="24"/>
        </w:rPr>
        <w:t>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súlade s</w:t>
      </w:r>
      <w:r w:rsidR="00D92AC2" w:rsidRPr="00CA2C8A">
        <w:rPr>
          <w:rFonts w:ascii="Times New Roman" w:hAnsi="Times New Roman"/>
          <w:sz w:val="24"/>
          <w:szCs w:val="24"/>
        </w:rPr>
        <w:t> registráciou vedenou</w:t>
      </w:r>
      <w:r w:rsidRPr="00CA2C8A">
        <w:rPr>
          <w:rFonts w:ascii="Times New Roman" w:hAnsi="Times New Roman"/>
          <w:sz w:val="24"/>
          <w:szCs w:val="24"/>
        </w:rPr>
        <w:t xml:space="preserve"> Prešovským samosprávnym krajom pod číslom </w:t>
      </w:r>
      <w:r w:rsidRPr="00CA2C8A">
        <w:rPr>
          <w:rFonts w:ascii="Times New Roman" w:hAnsi="Times New Roman"/>
          <w:color w:val="000000" w:themeColor="text1"/>
          <w:sz w:val="24"/>
          <w:szCs w:val="24"/>
        </w:rPr>
        <w:t>69/2</w:t>
      </w:r>
      <w:r w:rsidRPr="00CA2C8A">
        <w:rPr>
          <w:rFonts w:ascii="Times New Roman" w:hAnsi="Times New Roman"/>
          <w:sz w:val="24"/>
          <w:szCs w:val="24"/>
        </w:rPr>
        <w:t xml:space="preserve">boli poskytované sociálne služby podľa druhu s odkazom na § 12 ods. 1/písm.c – sociálne služby nariešenie nepriaznivej sociálnej situácie z dôvodu ťažkého zdravotného postihnutia, nepriaznivého zdravotného stavu alebo z dôvodu dovŕšenia dôchodkového veku – domov sociálnych služieb </w:t>
      </w:r>
      <w:r w:rsidR="00FA443E" w:rsidRPr="00CA2C8A">
        <w:rPr>
          <w:rFonts w:ascii="Times New Roman" w:hAnsi="Times New Roman"/>
          <w:sz w:val="24"/>
          <w:szCs w:val="24"/>
        </w:rPr>
        <w:t xml:space="preserve">podľa </w:t>
      </w:r>
      <w:r w:rsidRPr="00CA2C8A">
        <w:rPr>
          <w:rFonts w:ascii="Times New Roman" w:hAnsi="Times New Roman"/>
          <w:sz w:val="24"/>
          <w:szCs w:val="24"/>
        </w:rPr>
        <w:t>§ 38, zariadenie pre seniorov</w:t>
      </w:r>
      <w:r w:rsidR="00FA443E" w:rsidRPr="00CA2C8A">
        <w:rPr>
          <w:rFonts w:ascii="Times New Roman" w:hAnsi="Times New Roman"/>
          <w:sz w:val="24"/>
          <w:szCs w:val="24"/>
        </w:rPr>
        <w:t xml:space="preserve"> podľa</w:t>
      </w:r>
      <w:r w:rsidRPr="00CA2C8A">
        <w:rPr>
          <w:rFonts w:ascii="Times New Roman" w:hAnsi="Times New Roman"/>
          <w:sz w:val="24"/>
          <w:szCs w:val="24"/>
        </w:rPr>
        <w:t xml:space="preserve">§ 35, zariadenie opatrovateľskej služby </w:t>
      </w:r>
      <w:r w:rsidR="00A06B57" w:rsidRPr="00CA2C8A">
        <w:rPr>
          <w:rFonts w:ascii="Times New Roman" w:hAnsi="Times New Roman"/>
          <w:sz w:val="24"/>
          <w:szCs w:val="24"/>
        </w:rPr>
        <w:t xml:space="preserve">podľa </w:t>
      </w:r>
      <w:r w:rsidRPr="00CA2C8A">
        <w:rPr>
          <w:rFonts w:ascii="Times New Roman" w:hAnsi="Times New Roman"/>
          <w:sz w:val="24"/>
          <w:szCs w:val="24"/>
        </w:rPr>
        <w:t>§ 36 a</w:t>
      </w:r>
      <w:r w:rsidR="00A06B57" w:rsidRPr="00CA2C8A">
        <w:rPr>
          <w:rFonts w:ascii="Times New Roman" w:hAnsi="Times New Roman"/>
          <w:sz w:val="24"/>
          <w:szCs w:val="24"/>
        </w:rPr>
        <w:t xml:space="preserve"> podľa </w:t>
      </w:r>
      <w:r w:rsidRPr="00CA2C8A">
        <w:rPr>
          <w:rFonts w:ascii="Times New Roman" w:hAnsi="Times New Roman"/>
          <w:sz w:val="24"/>
          <w:szCs w:val="24"/>
        </w:rPr>
        <w:t>§ 39 špecializované zariadenie.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priebehu roka 20</w:t>
      </w:r>
      <w:r w:rsidR="005A5D35" w:rsidRPr="00CA2C8A">
        <w:rPr>
          <w:rFonts w:ascii="Times New Roman" w:hAnsi="Times New Roman"/>
          <w:sz w:val="24"/>
          <w:szCs w:val="24"/>
        </w:rPr>
        <w:t>2</w:t>
      </w:r>
      <w:r w:rsidR="00C40B9C" w:rsidRPr="00CA2C8A">
        <w:rPr>
          <w:rFonts w:ascii="Times New Roman" w:hAnsi="Times New Roman"/>
          <w:sz w:val="24"/>
          <w:szCs w:val="24"/>
        </w:rPr>
        <w:t>1</w:t>
      </w:r>
      <w:r w:rsidRPr="00CA2C8A">
        <w:rPr>
          <w:rFonts w:ascii="Times New Roman" w:hAnsi="Times New Roman"/>
          <w:sz w:val="24"/>
          <w:szCs w:val="24"/>
        </w:rPr>
        <w:t xml:space="preserve"> boli  činnosti vo všetkých zariadeniach vykonávané s plnou registrovanou kapacitou</w:t>
      </w:r>
      <w:r w:rsidR="00AB2CA6" w:rsidRPr="00CA2C8A">
        <w:rPr>
          <w:rFonts w:ascii="Times New Roman" w:hAnsi="Times New Roman"/>
          <w:sz w:val="24"/>
          <w:szCs w:val="24"/>
        </w:rPr>
        <w:t>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Organizácia nemá iný predmet činnosti a podnikateľskú činnosť nevykonáva.</w:t>
      </w:r>
    </w:p>
    <w:p w:rsidR="009D25CF" w:rsidRPr="00CA2C8A" w:rsidRDefault="009D25CF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06B57" w:rsidRPr="00CA2C8A" w:rsidRDefault="003F6E62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II.PRIESTOROVÉ PODMIENKY</w:t>
      </w:r>
      <w:r w:rsidR="00A134F8" w:rsidRPr="00CA2C8A">
        <w:rPr>
          <w:rFonts w:ascii="Times New Roman" w:hAnsi="Times New Roman"/>
          <w:b/>
          <w:bCs/>
          <w:sz w:val="24"/>
          <w:szCs w:val="24"/>
        </w:rPr>
        <w:t xml:space="preserve"> POSKYTOVANÝCH </w:t>
      </w:r>
      <w:r w:rsidRPr="00CA2C8A">
        <w:rPr>
          <w:rFonts w:ascii="Times New Roman" w:hAnsi="Times New Roman"/>
          <w:b/>
          <w:bCs/>
          <w:sz w:val="24"/>
          <w:szCs w:val="24"/>
        </w:rPr>
        <w:t>SOCIÁLNYCH SLUŽIEB</w:t>
      </w:r>
    </w:p>
    <w:p w:rsidR="003F6E62" w:rsidRPr="00CA2C8A" w:rsidRDefault="003F6E62" w:rsidP="005E39FA">
      <w:pPr>
        <w:rPr>
          <w:rFonts w:ascii="Times New Roman" w:hAnsi="Times New Roman"/>
          <w:sz w:val="24"/>
          <w:szCs w:val="24"/>
        </w:rPr>
      </w:pPr>
    </w:p>
    <w:p w:rsidR="00650479" w:rsidRPr="00CA2C8A" w:rsidRDefault="003F6E62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42758615"/>
      <w:r w:rsidRPr="00CA2C8A">
        <w:rPr>
          <w:rFonts w:ascii="Times New Roman" w:hAnsi="Times New Roman" w:cs="Times New Roman"/>
          <w:sz w:val="24"/>
          <w:szCs w:val="24"/>
        </w:rPr>
        <w:t xml:space="preserve">DSS Medzilaborce n.o. so sídlom na Cintorínskej ulici, č. 870 v Medzilaborciach pozostáva z troch budov. </w:t>
      </w:r>
    </w:p>
    <w:p w:rsidR="00D31D14" w:rsidRPr="00CA2C8A" w:rsidRDefault="00650479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t>Domov sociálnych služieb Medzilaborce, Cintorínska 870</w:t>
      </w:r>
      <w:r w:rsidRPr="00CA2C8A">
        <w:rPr>
          <w:rFonts w:ascii="Times New Roman" w:hAnsi="Times New Roman" w:cs="Times New Roman"/>
          <w:sz w:val="24"/>
          <w:szCs w:val="24"/>
        </w:rPr>
        <w:t>, kapacita zariadenia je 33 prijímateľov sociálnej služby</w:t>
      </w:r>
      <w:r w:rsidR="000F4D0A" w:rsidRPr="00CA2C8A">
        <w:rPr>
          <w:rFonts w:ascii="Times New Roman" w:hAnsi="Times New Roman" w:cs="Times New Roman"/>
          <w:sz w:val="24"/>
          <w:szCs w:val="24"/>
        </w:rPr>
        <w:t>. Budova pozostáva z prízemia a dvoch  podlaží kde na prízemí sa nachádzajú administratívne priestory, diel</w:t>
      </w:r>
      <w:r w:rsidR="00493A49" w:rsidRPr="00CA2C8A">
        <w:rPr>
          <w:rFonts w:ascii="Times New Roman" w:hAnsi="Times New Roman" w:cs="Times New Roman"/>
          <w:sz w:val="24"/>
          <w:szCs w:val="24"/>
        </w:rPr>
        <w:t>ňa</w:t>
      </w:r>
      <w:r w:rsidR="00CA2C8A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pre rozvoj</w:t>
      </w:r>
      <w:r w:rsidR="000F4D0A" w:rsidRPr="00CA2C8A">
        <w:rPr>
          <w:rFonts w:ascii="Times New Roman" w:hAnsi="Times New Roman" w:cs="Times New Roman"/>
          <w:sz w:val="24"/>
          <w:szCs w:val="24"/>
        </w:rPr>
        <w:t xml:space="preserve"> pracovných zručností, rehabilitačná miestnosť, práčovňa, zamestnanecká šatňa. Na prvom podlaží sú ubytovacie priestory pr</w:t>
      </w:r>
      <w:r w:rsidR="001F79E9" w:rsidRPr="00CA2C8A">
        <w:rPr>
          <w:rFonts w:ascii="Times New Roman" w:hAnsi="Times New Roman" w:cs="Times New Roman"/>
          <w:sz w:val="24"/>
          <w:szCs w:val="24"/>
        </w:rPr>
        <w:t>i</w:t>
      </w:r>
      <w:r w:rsidR="000F4D0A" w:rsidRPr="00CA2C8A">
        <w:rPr>
          <w:rFonts w:ascii="Times New Roman" w:hAnsi="Times New Roman" w:cs="Times New Roman"/>
          <w:sz w:val="24"/>
          <w:szCs w:val="24"/>
        </w:rPr>
        <w:t>j</w:t>
      </w:r>
      <w:r w:rsidR="001F79E9" w:rsidRPr="00CA2C8A">
        <w:rPr>
          <w:rFonts w:ascii="Times New Roman" w:hAnsi="Times New Roman" w:cs="Times New Roman"/>
          <w:sz w:val="24"/>
          <w:szCs w:val="24"/>
        </w:rPr>
        <w:t>í</w:t>
      </w:r>
      <w:r w:rsidR="000F4D0A" w:rsidRPr="00CA2C8A">
        <w:rPr>
          <w:rFonts w:ascii="Times New Roman" w:hAnsi="Times New Roman" w:cs="Times New Roman"/>
          <w:sz w:val="24"/>
          <w:szCs w:val="24"/>
        </w:rPr>
        <w:t>mateľov sociálnej služby, jedáleň s kuchynkou - spoločenská miestnos</w:t>
      </w:r>
      <w:r w:rsidR="00A43F3C" w:rsidRPr="00CA2C8A">
        <w:rPr>
          <w:rFonts w:ascii="Times New Roman" w:hAnsi="Times New Roman" w:cs="Times New Roman"/>
          <w:sz w:val="24"/>
          <w:szCs w:val="24"/>
        </w:rPr>
        <w:t>ť, kaplnka</w:t>
      </w:r>
      <w:r w:rsidR="00D31D14" w:rsidRPr="00CA2C8A">
        <w:rPr>
          <w:rFonts w:ascii="Times New Roman" w:hAnsi="Times New Roman" w:cs="Times New Roman"/>
          <w:sz w:val="24"/>
          <w:szCs w:val="24"/>
        </w:rPr>
        <w:t xml:space="preserve"> a na druhom podlaží sa nachádzajú ubytovacie priestory pr</w:t>
      </w:r>
      <w:r w:rsidR="001F79E9" w:rsidRPr="00CA2C8A">
        <w:rPr>
          <w:rFonts w:ascii="Times New Roman" w:hAnsi="Times New Roman" w:cs="Times New Roman"/>
          <w:sz w:val="24"/>
          <w:szCs w:val="24"/>
        </w:rPr>
        <w:t>i</w:t>
      </w:r>
      <w:r w:rsidR="00D31D14" w:rsidRPr="00CA2C8A">
        <w:rPr>
          <w:rFonts w:ascii="Times New Roman" w:hAnsi="Times New Roman" w:cs="Times New Roman"/>
          <w:sz w:val="24"/>
          <w:szCs w:val="24"/>
        </w:rPr>
        <w:t>j</w:t>
      </w:r>
      <w:r w:rsidR="001F79E9" w:rsidRPr="00CA2C8A">
        <w:rPr>
          <w:rFonts w:ascii="Times New Roman" w:hAnsi="Times New Roman" w:cs="Times New Roman"/>
          <w:sz w:val="24"/>
          <w:szCs w:val="24"/>
        </w:rPr>
        <w:t>í</w:t>
      </w:r>
      <w:r w:rsidR="00D31D14" w:rsidRPr="00CA2C8A">
        <w:rPr>
          <w:rFonts w:ascii="Times New Roman" w:hAnsi="Times New Roman" w:cs="Times New Roman"/>
          <w:sz w:val="24"/>
          <w:szCs w:val="24"/>
        </w:rPr>
        <w:t>mateľov. Budova má samostatný dvor a celý areál budovy je ohradený.</w:t>
      </w:r>
      <w:bookmarkEnd w:id="0"/>
      <w:r w:rsidR="00D56ABC" w:rsidRPr="00CA2C8A">
        <w:rPr>
          <w:rFonts w:ascii="Times New Roman" w:hAnsi="Times New Roman" w:cs="Times New Roman"/>
          <w:sz w:val="24"/>
          <w:szCs w:val="24"/>
        </w:rPr>
        <w:t xml:space="preserve"> V areáli zariadenia sme v roku 202</w:t>
      </w:r>
      <w:r w:rsidR="007C23C3" w:rsidRPr="00CA2C8A">
        <w:rPr>
          <w:rFonts w:ascii="Times New Roman" w:hAnsi="Times New Roman" w:cs="Times New Roman"/>
          <w:sz w:val="24"/>
          <w:szCs w:val="24"/>
        </w:rPr>
        <w:t>1</w:t>
      </w:r>
      <w:r w:rsidR="00D56ABC" w:rsidRPr="00CA2C8A">
        <w:rPr>
          <w:rFonts w:ascii="Times New Roman" w:hAnsi="Times New Roman" w:cs="Times New Roman"/>
          <w:sz w:val="24"/>
          <w:szCs w:val="24"/>
        </w:rPr>
        <w:t xml:space="preserve"> postupne realizovali </w:t>
      </w:r>
      <w:r w:rsidR="00D56ABC" w:rsidRPr="00CA2C8A">
        <w:rPr>
          <w:rFonts w:ascii="Times New Roman" w:hAnsi="Times New Roman" w:cs="Times New Roman"/>
          <w:sz w:val="24"/>
          <w:szCs w:val="24"/>
        </w:rPr>
        <w:lastRenderedPageBreak/>
        <w:t>estetizáciu vonkajších priestorov, oddychovú zónu pre prijímateľov sociálnej služby</w:t>
      </w:r>
      <w:bookmarkStart w:id="1" w:name="_Hlk102986019"/>
      <w:r w:rsidR="00DE49D7" w:rsidRPr="00CA2C8A">
        <w:rPr>
          <w:rFonts w:ascii="Times New Roman" w:hAnsi="Times New Roman" w:cs="Times New Roman"/>
          <w:sz w:val="24"/>
          <w:szCs w:val="24"/>
        </w:rPr>
        <w:t>,</w:t>
      </w:r>
      <w:r w:rsidR="00CA2C8A">
        <w:rPr>
          <w:rFonts w:ascii="Times New Roman" w:hAnsi="Times New Roman" w:cs="Times New Roman"/>
          <w:sz w:val="24"/>
          <w:szCs w:val="24"/>
        </w:rPr>
        <w:t xml:space="preserve"> </w:t>
      </w:r>
      <w:r w:rsidR="00DE49D7" w:rsidRPr="00CA2C8A">
        <w:rPr>
          <w:rFonts w:ascii="Times New Roman" w:hAnsi="Times New Roman" w:cs="Times New Roman"/>
          <w:sz w:val="24"/>
          <w:szCs w:val="24"/>
        </w:rPr>
        <w:t>taktiež bola vykonaná hygienická maľba v budove zariadenia</w:t>
      </w:r>
    </w:p>
    <w:bookmarkEnd w:id="1"/>
    <w:p w:rsidR="00D31D14" w:rsidRPr="00CA2C8A" w:rsidRDefault="00D31D14" w:rsidP="005E39FA">
      <w:pPr>
        <w:rPr>
          <w:rFonts w:ascii="Times New Roman" w:hAnsi="Times New Roman"/>
          <w:sz w:val="24"/>
          <w:szCs w:val="24"/>
        </w:rPr>
      </w:pP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Domov sociálnych služieb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Zariadenie pre seni</w:t>
      </w:r>
      <w:r w:rsidR="00E47DBD" w:rsidRPr="00CA2C8A">
        <w:rPr>
          <w:rFonts w:ascii="Times New Roman" w:hAnsi="Times New Roman"/>
          <w:b/>
          <w:bCs/>
          <w:sz w:val="24"/>
          <w:szCs w:val="24"/>
        </w:rPr>
        <w:t>o</w:t>
      </w:r>
      <w:r w:rsidRPr="00CA2C8A">
        <w:rPr>
          <w:rFonts w:ascii="Times New Roman" w:hAnsi="Times New Roman"/>
          <w:b/>
          <w:bCs/>
          <w:sz w:val="24"/>
          <w:szCs w:val="24"/>
        </w:rPr>
        <w:t>rov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 xml:space="preserve">Zariadenie opatrovateľskej služby 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Habura 49</w:t>
      </w:r>
    </w:p>
    <w:p w:rsidR="006B1352" w:rsidRPr="00CA2C8A" w:rsidRDefault="00D31D14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Budov</w:t>
      </w:r>
      <w:r w:rsidR="00E47DBD" w:rsidRPr="00CA2C8A">
        <w:rPr>
          <w:rFonts w:ascii="Times New Roman" w:hAnsi="Times New Roman"/>
          <w:sz w:val="24"/>
          <w:szCs w:val="24"/>
        </w:rPr>
        <w:t>a</w:t>
      </w:r>
      <w:r w:rsidRPr="00CA2C8A">
        <w:rPr>
          <w:rFonts w:ascii="Times New Roman" w:hAnsi="Times New Roman"/>
          <w:sz w:val="24"/>
          <w:szCs w:val="24"/>
        </w:rPr>
        <w:t xml:space="preserve"> pozostáva z</w:t>
      </w:r>
      <w:r w:rsidR="00E47DBD" w:rsidRPr="00CA2C8A">
        <w:rPr>
          <w:rFonts w:ascii="Times New Roman" w:hAnsi="Times New Roman"/>
          <w:sz w:val="24"/>
          <w:szCs w:val="24"/>
        </w:rPr>
        <w:t xml:space="preserve"> dvoch </w:t>
      </w:r>
      <w:r w:rsidRPr="00CA2C8A">
        <w:rPr>
          <w:rFonts w:ascii="Times New Roman" w:hAnsi="Times New Roman"/>
          <w:sz w:val="24"/>
          <w:szCs w:val="24"/>
        </w:rPr>
        <w:t>nadzemných podlaží</w:t>
      </w:r>
      <w:r w:rsidR="00E47DBD" w:rsidRPr="00CA2C8A">
        <w:rPr>
          <w:rFonts w:ascii="Times New Roman" w:hAnsi="Times New Roman"/>
          <w:sz w:val="24"/>
          <w:szCs w:val="24"/>
        </w:rPr>
        <w:t>, suterénu a</w:t>
      </w:r>
      <w:r w:rsidR="00A43F3C" w:rsidRPr="00CA2C8A">
        <w:rPr>
          <w:rFonts w:ascii="Times New Roman" w:hAnsi="Times New Roman"/>
          <w:sz w:val="24"/>
          <w:szCs w:val="24"/>
        </w:rPr>
        <w:t> </w:t>
      </w:r>
      <w:r w:rsidR="00E47DBD" w:rsidRPr="00CA2C8A">
        <w:rPr>
          <w:rFonts w:ascii="Times New Roman" w:hAnsi="Times New Roman"/>
          <w:sz w:val="24"/>
          <w:szCs w:val="24"/>
        </w:rPr>
        <w:t>telocvične</w:t>
      </w:r>
      <w:r w:rsidR="00A43F3C" w:rsidRPr="00CA2C8A">
        <w:rPr>
          <w:rFonts w:ascii="Times New Roman" w:hAnsi="Times New Roman"/>
          <w:sz w:val="24"/>
          <w:szCs w:val="24"/>
        </w:rPr>
        <w:t xml:space="preserve">. V suteréne budovy sa nachádza kuchyňa, jedáleň, kaplnka, práčovňa, dielňa </w:t>
      </w:r>
      <w:r w:rsidR="00650479" w:rsidRPr="00CA2C8A">
        <w:rPr>
          <w:rFonts w:ascii="Times New Roman" w:hAnsi="Times New Roman"/>
          <w:sz w:val="24"/>
          <w:szCs w:val="24"/>
        </w:rPr>
        <w:t>p</w:t>
      </w:r>
      <w:r w:rsidR="00A43F3C" w:rsidRPr="00CA2C8A">
        <w:rPr>
          <w:rFonts w:ascii="Times New Roman" w:hAnsi="Times New Roman"/>
          <w:sz w:val="24"/>
          <w:szCs w:val="24"/>
        </w:rPr>
        <w:t>r</w:t>
      </w:r>
      <w:r w:rsidR="00650479" w:rsidRPr="00CA2C8A">
        <w:rPr>
          <w:rFonts w:ascii="Times New Roman" w:hAnsi="Times New Roman"/>
          <w:sz w:val="24"/>
          <w:szCs w:val="24"/>
        </w:rPr>
        <w:t>e r</w:t>
      </w:r>
      <w:r w:rsidR="00A43F3C" w:rsidRPr="00CA2C8A">
        <w:rPr>
          <w:rFonts w:ascii="Times New Roman" w:hAnsi="Times New Roman"/>
          <w:sz w:val="24"/>
          <w:szCs w:val="24"/>
        </w:rPr>
        <w:t>ozvoj pracovných zručností, zamestnanecká šatňa, ambulancia lekára. Na prízemí budovy sa nachádza vstupná chodba do zariadenia</w:t>
      </w:r>
      <w:r w:rsidR="00D92AC2" w:rsidRPr="00CA2C8A">
        <w:rPr>
          <w:rFonts w:ascii="Times New Roman" w:hAnsi="Times New Roman"/>
          <w:sz w:val="24"/>
          <w:szCs w:val="24"/>
        </w:rPr>
        <w:t>,</w:t>
      </w:r>
      <w:r w:rsidR="00A43F3C" w:rsidRPr="00CA2C8A">
        <w:rPr>
          <w:rFonts w:ascii="Times New Roman" w:hAnsi="Times New Roman"/>
          <w:sz w:val="24"/>
          <w:szCs w:val="24"/>
        </w:rPr>
        <w:t xml:space="preserve"> návštevná miestnosť a archív organizácie. Prvé nadzemné podlažie slúži ako ubytovacia časť a administratívne priestory.</w:t>
      </w:r>
      <w:r w:rsidR="006B1352" w:rsidRPr="00CA2C8A">
        <w:rPr>
          <w:rFonts w:ascii="Times New Roman" w:hAnsi="Times New Roman"/>
          <w:sz w:val="24"/>
          <w:szCs w:val="24"/>
        </w:rPr>
        <w:t xml:space="preserve"> Na druhom nadzemnom podlaží sa nachádza veľká spoločenská miestnosť a ubytovacia časť. Telocvičňa slúži najmä pre záujmovú činnosť prijímateľov sociálnej služby, rôzne športové činnosti či rehabilitáciu.</w:t>
      </w:r>
    </w:p>
    <w:p w:rsidR="00F46A26" w:rsidRPr="00CA2C8A" w:rsidRDefault="00CE0544" w:rsidP="00F46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202</w:t>
      </w:r>
      <w:r w:rsidR="007C23C3" w:rsidRPr="00CA2C8A">
        <w:rPr>
          <w:rFonts w:ascii="Times New Roman" w:hAnsi="Times New Roman"/>
          <w:sz w:val="24"/>
          <w:szCs w:val="24"/>
        </w:rPr>
        <w:t>1</w:t>
      </w:r>
      <w:r w:rsidR="00D56ABC" w:rsidRPr="00CA2C8A">
        <w:rPr>
          <w:rFonts w:ascii="Times New Roman" w:hAnsi="Times New Roman"/>
          <w:sz w:val="24"/>
          <w:szCs w:val="24"/>
        </w:rPr>
        <w:t xml:space="preserve"> bola realizovaná estetizácia vonkajších priestorov</w:t>
      </w:r>
      <w:r w:rsidR="00F46A26" w:rsidRPr="00CA2C8A">
        <w:rPr>
          <w:rFonts w:ascii="Times New Roman" w:hAnsi="Times New Roman"/>
          <w:sz w:val="24"/>
          <w:szCs w:val="24"/>
        </w:rPr>
        <w:t xml:space="preserve">, </w:t>
      </w:r>
      <w:r w:rsidR="00F46A26" w:rsidRPr="00CA2C8A">
        <w:rPr>
          <w:rFonts w:ascii="Times New Roman" w:hAnsi="Times New Roman" w:cs="Times New Roman"/>
          <w:sz w:val="24"/>
          <w:szCs w:val="24"/>
        </w:rPr>
        <w:t>taktiež bola vykonaná hygienická maľba v budove zariadenia.</w:t>
      </w:r>
      <w:r w:rsidR="005E1754" w:rsidRPr="00CA2C8A">
        <w:rPr>
          <w:rFonts w:ascii="Times New Roman" w:hAnsi="Times New Roman" w:cs="Times New Roman"/>
          <w:sz w:val="24"/>
          <w:szCs w:val="24"/>
        </w:rPr>
        <w:t xml:space="preserve"> V telocvični bola zrealizovaná </w:t>
      </w:r>
      <w:r w:rsidR="00AC1C12" w:rsidRPr="00CA2C8A">
        <w:rPr>
          <w:rFonts w:ascii="Times New Roman" w:hAnsi="Times New Roman" w:cs="Times New Roman"/>
          <w:sz w:val="24"/>
          <w:szCs w:val="24"/>
        </w:rPr>
        <w:t>výmena okien</w:t>
      </w:r>
      <w:r w:rsidR="005E1754" w:rsidRPr="00CA2C8A">
        <w:rPr>
          <w:rFonts w:ascii="Times New Roman" w:hAnsi="Times New Roman" w:cs="Times New Roman"/>
          <w:sz w:val="24"/>
          <w:szCs w:val="24"/>
        </w:rPr>
        <w:t xml:space="preserve"> a taktiež v priestoroch </w:t>
      </w:r>
      <w:r w:rsidR="00607D2D" w:rsidRPr="00CA2C8A">
        <w:rPr>
          <w:rFonts w:ascii="Times New Roman" w:hAnsi="Times New Roman" w:cs="Times New Roman"/>
          <w:sz w:val="24"/>
          <w:szCs w:val="24"/>
        </w:rPr>
        <w:t>budovy boli zrealizovane rekonštrukčné práce vo fajčiarskej miestnosti, šatne pre zamestnancov, v práčovni, ergoterapeutickej miestnosti a vo vestibule budovy.</w:t>
      </w:r>
      <w:r w:rsidR="00CA2C8A">
        <w:rPr>
          <w:rFonts w:ascii="Times New Roman" w:hAnsi="Times New Roman" w:cs="Times New Roman"/>
          <w:sz w:val="24"/>
          <w:szCs w:val="24"/>
        </w:rPr>
        <w:t xml:space="preserve"> </w:t>
      </w:r>
      <w:r w:rsidR="00AC1C12" w:rsidRPr="00CA2C8A">
        <w:rPr>
          <w:rFonts w:ascii="Times New Roman" w:hAnsi="Times New Roman" w:cs="Times New Roman"/>
          <w:sz w:val="24"/>
          <w:szCs w:val="24"/>
        </w:rPr>
        <w:t>V</w:t>
      </w:r>
      <w:r w:rsidR="004E0082" w:rsidRPr="00CA2C8A">
        <w:rPr>
          <w:rFonts w:ascii="Times New Roman" w:hAnsi="Times New Roman" w:cs="Times New Roman"/>
          <w:sz w:val="24"/>
          <w:szCs w:val="24"/>
        </w:rPr>
        <w:t xml:space="preserve"> roku 2021 sme realizovali vypracovanie projektovej dokumentácie na </w:t>
      </w:r>
      <w:r w:rsidR="00283D1B" w:rsidRPr="00CA2C8A">
        <w:rPr>
          <w:rFonts w:ascii="Times New Roman" w:hAnsi="Times New Roman" w:cs="Times New Roman"/>
          <w:sz w:val="24"/>
          <w:szCs w:val="24"/>
        </w:rPr>
        <w:t>prístavbu osobného výťahu v ZSS Habura 49.</w:t>
      </w:r>
    </w:p>
    <w:p w:rsidR="00CE0544" w:rsidRPr="00CA2C8A" w:rsidRDefault="00CE0544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6B1352" w:rsidRPr="00CA2C8A" w:rsidRDefault="006B1352" w:rsidP="00892A33">
      <w:p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Špecializované zariadenie Habura 309</w:t>
      </w:r>
    </w:p>
    <w:p w:rsidR="006B1352" w:rsidRPr="00CA2C8A" w:rsidRDefault="006B1352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Budova pozostáva z dvoch podlaží, prízemia a nadzemného podlažia. Na prízemí zariadenia je</w:t>
      </w:r>
      <w:r w:rsidR="00F35F7B" w:rsidRPr="00CA2C8A">
        <w:rPr>
          <w:rFonts w:ascii="Times New Roman" w:hAnsi="Times New Roman"/>
          <w:sz w:val="24"/>
          <w:szCs w:val="24"/>
        </w:rPr>
        <w:t xml:space="preserve"> vstupná chodba a miestnosť, kde sa nachádza vzduchotechnika. V</w:t>
      </w:r>
      <w:r w:rsidRPr="00CA2C8A">
        <w:rPr>
          <w:rFonts w:ascii="Times New Roman" w:hAnsi="Times New Roman"/>
          <w:sz w:val="24"/>
          <w:szCs w:val="24"/>
        </w:rPr>
        <w:t>eľká spoločenská miestnosť, ubytovacie priestory a administratívne priestory</w:t>
      </w:r>
      <w:r w:rsidR="00F35F7B" w:rsidRPr="00CA2C8A">
        <w:rPr>
          <w:rFonts w:ascii="Times New Roman" w:hAnsi="Times New Roman"/>
          <w:sz w:val="24"/>
          <w:szCs w:val="24"/>
        </w:rPr>
        <w:t>.D</w:t>
      </w:r>
      <w:r w:rsidRPr="00CA2C8A">
        <w:rPr>
          <w:rFonts w:ascii="Times New Roman" w:hAnsi="Times New Roman"/>
          <w:sz w:val="24"/>
          <w:szCs w:val="24"/>
        </w:rPr>
        <w:t>ruh</w:t>
      </w:r>
      <w:r w:rsidR="00F35F7B" w:rsidRPr="00CA2C8A">
        <w:rPr>
          <w:rFonts w:ascii="Times New Roman" w:hAnsi="Times New Roman"/>
          <w:sz w:val="24"/>
          <w:szCs w:val="24"/>
        </w:rPr>
        <w:t>é</w:t>
      </w:r>
      <w:r w:rsidRPr="00CA2C8A">
        <w:rPr>
          <w:rFonts w:ascii="Times New Roman" w:hAnsi="Times New Roman"/>
          <w:sz w:val="24"/>
          <w:szCs w:val="24"/>
        </w:rPr>
        <w:t xml:space="preserve"> podlažie</w:t>
      </w:r>
      <w:r w:rsidR="00F35F7B" w:rsidRPr="00CA2C8A">
        <w:rPr>
          <w:rFonts w:ascii="Times New Roman" w:hAnsi="Times New Roman"/>
          <w:sz w:val="24"/>
          <w:szCs w:val="24"/>
        </w:rPr>
        <w:t xml:space="preserve"> slúži ako ubytovacia časť zariadenia a taktiež administratívne priestory</w:t>
      </w:r>
      <w:r w:rsidR="00331DE4" w:rsidRPr="00CA2C8A">
        <w:rPr>
          <w:rFonts w:ascii="Times New Roman" w:hAnsi="Times New Roman"/>
          <w:sz w:val="24"/>
          <w:szCs w:val="24"/>
        </w:rPr>
        <w:t>.</w:t>
      </w:r>
    </w:p>
    <w:p w:rsidR="00F46A26" w:rsidRPr="00CA2C8A" w:rsidRDefault="003557EA" w:rsidP="00F46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202</w:t>
      </w:r>
      <w:r w:rsidR="00F46A26" w:rsidRPr="00CA2C8A">
        <w:rPr>
          <w:rFonts w:ascii="Times New Roman" w:hAnsi="Times New Roman"/>
          <w:sz w:val="24"/>
          <w:szCs w:val="24"/>
        </w:rPr>
        <w:t>1 boli vykonan</w:t>
      </w:r>
      <w:r w:rsidR="00CA2C8A" w:rsidRPr="00CA2C8A">
        <w:rPr>
          <w:rFonts w:ascii="Times New Roman" w:hAnsi="Times New Roman"/>
          <w:sz w:val="24"/>
          <w:szCs w:val="24"/>
        </w:rPr>
        <w:t xml:space="preserve">é </w:t>
      </w:r>
      <w:r w:rsidR="00F46A26" w:rsidRPr="00CA2C8A">
        <w:rPr>
          <w:rFonts w:ascii="Times New Roman" w:hAnsi="Times New Roman"/>
          <w:sz w:val="24"/>
          <w:szCs w:val="24"/>
        </w:rPr>
        <w:t xml:space="preserve">úpravy terénu </w:t>
      </w:r>
      <w:r w:rsidR="00231626" w:rsidRPr="00CA2C8A">
        <w:rPr>
          <w:rFonts w:ascii="Times New Roman" w:hAnsi="Times New Roman"/>
          <w:sz w:val="24"/>
          <w:szCs w:val="24"/>
        </w:rPr>
        <w:t>spevnené plochy</w:t>
      </w:r>
      <w:r w:rsidR="00F46A26" w:rsidRPr="00CA2C8A">
        <w:rPr>
          <w:rFonts w:ascii="Times New Roman" w:hAnsi="Times New Roman"/>
          <w:sz w:val="24"/>
          <w:szCs w:val="24"/>
        </w:rPr>
        <w:t xml:space="preserve"> príprava na osadenie garáže</w:t>
      </w:r>
      <w:r w:rsidR="00AC1C12" w:rsidRPr="00CA2C8A">
        <w:rPr>
          <w:rFonts w:ascii="Times New Roman" w:hAnsi="Times New Roman"/>
          <w:sz w:val="24"/>
          <w:szCs w:val="24"/>
        </w:rPr>
        <w:t>,</w:t>
      </w:r>
      <w:r w:rsidR="00231626" w:rsidRPr="00CA2C8A">
        <w:rPr>
          <w:rFonts w:ascii="Times New Roman" w:hAnsi="Times New Roman"/>
          <w:sz w:val="24"/>
          <w:szCs w:val="24"/>
        </w:rPr>
        <w:t xml:space="preserve"> bola realizovaná estetizácia vonkajších priestorov</w:t>
      </w:r>
      <w:r w:rsidR="00F46A26" w:rsidRPr="00CA2C8A">
        <w:rPr>
          <w:rFonts w:ascii="Times New Roman" w:hAnsi="Times New Roman"/>
          <w:sz w:val="24"/>
          <w:szCs w:val="24"/>
        </w:rPr>
        <w:t xml:space="preserve">, </w:t>
      </w:r>
      <w:r w:rsidR="00F46A26" w:rsidRPr="00CA2C8A">
        <w:rPr>
          <w:rFonts w:ascii="Times New Roman" w:hAnsi="Times New Roman" w:cs="Times New Roman"/>
          <w:sz w:val="24"/>
          <w:szCs w:val="24"/>
        </w:rPr>
        <w:t>taktiež bola vykonaná hygienická maľba v budove zariadenia</w:t>
      </w:r>
      <w:r w:rsidR="006D6405" w:rsidRPr="00CA2C8A">
        <w:rPr>
          <w:rFonts w:ascii="Times New Roman" w:hAnsi="Times New Roman" w:cs="Times New Roman"/>
          <w:sz w:val="24"/>
          <w:szCs w:val="24"/>
        </w:rPr>
        <w:t>, rekonštrukčné práce, výmena podláh</w:t>
      </w:r>
      <w:r w:rsidR="00975A20" w:rsidRPr="00CA2C8A">
        <w:rPr>
          <w:rFonts w:ascii="Times New Roman" w:hAnsi="Times New Roman" w:cs="Times New Roman"/>
          <w:sz w:val="24"/>
          <w:szCs w:val="24"/>
        </w:rPr>
        <w:t>.</w:t>
      </w:r>
    </w:p>
    <w:p w:rsidR="00A06B57" w:rsidRPr="00CA2C8A" w:rsidRDefault="00A06B57" w:rsidP="0023162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231626" w:rsidRPr="00CA2C8A" w:rsidRDefault="00231626" w:rsidP="0023162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lastRenderedPageBreak/>
        <w:t>Nezisková organizácia v roku 202</w:t>
      </w:r>
      <w:r w:rsidR="00F46A26" w:rsidRPr="00CA2C8A">
        <w:rPr>
          <w:rFonts w:ascii="Times New Roman" w:hAnsi="Times New Roman"/>
          <w:sz w:val="24"/>
          <w:szCs w:val="24"/>
        </w:rPr>
        <w:t>1</w:t>
      </w:r>
      <w:r w:rsidRPr="00CA2C8A">
        <w:rPr>
          <w:rFonts w:ascii="Times New Roman" w:hAnsi="Times New Roman"/>
          <w:sz w:val="24"/>
          <w:szCs w:val="24"/>
        </w:rPr>
        <w:t xml:space="preserve"> vykonala výmenu hnuteľného majetku, polohovateľných postelí</w:t>
      </w:r>
      <w:r w:rsidR="005E1754" w:rsidRPr="00CA2C8A">
        <w:rPr>
          <w:rFonts w:ascii="Times New Roman" w:hAnsi="Times New Roman"/>
          <w:sz w:val="24"/>
          <w:szCs w:val="24"/>
        </w:rPr>
        <w:t xml:space="preserve"> a antidekubitných matracov</w:t>
      </w:r>
      <w:r w:rsidR="006D6405" w:rsidRPr="00CA2C8A">
        <w:rPr>
          <w:rFonts w:ascii="Times New Roman" w:hAnsi="Times New Roman"/>
          <w:sz w:val="24"/>
          <w:szCs w:val="24"/>
        </w:rPr>
        <w:t>, polohovateľné kreslá,</w:t>
      </w:r>
      <w:r w:rsidR="00601DCB" w:rsidRPr="00CA2C8A">
        <w:rPr>
          <w:rFonts w:ascii="Times New Roman" w:hAnsi="Times New Roman"/>
          <w:sz w:val="24"/>
          <w:szCs w:val="24"/>
        </w:rPr>
        <w:t xml:space="preserve"> výmena váľand,</w:t>
      </w:r>
      <w:r w:rsidR="006D6405" w:rsidRPr="00CA2C8A">
        <w:rPr>
          <w:rFonts w:ascii="Times New Roman" w:hAnsi="Times New Roman"/>
          <w:sz w:val="24"/>
          <w:szCs w:val="24"/>
        </w:rPr>
        <w:t xml:space="preserve"> výmena </w:t>
      </w:r>
      <w:r w:rsidR="00AC1C12" w:rsidRPr="00CA2C8A">
        <w:rPr>
          <w:rFonts w:ascii="Times New Roman" w:hAnsi="Times New Roman"/>
          <w:sz w:val="24"/>
          <w:szCs w:val="24"/>
        </w:rPr>
        <w:t xml:space="preserve">nefunkčných </w:t>
      </w:r>
      <w:r w:rsidR="006D6405" w:rsidRPr="00CA2C8A">
        <w:rPr>
          <w:rFonts w:ascii="Times New Roman" w:hAnsi="Times New Roman"/>
          <w:sz w:val="24"/>
          <w:szCs w:val="24"/>
        </w:rPr>
        <w:t>t</w:t>
      </w:r>
      <w:r w:rsidR="00601DCB" w:rsidRPr="00CA2C8A">
        <w:rPr>
          <w:rFonts w:ascii="Times New Roman" w:hAnsi="Times New Roman"/>
          <w:sz w:val="24"/>
          <w:szCs w:val="24"/>
        </w:rPr>
        <w:t>elevízorov. Boli zakúpené zdvíhacie elektrické zariadeni</w:t>
      </w:r>
      <w:r w:rsidR="001273B0" w:rsidRPr="00CA2C8A">
        <w:rPr>
          <w:rFonts w:ascii="Times New Roman" w:hAnsi="Times New Roman"/>
          <w:sz w:val="24"/>
          <w:szCs w:val="24"/>
        </w:rPr>
        <w:t>a</w:t>
      </w:r>
      <w:r w:rsidR="00601DCB" w:rsidRPr="00CA2C8A">
        <w:rPr>
          <w:rFonts w:ascii="Times New Roman" w:hAnsi="Times New Roman"/>
          <w:sz w:val="24"/>
          <w:szCs w:val="24"/>
        </w:rPr>
        <w:t xml:space="preserve"> pre imobilných PSS </w:t>
      </w:r>
      <w:r w:rsidR="001273B0" w:rsidRPr="00CA2C8A">
        <w:rPr>
          <w:rFonts w:ascii="Times New Roman" w:hAnsi="Times New Roman"/>
          <w:sz w:val="24"/>
          <w:szCs w:val="24"/>
        </w:rPr>
        <w:t>pre ľahšiu manipuláciu s PSS,</w:t>
      </w:r>
      <w:r w:rsidR="00975A20" w:rsidRPr="00CA2C8A">
        <w:rPr>
          <w:rFonts w:ascii="Times New Roman" w:hAnsi="Times New Roman"/>
          <w:sz w:val="24"/>
          <w:szCs w:val="24"/>
        </w:rPr>
        <w:t xml:space="preserve"> taktiež bola vykonaná hygienická maľba vo všetkých zariadeniach organizácie. V rámci opatrenia pred vírusovým ochorením </w:t>
      </w:r>
      <w:r w:rsidR="00601DCB" w:rsidRPr="00CA2C8A">
        <w:rPr>
          <w:rFonts w:ascii="Times New Roman" w:hAnsi="Times New Roman"/>
          <w:sz w:val="24"/>
          <w:szCs w:val="24"/>
        </w:rPr>
        <w:t>C</w:t>
      </w:r>
      <w:r w:rsidR="00975A20" w:rsidRPr="00CA2C8A">
        <w:rPr>
          <w:rFonts w:ascii="Times New Roman" w:hAnsi="Times New Roman"/>
          <w:sz w:val="24"/>
          <w:szCs w:val="24"/>
        </w:rPr>
        <w:t>ovid 19 boli zakúpené germicídne žiariče, stojany na dezinfekciu rúk</w:t>
      </w:r>
      <w:r w:rsidR="00601DCB" w:rsidRPr="00CA2C8A">
        <w:rPr>
          <w:rFonts w:ascii="Times New Roman" w:hAnsi="Times New Roman"/>
          <w:sz w:val="24"/>
          <w:szCs w:val="24"/>
        </w:rPr>
        <w:t xml:space="preserve">, </w:t>
      </w:r>
      <w:r w:rsidR="001273B0" w:rsidRPr="00CA2C8A">
        <w:rPr>
          <w:rFonts w:ascii="Times New Roman" w:hAnsi="Times New Roman"/>
          <w:sz w:val="24"/>
          <w:szCs w:val="24"/>
        </w:rPr>
        <w:t xml:space="preserve"> pred hygienickou maľbou bola vykonaná </w:t>
      </w:r>
      <w:r w:rsidR="004E0082" w:rsidRPr="00CA2C8A">
        <w:rPr>
          <w:rFonts w:ascii="Times New Roman" w:hAnsi="Times New Roman"/>
          <w:sz w:val="24"/>
          <w:szCs w:val="24"/>
        </w:rPr>
        <w:t xml:space="preserve"> dôkladn</w:t>
      </w:r>
      <w:r w:rsidR="00AC1C12" w:rsidRPr="00CA2C8A">
        <w:rPr>
          <w:rFonts w:ascii="Times New Roman" w:hAnsi="Times New Roman"/>
          <w:sz w:val="24"/>
          <w:szCs w:val="24"/>
        </w:rPr>
        <w:t>á</w:t>
      </w:r>
      <w:r w:rsidR="00CA2C8A" w:rsidRPr="00CA2C8A">
        <w:rPr>
          <w:rFonts w:ascii="Times New Roman" w:hAnsi="Times New Roman"/>
          <w:sz w:val="24"/>
          <w:szCs w:val="24"/>
        </w:rPr>
        <w:t xml:space="preserve"> </w:t>
      </w:r>
      <w:r w:rsidR="00601DCB" w:rsidRPr="00CA2C8A">
        <w:rPr>
          <w:rFonts w:ascii="Times New Roman" w:hAnsi="Times New Roman"/>
          <w:sz w:val="24"/>
          <w:szCs w:val="24"/>
        </w:rPr>
        <w:t xml:space="preserve">dezinfekcia </w:t>
      </w:r>
      <w:r w:rsidR="00603BB3" w:rsidRPr="00CA2C8A">
        <w:rPr>
          <w:rFonts w:ascii="Times New Roman" w:hAnsi="Times New Roman"/>
          <w:sz w:val="24"/>
          <w:szCs w:val="24"/>
        </w:rPr>
        <w:t xml:space="preserve">všetkých </w:t>
      </w:r>
      <w:r w:rsidR="00601DCB" w:rsidRPr="00CA2C8A">
        <w:rPr>
          <w:rFonts w:ascii="Times New Roman" w:hAnsi="Times New Roman"/>
          <w:sz w:val="24"/>
          <w:szCs w:val="24"/>
        </w:rPr>
        <w:t>zariadení.</w:t>
      </w:r>
    </w:p>
    <w:p w:rsidR="000C1CCF" w:rsidRPr="00CA2C8A" w:rsidRDefault="000C1CCF" w:rsidP="0023162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EF0261" w:rsidRPr="00CA2C8A" w:rsidRDefault="00474F47" w:rsidP="000C1CCF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COVID-19 – </w:t>
      </w:r>
      <w:r w:rsidRPr="00CA2C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organizácia dodržiavala odporúčané postupy, nariadenia, formy pomoci a podpory prijímateľov sociálnych služieb v súvislosti s pandémiou COVID-19, zvýšeným rizikom nákazy vírusom COVID-19, nakoľko PSS sú najohrozenejšou skupinou. Avšak ani naše zariadenia neobišla nákaza vírusom COVID-19, situáciu sme zvládli dobre aj z dôvodu dodržiavania prísnych hygienicko epidemiologických opatrení.  </w:t>
      </w:r>
      <w:r w:rsidR="00EF026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Na základe usmernenia MPSVaR bol vypracovaný krízový </w:t>
      </w:r>
      <w:r w:rsidR="00CA2C8A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plán DSS Medzilaborce n.o., Cint</w:t>
      </w:r>
      <w:r w:rsidR="00EF026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</w:t>
      </w:r>
      <w:r w:rsidR="00CA2C8A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r</w:t>
      </w:r>
      <w:r w:rsidR="00EF026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ínska 870, Medzilaborce v súvislosti s nebezpečenstvom šírenia infekcie spôsobenej ochorením COVID-19, ktorý bol priebežne aktualizovaný podľa potreby a nových usmernení MPSVaR, ktorým sa zamestnanci  riadili a vykonávali náležité úkony na zmiernenie a zabránenie šírenia ochorenia COVID-19.</w:t>
      </w:r>
    </w:p>
    <w:p w:rsidR="00EF0261" w:rsidRPr="00CA2C8A" w:rsidRDefault="00EF0261" w:rsidP="00EF0261">
      <w:pPr>
        <w:pStyle w:val="Odsekzoznamu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</w:p>
    <w:p w:rsidR="00EF0261" w:rsidRPr="00CA2C8A" w:rsidRDefault="00E64D72" w:rsidP="00EF0261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</w:t>
      </w:r>
      <w:r w:rsidR="00EF026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o všetkých zariadeniach DSS Medzilaborce n.o., bola vykonaná reprofilizácia lôžok v prípade infekčného ochorenia. </w:t>
      </w:r>
    </w:p>
    <w:p w:rsidR="00E64D72" w:rsidRPr="00CA2C8A" w:rsidRDefault="00E64D72" w:rsidP="00E64D72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252921" w:rsidRPr="00CA2C8A" w:rsidRDefault="00E64D72" w:rsidP="00E64D72">
      <w:pPr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 xml:space="preserve">Organizácia zakúpila ochranné pomôcky a dezinfekciu  na zamedzenie nákazy infekčného ochorenia COVID-19. </w:t>
      </w:r>
      <w:r w:rsidR="00FA1606" w:rsidRPr="00CA2C8A">
        <w:rPr>
          <w:rFonts w:ascii="Times New Roman" w:hAnsi="Times New Roman"/>
          <w:sz w:val="24"/>
          <w:szCs w:val="24"/>
        </w:rPr>
        <w:t xml:space="preserve">Organizácia zabezpečila pre zamestnancov a PSS možnosť očkovania proti ochoreniu COVID-19, čo väčšina zamestnancov a PSS využila aby ochránila svoje zdravie. </w:t>
      </w:r>
    </w:p>
    <w:p w:rsidR="00FA1606" w:rsidRPr="00CA2C8A" w:rsidRDefault="00FA1606" w:rsidP="00E64D72">
      <w:pPr>
        <w:jc w:val="both"/>
        <w:rPr>
          <w:rFonts w:ascii="Times New Roman" w:hAnsi="Times New Roman"/>
          <w:sz w:val="24"/>
          <w:szCs w:val="24"/>
        </w:rPr>
      </w:pPr>
    </w:p>
    <w:p w:rsidR="00252921" w:rsidRPr="00CA2C8A" w:rsidRDefault="00252921" w:rsidP="005E39FA">
      <w:pPr>
        <w:rPr>
          <w:rFonts w:ascii="Times New Roman" w:hAnsi="Times New Roman"/>
          <w:b/>
          <w:bCs/>
          <w:sz w:val="24"/>
          <w:szCs w:val="24"/>
        </w:rPr>
      </w:pPr>
    </w:p>
    <w:p w:rsidR="00A06B57" w:rsidRPr="00CA2C8A" w:rsidRDefault="00A06B57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II</w:t>
      </w:r>
      <w:r w:rsidR="003F6E62" w:rsidRPr="00CA2C8A">
        <w:rPr>
          <w:rFonts w:ascii="Times New Roman" w:hAnsi="Times New Roman"/>
          <w:b/>
          <w:bCs/>
          <w:sz w:val="24"/>
          <w:szCs w:val="24"/>
        </w:rPr>
        <w:t>I</w:t>
      </w:r>
      <w:r w:rsidRPr="00CA2C8A">
        <w:rPr>
          <w:rFonts w:ascii="Times New Roman" w:hAnsi="Times New Roman"/>
          <w:b/>
          <w:bCs/>
          <w:sz w:val="24"/>
          <w:szCs w:val="24"/>
        </w:rPr>
        <w:t>.PREHĽAD O ČINNOSTIACH V JEDNOTLIVÝCH DRUHOCH SOCIÁLNEJ SLUŽBY</w:t>
      </w:r>
    </w:p>
    <w:p w:rsidR="00A06B57" w:rsidRPr="00CA2C8A" w:rsidRDefault="00A06B57" w:rsidP="005E39FA">
      <w:pPr>
        <w:rPr>
          <w:rFonts w:ascii="Times New Roman" w:hAnsi="Times New Roman"/>
          <w:sz w:val="24"/>
          <w:szCs w:val="24"/>
        </w:rPr>
      </w:pPr>
    </w:p>
    <w:p w:rsidR="00A06B57" w:rsidRPr="00CA2C8A" w:rsidRDefault="00A06B57" w:rsidP="005E39F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  <w:u w:val="single"/>
        </w:rPr>
        <w:t>Domovy</w:t>
      </w: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t xml:space="preserve">  sociálnych služieb :</w:t>
      </w:r>
    </w:p>
    <w:p w:rsidR="00A06B57" w:rsidRPr="00CA2C8A" w:rsidRDefault="00A06B57" w:rsidP="005E39FA">
      <w:pPr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241FE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lastRenderedPageBreak/>
        <w:t>V domove sociálnych služieb sa poskyt</w:t>
      </w:r>
      <w:r w:rsidR="00493A49" w:rsidRPr="00CA2C8A">
        <w:rPr>
          <w:rFonts w:ascii="Times New Roman" w:hAnsi="Times New Roman"/>
          <w:sz w:val="24"/>
          <w:szCs w:val="24"/>
        </w:rPr>
        <w:t>uje</w:t>
      </w:r>
      <w:r w:rsidR="00CA2C8A" w:rsidRPr="00CA2C8A">
        <w:rPr>
          <w:rFonts w:ascii="Times New Roman" w:hAnsi="Times New Roman"/>
          <w:sz w:val="24"/>
          <w:szCs w:val="24"/>
        </w:rPr>
        <w:t xml:space="preserve"> </w:t>
      </w:r>
      <w:r w:rsidR="00650479" w:rsidRPr="00CA2C8A">
        <w:rPr>
          <w:rFonts w:ascii="Times New Roman" w:hAnsi="Times New Roman"/>
          <w:sz w:val="24"/>
          <w:szCs w:val="24"/>
        </w:rPr>
        <w:t xml:space="preserve">sociálna služba pobytovou </w:t>
      </w:r>
      <w:r w:rsidRPr="00CA2C8A">
        <w:rPr>
          <w:rFonts w:ascii="Times New Roman" w:hAnsi="Times New Roman"/>
          <w:sz w:val="24"/>
          <w:szCs w:val="24"/>
        </w:rPr>
        <w:t>soci</w:t>
      </w:r>
      <w:r w:rsidR="001F79E9" w:rsidRPr="00CA2C8A">
        <w:rPr>
          <w:rFonts w:ascii="Times New Roman" w:hAnsi="Times New Roman"/>
          <w:sz w:val="24"/>
          <w:szCs w:val="24"/>
        </w:rPr>
        <w:t>á</w:t>
      </w:r>
      <w:r w:rsidRPr="00CA2C8A">
        <w:rPr>
          <w:rFonts w:ascii="Times New Roman" w:hAnsi="Times New Roman"/>
          <w:sz w:val="24"/>
          <w:szCs w:val="24"/>
        </w:rPr>
        <w:t>ln</w:t>
      </w:r>
      <w:r w:rsidR="00650479" w:rsidRPr="00CA2C8A">
        <w:rPr>
          <w:rFonts w:ascii="Times New Roman" w:hAnsi="Times New Roman"/>
          <w:sz w:val="24"/>
          <w:szCs w:val="24"/>
        </w:rPr>
        <w:t>ou</w:t>
      </w:r>
      <w:r w:rsidRPr="00CA2C8A">
        <w:rPr>
          <w:rFonts w:ascii="Times New Roman" w:hAnsi="Times New Roman"/>
          <w:sz w:val="24"/>
          <w:szCs w:val="24"/>
        </w:rPr>
        <w:t xml:space="preserve"> služb</w:t>
      </w:r>
      <w:r w:rsidR="00650479" w:rsidRPr="00CA2C8A">
        <w:rPr>
          <w:rFonts w:ascii="Times New Roman" w:hAnsi="Times New Roman"/>
          <w:sz w:val="24"/>
          <w:szCs w:val="24"/>
        </w:rPr>
        <w:t>ou</w:t>
      </w:r>
      <w:r w:rsidR="00CA2C8A" w:rsidRPr="00CA2C8A">
        <w:rPr>
          <w:rFonts w:ascii="Times New Roman" w:hAnsi="Times New Roman"/>
          <w:sz w:val="24"/>
          <w:szCs w:val="24"/>
        </w:rPr>
        <w:t xml:space="preserve"> </w:t>
      </w:r>
      <w:r w:rsidR="0021789E" w:rsidRPr="00CA2C8A">
        <w:rPr>
          <w:rFonts w:ascii="Times New Roman" w:hAnsi="Times New Roman"/>
          <w:sz w:val="24"/>
          <w:szCs w:val="24"/>
        </w:rPr>
        <w:t>fyzicke</w:t>
      </w:r>
      <w:r w:rsidR="00F641FE" w:rsidRPr="00CA2C8A">
        <w:rPr>
          <w:rFonts w:ascii="Times New Roman" w:hAnsi="Times New Roman"/>
          <w:sz w:val="24"/>
          <w:szCs w:val="24"/>
        </w:rPr>
        <w:t>j</w:t>
      </w:r>
      <w:r w:rsidR="0021789E" w:rsidRPr="00CA2C8A">
        <w:rPr>
          <w:rFonts w:ascii="Times New Roman" w:hAnsi="Times New Roman"/>
          <w:sz w:val="24"/>
          <w:szCs w:val="24"/>
        </w:rPr>
        <w:t xml:space="preserve"> osob</w:t>
      </w:r>
      <w:r w:rsidR="00F641FE" w:rsidRPr="00CA2C8A">
        <w:rPr>
          <w:rFonts w:ascii="Times New Roman" w:hAnsi="Times New Roman"/>
          <w:sz w:val="24"/>
          <w:szCs w:val="24"/>
        </w:rPr>
        <w:t>e</w:t>
      </w:r>
      <w:r w:rsidR="0021789E" w:rsidRPr="00CA2C8A">
        <w:rPr>
          <w:rFonts w:ascii="Times New Roman" w:hAnsi="Times New Roman"/>
          <w:sz w:val="24"/>
          <w:szCs w:val="24"/>
        </w:rPr>
        <w:t xml:space="preserve"> do dovŕšenia dôchodkového veku, ak je táto fyzická osoba odkázaná na pomoc inej fyzickej osoby a jej stupeň odkázanosti je najmenej V. podľa prílohy č. 3 alebo nevidiaca alebo prakticky nevidiaca a jej stupeň odkázanosti je najmenej III. </w:t>
      </w:r>
      <w:r w:rsidR="00241FE2" w:rsidRPr="00CA2C8A">
        <w:rPr>
          <w:rFonts w:ascii="Times New Roman" w:hAnsi="Times New Roman"/>
          <w:sz w:val="24"/>
          <w:szCs w:val="24"/>
        </w:rPr>
        <w:t>p</w:t>
      </w:r>
      <w:r w:rsidR="0021789E" w:rsidRPr="00CA2C8A">
        <w:rPr>
          <w:rFonts w:ascii="Times New Roman" w:hAnsi="Times New Roman"/>
          <w:sz w:val="24"/>
          <w:szCs w:val="24"/>
        </w:rPr>
        <w:t>odľa prílohy č. 3</w:t>
      </w:r>
      <w:r w:rsidR="00241FE2" w:rsidRPr="00CA2C8A">
        <w:rPr>
          <w:rFonts w:ascii="Times New Roman" w:hAnsi="Times New Roman"/>
          <w:sz w:val="24"/>
          <w:szCs w:val="24"/>
        </w:rPr>
        <w:t xml:space="preserve"> zákona o sociálnych službách</w:t>
      </w:r>
      <w:r w:rsidR="002A47FE" w:rsidRPr="00CA2C8A">
        <w:rPr>
          <w:rFonts w:ascii="Times New Roman" w:hAnsi="Times New Roman"/>
          <w:sz w:val="24"/>
          <w:szCs w:val="24"/>
        </w:rPr>
        <w:t>,</w:t>
      </w:r>
      <w:r w:rsidR="0021789E" w:rsidRPr="00CA2C8A">
        <w:rPr>
          <w:rFonts w:ascii="Times New Roman" w:hAnsi="Times New Roman"/>
          <w:sz w:val="24"/>
          <w:szCs w:val="24"/>
        </w:rPr>
        <w:t xml:space="preserve"> kapacita zariadení podľa registrácie </w:t>
      </w:r>
      <w:r w:rsidRPr="00CA2C8A">
        <w:rPr>
          <w:rFonts w:ascii="Times New Roman" w:hAnsi="Times New Roman"/>
          <w:sz w:val="24"/>
          <w:szCs w:val="24"/>
        </w:rPr>
        <w:t xml:space="preserve">– </w:t>
      </w:r>
      <w:r w:rsidR="0021789E" w:rsidRPr="00CA2C8A">
        <w:rPr>
          <w:rFonts w:ascii="Times New Roman" w:hAnsi="Times New Roman"/>
          <w:sz w:val="24"/>
          <w:szCs w:val="24"/>
        </w:rPr>
        <w:t xml:space="preserve">v </w:t>
      </w:r>
      <w:r w:rsidRPr="00CA2C8A">
        <w:rPr>
          <w:rFonts w:ascii="Times New Roman" w:hAnsi="Times New Roman"/>
          <w:sz w:val="24"/>
          <w:szCs w:val="24"/>
        </w:rPr>
        <w:t>Medzilaborciach na ul. Cintorínskej pre 33 prijímateľov</w:t>
      </w:r>
      <w:r w:rsidR="00CA2C8A" w:rsidRPr="00CA2C8A">
        <w:rPr>
          <w:rFonts w:ascii="Times New Roman" w:hAnsi="Times New Roman"/>
          <w:sz w:val="24"/>
          <w:szCs w:val="24"/>
        </w:rPr>
        <w:t xml:space="preserve"> </w:t>
      </w:r>
      <w:r w:rsidR="00884F81" w:rsidRPr="00CA2C8A">
        <w:rPr>
          <w:rFonts w:ascii="Times New Roman" w:hAnsi="Times New Roman"/>
          <w:sz w:val="24"/>
          <w:szCs w:val="24"/>
        </w:rPr>
        <w:t xml:space="preserve">sociálnej služby </w:t>
      </w:r>
      <w:r w:rsidRPr="00CA2C8A">
        <w:rPr>
          <w:rFonts w:ascii="Times New Roman" w:hAnsi="Times New Roman"/>
          <w:sz w:val="24"/>
          <w:szCs w:val="24"/>
        </w:rPr>
        <w:t>a v Habure č.49 pre 21 prijímateľov</w:t>
      </w:r>
      <w:r w:rsidR="00884F81" w:rsidRPr="00CA2C8A">
        <w:rPr>
          <w:rFonts w:ascii="Times New Roman" w:hAnsi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/>
          <w:sz w:val="24"/>
          <w:szCs w:val="24"/>
        </w:rPr>
        <w:t>.</w:t>
      </w:r>
    </w:p>
    <w:p w:rsidR="005547D6" w:rsidRPr="00CA2C8A" w:rsidRDefault="005547D6" w:rsidP="005E39FA">
      <w:pPr>
        <w:rPr>
          <w:rFonts w:ascii="Times New Roman" w:hAnsi="Times New Roman"/>
          <w:sz w:val="24"/>
          <w:szCs w:val="24"/>
        </w:rPr>
      </w:pPr>
    </w:p>
    <w:p w:rsidR="00A06B57" w:rsidRPr="00CA2C8A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</w:t>
      </w:r>
      <w:r w:rsidR="005A5D35" w:rsidRPr="00CA2C8A">
        <w:rPr>
          <w:rFonts w:ascii="Times New Roman" w:hAnsi="Times New Roman"/>
          <w:sz w:val="24"/>
          <w:szCs w:val="24"/>
        </w:rPr>
        <w:t>2</w:t>
      </w:r>
      <w:r w:rsidR="00603BB3" w:rsidRPr="00CA2C8A">
        <w:rPr>
          <w:rFonts w:ascii="Times New Roman" w:hAnsi="Times New Roman"/>
          <w:sz w:val="24"/>
          <w:szCs w:val="24"/>
        </w:rPr>
        <w:t>1</w:t>
      </w:r>
      <w:r w:rsidRPr="00CA2C8A">
        <w:rPr>
          <w:rFonts w:ascii="Times New Roman" w:hAnsi="Times New Roman"/>
          <w:sz w:val="24"/>
          <w:szCs w:val="24"/>
        </w:rPr>
        <w:t xml:space="preserve"> si Prešovský samosprávny kraj objednal poskytovanie</w:t>
      </w:r>
      <w:r w:rsidR="00F641FE" w:rsidRPr="00CA2C8A">
        <w:rPr>
          <w:rFonts w:ascii="Times New Roman" w:hAnsi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/>
          <w:sz w:val="24"/>
          <w:szCs w:val="24"/>
        </w:rPr>
        <w:t xml:space="preserve"> pre nasledujúci počet :</w:t>
      </w:r>
    </w:p>
    <w:p w:rsidR="00A06B57" w:rsidRPr="00CA2C8A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Medzilaborce, ul. Cintorínska pre plný registrovaný počet 3</w:t>
      </w:r>
      <w:r w:rsidR="00AC1C12" w:rsidRPr="00CA2C8A">
        <w:rPr>
          <w:rFonts w:ascii="Times New Roman" w:hAnsi="Times New Roman"/>
          <w:sz w:val="24"/>
          <w:szCs w:val="24"/>
        </w:rPr>
        <w:t xml:space="preserve">3 </w:t>
      </w:r>
      <w:r w:rsidRPr="00CA2C8A">
        <w:rPr>
          <w:rFonts w:ascii="Times New Roman" w:hAnsi="Times New Roman"/>
          <w:sz w:val="24"/>
          <w:szCs w:val="24"/>
        </w:rPr>
        <w:t>prijímateľov</w:t>
      </w:r>
      <w:r w:rsidR="00884F81" w:rsidRPr="00CA2C8A">
        <w:rPr>
          <w:rFonts w:ascii="Times New Roman" w:hAnsi="Times New Roman"/>
          <w:sz w:val="24"/>
          <w:szCs w:val="24"/>
        </w:rPr>
        <w:t xml:space="preserve"> sociálnej služby.</w:t>
      </w:r>
    </w:p>
    <w:p w:rsidR="00A06B57" w:rsidRPr="00CA2C8A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Habura 49 pre 2</w:t>
      </w:r>
      <w:r w:rsidR="00241FE2" w:rsidRPr="00CA2C8A">
        <w:rPr>
          <w:rFonts w:ascii="Times New Roman" w:hAnsi="Times New Roman" w:cs="Times New Roman"/>
          <w:sz w:val="24"/>
          <w:szCs w:val="24"/>
        </w:rPr>
        <w:t>1</w:t>
      </w:r>
      <w:r w:rsidRPr="00CA2C8A">
        <w:rPr>
          <w:rFonts w:ascii="Times New Roman" w:hAnsi="Times New Roman" w:cs="Times New Roman"/>
          <w:sz w:val="24"/>
          <w:szCs w:val="24"/>
        </w:rPr>
        <w:t>prijímateľov z registrovaného počtu 21 prijímateľov</w:t>
      </w:r>
      <w:r w:rsidR="00884F81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A06B57" w:rsidRPr="00CA2C8A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Priemerný počet prijímateľov</w:t>
      </w:r>
      <w:r w:rsidR="00CA2C8A" w:rsidRPr="00CA2C8A">
        <w:rPr>
          <w:rFonts w:ascii="Times New Roman" w:hAnsi="Times New Roman" w:cs="Times New Roman"/>
          <w:sz w:val="24"/>
          <w:szCs w:val="24"/>
        </w:rPr>
        <w:t xml:space="preserve"> 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sociálnej služby </w:t>
      </w:r>
      <w:r w:rsidRPr="00CA2C8A">
        <w:rPr>
          <w:rFonts w:ascii="Times New Roman" w:hAnsi="Times New Roman" w:cs="Times New Roman"/>
          <w:sz w:val="24"/>
          <w:szCs w:val="24"/>
        </w:rPr>
        <w:t>v domove sociálnych služieb :</w:t>
      </w:r>
    </w:p>
    <w:p w:rsidR="00A06B57" w:rsidRPr="00CA2C8A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Medzilaborce, ul. Cintorínska  : 33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</w:p>
    <w:p w:rsidR="00DE49D7" w:rsidRPr="00CA2C8A" w:rsidRDefault="00A06B57" w:rsidP="000C2451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Habura 49 :  2</w:t>
      </w:r>
      <w:r w:rsidR="00241FE2" w:rsidRPr="00CA2C8A">
        <w:rPr>
          <w:rFonts w:ascii="Times New Roman" w:hAnsi="Times New Roman" w:cs="Times New Roman"/>
          <w:sz w:val="24"/>
          <w:szCs w:val="24"/>
        </w:rPr>
        <w:t>1</w:t>
      </w:r>
      <w:r w:rsidRPr="00CA2C8A">
        <w:rPr>
          <w:rFonts w:ascii="Times New Roman" w:hAnsi="Times New Roman" w:cs="Times New Roman"/>
          <w:sz w:val="24"/>
          <w:szCs w:val="24"/>
        </w:rPr>
        <w:t>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</w:p>
    <w:p w:rsidR="00DE49D7" w:rsidRPr="00CA2C8A" w:rsidRDefault="00DE49D7" w:rsidP="005E39FA">
      <w:pPr>
        <w:rPr>
          <w:rFonts w:eastAsia="Times New Roman" w:cs="Times New Roman"/>
        </w:rPr>
      </w:pPr>
    </w:p>
    <w:p w:rsidR="00A06B57" w:rsidRPr="00CA2C8A" w:rsidRDefault="00A06B57" w:rsidP="005E39F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  <w:u w:val="single"/>
        </w:rPr>
        <w:t>Zariadenie pre seniorov :</w:t>
      </w:r>
    </w:p>
    <w:p w:rsidR="00A06B57" w:rsidRPr="00CA2C8A" w:rsidRDefault="00A06B57" w:rsidP="005E39FA">
      <w:pPr>
        <w:rPr>
          <w:rFonts w:eastAsia="Times New Roman" w:cs="Times New Roman"/>
          <w:u w:val="single"/>
        </w:rPr>
      </w:pPr>
    </w:p>
    <w:p w:rsidR="00A06B57" w:rsidRPr="00CA2C8A" w:rsidRDefault="00A06B57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Zariadení pre seniorov </w:t>
      </w:r>
      <w:r w:rsidR="0021789E" w:rsidRPr="00CA2C8A">
        <w:rPr>
          <w:rFonts w:ascii="Times New Roman" w:hAnsi="Times New Roman" w:cs="Times New Roman"/>
          <w:sz w:val="24"/>
          <w:szCs w:val="24"/>
        </w:rPr>
        <w:t>v </w:t>
      </w:r>
      <w:r w:rsidRPr="00CA2C8A">
        <w:rPr>
          <w:rFonts w:ascii="Times New Roman" w:hAnsi="Times New Roman" w:cs="Times New Roman"/>
          <w:sz w:val="24"/>
          <w:szCs w:val="24"/>
        </w:rPr>
        <w:t>Habur</w:t>
      </w:r>
      <w:r w:rsidR="0021789E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poskyt</w:t>
      </w:r>
      <w:r w:rsidR="00493A49" w:rsidRPr="00CA2C8A">
        <w:rPr>
          <w:rFonts w:ascii="Times New Roman" w:hAnsi="Times New Roman" w:cs="Times New Roman"/>
          <w:sz w:val="24"/>
          <w:szCs w:val="24"/>
        </w:rPr>
        <w:t>uje</w:t>
      </w:r>
      <w:r w:rsidR="00CA2C8A" w:rsidRPr="00CA2C8A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sociáln</w:t>
      </w:r>
      <w:r w:rsidR="00AC645E" w:rsidRPr="00CA2C8A">
        <w:rPr>
          <w:rFonts w:ascii="Times New Roman" w:hAnsi="Times New Roman" w:cs="Times New Roman"/>
          <w:sz w:val="24"/>
          <w:szCs w:val="24"/>
        </w:rPr>
        <w:t>a</w:t>
      </w:r>
      <w:r w:rsidRPr="00CA2C8A">
        <w:rPr>
          <w:rFonts w:ascii="Times New Roman" w:hAnsi="Times New Roman" w:cs="Times New Roman"/>
          <w:sz w:val="24"/>
          <w:szCs w:val="24"/>
        </w:rPr>
        <w:t xml:space="preserve"> služb</w:t>
      </w:r>
      <w:r w:rsidR="00D92AC2" w:rsidRPr="00CA2C8A">
        <w:rPr>
          <w:rFonts w:ascii="Times New Roman" w:hAnsi="Times New Roman" w:cs="Times New Roman"/>
          <w:sz w:val="24"/>
          <w:szCs w:val="24"/>
        </w:rPr>
        <w:t>a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fyzickej osobe, ktorá dovŕšila dôchodkový vek a je odkázaná na pomoc inej fyzickej osoby a jej stupeň odkázanosti je najmenej IV. podľa prílohy č. 3</w:t>
      </w:r>
      <w:r w:rsidR="00241FE2" w:rsidRPr="00CA2C8A">
        <w:rPr>
          <w:rFonts w:ascii="Times New Roman" w:hAnsi="Times New Roman" w:cs="Times New Roman"/>
          <w:sz w:val="24"/>
          <w:szCs w:val="24"/>
        </w:rPr>
        <w:t xml:space="preserve"> zákona o sociálnych službách ,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alebo fyzickej osobe, ktorá dovŕšila dôchodkový vek a poskytovanie sociálnej služby v tomto zariadení potrebuje z iných vážnych dôvodov</w:t>
      </w:r>
      <w:r w:rsidR="0023757D" w:rsidRPr="00CA2C8A">
        <w:rPr>
          <w:rFonts w:ascii="Times New Roman" w:hAnsi="Times New Roman" w:cs="Times New Roman"/>
          <w:sz w:val="24"/>
          <w:szCs w:val="24"/>
        </w:rPr>
        <w:t>, forma sociálnej služby - pobytová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. Kapacita zariadenia je </w:t>
      </w:r>
      <w:r w:rsidRPr="00CA2C8A">
        <w:rPr>
          <w:rFonts w:ascii="Times New Roman" w:hAnsi="Times New Roman" w:cs="Times New Roman"/>
          <w:sz w:val="24"/>
          <w:szCs w:val="24"/>
        </w:rPr>
        <w:t xml:space="preserve">pre 22 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prijímateľov sociálnej služby</w:t>
      </w:r>
      <w:r w:rsidRPr="00CA2C8A">
        <w:rPr>
          <w:rFonts w:ascii="Times New Roman" w:hAnsi="Times New Roman" w:cs="Times New Roman"/>
          <w:sz w:val="24"/>
          <w:szCs w:val="24"/>
        </w:rPr>
        <w:t>. Priemerný počet v roku 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3B5A5B" w:rsidRPr="00CA2C8A">
        <w:rPr>
          <w:rFonts w:ascii="Times New Roman" w:hAnsi="Times New Roman" w:cs="Times New Roman"/>
          <w:sz w:val="24"/>
          <w:szCs w:val="24"/>
        </w:rPr>
        <w:t>1</w:t>
      </w:r>
      <w:r w:rsidRPr="00CA2C8A">
        <w:rPr>
          <w:rFonts w:ascii="Times New Roman" w:hAnsi="Times New Roman" w:cs="Times New Roman"/>
          <w:sz w:val="24"/>
          <w:szCs w:val="24"/>
        </w:rPr>
        <w:t xml:space="preserve"> bol 22 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2A47FE" w:rsidRPr="00CA2C8A" w:rsidRDefault="00A06B5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Finančný príspevok na prevádzku poskyt</w:t>
      </w:r>
      <w:r w:rsidR="00D92AC2" w:rsidRPr="00CA2C8A">
        <w:rPr>
          <w:rFonts w:ascii="Times New Roman" w:hAnsi="Times New Roman" w:cs="Times New Roman"/>
          <w:sz w:val="24"/>
          <w:szCs w:val="24"/>
        </w:rPr>
        <w:t>ol</w:t>
      </w:r>
      <w:r w:rsidR="00CA2C8A" w:rsidRPr="00CA2C8A">
        <w:rPr>
          <w:rFonts w:ascii="Times New Roman" w:hAnsi="Times New Roman" w:cs="Times New Roman"/>
          <w:sz w:val="24"/>
          <w:szCs w:val="24"/>
        </w:rPr>
        <w:t xml:space="preserve"> </w:t>
      </w:r>
      <w:r w:rsidR="00493A49" w:rsidRPr="00CA2C8A">
        <w:rPr>
          <w:rFonts w:ascii="Times New Roman" w:hAnsi="Times New Roman" w:cs="Times New Roman"/>
          <w:sz w:val="24"/>
          <w:szCs w:val="24"/>
        </w:rPr>
        <w:t>Magistrát mesta</w:t>
      </w:r>
      <w:r w:rsidR="00F35F7B" w:rsidRPr="00CA2C8A">
        <w:rPr>
          <w:rFonts w:ascii="Times New Roman" w:hAnsi="Times New Roman" w:cs="Times New Roman"/>
          <w:sz w:val="24"/>
          <w:szCs w:val="24"/>
        </w:rPr>
        <w:t xml:space="preserve"> Košice</w:t>
      </w:r>
      <w:r w:rsidRPr="00CA2C8A">
        <w:rPr>
          <w:rFonts w:ascii="Times New Roman" w:hAnsi="Times New Roman" w:cs="Times New Roman"/>
          <w:sz w:val="24"/>
          <w:szCs w:val="24"/>
        </w:rPr>
        <w:t xml:space="preserve"> podľa počtu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 xml:space="preserve"> a</w:t>
      </w:r>
      <w:r w:rsidR="00F35F7B" w:rsidRPr="00CA2C8A">
        <w:rPr>
          <w:rFonts w:ascii="Times New Roman" w:hAnsi="Times New Roman" w:cs="Times New Roman"/>
          <w:sz w:val="24"/>
          <w:szCs w:val="24"/>
        </w:rPr>
        <w:t> </w:t>
      </w:r>
      <w:r w:rsidRPr="00CA2C8A">
        <w:rPr>
          <w:rFonts w:ascii="Times New Roman" w:hAnsi="Times New Roman" w:cs="Times New Roman"/>
          <w:sz w:val="24"/>
          <w:szCs w:val="24"/>
        </w:rPr>
        <w:t>tr</w:t>
      </w:r>
      <w:r w:rsidR="00F35F7B" w:rsidRPr="00CA2C8A">
        <w:rPr>
          <w:rFonts w:ascii="Times New Roman" w:hAnsi="Times New Roman" w:cs="Times New Roman"/>
          <w:sz w:val="24"/>
          <w:szCs w:val="24"/>
        </w:rPr>
        <w:t>valého pobytu</w:t>
      </w:r>
      <w:r w:rsidR="0016265F" w:rsidRPr="00CA2C8A">
        <w:rPr>
          <w:rFonts w:ascii="Times New Roman" w:hAnsi="Times New Roman" w:cs="Times New Roman"/>
          <w:sz w:val="24"/>
          <w:szCs w:val="24"/>
        </w:rPr>
        <w:t xml:space="preserve"> a Veľký Šariš. </w:t>
      </w:r>
    </w:p>
    <w:p w:rsidR="00DE49D7" w:rsidRPr="00CA2C8A" w:rsidRDefault="00DE49D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6B57" w:rsidRPr="00CA2C8A" w:rsidRDefault="00A06B57" w:rsidP="002A47F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t>Zariadenie opatrovateľskej služby:</w:t>
      </w: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600E79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Zariadení opatrovateľskej služby </w:t>
      </w:r>
      <w:r w:rsidR="002A47FE" w:rsidRPr="00CA2C8A">
        <w:rPr>
          <w:rFonts w:ascii="Times New Roman" w:hAnsi="Times New Roman" w:cs="Times New Roman"/>
          <w:sz w:val="24"/>
          <w:szCs w:val="24"/>
        </w:rPr>
        <w:t>v H</w:t>
      </w:r>
      <w:r w:rsidRPr="00CA2C8A">
        <w:rPr>
          <w:rFonts w:ascii="Times New Roman" w:hAnsi="Times New Roman" w:cs="Times New Roman"/>
          <w:sz w:val="24"/>
          <w:szCs w:val="24"/>
        </w:rPr>
        <w:t>abur</w:t>
      </w:r>
      <w:r w:rsidR="002A47FE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poskyt</w:t>
      </w:r>
      <w:r w:rsidR="00493A49" w:rsidRPr="00CA2C8A">
        <w:rPr>
          <w:rFonts w:ascii="Times New Roman" w:hAnsi="Times New Roman" w:cs="Times New Roman"/>
          <w:sz w:val="24"/>
          <w:szCs w:val="24"/>
        </w:rPr>
        <w:t>uje</w:t>
      </w:r>
      <w:r w:rsidR="00CA2C8A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sociálna služba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na určitý čas plnoletej fyzickej osobe, ktorá je odkázaná na pomoc inej fyzickej osoby podľa prílohy č. </w:t>
      </w:r>
      <w:r w:rsidR="002A47FE" w:rsidRPr="00CA2C8A">
        <w:rPr>
          <w:rFonts w:ascii="Times New Roman" w:hAnsi="Times New Roman" w:cs="Times New Roman"/>
          <w:sz w:val="24"/>
          <w:szCs w:val="24"/>
        </w:rPr>
        <w:lastRenderedPageBreak/>
        <w:t>3</w:t>
      </w:r>
      <w:r w:rsidR="0023757D" w:rsidRPr="00CA2C8A">
        <w:rPr>
          <w:rFonts w:ascii="Times New Roman" w:hAnsi="Times New Roman" w:cs="Times New Roman"/>
          <w:sz w:val="24"/>
          <w:szCs w:val="24"/>
        </w:rPr>
        <w:t xml:space="preserve">zákona o sociálnych službách 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ak jej nemožno poskytnúť opatrovateľskú službu.</w:t>
      </w:r>
      <w:r w:rsidR="00CA2C8A">
        <w:rPr>
          <w:rFonts w:ascii="Times New Roman" w:hAnsi="Times New Roman" w:cs="Times New Roman"/>
          <w:sz w:val="24"/>
          <w:szCs w:val="24"/>
        </w:rPr>
        <w:t xml:space="preserve"> </w:t>
      </w:r>
      <w:r w:rsidR="002A47FE" w:rsidRPr="00CA2C8A">
        <w:rPr>
          <w:rFonts w:ascii="Times New Roman" w:hAnsi="Times New Roman" w:cs="Times New Roman"/>
          <w:sz w:val="24"/>
          <w:szCs w:val="24"/>
        </w:rPr>
        <w:t>K</w:t>
      </w:r>
      <w:r w:rsidRPr="00CA2C8A">
        <w:rPr>
          <w:rFonts w:ascii="Times New Roman" w:hAnsi="Times New Roman" w:cs="Times New Roman"/>
          <w:sz w:val="24"/>
          <w:szCs w:val="24"/>
        </w:rPr>
        <w:t>apacit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="00F641FE" w:rsidRPr="00CA2C8A">
        <w:rPr>
          <w:rFonts w:ascii="Times New Roman" w:hAnsi="Times New Roman" w:cs="Times New Roman"/>
          <w:sz w:val="24"/>
          <w:szCs w:val="24"/>
        </w:rPr>
        <w:t xml:space="preserve"> je</w:t>
      </w:r>
      <w:r w:rsidR="00CA2C8A">
        <w:rPr>
          <w:rFonts w:ascii="Times New Roman" w:hAnsi="Times New Roman" w:cs="Times New Roman"/>
          <w:sz w:val="24"/>
          <w:szCs w:val="24"/>
        </w:rPr>
        <w:t xml:space="preserve"> </w:t>
      </w:r>
      <w:r w:rsidR="00B42C2F" w:rsidRPr="00CA2C8A">
        <w:rPr>
          <w:rFonts w:ascii="Times New Roman" w:eastAsia="Times New Roman" w:hAnsi="Times New Roman" w:cs="Times New Roman"/>
          <w:sz w:val="24"/>
          <w:szCs w:val="24"/>
        </w:rPr>
        <w:t xml:space="preserve">pre </w:t>
      </w:r>
      <w:r w:rsidRPr="00CA2C8A">
        <w:rPr>
          <w:rFonts w:ascii="Times New Roman" w:hAnsi="Times New Roman" w:cs="Times New Roman"/>
          <w:sz w:val="24"/>
          <w:szCs w:val="24"/>
        </w:rPr>
        <w:t>4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 Priemerný počet v roku 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DE49D7" w:rsidRPr="00CA2C8A">
        <w:rPr>
          <w:rFonts w:ascii="Times New Roman" w:hAnsi="Times New Roman" w:cs="Times New Roman"/>
          <w:sz w:val="24"/>
          <w:szCs w:val="24"/>
        </w:rPr>
        <w:t>1</w:t>
      </w:r>
      <w:r w:rsidRPr="00CA2C8A">
        <w:rPr>
          <w:rFonts w:ascii="Times New Roman" w:hAnsi="Times New Roman" w:cs="Times New Roman"/>
          <w:sz w:val="24"/>
          <w:szCs w:val="24"/>
        </w:rPr>
        <w:t xml:space="preserve"> boli 4 prijímatelia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23757D" w:rsidRPr="00CA2C8A" w:rsidRDefault="0023757D" w:rsidP="005E39F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t>Špecializované zariadenie sociálnych služieb</w:t>
      </w: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špecializovanom zariadení </w:t>
      </w:r>
      <w:r w:rsidR="00B42C2F" w:rsidRPr="00CA2C8A">
        <w:rPr>
          <w:rFonts w:ascii="Times New Roman" w:hAnsi="Times New Roman" w:cs="Times New Roman"/>
          <w:sz w:val="24"/>
          <w:szCs w:val="24"/>
        </w:rPr>
        <w:t xml:space="preserve">sa poskytuje sociálna služba fyzickej osobe, ktorá je odkázaná na pomoc inej fyzickej osoby, jej stupeň odkázanosti je najmenej V. podľa prílohy č. 3 </w:t>
      </w:r>
      <w:r w:rsidR="0023757D" w:rsidRPr="00CA2C8A">
        <w:rPr>
          <w:rFonts w:ascii="Times New Roman" w:hAnsi="Times New Roman" w:cs="Times New Roman"/>
          <w:sz w:val="24"/>
          <w:szCs w:val="24"/>
        </w:rPr>
        <w:t xml:space="preserve">zákona o sociálnych službách </w:t>
      </w:r>
      <w:r w:rsidR="00B42C2F" w:rsidRPr="00CA2C8A">
        <w:rPr>
          <w:rFonts w:ascii="Times New Roman" w:hAnsi="Times New Roman" w:cs="Times New Roman"/>
          <w:sz w:val="24"/>
          <w:szCs w:val="24"/>
        </w:rPr>
        <w:t>a má zdravotné postihnutie, ktorým je schizofrénia. S</w:t>
      </w:r>
      <w:r w:rsidRPr="00CA2C8A">
        <w:rPr>
          <w:rFonts w:ascii="Times New Roman" w:hAnsi="Times New Roman" w:cs="Times New Roman"/>
          <w:sz w:val="24"/>
          <w:szCs w:val="24"/>
        </w:rPr>
        <w:t>ociáln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Pr="00CA2C8A">
        <w:rPr>
          <w:rFonts w:ascii="Times New Roman" w:hAnsi="Times New Roman" w:cs="Times New Roman"/>
          <w:sz w:val="24"/>
          <w:szCs w:val="24"/>
        </w:rPr>
        <w:t xml:space="preserve"> služb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poskytuje </w:t>
      </w:r>
      <w:r w:rsidR="008C49D4" w:rsidRPr="00CA2C8A">
        <w:rPr>
          <w:rFonts w:ascii="Times New Roman" w:hAnsi="Times New Roman" w:cs="Times New Roman"/>
          <w:sz w:val="24"/>
          <w:szCs w:val="24"/>
        </w:rPr>
        <w:t xml:space="preserve">celoročnou </w:t>
      </w:r>
      <w:r w:rsidR="0023757D" w:rsidRPr="00CA2C8A">
        <w:rPr>
          <w:rFonts w:ascii="Times New Roman" w:hAnsi="Times New Roman" w:cs="Times New Roman"/>
          <w:sz w:val="24"/>
          <w:szCs w:val="24"/>
        </w:rPr>
        <w:t>pobytov</w:t>
      </w:r>
      <w:r w:rsidR="008C49D4" w:rsidRPr="00CA2C8A">
        <w:rPr>
          <w:rFonts w:ascii="Times New Roman" w:hAnsi="Times New Roman" w:cs="Times New Roman"/>
          <w:sz w:val="24"/>
          <w:szCs w:val="24"/>
        </w:rPr>
        <w:t>o</w:t>
      </w:r>
      <w:r w:rsidR="0023757D" w:rsidRPr="00CA2C8A">
        <w:rPr>
          <w:rFonts w:ascii="Times New Roman" w:hAnsi="Times New Roman" w:cs="Times New Roman"/>
          <w:sz w:val="24"/>
          <w:szCs w:val="24"/>
        </w:rPr>
        <w:t>u</w:t>
      </w:r>
      <w:r w:rsidR="00CA2C8A">
        <w:rPr>
          <w:rFonts w:ascii="Times New Roman" w:hAnsi="Times New Roman" w:cs="Times New Roman"/>
          <w:sz w:val="24"/>
          <w:szCs w:val="24"/>
        </w:rPr>
        <w:t xml:space="preserve"> </w:t>
      </w:r>
      <w:r w:rsidR="008C49D4" w:rsidRPr="00CA2C8A">
        <w:rPr>
          <w:rFonts w:ascii="Times New Roman" w:hAnsi="Times New Roman" w:cs="Times New Roman"/>
          <w:sz w:val="24"/>
          <w:szCs w:val="24"/>
        </w:rPr>
        <w:t>formou</w:t>
      </w:r>
      <w:r w:rsidRPr="00CA2C8A">
        <w:rPr>
          <w:rFonts w:ascii="Times New Roman" w:hAnsi="Times New Roman" w:cs="Times New Roman"/>
          <w:sz w:val="24"/>
          <w:szCs w:val="24"/>
        </w:rPr>
        <w:t xml:space="preserve"> pre kapacitu 40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 K 31.12.20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8C49D4" w:rsidRPr="00CA2C8A">
        <w:rPr>
          <w:rFonts w:ascii="Times New Roman" w:hAnsi="Times New Roman" w:cs="Times New Roman"/>
          <w:sz w:val="24"/>
          <w:szCs w:val="24"/>
        </w:rPr>
        <w:t>1</w:t>
      </w:r>
      <w:r w:rsidRPr="00CA2C8A">
        <w:rPr>
          <w:rFonts w:ascii="Times New Roman" w:hAnsi="Times New Roman" w:cs="Times New Roman"/>
          <w:sz w:val="24"/>
          <w:szCs w:val="24"/>
        </w:rPr>
        <w:t>bola naplnená kapacita na počet 40</w:t>
      </w:r>
      <w:r w:rsidR="00DD76EF" w:rsidRPr="00CA2C8A">
        <w:rPr>
          <w:rFonts w:ascii="Times New Roman" w:hAnsi="Times New Roman" w:cs="Times New Roman"/>
          <w:sz w:val="24"/>
          <w:szCs w:val="24"/>
        </w:rPr>
        <w:t xml:space="preserve"> prijímateľov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FA1606" w:rsidRPr="00CA2C8A" w:rsidRDefault="00FA1606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37A7" w:rsidRPr="00CA2C8A" w:rsidRDefault="00F22A1B" w:rsidP="006237A7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Vo všetkých zariadeniach sa v priebehu roka pos</w:t>
      </w:r>
      <w:r w:rsidR="003E6AE1"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k</w:t>
      </w: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ytovala</w:t>
      </w: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bdr w:val="nil"/>
          <w:lang w:eastAsia="sk-SK"/>
        </w:rPr>
        <w:t xml:space="preserve"> :</w:t>
      </w:r>
    </w:p>
    <w:p w:rsidR="006237A7" w:rsidRPr="00CA2C8A" w:rsidRDefault="006237A7" w:rsidP="00F22A1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pomoc pri odkázanosti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 pomoc inej fyzickej osoby prostredníctvom opatrovateľskej a zdravotníckej činnosti. Opatrovateľky spĺňajú kvalifikačné predpoklady pre výkon funkcie, zdravotná starostlivosť je zabezpečovaná lekármi a odbornými lekármi špecialistami. V </w:t>
      </w:r>
      <w:r w:rsidR="0023757D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zariadeniach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vytvorený samostatný zdravotný úsek. Organizácia zabezpečovala dohľad nad prijímateľmi a sprevádzanie do zdravotníckych zariadení. Organizácia pre túto činnosť má zabezpečené materiálne a personálne podmienky. V priestoroch zariadení sociálnych služieb Habura je vytvorená miestnosť pre vyšetr</w:t>
      </w:r>
      <w:r w:rsidR="003B5A5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enie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u lekára. </w:t>
      </w:r>
    </w:p>
    <w:p w:rsidR="006237A7" w:rsidRPr="00CA2C8A" w:rsidRDefault="006237A7" w:rsidP="00F22A1B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35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sociálne poradenstvo</w:t>
      </w:r>
      <w:r w:rsidR="0023757D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: </w:t>
      </w:r>
      <w:r w:rsidR="0023757D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odborná činnosť zameraná na pomoc fyzickej osobe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v nepriaznivej sociálnej situácii – posúdenie povahy problému, podľa potreby odporúčanie  a sprostredkovanie ďalšej odbornej pomoci, zistenie príčin vzniku, charakteru a rozsahu problému fyzickej osoby a poskytnutie konkrétnej pomoci, túto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poskytovali sociáln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 pracovníčka a sociálne asisten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t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ky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napr. riešenie finančné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ho zabezpečenia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vybavovanie dávok v hmotnej núdzi, riešenie exekúcií, požiadavky úradov štátnej správy, samosprávy a pod.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FA1D79" w:rsidRPr="00CA2C8A" w:rsidRDefault="00FA1D79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sociálna</w:t>
      </w:r>
      <w:r w:rsid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rehabilitácia</w:t>
      </w:r>
      <w:r w:rsidR="005F0649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: 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odborná činnosť na podporu samostatnosti, nezávislosti, sebestačnosti fyzickej osoby rozvojom a nácvikom zručností, aktivizovaním schopností, posilňovaním návykov pri sebaobsluhe, pri úkonoch starostlivosti o domácnosť a pri 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lastRenderedPageBreak/>
        <w:t>základných</w:t>
      </w:r>
      <w:r w:rsidR="00DE3213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sociálnych aktivitách,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bola zabezpečovaná prostredníctvom sociálnych 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asistentov</w:t>
      </w:r>
      <w:r w:rsidR="00E736E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</w:t>
      </w:r>
      <w:r w:rsidR="0025292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inštruktorov pracovných zručností</w:t>
      </w:r>
      <w:r w:rsidR="00DE3213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napr. bežná pomoc menšieho rozsahu, nákupy, služby pri vchode, </w:t>
      </w:r>
      <w:r w:rsidR="00474F47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príprava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st</w:t>
      </w:r>
      <w:r w:rsidR="00D92AC2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r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avy  a pod.</w:t>
      </w:r>
    </w:p>
    <w:p w:rsidR="003B5A5B" w:rsidRPr="00CA2C8A" w:rsidRDefault="003B5A5B" w:rsidP="003B5A5B">
      <w:pPr>
        <w:pStyle w:val="Odsekzoznamu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</w:p>
    <w:p w:rsidR="003B5A5B" w:rsidRPr="00CA2C8A" w:rsidRDefault="003B5A5B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počas Covidového obdobia bola prijímateľom </w:t>
      </w:r>
      <w:r w:rsidR="002606A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sociálnej služby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poskytovaná psych</w:t>
      </w:r>
      <w:r w:rsidR="00AA21EE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ick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á</w:t>
      </w:r>
      <w:r w:rsidR="00AA21EE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podpor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</w:t>
      </w:r>
      <w:r w:rsidR="00AA21EE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prostredníctvom individuálnych rozhovorov, 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rámci krízového plánu sociálni asistenti informovali prijímateľov sociálnej služby o potrebe ochrany zdravia, prevencii a dodržiavaní hygienicko epidemiologických opatrení, o všetkých opatreniach v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rámci COVID-19, ktoré sa v organizácii realizovali, informovali rodinných príslušníkov o zavedených opatr</w:t>
      </w:r>
      <w:r w:rsidR="002606A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e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niach na zabrá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nenie vzniku a prenosu ochoreni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 COVID-19, poskytovali zúčastneným stranám psychickú podporu, vedenie ro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</w:t>
      </w:r>
      <w:r w:rsidR="003E169F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hovoru, zníženie strachu a neistoty.</w:t>
      </w:r>
    </w:p>
    <w:p w:rsidR="003E169F" w:rsidRPr="00CA2C8A" w:rsidRDefault="003E169F" w:rsidP="003E169F">
      <w:pPr>
        <w:pStyle w:val="Odsekzoznamu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</w:p>
    <w:p w:rsidR="003E169F" w:rsidRPr="00CA2C8A" w:rsidRDefault="003E169F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informovali </w:t>
      </w:r>
      <w:r w:rsidR="00845CD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zúčastnené strany o možnostiach kontaktu na našej webovej stránke, pre prijímateľov sociálnej služby boli taktiež všetky informácie uverejnené v písomnej forme na nástenkách zariadenia a všetci </w:t>
      </w:r>
      <w:r w:rsidR="002606A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zúčastnení </w:t>
      </w:r>
      <w:r w:rsidR="00845CD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boli s nimi oboznámení.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ubytovanie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v súlade s technickými požiadavkami stanovenými zákonmi a vyhláškami.</w:t>
      </w:r>
    </w:p>
    <w:p w:rsidR="00DE3213" w:rsidRPr="00CA2C8A" w:rsidRDefault="006237A7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Zodpovedá požiadavkám na kvalitné zabezpečovanie požiadaviek prijímateľov. </w:t>
      </w:r>
    </w:p>
    <w:p w:rsidR="00DE3213" w:rsidRPr="00CA2C8A" w:rsidRDefault="00DE3213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zariadení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 Medzilaborciach je ubytovanie zabezpečené v dvoj a trojlôžkových  izbách s vlastným zariadením pre osobnú hygienu. Budova je bez bariér, izby sú vybavené televízormi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="000E7A7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 prípojkou pre internet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 zariadeniach v Habure je budova po rekonštrukcii, kde sú jedno a dvoj posteľové izby vybavené televízormi. K izbám patrí aj samostatná miestnosť osobnej hygieny.  Väčšina postelí je polohovateľná</w:t>
      </w:r>
      <w:r w:rsidR="00F90AAA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</w:t>
      </w:r>
      <w:r w:rsidR="000E7A7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prípojkou pre internet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Špecializované zariadenie sociálnych služieb je v novopostavenej budove určenej na tento účel. V zariadení sú jednoposteľové a dvojposteľové izby vybavené televízorom a prípojkou pre internet.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474F47" w:rsidRPr="00CA2C8A" w:rsidRDefault="00474F4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lastRenderedPageBreak/>
        <w:t>stravovanie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zabezpečované dodávateľským spôsobom. V Medzilaborciach 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obed večera dodávateľským sp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ô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sobom 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raňajky, desiata a olovrant sú pripravované v </w:t>
      </w:r>
      <w:r w:rsidR="00D92AC2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dení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. 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Dodávateľom stravy je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súkromný podnikateľ, ktorý ma prevádzku na základe nájomnej zmluvy v našich priestoroch,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strava je pripravovaná priamo v budove.  Strava je zabezpečovaná v zmysle vyhlášok a nariadení a kontrolovaná štátnymi orgánmi. V priebehu roka neboli kontrolou  zistené žiadne nedostatky.    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0E7A7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upratovanie, pranie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 žehlenie a údržba bielizne a šatstva je zabezpečovaná upratovačkami</w:t>
      </w:r>
      <w:r w:rsidR="00295A2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priamo v budovách organizácie. V Habure je vyčlenená samostatná pracovníčka pre pranie a žehlenie. </w:t>
      </w:r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 zariadeniach sa dodržiavajú prísne hygienick</w:t>
      </w:r>
      <w:r w:rsidR="0056780E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</w:t>
      </w:r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 epidemiologické opatrenia, sú vybavené</w:t>
      </w:r>
      <w:r w:rsidR="00295A2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dostatočným množstvom čistiacich a dezinfekčných prostriedkov. 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jc w:val="both"/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Organizácia 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v súlade so z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á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konom o s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o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ciálnych službách m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á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vytvoren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é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podmienky na úschovu cenných vecí.</w:t>
      </w:r>
    </w:p>
    <w:p w:rsidR="0056780E" w:rsidRPr="00CA2C8A" w:rsidRDefault="0056780E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921FCD" w:rsidRPr="00CA2C8A" w:rsidRDefault="00921FCD" w:rsidP="005E39FA">
      <w:pPr>
        <w:rPr>
          <w:color w:val="000000" w:themeColor="text1"/>
        </w:rPr>
      </w:pPr>
    </w:p>
    <w:p w:rsidR="00141608" w:rsidRPr="00CA2C8A" w:rsidRDefault="00D04E7D" w:rsidP="0071154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</w:t>
      </w:r>
      <w:r w:rsidR="007959C5" w:rsidRPr="00CA2C8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V</w:t>
      </w:r>
      <w:r w:rsidR="0056780E" w:rsidRPr="00CA2C8A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</w:t>
      </w:r>
      <w:bookmarkStart w:id="2" w:name="_Hlk71540115"/>
      <w:bookmarkEnd w:id="2"/>
      <w:r w:rsidR="00295A2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141608" w:rsidRPr="00CA2C8A">
        <w:rPr>
          <w:rFonts w:ascii="Times New Roman" w:hAnsi="Times New Roman" w:cs="Times New Roman"/>
          <w:b/>
          <w:bCs/>
          <w:sz w:val="24"/>
          <w:szCs w:val="24"/>
        </w:rPr>
        <w:t>Rozvoj pracovných zručností v roku</w:t>
      </w:r>
      <w:r w:rsidR="00141608" w:rsidRPr="00CA2C8A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202</w:t>
      </w:r>
      <w:r w:rsidR="002606A1" w:rsidRPr="00CA2C8A">
        <w:rPr>
          <w:rFonts w:ascii="Times New Roman" w:hAnsi="Times New Roman" w:cs="Times New Roman"/>
          <w:b/>
          <w:bCs/>
          <w:color w:val="auto"/>
          <w:sz w:val="24"/>
          <w:szCs w:val="24"/>
        </w:rPr>
        <w:t>1</w:t>
      </w:r>
    </w:p>
    <w:p w:rsidR="002606A1" w:rsidRPr="00CA2C8A" w:rsidRDefault="002606A1" w:rsidP="00711547">
      <w:pPr>
        <w:pStyle w:val="Bezriadkovania"/>
        <w:spacing w:line="360" w:lineRule="auto"/>
        <w:jc w:val="both"/>
        <w:rPr>
          <w:b/>
          <w:bCs/>
          <w:sz w:val="28"/>
          <w:szCs w:val="28"/>
        </w:rPr>
      </w:pPr>
    </w:p>
    <w:p w:rsidR="00464ADB" w:rsidRPr="00CA2C8A" w:rsidRDefault="00464ADB" w:rsidP="003E116F">
      <w:pPr>
        <w:spacing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CA2C8A">
        <w:rPr>
          <w:rFonts w:ascii="Times New Roman" w:hAnsi="Times New Roman" w:cs="Times New Roman"/>
          <w:i/>
          <w:iCs/>
          <w:sz w:val="24"/>
          <w:szCs w:val="24"/>
        </w:rPr>
        <w:t>Rozvoj pracovných zručností je v zmysle zákona č. 448/2008 Z.z. v znení neskorších predpisov odborná činnosť na osvojenie pracovných návykov a zručností fyzickej osoby pri vykonávaní pracovných aktivít pod odborným vedením na účel obnovy, udržania alebo rozvoja jej fyzických schopností, mentálnych schopností a pracovných schopností a jej začlenenia do spoločnosti.</w:t>
      </w:r>
    </w:p>
    <w:p w:rsidR="00464ADB" w:rsidRPr="00CA2C8A" w:rsidRDefault="00464ADB" w:rsidP="003E11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4ADB" w:rsidRPr="00CA2C8A" w:rsidRDefault="00464ADB" w:rsidP="003E11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Rok 2021 sa niesol v podobnom duchu ako rok 2020. Snažili sme sa, aby pandemické obdobie malo čo najmenší sociálny a psychický dopad na našich prijímateľov. Inštruktorky nácviku pracovných činností vytvorili plán aktivít, ktorý bol pestrý, počas roka ho však prispôsobovali aktuálnej covid situácii. Prijímateľov sme motivovali, aby sa do činností a podujatí zapájali čo najviac. Spokojnosť prijímateľov sme sledovali priebežne počas komunikácie s nimi. </w:t>
      </w:r>
    </w:p>
    <w:p w:rsidR="00464ADB" w:rsidRPr="00CA2C8A" w:rsidRDefault="00464ADB" w:rsidP="003E11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Aktivizačné a vzdelávacie činnosti prebiehali každý deň, a vychádzali najmä z individuálnych plánov prijímateľov. Išlo hlavne o podporu pri zvládaní bežných úloh starostlivosti o vlastnú </w:t>
      </w:r>
      <w:r w:rsidRPr="00CA2C8A">
        <w:rPr>
          <w:rFonts w:ascii="Times New Roman" w:hAnsi="Times New Roman" w:cs="Times New Roman"/>
          <w:sz w:val="24"/>
          <w:szCs w:val="24"/>
        </w:rPr>
        <w:lastRenderedPageBreak/>
        <w:t>osobu, podporu a pomoc pri zvládaní prípravy jednoduchých jedál, nácvik a upevňovanie zručností online komunikácie s príbuznými a priateľmi počas koronakrízy, podporu a pomoc pri obliekaní, tréningy pamäte, tréningy hrubej a jemnej motoriky. Počas roka sme aktívne využívali aj prvky rôznych druhov terapií. Medzi najobľúbenejšie patril</w:t>
      </w:r>
      <w:r w:rsidR="00A96F65" w:rsidRPr="00CA2C8A">
        <w:rPr>
          <w:rFonts w:ascii="Times New Roman" w:hAnsi="Times New Roman" w:cs="Times New Roman"/>
          <w:sz w:val="24"/>
          <w:szCs w:val="24"/>
        </w:rPr>
        <w:t>o</w:t>
      </w:r>
      <w:r w:rsidRPr="00CA2C8A">
        <w:rPr>
          <w:rFonts w:ascii="Times New Roman" w:hAnsi="Times New Roman" w:cs="Times New Roman"/>
          <w:sz w:val="24"/>
          <w:szCs w:val="24"/>
        </w:rPr>
        <w:t xml:space="preserve"> najmä </w:t>
      </w:r>
      <w:r w:rsidR="00A96F65" w:rsidRPr="00CA2C8A">
        <w:rPr>
          <w:rFonts w:ascii="Times New Roman" w:hAnsi="Times New Roman" w:cs="Times New Roman"/>
          <w:sz w:val="24"/>
          <w:szCs w:val="24"/>
        </w:rPr>
        <w:t>kreslenie, maľovanie, práca s papierom</w:t>
      </w:r>
      <w:r w:rsidRPr="00CA2C8A">
        <w:rPr>
          <w:rFonts w:ascii="Times New Roman" w:hAnsi="Times New Roman" w:cs="Times New Roman"/>
          <w:sz w:val="24"/>
          <w:szCs w:val="24"/>
        </w:rPr>
        <w:t>. Činnosti a aktivity boli zverejnené v ročnom pláne akcií, detailnejšie rozpracované v mesačných a týždenných plánoch. Realizácia plánov prebiehala formou malých skupiniek, alebo individuálnou formou na izbách prijímateľov, vždy v súlade s aktuálnymi covid nariadeniami.</w:t>
      </w:r>
    </w:p>
    <w:p w:rsidR="00464ADB" w:rsidRPr="00CA2C8A" w:rsidRDefault="00464ADB" w:rsidP="00464AD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464ADB" w:rsidRPr="00CA2C8A" w:rsidRDefault="00464ADB" w:rsidP="003E11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Pre prijímateľov bola k dispozícii ergo miestnosť, spoločenská miestnosť a pre prijímateľov v Habure i telocvičňa. PSS vykonávali činnosti na základe svojich možností, schopností, prirodzeného inklinovania k danej činnosti, s rešpektom k individuálnym potrebám PSS a v súlade s individuálnym rozvojovým plánom.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4274820" cy="2834640"/>
            <wp:effectExtent l="0" t="0" r="0" b="381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b="3376"/>
                    <a:stretch/>
                  </pic:blipFill>
                  <pic:spPr bwMode="auto">
                    <a:xfrm>
                      <a:off x="0" y="0"/>
                      <a:ext cx="4274820" cy="2834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3970020" cy="285750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002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4290060" cy="284226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b="2611"/>
                    <a:stretch/>
                  </pic:blipFill>
                  <pic:spPr bwMode="auto">
                    <a:xfrm>
                      <a:off x="0" y="0"/>
                      <a:ext cx="4290060" cy="284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lastRenderedPageBreak/>
        <w:t>Ďalšie činnosti, ktorými sa prijímatelia zapájali do bežného života a chodu zariadenia boli:</w:t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Starostlivosť o interiér zariadenia: zametanie, vynášanie smetí, umývanie podláh, či zútulňovanie izieb a interiéru vlastnou tvorbou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5318760" cy="2929656"/>
            <wp:effectExtent l="0" t="0" r="0" b="4445"/>
            <wp:docPr id="26" name="Obrázok 26" descr="Obrázok, na ktorom je rôzne, pestrofarebné, farby, rôznorodosť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ázok 26" descr="Obrázok, na ktorom je rôzne, pestrofarebné, farby, rôznorodosť&#10;&#10;Automaticky generovaný popis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1983" cy="2931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Pomocné práce v exteriéri zariadenia: starostlivosť o kvety, vysádzanie rastlín, práce v záhrade, starostlivosť o trávnik, odpratávanie snehu, pomoc v práčovni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4524912" cy="3901440"/>
            <wp:effectExtent l="0" t="0" r="9525" b="3810"/>
            <wp:docPr id="9" name="Obrázok 9" descr="Obrázok, na ktorom je rôzne, osoba, položky, niekoľk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 descr="Obrázok, na ktorom je rôzne, osoba, položky, niekoľko&#10;&#10;Automaticky generovaný popis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35900" cy="3910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5020310"/>
            <wp:effectExtent l="0" t="0" r="0" b="8890"/>
            <wp:docPr id="11" name="Obrázok 11" descr="Obrázok, na ktorom je text, osoba, rôzne, niekoľk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 descr="Obrázok, na ktorom je text, osoba, rôzne, niekoľko&#10;&#10;Automaticky generovaný popis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02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A2C8A">
        <w:rPr>
          <w:rFonts w:ascii="Times New Roman" w:hAnsi="Times New Roman" w:cs="Times New Roman"/>
          <w:sz w:val="24"/>
          <w:szCs w:val="24"/>
        </w:rPr>
        <w:t>Týmito aktivitami prijímatelia zdôraznili potrebu sebarealizácie, a sebarozvoja a zároveň si tak zvýšili pocit nájdenia zmyslu života.</w:t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</w:p>
    <w:p w:rsidR="00464ADB" w:rsidRDefault="00464ADB" w:rsidP="00464ADB">
      <w:pPr>
        <w:spacing w:line="360" w:lineRule="auto"/>
        <w:rPr>
          <w:sz w:val="24"/>
          <w:szCs w:val="24"/>
        </w:rPr>
      </w:pPr>
    </w:p>
    <w:p w:rsidR="00964ED7" w:rsidRPr="00CA2C8A" w:rsidRDefault="00964ED7" w:rsidP="00464ADB">
      <w:pPr>
        <w:spacing w:line="360" w:lineRule="auto"/>
        <w:rPr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lastRenderedPageBreak/>
        <w:t>Záujmová činnosť PSS v roku 2021</w:t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CA2C8A">
        <w:rPr>
          <w:rFonts w:ascii="Times New Roman" w:hAnsi="Times New Roman" w:cs="Times New Roman"/>
          <w:i/>
          <w:iCs/>
          <w:sz w:val="24"/>
          <w:szCs w:val="24"/>
        </w:rPr>
        <w:t>Záujmová činnosť je v zmysle zákona č.448/2008 Z.z. kultúrna činnosť, spoločenská činnosť, športová činnosť a rekreačná činnosť.</w:t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Realizácia záujmovej činnosti sa uskutočňovala najmä ako </w:t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- pravidelná činnosť obľúbených aktivít</w:t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- príležitostná činnosť – organizovanie spoločenských a kultúrnych podujatí</w:t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- spontánna činnosť  - formou výletov, posedení pri čaji a káve a pod.</w:t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Snahou pri organizovaní záujmovej činnosti bolo zabezpečovať budovanie vzájomných vzťahov medzi prijímateľmi, integrovať ich a socializovať do spoločenského života, podporovať rozvoj ich kultúrnych potrieb. V rámci voľnočasových aktivít boli zabezpečované  pohybové aktivity, výlety, relaxačné a relaxačno-hudobné terapie, či ergoterapie. Okrem spomenutých aktivít si naši prijímatelia radi zahrali spoločenské hry, alebo si zaspievali. </w:t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t>Fotografie z akcií</w:t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Na usporiadanie aktivít sa značne podpísala covid situácia. Obmedzila kultúrne a spoločenské aktivity. Až v marci sme mohli uskutočniť väčšiu akciu – MDŽ. A v máji zas oslavu Dňa matiek. Kávičkou, koláčikom, kvetinou a kultúrnym programom sme si v našich zariadeniach pripravili oslavy týchto sviatkov. Muži už pár dní pred sviatkami pripravovali pre klientky malé darčeky. V kuchyni sa zas ako doma cítili ženy, ktoré na oslavy piekli srdiečka a koláčiky. Malé sladké potešenie i voňavý darček boli len drobnosťami, im však vyčaroval úsmevy na tvárach a potešil ich.</w:t>
      </w:r>
    </w:p>
    <w:p w:rsidR="00464ADB" w:rsidRPr="00CA2C8A" w:rsidRDefault="00464ADB" w:rsidP="00A96F6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96F65" w:rsidRPr="00CA2C8A" w:rsidRDefault="00A96F65" w:rsidP="00464ADB">
      <w:pPr>
        <w:spacing w:line="360" w:lineRule="auto"/>
        <w:rPr>
          <w:b/>
          <w:bCs/>
          <w:sz w:val="24"/>
          <w:szCs w:val="24"/>
        </w:rPr>
      </w:pPr>
    </w:p>
    <w:p w:rsidR="00A96F65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sz w:val="24"/>
          <w:szCs w:val="24"/>
        </w:rPr>
        <w:lastRenderedPageBreak/>
        <w:t>MDŽ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4213860" cy="3707101"/>
            <wp:effectExtent l="0" t="0" r="0" b="8255"/>
            <wp:docPr id="8" name="Obrázok 8" descr="Obrázok, na ktorom je text, osoba, stena, vnútr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 8" descr="Obrázok, na ktorom je text, osoba, stena, vnútri&#10;&#10;Automaticky generovaný popis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9430" cy="37207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sz w:val="24"/>
          <w:szCs w:val="24"/>
        </w:rPr>
        <w:t>Deň matiek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4594860" cy="3536098"/>
            <wp:effectExtent l="0" t="0" r="0" b="7620"/>
            <wp:docPr id="18" name="Obrázok 18" descr="Obrázok, na ktorom je text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ázok 18" descr="Obrázok, na ktorom je text&#10;&#10;Automaticky generovaný popis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l="2880" r="1656"/>
                    <a:stretch/>
                  </pic:blipFill>
                  <pic:spPr bwMode="auto">
                    <a:xfrm>
                      <a:off x="0" y="0"/>
                      <a:ext cx="4655880" cy="35830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464ADB" w:rsidRPr="00CA2C8A" w:rsidRDefault="00464ADB" w:rsidP="0081392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lastRenderedPageBreak/>
        <w:t>Turnaj v kartách a človeče</w:t>
      </w:r>
    </w:p>
    <w:p w:rsidR="00464ADB" w:rsidRPr="00CA2C8A" w:rsidRDefault="00464ADB" w:rsidP="008139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Naši prijímatelia veľmi radi hrávajú spoločenské hry. Mnohí sú v nich doslova majstri. Radosť z hry sme sa rozhodli umocniť aj súťažou. Hrali sa karty.... Hralo sa i Človeče, nehnevaj sa.... A veruže sa nehneval nikto, pretože nakoniec sa víťazmi stali všetci.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3831417" cy="2548890"/>
            <wp:effectExtent l="0" t="0" r="0" b="3810"/>
            <wp:docPr id="19" name="Obrázok 19" descr="Obrázok, na ktorom je text, vnútri, skupina, ľudi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ázok 19" descr="Obrázok, na ktorom je text, vnútri, skupina, ľudia&#10;&#10;Automaticky generovaný popis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55586" cy="25649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81392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Neodmysliteľnou súčasťou bola i pohybová terapia, kedy sme s PSS pasívnou formou trávili čo najviac dní mimo zariadení, v prírode, v parku – tzv. pozitívne pôsobenie prírody na PSS.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3764280" cy="4115379"/>
            <wp:effectExtent l="0" t="0" r="762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1258" cy="41448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64ADB" w:rsidRPr="00CA2C8A" w:rsidRDefault="00464ADB" w:rsidP="003E11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lastRenderedPageBreak/>
        <w:t>Aby sme aspoň trochu zmenili prostredie, vyšli sme si aj do cukrárne, alebo na kofolu. Niektoré dni si prijímatelia len tak posedeli v našom altánku, na lavičkách v areáli a naberali zo slnka prírodný vitamín D. Keď sa chystali väčšie spoločenské akcie, doobedný čas bol venovaný príprave, vareniu, pečeniu, aby sa poobede mohlo oslavovať a stráviť príjemný čas.</w:t>
      </w:r>
    </w:p>
    <w:p w:rsidR="00464ADB" w:rsidRPr="00CA2C8A" w:rsidRDefault="00464ADB" w:rsidP="003E116F">
      <w:pPr>
        <w:spacing w:line="360" w:lineRule="auto"/>
        <w:jc w:val="both"/>
        <w:rPr>
          <w:b/>
          <w:bCs/>
          <w:sz w:val="24"/>
          <w:szCs w:val="24"/>
        </w:rPr>
      </w:pPr>
      <w:r w:rsidRPr="00CA2C8A">
        <w:rPr>
          <w:b/>
          <w:bCs/>
          <w:sz w:val="24"/>
          <w:szCs w:val="24"/>
        </w:rPr>
        <w:t>Guľášová párty</w:t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4312920" cy="5198006"/>
            <wp:effectExtent l="0" t="0" r="0" b="3175"/>
            <wp:docPr id="12" name="Obrázok 12" descr="Obrázok, na ktorom je strom, trávnik, vonkajšie,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ázok 12" descr="Obrázok, na ktorom je strom, trávnik, vonkajšie, osoba&#10;&#10;Automaticky generovaný popis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2236" cy="52333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sz w:val="24"/>
          <w:szCs w:val="24"/>
        </w:rPr>
        <w:lastRenderedPageBreak/>
        <w:t xml:space="preserve">Palacinkové hody </w:t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3032760" cy="3628209"/>
            <wp:effectExtent l="0" t="0" r="0" b="0"/>
            <wp:docPr id="14" name="Obrázok 14" descr="Obrázok, na ktorom je text, osoba, vnútr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ázok 14" descr="Obrázok, na ktorom je text, osoba, vnútri&#10;&#10;Automaticky generovaný popis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06212" cy="37160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sz w:val="24"/>
          <w:szCs w:val="24"/>
        </w:rPr>
        <w:t>Grilovačka</w:t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3383629" cy="4246008"/>
            <wp:effectExtent l="0" t="0" r="7620" b="2540"/>
            <wp:docPr id="13" name="Obrázok 13" descr="Obrázok, na ktorom je vonkajšie, osoba, práca, trik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ázok 13" descr="Obrázok, na ktorom je vonkajšie, osoba, práca, trik&#10;&#10;Automaticky generovaný popis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8767" cy="42650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sz w:val="24"/>
          <w:szCs w:val="24"/>
        </w:rPr>
        <w:lastRenderedPageBreak/>
        <w:t>Posedenie pri živej hudbe s harmonikárom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4655820" cy="3115763"/>
            <wp:effectExtent l="0" t="0" r="0" b="8890"/>
            <wp:docPr id="10" name="Obrázok 10" descr="Obrázok, na ktorom je osoba, rodi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 10" descr="Obrázok, na ktorom je osoba, rodina&#10;&#10;Automaticky generovaný popis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59051" cy="3117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sz w:val="24"/>
          <w:szCs w:val="24"/>
        </w:rPr>
        <w:t>Návšteva skanzenu a cukrárne</w:t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4564380" cy="4677781"/>
            <wp:effectExtent l="0" t="0" r="7620" b="8890"/>
            <wp:docPr id="15" name="Obrázok 15" descr="Obrázok, na ktorom je text, vonkajšie, rôzne, ľudi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ázok 15" descr="Obrázok, na ktorom je text, vonkajšie, rôzne, ľudia&#10;&#10;Automaticky generovaný popis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1902" cy="4695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3E11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lastRenderedPageBreak/>
        <w:t xml:space="preserve">Dopriali sme si aj výlet do Kalinova a zašli sa pozrieť na Farmársky jarmok, ktorý sa konal v meste Medzilaborce. </w:t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sz w:val="24"/>
          <w:szCs w:val="24"/>
        </w:rPr>
        <w:t>Farmársky jarmok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4823460" cy="3202880"/>
            <wp:effectExtent l="0" t="0" r="0" b="0"/>
            <wp:docPr id="29" name="Obrázok 29" descr="Obrázok, na ktorom je text, osoba, vonkajšie, skupi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ázok 17" descr="Obrázok, na ktorom je text, osoba, vonkajšie, skupina&#10;&#10;Automaticky generovaný popis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30469" cy="3207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sz w:val="24"/>
          <w:szCs w:val="24"/>
        </w:rPr>
        <w:t>Výlet vláčikom do Kalinova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5760720" cy="2254885"/>
            <wp:effectExtent l="0" t="0" r="0" b="0"/>
            <wp:docPr id="16" name="Obrázok 16" descr="Obrázok, na ktorom je vonkajšie, strom, obloha, ľudi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ázok 16" descr="Obrázok, na ktorom je vonkajšie, strom, obloha, ľudia&#10;&#10;Automaticky generovaný popis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54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</w:p>
    <w:p w:rsidR="00464ADB" w:rsidRPr="00CA2C8A" w:rsidRDefault="00464ADB" w:rsidP="003E11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lastRenderedPageBreak/>
        <w:t xml:space="preserve">Zimné mesiace sme mohli stráviť tradične aj s podujatiami, na ktoré sa naši prijímatelia tešia najviac.  Prípravu osláv sv. Mikuláša a Vianoc poňali klienti naozaj veľkolepo. Za pomoci inštruktoriek nácviku pracovných zručností, sociálnych asistentiek i opatrovateliek sa takmer každý deň snažili pripraviť sa na tieto sviatky. Piekli koláče, vyrábali ozdoby na stromček, zdobili interiér našich zariadení a upratovali... každý, kto mohol, prispel svojou troškou. 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4655820" cy="2068740"/>
            <wp:effectExtent l="0" t="0" r="0" b="8255"/>
            <wp:docPr id="20" name="Obrázok 20" descr="Obrázok, na ktorom je podlaha, vnútri, živé, stojac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ázok 20" descr="Obrázok, na ktorom je podlaha, vnútri, živé, stojaci&#10;&#10;Automaticky generovaný popis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2875" cy="20763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5509260" cy="1678318"/>
            <wp:effectExtent l="0" t="0" r="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7060" cy="1680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5509260" cy="1868606"/>
            <wp:effectExtent l="0" t="0" r="0" b="0"/>
            <wp:docPr id="23" name="Obrázok 23" descr="Obrázok, na ktorom je text, osoba, vnútri, podlah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ázok 23" descr="Obrázok, na ktorom je text, osoba, vnútri, podlaha&#10;&#10;Automaticky generovaný popis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0095" cy="1872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3E11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týchto decembrových dňoch už tradične prispievajú našim prijímateľom i úplne cudzí ľudia v rámci dvoch projektov. Prvým z nich je Vianočný zázrak. Druhou aktivitou je projekt Koľko lásky sa zmestí do krabice od topánok. A koľko sa toho zmestí? Naši klienti by vám povedali, že veľmi veľa. A nielen sladkostí, oblečenia, drogérie, ale i listov s milým slovom a </w:t>
      </w:r>
      <w:r w:rsidRPr="00CA2C8A">
        <w:rPr>
          <w:rFonts w:ascii="Times New Roman" w:hAnsi="Times New Roman" w:cs="Times New Roman"/>
          <w:sz w:val="24"/>
          <w:szCs w:val="24"/>
        </w:rPr>
        <w:lastRenderedPageBreak/>
        <w:t xml:space="preserve">prianiami od tých, ktorí darujú štedro a nezištne, za čo sú im naši prijímatelia veľmi povďační. </w:t>
      </w:r>
    </w:p>
    <w:p w:rsidR="00464ADB" w:rsidRPr="00CA2C8A" w:rsidRDefault="00464ADB" w:rsidP="00464ADB">
      <w:pPr>
        <w:spacing w:line="360" w:lineRule="auto"/>
        <w:rPr>
          <w:rFonts w:cstheme="minorHAnsi"/>
          <w:sz w:val="24"/>
          <w:szCs w:val="24"/>
        </w:rPr>
      </w:pPr>
      <w:r w:rsidRPr="00CA2C8A"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3848735"/>
            <wp:effectExtent l="0" t="0" r="0" b="0"/>
            <wp:docPr id="24" name="Obrázok 24" descr="Obrázok, na ktorom je text, rôzne, rovnaké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ázok 24" descr="Obrázok, na ktorom je text, rôzne, rovnaké&#10;&#10;Automaticky generovaný popis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8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464ADB">
      <w:pPr>
        <w:spacing w:line="360" w:lineRule="auto"/>
        <w:rPr>
          <w:b/>
          <w:bCs/>
          <w:sz w:val="24"/>
          <w:szCs w:val="24"/>
        </w:rPr>
      </w:pPr>
      <w:r w:rsidRPr="00CA2C8A">
        <w:rPr>
          <w:b/>
          <w:bCs/>
          <w:sz w:val="24"/>
          <w:szCs w:val="24"/>
        </w:rPr>
        <w:t>Narodeninové oslavy počas roka</w:t>
      </w:r>
    </w:p>
    <w:p w:rsidR="00464ADB" w:rsidRPr="00CA2C8A" w:rsidRDefault="00464ADB" w:rsidP="0081392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Na vek treba niekedy zabudnúť, na narodeniny našich prijímateľov však nikdy. 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5013960" cy="3184019"/>
            <wp:effectExtent l="0" t="0" r="0" b="0"/>
            <wp:docPr id="25" name="Obrázok 25" descr="Obrázok, na ktorom je text, rôzn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ázok 25" descr="Obrázok, na ktorom je text, rôzne&#10;&#10;Automaticky generovaný popis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7228" cy="3186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3E11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lastRenderedPageBreak/>
        <w:t xml:space="preserve">Činnosť a aktivity zverejňujeme na našej webovej stráne </w:t>
      </w:r>
      <w:hyperlink r:id="rId33" w:history="1">
        <w:r w:rsidRPr="00CA2C8A">
          <w:rPr>
            <w:rStyle w:val="Hypertextovprepojenie"/>
            <w:rFonts w:ascii="Times New Roman" w:hAnsi="Times New Roman" w:cs="Times New Roman"/>
            <w:sz w:val="24"/>
            <w:szCs w:val="24"/>
          </w:rPr>
          <w:t>dssmedzilaborceno.org</w:t>
        </w:r>
      </w:hyperlink>
      <w:r w:rsidRPr="00CA2C8A">
        <w:rPr>
          <w:rFonts w:ascii="Times New Roman" w:hAnsi="Times New Roman" w:cs="Times New Roman"/>
          <w:sz w:val="24"/>
          <w:szCs w:val="24"/>
        </w:rPr>
        <w:t xml:space="preserve"> . V časti Naše aktivity sú články s pár fotografiami, z ktorých sa dá jednoduchým preklikom dostať priamo do fotogalérií. </w:t>
      </w:r>
    </w:p>
    <w:p w:rsidR="00464ADB" w:rsidRPr="00CA2C8A" w:rsidRDefault="00464ADB" w:rsidP="00464ADB">
      <w:pPr>
        <w:spacing w:line="360" w:lineRule="auto"/>
        <w:rPr>
          <w:sz w:val="24"/>
          <w:szCs w:val="24"/>
        </w:rPr>
      </w:pPr>
      <w:r w:rsidRPr="00CA2C8A">
        <w:rPr>
          <w:noProof/>
          <w:sz w:val="24"/>
          <w:szCs w:val="24"/>
          <w:lang w:eastAsia="sk-SK"/>
        </w:rPr>
        <w:drawing>
          <wp:inline distT="0" distB="0" distL="0" distR="0">
            <wp:extent cx="5760720" cy="4005580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ázok 27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0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64ADB" w:rsidRPr="00CA2C8A" w:rsidRDefault="00464ADB" w:rsidP="003E116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Alebo fotografie z aktivít nájdete priamo pod Fotogalériou, rozdelenú po jednotlivých zariadeniach v Medzilaborciach i v Habure. Fotografie z aktivít máme taktiež vytlačené a vyvesené na nástenkách.</w:t>
      </w:r>
    </w:p>
    <w:p w:rsidR="00141608" w:rsidRPr="00CA2C8A" w:rsidRDefault="00141608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41608" w:rsidRPr="00CA2C8A" w:rsidRDefault="00141608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1547" w:rsidRPr="00CA2C8A" w:rsidRDefault="00711547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951C8E" w:rsidRPr="00CA2C8A" w:rsidRDefault="00951C8E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8A4B8F" w:rsidRPr="00CA2C8A" w:rsidRDefault="008A4B8F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1023CE" w:rsidRPr="00CA2C8A" w:rsidRDefault="001023CE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141608" w:rsidRPr="00CA2C8A" w:rsidRDefault="00141608" w:rsidP="00141608">
      <w:pPr>
        <w:pStyle w:val="Bezriadkovania"/>
        <w:spacing w:line="360" w:lineRule="auto"/>
        <w:rPr>
          <w:sz w:val="24"/>
          <w:szCs w:val="24"/>
        </w:rPr>
      </w:pPr>
    </w:p>
    <w:p w:rsidR="00141608" w:rsidRPr="00CA2C8A" w:rsidRDefault="00141608" w:rsidP="00141608">
      <w:pPr>
        <w:pStyle w:val="Bezriadkovania"/>
        <w:spacing w:line="360" w:lineRule="auto"/>
        <w:rPr>
          <w:sz w:val="24"/>
          <w:szCs w:val="24"/>
        </w:rPr>
      </w:pPr>
    </w:p>
    <w:p w:rsidR="00141608" w:rsidRPr="00CA2C8A" w:rsidRDefault="00141608" w:rsidP="00141608">
      <w:pPr>
        <w:pStyle w:val="Bezriadkovania"/>
        <w:spacing w:line="360" w:lineRule="auto"/>
        <w:rPr>
          <w:sz w:val="24"/>
          <w:szCs w:val="24"/>
        </w:rPr>
      </w:pPr>
    </w:p>
    <w:p w:rsidR="00D04E7D" w:rsidRPr="00CA2C8A" w:rsidRDefault="00D04E7D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color w:val="000000" w:themeColor="text1"/>
          <w:sz w:val="24"/>
          <w:szCs w:val="24"/>
        </w:rPr>
      </w:pPr>
    </w:p>
    <w:p w:rsidR="00813924" w:rsidRPr="00CA2C8A" w:rsidRDefault="00813924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921FCD" w:rsidRPr="00CA2C8A" w:rsidRDefault="00361D61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t>VI</w:t>
      </w:r>
      <w:r w:rsidR="00921FCD"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. PERSONÁLNE ROZDELENIE ZAMESTNANCOV </w:t>
      </w:r>
    </w:p>
    <w:p w:rsidR="00225F85" w:rsidRPr="00CA2C8A" w:rsidRDefault="00225F85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A06B57" w:rsidRPr="00964ED7" w:rsidRDefault="00225F85" w:rsidP="00600E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4ED7">
        <w:rPr>
          <w:rFonts w:ascii="Times New Roman" w:hAnsi="Times New Roman" w:cs="Times New Roman"/>
          <w:sz w:val="24"/>
          <w:szCs w:val="24"/>
        </w:rPr>
        <w:t>V</w:t>
      </w:r>
      <w:r w:rsidR="00061CCA" w:rsidRPr="00964ED7">
        <w:rPr>
          <w:rFonts w:ascii="Times New Roman" w:hAnsi="Times New Roman" w:cs="Times New Roman"/>
          <w:sz w:val="24"/>
          <w:szCs w:val="24"/>
        </w:rPr>
        <w:t> organizácii</w:t>
      </w:r>
      <w:r w:rsidRPr="00964ED7">
        <w:rPr>
          <w:rFonts w:ascii="Times New Roman" w:hAnsi="Times New Roman" w:cs="Times New Roman"/>
          <w:sz w:val="24"/>
          <w:szCs w:val="24"/>
        </w:rPr>
        <w:t xml:space="preserve"> D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SS </w:t>
      </w:r>
      <w:r w:rsidRPr="00964ED7">
        <w:rPr>
          <w:rFonts w:ascii="Times New Roman" w:hAnsi="Times New Roman" w:cs="Times New Roman"/>
          <w:sz w:val="24"/>
          <w:szCs w:val="24"/>
        </w:rPr>
        <w:t>Medz</w:t>
      </w:r>
      <w:r w:rsidR="00972803" w:rsidRPr="00964ED7">
        <w:rPr>
          <w:rFonts w:ascii="Times New Roman" w:hAnsi="Times New Roman" w:cs="Times New Roman"/>
          <w:sz w:val="24"/>
          <w:szCs w:val="24"/>
        </w:rPr>
        <w:t>i</w:t>
      </w:r>
      <w:r w:rsidRPr="00964ED7">
        <w:rPr>
          <w:rFonts w:ascii="Times New Roman" w:hAnsi="Times New Roman" w:cs="Times New Roman"/>
          <w:sz w:val="24"/>
          <w:szCs w:val="24"/>
        </w:rPr>
        <w:t>laborce</w:t>
      </w:r>
      <w:r w:rsidR="00972803" w:rsidRPr="00964ED7">
        <w:rPr>
          <w:rFonts w:ascii="Times New Roman" w:hAnsi="Times New Roman" w:cs="Times New Roman"/>
          <w:sz w:val="24"/>
          <w:szCs w:val="24"/>
        </w:rPr>
        <w:t>, n.o. k 31.12.20</w:t>
      </w:r>
      <w:r w:rsidR="009A7179" w:rsidRPr="00964ED7">
        <w:rPr>
          <w:rFonts w:ascii="Times New Roman" w:hAnsi="Times New Roman" w:cs="Times New Roman"/>
          <w:sz w:val="24"/>
          <w:szCs w:val="24"/>
        </w:rPr>
        <w:t>2</w:t>
      </w:r>
      <w:r w:rsidR="00DE6EFE" w:rsidRPr="00964ED7">
        <w:rPr>
          <w:rFonts w:ascii="Times New Roman" w:hAnsi="Times New Roman" w:cs="Times New Roman"/>
          <w:sz w:val="24"/>
          <w:szCs w:val="24"/>
        </w:rPr>
        <w:t>1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bolo v trvalom pracovnom pomere celkom </w:t>
      </w:r>
      <w:r w:rsidR="00C82F2B" w:rsidRPr="00964ED7">
        <w:rPr>
          <w:rFonts w:ascii="Times New Roman" w:hAnsi="Times New Roman" w:cs="Times New Roman"/>
          <w:sz w:val="24"/>
          <w:szCs w:val="24"/>
        </w:rPr>
        <w:t>67</w:t>
      </w:r>
      <w:r w:rsidR="00964ED7" w:rsidRPr="00964ED7">
        <w:rPr>
          <w:rFonts w:ascii="Times New Roman" w:hAnsi="Times New Roman" w:cs="Times New Roman"/>
          <w:sz w:val="24"/>
          <w:szCs w:val="24"/>
        </w:rPr>
        <w:t xml:space="preserve"> </w:t>
      </w:r>
      <w:r w:rsidR="00972803" w:rsidRPr="00964ED7">
        <w:rPr>
          <w:rFonts w:ascii="Times New Roman" w:hAnsi="Times New Roman" w:cs="Times New Roman"/>
          <w:sz w:val="24"/>
          <w:szCs w:val="24"/>
        </w:rPr>
        <w:t>zamestnancov z  celkového počtu zamestnancov</w:t>
      </w:r>
      <w:r w:rsidR="0081017B" w:rsidRPr="00964ED7">
        <w:rPr>
          <w:rFonts w:ascii="Times New Roman" w:hAnsi="Times New Roman" w:cs="Times New Roman"/>
          <w:sz w:val="24"/>
          <w:szCs w:val="24"/>
        </w:rPr>
        <w:t xml:space="preserve"> pracovalo</w:t>
      </w:r>
      <w:r w:rsidR="00C82F2B" w:rsidRPr="00964ED7">
        <w:rPr>
          <w:rFonts w:ascii="Times New Roman" w:hAnsi="Times New Roman" w:cs="Times New Roman"/>
          <w:sz w:val="24"/>
          <w:szCs w:val="24"/>
        </w:rPr>
        <w:t xml:space="preserve"> 63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žien a </w:t>
      </w:r>
      <w:r w:rsidR="00C82F2B" w:rsidRPr="00964ED7">
        <w:rPr>
          <w:rFonts w:ascii="Times New Roman" w:hAnsi="Times New Roman" w:cs="Times New Roman"/>
          <w:sz w:val="24"/>
          <w:szCs w:val="24"/>
        </w:rPr>
        <w:t>4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mužov.</w:t>
      </w:r>
    </w:p>
    <w:p w:rsidR="00AF2BB1" w:rsidRPr="00964ED7" w:rsidRDefault="0081017B" w:rsidP="007115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4ED7">
        <w:rPr>
          <w:rFonts w:ascii="Times New Roman" w:hAnsi="Times New Roman" w:cs="Times New Roman"/>
          <w:sz w:val="24"/>
          <w:szCs w:val="24"/>
        </w:rPr>
        <w:t>Z hľadiska organizačnej štruktúry a</w:t>
      </w:r>
      <w:r w:rsidR="00A43C9F" w:rsidRPr="00964ED7">
        <w:rPr>
          <w:rFonts w:ascii="Times New Roman" w:hAnsi="Times New Roman" w:cs="Times New Roman"/>
          <w:sz w:val="24"/>
          <w:szCs w:val="24"/>
        </w:rPr>
        <w:t> </w:t>
      </w:r>
      <w:r w:rsidRPr="00964ED7">
        <w:rPr>
          <w:rFonts w:ascii="Times New Roman" w:hAnsi="Times New Roman" w:cs="Times New Roman"/>
          <w:sz w:val="24"/>
          <w:szCs w:val="24"/>
        </w:rPr>
        <w:t>činnos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ť </w:t>
      </w:r>
      <w:r w:rsidRPr="00964ED7">
        <w:rPr>
          <w:rFonts w:ascii="Times New Roman" w:hAnsi="Times New Roman" w:cs="Times New Roman"/>
          <w:sz w:val="24"/>
          <w:szCs w:val="24"/>
        </w:rPr>
        <w:t xml:space="preserve">zariadenia zabezpečoval riaditeľ zariadenia 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DSS Medzilaborce, </w:t>
      </w:r>
      <w:r w:rsidR="00FE24BE">
        <w:rPr>
          <w:rFonts w:ascii="Times New Roman" w:hAnsi="Times New Roman" w:cs="Times New Roman"/>
          <w:sz w:val="24"/>
          <w:szCs w:val="24"/>
        </w:rPr>
        <w:t xml:space="preserve"> 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n.o. </w:t>
      </w:r>
      <w:r w:rsidR="00FB01D5" w:rsidRPr="00964ED7">
        <w:rPr>
          <w:rFonts w:ascii="Times New Roman" w:hAnsi="Times New Roman" w:cs="Times New Roman"/>
          <w:sz w:val="24"/>
          <w:szCs w:val="24"/>
        </w:rPr>
        <w:t>a</w:t>
      </w:r>
      <w:r w:rsidR="00964ED7">
        <w:rPr>
          <w:rFonts w:ascii="Times New Roman" w:hAnsi="Times New Roman" w:cs="Times New Roman"/>
          <w:sz w:val="24"/>
          <w:szCs w:val="24"/>
        </w:rPr>
        <w:t xml:space="preserve"> manažé</w:t>
      </w:r>
      <w:r w:rsidR="00CE486B" w:rsidRPr="00964ED7">
        <w:rPr>
          <w:rFonts w:ascii="Times New Roman" w:hAnsi="Times New Roman" w:cs="Times New Roman"/>
          <w:sz w:val="24"/>
          <w:szCs w:val="24"/>
        </w:rPr>
        <w:t>r zariadenia</w:t>
      </w:r>
      <w:r w:rsidR="0044258C">
        <w:rPr>
          <w:rFonts w:ascii="Times New Roman" w:hAnsi="Times New Roman" w:cs="Times New Roman"/>
          <w:sz w:val="24"/>
          <w:szCs w:val="24"/>
        </w:rPr>
        <w:t xml:space="preserve"> a zástupca riaditeľa. </w:t>
      </w:r>
      <w:r w:rsidR="00486AE7" w:rsidRPr="00964ED7">
        <w:rPr>
          <w:rFonts w:ascii="Times New Roman" w:hAnsi="Times New Roman" w:cs="Times New Roman"/>
          <w:sz w:val="24"/>
          <w:szCs w:val="24"/>
        </w:rPr>
        <w:t>Na sociálnom ú</w:t>
      </w:r>
      <w:r w:rsidR="009421F2" w:rsidRPr="00964ED7">
        <w:rPr>
          <w:rFonts w:ascii="Times New Roman" w:hAnsi="Times New Roman" w:cs="Times New Roman"/>
          <w:sz w:val="24"/>
          <w:szCs w:val="24"/>
        </w:rPr>
        <w:t xml:space="preserve">seku pracovalo </w:t>
      </w:r>
      <w:r w:rsidR="0044258C">
        <w:rPr>
          <w:rFonts w:ascii="Times New Roman" w:hAnsi="Times New Roman" w:cs="Times New Roman"/>
          <w:sz w:val="24"/>
          <w:szCs w:val="24"/>
        </w:rPr>
        <w:t xml:space="preserve">9 </w:t>
      </w:r>
      <w:r w:rsidR="009421F2" w:rsidRPr="00964ED7">
        <w:rPr>
          <w:rFonts w:ascii="Times New Roman" w:hAnsi="Times New Roman" w:cs="Times New Roman"/>
          <w:sz w:val="24"/>
          <w:szCs w:val="24"/>
        </w:rPr>
        <w:t xml:space="preserve">zamestnancov, a to </w:t>
      </w:r>
      <w:r w:rsidR="007E1020" w:rsidRPr="00964ED7">
        <w:rPr>
          <w:rFonts w:ascii="Times New Roman" w:hAnsi="Times New Roman" w:cs="Times New Roman"/>
          <w:sz w:val="24"/>
          <w:szCs w:val="24"/>
        </w:rPr>
        <w:t xml:space="preserve">vedúca </w:t>
      </w:r>
      <w:r w:rsidR="00486AE7" w:rsidRPr="00964ED7">
        <w:rPr>
          <w:rFonts w:ascii="Times New Roman" w:hAnsi="Times New Roman" w:cs="Times New Roman"/>
          <w:sz w:val="24"/>
          <w:szCs w:val="24"/>
        </w:rPr>
        <w:t>sociáln</w:t>
      </w:r>
      <w:r w:rsidR="007E1020" w:rsidRPr="00964ED7">
        <w:rPr>
          <w:rFonts w:ascii="Times New Roman" w:hAnsi="Times New Roman" w:cs="Times New Roman"/>
          <w:sz w:val="24"/>
          <w:szCs w:val="24"/>
        </w:rPr>
        <w:t>eho úseku</w:t>
      </w:r>
      <w:r w:rsidR="009421F2" w:rsidRPr="00964ED7">
        <w:rPr>
          <w:rFonts w:ascii="Times New Roman" w:hAnsi="Times New Roman" w:cs="Times New Roman"/>
          <w:sz w:val="24"/>
          <w:szCs w:val="24"/>
        </w:rPr>
        <w:t>, traja sociálni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 asistenti a</w:t>
      </w:r>
      <w:r w:rsidR="00964ED7">
        <w:rPr>
          <w:rFonts w:ascii="Times New Roman" w:hAnsi="Times New Roman" w:cs="Times New Roman"/>
          <w:sz w:val="24"/>
          <w:szCs w:val="24"/>
        </w:rPr>
        <w:t> </w:t>
      </w:r>
      <w:r w:rsidR="00C82F2B" w:rsidRPr="00964ED7">
        <w:rPr>
          <w:rFonts w:ascii="Times New Roman" w:hAnsi="Times New Roman" w:cs="Times New Roman"/>
          <w:sz w:val="24"/>
          <w:szCs w:val="24"/>
        </w:rPr>
        <w:t>päť</w:t>
      </w:r>
      <w:r w:rsidR="00964ED7">
        <w:rPr>
          <w:rFonts w:ascii="Times New Roman" w:hAnsi="Times New Roman" w:cs="Times New Roman"/>
          <w:sz w:val="24"/>
          <w:szCs w:val="24"/>
        </w:rPr>
        <w:t xml:space="preserve"> </w:t>
      </w:r>
      <w:r w:rsidR="005D7143" w:rsidRPr="00964ED7">
        <w:rPr>
          <w:rFonts w:ascii="Times New Roman" w:hAnsi="Times New Roman" w:cs="Times New Roman"/>
          <w:sz w:val="24"/>
          <w:szCs w:val="24"/>
        </w:rPr>
        <w:t>inštruktor</w:t>
      </w:r>
      <w:r w:rsidR="00964ED7">
        <w:rPr>
          <w:rFonts w:ascii="Times New Roman" w:hAnsi="Times New Roman" w:cs="Times New Roman"/>
          <w:sz w:val="24"/>
          <w:szCs w:val="24"/>
        </w:rPr>
        <w:t xml:space="preserve">ov </w:t>
      </w:r>
      <w:r w:rsidR="00C00551" w:rsidRPr="00964ED7">
        <w:rPr>
          <w:rFonts w:ascii="Times New Roman" w:hAnsi="Times New Roman" w:cs="Times New Roman"/>
          <w:sz w:val="24"/>
          <w:szCs w:val="24"/>
        </w:rPr>
        <w:t>rozvoja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 pracovných zručností. 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Personálnu, mzdovú, hospodársku a účtovnú agendu zabezpečovali traja zamestnanci </w:t>
      </w:r>
      <w:r w:rsidR="00CE486B" w:rsidRPr="00964ED7">
        <w:rPr>
          <w:rFonts w:ascii="Times New Roman" w:hAnsi="Times New Roman" w:cs="Times New Roman"/>
          <w:sz w:val="24"/>
          <w:szCs w:val="24"/>
        </w:rPr>
        <w:t>organizácie</w:t>
      </w:r>
      <w:r w:rsidR="00C662C2" w:rsidRPr="00964ED7">
        <w:rPr>
          <w:rFonts w:ascii="Times New Roman" w:hAnsi="Times New Roman" w:cs="Times New Roman"/>
          <w:sz w:val="24"/>
          <w:szCs w:val="24"/>
        </w:rPr>
        <w:t>. Počas roka sa o </w:t>
      </w:r>
      <w:r w:rsidR="00A43C9F" w:rsidRPr="00964ED7">
        <w:rPr>
          <w:rFonts w:ascii="Times New Roman" w:hAnsi="Times New Roman" w:cs="Times New Roman"/>
          <w:sz w:val="24"/>
          <w:szCs w:val="24"/>
        </w:rPr>
        <w:t>PSS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staralo dovedna 3</w:t>
      </w:r>
      <w:r w:rsidR="00212CE9">
        <w:rPr>
          <w:rFonts w:ascii="Times New Roman" w:hAnsi="Times New Roman" w:cs="Times New Roman"/>
          <w:sz w:val="24"/>
          <w:szCs w:val="24"/>
        </w:rPr>
        <w:t>4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opatrovateliek</w:t>
      </w:r>
      <w:r w:rsidR="00212CE9">
        <w:rPr>
          <w:rFonts w:ascii="Times New Roman" w:hAnsi="Times New Roman" w:cs="Times New Roman"/>
          <w:sz w:val="24"/>
          <w:szCs w:val="24"/>
        </w:rPr>
        <w:t xml:space="preserve"> </w:t>
      </w:r>
      <w:r w:rsidR="00C662C2" w:rsidRPr="00964ED7">
        <w:rPr>
          <w:rFonts w:ascii="Times New Roman" w:hAnsi="Times New Roman" w:cs="Times New Roman"/>
          <w:sz w:val="24"/>
          <w:szCs w:val="24"/>
        </w:rPr>
        <w:t>a 3 vedúce opatrovateľského úsek</w:t>
      </w:r>
      <w:r w:rsidR="00C82F2B" w:rsidRPr="00964ED7">
        <w:rPr>
          <w:rFonts w:ascii="Times New Roman" w:hAnsi="Times New Roman" w:cs="Times New Roman"/>
          <w:sz w:val="24"/>
          <w:szCs w:val="24"/>
        </w:rPr>
        <w:t>u. Starostlivosť</w:t>
      </w:r>
      <w:r w:rsidR="00964ED7">
        <w:rPr>
          <w:rFonts w:ascii="Times New Roman" w:hAnsi="Times New Roman" w:cs="Times New Roman"/>
          <w:sz w:val="24"/>
          <w:szCs w:val="24"/>
        </w:rPr>
        <w:t xml:space="preserve"> </w:t>
      </w:r>
      <w:r w:rsidR="00C82F2B" w:rsidRPr="00964ED7">
        <w:rPr>
          <w:rFonts w:ascii="Times New Roman" w:hAnsi="Times New Roman" w:cs="Times New Roman"/>
          <w:sz w:val="24"/>
          <w:szCs w:val="24"/>
        </w:rPr>
        <w:t xml:space="preserve">o </w:t>
      </w:r>
      <w:r w:rsidR="00042638" w:rsidRPr="00964ED7">
        <w:rPr>
          <w:rFonts w:ascii="Times New Roman" w:hAnsi="Times New Roman" w:cs="Times New Roman"/>
          <w:sz w:val="24"/>
          <w:szCs w:val="24"/>
        </w:rPr>
        <w:t>z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dravotný stav </w:t>
      </w:r>
      <w:r w:rsidR="00A43C9F" w:rsidRPr="00964ED7">
        <w:rPr>
          <w:rFonts w:ascii="Times New Roman" w:hAnsi="Times New Roman" w:cs="Times New Roman"/>
          <w:sz w:val="24"/>
          <w:szCs w:val="24"/>
        </w:rPr>
        <w:t>PSS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zabezpečovali </w:t>
      </w:r>
      <w:r w:rsidR="00212CE9">
        <w:rPr>
          <w:rFonts w:ascii="Times New Roman" w:hAnsi="Times New Roman" w:cs="Times New Roman"/>
          <w:sz w:val="24"/>
          <w:szCs w:val="24"/>
        </w:rPr>
        <w:t>4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zamestnanci dv</w:t>
      </w:r>
      <w:r w:rsidR="009421F2" w:rsidRPr="00964ED7">
        <w:rPr>
          <w:rFonts w:ascii="Times New Roman" w:hAnsi="Times New Roman" w:cs="Times New Roman"/>
          <w:sz w:val="24"/>
          <w:szCs w:val="24"/>
        </w:rPr>
        <w:t>e praktické sestry</w:t>
      </w:r>
      <w:r w:rsidR="00212CE9">
        <w:rPr>
          <w:rFonts w:ascii="Times New Roman" w:hAnsi="Times New Roman" w:cs="Times New Roman"/>
          <w:sz w:val="24"/>
          <w:szCs w:val="24"/>
        </w:rPr>
        <w:t xml:space="preserve">, pracovník zabezpečujúcu doprovody PSS do zdravotníckeho zariadenia a </w:t>
      </w:r>
      <w:r w:rsidR="009421F2" w:rsidRPr="00964ED7">
        <w:rPr>
          <w:rFonts w:ascii="Times New Roman" w:hAnsi="Times New Roman" w:cs="Times New Roman"/>
          <w:sz w:val="24"/>
          <w:szCs w:val="24"/>
        </w:rPr>
        <w:t>vedúca zdra</w:t>
      </w:r>
      <w:r w:rsidR="00C662C2" w:rsidRPr="00964ED7">
        <w:rPr>
          <w:rFonts w:ascii="Times New Roman" w:hAnsi="Times New Roman" w:cs="Times New Roman"/>
          <w:sz w:val="24"/>
          <w:szCs w:val="24"/>
        </w:rPr>
        <w:t>votného úseku</w:t>
      </w:r>
      <w:r w:rsidR="00A43C9F" w:rsidRPr="00964ED7">
        <w:rPr>
          <w:rFonts w:ascii="Times New Roman" w:hAnsi="Times New Roman" w:cs="Times New Roman"/>
          <w:sz w:val="24"/>
          <w:szCs w:val="24"/>
        </w:rPr>
        <w:t>. Upratovanie zabezpečoval</w:t>
      </w:r>
      <w:r w:rsidR="00042638" w:rsidRPr="00964ED7">
        <w:rPr>
          <w:rFonts w:ascii="Times New Roman" w:hAnsi="Times New Roman" w:cs="Times New Roman"/>
          <w:sz w:val="24"/>
          <w:szCs w:val="24"/>
        </w:rPr>
        <w:t>o</w:t>
      </w:r>
      <w:r w:rsidR="00DF7A71">
        <w:rPr>
          <w:rFonts w:ascii="Times New Roman" w:hAnsi="Times New Roman" w:cs="Times New Roman"/>
          <w:sz w:val="24"/>
          <w:szCs w:val="24"/>
        </w:rPr>
        <w:t xml:space="preserve"> </w:t>
      </w:r>
      <w:r w:rsidR="00FB01D5" w:rsidRPr="00964ED7">
        <w:rPr>
          <w:rFonts w:ascii="Times New Roman" w:hAnsi="Times New Roman" w:cs="Times New Roman"/>
          <w:sz w:val="24"/>
          <w:szCs w:val="24"/>
        </w:rPr>
        <w:t>8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042638" w:rsidRPr="00964ED7">
        <w:rPr>
          <w:rFonts w:ascii="Times New Roman" w:hAnsi="Times New Roman" w:cs="Times New Roman"/>
          <w:sz w:val="24"/>
          <w:szCs w:val="24"/>
        </w:rPr>
        <w:t>ov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Pranie </w:t>
      </w:r>
      <w:r w:rsidR="009A7179" w:rsidRPr="00964ED7">
        <w:rPr>
          <w:rFonts w:ascii="Times New Roman" w:hAnsi="Times New Roman" w:cs="Times New Roman"/>
          <w:sz w:val="24"/>
          <w:szCs w:val="24"/>
        </w:rPr>
        <w:t>bielizne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PSS </w:t>
      </w:r>
      <w:r w:rsidR="00600E79" w:rsidRPr="00964ED7">
        <w:rPr>
          <w:rFonts w:ascii="Times New Roman" w:hAnsi="Times New Roman" w:cs="Times New Roman"/>
          <w:sz w:val="24"/>
          <w:szCs w:val="24"/>
        </w:rPr>
        <w:t>bolo</w:t>
      </w:r>
      <w:r w:rsidR="00964ED7">
        <w:rPr>
          <w:rFonts w:ascii="Times New Roman" w:hAnsi="Times New Roman" w:cs="Times New Roman"/>
          <w:sz w:val="24"/>
          <w:szCs w:val="24"/>
        </w:rPr>
        <w:t xml:space="preserve"> </w:t>
      </w:r>
      <w:r w:rsidR="00A43C9F" w:rsidRPr="00964ED7">
        <w:rPr>
          <w:rFonts w:ascii="Times New Roman" w:hAnsi="Times New Roman" w:cs="Times New Roman"/>
          <w:sz w:val="24"/>
          <w:szCs w:val="24"/>
        </w:rPr>
        <w:t>zabez</w:t>
      </w:r>
      <w:r w:rsidR="00964ED7">
        <w:rPr>
          <w:rFonts w:ascii="Times New Roman" w:hAnsi="Times New Roman" w:cs="Times New Roman"/>
          <w:sz w:val="24"/>
          <w:szCs w:val="24"/>
        </w:rPr>
        <w:t>p</w:t>
      </w:r>
      <w:r w:rsidR="00A43C9F" w:rsidRPr="00964ED7">
        <w:rPr>
          <w:rFonts w:ascii="Times New Roman" w:hAnsi="Times New Roman" w:cs="Times New Roman"/>
          <w:sz w:val="24"/>
          <w:szCs w:val="24"/>
        </w:rPr>
        <w:t>ečené vlastnou práčovňou</w:t>
      </w:r>
      <w:r w:rsidR="009421F2" w:rsidRPr="00964ED7">
        <w:rPr>
          <w:rFonts w:ascii="Times New Roman" w:hAnsi="Times New Roman" w:cs="Times New Roman"/>
          <w:sz w:val="24"/>
          <w:szCs w:val="24"/>
        </w:rPr>
        <w:t>,</w:t>
      </w:r>
      <w:r w:rsidR="00964ED7">
        <w:rPr>
          <w:rFonts w:ascii="Times New Roman" w:hAnsi="Times New Roman" w:cs="Times New Roman"/>
          <w:sz w:val="24"/>
          <w:szCs w:val="24"/>
        </w:rPr>
        <w:t xml:space="preserve"> </w:t>
      </w:r>
      <w:r w:rsidR="00A43C9F" w:rsidRPr="00964ED7">
        <w:rPr>
          <w:rFonts w:ascii="Times New Roman" w:hAnsi="Times New Roman" w:cs="Times New Roman"/>
          <w:sz w:val="24"/>
          <w:szCs w:val="24"/>
        </w:rPr>
        <w:t>v ktorej pracoval</w:t>
      </w:r>
      <w:r w:rsidR="00964ED7">
        <w:rPr>
          <w:rFonts w:ascii="Times New Roman" w:hAnsi="Times New Roman" w:cs="Times New Roman"/>
          <w:sz w:val="24"/>
          <w:szCs w:val="24"/>
        </w:rPr>
        <w:t xml:space="preserve"> 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jeden </w:t>
      </w:r>
      <w:r w:rsidR="00146341" w:rsidRPr="00964ED7">
        <w:rPr>
          <w:rFonts w:ascii="Times New Roman" w:hAnsi="Times New Roman" w:cs="Times New Roman"/>
          <w:sz w:val="24"/>
          <w:szCs w:val="24"/>
        </w:rPr>
        <w:t>zamestnanec</w:t>
      </w:r>
      <w:r w:rsidR="00964ED7">
        <w:rPr>
          <w:rFonts w:ascii="Times New Roman" w:hAnsi="Times New Roman" w:cs="Times New Roman"/>
          <w:sz w:val="24"/>
          <w:szCs w:val="24"/>
        </w:rPr>
        <w:t xml:space="preserve"> </w:t>
      </w:r>
      <w:r w:rsidR="00CE486B" w:rsidRPr="00964ED7">
        <w:rPr>
          <w:rFonts w:ascii="Times New Roman" w:hAnsi="Times New Roman" w:cs="Times New Roman"/>
          <w:sz w:val="24"/>
          <w:szCs w:val="24"/>
        </w:rPr>
        <w:t>organizácie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. </w:t>
      </w:r>
      <w:r w:rsidR="00E366FC" w:rsidRPr="00964ED7">
        <w:rPr>
          <w:rFonts w:ascii="Times New Roman" w:hAnsi="Times New Roman" w:cs="Times New Roman"/>
          <w:sz w:val="24"/>
          <w:szCs w:val="24"/>
        </w:rPr>
        <w:t>Celodenn</w:t>
      </w:r>
      <w:r w:rsidR="00600E79" w:rsidRPr="00964ED7">
        <w:rPr>
          <w:rFonts w:ascii="Times New Roman" w:hAnsi="Times New Roman" w:cs="Times New Roman"/>
          <w:sz w:val="24"/>
          <w:szCs w:val="24"/>
        </w:rPr>
        <w:t>á strava bola zabezpečená súkromnou firmou. O údržbu a prevádzku budov sa starali dvaja údržbári, ktor</w:t>
      </w:r>
      <w:r w:rsidR="009421F2" w:rsidRPr="00964ED7">
        <w:rPr>
          <w:rFonts w:ascii="Times New Roman" w:hAnsi="Times New Roman" w:cs="Times New Roman"/>
          <w:sz w:val="24"/>
          <w:szCs w:val="24"/>
        </w:rPr>
        <w:t>í</w:t>
      </w:r>
      <w:r w:rsidR="00600E79" w:rsidRPr="00964ED7">
        <w:rPr>
          <w:rFonts w:ascii="Times New Roman" w:hAnsi="Times New Roman" w:cs="Times New Roman"/>
          <w:sz w:val="24"/>
          <w:szCs w:val="24"/>
        </w:rPr>
        <w:t xml:space="preserve"> mali aj k</w:t>
      </w:r>
      <w:r w:rsidR="009421F2" w:rsidRPr="00964ED7">
        <w:rPr>
          <w:rFonts w:ascii="Times New Roman" w:hAnsi="Times New Roman" w:cs="Times New Roman"/>
          <w:sz w:val="24"/>
          <w:szCs w:val="24"/>
        </w:rPr>
        <w:t>umulovanú funkciu vodičov a</w:t>
      </w:r>
      <w:r w:rsidR="00600E79" w:rsidRPr="00964ED7">
        <w:rPr>
          <w:rFonts w:ascii="Times New Roman" w:hAnsi="Times New Roman" w:cs="Times New Roman"/>
          <w:sz w:val="24"/>
          <w:szCs w:val="24"/>
        </w:rPr>
        <w:t xml:space="preserve"> zabezpečovali aj údržbu služobných </w:t>
      </w:r>
      <w:r w:rsidR="005D7143" w:rsidRPr="00964ED7">
        <w:rPr>
          <w:rFonts w:ascii="Times New Roman" w:hAnsi="Times New Roman" w:cs="Times New Roman"/>
          <w:sz w:val="24"/>
          <w:szCs w:val="24"/>
        </w:rPr>
        <w:t>motorových vozidiel</w:t>
      </w:r>
      <w:r w:rsidR="00600E79" w:rsidRPr="00964ED7">
        <w:rPr>
          <w:rFonts w:ascii="Times New Roman" w:hAnsi="Times New Roman" w:cs="Times New Roman"/>
          <w:sz w:val="24"/>
          <w:szCs w:val="24"/>
        </w:rPr>
        <w:t>.</w:t>
      </w:r>
    </w:p>
    <w:p w:rsidR="006346DA" w:rsidRPr="00CA2C8A" w:rsidRDefault="006346DA" w:rsidP="007115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46DA" w:rsidRPr="00CA2C8A" w:rsidRDefault="00361D61" w:rsidP="00711547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</w:t>
      </w:r>
      <w:r w:rsidR="009421F2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II</w:t>
      </w:r>
      <w:r w:rsidR="006346DA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. PREHĽAD PRIJÍMATEĽOV SOCIÁLNEJ SLUŽBY</w:t>
      </w:r>
    </w:p>
    <w:p w:rsidR="006346DA" w:rsidRPr="00CA2C8A" w:rsidRDefault="006346DA" w:rsidP="00711547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32"/>
          <w:szCs w:val="32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A7179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7E102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1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Domove soci</w:t>
      </w:r>
      <w:r w:rsidR="009421F2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álnych služieb Medzilaborce, Cin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torínska 870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 bola poskytovaná sociálna služba 33 prijímateľom sociálnej služby – počas roka 20</w:t>
      </w:r>
      <w:r w:rsidR="009A7179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7E1020" w:rsidRPr="00CA2C8A">
        <w:rPr>
          <w:rFonts w:ascii="Times New Roman" w:eastAsia="Calibri" w:hAnsi="Times New Roman" w:cs="Times New Roman"/>
          <w:sz w:val="24"/>
          <w:szCs w:val="24"/>
        </w:rPr>
        <w:t>1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9F0DB9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štyrom 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PSS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, </w:t>
      </w:r>
      <w:r w:rsidR="009F0DB9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traja </w:t>
      </w:r>
      <w:r w:rsidRPr="00CA2C8A">
        <w:rPr>
          <w:rFonts w:ascii="Times New Roman" w:eastAsia="Calibri" w:hAnsi="Times New Roman" w:cs="Times New Roman"/>
          <w:sz w:val="24"/>
          <w:szCs w:val="24"/>
        </w:rPr>
        <w:t>zomrel</w:t>
      </w:r>
      <w:r w:rsidR="007E1020" w:rsidRPr="00CA2C8A">
        <w:rPr>
          <w:rFonts w:ascii="Times New Roman" w:eastAsia="Calibri" w:hAnsi="Times New Roman" w:cs="Times New Roman"/>
          <w:sz w:val="24"/>
          <w:szCs w:val="24"/>
        </w:rPr>
        <w:t>i</w:t>
      </w:r>
      <w:r w:rsidR="009F0DB9" w:rsidRPr="00CA2C8A">
        <w:rPr>
          <w:rFonts w:ascii="Times New Roman" w:eastAsia="Calibri" w:hAnsi="Times New Roman" w:cs="Times New Roman"/>
          <w:sz w:val="24"/>
          <w:szCs w:val="24"/>
        </w:rPr>
        <w:t xml:space="preserve"> a </w:t>
      </w:r>
      <w:r w:rsidR="009F0DB9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jeden</w:t>
      </w:r>
      <w:r w:rsidR="009F0DB9" w:rsidRPr="00CA2C8A">
        <w:rPr>
          <w:rFonts w:ascii="Times New Roman" w:eastAsia="Calibri" w:hAnsi="Times New Roman" w:cs="Times New Roman"/>
          <w:sz w:val="24"/>
          <w:szCs w:val="24"/>
        </w:rPr>
        <w:t xml:space="preserve">  PSS sa vrátil do rodinného prostredia.</w:t>
      </w:r>
    </w:p>
    <w:p w:rsidR="00042638" w:rsidRPr="00CA2C8A" w:rsidRDefault="00042638" w:rsidP="00042638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042638" w:rsidRPr="00CA2C8A" w:rsidRDefault="00042638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6B75C3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1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Domove sociálnych služieb Habura 49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 bola poskytovaná sociálna služba 21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6B75C3" w:rsidRPr="00CA2C8A">
        <w:rPr>
          <w:rFonts w:ascii="Times New Roman" w:eastAsia="Calibri" w:hAnsi="Times New Roman" w:cs="Times New Roman"/>
          <w:sz w:val="24"/>
          <w:szCs w:val="24"/>
        </w:rPr>
        <w:t>1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6B75C3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dvom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PSS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="006B75C3" w:rsidRPr="00CA2C8A">
        <w:rPr>
          <w:rFonts w:ascii="Times New Roman" w:eastAsia="Calibri" w:hAnsi="Times New Roman" w:cs="Times New Roman"/>
          <w:sz w:val="24"/>
          <w:szCs w:val="24"/>
        </w:rPr>
        <w:t xml:space="preserve">ktorí </w:t>
      </w:r>
      <w:r w:rsidRPr="00CA2C8A">
        <w:rPr>
          <w:rFonts w:ascii="Times New Roman" w:eastAsia="Calibri" w:hAnsi="Times New Roman" w:cs="Times New Roman"/>
          <w:sz w:val="24"/>
          <w:szCs w:val="24"/>
        </w:rPr>
        <w:t>zomreli</w:t>
      </w:r>
      <w:r w:rsidR="006B75C3" w:rsidRPr="00CA2C8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3A3ABB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1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Zariadení pre seniorov Habura 49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22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3A3ABB" w:rsidRPr="00CA2C8A">
        <w:rPr>
          <w:rFonts w:ascii="Times New Roman" w:eastAsia="Calibri" w:hAnsi="Times New Roman" w:cs="Times New Roman"/>
          <w:sz w:val="24"/>
          <w:szCs w:val="24"/>
        </w:rPr>
        <w:t>1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CF5EA4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s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i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e</w:t>
      </w:r>
      <w:r w:rsidR="00CF5EA4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dm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im PSS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="007F2E4B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šiesti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PSS – zomreli</w:t>
      </w:r>
      <w:r w:rsidR="00042638" w:rsidRPr="00CA2C8A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jeden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 xml:space="preserve"> PSS sa vrátil do rodinného prostredia.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7F2E4B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1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Zariadení opatrovateľskej služby Habura 49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4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7F2E4B" w:rsidRPr="00CA2C8A">
        <w:rPr>
          <w:rFonts w:ascii="Times New Roman" w:eastAsia="Calibri" w:hAnsi="Times New Roman" w:cs="Times New Roman"/>
          <w:sz w:val="24"/>
          <w:szCs w:val="24"/>
        </w:rPr>
        <w:t>1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 </w:t>
      </w:r>
      <w:r w:rsidR="007F2E4B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dvom 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PSS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, ktor</w:t>
      </w:r>
      <w:r w:rsidR="007F2E4B" w:rsidRPr="00CA2C8A">
        <w:rPr>
          <w:rFonts w:ascii="Times New Roman" w:eastAsia="Calibri" w:hAnsi="Times New Roman" w:cs="Times New Roman"/>
          <w:sz w:val="24"/>
          <w:szCs w:val="24"/>
        </w:rPr>
        <w:t>í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 xml:space="preserve"> zomrel</w:t>
      </w:r>
      <w:r w:rsidR="007F2E4B" w:rsidRPr="00CA2C8A">
        <w:rPr>
          <w:rFonts w:ascii="Times New Roman" w:eastAsia="Calibri" w:hAnsi="Times New Roman" w:cs="Times New Roman"/>
          <w:sz w:val="24"/>
          <w:szCs w:val="24"/>
        </w:rPr>
        <w:t>i</w:t>
      </w:r>
      <w:r w:rsidR="00042638" w:rsidRPr="00CA2C8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964CD0" w:rsidRPr="00CA2C8A" w:rsidRDefault="00964CD0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</w:t>
      </w:r>
      <w:r w:rsidR="00B848FD" w:rsidRPr="00CA2C8A">
        <w:rPr>
          <w:rFonts w:ascii="Times New Roman" w:eastAsia="Calibri" w:hAnsi="Times New Roman" w:cs="Times New Roman"/>
          <w:sz w:val="24"/>
          <w:szCs w:val="24"/>
        </w:rPr>
        <w:t>a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</w:t>
      </w:r>
      <w:r w:rsidR="00B848FD" w:rsidRPr="00CA2C8A">
        <w:rPr>
          <w:rFonts w:ascii="Times New Roman" w:eastAsia="Calibri" w:hAnsi="Times New Roman" w:cs="Times New Roman"/>
          <w:sz w:val="24"/>
          <w:szCs w:val="24"/>
        </w:rPr>
        <w:t>i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7F2E4B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1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Špecializovanom zariadení Habura 309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40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9725F3" w:rsidRPr="00CA2C8A">
        <w:rPr>
          <w:rFonts w:ascii="Times New Roman" w:eastAsia="Calibri" w:hAnsi="Times New Roman" w:cs="Times New Roman"/>
          <w:sz w:val="24"/>
          <w:szCs w:val="24"/>
        </w:rPr>
        <w:t>1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</w:t>
      </w:r>
      <w:r w:rsidR="006D00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dvo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6D000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PSS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7F2E4B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dvaja PSS </w:t>
      </w:r>
      <w:r w:rsidR="007F2E4B" w:rsidRPr="00CA2C8A">
        <w:rPr>
          <w:rFonts w:ascii="Times New Roman" w:eastAsia="Calibri" w:hAnsi="Times New Roman" w:cs="Times New Roman"/>
          <w:sz w:val="24"/>
          <w:szCs w:val="24"/>
        </w:rPr>
        <w:t>zomreli</w:t>
      </w:r>
      <w:r w:rsidR="00EB0DD8" w:rsidRPr="00CA2C8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B848FD" w:rsidRPr="00CA2C8A" w:rsidRDefault="00B848FD" w:rsidP="00B848FD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</w:p>
    <w:p w:rsidR="00034BAB" w:rsidRPr="00CA2C8A" w:rsidRDefault="00361D61" w:rsidP="0071154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t>V</w:t>
      </w:r>
      <w:r w:rsidR="002F2D0E" w:rsidRPr="00CA2C8A">
        <w:rPr>
          <w:rFonts w:ascii="Times New Roman" w:hAnsi="Times New Roman" w:cs="Times New Roman"/>
          <w:b/>
          <w:bCs/>
          <w:sz w:val="24"/>
          <w:szCs w:val="24"/>
        </w:rPr>
        <w:t>III</w:t>
      </w:r>
      <w:r w:rsidR="00034BAB" w:rsidRPr="00CA2C8A">
        <w:rPr>
          <w:rFonts w:ascii="Times New Roman" w:hAnsi="Times New Roman" w:cs="Times New Roman"/>
          <w:b/>
          <w:bCs/>
          <w:sz w:val="24"/>
          <w:szCs w:val="24"/>
        </w:rPr>
        <w:t>. ROČNÁ ÚČTOVNÁ ZÁVIERKA</w:t>
      </w:r>
      <w:r w:rsidR="00F048DD" w:rsidRPr="00CA2C8A">
        <w:rPr>
          <w:rFonts w:ascii="Times New Roman" w:hAnsi="Times New Roman" w:cs="Times New Roman"/>
          <w:b/>
          <w:bCs/>
          <w:sz w:val="24"/>
          <w:szCs w:val="24"/>
        </w:rPr>
        <w:t xml:space="preserve"> A ZHODNOTENIE ZÁKLADNÝCH ÚDAJOV V NEJ OBSIAHNUTÝCH</w:t>
      </w:r>
    </w:p>
    <w:p w:rsidR="00361D61" w:rsidRPr="00CA2C8A" w:rsidRDefault="00361D61" w:rsidP="0071154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048DD" w:rsidRPr="00CA2C8A" w:rsidRDefault="00F048DD" w:rsidP="00711547">
      <w:pPr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t>Ročná účtovná závierka je v prílohe výročnej správy.</w:t>
      </w:r>
    </w:p>
    <w:p w:rsidR="003006A7" w:rsidRPr="00CA2C8A" w:rsidRDefault="003006A7" w:rsidP="00711547">
      <w:pPr>
        <w:widowControl w:val="0"/>
        <w:spacing w:after="0" w:line="360" w:lineRule="auto"/>
        <w:ind w:firstLine="16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u w:val="single"/>
          <w:lang w:eastAsia="sk-SK" w:bidi="sk-SK"/>
        </w:rPr>
        <w:t>Zhodnotenie základných ú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</w:t>
      </w:r>
      <w:r w:rsidRPr="00CA2C8A">
        <w:rPr>
          <w:rFonts w:ascii="Times New Roman" w:eastAsia="Times New Roman" w:hAnsi="Times New Roman" w:cs="Times New Roman"/>
          <w:sz w:val="24"/>
          <w:szCs w:val="24"/>
          <w:u w:val="single"/>
          <w:lang w:eastAsia="sk-SK" w:bidi="sk-SK"/>
        </w:rPr>
        <w:t>ajov :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Dlhodobý hmotný majetok organizácie predstavuje budova v Habure 49 s pozemkami, ČOV, vzduchotechnika v budove Habura 49 a novopostavená budova Habura 309, oporný múr, st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ličkový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vý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ťah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osobné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motorové vozidlo</w:t>
      </w:r>
      <w:r w:rsidR="00DA41D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trávny traktor</w:t>
      </w:r>
      <w:r w:rsidR="00C8173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chodníky, spevnené plochy a nádvoria, router.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Obežný maj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etok predstavujú hlavne finančné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prostriedky na 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bežnom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účte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sporiacich účtoch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organizácie, materiálne zásoby sú v rámci požiadaviek organizácie.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Dlhodobé pohľadávky organizácia neeviduje, krátkodo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bé sú len z bežnej činnosti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Vlastné zdroje krytia predstavuje základné imanie, fondy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ktoré boli vytvorené zo zisku. 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rganizácia e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viduje dlhodobé záväzky len zo sociálneho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fondu.</w:t>
      </w:r>
    </w:p>
    <w:p w:rsidR="003006A7" w:rsidRPr="00CA2C8A" w:rsidRDefault="00B11E73" w:rsidP="00711547">
      <w:pPr>
        <w:widowControl w:val="0"/>
        <w:spacing w:after="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lastRenderedPageBreak/>
        <w:t>K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rátkodobé záväzky sú z prechodových faktúr z konca roka 20</w:t>
      </w:r>
      <w:r w:rsidR="00480A6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C8173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 Organizácia eviduje aj cudzie zdroje z bankového úveru na rekonštrukciu budovy od PSS a.s. Bratislava a výstavbu Špecializovaného zariadenia sociálnych služieb Habura.</w:t>
      </w:r>
    </w:p>
    <w:p w:rsidR="003006A7" w:rsidRPr="00CA2C8A" w:rsidRDefault="003006A7" w:rsidP="00711547">
      <w:pPr>
        <w:widowControl w:val="0"/>
        <w:spacing w:after="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Vykázané príspevky v účtovnej triede 662 boli získané darovacími zmluvami pre neziskovú organizáciu vo výške </w:t>
      </w:r>
      <w:r w:rsidR="004366F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5 823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 a tieto boli p</w:t>
      </w:r>
      <w:r w:rsidR="009538B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oužit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é na činnos</w:t>
      </w:r>
      <w:r w:rsidR="00F048DD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ť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Domova sociálnych služieb Medzilaborce.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Náklady predstavujú hlavne mzdové náklady a spotrebu energií, služby a náklady na zabezpečovanie sociálnej práce.</w:t>
      </w:r>
    </w:p>
    <w:p w:rsidR="003006A7" w:rsidRPr="00CA2C8A" w:rsidRDefault="003006A7" w:rsidP="00711547">
      <w:pPr>
        <w:widowControl w:val="0"/>
        <w:spacing w:after="22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Príjmy sú hlavne z prijatých dotácií, úhrad prijímateľov a z darov organizácií. Príjmy poskytnuté z MPSVaR Bratislava a Prešovského samosprávneho kraja boli vyčerpané na 100 % čo svedčí o záujme o poskytovanie služieb v zariadeniach a ich účelnom využití.</w:t>
      </w:r>
    </w:p>
    <w:p w:rsidR="001023CE" w:rsidRPr="00CA2C8A" w:rsidRDefault="003006A7" w:rsidP="004366F2">
      <w:pPr>
        <w:widowControl w:val="0"/>
        <w:spacing w:after="440" w:line="360" w:lineRule="auto"/>
        <w:ind w:left="160" w:firstLine="4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Správa nezávislého audítora k ročnej účtovnej závierke.</w:t>
      </w:r>
    </w:p>
    <w:p w:rsidR="003006A7" w:rsidRPr="00CA2C8A" w:rsidRDefault="003006A7" w:rsidP="001023CE">
      <w:pPr>
        <w:widowControl w:val="0"/>
        <w:spacing w:after="440" w:line="360" w:lineRule="auto"/>
        <w:ind w:left="160" w:firstLine="4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je v prílohe výročnej správy</w:t>
      </w:r>
    </w:p>
    <w:p w:rsidR="003006A7" w:rsidRPr="00CA2C8A" w:rsidRDefault="00F048DD" w:rsidP="00711547">
      <w:pPr>
        <w:widowControl w:val="0"/>
        <w:tabs>
          <w:tab w:val="left" w:pos="454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rehľad o peňažných príjmoch a výdavkoch</w:t>
      </w:r>
    </w:p>
    <w:p w:rsidR="003006A7" w:rsidRPr="00CA2C8A" w:rsidRDefault="003006A7" w:rsidP="00711547">
      <w:pPr>
        <w:widowControl w:val="0"/>
        <w:spacing w:after="660" w:line="360" w:lineRule="auto"/>
        <w:ind w:firstLine="2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peňažné príjmy a výdavky sú organizáciou sledované a organizácia hospodári zodpovedne k jej požiadavkám a má vytvorené finančné zdroje aj na skvalitňovanie svojej činnosti v roku 202</w:t>
      </w:r>
      <w:r w:rsidR="001722BD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 V porovnávaním predchádzajúcich rokov nenastali výrazné zmeny.</w:t>
      </w:r>
    </w:p>
    <w:p w:rsidR="003006A7" w:rsidRPr="00CA2C8A" w:rsidRDefault="00F048DD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rehľad rozsahu príjmov / výnosov / v členení podľa zdrojov</w:t>
      </w:r>
    </w:p>
    <w:p w:rsidR="003006A7" w:rsidRPr="00CA2C8A" w:rsidRDefault="003006A7" w:rsidP="0071154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Podľa prehľadu najväčší podiel príjmov predstavujú dotácie od št</w:t>
      </w:r>
      <w:r w:rsidR="003C6D5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átnych a samosprávnych orgánov v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zmysle uzatvorených zmlúv a príspevky od prijímateľov sociálnych služieb. Dotácie boli vyčerpané na 100% na objednaných prijímateľov</w:t>
      </w:r>
    </w:p>
    <w:p w:rsidR="003006A7" w:rsidRPr="00CA2C8A" w:rsidRDefault="003006A7" w:rsidP="00711547">
      <w:pPr>
        <w:widowControl w:val="0"/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Prehľad </w:t>
      </w:r>
      <w:r w:rsidR="003471B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príjmov: 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PSK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: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Medzilaborce -107 </w:t>
      </w:r>
      <w:r w:rsidR="004366F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654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4366F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58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Habura 49- 68 </w:t>
      </w:r>
      <w:r w:rsidR="004366F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507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4366F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ŠZSS Habura 309- 175 </w:t>
      </w:r>
      <w:r w:rsidR="004366F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212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4366F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0,-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MPSVaR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: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lastRenderedPageBreak/>
        <w:t>DSS Medzilaborce – 2</w:t>
      </w:r>
      <w:r w:rsidR="004366F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4366F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20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Habura 49- 1</w:t>
      </w:r>
      <w:r w:rsidR="004366F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49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4366F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29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ZPS Habura 49 -1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588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ZOS Habura 49 - 2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2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ŠZSS Habura 309 - 2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928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,- €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Mesto Košice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: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ZPS Habura 49 – </w:t>
      </w:r>
      <w:r w:rsidR="00D95A17"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4 32</w:t>
      </w:r>
      <w:r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0,-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676273" w:rsidRPr="00CA2C8A" w:rsidRDefault="00676273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Mesto Veľký Šariš</w:t>
      </w:r>
    </w:p>
    <w:p w:rsidR="00BC1FEC" w:rsidRPr="00CA2C8A" w:rsidRDefault="00BC1FEC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ZPS Habura 300,- €</w:t>
      </w:r>
    </w:p>
    <w:p w:rsidR="003471B2" w:rsidRPr="00CA2C8A" w:rsidRDefault="003471B2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S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tav a pohyb majetku a záväzkov</w:t>
      </w:r>
    </w:p>
    <w:p w:rsidR="006346DA" w:rsidRPr="00CA2C8A" w:rsidRDefault="002D38DB" w:rsidP="00711547">
      <w:pPr>
        <w:spacing w:line="360" w:lineRule="auto"/>
        <w:jc w:val="both"/>
        <w:rPr>
          <w:rFonts w:ascii="Times New Roman" w:eastAsia="Courier New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Courier New" w:hAnsi="Times New Roman" w:cs="Times New Roman"/>
          <w:sz w:val="24"/>
          <w:szCs w:val="24"/>
          <w:lang w:eastAsia="sk-SK" w:bidi="sk-SK"/>
        </w:rPr>
        <w:t>V</w:t>
      </w:r>
      <w:r w:rsidR="003006A7" w:rsidRPr="00CA2C8A">
        <w:rPr>
          <w:rFonts w:ascii="Times New Roman" w:eastAsia="Courier New" w:hAnsi="Times New Roman" w:cs="Times New Roman"/>
          <w:sz w:val="24"/>
          <w:szCs w:val="24"/>
          <w:lang w:eastAsia="sk-SK" w:bidi="sk-SK"/>
        </w:rPr>
        <w:t xml:space="preserve"> stave a pohybe dlhodobého nehmotného majetku a dlhodobého hmotného majetku odrážajú stav majetku neziskovej organizácie slúžiaci na zabezpečenie poskytovania sociálnych služieb.  Organizácia neeviduje záväzky po lehote splatnosti. Stav a pohyb majetku a záväzkov je v prílohe ročnej účtovnej závierky.</w:t>
      </w:r>
    </w:p>
    <w:p w:rsidR="00F048DD" w:rsidRPr="00CA2C8A" w:rsidRDefault="00F048D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Courier New" w:hAnsi="Times New Roman" w:cs="Times New Roman"/>
          <w:sz w:val="24"/>
          <w:szCs w:val="24"/>
          <w:lang w:eastAsia="sk-SK" w:bidi="sk-SK"/>
        </w:rPr>
      </w:pPr>
    </w:p>
    <w:p w:rsidR="009538B2" w:rsidRPr="00CA2C8A" w:rsidRDefault="00F048D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Z</w:t>
      </w:r>
      <w:r w:rsidR="00F25496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meny a 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nové zlo</w:t>
      </w:r>
      <w:r w:rsidR="00F25496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ž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enie orgánov neziskovej organizácie, ku ktorým došlo v priebehu roka</w:t>
      </w:r>
      <w:r w:rsidR="00F25496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podľa zákona č 2013/1997 o neziskových organizáciách</w:t>
      </w:r>
    </w:p>
    <w:p w:rsidR="00F25496" w:rsidRPr="00CA2C8A" w:rsidRDefault="00F25496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 roku 20</w:t>
      </w:r>
      <w:r w:rsidR="002D38D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6C7FA1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rokovala správna rada</w:t>
      </w:r>
      <w:r w:rsidR="006F467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x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 riešila základné úlohy vyplývajúce zo zákon</w:t>
      </w:r>
      <w:r w:rsidR="003C6D5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a</w:t>
      </w:r>
    </w:p>
    <w:p w:rsidR="0083071B" w:rsidRPr="00CA2C8A" w:rsidRDefault="00F25496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o neziskových 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organizáciách</w:t>
      </w:r>
      <w:r w:rsidR="002D38D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protipandemických opatreniach pred šírením vírusu Covid 19. 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Pravidelne bola informovaná o situácii v zariadeniach sociálnych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služieb,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ekonomickou situáciou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. </w:t>
      </w:r>
      <w:r w:rsidR="00760AEF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roku 20</w:t>
      </w:r>
      <w:r w:rsidR="002D38D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6C7FA1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nenastali zmeny v zložení správnej rady.</w:t>
      </w:r>
    </w:p>
    <w:p w:rsidR="001722BD" w:rsidRDefault="001722B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017FE2" w:rsidRDefault="00017FE2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E</w:t>
      </w:r>
      <w:r w:rsidR="003C6D5C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konomicky oprávnené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 náklady na jedného prijímateľa sociálnej služby podľa druhu posk</w:t>
      </w:r>
      <w:r w:rsidR="0083071B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yt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ovanej sociálnej služby za kalendárny rok-20</w:t>
      </w:r>
      <w:r w:rsidR="002D38DB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2</w:t>
      </w:r>
      <w:r w:rsidR="006C7FA1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1.</w:t>
      </w:r>
    </w:p>
    <w:p w:rsidR="001722BD" w:rsidRPr="00CA2C8A" w:rsidRDefault="001722BD" w:rsidP="0071154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</w:p>
    <w:p w:rsidR="0083071B" w:rsidRPr="00CA2C8A" w:rsidRDefault="0083071B" w:rsidP="001722BD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Podľa zákona 448/2008 Z.z. </w:t>
      </w:r>
      <w:r w:rsidR="000F7AE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</w:t>
      </w:r>
      <w:r w:rsidR="001722BD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0F7AE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sociálnyc</w:t>
      </w:r>
      <w:r w:rsidR="001722BD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službách</w:t>
      </w:r>
    </w:p>
    <w:p w:rsidR="0081257D" w:rsidRPr="00CA2C8A" w:rsidRDefault="0081257D" w:rsidP="00711547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Domov sociálnych služieb Medzilaborce </w:t>
      </w:r>
      <w:r w:rsidR="007934EC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                                    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EON -1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166</w:t>
      </w:r>
      <w:r w:rsidR="00E90BF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71</w:t>
      </w:r>
      <w:r w:rsidR="00E90BF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711547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Domov sociálnych služieb Habura                                                  EON -  </w:t>
      </w:r>
      <w:r w:rsidR="006F042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425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23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Zariadenie pre seniorov Habura                                                       EON -  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1128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33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lastRenderedPageBreak/>
        <w:t xml:space="preserve">Zariadenie opatrovateľskej služby Habura                                       EON - 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1201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67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Špecializované zariadenie sociálnych služieb                                  EON – </w:t>
      </w:r>
      <w:r w:rsidR="006F042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236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,6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8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F048DD" w:rsidRPr="00CA2C8A" w:rsidRDefault="00F048DD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</w:p>
    <w:p w:rsidR="00311EB4" w:rsidRDefault="00311EB4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11EB4" w:rsidRDefault="00311EB4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N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ávrh na </w:t>
      </w:r>
      <w:r w:rsidR="0081257D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vysporiadanie výsledku hospodárenia</w:t>
      </w:r>
    </w:p>
    <w:p w:rsidR="00CB1355" w:rsidRPr="00017FE2" w:rsidRDefault="00017FE2" w:rsidP="00017FE2">
      <w:pPr>
        <w:widowControl w:val="0"/>
        <w:spacing w:after="420" w:line="360" w:lineRule="auto"/>
        <w:ind w:left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Záporn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ý výsledok hospodárenia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vykázan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ý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 účtovnej závierke za rok 20</w:t>
      </w:r>
      <w:r w:rsidR="0074023A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E47616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bude v plnej výške preúčtovan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ý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na účet 428- nevysporiadaný výsledok hospodárenia minulých rokov. </w:t>
      </w:r>
    </w:p>
    <w:p w:rsidR="003006A7" w:rsidRPr="00CA2C8A" w:rsidRDefault="00F048DD" w:rsidP="00F048D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ajetková a kapitálová štruktúra</w:t>
      </w:r>
    </w:p>
    <w:p w:rsidR="007D1398" w:rsidRPr="00CA2C8A" w:rsidRDefault="003006A7" w:rsidP="00017FE2">
      <w:pPr>
        <w:widowControl w:val="0"/>
        <w:spacing w:after="360" w:line="360" w:lineRule="auto"/>
        <w:ind w:left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je uvádzaná v prílohe výročnej správy podľa prehľadu za sledované roky je vidieť ,že je stabilizovaná. V aktívach je mierny </w:t>
      </w:r>
      <w:r w:rsidR="00017FE2"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pokles</w:t>
      </w:r>
      <w:r w:rsidR="00463896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pasíva vykrývajú aktíva</w:t>
      </w:r>
      <w:r w:rsidR="00463896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čiastočne sú </w:t>
      </w:r>
      <w:r w:rsidR="00017FE2"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zníž</w:t>
      </w:r>
      <w:r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vlastné zdroje.</w:t>
      </w:r>
    </w:p>
    <w:p w:rsidR="003F3CB9" w:rsidRPr="00CA2C8A" w:rsidRDefault="003F3CB9" w:rsidP="007D1398">
      <w:pPr>
        <w:widowControl w:val="0"/>
        <w:spacing w:after="360" w:line="360" w:lineRule="auto"/>
        <w:ind w:left="403" w:firstLine="181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Udalosti, ktoré nastali po dni, ku ktorému sa zostavuje účtovná závierka</w:t>
      </w:r>
    </w:p>
    <w:p w:rsidR="003F3CB9" w:rsidRPr="00CA2C8A" w:rsidRDefault="00776B11" w:rsidP="00463896">
      <w:pPr>
        <w:pStyle w:val="Normlnywebov"/>
        <w:shd w:val="clear" w:color="auto" w:fill="FFFFFF"/>
        <w:spacing w:before="0" w:beforeAutospacing="0" w:after="240" w:afterAutospacing="0" w:line="360" w:lineRule="auto"/>
        <w:ind w:left="448"/>
        <w:jc w:val="both"/>
      </w:pPr>
      <w:r w:rsidRPr="00CA2C8A">
        <w:t>Tak ako v roku 2020 aj tento rok  vyčíňal vírus Covid 19, ktorý ako v predchádzajúcom tak aj v tomto roku nadobudol veľké rozmery.</w:t>
      </w:r>
      <w:r w:rsidR="00017FE2">
        <w:t xml:space="preserve"> </w:t>
      </w:r>
      <w:r w:rsidR="006F4679" w:rsidRPr="00CA2C8A">
        <w:t>Našu organizáciu pandémia zasiahla</w:t>
      </w:r>
      <w:r w:rsidR="0093134B" w:rsidRPr="00CA2C8A">
        <w:t xml:space="preserve"> začiatkom roka</w:t>
      </w:r>
      <w:r w:rsidR="00017FE2">
        <w:t xml:space="preserve"> </w:t>
      </w:r>
      <w:r w:rsidR="0046192B" w:rsidRPr="00CA2C8A">
        <w:t>202</w:t>
      </w:r>
      <w:r w:rsidR="0093134B" w:rsidRPr="00CA2C8A">
        <w:t>1</w:t>
      </w:r>
      <w:r w:rsidR="0046192B" w:rsidRPr="00CA2C8A">
        <w:t xml:space="preserve"> kedy sme museli zatvoriť naše zariadenia. </w:t>
      </w:r>
      <w:r w:rsidR="003F3CB9" w:rsidRPr="00CA2C8A">
        <w:t xml:space="preserve">Aj </w:t>
      </w:r>
      <w:r w:rsidR="0093134B" w:rsidRPr="00CA2C8A">
        <w:t>počas roka 2021 sme op</w:t>
      </w:r>
      <w:r w:rsidR="00176DB1" w:rsidRPr="00CA2C8A">
        <w:t>ä</w:t>
      </w:r>
      <w:r w:rsidR="0093134B" w:rsidRPr="00CA2C8A">
        <w:t>tovne museli zatv</w:t>
      </w:r>
      <w:r w:rsidR="00176DB1" w:rsidRPr="00CA2C8A">
        <w:t>á</w:t>
      </w:r>
      <w:r w:rsidR="0093134B" w:rsidRPr="00CA2C8A">
        <w:t>rať zariadenia z dôvodu výskytu ochorenia Covid 19</w:t>
      </w:r>
      <w:r w:rsidR="00176DB1" w:rsidRPr="00CA2C8A">
        <w:t xml:space="preserve"> čo zvýšilo náklady na prevádzku zariadení.</w:t>
      </w:r>
      <w:r w:rsidR="007074DE" w:rsidRPr="00CA2C8A">
        <w:t xml:space="preserve"> V</w:t>
      </w:r>
      <w:r w:rsidR="003F3CB9" w:rsidRPr="00CA2C8A">
        <w:t> čase zverejnenia tejto účtovnej závierky vedenie účtovnej jednotky nezaznamenalo významný pokles činnosti, nakoľko sa situácia stále mení, preto nemožno predvídať budúce dopady.</w:t>
      </w:r>
    </w:p>
    <w:p w:rsidR="003F3CB9" w:rsidRPr="00CA2C8A" w:rsidRDefault="003F3CB9" w:rsidP="00463896">
      <w:pPr>
        <w:pStyle w:val="Normlnywebov"/>
        <w:shd w:val="clear" w:color="auto" w:fill="FFFFFF"/>
        <w:spacing w:before="0" w:beforeAutospacing="0" w:after="240" w:afterAutospacing="0" w:line="360" w:lineRule="auto"/>
        <w:ind w:left="448"/>
        <w:jc w:val="both"/>
      </w:pPr>
      <w:r w:rsidRPr="00CA2C8A">
        <w:t xml:space="preserve">Vedenie neziskovej organizácie bude pokračovať v monitorovaní potenciálneho dopadu </w:t>
      </w:r>
      <w:r w:rsidR="0046192B" w:rsidRPr="00CA2C8A">
        <w:t xml:space="preserve">pandémie </w:t>
      </w:r>
      <w:r w:rsidRPr="00CA2C8A">
        <w:t>a podnikne všetky možné kroky na zmiernenie akýchkoľvek negatívnych účinkov na neziskovú organizáciu a jej zamestnancov.</w:t>
      </w:r>
    </w:p>
    <w:p w:rsidR="002B64D1" w:rsidRPr="002B64D1" w:rsidRDefault="002B64D1" w:rsidP="002B64D1">
      <w:pPr>
        <w:pStyle w:val="Normlnywebov"/>
        <w:shd w:val="clear" w:color="auto" w:fill="FFFFFF"/>
        <w:spacing w:before="0" w:beforeAutospacing="0" w:after="240" w:afterAutospacing="0" w:line="360" w:lineRule="auto"/>
        <w:ind w:left="448"/>
        <w:jc w:val="both"/>
        <w:rPr>
          <w:color w:val="222222"/>
        </w:rPr>
      </w:pPr>
      <w:r w:rsidRPr="006D0006">
        <w:rPr>
          <w:color w:val="222222"/>
        </w:rPr>
        <w:t xml:space="preserve">Po konci roka 2021 došlo k eskalácii politického napätia v regióne, ktoré vyústilo do vojnového konfliktu medzi Ruskou federáciou a Ukrajinou a výrazne zasiahlo celosvetové dianie, negatívne ovplyvnilo ceny komodít a finančné trhy a prispelo k zvýšeniu volatility podnikateľského prostredia. Situácia zostáva naďalej veľmi nestabilná a možno očakávať vplyv uvalených sankcií, obmedzenie aktivít spoločností pôsobiacich </w:t>
      </w:r>
      <w:r w:rsidRPr="006D0006">
        <w:rPr>
          <w:color w:val="222222"/>
        </w:rPr>
        <w:lastRenderedPageBreak/>
        <w:t>v danom regióne, ako aj dôsledky na celkové ekonomické prostredie, predovšetkým obmedzenie dodávateľských a odberateľských reťazcov. Rozsah dôsledkov týchto udalostí na neziskovú organizáciu však v danom momente nie je možné úplne predvídať.</w:t>
      </w:r>
    </w:p>
    <w:p w:rsidR="00951C8E" w:rsidRPr="00CA2C8A" w:rsidRDefault="00951C8E" w:rsidP="003006A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11EB4" w:rsidRDefault="00311EB4" w:rsidP="003006A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3006A7" w:rsidP="003006A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Z Á V E R :</w:t>
      </w:r>
    </w:p>
    <w:p w:rsidR="003006A7" w:rsidRPr="00CA2C8A" w:rsidRDefault="003006A7" w:rsidP="002B64D1">
      <w:pPr>
        <w:widowControl w:val="0"/>
        <w:spacing w:after="420" w:line="360" w:lineRule="auto"/>
        <w:ind w:left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Nezisková organizácia a Zariadenia sociálnych služieb plnil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a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 priebehu roka 20</w:t>
      </w:r>
      <w:r w:rsidR="0074023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367FE6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všetky úloh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y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stanovené zákonmi o neziskových organizáciách a o sociálnych služ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bách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majú predpoklady pre kvalitné poskytovanie sociálnych služieb aj v ďalšom období.</w:t>
      </w:r>
    </w:p>
    <w:p w:rsidR="003006A7" w:rsidRPr="00CA2C8A" w:rsidRDefault="003006A7" w:rsidP="003006A7">
      <w:pPr>
        <w:widowControl w:val="0"/>
        <w:spacing w:after="90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V Medzilaborciach </w:t>
      </w:r>
      <w:r w:rsidR="00C76424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.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6.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20</w:t>
      </w:r>
      <w:r w:rsidR="0006279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367FE6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</w:p>
    <w:p w:rsidR="0083071B" w:rsidRPr="00CA2C8A" w:rsidRDefault="0083071B" w:rsidP="003006A7">
      <w:pPr>
        <w:widowControl w:val="0"/>
        <w:spacing w:after="90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</w:p>
    <w:p w:rsidR="003006A7" w:rsidRPr="00CA2C8A" w:rsidRDefault="003006A7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AF2BB1" w:rsidRPr="00CA2C8A" w:rsidRDefault="00AF2BB1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AF2BB1" w:rsidRPr="00CA2C8A" w:rsidRDefault="00AF2BB1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721D0" w:rsidRPr="00CA2C8A" w:rsidRDefault="00F721D0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F721D0" w:rsidRPr="00CA2C8A" w:rsidSect="00A15C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 Neue">
    <w:altName w:val="Arial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D709B"/>
    <w:multiLevelType w:val="multilevel"/>
    <w:tmpl w:val="50BCAE22"/>
    <w:lvl w:ilvl="0">
      <w:start w:val="4"/>
      <w:numFmt w:val="low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9DD7501"/>
    <w:multiLevelType w:val="hybridMultilevel"/>
    <w:tmpl w:val="CE6221C6"/>
    <w:styleLink w:val="Pomlka"/>
    <w:lvl w:ilvl="0" w:tplc="14741840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6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1" w:tplc="D48238A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74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2" w:tplc="8E04A9A6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92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3" w:tplc="C18EE822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10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4" w:tplc="0C1CF804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28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5" w:tplc="3ACAB1C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46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6" w:tplc="952060C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64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7" w:tplc="D7C8D0C4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82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8" w:tplc="67AE0FFA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00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</w:abstractNum>
  <w:abstractNum w:abstractNumId="2">
    <w:nsid w:val="26245C53"/>
    <w:multiLevelType w:val="hybridMultilevel"/>
    <w:tmpl w:val="3EF48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C927BF"/>
    <w:multiLevelType w:val="hybridMultilevel"/>
    <w:tmpl w:val="CE6221C6"/>
    <w:numStyleLink w:val="Pomlka"/>
  </w:abstractNum>
  <w:abstractNum w:abstractNumId="4">
    <w:nsid w:val="3AC602EE"/>
    <w:multiLevelType w:val="hybridMultilevel"/>
    <w:tmpl w:val="26C23D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F5E3C0F"/>
    <w:multiLevelType w:val="hybridMultilevel"/>
    <w:tmpl w:val="90605F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91A02FF"/>
    <w:multiLevelType w:val="hybridMultilevel"/>
    <w:tmpl w:val="56603A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4F3DC7"/>
    <w:multiLevelType w:val="multilevel"/>
    <w:tmpl w:val="5C06E6E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FC13BFA"/>
    <w:multiLevelType w:val="hybridMultilevel"/>
    <w:tmpl w:val="05A00A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C2574E"/>
    <w:multiLevelType w:val="hybridMultilevel"/>
    <w:tmpl w:val="096EFA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40B4AEF"/>
    <w:multiLevelType w:val="hybridMultilevel"/>
    <w:tmpl w:val="0FEAD8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A3A75C3"/>
    <w:multiLevelType w:val="hybridMultilevel"/>
    <w:tmpl w:val="230E18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C750A8"/>
    <w:multiLevelType w:val="multilevel"/>
    <w:tmpl w:val="FDD2108C"/>
    <w:lvl w:ilvl="0">
      <w:start w:val="100"/>
      <w:numFmt w:val="low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1"/>
  </w:num>
  <w:num w:numId="5">
    <w:abstractNumId w:val="3"/>
  </w:num>
  <w:num w:numId="6">
    <w:abstractNumId w:val="7"/>
  </w:num>
  <w:num w:numId="7">
    <w:abstractNumId w:val="12"/>
  </w:num>
  <w:num w:numId="8">
    <w:abstractNumId w:val="0"/>
  </w:num>
  <w:num w:numId="9">
    <w:abstractNumId w:val="11"/>
  </w:num>
  <w:num w:numId="10">
    <w:abstractNumId w:val="10"/>
  </w:num>
  <w:num w:numId="11">
    <w:abstractNumId w:val="2"/>
  </w:num>
  <w:num w:numId="12">
    <w:abstractNumId w:val="9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15679"/>
    <w:rsid w:val="0000709C"/>
    <w:rsid w:val="00014908"/>
    <w:rsid w:val="00017613"/>
    <w:rsid w:val="00017FE2"/>
    <w:rsid w:val="00034BAB"/>
    <w:rsid w:val="00042638"/>
    <w:rsid w:val="00061CCA"/>
    <w:rsid w:val="0006279A"/>
    <w:rsid w:val="000B0B63"/>
    <w:rsid w:val="000C1CCF"/>
    <w:rsid w:val="000C2451"/>
    <w:rsid w:val="000E7A76"/>
    <w:rsid w:val="000F4D0A"/>
    <w:rsid w:val="000F7AEE"/>
    <w:rsid w:val="001023CE"/>
    <w:rsid w:val="001161F8"/>
    <w:rsid w:val="001273B0"/>
    <w:rsid w:val="00136B5B"/>
    <w:rsid w:val="00141608"/>
    <w:rsid w:val="00146341"/>
    <w:rsid w:val="0016265F"/>
    <w:rsid w:val="001722BD"/>
    <w:rsid w:val="00176DB1"/>
    <w:rsid w:val="00192644"/>
    <w:rsid w:val="001F79E9"/>
    <w:rsid w:val="00205B6E"/>
    <w:rsid w:val="00212CE9"/>
    <w:rsid w:val="00215F9D"/>
    <w:rsid w:val="0021789E"/>
    <w:rsid w:val="00225F85"/>
    <w:rsid w:val="00231626"/>
    <w:rsid w:val="00233889"/>
    <w:rsid w:val="0023757D"/>
    <w:rsid w:val="00241FE2"/>
    <w:rsid w:val="00252921"/>
    <w:rsid w:val="002606A1"/>
    <w:rsid w:val="00283D1B"/>
    <w:rsid w:val="00285B0C"/>
    <w:rsid w:val="00295A27"/>
    <w:rsid w:val="002A47FE"/>
    <w:rsid w:val="002B0209"/>
    <w:rsid w:val="002B64D1"/>
    <w:rsid w:val="002D38DB"/>
    <w:rsid w:val="002F2D0E"/>
    <w:rsid w:val="002F4A60"/>
    <w:rsid w:val="002F5338"/>
    <w:rsid w:val="003006A7"/>
    <w:rsid w:val="00311EB4"/>
    <w:rsid w:val="00327826"/>
    <w:rsid w:val="00331DE4"/>
    <w:rsid w:val="003471B2"/>
    <w:rsid w:val="003557EA"/>
    <w:rsid w:val="00361D61"/>
    <w:rsid w:val="00367FE6"/>
    <w:rsid w:val="00377D97"/>
    <w:rsid w:val="003A3ABB"/>
    <w:rsid w:val="003B5A5B"/>
    <w:rsid w:val="003C6D5C"/>
    <w:rsid w:val="003E116F"/>
    <w:rsid w:val="003E11E6"/>
    <w:rsid w:val="003E169F"/>
    <w:rsid w:val="003E6AE1"/>
    <w:rsid w:val="003F3CB9"/>
    <w:rsid w:val="003F6E62"/>
    <w:rsid w:val="00406999"/>
    <w:rsid w:val="004348F8"/>
    <w:rsid w:val="004366F2"/>
    <w:rsid w:val="0044258C"/>
    <w:rsid w:val="0046192B"/>
    <w:rsid w:val="00463896"/>
    <w:rsid w:val="00464ADB"/>
    <w:rsid w:val="00474F47"/>
    <w:rsid w:val="00480A63"/>
    <w:rsid w:val="00486AE7"/>
    <w:rsid w:val="00493A49"/>
    <w:rsid w:val="004A17FD"/>
    <w:rsid w:val="004E0082"/>
    <w:rsid w:val="0050626A"/>
    <w:rsid w:val="00515679"/>
    <w:rsid w:val="005547D6"/>
    <w:rsid w:val="0056780E"/>
    <w:rsid w:val="0057745D"/>
    <w:rsid w:val="0058161C"/>
    <w:rsid w:val="005868EF"/>
    <w:rsid w:val="005A5D35"/>
    <w:rsid w:val="005C2268"/>
    <w:rsid w:val="005D7143"/>
    <w:rsid w:val="005E1754"/>
    <w:rsid w:val="005E39FA"/>
    <w:rsid w:val="005F0649"/>
    <w:rsid w:val="005F5691"/>
    <w:rsid w:val="00600E79"/>
    <w:rsid w:val="00601DCB"/>
    <w:rsid w:val="00603BB3"/>
    <w:rsid w:val="00607D2D"/>
    <w:rsid w:val="00621047"/>
    <w:rsid w:val="006237A7"/>
    <w:rsid w:val="006346DA"/>
    <w:rsid w:val="00650479"/>
    <w:rsid w:val="0065557A"/>
    <w:rsid w:val="00665CA9"/>
    <w:rsid w:val="00676273"/>
    <w:rsid w:val="006A4F25"/>
    <w:rsid w:val="006B0D1E"/>
    <w:rsid w:val="006B1352"/>
    <w:rsid w:val="006B6684"/>
    <w:rsid w:val="006B75C3"/>
    <w:rsid w:val="006C7FA1"/>
    <w:rsid w:val="006D0006"/>
    <w:rsid w:val="006D5F5F"/>
    <w:rsid w:val="006D6405"/>
    <w:rsid w:val="006F042A"/>
    <w:rsid w:val="006F4679"/>
    <w:rsid w:val="007074DE"/>
    <w:rsid w:val="00711547"/>
    <w:rsid w:val="0072114A"/>
    <w:rsid w:val="00721D79"/>
    <w:rsid w:val="00723270"/>
    <w:rsid w:val="00723B3A"/>
    <w:rsid w:val="0074023A"/>
    <w:rsid w:val="00760AEF"/>
    <w:rsid w:val="00776B11"/>
    <w:rsid w:val="007934EC"/>
    <w:rsid w:val="007959C5"/>
    <w:rsid w:val="007C23C3"/>
    <w:rsid w:val="007D1398"/>
    <w:rsid w:val="007E1020"/>
    <w:rsid w:val="007F2E4B"/>
    <w:rsid w:val="0081017B"/>
    <w:rsid w:val="0081257D"/>
    <w:rsid w:val="00813924"/>
    <w:rsid w:val="00822BBB"/>
    <w:rsid w:val="0083071B"/>
    <w:rsid w:val="00845CD8"/>
    <w:rsid w:val="00863E3B"/>
    <w:rsid w:val="00884F81"/>
    <w:rsid w:val="00892A33"/>
    <w:rsid w:val="008A4B8F"/>
    <w:rsid w:val="008C49D4"/>
    <w:rsid w:val="008D00A8"/>
    <w:rsid w:val="008E7598"/>
    <w:rsid w:val="008F6615"/>
    <w:rsid w:val="00921FCD"/>
    <w:rsid w:val="0093134B"/>
    <w:rsid w:val="00936CCA"/>
    <w:rsid w:val="009421F2"/>
    <w:rsid w:val="00942640"/>
    <w:rsid w:val="00951C8E"/>
    <w:rsid w:val="009538B2"/>
    <w:rsid w:val="00964CD0"/>
    <w:rsid w:val="00964ED7"/>
    <w:rsid w:val="009725F3"/>
    <w:rsid w:val="00972803"/>
    <w:rsid w:val="00975A20"/>
    <w:rsid w:val="00977B3E"/>
    <w:rsid w:val="009A3135"/>
    <w:rsid w:val="009A7179"/>
    <w:rsid w:val="009D110D"/>
    <w:rsid w:val="009D25CF"/>
    <w:rsid w:val="009F0DB9"/>
    <w:rsid w:val="00A06B57"/>
    <w:rsid w:val="00A10772"/>
    <w:rsid w:val="00A134F8"/>
    <w:rsid w:val="00A15CFB"/>
    <w:rsid w:val="00A43C9F"/>
    <w:rsid w:val="00A43F3C"/>
    <w:rsid w:val="00A454A6"/>
    <w:rsid w:val="00A96F65"/>
    <w:rsid w:val="00AA21EE"/>
    <w:rsid w:val="00AB2CA6"/>
    <w:rsid w:val="00AC1C12"/>
    <w:rsid w:val="00AC645E"/>
    <w:rsid w:val="00AE6A31"/>
    <w:rsid w:val="00AF2BB1"/>
    <w:rsid w:val="00AF5901"/>
    <w:rsid w:val="00B11E73"/>
    <w:rsid w:val="00B42C2F"/>
    <w:rsid w:val="00B50D0E"/>
    <w:rsid w:val="00B848FD"/>
    <w:rsid w:val="00BA1156"/>
    <w:rsid w:val="00BC1FEC"/>
    <w:rsid w:val="00BD7CD7"/>
    <w:rsid w:val="00C00551"/>
    <w:rsid w:val="00C40B9C"/>
    <w:rsid w:val="00C662C2"/>
    <w:rsid w:val="00C72464"/>
    <w:rsid w:val="00C76424"/>
    <w:rsid w:val="00C81732"/>
    <w:rsid w:val="00C82F2B"/>
    <w:rsid w:val="00CA2C8A"/>
    <w:rsid w:val="00CB1355"/>
    <w:rsid w:val="00CC24AE"/>
    <w:rsid w:val="00CD25F9"/>
    <w:rsid w:val="00CE0544"/>
    <w:rsid w:val="00CE2019"/>
    <w:rsid w:val="00CE486B"/>
    <w:rsid w:val="00CF5EA4"/>
    <w:rsid w:val="00D04E7D"/>
    <w:rsid w:val="00D24D45"/>
    <w:rsid w:val="00D2686C"/>
    <w:rsid w:val="00D31D14"/>
    <w:rsid w:val="00D56ABC"/>
    <w:rsid w:val="00D617DF"/>
    <w:rsid w:val="00D7278A"/>
    <w:rsid w:val="00D807C6"/>
    <w:rsid w:val="00D92AC2"/>
    <w:rsid w:val="00D95A17"/>
    <w:rsid w:val="00DA41DE"/>
    <w:rsid w:val="00DB370C"/>
    <w:rsid w:val="00DD7291"/>
    <w:rsid w:val="00DD76EF"/>
    <w:rsid w:val="00DD7DB7"/>
    <w:rsid w:val="00DE3213"/>
    <w:rsid w:val="00DE49D7"/>
    <w:rsid w:val="00DE6EFE"/>
    <w:rsid w:val="00DF7A71"/>
    <w:rsid w:val="00E366FC"/>
    <w:rsid w:val="00E47616"/>
    <w:rsid w:val="00E47DBD"/>
    <w:rsid w:val="00E64D72"/>
    <w:rsid w:val="00E736E1"/>
    <w:rsid w:val="00E90BFC"/>
    <w:rsid w:val="00EA4C5C"/>
    <w:rsid w:val="00EB0DD8"/>
    <w:rsid w:val="00EC15B5"/>
    <w:rsid w:val="00EF0261"/>
    <w:rsid w:val="00F034DE"/>
    <w:rsid w:val="00F048DD"/>
    <w:rsid w:val="00F152D9"/>
    <w:rsid w:val="00F22A1B"/>
    <w:rsid w:val="00F253B4"/>
    <w:rsid w:val="00F25496"/>
    <w:rsid w:val="00F35F7B"/>
    <w:rsid w:val="00F46A26"/>
    <w:rsid w:val="00F573B4"/>
    <w:rsid w:val="00F60C63"/>
    <w:rsid w:val="00F641FE"/>
    <w:rsid w:val="00F721D0"/>
    <w:rsid w:val="00F84953"/>
    <w:rsid w:val="00F90AAA"/>
    <w:rsid w:val="00FA1606"/>
    <w:rsid w:val="00FA1D79"/>
    <w:rsid w:val="00FA2BB4"/>
    <w:rsid w:val="00FA3A02"/>
    <w:rsid w:val="00FA443E"/>
    <w:rsid w:val="00FB01D5"/>
    <w:rsid w:val="00FB2EA8"/>
    <w:rsid w:val="00FC6E11"/>
    <w:rsid w:val="00FE24BE"/>
    <w:rsid w:val="00FE69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5C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lo">
    <w:name w:val="Telo"/>
    <w:rsid w:val="00AF2BB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61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61F8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5E39FA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00E79"/>
    <w:pPr>
      <w:ind w:left="720"/>
      <w:contextualSpacing/>
    </w:pPr>
  </w:style>
  <w:style w:type="numbering" w:customStyle="1" w:styleId="Pomlka">
    <w:name w:val="Pomlčka"/>
    <w:rsid w:val="006237A7"/>
    <w:pPr>
      <w:numPr>
        <w:numId w:val="4"/>
      </w:numPr>
    </w:pPr>
  </w:style>
  <w:style w:type="paragraph" w:styleId="Normlnywebov">
    <w:name w:val="Normal (Web)"/>
    <w:basedOn w:val="Normlny"/>
    <w:uiPriority w:val="99"/>
    <w:semiHidden/>
    <w:unhideWhenUsed/>
    <w:rsid w:val="003F3C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64ADB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openxmlformats.org/officeDocument/2006/relationships/styles" Target="styles.xml"/><Relationship Id="rId21" Type="http://schemas.openxmlformats.org/officeDocument/2006/relationships/image" Target="media/image15.jpeg"/><Relationship Id="rId34" Type="http://schemas.openxmlformats.org/officeDocument/2006/relationships/image" Target="media/image27.jpeg"/><Relationship Id="rId7" Type="http://schemas.microsoft.com/office/2007/relationships/hdphoto" Target="media/hdphoto1.wdp"/><Relationship Id="rId12" Type="http://schemas.openxmlformats.org/officeDocument/2006/relationships/image" Target="media/image6.pn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hyperlink" Target="https://www.dssmedzilaborceno.org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0" Type="http://schemas.openxmlformats.org/officeDocument/2006/relationships/image" Target="media/image14.png"/><Relationship Id="rId29" Type="http://schemas.openxmlformats.org/officeDocument/2006/relationships/image" Target="media/image23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F2BF5E-1F66-49A1-B554-7683D842D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32</Pages>
  <Words>4497</Words>
  <Characters>25637</Characters>
  <Application>Microsoft Office Word</Application>
  <DocSecurity>0</DocSecurity>
  <Lines>213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30074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 Turok</dc:creator>
  <cp:lastModifiedBy>Comfor</cp:lastModifiedBy>
  <cp:revision>2</cp:revision>
  <cp:lastPrinted>2021-06-24T10:39:00Z</cp:lastPrinted>
  <dcterms:created xsi:type="dcterms:W3CDTF">2022-07-14T09:35:00Z</dcterms:created>
  <dcterms:modified xsi:type="dcterms:W3CDTF">2022-07-14T09:35:00Z</dcterms:modified>
</cp:coreProperties>
</file>