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E9AFC" w14:textId="5E88D39D" w:rsidR="00045EBA" w:rsidRDefault="006B029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Združenie Nádej na pomoc ľuďom s mentálnym postihnutím v Poprade</w:t>
      </w:r>
    </w:p>
    <w:p w14:paraId="5F695AB7" w14:textId="1C4823DD" w:rsidR="00BA3761" w:rsidRDefault="00BA3761" w:rsidP="00BA3761">
      <w:pPr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Franciscího</w:t>
      </w:r>
      <w:proofErr w:type="spellEnd"/>
      <w:r>
        <w:rPr>
          <w:b/>
          <w:bCs/>
          <w:sz w:val="28"/>
          <w:szCs w:val="28"/>
        </w:rPr>
        <w:t xml:space="preserve"> 905/29   058 01  Poprad</w:t>
      </w:r>
    </w:p>
    <w:p w14:paraId="16948B16" w14:textId="422B1BA8" w:rsidR="00BA3761" w:rsidRDefault="001910AD" w:rsidP="00BA3761">
      <w:pPr>
        <w:jc w:val="center"/>
        <w:rPr>
          <w:b/>
          <w:bCs/>
          <w:sz w:val="28"/>
          <w:szCs w:val="28"/>
        </w:rPr>
      </w:pPr>
      <w:hyperlink r:id="rId6" w:history="1">
        <w:r w:rsidR="00BA3761" w:rsidRPr="001E5ABE">
          <w:rPr>
            <w:rStyle w:val="Hypertextovprepojenie"/>
            <w:b/>
            <w:bCs/>
            <w:sz w:val="28"/>
            <w:szCs w:val="28"/>
          </w:rPr>
          <w:t>www.nadejvpoprade.sk</w:t>
        </w:r>
      </w:hyperlink>
    </w:p>
    <w:p w14:paraId="0AD0CBE9" w14:textId="072B4EE3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237E1882" w14:textId="377EF5FD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1CAFBEAF" w14:textId="1D32F5E6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4710467B" w14:textId="566CB2ED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23190A90" w14:textId="12B6EF56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0F08727D" w14:textId="521CDA62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37F2CB8D" w14:textId="4506D4CC" w:rsidR="006B0294" w:rsidRDefault="006B0294" w:rsidP="00BA3761">
      <w:pPr>
        <w:jc w:val="center"/>
        <w:rPr>
          <w:b/>
          <w:bCs/>
          <w:sz w:val="40"/>
          <w:szCs w:val="40"/>
        </w:rPr>
      </w:pPr>
      <w:r w:rsidRPr="006B0294">
        <w:rPr>
          <w:b/>
          <w:bCs/>
          <w:sz w:val="40"/>
          <w:szCs w:val="40"/>
        </w:rPr>
        <w:t>V</w:t>
      </w:r>
      <w:r>
        <w:rPr>
          <w:b/>
          <w:bCs/>
          <w:sz w:val="40"/>
          <w:szCs w:val="40"/>
        </w:rPr>
        <w:t>ÝROČNÁ   SPRÁVA</w:t>
      </w:r>
    </w:p>
    <w:p w14:paraId="2AF66E7C" w14:textId="77777777" w:rsidR="006B0294" w:rsidRDefault="006B0294" w:rsidP="00BA3761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Združenia Nádej poskytujúceho  </w:t>
      </w:r>
    </w:p>
    <w:p w14:paraId="321E5CEB" w14:textId="4AF94BEF" w:rsidR="006B0294" w:rsidRDefault="006B0294" w:rsidP="00BA3761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všeobecne prospešné služby za rok 2021</w:t>
      </w:r>
    </w:p>
    <w:p w14:paraId="58E2F533" w14:textId="15E59C84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24B23884" w14:textId="35E04CF2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78F4BB19" w14:textId="5FBAB075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18105472" w14:textId="45844805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7ECBC0E7" w14:textId="69B45CFE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47607EE0" w14:textId="2945C2C5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744DCAB7" w14:textId="6766D5CD" w:rsidR="003952C8" w:rsidRDefault="003952C8" w:rsidP="00BA3761">
      <w:pPr>
        <w:jc w:val="center"/>
        <w:rPr>
          <w:b/>
          <w:bCs/>
          <w:sz w:val="28"/>
          <w:szCs w:val="28"/>
        </w:rPr>
      </w:pPr>
    </w:p>
    <w:p w14:paraId="6F24F51B" w14:textId="77DC12A1" w:rsidR="003952C8" w:rsidRDefault="003952C8" w:rsidP="00BA3761">
      <w:pPr>
        <w:jc w:val="center"/>
        <w:rPr>
          <w:b/>
          <w:bCs/>
          <w:sz w:val="28"/>
          <w:szCs w:val="28"/>
        </w:rPr>
      </w:pPr>
    </w:p>
    <w:p w14:paraId="50C39436" w14:textId="7A19C0D8" w:rsidR="003952C8" w:rsidRDefault="003952C8" w:rsidP="00BA3761">
      <w:pPr>
        <w:jc w:val="center"/>
        <w:rPr>
          <w:b/>
          <w:bCs/>
          <w:sz w:val="28"/>
          <w:szCs w:val="28"/>
        </w:rPr>
      </w:pPr>
    </w:p>
    <w:p w14:paraId="49080785" w14:textId="54154644" w:rsidR="003952C8" w:rsidRDefault="003952C8" w:rsidP="00BA3761">
      <w:pPr>
        <w:jc w:val="center"/>
        <w:rPr>
          <w:b/>
          <w:bCs/>
          <w:sz w:val="28"/>
          <w:szCs w:val="28"/>
        </w:rPr>
      </w:pPr>
    </w:p>
    <w:p w14:paraId="56413881" w14:textId="77777777" w:rsidR="003952C8" w:rsidRDefault="003952C8" w:rsidP="00BA3761">
      <w:pPr>
        <w:jc w:val="center"/>
        <w:rPr>
          <w:b/>
          <w:bCs/>
          <w:sz w:val="28"/>
          <w:szCs w:val="28"/>
        </w:rPr>
      </w:pPr>
    </w:p>
    <w:p w14:paraId="264F972A" w14:textId="56670078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4889F01B" w14:textId="6A3AFD51" w:rsidR="006B0294" w:rsidRDefault="003952C8" w:rsidP="003952C8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Vypracovala: Mgr. Agnesa Zelená, štatutár ZPMP Nádej</w:t>
      </w:r>
    </w:p>
    <w:p w14:paraId="7414F1A7" w14:textId="2D79808F" w:rsidR="003952C8" w:rsidRDefault="003952C8" w:rsidP="003952C8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 Poprade, 19. Júna 2022</w:t>
      </w:r>
    </w:p>
    <w:p w14:paraId="050E27D6" w14:textId="36B44241" w:rsidR="006B0294" w:rsidRDefault="00A71346" w:rsidP="004F61D0">
      <w:pPr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O</w:t>
      </w:r>
      <w:r w:rsidR="004F61D0" w:rsidRPr="004F61D0">
        <w:rPr>
          <w:b/>
          <w:bCs/>
          <w:sz w:val="32"/>
          <w:szCs w:val="32"/>
        </w:rPr>
        <w:t>BSAH  VÝROČNEJ  SPRÁVY</w:t>
      </w:r>
    </w:p>
    <w:p w14:paraId="3C5E7F2C" w14:textId="515118D7" w:rsidR="00A71346" w:rsidRDefault="00A71346" w:rsidP="00A71346">
      <w:pPr>
        <w:pStyle w:val="Odsekzoznamu"/>
        <w:numPr>
          <w:ilvl w:val="0"/>
          <w:numId w:val="9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Základne informácie o občianskom združení</w:t>
      </w:r>
      <w:r w:rsidR="00A625DE">
        <w:rPr>
          <w:b/>
          <w:bCs/>
          <w:sz w:val="28"/>
          <w:szCs w:val="28"/>
        </w:rPr>
        <w:t xml:space="preserve"> poskytujúceho všeobecne prospešné služby</w:t>
      </w:r>
    </w:p>
    <w:p w14:paraId="2F32C9DF" w14:textId="29B9BF9B" w:rsidR="00A625DE" w:rsidRDefault="00A625DE" w:rsidP="00A71346">
      <w:pPr>
        <w:pStyle w:val="Odsekzoznamu"/>
        <w:numPr>
          <w:ilvl w:val="0"/>
          <w:numId w:val="9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Druh všeobecne prospešných služieb</w:t>
      </w:r>
    </w:p>
    <w:p w14:paraId="301FBF09" w14:textId="0F05166B" w:rsidR="00A625DE" w:rsidRDefault="00A625DE" w:rsidP="00A71346">
      <w:pPr>
        <w:pStyle w:val="Odsekzoznamu"/>
        <w:numPr>
          <w:ilvl w:val="0"/>
          <w:numId w:val="9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Sociálna pomoc a humanitárna starostlivosť</w:t>
      </w:r>
    </w:p>
    <w:p w14:paraId="5139C1B0" w14:textId="555B9A77" w:rsidR="00A625DE" w:rsidRDefault="00A625DE" w:rsidP="00A71346">
      <w:pPr>
        <w:pStyle w:val="Odsekzoznamu"/>
        <w:numPr>
          <w:ilvl w:val="0"/>
          <w:numId w:val="9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Služby zamestnanosti</w:t>
      </w:r>
    </w:p>
    <w:p w14:paraId="3641AC76" w14:textId="354E1385" w:rsidR="00A625DE" w:rsidRDefault="00A625DE" w:rsidP="00A71346">
      <w:pPr>
        <w:pStyle w:val="Odsekzoznamu"/>
        <w:numPr>
          <w:ilvl w:val="0"/>
          <w:numId w:val="9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Štruktúra ZPMP Nádej v Poprade</w:t>
      </w:r>
    </w:p>
    <w:p w14:paraId="64CC35FF" w14:textId="09344626" w:rsidR="00A625DE" w:rsidRDefault="00A625DE" w:rsidP="00A71346">
      <w:pPr>
        <w:pStyle w:val="Odsekzoznamu"/>
        <w:numPr>
          <w:ilvl w:val="0"/>
          <w:numId w:val="9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Spolupráca s partnermi doma a v zahraničí</w:t>
      </w:r>
    </w:p>
    <w:p w14:paraId="7E0B0E31" w14:textId="79B6615D" w:rsidR="00A625DE" w:rsidRDefault="00A625DE" w:rsidP="00A71346">
      <w:pPr>
        <w:pStyle w:val="Odsekzoznamu"/>
        <w:numPr>
          <w:ilvl w:val="0"/>
          <w:numId w:val="9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Misia a Vízia ZPMP Nádej ako </w:t>
      </w:r>
      <w:r w:rsidR="00247E36">
        <w:rPr>
          <w:b/>
          <w:bCs/>
          <w:sz w:val="28"/>
          <w:szCs w:val="28"/>
        </w:rPr>
        <w:t>poskytovateľa všeobecne prospešných služieb</w:t>
      </w:r>
    </w:p>
    <w:p w14:paraId="64C234EE" w14:textId="0D72F015" w:rsidR="00247E36" w:rsidRPr="00A71346" w:rsidRDefault="00247E36" w:rsidP="00A71346">
      <w:pPr>
        <w:pStyle w:val="Odsekzoznamu"/>
        <w:numPr>
          <w:ilvl w:val="0"/>
          <w:numId w:val="9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Záver</w:t>
      </w:r>
    </w:p>
    <w:p w14:paraId="35BBB41D" w14:textId="7CF97B66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09FFE11C" w14:textId="386B95C3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125D2239" w14:textId="19F6AA05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26E535F8" w14:textId="42542EC1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32927CC7" w14:textId="38C9AFE4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2C6D9040" w14:textId="0243B99A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7B33EDF5" w14:textId="123CC5DF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407FBBC7" w14:textId="7F538ADE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43037516" w14:textId="76AFB25E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4D5AB722" w14:textId="2C307E47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5B6924FC" w14:textId="6BBCC46A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43C813CA" w14:textId="6DABFAD5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79C29E09" w14:textId="3A35A566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371703B6" w14:textId="08F625CD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6614E44A" w14:textId="4A86DB46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3296F7F4" w14:textId="64B31837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45B4E83F" w14:textId="0669CEC6" w:rsidR="004F61D0" w:rsidRDefault="00462CD4" w:rsidP="004F61D0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1. Základne informácie o občianskom združení poskytujúceho </w:t>
      </w:r>
      <w:r w:rsidR="00247E36">
        <w:rPr>
          <w:b/>
          <w:bCs/>
          <w:sz w:val="28"/>
          <w:szCs w:val="28"/>
        </w:rPr>
        <w:t>všeobecne prospešné služby</w:t>
      </w:r>
    </w:p>
    <w:p w14:paraId="2AAD3B2C" w14:textId="52C3D715" w:rsidR="00462CD4" w:rsidRDefault="00462CD4" w:rsidP="004F61D0">
      <w:pPr>
        <w:jc w:val="both"/>
        <w:rPr>
          <w:b/>
          <w:bCs/>
          <w:sz w:val="28"/>
          <w:szCs w:val="28"/>
        </w:rPr>
      </w:pPr>
    </w:p>
    <w:p w14:paraId="36C469C9" w14:textId="6DE0CAD4" w:rsidR="00EF219B" w:rsidRDefault="00462CD4" w:rsidP="00E84B19">
      <w:pPr>
        <w:spacing w:line="240" w:lineRule="auto"/>
        <w:jc w:val="both"/>
        <w:rPr>
          <w:sz w:val="24"/>
          <w:szCs w:val="24"/>
        </w:rPr>
      </w:pPr>
      <w:r w:rsidRPr="00EF219B">
        <w:rPr>
          <w:sz w:val="24"/>
          <w:szCs w:val="24"/>
        </w:rPr>
        <w:t>Združenie Nádej na pomoc ľuďom s mentálnym postihnutím v</w:t>
      </w:r>
      <w:r w:rsidR="00EF219B" w:rsidRPr="00EF219B">
        <w:rPr>
          <w:sz w:val="24"/>
          <w:szCs w:val="24"/>
        </w:rPr>
        <w:t> </w:t>
      </w:r>
      <w:r w:rsidRPr="00EF219B">
        <w:rPr>
          <w:sz w:val="24"/>
          <w:szCs w:val="24"/>
        </w:rPr>
        <w:t>Poprade</w:t>
      </w:r>
      <w:r w:rsidR="00EF219B" w:rsidRPr="00EF219B">
        <w:rPr>
          <w:sz w:val="24"/>
          <w:szCs w:val="24"/>
        </w:rPr>
        <w:t xml:space="preserve"> bolo založené v roku 1993 na podnet rodičov detí s mentálnym a kombinovaným postihnutím. Hnacím motorom</w:t>
      </w:r>
      <w:r w:rsidR="00EF219B">
        <w:rPr>
          <w:sz w:val="24"/>
          <w:szCs w:val="24"/>
        </w:rPr>
        <w:t xml:space="preserve"> činnosti dobrovoľníkov, prev</w:t>
      </w:r>
      <w:r w:rsidR="00BB6F95">
        <w:rPr>
          <w:sz w:val="24"/>
          <w:szCs w:val="24"/>
        </w:rPr>
        <w:t>a</w:t>
      </w:r>
      <w:r w:rsidR="00EF219B">
        <w:rPr>
          <w:sz w:val="24"/>
          <w:szCs w:val="24"/>
        </w:rPr>
        <w:t>žne</w:t>
      </w:r>
      <w:r w:rsidR="00BB6F95">
        <w:rPr>
          <w:sz w:val="24"/>
          <w:szCs w:val="24"/>
        </w:rPr>
        <w:t xml:space="preserve"> z radov rodičov detí s mentálnym a kombinovaným postihnutím, bola snaha presadzovať zlepšenie životných podmienok ľudí s mentálnym a kombinovaným postihnutím a zabezpečiť pre to aj legislatívne podmienky.</w:t>
      </w:r>
    </w:p>
    <w:p w14:paraId="63D218FB" w14:textId="26201B9E" w:rsidR="00BB6F95" w:rsidRDefault="00BB6F95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Činnosť zdru</w:t>
      </w:r>
      <w:r w:rsidR="00644274">
        <w:rPr>
          <w:sz w:val="24"/>
          <w:szCs w:val="24"/>
        </w:rPr>
        <w:t>ženia vychádzala z praktických poznatkov a skúsenosti rodičov, vychovávateľov ľudí  s mentálnym postihnutím všetkých vekových skupín, čím sa dot</w:t>
      </w:r>
      <w:r w:rsidR="00343278">
        <w:rPr>
          <w:sz w:val="24"/>
          <w:szCs w:val="24"/>
        </w:rPr>
        <w:t>ýkala širokej problematiky, počnúc zdravotníckou, cez školstvo, profesionálnu prípravu, psychoterapiu rodičov, sociálne problémy a pod.</w:t>
      </w:r>
    </w:p>
    <w:p w14:paraId="4310F13D" w14:textId="3EDB8B84" w:rsidR="00343278" w:rsidRDefault="00343278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Najťažším problémom rodičov je starosť o ich d</w:t>
      </w:r>
      <w:r w:rsidR="00E84B19">
        <w:rPr>
          <w:sz w:val="24"/>
          <w:szCs w:val="24"/>
        </w:rPr>
        <w:t>e</w:t>
      </w:r>
      <w:r>
        <w:rPr>
          <w:sz w:val="24"/>
          <w:szCs w:val="24"/>
        </w:rPr>
        <w:t>tí v čase, keď sú v práci, keď pre chorobu, alebo pokročil</w:t>
      </w:r>
      <w:r w:rsidR="00424FF0">
        <w:rPr>
          <w:sz w:val="24"/>
          <w:szCs w:val="24"/>
        </w:rPr>
        <w:t xml:space="preserve">ú </w:t>
      </w:r>
      <w:r w:rsidR="00E84B19">
        <w:rPr>
          <w:sz w:val="24"/>
          <w:szCs w:val="24"/>
        </w:rPr>
        <w:t>starobu sa nebudú môcť o nich postarať, alebo keď zomrú. Preto Združenie Nádej otvorilo v roku 2006 Domov sociálnych služieb, ktorý v Poprade doposiaľ absentoval. Zariadenie funguje ako ambulantná sociálna služba.</w:t>
      </w:r>
    </w:p>
    <w:p w14:paraId="07842597" w14:textId="73A2D523" w:rsidR="00E84B19" w:rsidRDefault="00E84B19" w:rsidP="00E84B19">
      <w:pPr>
        <w:spacing w:line="240" w:lineRule="auto"/>
        <w:jc w:val="both"/>
        <w:rPr>
          <w:sz w:val="24"/>
          <w:szCs w:val="24"/>
        </w:rPr>
      </w:pPr>
    </w:p>
    <w:p w14:paraId="48D7A443" w14:textId="60624D4E" w:rsidR="00E84B19" w:rsidRDefault="00945851" w:rsidP="00E84B19">
      <w:pPr>
        <w:spacing w:line="240" w:lineRule="auto"/>
        <w:jc w:val="both"/>
        <w:rPr>
          <w:sz w:val="24"/>
          <w:szCs w:val="24"/>
        </w:rPr>
      </w:pPr>
      <w:r w:rsidRPr="00945851">
        <w:rPr>
          <w:b/>
          <w:bCs/>
          <w:sz w:val="24"/>
          <w:szCs w:val="24"/>
        </w:rPr>
        <w:t>Názov zriaďovateľa:</w:t>
      </w:r>
      <w:r>
        <w:rPr>
          <w:b/>
          <w:bCs/>
          <w:sz w:val="24"/>
          <w:szCs w:val="24"/>
        </w:rPr>
        <w:t xml:space="preserve"> </w:t>
      </w:r>
      <w:r w:rsidRPr="00945851">
        <w:rPr>
          <w:sz w:val="24"/>
          <w:szCs w:val="24"/>
        </w:rPr>
        <w:t>Združenie Nádej na pomoc ľuďom s mentálnym postihnutím v</w:t>
      </w:r>
      <w:r>
        <w:rPr>
          <w:sz w:val="24"/>
          <w:szCs w:val="24"/>
        </w:rPr>
        <w:t> </w:t>
      </w:r>
      <w:r w:rsidRPr="00945851">
        <w:rPr>
          <w:sz w:val="24"/>
          <w:szCs w:val="24"/>
        </w:rPr>
        <w:t>Poprade</w:t>
      </w:r>
    </w:p>
    <w:p w14:paraId="04BA8529" w14:textId="45BCB2FE" w:rsidR="00945851" w:rsidRDefault="00945851" w:rsidP="00E84B19">
      <w:pPr>
        <w:spacing w:line="240" w:lineRule="auto"/>
        <w:jc w:val="both"/>
        <w:rPr>
          <w:sz w:val="24"/>
          <w:szCs w:val="24"/>
        </w:rPr>
      </w:pPr>
      <w:r w:rsidRPr="00945851">
        <w:rPr>
          <w:b/>
          <w:bCs/>
          <w:sz w:val="24"/>
          <w:szCs w:val="24"/>
        </w:rPr>
        <w:t>Názov zariadenia: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 DS – Domov sociálnych služieb</w:t>
      </w:r>
    </w:p>
    <w:p w14:paraId="732B9D53" w14:textId="652D58E4" w:rsidR="00945851" w:rsidRPr="00945851" w:rsidRDefault="00945851" w:rsidP="00E84B19">
      <w:pPr>
        <w:spacing w:line="240" w:lineRule="auto"/>
        <w:jc w:val="both"/>
        <w:rPr>
          <w:sz w:val="24"/>
          <w:szCs w:val="24"/>
        </w:rPr>
      </w:pPr>
      <w:r w:rsidRPr="00945851">
        <w:rPr>
          <w:b/>
          <w:bCs/>
          <w:sz w:val="24"/>
          <w:szCs w:val="24"/>
        </w:rPr>
        <w:t>Adresa:</w:t>
      </w:r>
      <w:r w:rsidRPr="00945851">
        <w:rPr>
          <w:sz w:val="24"/>
          <w:szCs w:val="24"/>
        </w:rPr>
        <w:t xml:space="preserve">  </w:t>
      </w:r>
      <w:proofErr w:type="spellStart"/>
      <w:r w:rsidRPr="00945851">
        <w:rPr>
          <w:sz w:val="24"/>
          <w:szCs w:val="24"/>
        </w:rPr>
        <w:t>Franciscího</w:t>
      </w:r>
      <w:proofErr w:type="spellEnd"/>
      <w:r w:rsidRPr="00945851">
        <w:rPr>
          <w:sz w:val="24"/>
          <w:szCs w:val="24"/>
        </w:rPr>
        <w:t xml:space="preserve"> 905/29  058 01 Poprad</w:t>
      </w:r>
    </w:p>
    <w:p w14:paraId="17B81D57" w14:textId="214EA93C" w:rsidR="00945851" w:rsidRDefault="00945851" w:rsidP="00E84B19">
      <w:pPr>
        <w:spacing w:line="240" w:lineRule="auto"/>
        <w:jc w:val="both"/>
        <w:rPr>
          <w:sz w:val="24"/>
          <w:szCs w:val="24"/>
        </w:rPr>
      </w:pPr>
      <w:r w:rsidRPr="004B757C">
        <w:rPr>
          <w:b/>
          <w:bCs/>
          <w:sz w:val="24"/>
          <w:szCs w:val="24"/>
        </w:rPr>
        <w:t>Štatutár:</w:t>
      </w:r>
      <w:r w:rsidR="004B757C">
        <w:rPr>
          <w:b/>
          <w:bCs/>
          <w:sz w:val="24"/>
          <w:szCs w:val="24"/>
        </w:rPr>
        <w:t xml:space="preserve"> </w:t>
      </w:r>
      <w:r w:rsidR="004B757C">
        <w:rPr>
          <w:sz w:val="24"/>
          <w:szCs w:val="24"/>
        </w:rPr>
        <w:t>Mgr. Agnesa Zelená</w:t>
      </w:r>
    </w:p>
    <w:p w14:paraId="61BF1BD1" w14:textId="7647B42D" w:rsidR="004B757C" w:rsidRDefault="004B757C" w:rsidP="00E84B19">
      <w:pPr>
        <w:spacing w:line="240" w:lineRule="auto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IČO: </w:t>
      </w:r>
      <w:r>
        <w:rPr>
          <w:sz w:val="24"/>
          <w:szCs w:val="24"/>
        </w:rPr>
        <w:t>31301070</w:t>
      </w:r>
    </w:p>
    <w:p w14:paraId="37D81E81" w14:textId="55BF915F" w:rsidR="004B757C" w:rsidRDefault="004B757C" w:rsidP="00E84B19">
      <w:pPr>
        <w:spacing w:line="240" w:lineRule="auto"/>
        <w:jc w:val="both"/>
        <w:rPr>
          <w:sz w:val="24"/>
          <w:szCs w:val="24"/>
        </w:rPr>
      </w:pPr>
      <w:r w:rsidRPr="004B757C">
        <w:rPr>
          <w:b/>
          <w:bCs/>
          <w:sz w:val="24"/>
          <w:szCs w:val="24"/>
        </w:rPr>
        <w:t>Tel.</w:t>
      </w:r>
      <w:r>
        <w:rPr>
          <w:b/>
          <w:bCs/>
          <w:sz w:val="24"/>
          <w:szCs w:val="24"/>
        </w:rPr>
        <w:t xml:space="preserve">: </w:t>
      </w:r>
      <w:r w:rsidRPr="004B757C">
        <w:rPr>
          <w:sz w:val="24"/>
          <w:szCs w:val="24"/>
        </w:rPr>
        <w:t>052/7721372</w:t>
      </w:r>
      <w:r>
        <w:rPr>
          <w:sz w:val="24"/>
          <w:szCs w:val="24"/>
        </w:rPr>
        <w:t>, 0901704385, 0904508155</w:t>
      </w:r>
    </w:p>
    <w:p w14:paraId="3138BAE3" w14:textId="33C9F457" w:rsidR="004B757C" w:rsidRDefault="004B757C" w:rsidP="00E84B19">
      <w:pPr>
        <w:spacing w:line="240" w:lineRule="auto"/>
        <w:jc w:val="both"/>
        <w:rPr>
          <w:sz w:val="24"/>
          <w:szCs w:val="24"/>
        </w:rPr>
      </w:pPr>
      <w:r w:rsidRPr="004B757C">
        <w:rPr>
          <w:b/>
          <w:bCs/>
          <w:sz w:val="24"/>
          <w:szCs w:val="24"/>
        </w:rPr>
        <w:t>E-mail:</w:t>
      </w:r>
      <w:r>
        <w:rPr>
          <w:b/>
          <w:bCs/>
          <w:sz w:val="24"/>
          <w:szCs w:val="24"/>
        </w:rPr>
        <w:t xml:space="preserve"> </w:t>
      </w:r>
      <w:hyperlink r:id="rId7" w:history="1">
        <w:r w:rsidRPr="00AC3687">
          <w:rPr>
            <w:rStyle w:val="Hypertextovprepojenie"/>
            <w:sz w:val="24"/>
            <w:szCs w:val="24"/>
          </w:rPr>
          <w:t>zpmppoprad@gmail.com</w:t>
        </w:r>
      </w:hyperlink>
    </w:p>
    <w:p w14:paraId="6DCA8712" w14:textId="6C81B8E3" w:rsidR="004B757C" w:rsidRDefault="004B757C" w:rsidP="00E84B19">
      <w:pPr>
        <w:spacing w:line="240" w:lineRule="auto"/>
        <w:jc w:val="both"/>
        <w:rPr>
          <w:sz w:val="24"/>
          <w:szCs w:val="24"/>
        </w:rPr>
      </w:pPr>
      <w:r w:rsidRPr="004B757C">
        <w:rPr>
          <w:b/>
          <w:bCs/>
          <w:sz w:val="24"/>
          <w:szCs w:val="24"/>
        </w:rPr>
        <w:t>Web: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hyperlink r:id="rId8" w:history="1">
        <w:r w:rsidRPr="00AC3687">
          <w:rPr>
            <w:rStyle w:val="Hypertextovprepojenie"/>
            <w:sz w:val="24"/>
            <w:szCs w:val="24"/>
          </w:rPr>
          <w:t>www.nadejvpoprade.sk</w:t>
        </w:r>
      </w:hyperlink>
    </w:p>
    <w:p w14:paraId="3056FFA9" w14:textId="2EFE61A2" w:rsidR="004B757C" w:rsidRDefault="004B757C" w:rsidP="00E84B19">
      <w:pPr>
        <w:spacing w:line="240" w:lineRule="auto"/>
        <w:jc w:val="both"/>
        <w:rPr>
          <w:sz w:val="24"/>
          <w:szCs w:val="24"/>
        </w:rPr>
      </w:pPr>
    </w:p>
    <w:p w14:paraId="6FF45A64" w14:textId="233B1311" w:rsidR="00C63072" w:rsidRDefault="00C63072" w:rsidP="00E84B19">
      <w:pPr>
        <w:spacing w:line="240" w:lineRule="auto"/>
        <w:jc w:val="both"/>
        <w:rPr>
          <w:b/>
          <w:bCs/>
          <w:sz w:val="28"/>
          <w:szCs w:val="28"/>
        </w:rPr>
      </w:pPr>
      <w:r w:rsidRPr="00C63072">
        <w:rPr>
          <w:b/>
          <w:bCs/>
          <w:sz w:val="28"/>
          <w:szCs w:val="28"/>
        </w:rPr>
        <w:t>2. Druh všeobecne prospešných služieb</w:t>
      </w:r>
    </w:p>
    <w:p w14:paraId="2C573C3B" w14:textId="72C7B70D" w:rsidR="00C63072" w:rsidRDefault="00C63072" w:rsidP="00E84B19">
      <w:pPr>
        <w:spacing w:line="240" w:lineRule="auto"/>
        <w:jc w:val="both"/>
        <w:rPr>
          <w:sz w:val="24"/>
          <w:szCs w:val="24"/>
        </w:rPr>
      </w:pPr>
      <w:r w:rsidRPr="00C63072">
        <w:rPr>
          <w:sz w:val="24"/>
          <w:szCs w:val="24"/>
        </w:rPr>
        <w:t>ZPMP Nádej v Poprade dňa 1.11.2006</w:t>
      </w:r>
      <w:r>
        <w:rPr>
          <w:sz w:val="24"/>
          <w:szCs w:val="24"/>
        </w:rPr>
        <w:t xml:space="preserve"> otvorilo dvere v Domove sociálnych služieb</w:t>
      </w:r>
      <w:r w:rsidR="00293F62">
        <w:rPr>
          <w:sz w:val="24"/>
          <w:szCs w:val="24"/>
        </w:rPr>
        <w:t xml:space="preserve"> v Poprade, ktoré zriadilo pre mladých ľudí s mentálnym a kombinovaným postihnutím a pre ľudí s autizmom.</w:t>
      </w:r>
    </w:p>
    <w:p w14:paraId="72C66C59" w14:textId="3A44D987" w:rsidR="00293F62" w:rsidRDefault="00293F62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Domov sociálnych služieb poskytuje všeobecne prospešné služby v oblastiach:</w:t>
      </w:r>
    </w:p>
    <w:p w14:paraId="7E59F019" w14:textId="1B1FCFD4" w:rsidR="00293F62" w:rsidRDefault="00293F62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1 sociáln</w:t>
      </w:r>
      <w:r w:rsidR="00247E36">
        <w:rPr>
          <w:sz w:val="24"/>
          <w:szCs w:val="24"/>
        </w:rPr>
        <w:t>a</w:t>
      </w:r>
      <w:r>
        <w:rPr>
          <w:sz w:val="24"/>
          <w:szCs w:val="24"/>
        </w:rPr>
        <w:t xml:space="preserve"> pomoc a humanitárna starostlivosť v zmysle zákona NR SR č.448/2008 Z.Z. o sociálnych službách a o zmene a doplnení zákona č.455/1991 Zb. o živnostenskom podnikaní c znení ne</w:t>
      </w:r>
      <w:r w:rsidR="001B6789">
        <w:rPr>
          <w:sz w:val="24"/>
          <w:szCs w:val="24"/>
        </w:rPr>
        <w:t>skorších predpisov</w:t>
      </w:r>
    </w:p>
    <w:p w14:paraId="784C0F76" w14:textId="457F61B0" w:rsidR="001B6789" w:rsidRDefault="001B6789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2 regionálny rozvoj a zamestnanosť v zmysle zákona NR SR č. 5/2004 Z.Z. o službách zamestnanosti v znení neskorších predpisov.</w:t>
      </w:r>
    </w:p>
    <w:p w14:paraId="42D37BB9" w14:textId="2063DFEC" w:rsidR="001B6789" w:rsidRDefault="001B6789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3 tvorba, rozvoj, ochrana, obnova a prezentácia duchovných hodnôt so zameraním na organizovanie kultúrnych, spoločenských a vzdelávacích aktivít.</w:t>
      </w:r>
      <w:r w:rsidR="00247E36">
        <w:rPr>
          <w:sz w:val="24"/>
          <w:szCs w:val="24"/>
        </w:rPr>
        <w:t xml:space="preserve"> </w:t>
      </w:r>
      <w:r w:rsidR="007002F7">
        <w:rPr>
          <w:sz w:val="24"/>
          <w:szCs w:val="24"/>
        </w:rPr>
        <w:t>Základnou činnosťou nášho zariadenia je poskytovanie sociálnych služieb, obslužných, odborných a iných činnosti ambulantnou formou mladým ľuďom a dospelým osobám na riešenie nepriaznivej sociálnej situácie z dôvodu ťažkého zdravotného postihnutia alebo nepriaznivého zdravotné stavu.</w:t>
      </w:r>
      <w:r w:rsidR="008E1340">
        <w:rPr>
          <w:sz w:val="24"/>
          <w:szCs w:val="24"/>
        </w:rPr>
        <w:t xml:space="preserve"> Medzi najdôležitejšie úlohy sociálnej práce v našom zariadení patrí aktivizácia prijímateľov sociálnych služieb. Za týmto účelom poskytujeme v zariadení širokú škálu podporných terapií, záujmových činnosti a voľnočasových aktivít, aby  každý prijímateľ sociálnej </w:t>
      </w:r>
      <w:r w:rsidR="0097557E">
        <w:rPr>
          <w:sz w:val="24"/>
          <w:szCs w:val="24"/>
        </w:rPr>
        <w:t xml:space="preserve">služby mal možnosť si vybrať tu činnosť, ktorá najviac vyhovuje jeho záujmom, záľubám ako aj zdravotnému stavu. Aktivizácia prijímateľov sociálnych služieb, je cielená, </w:t>
      </w:r>
      <w:r w:rsidR="00247E36">
        <w:rPr>
          <w:sz w:val="24"/>
          <w:szCs w:val="24"/>
        </w:rPr>
        <w:t>nakoľko</w:t>
      </w:r>
      <w:r w:rsidR="0097557E">
        <w:rPr>
          <w:sz w:val="24"/>
          <w:szCs w:val="24"/>
        </w:rPr>
        <w:t xml:space="preserve"> vedie k udržaniu, alebo aj zvyšovaniu doteraz získaných schopnosti, zručnosti, prípadne napomáha  k zlepšovaniu celkového fyzického aj psychického</w:t>
      </w:r>
      <w:r w:rsidR="007A0795">
        <w:rPr>
          <w:sz w:val="24"/>
          <w:szCs w:val="24"/>
        </w:rPr>
        <w:t xml:space="preserve"> zdravia prijímateľov. </w:t>
      </w:r>
    </w:p>
    <w:p w14:paraId="5A2B7602" w14:textId="77CD53B5" w:rsidR="007A0795" w:rsidRDefault="007A0795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Významným pozitívom aktivizácie prijímateľov sociálnych služieb, je aj účelne vyplnenie ich voľného času , ktoré eliminuje</w:t>
      </w:r>
      <w:r w:rsidR="00F60E32">
        <w:rPr>
          <w:sz w:val="24"/>
          <w:szCs w:val="24"/>
        </w:rPr>
        <w:t xml:space="preserve"> nežiadúce patologické javy v správaní. Prijímatelia zamestnaní vhodnou aktivitou sú menej agresívni a konfliktní, nepodliehajú depresívnym stavom v takej miere ako pasívni prijímatelia sociálnych služieb.</w:t>
      </w:r>
    </w:p>
    <w:p w14:paraId="1B1141B7" w14:textId="11F58B1B" w:rsidR="00AD32CC" w:rsidRPr="00AD32CC" w:rsidRDefault="00AD32CC" w:rsidP="00E84B19">
      <w:pPr>
        <w:spacing w:line="240" w:lineRule="auto"/>
        <w:jc w:val="both"/>
        <w:rPr>
          <w:b/>
          <w:bCs/>
          <w:sz w:val="24"/>
          <w:szCs w:val="24"/>
        </w:rPr>
      </w:pPr>
      <w:r w:rsidRPr="00AD32CC">
        <w:rPr>
          <w:b/>
          <w:bCs/>
          <w:sz w:val="24"/>
          <w:szCs w:val="24"/>
        </w:rPr>
        <w:t>Štruktúra prijímateľov sociálnych služieb</w:t>
      </w:r>
    </w:p>
    <w:p w14:paraId="50A0BEDC" w14:textId="0CE50C0A" w:rsidR="00F60E32" w:rsidRDefault="00AD32CC" w:rsidP="00E84B19">
      <w:pPr>
        <w:spacing w:line="240" w:lineRule="auto"/>
        <w:jc w:val="both"/>
        <w:rPr>
          <w:b/>
          <w:bCs/>
          <w:sz w:val="24"/>
          <w:szCs w:val="24"/>
        </w:rPr>
      </w:pPr>
      <w:r w:rsidRPr="00AD32CC">
        <w:rPr>
          <w:b/>
          <w:bCs/>
          <w:sz w:val="24"/>
          <w:szCs w:val="24"/>
        </w:rPr>
        <w:t>Prijímatelia</w:t>
      </w:r>
    </w:p>
    <w:p w14:paraId="4A0B9D58" w14:textId="792465A3" w:rsidR="00AD32CC" w:rsidRDefault="00AD32CC" w:rsidP="00E84B19">
      <w:pPr>
        <w:spacing w:line="240" w:lineRule="auto"/>
        <w:jc w:val="both"/>
        <w:rPr>
          <w:sz w:val="24"/>
          <w:szCs w:val="24"/>
        </w:rPr>
      </w:pPr>
      <w:r w:rsidRPr="00AD32CC">
        <w:rPr>
          <w:sz w:val="24"/>
          <w:szCs w:val="24"/>
        </w:rPr>
        <w:t>Spolu</w:t>
      </w:r>
      <w:r>
        <w:rPr>
          <w:sz w:val="24"/>
          <w:szCs w:val="24"/>
        </w:rPr>
        <w:t xml:space="preserve">                     30</w:t>
      </w:r>
    </w:p>
    <w:p w14:paraId="045C0E16" w14:textId="4051C149" w:rsidR="00AD32CC" w:rsidRDefault="00AD32CC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 toho     ženy      12</w:t>
      </w:r>
    </w:p>
    <w:p w14:paraId="1B70DEF8" w14:textId="2D7CC4BD" w:rsidR="00AD32CC" w:rsidRDefault="00AD32CC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Muži      18</w:t>
      </w:r>
    </w:p>
    <w:p w14:paraId="26945436" w14:textId="236F7562" w:rsidR="00AD32CC" w:rsidRDefault="00AD32CC" w:rsidP="00E84B19">
      <w:pPr>
        <w:spacing w:line="240" w:lineRule="auto"/>
        <w:jc w:val="both"/>
        <w:rPr>
          <w:sz w:val="24"/>
          <w:szCs w:val="24"/>
        </w:rPr>
      </w:pPr>
    </w:p>
    <w:p w14:paraId="05F6FB4F" w14:textId="350D4AB2" w:rsidR="00AD32CC" w:rsidRDefault="00AD32CC" w:rsidP="00E84B19">
      <w:pPr>
        <w:spacing w:line="240" w:lineRule="auto"/>
        <w:jc w:val="both"/>
        <w:rPr>
          <w:b/>
          <w:bCs/>
          <w:sz w:val="24"/>
          <w:szCs w:val="24"/>
        </w:rPr>
      </w:pPr>
      <w:r w:rsidRPr="00330179">
        <w:rPr>
          <w:b/>
          <w:bCs/>
          <w:sz w:val="24"/>
          <w:szCs w:val="24"/>
        </w:rPr>
        <w:t>Veková štruktúra pr</w:t>
      </w:r>
      <w:r w:rsidR="00330179" w:rsidRPr="00330179">
        <w:rPr>
          <w:b/>
          <w:bCs/>
          <w:sz w:val="24"/>
          <w:szCs w:val="24"/>
        </w:rPr>
        <w:t>ijí</w:t>
      </w:r>
      <w:r w:rsidRPr="00330179">
        <w:rPr>
          <w:b/>
          <w:bCs/>
          <w:sz w:val="24"/>
          <w:szCs w:val="24"/>
        </w:rPr>
        <w:t>mateľov sociálnych služieb</w:t>
      </w:r>
    </w:p>
    <w:p w14:paraId="59F75CAA" w14:textId="0C58BC43" w:rsidR="00330179" w:rsidRDefault="00330179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Do    29 rokov                        6</w:t>
      </w:r>
    </w:p>
    <w:p w14:paraId="433B0D56" w14:textId="5F9D0223" w:rsidR="00330179" w:rsidRDefault="00330179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Od 30 do 39 rokov               19</w:t>
      </w:r>
    </w:p>
    <w:p w14:paraId="2567E97C" w14:textId="7D7B8E8A" w:rsidR="00330179" w:rsidRDefault="00330179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Od 40 do 49 rokov                 4</w:t>
      </w:r>
    </w:p>
    <w:p w14:paraId="08182C96" w14:textId="25991EC5" w:rsidR="00330179" w:rsidRDefault="00330179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Od 50 do 59 rokov                 1</w:t>
      </w:r>
    </w:p>
    <w:p w14:paraId="7E3E3225" w14:textId="3316B9B1" w:rsidR="00330179" w:rsidRDefault="00330179" w:rsidP="00E84B19">
      <w:pPr>
        <w:spacing w:line="240" w:lineRule="auto"/>
        <w:jc w:val="both"/>
        <w:rPr>
          <w:sz w:val="24"/>
          <w:szCs w:val="24"/>
        </w:rPr>
      </w:pPr>
    </w:p>
    <w:p w14:paraId="09DE85B5" w14:textId="1C1823EF" w:rsidR="00330179" w:rsidRDefault="00330179" w:rsidP="00E84B19">
      <w:pPr>
        <w:spacing w:line="240" w:lineRule="auto"/>
        <w:jc w:val="both"/>
        <w:rPr>
          <w:b/>
          <w:bCs/>
          <w:sz w:val="24"/>
          <w:szCs w:val="24"/>
        </w:rPr>
      </w:pPr>
      <w:r w:rsidRPr="00330179">
        <w:rPr>
          <w:b/>
          <w:bCs/>
          <w:sz w:val="24"/>
          <w:szCs w:val="24"/>
        </w:rPr>
        <w:t>Stupeň odkázanosti prijímateľov sociálnych služieb</w:t>
      </w:r>
    </w:p>
    <w:p w14:paraId="6527365A" w14:textId="50F97F20" w:rsidR="00330179" w:rsidRDefault="00330179" w:rsidP="00E84B19">
      <w:pPr>
        <w:spacing w:line="240" w:lineRule="auto"/>
        <w:jc w:val="both"/>
        <w:rPr>
          <w:sz w:val="24"/>
          <w:szCs w:val="24"/>
        </w:rPr>
      </w:pPr>
      <w:r w:rsidRPr="00330179">
        <w:rPr>
          <w:sz w:val="24"/>
          <w:szCs w:val="24"/>
        </w:rPr>
        <w:t>Stupeň I</w:t>
      </w:r>
      <w:r w:rsidR="00E62648">
        <w:rPr>
          <w:sz w:val="24"/>
          <w:szCs w:val="24"/>
        </w:rPr>
        <w:t xml:space="preserve">                           </w:t>
      </w:r>
      <w:r>
        <w:rPr>
          <w:sz w:val="24"/>
          <w:szCs w:val="24"/>
        </w:rPr>
        <w:t> 0</w:t>
      </w:r>
    </w:p>
    <w:p w14:paraId="13A46211" w14:textId="4DF430BF" w:rsidR="00330179" w:rsidRDefault="00330179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Stupeň II</w:t>
      </w:r>
      <w:r w:rsidR="00E62648">
        <w:rPr>
          <w:sz w:val="24"/>
          <w:szCs w:val="24"/>
        </w:rPr>
        <w:t xml:space="preserve">                           0</w:t>
      </w:r>
    </w:p>
    <w:p w14:paraId="2BFEE7F4" w14:textId="38003647" w:rsidR="00E62648" w:rsidRDefault="00414BF7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Stupeň III                          0</w:t>
      </w:r>
    </w:p>
    <w:p w14:paraId="7B2F1BEE" w14:textId="63769442" w:rsidR="00414BF7" w:rsidRDefault="00414BF7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Stupeň IV.                         0</w:t>
      </w:r>
    </w:p>
    <w:p w14:paraId="6D11278A" w14:textId="77777777" w:rsidR="00414BF7" w:rsidRDefault="00414BF7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Stupeň V.                           1</w:t>
      </w:r>
    </w:p>
    <w:p w14:paraId="38E7A567" w14:textId="77777777" w:rsidR="00414BF7" w:rsidRDefault="00414BF7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Stupeň  VI.                       29</w:t>
      </w:r>
    </w:p>
    <w:p w14:paraId="71780F17" w14:textId="77777777" w:rsidR="00414BF7" w:rsidRDefault="00414BF7" w:rsidP="00E84B19">
      <w:pPr>
        <w:spacing w:line="240" w:lineRule="auto"/>
        <w:jc w:val="both"/>
        <w:rPr>
          <w:sz w:val="24"/>
          <w:szCs w:val="24"/>
        </w:rPr>
      </w:pPr>
    </w:p>
    <w:p w14:paraId="62B203A5" w14:textId="4E14C696" w:rsidR="00414BF7" w:rsidRDefault="00414BF7" w:rsidP="00E84B19">
      <w:pPr>
        <w:spacing w:line="240" w:lineRule="auto"/>
        <w:jc w:val="both"/>
        <w:rPr>
          <w:b/>
          <w:bCs/>
          <w:sz w:val="28"/>
          <w:szCs w:val="28"/>
        </w:rPr>
      </w:pPr>
      <w:r w:rsidRPr="00E9541F">
        <w:rPr>
          <w:b/>
          <w:bCs/>
          <w:sz w:val="28"/>
          <w:szCs w:val="28"/>
        </w:rPr>
        <w:lastRenderedPageBreak/>
        <w:t>3. S</w:t>
      </w:r>
      <w:r w:rsidR="00E9541F" w:rsidRPr="00E9541F">
        <w:rPr>
          <w:b/>
          <w:bCs/>
          <w:sz w:val="28"/>
          <w:szCs w:val="28"/>
        </w:rPr>
        <w:t>ociálna pomoc a humanitárna starostlivosť</w:t>
      </w:r>
      <w:r w:rsidR="00E9541F" w:rsidRPr="00E9541F">
        <w:rPr>
          <w:b/>
          <w:bCs/>
          <w:sz w:val="28"/>
          <w:szCs w:val="28"/>
        </w:rPr>
        <w:tab/>
      </w:r>
    </w:p>
    <w:p w14:paraId="49C638F4" w14:textId="60DCDC1E" w:rsidR="00E9541F" w:rsidRDefault="00E9541F" w:rsidP="00E84B19">
      <w:pPr>
        <w:spacing w:line="240" w:lineRule="auto"/>
        <w:jc w:val="both"/>
        <w:rPr>
          <w:b/>
          <w:bCs/>
          <w:sz w:val="24"/>
          <w:szCs w:val="24"/>
        </w:rPr>
      </w:pPr>
      <w:r w:rsidRPr="00E9541F">
        <w:rPr>
          <w:sz w:val="24"/>
          <w:szCs w:val="24"/>
        </w:rPr>
        <w:t xml:space="preserve">Naše </w:t>
      </w:r>
      <w:r>
        <w:rPr>
          <w:sz w:val="24"/>
          <w:szCs w:val="24"/>
        </w:rPr>
        <w:t xml:space="preserve">združenie  disponuje víziou, ktorou je </w:t>
      </w:r>
      <w:r>
        <w:rPr>
          <w:b/>
          <w:bCs/>
          <w:sz w:val="24"/>
          <w:szCs w:val="24"/>
        </w:rPr>
        <w:t xml:space="preserve">fungujúci systém sociálnych služieb, poskytujúci ľuďom </w:t>
      </w:r>
      <w:r w:rsidR="00E00951">
        <w:rPr>
          <w:b/>
          <w:bCs/>
          <w:sz w:val="24"/>
          <w:szCs w:val="24"/>
        </w:rPr>
        <w:t>s mentálnym  a kombinovaným postihnutím podporu, ktorá rešpektuje ich individuálne potreby. Aby ľudia s týmto postihnutím žili s nami, nie vedľa nás.</w:t>
      </w:r>
    </w:p>
    <w:p w14:paraId="13F56483" w14:textId="7FC962DD" w:rsidR="00043D62" w:rsidRDefault="00043D62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Domov sociálnych služieb sa riadi zákonom  č. 448/2008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sociálnych službách v znení neskorších predpisov, podľa ktorého sa zameriava na činnosti</w:t>
      </w:r>
      <w:r w:rsidR="00E104DB">
        <w:rPr>
          <w:sz w:val="24"/>
          <w:szCs w:val="24"/>
        </w:rPr>
        <w:t xml:space="preserve"> zamerané na prevenciu vzniku nepriaznivej situácie. Zachovanie alebo obnovu a </w:t>
      </w:r>
      <w:r w:rsidR="00247E36">
        <w:rPr>
          <w:sz w:val="24"/>
          <w:szCs w:val="24"/>
        </w:rPr>
        <w:t>ď</w:t>
      </w:r>
      <w:r w:rsidR="00E104DB">
        <w:rPr>
          <w:sz w:val="24"/>
          <w:szCs w:val="24"/>
        </w:rPr>
        <w:t>alší rozvoj schopnosti prijímateľov a taktiež zabezpečenie nevyhnutných podmienok na uspokojovanie základných životných potrieb, riešenie krízovej sociálnej situácie a na prevenciu sociálneho vyl</w:t>
      </w:r>
      <w:r w:rsidR="00D62D96">
        <w:rPr>
          <w:sz w:val="24"/>
          <w:szCs w:val="24"/>
        </w:rPr>
        <w:t>ú</w:t>
      </w:r>
      <w:r w:rsidR="00E104DB">
        <w:rPr>
          <w:sz w:val="24"/>
          <w:szCs w:val="24"/>
        </w:rPr>
        <w:t>čenia.</w:t>
      </w:r>
    </w:p>
    <w:p w14:paraId="0E02E09D" w14:textId="57A9AC7D" w:rsidR="00E104DB" w:rsidRDefault="00E104DB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Naše zariadenie je lokalizované v centre mesta Poprad, mimo hlavného n</w:t>
      </w:r>
      <w:r w:rsidR="00D62D96">
        <w:rPr>
          <w:sz w:val="24"/>
          <w:szCs w:val="24"/>
        </w:rPr>
        <w:t>á</w:t>
      </w:r>
      <w:r>
        <w:rPr>
          <w:sz w:val="24"/>
          <w:szCs w:val="24"/>
        </w:rPr>
        <w:t>m</w:t>
      </w:r>
      <w:r w:rsidR="00D62D96">
        <w:rPr>
          <w:sz w:val="24"/>
          <w:szCs w:val="24"/>
        </w:rPr>
        <w:t>e</w:t>
      </w:r>
      <w:r>
        <w:rPr>
          <w:sz w:val="24"/>
          <w:szCs w:val="24"/>
        </w:rPr>
        <w:t>stia a rušivých okolitých vplyvov iných činnosti.</w:t>
      </w:r>
      <w:r w:rsidR="00D62D96">
        <w:rPr>
          <w:sz w:val="24"/>
          <w:szCs w:val="24"/>
        </w:rPr>
        <w:t xml:space="preserve">  Zariadenie je umiestnené v budove bývalých mest</w:t>
      </w:r>
      <w:r w:rsidR="00247E36">
        <w:rPr>
          <w:sz w:val="24"/>
          <w:szCs w:val="24"/>
        </w:rPr>
        <w:t>s</w:t>
      </w:r>
      <w:r w:rsidR="00D62D96">
        <w:rPr>
          <w:sz w:val="24"/>
          <w:szCs w:val="24"/>
        </w:rPr>
        <w:t>kých jaslí, samostatne stojacej budovy v záhrade. Je to dvojpodlažn</w:t>
      </w:r>
      <w:r w:rsidR="00247E36">
        <w:rPr>
          <w:sz w:val="24"/>
          <w:szCs w:val="24"/>
        </w:rPr>
        <w:t xml:space="preserve">á </w:t>
      </w:r>
      <w:r w:rsidR="00D62D96">
        <w:rPr>
          <w:sz w:val="24"/>
          <w:szCs w:val="24"/>
        </w:rPr>
        <w:t xml:space="preserve"> budova, kde a nachádzajú miestnosti na poskytovanie sociálnych služieb ako aj priestory na vykonávanie pracovnej činno</w:t>
      </w:r>
      <w:r w:rsidR="00247E36">
        <w:rPr>
          <w:sz w:val="24"/>
          <w:szCs w:val="24"/>
        </w:rPr>
        <w:t>s</w:t>
      </w:r>
      <w:r w:rsidR="00D62D96">
        <w:rPr>
          <w:sz w:val="24"/>
          <w:szCs w:val="24"/>
        </w:rPr>
        <w:t xml:space="preserve">ti kreatívnej miestnosti, </w:t>
      </w:r>
      <w:proofErr w:type="spellStart"/>
      <w:r w:rsidR="00D62D96">
        <w:rPr>
          <w:sz w:val="24"/>
          <w:szCs w:val="24"/>
        </w:rPr>
        <w:t>spoločen</w:t>
      </w:r>
      <w:r w:rsidR="00247E36">
        <w:rPr>
          <w:sz w:val="24"/>
          <w:szCs w:val="24"/>
        </w:rPr>
        <w:t>s</w:t>
      </w:r>
      <w:r w:rsidR="00D62D96">
        <w:rPr>
          <w:sz w:val="24"/>
          <w:szCs w:val="24"/>
        </w:rPr>
        <w:t>ko</w:t>
      </w:r>
      <w:proofErr w:type="spellEnd"/>
      <w:r w:rsidR="00D62D96">
        <w:rPr>
          <w:sz w:val="24"/>
          <w:szCs w:val="24"/>
        </w:rPr>
        <w:t xml:space="preserve"> – kult</w:t>
      </w:r>
      <w:r w:rsidR="00247E36">
        <w:rPr>
          <w:sz w:val="24"/>
          <w:szCs w:val="24"/>
        </w:rPr>
        <w:t>ú</w:t>
      </w:r>
      <w:r w:rsidR="00D62D96">
        <w:rPr>
          <w:sz w:val="24"/>
          <w:szCs w:val="24"/>
        </w:rPr>
        <w:t>rn</w:t>
      </w:r>
      <w:r w:rsidR="000364FB">
        <w:rPr>
          <w:sz w:val="24"/>
          <w:szCs w:val="24"/>
        </w:rPr>
        <w:t>e</w:t>
      </w:r>
      <w:r w:rsidR="00D62D96">
        <w:rPr>
          <w:sz w:val="24"/>
          <w:szCs w:val="24"/>
        </w:rPr>
        <w:t xml:space="preserve">ho vyžitia, jedáleň </w:t>
      </w:r>
      <w:proofErr w:type="spellStart"/>
      <w:r w:rsidR="00D62D96">
        <w:rPr>
          <w:sz w:val="24"/>
          <w:szCs w:val="24"/>
        </w:rPr>
        <w:t>snoezelen</w:t>
      </w:r>
      <w:proofErr w:type="spellEnd"/>
      <w:r w:rsidR="00D62D96">
        <w:rPr>
          <w:sz w:val="24"/>
          <w:szCs w:val="24"/>
        </w:rPr>
        <w:t xml:space="preserve"> a pod.</w:t>
      </w:r>
    </w:p>
    <w:p w14:paraId="7F004244" w14:textId="3E9DBFA4" w:rsidR="00D62D96" w:rsidRDefault="00D62D96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zariadení je stravovanie poskytované dod</w:t>
      </w:r>
      <w:r w:rsidR="000364FB">
        <w:rPr>
          <w:sz w:val="24"/>
          <w:szCs w:val="24"/>
        </w:rPr>
        <w:t>á</w:t>
      </w:r>
      <w:r>
        <w:rPr>
          <w:sz w:val="24"/>
          <w:szCs w:val="24"/>
        </w:rPr>
        <w:t>v</w:t>
      </w:r>
      <w:r w:rsidR="000364FB">
        <w:rPr>
          <w:sz w:val="24"/>
          <w:szCs w:val="24"/>
        </w:rPr>
        <w:t>a</w:t>
      </w:r>
      <w:r>
        <w:rPr>
          <w:sz w:val="24"/>
          <w:szCs w:val="24"/>
        </w:rPr>
        <w:t>teľsk</w:t>
      </w:r>
      <w:r w:rsidR="000364FB">
        <w:rPr>
          <w:sz w:val="24"/>
          <w:szCs w:val="24"/>
        </w:rPr>
        <w:t>ý</w:t>
      </w:r>
      <w:r>
        <w:rPr>
          <w:sz w:val="24"/>
          <w:szCs w:val="24"/>
        </w:rPr>
        <w:t>m spôsobom.</w:t>
      </w:r>
    </w:p>
    <w:p w14:paraId="0A64B9B6" w14:textId="38BD2E87" w:rsidR="00AB588D" w:rsidRPr="00A15A3F" w:rsidRDefault="00AB588D" w:rsidP="00E84B19">
      <w:pPr>
        <w:spacing w:line="240" w:lineRule="auto"/>
        <w:jc w:val="both"/>
        <w:rPr>
          <w:b/>
          <w:bCs/>
          <w:sz w:val="28"/>
          <w:szCs w:val="28"/>
        </w:rPr>
      </w:pPr>
      <w:r w:rsidRPr="00A15A3F">
        <w:rPr>
          <w:b/>
          <w:bCs/>
          <w:sz w:val="28"/>
          <w:szCs w:val="28"/>
        </w:rPr>
        <w:t>Odborné činnosti</w:t>
      </w:r>
    </w:p>
    <w:p w14:paraId="4CAEB29B" w14:textId="108BDACC" w:rsidR="00AB588D" w:rsidRDefault="00AB588D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Sociálna služba je odborná činnosť, obslužná činnosť alebo</w:t>
      </w:r>
      <w:r w:rsidR="00674D25">
        <w:rPr>
          <w:sz w:val="24"/>
          <w:szCs w:val="24"/>
        </w:rPr>
        <w:t xml:space="preserve"> </w:t>
      </w:r>
      <w:r w:rsidR="00503D3E">
        <w:rPr>
          <w:sz w:val="24"/>
          <w:szCs w:val="24"/>
        </w:rPr>
        <w:t>ď</w:t>
      </w:r>
      <w:r w:rsidR="00674D25">
        <w:rPr>
          <w:sz w:val="24"/>
          <w:szCs w:val="24"/>
        </w:rPr>
        <w:t>alšia činnosť, alebo súbor týchto činnosti.</w:t>
      </w:r>
    </w:p>
    <w:p w14:paraId="2F165F34" w14:textId="60557689" w:rsidR="00674D25" w:rsidRDefault="00674D25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Odbornými činnosťami v zmysle menovaného zákona </w:t>
      </w:r>
      <w:proofErr w:type="spellStart"/>
      <w:r>
        <w:rPr>
          <w:sz w:val="24"/>
          <w:szCs w:val="24"/>
        </w:rPr>
        <w:t>sô</w:t>
      </w:r>
      <w:proofErr w:type="spellEnd"/>
      <w:r>
        <w:rPr>
          <w:sz w:val="24"/>
          <w:szCs w:val="24"/>
        </w:rPr>
        <w:t xml:space="preserve">  sociálne poradenstvo, pomoc pri odkázanosti na pomoc inej fyzickej osoby, pomoc pri uplatňovaní práv a právom chránených záujmov, sociálna rehabilitácia</w:t>
      </w:r>
      <w:r w:rsidR="00503D3E">
        <w:rPr>
          <w:sz w:val="24"/>
          <w:szCs w:val="24"/>
        </w:rPr>
        <w:t>, rozvoj pracovných zručnosti</w:t>
      </w:r>
      <w:r>
        <w:rPr>
          <w:sz w:val="24"/>
          <w:szCs w:val="24"/>
        </w:rPr>
        <w:t xml:space="preserve"> a pod.</w:t>
      </w:r>
    </w:p>
    <w:p w14:paraId="49B148F9" w14:textId="11087745" w:rsidR="00503D3E" w:rsidRPr="00503D3E" w:rsidRDefault="00503D3E" w:rsidP="00E84B19">
      <w:pPr>
        <w:spacing w:line="240" w:lineRule="auto"/>
        <w:jc w:val="both"/>
        <w:rPr>
          <w:b/>
          <w:bCs/>
          <w:sz w:val="24"/>
          <w:szCs w:val="24"/>
        </w:rPr>
      </w:pPr>
      <w:r w:rsidRPr="00503D3E">
        <w:rPr>
          <w:b/>
          <w:bCs/>
          <w:sz w:val="24"/>
          <w:szCs w:val="24"/>
        </w:rPr>
        <w:t>Sociálne poradenstvo</w:t>
      </w:r>
    </w:p>
    <w:p w14:paraId="20AA41F8" w14:textId="79FA39C5" w:rsidR="00C62A08" w:rsidRDefault="00503D3E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Sociálne poradenstvo</w:t>
      </w:r>
      <w:r w:rsidR="00C62A08">
        <w:rPr>
          <w:sz w:val="24"/>
          <w:szCs w:val="24"/>
        </w:rPr>
        <w:t xml:space="preserve"> je odborná činnosť zameraná na pomoc občanovi v nepriaznivej sociálnej situácií. Je zamerané na poskytovanie základných informácií o možnostiach riešenia problému a podľa potreby</w:t>
      </w:r>
      <w:r w:rsidR="000364FB">
        <w:rPr>
          <w:sz w:val="24"/>
          <w:szCs w:val="24"/>
        </w:rPr>
        <w:t xml:space="preserve"> </w:t>
      </w:r>
      <w:r w:rsidR="00C62A08">
        <w:rPr>
          <w:sz w:val="24"/>
          <w:szCs w:val="24"/>
        </w:rPr>
        <w:t>poskytn</w:t>
      </w:r>
      <w:r w:rsidR="000364FB">
        <w:rPr>
          <w:sz w:val="24"/>
          <w:szCs w:val="24"/>
        </w:rPr>
        <w:t>ú</w:t>
      </w:r>
      <w:r w:rsidR="00C62A08">
        <w:rPr>
          <w:sz w:val="24"/>
          <w:szCs w:val="24"/>
        </w:rPr>
        <w:t>ť</w:t>
      </w:r>
      <w:r w:rsidR="000364FB">
        <w:rPr>
          <w:sz w:val="24"/>
          <w:szCs w:val="24"/>
        </w:rPr>
        <w:t xml:space="preserve"> o</w:t>
      </w:r>
      <w:r w:rsidR="00C62A08">
        <w:rPr>
          <w:sz w:val="24"/>
          <w:szCs w:val="24"/>
        </w:rPr>
        <w:t>dporúčanie a spro</w:t>
      </w:r>
      <w:r w:rsidR="000364FB">
        <w:rPr>
          <w:sz w:val="24"/>
          <w:szCs w:val="24"/>
        </w:rPr>
        <w:t>s</w:t>
      </w:r>
      <w:r w:rsidR="00C62A08">
        <w:rPr>
          <w:sz w:val="24"/>
          <w:szCs w:val="24"/>
        </w:rPr>
        <w:t xml:space="preserve">tredkovanie ďalšej odbornej pomoci. Sociálne poradenstvo zabezpečovali sociálne pracovníčky zariadenia. </w:t>
      </w:r>
    </w:p>
    <w:p w14:paraId="641500F2" w14:textId="179F0EE0" w:rsidR="00560CC1" w:rsidRDefault="00C62A08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Cieľovou skupinou základného poradenstva</w:t>
      </w:r>
      <w:r w:rsidR="00560CC1">
        <w:rPr>
          <w:sz w:val="24"/>
          <w:szCs w:val="24"/>
        </w:rPr>
        <w:t xml:space="preserve"> boli prijímatelia sociálnych služieb, ich rodinný príslušníci, členovia združenia ale aj záujemcovia o sociálnu službu. Sociálne poradenstvo bolo zamerané na zlepšenie informovanosti o podmienk</w:t>
      </w:r>
      <w:r w:rsidR="000364FB">
        <w:rPr>
          <w:sz w:val="24"/>
          <w:szCs w:val="24"/>
        </w:rPr>
        <w:t>a</w:t>
      </w:r>
      <w:r w:rsidR="00560CC1">
        <w:rPr>
          <w:sz w:val="24"/>
          <w:szCs w:val="24"/>
        </w:rPr>
        <w:t>ch možnostiach, miestach a </w:t>
      </w:r>
      <w:proofErr w:type="spellStart"/>
      <w:r w:rsidR="00560CC1">
        <w:rPr>
          <w:sz w:val="24"/>
          <w:szCs w:val="24"/>
        </w:rPr>
        <w:t>f</w:t>
      </w:r>
      <w:r w:rsidR="000364FB">
        <w:rPr>
          <w:sz w:val="24"/>
          <w:szCs w:val="24"/>
        </w:rPr>
        <w:t>ó</w:t>
      </w:r>
      <w:r w:rsidR="00560CC1">
        <w:rPr>
          <w:sz w:val="24"/>
          <w:szCs w:val="24"/>
        </w:rPr>
        <w:t>rm</w:t>
      </w:r>
      <w:r w:rsidR="000364FB">
        <w:rPr>
          <w:sz w:val="24"/>
          <w:szCs w:val="24"/>
        </w:rPr>
        <w:t>a</w:t>
      </w:r>
      <w:r w:rsidR="00560CC1">
        <w:rPr>
          <w:sz w:val="24"/>
          <w:szCs w:val="24"/>
        </w:rPr>
        <w:t>ch</w:t>
      </w:r>
      <w:proofErr w:type="spellEnd"/>
      <w:r w:rsidR="00560CC1">
        <w:rPr>
          <w:sz w:val="24"/>
          <w:szCs w:val="24"/>
        </w:rPr>
        <w:t xml:space="preserve"> poskytovania sociálnych služieb. Taktiež i </w:t>
      </w:r>
      <w:r w:rsidR="000364FB">
        <w:rPr>
          <w:sz w:val="24"/>
          <w:szCs w:val="24"/>
        </w:rPr>
        <w:t>podmienkach</w:t>
      </w:r>
      <w:r w:rsidR="00560CC1">
        <w:rPr>
          <w:sz w:val="24"/>
          <w:szCs w:val="24"/>
        </w:rPr>
        <w:t xml:space="preserve"> splnenia kritérií pre poskytovanie sociálnych služieb.</w:t>
      </w:r>
    </w:p>
    <w:p w14:paraId="0CD45AFA" w14:textId="7130B214" w:rsidR="00503D3E" w:rsidRDefault="00560CC1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Poradenstvo sme poskytovali telefonicky a osobne.</w:t>
      </w:r>
      <w:r w:rsidR="00C62A08">
        <w:rPr>
          <w:sz w:val="24"/>
          <w:szCs w:val="24"/>
        </w:rPr>
        <w:t xml:space="preserve"> </w:t>
      </w:r>
    </w:p>
    <w:p w14:paraId="742C9443" w14:textId="3EB0B7BF" w:rsidR="00A15A3F" w:rsidRDefault="00A15A3F" w:rsidP="00E84B19">
      <w:pPr>
        <w:spacing w:line="240" w:lineRule="auto"/>
        <w:jc w:val="both"/>
        <w:rPr>
          <w:b/>
          <w:bCs/>
          <w:sz w:val="24"/>
          <w:szCs w:val="24"/>
        </w:rPr>
      </w:pPr>
      <w:r w:rsidRPr="00A15A3F">
        <w:rPr>
          <w:b/>
          <w:bCs/>
          <w:sz w:val="24"/>
          <w:szCs w:val="24"/>
        </w:rPr>
        <w:t>Sociálna rehabilitácia</w:t>
      </w:r>
    </w:p>
    <w:p w14:paraId="1C85E6AB" w14:textId="43355B69" w:rsidR="00A15A3F" w:rsidRDefault="00A15A3F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Sociálna rehabilitácia ako odborná činnosť bola realizovaná na podporu samostatnosti a sebestačnosti a nezávislosti </w:t>
      </w:r>
      <w:proofErr w:type="spellStart"/>
      <w:r>
        <w:rPr>
          <w:sz w:val="24"/>
          <w:szCs w:val="24"/>
        </w:rPr>
        <w:t>naš</w:t>
      </w:r>
      <w:r w:rsidR="000364FB">
        <w:rPr>
          <w:sz w:val="24"/>
          <w:szCs w:val="24"/>
        </w:rPr>
        <w:t>í</w:t>
      </w:r>
      <w:r>
        <w:rPr>
          <w:sz w:val="24"/>
          <w:szCs w:val="24"/>
        </w:rPr>
        <w:t>ch</w:t>
      </w:r>
      <w:proofErr w:type="spellEnd"/>
      <w:r>
        <w:rPr>
          <w:sz w:val="24"/>
          <w:szCs w:val="24"/>
        </w:rPr>
        <w:t xml:space="preserve"> prijímateľov, rozvojom a nácvikom zručnosti, alebo aktivizovaním schopnosti a</w:t>
      </w:r>
      <w:r w:rsidR="002207A0">
        <w:rPr>
          <w:sz w:val="24"/>
          <w:szCs w:val="24"/>
        </w:rPr>
        <w:t> </w:t>
      </w:r>
      <w:r>
        <w:rPr>
          <w:sz w:val="24"/>
          <w:szCs w:val="24"/>
        </w:rPr>
        <w:t>posil</w:t>
      </w:r>
      <w:r w:rsidR="002207A0">
        <w:rPr>
          <w:sz w:val="24"/>
          <w:szCs w:val="24"/>
        </w:rPr>
        <w:t>ňovaním návykov pri sebaobsluhe, pri úkonoch starostlivosti o domácnosť a pri základných sociálnych aktivitách s maximálnym využitím prirodzených zdrojov v rodine a komunite.</w:t>
      </w:r>
    </w:p>
    <w:p w14:paraId="2EF84A10" w14:textId="3952A272" w:rsidR="002207A0" w:rsidRDefault="002207A0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Sociálnu rehabilitáciu sme v zariadení vykonávali prostredníctvom inštruktorov s d</w:t>
      </w:r>
      <w:r w:rsidR="000364FB">
        <w:rPr>
          <w:sz w:val="24"/>
          <w:szCs w:val="24"/>
        </w:rPr>
        <w:t>ô</w:t>
      </w:r>
      <w:r>
        <w:rPr>
          <w:sz w:val="24"/>
          <w:szCs w:val="24"/>
        </w:rPr>
        <w:t xml:space="preserve">razom na </w:t>
      </w:r>
      <w:r w:rsidR="00AF05E0">
        <w:rPr>
          <w:sz w:val="24"/>
          <w:szCs w:val="24"/>
        </w:rPr>
        <w:t>podp</w:t>
      </w:r>
      <w:r w:rsidR="000364FB">
        <w:rPr>
          <w:sz w:val="24"/>
          <w:szCs w:val="24"/>
        </w:rPr>
        <w:t>o</w:t>
      </w:r>
      <w:r w:rsidR="00AF05E0">
        <w:rPr>
          <w:sz w:val="24"/>
          <w:szCs w:val="24"/>
        </w:rPr>
        <w:t>ru aktivizácie prijímateľov sociálnych služieb.</w:t>
      </w:r>
    </w:p>
    <w:p w14:paraId="3BF21F8F" w14:textId="446D9C81" w:rsidR="00AF05E0" w:rsidRDefault="00AF05E0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Podpora je zameraná na venovanie sa všetkým domácim prácam, prijímatelia sa učia upratovať, nakupovať, žehliť a prať, niektorí aj variť. Taktiež starať sa o zvieratka, </w:t>
      </w:r>
      <w:r w:rsidR="00CF6909">
        <w:rPr>
          <w:sz w:val="24"/>
          <w:szCs w:val="24"/>
        </w:rPr>
        <w:t>pestovať bylinky, zeleninu  a staraj</w:t>
      </w:r>
      <w:r w:rsidR="000364FB">
        <w:rPr>
          <w:sz w:val="24"/>
          <w:szCs w:val="24"/>
        </w:rPr>
        <w:t>ú</w:t>
      </w:r>
      <w:r w:rsidR="00CF6909">
        <w:rPr>
          <w:sz w:val="24"/>
          <w:szCs w:val="24"/>
        </w:rPr>
        <w:t xml:space="preserve"> sa o záhradku a záhradu.</w:t>
      </w:r>
    </w:p>
    <w:p w14:paraId="11649488" w14:textId="7E7068ED" w:rsidR="00CF6909" w:rsidRDefault="00CF6909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Rok 2021 bol po všetkých stránkach  poskytovania sociálnych služieb ovplyvnený v</w:t>
      </w:r>
      <w:r w:rsidR="001E1B77">
        <w:rPr>
          <w:sz w:val="24"/>
          <w:szCs w:val="24"/>
        </w:rPr>
        <w:t>ý</w:t>
      </w:r>
      <w:r>
        <w:rPr>
          <w:sz w:val="24"/>
          <w:szCs w:val="24"/>
        </w:rPr>
        <w:t>skytom ochorenia COVID 19. Preto vše</w:t>
      </w:r>
      <w:r w:rsidR="001E1B77">
        <w:rPr>
          <w:sz w:val="24"/>
          <w:szCs w:val="24"/>
        </w:rPr>
        <w:t>t</w:t>
      </w:r>
      <w:r>
        <w:rPr>
          <w:sz w:val="24"/>
          <w:szCs w:val="24"/>
        </w:rPr>
        <w:t>k</w:t>
      </w:r>
      <w:r w:rsidR="001E1B77">
        <w:rPr>
          <w:sz w:val="24"/>
          <w:szCs w:val="24"/>
        </w:rPr>
        <w:t>y</w:t>
      </w:r>
      <w:r>
        <w:rPr>
          <w:sz w:val="24"/>
          <w:szCs w:val="24"/>
        </w:rPr>
        <w:t xml:space="preserve"> činnosti boli ovplyvnené neustálou prevenciou ochorenia ako aj snahou dodržiavať všetk</w:t>
      </w:r>
      <w:r w:rsidR="001E1B77">
        <w:rPr>
          <w:sz w:val="24"/>
          <w:szCs w:val="24"/>
        </w:rPr>
        <w:t>y</w:t>
      </w:r>
      <w:r>
        <w:rPr>
          <w:sz w:val="24"/>
          <w:szCs w:val="24"/>
        </w:rPr>
        <w:t xml:space="preserve"> platné opatrenia a usmernenia pre zamedzenie šírenia pand</w:t>
      </w:r>
      <w:r w:rsidR="001E1B77">
        <w:rPr>
          <w:sz w:val="24"/>
          <w:szCs w:val="24"/>
        </w:rPr>
        <w:t>é</w:t>
      </w:r>
      <w:r>
        <w:rPr>
          <w:sz w:val="24"/>
          <w:szCs w:val="24"/>
        </w:rPr>
        <w:t>mie.</w:t>
      </w:r>
    </w:p>
    <w:p w14:paraId="242066BA" w14:textId="1F87EAF2" w:rsidR="006226FE" w:rsidRDefault="006226FE" w:rsidP="00E84B19">
      <w:pPr>
        <w:spacing w:line="240" w:lineRule="auto"/>
        <w:jc w:val="both"/>
        <w:rPr>
          <w:b/>
          <w:bCs/>
          <w:sz w:val="24"/>
          <w:szCs w:val="24"/>
        </w:rPr>
      </w:pPr>
      <w:r w:rsidRPr="006226FE">
        <w:rPr>
          <w:b/>
          <w:bCs/>
          <w:sz w:val="24"/>
          <w:szCs w:val="24"/>
        </w:rPr>
        <w:t>Rozvoj pracovných zručnosti</w:t>
      </w:r>
    </w:p>
    <w:p w14:paraId="3C4D04C8" w14:textId="3CD46512" w:rsidR="006226FE" w:rsidRDefault="00BA75FC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rámci pracovnej terapie sme zriadili pre prijímateľov sociálnej služby </w:t>
      </w:r>
      <w:r w:rsidR="001E1B77">
        <w:rPr>
          <w:sz w:val="24"/>
          <w:szCs w:val="24"/>
        </w:rPr>
        <w:t>tréningové</w:t>
      </w:r>
      <w:r>
        <w:rPr>
          <w:sz w:val="24"/>
          <w:szCs w:val="24"/>
        </w:rPr>
        <w:t xml:space="preserve"> dielne.  Cieľom pracovnej terapie bolo rozvíjať motoriku, kognitívne schopnosti a manuálne zručnosti.</w:t>
      </w:r>
    </w:p>
    <w:p w14:paraId="235C653A" w14:textId="2987734D" w:rsidR="00BA75FC" w:rsidRDefault="00BA75FC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rámci pracovnej  terapie a pod dohľadom inštruktorov vyrábali prijímatelia výrobky z papiera, hliny, sviečky ako aj mydla</w:t>
      </w:r>
      <w:r w:rsidR="003B32AA">
        <w:rPr>
          <w:sz w:val="24"/>
          <w:szCs w:val="24"/>
        </w:rPr>
        <w:t>, ručne šité výrobky a výrobky z iných materiálov. Pri svojej práci využívali techniky ako vystrihovanie, lepenie, servítkov</w:t>
      </w:r>
      <w:r w:rsidR="001E1B77">
        <w:rPr>
          <w:sz w:val="24"/>
          <w:szCs w:val="24"/>
        </w:rPr>
        <w:t>á</w:t>
      </w:r>
      <w:r w:rsidR="003B32AA">
        <w:rPr>
          <w:sz w:val="24"/>
          <w:szCs w:val="24"/>
        </w:rPr>
        <w:t xml:space="preserve"> technika, mozaika a pod.</w:t>
      </w:r>
    </w:p>
    <w:p w14:paraId="1D4E77CD" w14:textId="78A9EE5D" w:rsidR="003B32AA" w:rsidRDefault="003B32AA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Výrobky naš</w:t>
      </w:r>
      <w:r w:rsidR="001E1B77">
        <w:rPr>
          <w:sz w:val="24"/>
          <w:szCs w:val="24"/>
        </w:rPr>
        <w:t>i</w:t>
      </w:r>
      <w:r>
        <w:rPr>
          <w:sz w:val="24"/>
          <w:szCs w:val="24"/>
        </w:rPr>
        <w:t>ch prijímateľov vystavujeme v našej galérií v priestoroch zariadenia.</w:t>
      </w:r>
    </w:p>
    <w:p w14:paraId="582274A8" w14:textId="350AE9F1" w:rsidR="003B32AA" w:rsidRDefault="003B32AA" w:rsidP="00E84B19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 dosiahnutie permanentného procesu skvalitňovania poskytovaných sociálnych služieb sme zaviedli pre prijímateľov muzikote</w:t>
      </w:r>
      <w:r w:rsidR="001E1B77">
        <w:rPr>
          <w:sz w:val="24"/>
          <w:szCs w:val="24"/>
        </w:rPr>
        <w:t>r</w:t>
      </w:r>
      <w:r>
        <w:rPr>
          <w:sz w:val="24"/>
          <w:szCs w:val="24"/>
        </w:rPr>
        <w:t xml:space="preserve">apiu, </w:t>
      </w:r>
      <w:proofErr w:type="spellStart"/>
      <w:r>
        <w:rPr>
          <w:sz w:val="24"/>
          <w:szCs w:val="24"/>
        </w:rPr>
        <w:t>biblioterapiu</w:t>
      </w:r>
      <w:proofErr w:type="spellEnd"/>
      <w:r>
        <w:rPr>
          <w:sz w:val="24"/>
          <w:szCs w:val="24"/>
        </w:rPr>
        <w:t>,</w:t>
      </w:r>
      <w:r w:rsidR="001E1B77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arteterapiu</w:t>
      </w:r>
      <w:proofErr w:type="spellEnd"/>
      <w:r w:rsidR="00537423">
        <w:rPr>
          <w:sz w:val="24"/>
          <w:szCs w:val="24"/>
        </w:rPr>
        <w:t xml:space="preserve">, </w:t>
      </w:r>
      <w:proofErr w:type="spellStart"/>
      <w:r w:rsidR="00537423">
        <w:rPr>
          <w:sz w:val="24"/>
          <w:szCs w:val="24"/>
        </w:rPr>
        <w:t>ergoterapiu</w:t>
      </w:r>
      <w:proofErr w:type="spellEnd"/>
      <w:r w:rsidR="00537423">
        <w:rPr>
          <w:sz w:val="24"/>
          <w:szCs w:val="24"/>
        </w:rPr>
        <w:t>, kognitívny tréning, celoživotné vzdelávanie, činnostnú terapiu as pod.</w:t>
      </w:r>
    </w:p>
    <w:p w14:paraId="418B0E69" w14:textId="6C8CF04E" w:rsidR="00537423" w:rsidRDefault="00537423" w:rsidP="00537423">
      <w:pPr>
        <w:spacing w:line="240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Muzikoterapia</w:t>
      </w:r>
    </w:p>
    <w:p w14:paraId="4550619A" w14:textId="478AC383" w:rsidR="00537423" w:rsidRDefault="00537423" w:rsidP="00537423">
      <w:pPr>
        <w:spacing w:line="240" w:lineRule="auto"/>
        <w:jc w:val="both"/>
        <w:rPr>
          <w:sz w:val="24"/>
          <w:szCs w:val="24"/>
        </w:rPr>
      </w:pPr>
      <w:r w:rsidRPr="00537423">
        <w:rPr>
          <w:sz w:val="24"/>
          <w:szCs w:val="24"/>
        </w:rPr>
        <w:t>Je terapia zvukom a</w:t>
      </w:r>
      <w:r>
        <w:rPr>
          <w:sz w:val="24"/>
          <w:szCs w:val="24"/>
        </w:rPr>
        <w:t> </w:t>
      </w:r>
      <w:r w:rsidRPr="00537423">
        <w:rPr>
          <w:sz w:val="24"/>
          <w:szCs w:val="24"/>
        </w:rPr>
        <w:t>hudbou</w:t>
      </w:r>
      <w:r>
        <w:rPr>
          <w:sz w:val="24"/>
          <w:szCs w:val="24"/>
        </w:rPr>
        <w:t>. Jej cieľom je pomocou zvukov priaznivo ovplyvňovať psychický a fyzický stav prijímateľa. Hudbou je možné vyjadrovať celú škálu emócií.</w:t>
      </w:r>
      <w:r w:rsidR="00D7043C">
        <w:rPr>
          <w:sz w:val="24"/>
          <w:szCs w:val="24"/>
        </w:rPr>
        <w:t xml:space="preserve"> V rámci tejto terapie sa prijímatelia venujú najmä tancu a spevu, ale aj hre na jednoduchých rytmických hudobných nástrojoch. Nacvičujú rôzne spevácke a tanečne vystúpenia, s ktorými sa prezentujú na rôznych kultúrnych podujatiach. Muzikoterapia patri medzi veľmi ob</w:t>
      </w:r>
      <w:r w:rsidR="001E1B77">
        <w:rPr>
          <w:sz w:val="24"/>
          <w:szCs w:val="24"/>
        </w:rPr>
        <w:t>ľ</w:t>
      </w:r>
      <w:r w:rsidR="00D7043C">
        <w:rPr>
          <w:sz w:val="24"/>
          <w:szCs w:val="24"/>
        </w:rPr>
        <w:t>úbené terapie</w:t>
      </w:r>
    </w:p>
    <w:p w14:paraId="5FA68BD6" w14:textId="7087CE0B" w:rsidR="000A3FD4" w:rsidRDefault="000A3FD4" w:rsidP="00537423">
      <w:pPr>
        <w:spacing w:line="240" w:lineRule="auto"/>
        <w:jc w:val="both"/>
        <w:rPr>
          <w:b/>
          <w:bCs/>
          <w:sz w:val="24"/>
          <w:szCs w:val="24"/>
        </w:rPr>
      </w:pPr>
      <w:proofErr w:type="spellStart"/>
      <w:r w:rsidRPr="000A3FD4">
        <w:rPr>
          <w:b/>
          <w:bCs/>
          <w:sz w:val="24"/>
          <w:szCs w:val="24"/>
        </w:rPr>
        <w:t>Aromaterapia</w:t>
      </w:r>
      <w:proofErr w:type="spellEnd"/>
    </w:p>
    <w:p w14:paraId="24F87E4C" w14:textId="65CDB855" w:rsidR="000A3FD4" w:rsidRDefault="000A3FD4" w:rsidP="00537423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 to terapia alebo liečenie prostredníctvom vôni. Tút</w:t>
      </w:r>
      <w:r w:rsidR="001E1B77">
        <w:rPr>
          <w:sz w:val="24"/>
          <w:szCs w:val="24"/>
        </w:rPr>
        <w:t>o</w:t>
      </w:r>
      <w:r>
        <w:rPr>
          <w:sz w:val="24"/>
          <w:szCs w:val="24"/>
        </w:rPr>
        <w:t xml:space="preserve"> terapiu realizujeme v </w:t>
      </w:r>
      <w:proofErr w:type="spellStart"/>
      <w:r>
        <w:rPr>
          <w:sz w:val="24"/>
          <w:szCs w:val="24"/>
        </w:rPr>
        <w:t>multisenzorickej</w:t>
      </w:r>
      <w:proofErr w:type="spellEnd"/>
      <w:r>
        <w:rPr>
          <w:sz w:val="24"/>
          <w:szCs w:val="24"/>
        </w:rPr>
        <w:t xml:space="preserve"> miestnosti – </w:t>
      </w:r>
      <w:proofErr w:type="spellStart"/>
      <w:r>
        <w:rPr>
          <w:sz w:val="24"/>
          <w:szCs w:val="24"/>
        </w:rPr>
        <w:t>snoezelen</w:t>
      </w:r>
      <w:proofErr w:type="spellEnd"/>
      <w:r>
        <w:rPr>
          <w:sz w:val="24"/>
          <w:szCs w:val="24"/>
        </w:rPr>
        <w:t>.</w:t>
      </w:r>
    </w:p>
    <w:p w14:paraId="07809BE8" w14:textId="54AB1EC8" w:rsidR="000A3FD4" w:rsidRDefault="000A3FD4" w:rsidP="00537423">
      <w:pPr>
        <w:spacing w:line="240" w:lineRule="auto"/>
        <w:jc w:val="both"/>
        <w:rPr>
          <w:b/>
          <w:bCs/>
          <w:sz w:val="24"/>
          <w:szCs w:val="24"/>
        </w:rPr>
      </w:pPr>
      <w:proofErr w:type="spellStart"/>
      <w:r w:rsidRPr="000A3FD4">
        <w:rPr>
          <w:b/>
          <w:bCs/>
          <w:sz w:val="24"/>
          <w:szCs w:val="24"/>
        </w:rPr>
        <w:t>Snoezelen</w:t>
      </w:r>
      <w:proofErr w:type="spellEnd"/>
    </w:p>
    <w:p w14:paraId="43C8CFDF" w14:textId="414F59D2" w:rsidR="000A3FD4" w:rsidRDefault="000A3FD4" w:rsidP="00537423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Ter</w:t>
      </w:r>
      <w:r w:rsidR="001E1B77">
        <w:rPr>
          <w:sz w:val="24"/>
          <w:szCs w:val="24"/>
        </w:rPr>
        <w:t>a</w:t>
      </w:r>
      <w:r>
        <w:rPr>
          <w:sz w:val="24"/>
          <w:szCs w:val="24"/>
        </w:rPr>
        <w:t>pia v </w:t>
      </w:r>
      <w:proofErr w:type="spellStart"/>
      <w:r>
        <w:rPr>
          <w:sz w:val="24"/>
          <w:szCs w:val="24"/>
        </w:rPr>
        <w:t>multisenzorickej</w:t>
      </w:r>
      <w:proofErr w:type="spellEnd"/>
      <w:r>
        <w:rPr>
          <w:sz w:val="24"/>
          <w:szCs w:val="24"/>
        </w:rPr>
        <w:t xml:space="preserve"> miestnosti slúži na celkové uvoľnenie</w:t>
      </w:r>
      <w:r w:rsidR="008D6201">
        <w:rPr>
          <w:sz w:val="24"/>
          <w:szCs w:val="24"/>
        </w:rPr>
        <w:t xml:space="preserve"> prijímateľov, na dosiahnutie pohody a spokojnosti, eliminovanie napätia, stresu či nervozity, ale aj na povzbudenie zmyslov prijímateľov. Miestnosť je vytvorená ako </w:t>
      </w:r>
      <w:proofErr w:type="spellStart"/>
      <w:r w:rsidR="008D6201">
        <w:rPr>
          <w:sz w:val="24"/>
          <w:szCs w:val="24"/>
        </w:rPr>
        <w:t>multisenzorická</w:t>
      </w:r>
      <w:proofErr w:type="spellEnd"/>
      <w:r w:rsidR="008D6201">
        <w:rPr>
          <w:sz w:val="24"/>
          <w:szCs w:val="24"/>
        </w:rPr>
        <w:t xml:space="preserve"> a jej cieľom je podporiť zmyslové vnímanie, emocionalitu, zlepšiť koncentráciu a komunikáciu, ale najmä odbúrať agresiv</w:t>
      </w:r>
      <w:r w:rsidR="001E1B77">
        <w:rPr>
          <w:sz w:val="24"/>
          <w:szCs w:val="24"/>
        </w:rPr>
        <w:t>i</w:t>
      </w:r>
      <w:r w:rsidR="008D6201">
        <w:rPr>
          <w:sz w:val="24"/>
          <w:szCs w:val="24"/>
        </w:rPr>
        <w:t>tu u prijímateľov sociálnych služieb.</w:t>
      </w:r>
    </w:p>
    <w:p w14:paraId="2B28F5F4" w14:textId="0548F9CA" w:rsidR="008D6201" w:rsidRDefault="008D6201" w:rsidP="00537423">
      <w:pPr>
        <w:spacing w:line="240" w:lineRule="auto"/>
        <w:jc w:val="both"/>
        <w:rPr>
          <w:b/>
          <w:bCs/>
          <w:sz w:val="24"/>
          <w:szCs w:val="24"/>
        </w:rPr>
      </w:pPr>
      <w:proofErr w:type="spellStart"/>
      <w:r w:rsidRPr="008D6201">
        <w:rPr>
          <w:b/>
          <w:bCs/>
          <w:sz w:val="24"/>
          <w:szCs w:val="24"/>
        </w:rPr>
        <w:t>Arteterapia</w:t>
      </w:r>
      <w:proofErr w:type="spellEnd"/>
    </w:p>
    <w:p w14:paraId="5BA37A25" w14:textId="233AFB6D" w:rsidR="008D6201" w:rsidRDefault="00496582" w:rsidP="00537423">
      <w:pPr>
        <w:spacing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Arteterapia</w:t>
      </w:r>
      <w:proofErr w:type="spellEnd"/>
      <w:r>
        <w:rPr>
          <w:sz w:val="24"/>
          <w:szCs w:val="24"/>
        </w:rPr>
        <w:t xml:space="preserve"> je založená na liečbe umením. Využívajú sa rôzne metódy a výtvarne prostriedky a činnosti na vyjadrenie pocitov. Sú to najmä kresba, maľba, výroba keramiky výroba sviečok a pod. V zariadení kladieme dôraz na individ</w:t>
      </w:r>
      <w:r w:rsidR="001E1B77">
        <w:rPr>
          <w:sz w:val="24"/>
          <w:szCs w:val="24"/>
        </w:rPr>
        <w:t>u</w:t>
      </w:r>
      <w:r>
        <w:rPr>
          <w:sz w:val="24"/>
          <w:szCs w:val="24"/>
        </w:rPr>
        <w:t>álne poňatie témy vedieme prijímateľov k samosta</w:t>
      </w:r>
      <w:r w:rsidR="001E1B77">
        <w:rPr>
          <w:sz w:val="24"/>
          <w:szCs w:val="24"/>
        </w:rPr>
        <w:t>t</w:t>
      </w:r>
      <w:r>
        <w:rPr>
          <w:sz w:val="24"/>
          <w:szCs w:val="24"/>
        </w:rPr>
        <w:t>nému prevedeniu . Prijímatelia pracujú skupinovo alebo indi</w:t>
      </w:r>
      <w:r w:rsidR="001E1B77">
        <w:rPr>
          <w:sz w:val="24"/>
          <w:szCs w:val="24"/>
        </w:rPr>
        <w:t>vi</w:t>
      </w:r>
      <w:r>
        <w:rPr>
          <w:sz w:val="24"/>
          <w:szCs w:val="24"/>
        </w:rPr>
        <w:t xml:space="preserve">duálne. Hlavným </w:t>
      </w:r>
      <w:r>
        <w:rPr>
          <w:sz w:val="24"/>
          <w:szCs w:val="24"/>
        </w:rPr>
        <w:lastRenderedPageBreak/>
        <w:t xml:space="preserve">zámerom </w:t>
      </w:r>
      <w:proofErr w:type="spellStart"/>
      <w:r>
        <w:rPr>
          <w:sz w:val="24"/>
          <w:szCs w:val="24"/>
        </w:rPr>
        <w:t>arteterapie</w:t>
      </w:r>
      <w:proofErr w:type="spellEnd"/>
      <w:r>
        <w:rPr>
          <w:sz w:val="24"/>
          <w:szCs w:val="24"/>
        </w:rPr>
        <w:t xml:space="preserve"> bolo aktivizovať prijímateľov</w:t>
      </w:r>
      <w:r w:rsidR="00DC0A4A">
        <w:rPr>
          <w:sz w:val="24"/>
          <w:szCs w:val="24"/>
        </w:rPr>
        <w:t xml:space="preserve"> , odstrániť pasivitu a zároveň umožniť im vyjadriť ich pocity, nálady a tak odbúrať agresivitu, hnev či smútok.</w:t>
      </w:r>
    </w:p>
    <w:p w14:paraId="5C2CFC48" w14:textId="2323CEA1" w:rsidR="00DC0A4A" w:rsidRDefault="00DC0A4A" w:rsidP="00537423">
      <w:pPr>
        <w:spacing w:line="240" w:lineRule="auto"/>
        <w:jc w:val="both"/>
        <w:rPr>
          <w:b/>
          <w:bCs/>
          <w:sz w:val="24"/>
          <w:szCs w:val="24"/>
        </w:rPr>
      </w:pPr>
      <w:proofErr w:type="spellStart"/>
      <w:r w:rsidRPr="00DC0A4A">
        <w:rPr>
          <w:b/>
          <w:bCs/>
          <w:sz w:val="24"/>
          <w:szCs w:val="24"/>
        </w:rPr>
        <w:t>Biblioterapia</w:t>
      </w:r>
      <w:proofErr w:type="spellEnd"/>
    </w:p>
    <w:p w14:paraId="2FBAB19C" w14:textId="16AF33F2" w:rsidR="00DC0A4A" w:rsidRDefault="00DC0A4A" w:rsidP="00537423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 to jedinečná terapia – terapia knihami. Táto terapia účinne dáva možnosť prijímateľom zažiť rôzne dobrodružstva a zažiť svet plný rôznych chutí, vôni a zážitkov. Prijímatelia si pri tom rozvíjajú slovnú zásobu</w:t>
      </w:r>
      <w:r w:rsidR="00D90ED7">
        <w:rPr>
          <w:sz w:val="24"/>
          <w:szCs w:val="24"/>
        </w:rPr>
        <w:t>, komunikačné schopnosti ako aj schopnosť koncentrácie.</w:t>
      </w:r>
    </w:p>
    <w:p w14:paraId="5A68843C" w14:textId="26A52476" w:rsidR="00D90ED7" w:rsidRDefault="00D90ED7" w:rsidP="00537423">
      <w:pPr>
        <w:spacing w:line="240" w:lineRule="auto"/>
        <w:jc w:val="both"/>
        <w:rPr>
          <w:b/>
          <w:bCs/>
          <w:sz w:val="24"/>
          <w:szCs w:val="24"/>
        </w:rPr>
      </w:pPr>
      <w:proofErr w:type="spellStart"/>
      <w:r w:rsidRPr="00D90ED7">
        <w:rPr>
          <w:b/>
          <w:bCs/>
          <w:sz w:val="24"/>
          <w:szCs w:val="24"/>
        </w:rPr>
        <w:t>Dramatoterapia</w:t>
      </w:r>
      <w:proofErr w:type="spellEnd"/>
    </w:p>
    <w:p w14:paraId="28748D6C" w14:textId="1A7F870E" w:rsidR="00D90ED7" w:rsidRDefault="00D90ED7" w:rsidP="00537423">
      <w:pPr>
        <w:spacing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Dramatoterapia</w:t>
      </w:r>
      <w:proofErr w:type="spellEnd"/>
      <w:r>
        <w:rPr>
          <w:sz w:val="24"/>
          <w:szCs w:val="24"/>
        </w:rPr>
        <w:t xml:space="preserve"> je jednou z liečebných výchovn</w:t>
      </w:r>
      <w:r w:rsidR="001E1B77">
        <w:rPr>
          <w:sz w:val="24"/>
          <w:szCs w:val="24"/>
        </w:rPr>
        <w:t>ý</w:t>
      </w:r>
      <w:r>
        <w:rPr>
          <w:sz w:val="24"/>
          <w:szCs w:val="24"/>
        </w:rPr>
        <w:t>ch prístupov, ktorý pomáha človeku lepšie spoznať seba samého, lepšie sa orientovať v</w:t>
      </w:r>
      <w:r w:rsidR="001E1B77">
        <w:rPr>
          <w:sz w:val="24"/>
          <w:szCs w:val="24"/>
        </w:rPr>
        <w:t xml:space="preserve"> </w:t>
      </w:r>
      <w:r>
        <w:rPr>
          <w:sz w:val="24"/>
          <w:szCs w:val="24"/>
        </w:rPr>
        <w:t>rôznych situáci</w:t>
      </w:r>
      <w:r w:rsidR="001E1B77">
        <w:rPr>
          <w:sz w:val="24"/>
          <w:szCs w:val="24"/>
        </w:rPr>
        <w:t>á</w:t>
      </w:r>
      <w:r>
        <w:rPr>
          <w:sz w:val="24"/>
          <w:szCs w:val="24"/>
        </w:rPr>
        <w:t>ch, pomáha mu lepšie chápať, porozumieť, byť sebou samým</w:t>
      </w:r>
      <w:r w:rsidR="00131F90">
        <w:rPr>
          <w:sz w:val="24"/>
          <w:szCs w:val="24"/>
        </w:rPr>
        <w:t>.</w:t>
      </w:r>
    </w:p>
    <w:p w14:paraId="1EA49D4F" w14:textId="05C6BCC3" w:rsidR="00131F90" w:rsidRDefault="00131F90" w:rsidP="00537423">
      <w:pPr>
        <w:spacing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Dramatoterapia</w:t>
      </w:r>
      <w:proofErr w:type="spellEnd"/>
      <w:r>
        <w:rPr>
          <w:sz w:val="24"/>
          <w:szCs w:val="24"/>
        </w:rPr>
        <w:t xml:space="preserve"> je forma terapie, ktorá využíva divadelné a dramatické postupy pri riešení problémov.</w:t>
      </w:r>
      <w:r w:rsidR="004C7E47">
        <w:rPr>
          <w:sz w:val="24"/>
          <w:szCs w:val="24"/>
        </w:rPr>
        <w:t xml:space="preserve">  </w:t>
      </w:r>
      <w:proofErr w:type="spellStart"/>
      <w:r w:rsidR="004C7E47">
        <w:rPr>
          <w:sz w:val="24"/>
          <w:szCs w:val="24"/>
        </w:rPr>
        <w:t>Dramatoterapiu</w:t>
      </w:r>
      <w:proofErr w:type="spellEnd"/>
      <w:r w:rsidR="004C7E47">
        <w:rPr>
          <w:sz w:val="24"/>
          <w:szCs w:val="24"/>
        </w:rPr>
        <w:t xml:space="preserve"> využívame najmä hraním rolí, takto sa stáva nástrojom zjednodušeného vyjadrovania vďaka ktorému prijímateľ spoznáva sám seba a to prostredníctvom tvorivosti, zahrňujúcej verbálnu aj neverbálnu zložku komunikácie.</w:t>
      </w:r>
    </w:p>
    <w:p w14:paraId="34443CE3" w14:textId="38460513" w:rsidR="0090182F" w:rsidRDefault="0090182F" w:rsidP="00537423">
      <w:pPr>
        <w:spacing w:line="240" w:lineRule="auto"/>
        <w:jc w:val="both"/>
        <w:rPr>
          <w:b/>
          <w:bCs/>
          <w:sz w:val="24"/>
          <w:szCs w:val="24"/>
        </w:rPr>
      </w:pPr>
      <w:r w:rsidRPr="0090182F">
        <w:rPr>
          <w:b/>
          <w:bCs/>
          <w:sz w:val="24"/>
          <w:szCs w:val="24"/>
        </w:rPr>
        <w:t>Činnostná terapia</w:t>
      </w:r>
    </w:p>
    <w:p w14:paraId="713D8BAE" w14:textId="1726FA8A" w:rsidR="0090182F" w:rsidRDefault="0090182F" w:rsidP="00537423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Cieľom činnostnej terapie je stimulácia vývinu reči, myslenia a predstav</w:t>
      </w:r>
      <w:r w:rsidR="001910AD">
        <w:rPr>
          <w:sz w:val="24"/>
          <w:szCs w:val="24"/>
        </w:rPr>
        <w:t>i</w:t>
      </w:r>
      <w:r>
        <w:rPr>
          <w:sz w:val="24"/>
          <w:szCs w:val="24"/>
        </w:rPr>
        <w:t>vosti – sociálneh</w:t>
      </w:r>
      <w:r w:rsidR="001910AD">
        <w:rPr>
          <w:sz w:val="24"/>
          <w:szCs w:val="24"/>
        </w:rPr>
        <w:t>o</w:t>
      </w:r>
      <w:r>
        <w:rPr>
          <w:sz w:val="24"/>
          <w:szCs w:val="24"/>
        </w:rPr>
        <w:t xml:space="preserve"> vývinu cez spoločenské hry, podpora samostatnosti a orientácie v priestore, náprava nevhodného správania a</w:t>
      </w:r>
      <w:r w:rsidR="001910AD">
        <w:rPr>
          <w:sz w:val="24"/>
          <w:szCs w:val="24"/>
        </w:rPr>
        <w:t xml:space="preserve"> </w:t>
      </w:r>
      <w:r>
        <w:rPr>
          <w:sz w:val="24"/>
          <w:szCs w:val="24"/>
        </w:rPr>
        <w:t>výchovných ťažkosti.</w:t>
      </w:r>
    </w:p>
    <w:p w14:paraId="50D109C6" w14:textId="17B47252" w:rsidR="00D94E2A" w:rsidRDefault="00D94E2A" w:rsidP="00537423">
      <w:pPr>
        <w:spacing w:line="240" w:lineRule="auto"/>
        <w:jc w:val="both"/>
        <w:rPr>
          <w:b/>
          <w:bCs/>
          <w:sz w:val="24"/>
          <w:szCs w:val="24"/>
        </w:rPr>
      </w:pPr>
      <w:r w:rsidRPr="00D94E2A">
        <w:rPr>
          <w:b/>
          <w:bCs/>
          <w:sz w:val="24"/>
          <w:szCs w:val="24"/>
        </w:rPr>
        <w:t>Celoživotné vzdelávanie</w:t>
      </w:r>
    </w:p>
    <w:p w14:paraId="00927488" w14:textId="0B121DA7" w:rsidR="00D94E2A" w:rsidRDefault="00D94E2A" w:rsidP="00537423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Vzdelávanie ľudí s mentálnym postihnutím si vyžaduje dlhodobý charakt</w:t>
      </w:r>
      <w:r w:rsidR="001910AD">
        <w:rPr>
          <w:sz w:val="24"/>
          <w:szCs w:val="24"/>
        </w:rPr>
        <w:t>e</w:t>
      </w:r>
      <w:r>
        <w:rPr>
          <w:sz w:val="24"/>
          <w:szCs w:val="24"/>
        </w:rPr>
        <w:t>r, nakoľko táto skupina ľudí potrebuje čas na uchovávanie si poznatkov. Celoživotné vzdelávanie chápeme ako kľuč k samostatnému životu ľudí s mentálnym postihnutím.</w:t>
      </w:r>
    </w:p>
    <w:p w14:paraId="29CD3017" w14:textId="3FBAAF62" w:rsidR="00D94E2A" w:rsidRDefault="00D94E2A" w:rsidP="00537423">
      <w:pPr>
        <w:spacing w:line="240" w:lineRule="auto"/>
        <w:jc w:val="both"/>
        <w:rPr>
          <w:sz w:val="24"/>
          <w:szCs w:val="24"/>
        </w:rPr>
      </w:pPr>
    </w:p>
    <w:p w14:paraId="77E711F3" w14:textId="73703FA7" w:rsidR="00D94E2A" w:rsidRDefault="00D94E2A" w:rsidP="00537423">
      <w:pPr>
        <w:spacing w:line="240" w:lineRule="auto"/>
        <w:jc w:val="both"/>
        <w:rPr>
          <w:b/>
          <w:bCs/>
          <w:sz w:val="28"/>
          <w:szCs w:val="28"/>
        </w:rPr>
      </w:pPr>
      <w:r w:rsidRPr="006D1E75">
        <w:rPr>
          <w:b/>
          <w:bCs/>
          <w:sz w:val="28"/>
          <w:szCs w:val="28"/>
        </w:rPr>
        <w:t>4</w:t>
      </w:r>
      <w:r w:rsidR="006D1E75" w:rsidRPr="006D1E75">
        <w:rPr>
          <w:b/>
          <w:bCs/>
          <w:sz w:val="28"/>
          <w:szCs w:val="28"/>
        </w:rPr>
        <w:t>.</w:t>
      </w:r>
      <w:r w:rsidR="006D1E75">
        <w:rPr>
          <w:b/>
          <w:bCs/>
          <w:sz w:val="28"/>
          <w:szCs w:val="28"/>
        </w:rPr>
        <w:t xml:space="preserve"> </w:t>
      </w:r>
      <w:r w:rsidR="006D1E75" w:rsidRPr="006D1E75">
        <w:rPr>
          <w:b/>
          <w:bCs/>
          <w:sz w:val="28"/>
          <w:szCs w:val="28"/>
        </w:rPr>
        <w:t>Služby zamestnanosti</w:t>
      </w:r>
    </w:p>
    <w:p w14:paraId="3446F1F7" w14:textId="42E84C6D" w:rsidR="006D1E75" w:rsidRDefault="006D1E75" w:rsidP="00537423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Naše združenie zriadilo v domove sociálnych služieb chránené pracovisko pre občano</w:t>
      </w:r>
      <w:r w:rsidR="001910AD">
        <w:rPr>
          <w:sz w:val="24"/>
          <w:szCs w:val="24"/>
        </w:rPr>
        <w:t>v</w:t>
      </w:r>
      <w:r>
        <w:rPr>
          <w:sz w:val="24"/>
          <w:szCs w:val="24"/>
        </w:rPr>
        <w:t xml:space="preserve"> s obmedzenou pracovnou schopnosťou v zmysle zákona NR SR č. 5/224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službách zamestnanosti v znení  neskorších predpisov.</w:t>
      </w:r>
    </w:p>
    <w:p w14:paraId="69BCC400" w14:textId="269BB9D1" w:rsidR="006D1E75" w:rsidRDefault="006D1E75" w:rsidP="00537423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ÚPSVR a R nám poskytuje dotácie na podporu zamestnávania občanov s postihnutím v zmysle uvedeného zákona</w:t>
      </w:r>
      <w:r w:rsidR="00020DE1">
        <w:rPr>
          <w:sz w:val="24"/>
          <w:szCs w:val="24"/>
        </w:rPr>
        <w:t>.</w:t>
      </w:r>
    </w:p>
    <w:p w14:paraId="3F344F88" w14:textId="43AFC936" w:rsidR="00020DE1" w:rsidRDefault="00020DE1" w:rsidP="00537423">
      <w:pPr>
        <w:spacing w:line="240" w:lineRule="auto"/>
        <w:jc w:val="both"/>
        <w:rPr>
          <w:b/>
          <w:bCs/>
          <w:sz w:val="28"/>
          <w:szCs w:val="28"/>
        </w:rPr>
      </w:pPr>
      <w:r w:rsidRPr="00020DE1">
        <w:rPr>
          <w:b/>
          <w:bCs/>
          <w:sz w:val="28"/>
          <w:szCs w:val="28"/>
        </w:rPr>
        <w:t>5. Štruktúra  ZPMP Nádej</w:t>
      </w:r>
    </w:p>
    <w:p w14:paraId="49C6F136" w14:textId="5237CDE3" w:rsidR="00020DE1" w:rsidRDefault="00020DE1" w:rsidP="00537423">
      <w:p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Orgány </w:t>
      </w:r>
      <w:r w:rsidR="00397CCE">
        <w:rPr>
          <w:sz w:val="24"/>
          <w:szCs w:val="24"/>
        </w:rPr>
        <w:t xml:space="preserve">Občianskeho združenia ZPMP Nádej v Poprade </w:t>
      </w:r>
    </w:p>
    <w:p w14:paraId="5CD7E900" w14:textId="226D60BB" w:rsidR="00330179" w:rsidRDefault="00397CCE" w:rsidP="00397CCE">
      <w:pPr>
        <w:pStyle w:val="Odsekzoznamu"/>
        <w:numPr>
          <w:ilvl w:val="0"/>
          <w:numId w:val="4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Predsedníčka – štatutár</w:t>
      </w:r>
    </w:p>
    <w:p w14:paraId="0F4828BB" w14:textId="61405381" w:rsidR="00397CCE" w:rsidRDefault="00397CCE" w:rsidP="00397CCE">
      <w:pPr>
        <w:pStyle w:val="Odsekzoznamu"/>
        <w:numPr>
          <w:ilvl w:val="0"/>
          <w:numId w:val="4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Podpredseda</w:t>
      </w:r>
    </w:p>
    <w:p w14:paraId="6CAE90C3" w14:textId="0850C3CF" w:rsidR="00397CCE" w:rsidRDefault="00397CCE" w:rsidP="00397CCE">
      <w:pPr>
        <w:pStyle w:val="Odsekzoznamu"/>
        <w:numPr>
          <w:ilvl w:val="0"/>
          <w:numId w:val="4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Predseda revíznej komisie</w:t>
      </w:r>
    </w:p>
    <w:p w14:paraId="1D74820A" w14:textId="18F45455" w:rsidR="00397CCE" w:rsidRDefault="00397CCE" w:rsidP="00397CCE">
      <w:pPr>
        <w:pStyle w:val="Odsekzoznamu"/>
        <w:numPr>
          <w:ilvl w:val="0"/>
          <w:numId w:val="4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Člen revíznej komisie</w:t>
      </w:r>
    </w:p>
    <w:p w14:paraId="7053FCF8" w14:textId="6AF2DA2A" w:rsidR="00397CCE" w:rsidRDefault="00397CCE" w:rsidP="00397CCE">
      <w:pPr>
        <w:pStyle w:val="Odsekzoznamu"/>
        <w:numPr>
          <w:ilvl w:val="0"/>
          <w:numId w:val="4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Člen združenia</w:t>
      </w:r>
    </w:p>
    <w:p w14:paraId="01A86CFB" w14:textId="1D2C8312" w:rsidR="00397CCE" w:rsidRDefault="00397CCE" w:rsidP="00397CCE">
      <w:pPr>
        <w:pStyle w:val="Odsekzoznamu"/>
        <w:numPr>
          <w:ilvl w:val="0"/>
          <w:numId w:val="4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Člen združenia</w:t>
      </w:r>
    </w:p>
    <w:p w14:paraId="4FAD051B" w14:textId="3494A0AB" w:rsidR="00397CCE" w:rsidRDefault="00397CCE" w:rsidP="00397CCE">
      <w:pPr>
        <w:pStyle w:val="Odsekzoznamu"/>
        <w:numPr>
          <w:ilvl w:val="0"/>
          <w:numId w:val="4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Člen združenia</w:t>
      </w:r>
    </w:p>
    <w:p w14:paraId="725EA95F" w14:textId="130B93E8" w:rsidR="00397CCE" w:rsidRDefault="00397CCE" w:rsidP="00397CCE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Organizačná štruk</w:t>
      </w:r>
      <w:r w:rsidR="00326F96">
        <w:rPr>
          <w:sz w:val="24"/>
          <w:szCs w:val="24"/>
        </w:rPr>
        <w:t>t</w:t>
      </w:r>
      <w:r>
        <w:rPr>
          <w:sz w:val="24"/>
          <w:szCs w:val="24"/>
        </w:rPr>
        <w:t xml:space="preserve">úra Domova sociálnych služieb </w:t>
      </w:r>
      <w:r w:rsidR="00326F96">
        <w:rPr>
          <w:sz w:val="24"/>
          <w:szCs w:val="24"/>
        </w:rPr>
        <w:t xml:space="preserve"> - DSS</w:t>
      </w:r>
    </w:p>
    <w:p w14:paraId="1721402C" w14:textId="2E905142" w:rsidR="00326F96" w:rsidRDefault="00326F96" w:rsidP="00326F96">
      <w:pPr>
        <w:pStyle w:val="Odsekzoznamu"/>
        <w:numPr>
          <w:ilvl w:val="0"/>
          <w:numId w:val="5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Riaditeľ</w:t>
      </w:r>
    </w:p>
    <w:p w14:paraId="485A8F2C" w14:textId="4CE892BE" w:rsidR="00326F96" w:rsidRDefault="00326F96" w:rsidP="00326F96">
      <w:pPr>
        <w:pStyle w:val="Odsekzoznamu"/>
        <w:numPr>
          <w:ilvl w:val="0"/>
          <w:numId w:val="5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Financie , účtovníctvo</w:t>
      </w:r>
    </w:p>
    <w:p w14:paraId="11525AFE" w14:textId="513411E8" w:rsidR="00326F96" w:rsidRDefault="00326F96" w:rsidP="00326F96">
      <w:pPr>
        <w:pStyle w:val="Odsekzoznamu"/>
        <w:numPr>
          <w:ilvl w:val="0"/>
          <w:numId w:val="5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Mzdové a personálne</w:t>
      </w:r>
    </w:p>
    <w:p w14:paraId="51C36DFD" w14:textId="3629413A" w:rsidR="00326F96" w:rsidRDefault="00326F96" w:rsidP="00326F96">
      <w:pPr>
        <w:pStyle w:val="Odsekzoznamu"/>
        <w:numPr>
          <w:ilvl w:val="0"/>
          <w:numId w:val="5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Sociálny pracovník</w:t>
      </w:r>
    </w:p>
    <w:p w14:paraId="67143CE4" w14:textId="188C1C7C" w:rsidR="00326F96" w:rsidRDefault="00326F96" w:rsidP="00326F96">
      <w:pPr>
        <w:pStyle w:val="Odsekzoznamu"/>
        <w:numPr>
          <w:ilvl w:val="0"/>
          <w:numId w:val="5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Asistent sociálnej práce,</w:t>
      </w:r>
    </w:p>
    <w:p w14:paraId="522D799E" w14:textId="43102B49" w:rsidR="00326F96" w:rsidRDefault="00326F96" w:rsidP="00326F96">
      <w:pPr>
        <w:pStyle w:val="Odsekzoznamu"/>
        <w:numPr>
          <w:ilvl w:val="0"/>
          <w:numId w:val="5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Opatrovateľka</w:t>
      </w:r>
    </w:p>
    <w:p w14:paraId="77BF554F" w14:textId="68ED01C7" w:rsidR="00326F96" w:rsidRDefault="00684006" w:rsidP="00326F96">
      <w:pPr>
        <w:pStyle w:val="Odsekzoznamu"/>
        <w:numPr>
          <w:ilvl w:val="0"/>
          <w:numId w:val="5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U</w:t>
      </w:r>
      <w:r w:rsidR="00326F96">
        <w:rPr>
          <w:sz w:val="24"/>
          <w:szCs w:val="24"/>
        </w:rPr>
        <w:t>pratovačka</w:t>
      </w:r>
    </w:p>
    <w:p w14:paraId="5B103788" w14:textId="0F9710AE" w:rsidR="00684006" w:rsidRDefault="00684006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Celkový počet zamestnancov bol v roku 2021              15</w:t>
      </w:r>
    </w:p>
    <w:p w14:paraId="31678B60" w14:textId="3130CEEB" w:rsidR="00684006" w:rsidRDefault="00684006" w:rsidP="00684006">
      <w:pPr>
        <w:spacing w:line="240" w:lineRule="auto"/>
        <w:ind w:left="60"/>
        <w:jc w:val="both"/>
        <w:rPr>
          <w:b/>
          <w:bCs/>
          <w:sz w:val="28"/>
          <w:szCs w:val="28"/>
        </w:rPr>
      </w:pPr>
      <w:r w:rsidRPr="00684006">
        <w:rPr>
          <w:b/>
          <w:bCs/>
          <w:sz w:val="28"/>
          <w:szCs w:val="28"/>
        </w:rPr>
        <w:t>6. Spolupráca s partnermi doma i v</w:t>
      </w:r>
      <w:r>
        <w:rPr>
          <w:b/>
          <w:bCs/>
          <w:sz w:val="28"/>
          <w:szCs w:val="28"/>
        </w:rPr>
        <w:t> </w:t>
      </w:r>
      <w:r w:rsidRPr="00684006">
        <w:rPr>
          <w:b/>
          <w:bCs/>
          <w:sz w:val="28"/>
          <w:szCs w:val="28"/>
        </w:rPr>
        <w:t>zahraničí</w:t>
      </w:r>
    </w:p>
    <w:p w14:paraId="361ABDCE" w14:textId="07EB9D29" w:rsidR="00684006" w:rsidRDefault="00684006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Združenie Nádej v Poprade spolupracuje s rôznymi organizáciami a inštitúciami:</w:t>
      </w:r>
    </w:p>
    <w:p w14:paraId="74F8E33E" w14:textId="16504A2F" w:rsidR="00684006" w:rsidRDefault="00684006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Mesto Poprad</w:t>
      </w:r>
    </w:p>
    <w:p w14:paraId="213AA858" w14:textId="3EC2A5D7" w:rsidR="00684006" w:rsidRDefault="00684006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Prešovský samosprávny kraj</w:t>
      </w:r>
    </w:p>
    <w:p w14:paraId="4C60F010" w14:textId="3FEE647A" w:rsidR="00684006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MPSV a R</w:t>
      </w:r>
    </w:p>
    <w:p w14:paraId="4E467D49" w14:textId="3AB24197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ÚPSV a R v Poprade</w:t>
      </w:r>
    </w:p>
    <w:p w14:paraId="19A36DEC" w14:textId="202E8452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SOU stavebné v Poprade</w:t>
      </w:r>
    </w:p>
    <w:p w14:paraId="477028B4" w14:textId="68FC57BC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SOU elektrotechnické Poprad – Matejovce</w:t>
      </w:r>
    </w:p>
    <w:p w14:paraId="418B6E1B" w14:textId="73284423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ZPMP v SR</w:t>
      </w:r>
    </w:p>
    <w:p w14:paraId="5C6CD801" w14:textId="1E4BE3A8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Náš dom /ZPMP / </w:t>
      </w:r>
      <w:proofErr w:type="spellStart"/>
      <w:r>
        <w:rPr>
          <w:sz w:val="24"/>
          <w:szCs w:val="24"/>
        </w:rPr>
        <w:t>Sp</w:t>
      </w:r>
      <w:proofErr w:type="spellEnd"/>
      <w:r>
        <w:rPr>
          <w:sz w:val="24"/>
          <w:szCs w:val="24"/>
        </w:rPr>
        <w:t>. Nová Ves</w:t>
      </w:r>
    </w:p>
    <w:p w14:paraId="6069600C" w14:textId="35EE80EA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Náš dom,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 / ZPMP/ Svidník</w:t>
      </w:r>
    </w:p>
    <w:p w14:paraId="19D4720B" w14:textId="0F814722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ZPMP  Vranov nad </w:t>
      </w:r>
      <w:proofErr w:type="spellStart"/>
      <w:r>
        <w:rPr>
          <w:sz w:val="24"/>
          <w:szCs w:val="24"/>
        </w:rPr>
        <w:t>Toipľou</w:t>
      </w:r>
      <w:proofErr w:type="spellEnd"/>
    </w:p>
    <w:p w14:paraId="26F7AE0C" w14:textId="11090A51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ZPMP  Kežmarok</w:t>
      </w:r>
    </w:p>
    <w:p w14:paraId="76B37DF8" w14:textId="1F288275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Lebenshilfe</w:t>
      </w:r>
      <w:proofErr w:type="spellEnd"/>
      <w:r>
        <w:rPr>
          <w:sz w:val="24"/>
          <w:szCs w:val="24"/>
        </w:rPr>
        <w:t xml:space="preserve"> Nemecko</w:t>
      </w:r>
    </w:p>
    <w:p w14:paraId="70219094" w14:textId="01424F58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ASPSS v SR</w:t>
      </w:r>
    </w:p>
    <w:p w14:paraId="272EB3AD" w14:textId="0333993C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Sociofórum</w:t>
      </w:r>
      <w:proofErr w:type="spellEnd"/>
    </w:p>
    <w:p w14:paraId="6D8A55A1" w14:textId="4D3FDE91" w:rsidR="00AA4ACC" w:rsidRDefault="00AA4ACC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OHP Tarnov Poľsko</w:t>
      </w:r>
    </w:p>
    <w:p w14:paraId="264A4D8C" w14:textId="26B209D8" w:rsidR="00AA4ACC" w:rsidRDefault="00A427DB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A iní.</w:t>
      </w:r>
    </w:p>
    <w:p w14:paraId="17306209" w14:textId="0FFCCEDC" w:rsidR="00A427DB" w:rsidRDefault="00A427DB" w:rsidP="00684006">
      <w:pPr>
        <w:spacing w:line="240" w:lineRule="auto"/>
        <w:ind w:left="60"/>
        <w:jc w:val="both"/>
        <w:rPr>
          <w:b/>
          <w:bCs/>
          <w:sz w:val="28"/>
          <w:szCs w:val="28"/>
        </w:rPr>
      </w:pPr>
      <w:r w:rsidRPr="00A427DB">
        <w:rPr>
          <w:b/>
          <w:bCs/>
          <w:sz w:val="28"/>
          <w:szCs w:val="28"/>
        </w:rPr>
        <w:t>7. Misia a vízia ZPMP Nádej ako poskytovateľa všeobecne prospešných služieb</w:t>
      </w:r>
    </w:p>
    <w:p w14:paraId="70988AFC" w14:textId="06882672" w:rsidR="00716DBB" w:rsidRPr="00716DBB" w:rsidRDefault="00716DBB" w:rsidP="00684006">
      <w:pPr>
        <w:spacing w:line="240" w:lineRule="auto"/>
        <w:ind w:left="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MISIA</w:t>
      </w:r>
    </w:p>
    <w:p w14:paraId="790326B5" w14:textId="6C531CE5" w:rsidR="00A427DB" w:rsidRDefault="00A427DB" w:rsidP="00684006">
      <w:pPr>
        <w:spacing w:line="240" w:lineRule="auto"/>
        <w:ind w:left="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Misiou ZPMP Nádej ako poskytovateľa sociálnych služieb, je podpora</w:t>
      </w:r>
      <w:r w:rsidR="001910AD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mno</w:t>
      </w:r>
      <w:r w:rsidR="001910AD">
        <w:rPr>
          <w:b/>
          <w:bCs/>
          <w:sz w:val="24"/>
          <w:szCs w:val="24"/>
        </w:rPr>
        <w:t>ho</w:t>
      </w:r>
      <w:r>
        <w:rPr>
          <w:b/>
          <w:bCs/>
          <w:sz w:val="24"/>
          <w:szCs w:val="24"/>
        </w:rPr>
        <w:t>stranného rozvoja</w:t>
      </w:r>
      <w:r w:rsidR="001910AD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osobnosti človeka s mentálnym a kombinovaným postihnutím, spolupráca</w:t>
      </w:r>
      <w:r w:rsidR="00B13C90">
        <w:rPr>
          <w:b/>
          <w:bCs/>
          <w:sz w:val="24"/>
          <w:szCs w:val="24"/>
        </w:rPr>
        <w:t xml:space="preserve"> s každým </w:t>
      </w:r>
      <w:r w:rsidR="005B68B9">
        <w:rPr>
          <w:b/>
          <w:bCs/>
          <w:sz w:val="24"/>
          <w:szCs w:val="24"/>
        </w:rPr>
        <w:t>kto je ochotný investovať do tohto rozvoja, ktorého výsledkom bude je</w:t>
      </w:r>
      <w:r w:rsidR="001910AD">
        <w:rPr>
          <w:b/>
          <w:bCs/>
          <w:sz w:val="24"/>
          <w:szCs w:val="24"/>
        </w:rPr>
        <w:t>d</w:t>
      </w:r>
      <w:r w:rsidR="005B68B9">
        <w:rPr>
          <w:b/>
          <w:bCs/>
          <w:sz w:val="24"/>
          <w:szCs w:val="24"/>
        </w:rPr>
        <w:t>inečná ľudská bytosť.</w:t>
      </w:r>
    </w:p>
    <w:p w14:paraId="6D28F2E5" w14:textId="73E1C0DB" w:rsidR="005B68B9" w:rsidRDefault="00716DBB" w:rsidP="00684006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Túto misiu sa snažíme napĺňať každodennou činnosťou a</w:t>
      </w:r>
      <w:r w:rsidR="001910AD">
        <w:rPr>
          <w:sz w:val="24"/>
          <w:szCs w:val="24"/>
        </w:rPr>
        <w:t xml:space="preserve"> a</w:t>
      </w:r>
      <w:r>
        <w:rPr>
          <w:sz w:val="24"/>
          <w:szCs w:val="24"/>
        </w:rPr>
        <w:t>ktivitami pre túto skupinu občanov.</w:t>
      </w:r>
    </w:p>
    <w:p w14:paraId="626D5A6D" w14:textId="4D3A1AC0" w:rsidR="00716DBB" w:rsidRDefault="00716DBB" w:rsidP="00684006">
      <w:pPr>
        <w:spacing w:line="240" w:lineRule="auto"/>
        <w:ind w:left="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VÍZIA</w:t>
      </w:r>
    </w:p>
    <w:p w14:paraId="49212645" w14:textId="179F81E9" w:rsidR="00BF7DD2" w:rsidRDefault="00BF7DD2" w:rsidP="00684006">
      <w:pPr>
        <w:spacing w:line="240" w:lineRule="auto"/>
        <w:ind w:left="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Našou víziou je fungujúci systém sociálnych služieb, poskytujúci</w:t>
      </w:r>
      <w:r w:rsidR="006B60C4">
        <w:rPr>
          <w:b/>
          <w:bCs/>
          <w:sz w:val="24"/>
          <w:szCs w:val="24"/>
        </w:rPr>
        <w:t xml:space="preserve"> </w:t>
      </w:r>
      <w:r w:rsidR="006B1C38">
        <w:rPr>
          <w:b/>
          <w:bCs/>
          <w:sz w:val="24"/>
          <w:szCs w:val="24"/>
        </w:rPr>
        <w:t>ľuďom  s mentálnym a kombinovaným postihnutím podporu, ktorá rešpektuje ich individuálne potreby.</w:t>
      </w:r>
    </w:p>
    <w:p w14:paraId="5D477832" w14:textId="794C0035" w:rsidR="006B1C38" w:rsidRDefault="006B1C38" w:rsidP="00684006">
      <w:pPr>
        <w:spacing w:line="240" w:lineRule="auto"/>
        <w:ind w:left="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Aby ľudia s týmto postihnutím žili s nami, nie vedľa nás.</w:t>
      </w:r>
    </w:p>
    <w:p w14:paraId="73B0DAFA" w14:textId="23EE53D4" w:rsidR="006B1C38" w:rsidRDefault="006B1C38" w:rsidP="00684006">
      <w:pPr>
        <w:spacing w:line="240" w:lineRule="auto"/>
        <w:ind w:left="60"/>
        <w:jc w:val="both"/>
        <w:rPr>
          <w:b/>
          <w:bCs/>
          <w:sz w:val="28"/>
          <w:szCs w:val="28"/>
        </w:rPr>
      </w:pPr>
      <w:r w:rsidRPr="006B1C38">
        <w:rPr>
          <w:b/>
          <w:bCs/>
          <w:sz w:val="28"/>
          <w:szCs w:val="28"/>
        </w:rPr>
        <w:t>8. Záver</w:t>
      </w:r>
    </w:p>
    <w:p w14:paraId="0912C496" w14:textId="4FCBEA19" w:rsidR="006B1C38" w:rsidRDefault="006B1C38" w:rsidP="00684006">
      <w:pPr>
        <w:spacing w:line="240" w:lineRule="auto"/>
        <w:ind w:left="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Ciele organizácie</w:t>
      </w:r>
    </w:p>
    <w:p w14:paraId="5CE09C58" w14:textId="335047D7" w:rsidR="006B1C38" w:rsidRDefault="00881AB4" w:rsidP="00684006">
      <w:pPr>
        <w:spacing w:line="240" w:lineRule="auto"/>
        <w:ind w:left="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Dlhodobý cieľ</w:t>
      </w:r>
    </w:p>
    <w:p w14:paraId="29E0E4F7" w14:textId="4BD7F4FD" w:rsidR="00881AB4" w:rsidRDefault="00881AB4" w:rsidP="00684006">
      <w:pPr>
        <w:spacing w:line="240" w:lineRule="auto"/>
        <w:ind w:left="6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Pričiny</w:t>
      </w:r>
      <w:proofErr w:type="spellEnd"/>
    </w:p>
    <w:p w14:paraId="36DE5DB6" w14:textId="2765E303" w:rsidR="00881AB4" w:rsidRDefault="00881AB4" w:rsidP="00881AB4">
      <w:pPr>
        <w:pStyle w:val="Odsekzoznamu"/>
        <w:numPr>
          <w:ilvl w:val="0"/>
          <w:numId w:val="7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Zvyšovanie veku prijímateľov a zv</w:t>
      </w:r>
      <w:r w:rsidR="001910AD">
        <w:rPr>
          <w:sz w:val="24"/>
          <w:szCs w:val="24"/>
        </w:rPr>
        <w:t>y</w:t>
      </w:r>
      <w:r>
        <w:rPr>
          <w:sz w:val="24"/>
          <w:szCs w:val="24"/>
        </w:rPr>
        <w:t>šovanie veku rodinných príslu</w:t>
      </w:r>
      <w:r w:rsidR="001910AD">
        <w:rPr>
          <w:sz w:val="24"/>
          <w:szCs w:val="24"/>
        </w:rPr>
        <w:t>š</w:t>
      </w:r>
      <w:r>
        <w:rPr>
          <w:sz w:val="24"/>
          <w:szCs w:val="24"/>
        </w:rPr>
        <w:t>níkov</w:t>
      </w:r>
    </w:p>
    <w:p w14:paraId="1982F70F" w14:textId="5715E7B5" w:rsidR="00881AB4" w:rsidRDefault="00881AB4" w:rsidP="00881AB4">
      <w:pPr>
        <w:pStyle w:val="Odsekzoznamu"/>
        <w:numPr>
          <w:ilvl w:val="0"/>
          <w:numId w:val="7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Zhoršovanie zdravotného stavu prijímateľov</w:t>
      </w:r>
      <w:r w:rsidR="00CD767B">
        <w:rPr>
          <w:sz w:val="24"/>
          <w:szCs w:val="24"/>
        </w:rPr>
        <w:t xml:space="preserve"> a rodinných príslušníkov nás dovie</w:t>
      </w:r>
      <w:r w:rsidR="001910AD">
        <w:rPr>
          <w:sz w:val="24"/>
          <w:szCs w:val="24"/>
        </w:rPr>
        <w:t>d</w:t>
      </w:r>
      <w:r w:rsidR="00CD767B">
        <w:rPr>
          <w:sz w:val="24"/>
          <w:szCs w:val="24"/>
        </w:rPr>
        <w:t>li k poznatku, že je tu absencia</w:t>
      </w:r>
      <w:r w:rsidR="001910AD">
        <w:rPr>
          <w:sz w:val="24"/>
          <w:szCs w:val="24"/>
        </w:rPr>
        <w:t xml:space="preserve"> </w:t>
      </w:r>
      <w:r w:rsidR="00CD767B">
        <w:rPr>
          <w:sz w:val="24"/>
          <w:szCs w:val="24"/>
        </w:rPr>
        <w:t>sociálnych služieb / týždennej a cel</w:t>
      </w:r>
      <w:r w:rsidR="001910AD">
        <w:rPr>
          <w:sz w:val="24"/>
          <w:szCs w:val="24"/>
        </w:rPr>
        <w:t>o</w:t>
      </w:r>
      <w:r w:rsidR="00CD767B">
        <w:rPr>
          <w:sz w:val="24"/>
          <w:szCs w:val="24"/>
        </w:rPr>
        <w:t>ročnej pobytovej služby, odľahčovacej služby /, po ktorých je dopyt</w:t>
      </w:r>
    </w:p>
    <w:p w14:paraId="023188C4" w14:textId="29E12C72" w:rsidR="00CD767B" w:rsidRDefault="00CD767B" w:rsidP="00CD767B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Preto je našim dlhodobým cieľom hľadať spôsoby a postupne pripravovať pobytové zari</w:t>
      </w:r>
      <w:r w:rsidR="001910AD">
        <w:rPr>
          <w:sz w:val="24"/>
          <w:szCs w:val="24"/>
        </w:rPr>
        <w:t>a</w:t>
      </w:r>
      <w:r>
        <w:rPr>
          <w:sz w:val="24"/>
          <w:szCs w:val="24"/>
        </w:rPr>
        <w:t>den</w:t>
      </w:r>
      <w:r w:rsidR="001910AD">
        <w:rPr>
          <w:sz w:val="24"/>
          <w:szCs w:val="24"/>
        </w:rPr>
        <w:t>i</w:t>
      </w:r>
      <w:r>
        <w:rPr>
          <w:sz w:val="24"/>
          <w:szCs w:val="24"/>
        </w:rPr>
        <w:t>e pre ľudí s mentálnym a kombinovaným postihnutím</w:t>
      </w:r>
    </w:p>
    <w:p w14:paraId="73842843" w14:textId="53EFBCD7" w:rsidR="00CD767B" w:rsidRDefault="00CD767B" w:rsidP="00CD767B">
      <w:pPr>
        <w:spacing w:line="240" w:lineRule="auto"/>
        <w:ind w:left="60"/>
        <w:jc w:val="both"/>
        <w:rPr>
          <w:b/>
          <w:bCs/>
          <w:sz w:val="24"/>
          <w:szCs w:val="24"/>
        </w:rPr>
      </w:pPr>
      <w:r w:rsidRPr="00CD767B">
        <w:rPr>
          <w:b/>
          <w:bCs/>
          <w:sz w:val="24"/>
          <w:szCs w:val="24"/>
        </w:rPr>
        <w:t>Krátkodobé ciele</w:t>
      </w:r>
    </w:p>
    <w:p w14:paraId="2F2C6969" w14:textId="48549CA0" w:rsidR="00CD767B" w:rsidRPr="00AF6E69" w:rsidRDefault="00CD767B" w:rsidP="00CD767B">
      <w:pPr>
        <w:pStyle w:val="Odsekzoznamu"/>
        <w:numPr>
          <w:ilvl w:val="0"/>
          <w:numId w:val="8"/>
        </w:numPr>
        <w:spacing w:line="240" w:lineRule="auto"/>
        <w:jc w:val="both"/>
        <w:rPr>
          <w:sz w:val="24"/>
          <w:szCs w:val="24"/>
        </w:rPr>
      </w:pPr>
      <w:r w:rsidRPr="00AF6E69">
        <w:rPr>
          <w:sz w:val="24"/>
          <w:szCs w:val="24"/>
        </w:rPr>
        <w:t>Zv</w:t>
      </w:r>
      <w:r w:rsidR="001910AD">
        <w:rPr>
          <w:sz w:val="24"/>
          <w:szCs w:val="24"/>
        </w:rPr>
        <w:t>y</w:t>
      </w:r>
      <w:r w:rsidRPr="00AF6E69">
        <w:rPr>
          <w:sz w:val="24"/>
          <w:szCs w:val="24"/>
        </w:rPr>
        <w:t>šovanie kvality sociálnych služieb prostr</w:t>
      </w:r>
      <w:r w:rsidR="001910AD">
        <w:rPr>
          <w:sz w:val="24"/>
          <w:szCs w:val="24"/>
        </w:rPr>
        <w:t>e</w:t>
      </w:r>
      <w:r w:rsidRPr="00AF6E69">
        <w:rPr>
          <w:sz w:val="24"/>
          <w:szCs w:val="24"/>
        </w:rPr>
        <w:t>d</w:t>
      </w:r>
      <w:r w:rsidR="001910AD">
        <w:rPr>
          <w:sz w:val="24"/>
          <w:szCs w:val="24"/>
        </w:rPr>
        <w:t>n</w:t>
      </w:r>
      <w:r w:rsidRPr="00AF6E69">
        <w:rPr>
          <w:sz w:val="24"/>
          <w:szCs w:val="24"/>
        </w:rPr>
        <w:t>íctvom vzdelávania zamestnancov a supervízie</w:t>
      </w:r>
    </w:p>
    <w:p w14:paraId="7F09BADB" w14:textId="149E96FC" w:rsidR="00CD767B" w:rsidRDefault="00AF6E69" w:rsidP="00CD767B">
      <w:pPr>
        <w:pStyle w:val="Odsekzoznamu"/>
        <w:numPr>
          <w:ilvl w:val="0"/>
          <w:numId w:val="8"/>
        </w:numPr>
        <w:spacing w:line="240" w:lineRule="auto"/>
        <w:jc w:val="both"/>
        <w:rPr>
          <w:sz w:val="24"/>
          <w:szCs w:val="24"/>
        </w:rPr>
      </w:pPr>
      <w:r w:rsidRPr="00AF6E69">
        <w:rPr>
          <w:sz w:val="24"/>
          <w:szCs w:val="24"/>
        </w:rPr>
        <w:t>P</w:t>
      </w:r>
      <w:r w:rsidR="00CD767B" w:rsidRPr="00AF6E69">
        <w:rPr>
          <w:sz w:val="24"/>
          <w:szCs w:val="24"/>
        </w:rPr>
        <w:t>oskytovanie</w:t>
      </w:r>
      <w:r>
        <w:rPr>
          <w:sz w:val="24"/>
          <w:szCs w:val="24"/>
        </w:rPr>
        <w:t xml:space="preserve"> komplexnejších služieb v zariadení – rozšíriť možnosti zapojenia prijímate</w:t>
      </w:r>
      <w:r w:rsidR="001910AD">
        <w:rPr>
          <w:sz w:val="24"/>
          <w:szCs w:val="24"/>
        </w:rPr>
        <w:t>ľ</w:t>
      </w:r>
      <w:r>
        <w:rPr>
          <w:sz w:val="24"/>
          <w:szCs w:val="24"/>
        </w:rPr>
        <w:t>ov do rozšírenej ponuky záujmovej činnosti</w:t>
      </w:r>
    </w:p>
    <w:p w14:paraId="26534AB6" w14:textId="4DB400D9" w:rsidR="00AF6E69" w:rsidRDefault="00AF6E69" w:rsidP="00CD767B">
      <w:pPr>
        <w:pStyle w:val="Odsekzoznamu"/>
        <w:numPr>
          <w:ilvl w:val="0"/>
          <w:numId w:val="8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Zvýšenie  kv</w:t>
      </w:r>
      <w:r w:rsidR="001910AD">
        <w:rPr>
          <w:sz w:val="24"/>
          <w:szCs w:val="24"/>
        </w:rPr>
        <w:t>a</w:t>
      </w:r>
      <w:r>
        <w:rPr>
          <w:sz w:val="24"/>
          <w:szCs w:val="24"/>
        </w:rPr>
        <w:t>lity poskytovaných služieb zavedením nových foriem sociálnej služby – denný stacionár, špecializov</w:t>
      </w:r>
      <w:r w:rsidR="001910AD">
        <w:rPr>
          <w:sz w:val="24"/>
          <w:szCs w:val="24"/>
        </w:rPr>
        <w:t>a</w:t>
      </w:r>
      <w:r>
        <w:rPr>
          <w:sz w:val="24"/>
          <w:szCs w:val="24"/>
        </w:rPr>
        <w:t>né služby</w:t>
      </w:r>
    </w:p>
    <w:p w14:paraId="63B82F58" w14:textId="767A5A63" w:rsidR="00AF6E69" w:rsidRDefault="00AF6E69" w:rsidP="00CD767B">
      <w:pPr>
        <w:pStyle w:val="Odsekzoznamu"/>
        <w:numPr>
          <w:ilvl w:val="0"/>
          <w:numId w:val="8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Zvýšenie integrácie prijímateľov sociálnych služieb do majoritnej spoločnosti</w:t>
      </w:r>
    </w:p>
    <w:p w14:paraId="4EEA8984" w14:textId="25E52342" w:rsidR="00AF6E69" w:rsidRDefault="00AF6E69" w:rsidP="00AF6E69">
      <w:pPr>
        <w:spacing w:line="240" w:lineRule="auto"/>
        <w:ind w:left="60"/>
        <w:jc w:val="both"/>
        <w:rPr>
          <w:b/>
          <w:bCs/>
          <w:sz w:val="24"/>
          <w:szCs w:val="24"/>
        </w:rPr>
      </w:pPr>
      <w:r w:rsidRPr="00AF6E69">
        <w:rPr>
          <w:b/>
          <w:bCs/>
          <w:sz w:val="24"/>
          <w:szCs w:val="24"/>
        </w:rPr>
        <w:t>Ročná závierka</w:t>
      </w:r>
    </w:p>
    <w:p w14:paraId="62867377" w14:textId="0D915070" w:rsidR="00AF6E69" w:rsidRDefault="00AF6E69" w:rsidP="00AF6E69">
      <w:pPr>
        <w:spacing w:line="240" w:lineRule="auto"/>
        <w:ind w:left="60"/>
        <w:jc w:val="both"/>
        <w:rPr>
          <w:sz w:val="24"/>
          <w:szCs w:val="24"/>
        </w:rPr>
      </w:pPr>
      <w:r>
        <w:rPr>
          <w:sz w:val="24"/>
          <w:szCs w:val="24"/>
        </w:rPr>
        <w:t>Združenie Nádej využíva na prevádzku</w:t>
      </w:r>
      <w:r w:rsidR="007E3891">
        <w:rPr>
          <w:sz w:val="24"/>
          <w:szCs w:val="24"/>
        </w:rPr>
        <w:t xml:space="preserve"> sociálnych služieb viaceré zdroje financovania. Hlavným zdrojom sú verejné zdroje / MPSVaR, PSK/ , granty a financie z </w:t>
      </w:r>
      <w:proofErr w:type="spellStart"/>
      <w:r w:rsidR="007E3891">
        <w:rPr>
          <w:sz w:val="24"/>
          <w:szCs w:val="24"/>
        </w:rPr>
        <w:t>asignačného</w:t>
      </w:r>
      <w:proofErr w:type="spellEnd"/>
      <w:r w:rsidR="007E3891">
        <w:rPr>
          <w:sz w:val="24"/>
          <w:szCs w:val="24"/>
        </w:rPr>
        <w:t xml:space="preserve"> mechanizmu z daní, prí</w:t>
      </w:r>
      <w:r w:rsidR="001910AD">
        <w:rPr>
          <w:sz w:val="24"/>
          <w:szCs w:val="24"/>
        </w:rPr>
        <w:t>s</w:t>
      </w:r>
      <w:r w:rsidR="007E3891">
        <w:rPr>
          <w:sz w:val="24"/>
          <w:szCs w:val="24"/>
        </w:rPr>
        <w:t>pevku od klientov, výnosy z vlastných činnosti.</w:t>
      </w:r>
    </w:p>
    <w:p w14:paraId="13510CC6" w14:textId="77777777" w:rsidR="007E3891" w:rsidRPr="00AF6E69" w:rsidRDefault="007E3891" w:rsidP="00AF6E69">
      <w:pPr>
        <w:spacing w:line="240" w:lineRule="auto"/>
        <w:ind w:left="60"/>
        <w:jc w:val="both"/>
        <w:rPr>
          <w:sz w:val="24"/>
          <w:szCs w:val="24"/>
        </w:rPr>
      </w:pPr>
    </w:p>
    <w:p w14:paraId="7764C786" w14:textId="47E18FA3" w:rsidR="00881AB4" w:rsidRPr="00AF6E69" w:rsidRDefault="00881AB4" w:rsidP="00881AB4">
      <w:pPr>
        <w:pStyle w:val="Odsekzoznamu"/>
        <w:spacing w:line="240" w:lineRule="auto"/>
        <w:ind w:left="780"/>
        <w:jc w:val="both"/>
        <w:rPr>
          <w:sz w:val="24"/>
          <w:szCs w:val="24"/>
        </w:rPr>
      </w:pPr>
    </w:p>
    <w:p w14:paraId="65D3D21F" w14:textId="77777777" w:rsidR="006B1C38" w:rsidRPr="00AF6E69" w:rsidRDefault="006B1C38" w:rsidP="00684006">
      <w:pPr>
        <w:spacing w:line="240" w:lineRule="auto"/>
        <w:ind w:left="60"/>
        <w:jc w:val="both"/>
        <w:rPr>
          <w:sz w:val="24"/>
          <w:szCs w:val="24"/>
        </w:rPr>
      </w:pPr>
    </w:p>
    <w:p w14:paraId="56069F9D" w14:textId="12F28BE5" w:rsidR="00716DBB" w:rsidRPr="00AF6E69" w:rsidRDefault="00716DBB" w:rsidP="00684006">
      <w:pPr>
        <w:spacing w:line="240" w:lineRule="auto"/>
        <w:ind w:left="60"/>
        <w:jc w:val="both"/>
        <w:rPr>
          <w:sz w:val="28"/>
          <w:szCs w:val="28"/>
        </w:rPr>
      </w:pPr>
    </w:p>
    <w:p w14:paraId="7DED9CB1" w14:textId="77777777" w:rsidR="00BF7DD2" w:rsidRPr="00716DBB" w:rsidRDefault="00BF7DD2" w:rsidP="00684006">
      <w:pPr>
        <w:spacing w:line="240" w:lineRule="auto"/>
        <w:ind w:left="60"/>
        <w:jc w:val="both"/>
        <w:rPr>
          <w:b/>
          <w:bCs/>
          <w:sz w:val="24"/>
          <w:szCs w:val="24"/>
        </w:rPr>
      </w:pPr>
    </w:p>
    <w:p w14:paraId="1299D57C" w14:textId="28D1B199" w:rsidR="00684006" w:rsidRPr="00684006" w:rsidRDefault="00684006" w:rsidP="00684006">
      <w:pPr>
        <w:spacing w:line="240" w:lineRule="auto"/>
        <w:ind w:left="60"/>
        <w:jc w:val="both"/>
        <w:rPr>
          <w:b/>
          <w:bCs/>
          <w:sz w:val="28"/>
          <w:szCs w:val="28"/>
        </w:rPr>
      </w:pPr>
    </w:p>
    <w:p w14:paraId="54C640A7" w14:textId="0257DB67" w:rsidR="000A3FD4" w:rsidRDefault="000A3FD4" w:rsidP="00E84B19">
      <w:pPr>
        <w:spacing w:line="240" w:lineRule="auto"/>
        <w:jc w:val="both"/>
        <w:rPr>
          <w:sz w:val="24"/>
          <w:szCs w:val="24"/>
        </w:rPr>
      </w:pPr>
    </w:p>
    <w:p w14:paraId="7F88A59A" w14:textId="77777777" w:rsidR="0090182F" w:rsidRPr="00330179" w:rsidRDefault="0090182F" w:rsidP="00E84B19">
      <w:pPr>
        <w:spacing w:line="240" w:lineRule="auto"/>
        <w:jc w:val="both"/>
        <w:rPr>
          <w:sz w:val="24"/>
          <w:szCs w:val="24"/>
        </w:rPr>
      </w:pPr>
    </w:p>
    <w:p w14:paraId="0621538B" w14:textId="77777777" w:rsidR="00945851" w:rsidRPr="00945851" w:rsidRDefault="00945851" w:rsidP="00E84B19">
      <w:pPr>
        <w:spacing w:line="240" w:lineRule="auto"/>
        <w:jc w:val="both"/>
        <w:rPr>
          <w:b/>
          <w:bCs/>
          <w:sz w:val="24"/>
          <w:szCs w:val="24"/>
        </w:rPr>
      </w:pPr>
    </w:p>
    <w:p w14:paraId="71EE666E" w14:textId="77777777" w:rsidR="00424FF0" w:rsidRPr="00EF219B" w:rsidRDefault="00424FF0" w:rsidP="00E84B19">
      <w:pPr>
        <w:spacing w:line="240" w:lineRule="auto"/>
        <w:jc w:val="both"/>
        <w:rPr>
          <w:sz w:val="24"/>
          <w:szCs w:val="24"/>
        </w:rPr>
      </w:pPr>
    </w:p>
    <w:p w14:paraId="537C1A8C" w14:textId="77777777" w:rsidR="00462CD4" w:rsidRPr="00EF219B" w:rsidRDefault="00462CD4" w:rsidP="00E84B19">
      <w:pPr>
        <w:spacing w:line="240" w:lineRule="auto"/>
        <w:jc w:val="both"/>
        <w:rPr>
          <w:b/>
          <w:bCs/>
          <w:sz w:val="24"/>
          <w:szCs w:val="24"/>
        </w:rPr>
      </w:pPr>
    </w:p>
    <w:p w14:paraId="62D8DAAD" w14:textId="77777777" w:rsidR="00462CD4" w:rsidRPr="00EF219B" w:rsidRDefault="00462CD4" w:rsidP="00E84B19">
      <w:pPr>
        <w:spacing w:line="240" w:lineRule="auto"/>
        <w:jc w:val="both"/>
        <w:rPr>
          <w:b/>
          <w:bCs/>
          <w:sz w:val="24"/>
          <w:szCs w:val="24"/>
        </w:rPr>
      </w:pPr>
    </w:p>
    <w:p w14:paraId="23929B1D" w14:textId="4A557CCE" w:rsidR="004F61D0" w:rsidRPr="00EF219B" w:rsidRDefault="004F61D0" w:rsidP="004F61D0">
      <w:pPr>
        <w:jc w:val="both"/>
        <w:rPr>
          <w:b/>
          <w:bCs/>
          <w:sz w:val="24"/>
          <w:szCs w:val="24"/>
        </w:rPr>
      </w:pPr>
    </w:p>
    <w:p w14:paraId="4CA1B96F" w14:textId="7353C5EA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6FDCA61B" w14:textId="7EDD3CA3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086C2989" w14:textId="38822B09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74B9CFEF" w14:textId="176AF199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7CC3321A" w14:textId="67660023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4F201FBF" w14:textId="1E6EC4D8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1A825FDF" w14:textId="16A4B9D8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487A400D" w14:textId="14F80F7D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0B76DCF2" w14:textId="6A06DBAC" w:rsidR="004F61D0" w:rsidRDefault="004F61D0" w:rsidP="004F61D0">
      <w:pPr>
        <w:jc w:val="both"/>
        <w:rPr>
          <w:b/>
          <w:bCs/>
          <w:sz w:val="32"/>
          <w:szCs w:val="32"/>
        </w:rPr>
      </w:pPr>
    </w:p>
    <w:p w14:paraId="24263253" w14:textId="77777777" w:rsidR="004F61D0" w:rsidRPr="004F61D0" w:rsidRDefault="004F61D0" w:rsidP="004F61D0">
      <w:pPr>
        <w:jc w:val="both"/>
        <w:rPr>
          <w:b/>
          <w:bCs/>
          <w:sz w:val="32"/>
          <w:szCs w:val="32"/>
        </w:rPr>
      </w:pPr>
    </w:p>
    <w:p w14:paraId="21EBF820" w14:textId="749A9826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69CBD04E" w14:textId="4B032CC2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53D8E1F2" w14:textId="4260E817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1AB498C5" w14:textId="1D556BF3" w:rsid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711B0D76" w14:textId="77777777" w:rsidR="006B0294" w:rsidRPr="006B0294" w:rsidRDefault="006B0294" w:rsidP="00BA3761">
      <w:pPr>
        <w:jc w:val="center"/>
        <w:rPr>
          <w:b/>
          <w:bCs/>
          <w:sz w:val="28"/>
          <w:szCs w:val="28"/>
        </w:rPr>
      </w:pPr>
    </w:p>
    <w:p w14:paraId="252C9364" w14:textId="22B051B9" w:rsidR="00BA3761" w:rsidRDefault="00BA3761" w:rsidP="00BA3761">
      <w:pPr>
        <w:jc w:val="center"/>
        <w:rPr>
          <w:b/>
          <w:bCs/>
          <w:sz w:val="28"/>
          <w:szCs w:val="28"/>
        </w:rPr>
      </w:pPr>
    </w:p>
    <w:p w14:paraId="613BDC74" w14:textId="50853B76" w:rsidR="00BA3761" w:rsidRDefault="00BA3761" w:rsidP="00BA3761">
      <w:pPr>
        <w:jc w:val="center"/>
        <w:rPr>
          <w:b/>
          <w:bCs/>
          <w:sz w:val="28"/>
          <w:szCs w:val="28"/>
        </w:rPr>
      </w:pPr>
    </w:p>
    <w:p w14:paraId="2246F83C" w14:textId="17ADCB86" w:rsidR="00BA3761" w:rsidRDefault="00BA3761" w:rsidP="00BA3761">
      <w:pPr>
        <w:jc w:val="center"/>
        <w:rPr>
          <w:b/>
          <w:bCs/>
          <w:sz w:val="28"/>
          <w:szCs w:val="28"/>
        </w:rPr>
      </w:pPr>
    </w:p>
    <w:p w14:paraId="0165903A" w14:textId="305AAB8E" w:rsidR="00BA3761" w:rsidRDefault="00BA3761" w:rsidP="00BA3761">
      <w:pPr>
        <w:jc w:val="center"/>
        <w:rPr>
          <w:b/>
          <w:bCs/>
          <w:sz w:val="28"/>
          <w:szCs w:val="28"/>
        </w:rPr>
      </w:pPr>
    </w:p>
    <w:p w14:paraId="2174400E" w14:textId="03CA136C" w:rsidR="00BA3761" w:rsidRDefault="00BA3761" w:rsidP="00BA3761">
      <w:pPr>
        <w:jc w:val="center"/>
        <w:rPr>
          <w:b/>
          <w:bCs/>
          <w:sz w:val="28"/>
          <w:szCs w:val="28"/>
        </w:rPr>
      </w:pPr>
    </w:p>
    <w:p w14:paraId="7A57C626" w14:textId="145992EF" w:rsidR="00BA3761" w:rsidRDefault="00BA3761" w:rsidP="00BA3761">
      <w:pPr>
        <w:jc w:val="center"/>
        <w:rPr>
          <w:b/>
          <w:bCs/>
          <w:sz w:val="28"/>
          <w:szCs w:val="28"/>
        </w:rPr>
      </w:pPr>
    </w:p>
    <w:p w14:paraId="4B66A514" w14:textId="3BD7CA54" w:rsidR="00BA3761" w:rsidRDefault="00BA3761" w:rsidP="00BA3761">
      <w:pPr>
        <w:jc w:val="center"/>
        <w:rPr>
          <w:b/>
          <w:bCs/>
          <w:sz w:val="28"/>
          <w:szCs w:val="28"/>
        </w:rPr>
      </w:pPr>
    </w:p>
    <w:p w14:paraId="6079DF17" w14:textId="77777777" w:rsidR="00BA3761" w:rsidRPr="00BA3761" w:rsidRDefault="00BA3761" w:rsidP="00BA3761">
      <w:pPr>
        <w:jc w:val="center"/>
        <w:rPr>
          <w:b/>
          <w:bCs/>
          <w:sz w:val="44"/>
          <w:szCs w:val="44"/>
        </w:rPr>
      </w:pPr>
    </w:p>
    <w:sectPr w:rsidR="00BA3761" w:rsidRPr="00BA37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4A0DBC"/>
    <w:multiLevelType w:val="hybridMultilevel"/>
    <w:tmpl w:val="138AF96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21626A54"/>
    <w:multiLevelType w:val="hybridMultilevel"/>
    <w:tmpl w:val="D7FA3464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2F0D5292"/>
    <w:multiLevelType w:val="hybridMultilevel"/>
    <w:tmpl w:val="7B6E8DC8"/>
    <w:lvl w:ilvl="0" w:tplc="475C2B4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027AD0"/>
    <w:multiLevelType w:val="hybridMultilevel"/>
    <w:tmpl w:val="88602C88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58D25BB"/>
    <w:multiLevelType w:val="hybridMultilevel"/>
    <w:tmpl w:val="40BA9586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54BE4E03"/>
    <w:multiLevelType w:val="hybridMultilevel"/>
    <w:tmpl w:val="FAF05038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55265AFC"/>
    <w:multiLevelType w:val="hybridMultilevel"/>
    <w:tmpl w:val="61E2A0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7A717C"/>
    <w:multiLevelType w:val="hybridMultilevel"/>
    <w:tmpl w:val="6E0C4C44"/>
    <w:lvl w:ilvl="0" w:tplc="DF8ECFD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9A3E71"/>
    <w:multiLevelType w:val="hybridMultilevel"/>
    <w:tmpl w:val="5A0A97E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641083330">
    <w:abstractNumId w:val="7"/>
  </w:num>
  <w:num w:numId="2" w16cid:durableId="187960601">
    <w:abstractNumId w:val="2"/>
  </w:num>
  <w:num w:numId="3" w16cid:durableId="734620556">
    <w:abstractNumId w:val="1"/>
  </w:num>
  <w:num w:numId="4" w16cid:durableId="668362456">
    <w:abstractNumId w:val="3"/>
  </w:num>
  <w:num w:numId="5" w16cid:durableId="2092580523">
    <w:abstractNumId w:val="8"/>
  </w:num>
  <w:num w:numId="6" w16cid:durableId="412698883">
    <w:abstractNumId w:val="4"/>
  </w:num>
  <w:num w:numId="7" w16cid:durableId="279654338">
    <w:abstractNumId w:val="5"/>
  </w:num>
  <w:num w:numId="8" w16cid:durableId="125397880">
    <w:abstractNumId w:val="0"/>
  </w:num>
  <w:num w:numId="9" w16cid:durableId="2262305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761"/>
    <w:rsid w:val="00020DE1"/>
    <w:rsid w:val="000364FB"/>
    <w:rsid w:val="00043D62"/>
    <w:rsid w:val="00045EBA"/>
    <w:rsid w:val="000A3FD4"/>
    <w:rsid w:val="00131F90"/>
    <w:rsid w:val="001910AD"/>
    <w:rsid w:val="001B6789"/>
    <w:rsid w:val="001E1B77"/>
    <w:rsid w:val="002207A0"/>
    <w:rsid w:val="00247E36"/>
    <w:rsid w:val="00293F62"/>
    <w:rsid w:val="00326F96"/>
    <w:rsid w:val="00330179"/>
    <w:rsid w:val="00343278"/>
    <w:rsid w:val="003952C8"/>
    <w:rsid w:val="0039658C"/>
    <w:rsid w:val="00397CCE"/>
    <w:rsid w:val="003B32AA"/>
    <w:rsid w:val="00414BF7"/>
    <w:rsid w:val="00424FF0"/>
    <w:rsid w:val="00462CD4"/>
    <w:rsid w:val="00496582"/>
    <w:rsid w:val="004B757C"/>
    <w:rsid w:val="004C7E47"/>
    <w:rsid w:val="004F61D0"/>
    <w:rsid w:val="00503D3E"/>
    <w:rsid w:val="00537423"/>
    <w:rsid w:val="00560CC1"/>
    <w:rsid w:val="005B68B9"/>
    <w:rsid w:val="006226FE"/>
    <w:rsid w:val="00644274"/>
    <w:rsid w:val="00674D25"/>
    <w:rsid w:val="00684006"/>
    <w:rsid w:val="006B0294"/>
    <w:rsid w:val="006B1C38"/>
    <w:rsid w:val="006B60C4"/>
    <w:rsid w:val="006D1E75"/>
    <w:rsid w:val="007002F7"/>
    <w:rsid w:val="00716DBB"/>
    <w:rsid w:val="007A0795"/>
    <w:rsid w:val="007E3891"/>
    <w:rsid w:val="00881AB4"/>
    <w:rsid w:val="008D6201"/>
    <w:rsid w:val="008E1340"/>
    <w:rsid w:val="0090182F"/>
    <w:rsid w:val="00945851"/>
    <w:rsid w:val="0097557E"/>
    <w:rsid w:val="00A15A3F"/>
    <w:rsid w:val="00A427DB"/>
    <w:rsid w:val="00A625DE"/>
    <w:rsid w:val="00A71346"/>
    <w:rsid w:val="00AA4ACC"/>
    <w:rsid w:val="00AB588D"/>
    <w:rsid w:val="00AD32CC"/>
    <w:rsid w:val="00AF05E0"/>
    <w:rsid w:val="00AF6E69"/>
    <w:rsid w:val="00B13C90"/>
    <w:rsid w:val="00BA3761"/>
    <w:rsid w:val="00BA75FC"/>
    <w:rsid w:val="00BB6F95"/>
    <w:rsid w:val="00BF7DD2"/>
    <w:rsid w:val="00C62A08"/>
    <w:rsid w:val="00C63072"/>
    <w:rsid w:val="00CD767B"/>
    <w:rsid w:val="00CF6909"/>
    <w:rsid w:val="00D62D96"/>
    <w:rsid w:val="00D7043C"/>
    <w:rsid w:val="00D90ED7"/>
    <w:rsid w:val="00D94E2A"/>
    <w:rsid w:val="00DC0A4A"/>
    <w:rsid w:val="00E00951"/>
    <w:rsid w:val="00E104DB"/>
    <w:rsid w:val="00E62648"/>
    <w:rsid w:val="00E84B19"/>
    <w:rsid w:val="00E9541F"/>
    <w:rsid w:val="00EF219B"/>
    <w:rsid w:val="00F60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98745C"/>
  <w15:chartTrackingRefBased/>
  <w15:docId w15:val="{D03580A6-1345-4B0B-AE36-928E2C99F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A3761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A3761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293F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dejvpoprade.sk" TargetMode="External"/><Relationship Id="rId3" Type="http://schemas.openxmlformats.org/officeDocument/2006/relationships/styles" Target="styles.xml"/><Relationship Id="rId7" Type="http://schemas.openxmlformats.org/officeDocument/2006/relationships/hyperlink" Target="mailto:zpmppoprad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nadejvpoprade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9EC45-B6EF-492C-958B-B36DAB099B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797</TotalTime>
  <Pages>1</Pages>
  <Words>2244</Words>
  <Characters>12796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Agnesa Zelená</dc:creator>
  <cp:keywords/>
  <dc:description/>
  <cp:lastModifiedBy>Agnesa Zelená</cp:lastModifiedBy>
  <cp:revision>5</cp:revision>
  <dcterms:created xsi:type="dcterms:W3CDTF">2022-07-12T09:40:00Z</dcterms:created>
  <dcterms:modified xsi:type="dcterms:W3CDTF">2022-07-15T09:21:00Z</dcterms:modified>
</cp:coreProperties>
</file>