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74EBF6" w14:textId="1268F91B" w:rsidR="00014CA9" w:rsidRDefault="009C4928" w:rsidP="00E2375B">
      <w:pPr>
        <w:pStyle w:val="tl1"/>
      </w:pPr>
      <w:r>
        <w:rPr>
          <w:noProof/>
        </w:rPr>
        <w:drawing>
          <wp:anchor distT="0" distB="0" distL="114300" distR="114300" simplePos="0" relativeHeight="251773952" behindDoc="0" locked="0" layoutInCell="1" allowOverlap="1" wp14:anchorId="657E8563" wp14:editId="60293DF3">
            <wp:simplePos x="0" y="0"/>
            <wp:positionH relativeFrom="column">
              <wp:posOffset>4553777</wp:posOffset>
            </wp:positionH>
            <wp:positionV relativeFrom="paragraph">
              <wp:posOffset>-23207</wp:posOffset>
            </wp:positionV>
            <wp:extent cx="1699895" cy="1699895"/>
            <wp:effectExtent l="0" t="0" r="0" b="0"/>
            <wp:wrapNone/>
            <wp:docPr id="14" name="Grafický objekt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Grafický objekt 1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9895" cy="1699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09E4" w:rsidRPr="007309E4">
        <w:rPr>
          <w:noProof/>
        </w:rPr>
        <w:t xml:space="preserve"> </w:t>
      </w:r>
    </w:p>
    <w:p w14:paraId="54430246" w14:textId="52B70494" w:rsidR="00014CA9" w:rsidRDefault="00014CA9" w:rsidP="00E2375B">
      <w:pPr>
        <w:pStyle w:val="tl1"/>
      </w:pPr>
    </w:p>
    <w:p w14:paraId="0B9D52B2" w14:textId="44674293" w:rsidR="00014CA9" w:rsidRDefault="00014CA9" w:rsidP="00E2375B">
      <w:pPr>
        <w:pStyle w:val="tl1"/>
      </w:pPr>
    </w:p>
    <w:p w14:paraId="26FC2761" w14:textId="192D7950" w:rsidR="00906A40" w:rsidRDefault="00906A40" w:rsidP="00E2375B">
      <w:pPr>
        <w:pStyle w:val="tl1"/>
      </w:pPr>
    </w:p>
    <w:p w14:paraId="7E1C8CDB" w14:textId="0093BC19" w:rsidR="00FA5BA0" w:rsidRDefault="009C4928" w:rsidP="00DD1627">
      <w:pPr>
        <w:pStyle w:val="tl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0589B4AF" wp14:editId="76B9B746">
                <wp:simplePos x="0" y="0"/>
                <wp:positionH relativeFrom="column">
                  <wp:posOffset>1185856</wp:posOffset>
                </wp:positionH>
                <wp:positionV relativeFrom="paragraph">
                  <wp:posOffset>326798</wp:posOffset>
                </wp:positionV>
                <wp:extent cx="3999230" cy="1958340"/>
                <wp:effectExtent l="0" t="0" r="0" b="3810"/>
                <wp:wrapNone/>
                <wp:docPr id="2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99230" cy="19583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36712C" w14:textId="38CFCC90" w:rsidR="00D03D25" w:rsidRPr="00DA42F9" w:rsidRDefault="008F60B7" w:rsidP="008F60B7">
                            <w:pPr>
                              <w:pStyle w:val="tl1"/>
                              <w:jc w:val="center"/>
                              <w:rPr>
                                <w:rFonts w:ascii="Calibri Light" w:hAnsi="Calibri Light" w:cs="Times New Roman"/>
                                <w:b w:val="0"/>
                                <w:bCs/>
                                <w:sz w:val="28"/>
                                <w:szCs w:val="24"/>
                                <w:lang w:eastAsia="cs-CZ"/>
                              </w:rPr>
                            </w:pPr>
                            <w:r w:rsidRPr="008F60B7">
                              <w:t>Výročná správa</w:t>
                            </w:r>
                            <w:r w:rsidR="00D03D25">
                              <w:rPr>
                                <w:color w:val="FF544F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="00D03D25">
                              <w:rPr>
                                <w:color w:val="FF544F"/>
                                <w:sz w:val="56"/>
                                <w:szCs w:val="56"/>
                              </w:rPr>
                              <w:br/>
                            </w:r>
                            <w:r w:rsidR="00D03D25" w:rsidRPr="0013374B">
                              <w:rPr>
                                <w:color w:val="FF544F"/>
                              </w:rPr>
                              <w:t xml:space="preserve"> </w:t>
                            </w:r>
                            <w:r>
                              <w:rPr>
                                <w:rFonts w:asciiTheme="minorHAnsi" w:hAnsiTheme="minorHAnsi" w:cstheme="minorHAnsi"/>
                                <w:sz w:val="32"/>
                                <w:szCs w:val="32"/>
                              </w:rPr>
                              <w:t>2021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89B4AF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93.35pt;margin-top:25.75pt;width:314.9pt;height:154.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" filled="f" stroked="f" strokeweight=".5pt">
                <v:textbox>
                  <w:txbxContent>
                    <w:p w14:paraId="7F36712C" w14:textId="38CFCC90" w:rsidR="00D03D25" w:rsidRPr="00DA42F9" w:rsidRDefault="008F60B7" w:rsidP="008F60B7">
                      <w:pPr>
                        <w:pStyle w:val="tl1"/>
                        <w:jc w:val="center"/>
                        <w:rPr>
                          <w:rFonts w:ascii="Calibri Light" w:hAnsi="Calibri Light" w:cs="Times New Roman"/>
                          <w:b w:val="0"/>
                          <w:bCs/>
                          <w:sz w:val="28"/>
                          <w:szCs w:val="24"/>
                          <w:lang w:eastAsia="cs-CZ"/>
                        </w:rPr>
                      </w:pPr>
                      <w:r w:rsidRPr="008F60B7">
                        <w:t>Výročná správa</w:t>
                      </w:r>
                      <w:r w:rsidR="00D03D25">
                        <w:rPr>
                          <w:color w:val="FF544F"/>
                          <w:sz w:val="56"/>
                          <w:szCs w:val="56"/>
                        </w:rPr>
                        <w:t xml:space="preserve"> </w:t>
                      </w:r>
                      <w:r w:rsidR="00D03D25">
                        <w:rPr>
                          <w:color w:val="FF544F"/>
                          <w:sz w:val="56"/>
                          <w:szCs w:val="56"/>
                        </w:rPr>
                        <w:br/>
                      </w:r>
                      <w:r w:rsidR="00D03D25" w:rsidRPr="0013374B">
                        <w:rPr>
                          <w:color w:val="FF544F"/>
                        </w:rPr>
                        <w:t xml:space="preserve"> </w:t>
                      </w:r>
                      <w:r>
                        <w:rPr>
                          <w:rFonts w:asciiTheme="minorHAnsi" w:hAnsiTheme="minorHAnsi" w:cstheme="minorHAnsi"/>
                          <w:sz w:val="32"/>
                          <w:szCs w:val="32"/>
                        </w:rPr>
                        <w:t>2021</w:t>
                      </w:r>
                    </w:p>
                  </w:txbxContent>
                </v:textbox>
              </v:shape>
            </w:pict>
          </mc:Fallback>
        </mc:AlternateContent>
      </w:r>
    </w:p>
    <w:p w14:paraId="47715547" w14:textId="666F7407" w:rsidR="00FA5BA0" w:rsidRDefault="00FA5BA0" w:rsidP="00DD1627">
      <w:pPr>
        <w:pStyle w:val="tl2"/>
      </w:pPr>
    </w:p>
    <w:p w14:paraId="33002B9A" w14:textId="31BACEF4" w:rsidR="00DA42F9" w:rsidRDefault="00DA42F9" w:rsidP="00DD1627">
      <w:pPr>
        <w:pStyle w:val="tl2"/>
        <w:rPr>
          <w:b w:val="0"/>
          <w:bCs/>
        </w:rPr>
      </w:pPr>
    </w:p>
    <w:p w14:paraId="743650F5" w14:textId="1FB60653" w:rsidR="001F1ED2" w:rsidRDefault="001F1ED2" w:rsidP="00DD1627">
      <w:pPr>
        <w:pStyle w:val="tl2"/>
        <w:rPr>
          <w:b w:val="0"/>
          <w:bCs/>
        </w:rPr>
      </w:pPr>
    </w:p>
    <w:p w14:paraId="65EB33EF" w14:textId="2B67757E" w:rsidR="005A252C" w:rsidRPr="001F1ED2" w:rsidRDefault="005A252C" w:rsidP="001F1ED2">
      <w:pPr>
        <w:rPr>
          <w:lang w:eastAsia="cs-CZ"/>
        </w:rPr>
      </w:pPr>
    </w:p>
    <w:p w14:paraId="54333CA8" w14:textId="0DE2FF21" w:rsidR="00FA5BA0" w:rsidRPr="00FA5BA0" w:rsidRDefault="0089530D" w:rsidP="00FA5BA0">
      <w:pPr>
        <w:rPr>
          <w:lang w:eastAsia="cs-CZ"/>
        </w:rPr>
      </w:pPr>
      <w:r>
        <w:rPr>
          <w:rFonts w:ascii="Times New Roman" w:hAnsi="Times New Roman" w:cs="Calibri"/>
          <w:b/>
          <w:noProof/>
          <w:color w:val="FF544F"/>
          <w:sz w:val="44"/>
          <w:szCs w:val="32"/>
        </w:rPr>
        <w:drawing>
          <wp:anchor distT="0" distB="0" distL="114300" distR="114300" simplePos="0" relativeHeight="251788288" behindDoc="1" locked="0" layoutInCell="1" allowOverlap="1" wp14:anchorId="523AEC64" wp14:editId="4661CE3F">
            <wp:simplePos x="0" y="0"/>
            <wp:positionH relativeFrom="column">
              <wp:posOffset>882650</wp:posOffset>
            </wp:positionH>
            <wp:positionV relativeFrom="paragraph">
              <wp:posOffset>254635</wp:posOffset>
            </wp:positionV>
            <wp:extent cx="4303395" cy="2840355"/>
            <wp:effectExtent l="0" t="0" r="1905" b="0"/>
            <wp:wrapNone/>
            <wp:docPr id="15" name="Grafický objekt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Grafický objekt 1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3395" cy="284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3C886F" w14:textId="6ADBAB57" w:rsidR="008834A4" w:rsidRDefault="008834A4" w:rsidP="008834A4">
      <w:pPr>
        <w:rPr>
          <w:lang w:eastAsia="cs-CZ"/>
        </w:rPr>
      </w:pPr>
    </w:p>
    <w:p w14:paraId="1C6DFEB9" w14:textId="1068571F" w:rsidR="008F60B7" w:rsidRDefault="00D7129D">
      <w:pPr>
        <w:spacing w:after="0" w:line="240" w:lineRule="auto"/>
        <w:rPr>
          <w:rFonts w:ascii="Times New Roman" w:hAnsi="Times New Roman" w:cs="Calibri"/>
          <w:b/>
          <w:color w:val="FF544F"/>
          <w:sz w:val="44"/>
          <w:szCs w:val="32"/>
        </w:rPr>
      </w:pPr>
      <w:r w:rsidRPr="00D03D25">
        <w:rPr>
          <w:noProof/>
          <w:color w:val="B7AFCD"/>
        </w:rPr>
        <mc:AlternateContent>
          <mc:Choice Requires="wps">
            <w:drawing>
              <wp:anchor distT="0" distB="0" distL="114300" distR="114300" simplePos="0" relativeHeight="251761664" behindDoc="1" locked="0" layoutInCell="1" allowOverlap="1" wp14:anchorId="0EB986B2" wp14:editId="62A65D81">
                <wp:simplePos x="0" y="0"/>
                <wp:positionH relativeFrom="column">
                  <wp:posOffset>-798195</wp:posOffset>
                </wp:positionH>
                <wp:positionV relativeFrom="paragraph">
                  <wp:posOffset>1701318</wp:posOffset>
                </wp:positionV>
                <wp:extent cx="7637780" cy="6762895"/>
                <wp:effectExtent l="0" t="19050" r="1270" b="0"/>
                <wp:wrapNone/>
                <wp:docPr id="8" name="Vývojový diagram: dokumen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37780" cy="6762895"/>
                        </a:xfrm>
                        <a:custGeom>
                          <a:avLst/>
                          <a:gdLst>
                            <a:gd name="connsiteX0" fmla="*/ 0 w 21600"/>
                            <a:gd name="connsiteY0" fmla="*/ 0 h 21600"/>
                            <a:gd name="connsiteX1" fmla="*/ 21600 w 21600"/>
                            <a:gd name="connsiteY1" fmla="*/ 0 h 21600"/>
                            <a:gd name="connsiteX2" fmla="*/ 21600 w 21600"/>
                            <a:gd name="connsiteY2" fmla="*/ 17322 h 21600"/>
                            <a:gd name="connsiteX3" fmla="*/ 0 w 21600"/>
                            <a:gd name="connsiteY3" fmla="*/ 20172 h 21600"/>
                            <a:gd name="connsiteX4" fmla="*/ 0 w 21600"/>
                            <a:gd name="connsiteY4" fmla="*/ 0 h 21600"/>
                            <a:gd name="connsiteX0" fmla="*/ 0 w 21600"/>
                            <a:gd name="connsiteY0" fmla="*/ 0 h 21063"/>
                            <a:gd name="connsiteX1" fmla="*/ 21600 w 21600"/>
                            <a:gd name="connsiteY1" fmla="*/ 0 h 21063"/>
                            <a:gd name="connsiteX2" fmla="*/ 21600 w 21600"/>
                            <a:gd name="connsiteY2" fmla="*/ 14631 h 21063"/>
                            <a:gd name="connsiteX3" fmla="*/ 0 w 21600"/>
                            <a:gd name="connsiteY3" fmla="*/ 20172 h 21063"/>
                            <a:gd name="connsiteX4" fmla="*/ 0 w 21600"/>
                            <a:gd name="connsiteY4" fmla="*/ 0 h 21063"/>
                            <a:gd name="connsiteX0" fmla="*/ 0 w 21600"/>
                            <a:gd name="connsiteY0" fmla="*/ 0 h 22370"/>
                            <a:gd name="connsiteX1" fmla="*/ 21600 w 21600"/>
                            <a:gd name="connsiteY1" fmla="*/ 0 h 22370"/>
                            <a:gd name="connsiteX2" fmla="*/ 21600 w 21600"/>
                            <a:gd name="connsiteY2" fmla="*/ 14631 h 22370"/>
                            <a:gd name="connsiteX3" fmla="*/ 0 w 21600"/>
                            <a:gd name="connsiteY3" fmla="*/ 21573 h 22370"/>
                            <a:gd name="connsiteX4" fmla="*/ 0 w 21600"/>
                            <a:gd name="connsiteY4" fmla="*/ 0 h 22370"/>
                            <a:gd name="connsiteX0" fmla="*/ 0 w 21600"/>
                            <a:gd name="connsiteY0" fmla="*/ 0 h 21722"/>
                            <a:gd name="connsiteX1" fmla="*/ 21600 w 21600"/>
                            <a:gd name="connsiteY1" fmla="*/ 0 h 21722"/>
                            <a:gd name="connsiteX2" fmla="*/ 21600 w 21600"/>
                            <a:gd name="connsiteY2" fmla="*/ 14631 h 21722"/>
                            <a:gd name="connsiteX3" fmla="*/ 0 w 21600"/>
                            <a:gd name="connsiteY3" fmla="*/ 21573 h 21722"/>
                            <a:gd name="connsiteX4" fmla="*/ 0 w 21600"/>
                            <a:gd name="connsiteY4" fmla="*/ 0 h 21722"/>
                            <a:gd name="connsiteX0" fmla="*/ 0 w 21600"/>
                            <a:gd name="connsiteY0" fmla="*/ 0 h 21869"/>
                            <a:gd name="connsiteX1" fmla="*/ 21600 w 21600"/>
                            <a:gd name="connsiteY1" fmla="*/ 0 h 21869"/>
                            <a:gd name="connsiteX2" fmla="*/ 21600 w 21600"/>
                            <a:gd name="connsiteY2" fmla="*/ 14631 h 21869"/>
                            <a:gd name="connsiteX3" fmla="*/ 0 w 21600"/>
                            <a:gd name="connsiteY3" fmla="*/ 21722 h 21869"/>
                            <a:gd name="connsiteX4" fmla="*/ 0 w 21600"/>
                            <a:gd name="connsiteY4" fmla="*/ 0 h 21869"/>
                            <a:gd name="connsiteX0" fmla="*/ 0 w 21600"/>
                            <a:gd name="connsiteY0" fmla="*/ 0 h 21722"/>
                            <a:gd name="connsiteX1" fmla="*/ 21600 w 21600"/>
                            <a:gd name="connsiteY1" fmla="*/ 0 h 21722"/>
                            <a:gd name="connsiteX2" fmla="*/ 21600 w 21600"/>
                            <a:gd name="connsiteY2" fmla="*/ 14631 h 21722"/>
                            <a:gd name="connsiteX3" fmla="*/ 0 w 21600"/>
                            <a:gd name="connsiteY3" fmla="*/ 21722 h 21722"/>
                            <a:gd name="connsiteX4" fmla="*/ 0 w 21600"/>
                            <a:gd name="connsiteY4" fmla="*/ 0 h 21722"/>
                            <a:gd name="connsiteX0" fmla="*/ 0 w 21600"/>
                            <a:gd name="connsiteY0" fmla="*/ 0 h 21762"/>
                            <a:gd name="connsiteX1" fmla="*/ 21600 w 21600"/>
                            <a:gd name="connsiteY1" fmla="*/ 0 h 21762"/>
                            <a:gd name="connsiteX2" fmla="*/ 21600 w 21600"/>
                            <a:gd name="connsiteY2" fmla="*/ 14631 h 21762"/>
                            <a:gd name="connsiteX3" fmla="*/ 0 w 21600"/>
                            <a:gd name="connsiteY3" fmla="*/ 21722 h 21762"/>
                            <a:gd name="connsiteX4" fmla="*/ 0 w 21600"/>
                            <a:gd name="connsiteY4" fmla="*/ 0 h 21762"/>
                            <a:gd name="connsiteX0" fmla="*/ 0 w 21600"/>
                            <a:gd name="connsiteY0" fmla="*/ 0 h 21799"/>
                            <a:gd name="connsiteX1" fmla="*/ 21600 w 21600"/>
                            <a:gd name="connsiteY1" fmla="*/ 0 h 21799"/>
                            <a:gd name="connsiteX2" fmla="*/ 21600 w 21600"/>
                            <a:gd name="connsiteY2" fmla="*/ 14631 h 21799"/>
                            <a:gd name="connsiteX3" fmla="*/ 0 w 21600"/>
                            <a:gd name="connsiteY3" fmla="*/ 21722 h 21799"/>
                            <a:gd name="connsiteX4" fmla="*/ 0 w 21600"/>
                            <a:gd name="connsiteY4" fmla="*/ 0 h 21799"/>
                            <a:gd name="connsiteX0" fmla="*/ 0 w 21600"/>
                            <a:gd name="connsiteY0" fmla="*/ 0 h 19665"/>
                            <a:gd name="connsiteX1" fmla="*/ 21600 w 21600"/>
                            <a:gd name="connsiteY1" fmla="*/ 0 h 19665"/>
                            <a:gd name="connsiteX2" fmla="*/ 21600 w 21600"/>
                            <a:gd name="connsiteY2" fmla="*/ 14631 h 19665"/>
                            <a:gd name="connsiteX3" fmla="*/ 0 w 21600"/>
                            <a:gd name="connsiteY3" fmla="*/ 19562 h 19665"/>
                            <a:gd name="connsiteX4" fmla="*/ 0 w 21600"/>
                            <a:gd name="connsiteY4" fmla="*/ 0 h 19665"/>
                            <a:gd name="connsiteX0" fmla="*/ 0 w 21600"/>
                            <a:gd name="connsiteY0" fmla="*/ 0 h 20117"/>
                            <a:gd name="connsiteX1" fmla="*/ 21600 w 21600"/>
                            <a:gd name="connsiteY1" fmla="*/ 0 h 20117"/>
                            <a:gd name="connsiteX2" fmla="*/ 21600 w 21600"/>
                            <a:gd name="connsiteY2" fmla="*/ 14631 h 20117"/>
                            <a:gd name="connsiteX3" fmla="*/ 0 w 21600"/>
                            <a:gd name="connsiteY3" fmla="*/ 19562 h 20117"/>
                            <a:gd name="connsiteX4" fmla="*/ 0 w 21600"/>
                            <a:gd name="connsiteY4" fmla="*/ 0 h 20117"/>
                            <a:gd name="connsiteX0" fmla="*/ 0 w 21600"/>
                            <a:gd name="connsiteY0" fmla="*/ 0 h 20368"/>
                            <a:gd name="connsiteX1" fmla="*/ 21600 w 21600"/>
                            <a:gd name="connsiteY1" fmla="*/ 0 h 20368"/>
                            <a:gd name="connsiteX2" fmla="*/ 21600 w 21600"/>
                            <a:gd name="connsiteY2" fmla="*/ 14631 h 20368"/>
                            <a:gd name="connsiteX3" fmla="*/ 10545 w 21600"/>
                            <a:gd name="connsiteY3" fmla="*/ 16108 h 20368"/>
                            <a:gd name="connsiteX4" fmla="*/ 0 w 21600"/>
                            <a:gd name="connsiteY4" fmla="*/ 19562 h 20368"/>
                            <a:gd name="connsiteX5" fmla="*/ 0 w 21600"/>
                            <a:gd name="connsiteY5" fmla="*/ 0 h 20368"/>
                            <a:gd name="connsiteX0" fmla="*/ 0 w 21600"/>
                            <a:gd name="connsiteY0" fmla="*/ 0 h 20368"/>
                            <a:gd name="connsiteX1" fmla="*/ 21600 w 21600"/>
                            <a:gd name="connsiteY1" fmla="*/ 0 h 20368"/>
                            <a:gd name="connsiteX2" fmla="*/ 21600 w 21600"/>
                            <a:gd name="connsiteY2" fmla="*/ 17231 h 20368"/>
                            <a:gd name="connsiteX3" fmla="*/ 10545 w 21600"/>
                            <a:gd name="connsiteY3" fmla="*/ 16108 h 20368"/>
                            <a:gd name="connsiteX4" fmla="*/ 0 w 21600"/>
                            <a:gd name="connsiteY4" fmla="*/ 19562 h 20368"/>
                            <a:gd name="connsiteX5" fmla="*/ 0 w 21600"/>
                            <a:gd name="connsiteY5" fmla="*/ 0 h 20368"/>
                            <a:gd name="connsiteX0" fmla="*/ 0 w 21600"/>
                            <a:gd name="connsiteY0" fmla="*/ 0 h 19879"/>
                            <a:gd name="connsiteX1" fmla="*/ 21600 w 21600"/>
                            <a:gd name="connsiteY1" fmla="*/ 0 h 19879"/>
                            <a:gd name="connsiteX2" fmla="*/ 21600 w 21600"/>
                            <a:gd name="connsiteY2" fmla="*/ 17231 h 19879"/>
                            <a:gd name="connsiteX3" fmla="*/ 10545 w 21600"/>
                            <a:gd name="connsiteY3" fmla="*/ 16108 h 19879"/>
                            <a:gd name="connsiteX4" fmla="*/ 0 w 21600"/>
                            <a:gd name="connsiteY4" fmla="*/ 19562 h 19879"/>
                            <a:gd name="connsiteX5" fmla="*/ 0 w 21600"/>
                            <a:gd name="connsiteY5" fmla="*/ 0 h 19879"/>
                            <a:gd name="connsiteX0" fmla="*/ 0 w 21600"/>
                            <a:gd name="connsiteY0" fmla="*/ 0 h 19845"/>
                            <a:gd name="connsiteX1" fmla="*/ 21600 w 21600"/>
                            <a:gd name="connsiteY1" fmla="*/ 0 h 19845"/>
                            <a:gd name="connsiteX2" fmla="*/ 21600 w 21600"/>
                            <a:gd name="connsiteY2" fmla="*/ 17231 h 19845"/>
                            <a:gd name="connsiteX3" fmla="*/ 11191 w 21600"/>
                            <a:gd name="connsiteY3" fmla="*/ 15486 h 19845"/>
                            <a:gd name="connsiteX4" fmla="*/ 0 w 21600"/>
                            <a:gd name="connsiteY4" fmla="*/ 19562 h 19845"/>
                            <a:gd name="connsiteX5" fmla="*/ 0 w 21600"/>
                            <a:gd name="connsiteY5" fmla="*/ 0 h 19845"/>
                            <a:gd name="connsiteX0" fmla="*/ 0 w 21600"/>
                            <a:gd name="connsiteY0" fmla="*/ 0 h 19845"/>
                            <a:gd name="connsiteX1" fmla="*/ 21600 w 21600"/>
                            <a:gd name="connsiteY1" fmla="*/ 0 h 19845"/>
                            <a:gd name="connsiteX2" fmla="*/ 21600 w 21600"/>
                            <a:gd name="connsiteY2" fmla="*/ 17231 h 19845"/>
                            <a:gd name="connsiteX3" fmla="*/ 11191 w 21600"/>
                            <a:gd name="connsiteY3" fmla="*/ 15486 h 19845"/>
                            <a:gd name="connsiteX4" fmla="*/ 0 w 21600"/>
                            <a:gd name="connsiteY4" fmla="*/ 19562 h 19845"/>
                            <a:gd name="connsiteX5" fmla="*/ 0 w 21600"/>
                            <a:gd name="connsiteY5" fmla="*/ 0 h 19845"/>
                            <a:gd name="connsiteX0" fmla="*/ 0 w 21600"/>
                            <a:gd name="connsiteY0" fmla="*/ 0 h 19845"/>
                            <a:gd name="connsiteX1" fmla="*/ 21600 w 21600"/>
                            <a:gd name="connsiteY1" fmla="*/ 0 h 19845"/>
                            <a:gd name="connsiteX2" fmla="*/ 21600 w 21600"/>
                            <a:gd name="connsiteY2" fmla="*/ 17231 h 19845"/>
                            <a:gd name="connsiteX3" fmla="*/ 11191 w 21600"/>
                            <a:gd name="connsiteY3" fmla="*/ 15486 h 19845"/>
                            <a:gd name="connsiteX4" fmla="*/ 0 w 21600"/>
                            <a:gd name="connsiteY4" fmla="*/ 19562 h 19845"/>
                            <a:gd name="connsiteX5" fmla="*/ 0 w 21600"/>
                            <a:gd name="connsiteY5" fmla="*/ 0 h 19845"/>
                            <a:gd name="connsiteX0" fmla="*/ 0 w 21600"/>
                            <a:gd name="connsiteY0" fmla="*/ 0 h 19864"/>
                            <a:gd name="connsiteX1" fmla="*/ 21600 w 21600"/>
                            <a:gd name="connsiteY1" fmla="*/ 0 h 19864"/>
                            <a:gd name="connsiteX2" fmla="*/ 21600 w 21600"/>
                            <a:gd name="connsiteY2" fmla="*/ 17231 h 19864"/>
                            <a:gd name="connsiteX3" fmla="*/ 10868 w 21600"/>
                            <a:gd name="connsiteY3" fmla="*/ 15852 h 19864"/>
                            <a:gd name="connsiteX4" fmla="*/ 0 w 21600"/>
                            <a:gd name="connsiteY4" fmla="*/ 19562 h 19864"/>
                            <a:gd name="connsiteX5" fmla="*/ 0 w 21600"/>
                            <a:gd name="connsiteY5" fmla="*/ 0 h 19864"/>
                            <a:gd name="connsiteX0" fmla="*/ 0 w 21600"/>
                            <a:gd name="connsiteY0" fmla="*/ 0 h 32496"/>
                            <a:gd name="connsiteX1" fmla="*/ 21600 w 21600"/>
                            <a:gd name="connsiteY1" fmla="*/ 12632 h 32496"/>
                            <a:gd name="connsiteX2" fmla="*/ 21600 w 21600"/>
                            <a:gd name="connsiteY2" fmla="*/ 29863 h 32496"/>
                            <a:gd name="connsiteX3" fmla="*/ 10868 w 21600"/>
                            <a:gd name="connsiteY3" fmla="*/ 28484 h 32496"/>
                            <a:gd name="connsiteX4" fmla="*/ 0 w 21600"/>
                            <a:gd name="connsiteY4" fmla="*/ 32194 h 32496"/>
                            <a:gd name="connsiteX5" fmla="*/ 0 w 21600"/>
                            <a:gd name="connsiteY5" fmla="*/ 0 h 32496"/>
                            <a:gd name="connsiteX0" fmla="*/ 0 w 21600"/>
                            <a:gd name="connsiteY0" fmla="*/ 0 h 32496"/>
                            <a:gd name="connsiteX1" fmla="*/ 21600 w 21600"/>
                            <a:gd name="connsiteY1" fmla="*/ 0 h 32496"/>
                            <a:gd name="connsiteX2" fmla="*/ 21600 w 21600"/>
                            <a:gd name="connsiteY2" fmla="*/ 29863 h 32496"/>
                            <a:gd name="connsiteX3" fmla="*/ 10868 w 21600"/>
                            <a:gd name="connsiteY3" fmla="*/ 28484 h 32496"/>
                            <a:gd name="connsiteX4" fmla="*/ 0 w 21600"/>
                            <a:gd name="connsiteY4" fmla="*/ 32194 h 32496"/>
                            <a:gd name="connsiteX5" fmla="*/ 0 w 21600"/>
                            <a:gd name="connsiteY5" fmla="*/ 0 h 3249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21600" h="32496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9863"/>
                              </a:lnTo>
                              <a:cubicBezTo>
                                <a:pt x="17312" y="31888"/>
                                <a:pt x="13800" y="27625"/>
                                <a:pt x="10868" y="28484"/>
                              </a:cubicBezTo>
                              <a:cubicBezTo>
                                <a:pt x="7268" y="29306"/>
                                <a:pt x="6359" y="33670"/>
                                <a:pt x="0" y="32194"/>
                              </a:cubicBez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CC6DC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B901A0" id="Vývojový diagram: dokument 8" o:spid="_x0000_s1026" style="position:absolute;margin-left:-62.85pt;margin-top:133.95pt;width:601.4pt;height:532.5pt;flip:y;z-index:-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324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" path="m,l21600,r,29863c17312,31888,13800,27625,10868,28484,7268,29306,6359,33670,,32194l,xe" fillcolor="#ccc6dc" stroked="f" strokeweight="1pt">
                <v:stroke joinstyle="miter"/>
                <v:path arrowok="t" o:connecttype="custom" o:connectlocs="0,0;7637780,0;7637780,6214929;3842935,5927939;0,6700044;0,0" o:connectangles="0,0,0,0,0,0"/>
              </v:shape>
            </w:pict>
          </mc:Fallback>
        </mc:AlternateContent>
      </w:r>
      <w:r w:rsidR="008F60B7">
        <w:br w:type="page"/>
      </w:r>
    </w:p>
    <w:p w14:paraId="29D0F0DB" w14:textId="617199CD" w:rsidR="00D7129D" w:rsidRDefault="00D7129D" w:rsidP="00DC1399">
      <w:pPr>
        <w:pStyle w:val="tl2"/>
      </w:pPr>
      <w:r>
        <w:rPr>
          <w:noProof/>
        </w:rPr>
        <w:lastRenderedPageBreak/>
        <w:drawing>
          <wp:anchor distT="0" distB="0" distL="114300" distR="114300" simplePos="0" relativeHeight="251787264" behindDoc="1" locked="0" layoutInCell="1" allowOverlap="1" wp14:anchorId="42BADB16" wp14:editId="2D62B3C1">
            <wp:simplePos x="0" y="0"/>
            <wp:positionH relativeFrom="column">
              <wp:posOffset>-881335</wp:posOffset>
            </wp:positionH>
            <wp:positionV relativeFrom="paragraph">
              <wp:posOffset>-773123</wp:posOffset>
            </wp:positionV>
            <wp:extent cx="7787421" cy="2130725"/>
            <wp:effectExtent l="0" t="0" r="4445" b="3175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87421" cy="213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FC1BA5" w14:textId="4A3872D4" w:rsidR="00D7129D" w:rsidRDefault="00D7129D" w:rsidP="00DC1399">
      <w:pPr>
        <w:pStyle w:val="tl2"/>
      </w:pPr>
    </w:p>
    <w:p w14:paraId="541E4653" w14:textId="77777777" w:rsidR="00D7129D" w:rsidRDefault="00D7129D" w:rsidP="00DC1399">
      <w:pPr>
        <w:pStyle w:val="tl2"/>
      </w:pPr>
    </w:p>
    <w:p w14:paraId="540D188C" w14:textId="77777777" w:rsidR="00D7129D" w:rsidRDefault="00D7129D" w:rsidP="00DC1399">
      <w:pPr>
        <w:pStyle w:val="tl2"/>
      </w:pPr>
    </w:p>
    <w:p w14:paraId="0ED7EA75" w14:textId="77777777" w:rsidR="00D7129D" w:rsidRDefault="00D7129D" w:rsidP="00DC1399">
      <w:pPr>
        <w:pStyle w:val="tl2"/>
      </w:pPr>
    </w:p>
    <w:p w14:paraId="1CC098BC" w14:textId="004765BF" w:rsidR="00DC1399" w:rsidRDefault="006A6D26" w:rsidP="00DC1399">
      <w:pPr>
        <w:pStyle w:val="tl2"/>
      </w:pPr>
      <w:r>
        <w:t>Obsah</w:t>
      </w:r>
    </w:p>
    <w:sdt>
      <w:sdtPr>
        <w:rPr>
          <w:rFonts w:ascii="Calibri Light" w:eastAsia="Times New Roman" w:hAnsi="Calibri Light" w:cs="Times New Roman"/>
          <w:b w:val="0"/>
          <w:color w:val="26105B"/>
          <w:sz w:val="20"/>
          <w:szCs w:val="24"/>
        </w:rPr>
        <w:id w:val="-507753594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5633F8C2" w14:textId="42AF18A1" w:rsidR="002E4813" w:rsidRDefault="002E4813">
          <w:pPr>
            <w:pStyle w:val="Hlavikaobsahu"/>
          </w:pPr>
        </w:p>
        <w:p w14:paraId="73940779" w14:textId="08649EEF" w:rsidR="006272B2" w:rsidRDefault="001E709F">
          <w:pPr>
            <w:pStyle w:val="Obsah1"/>
            <w:tabs>
              <w:tab w:val="right" w:pos="9628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10596972" w:history="1">
            <w:r w:rsidR="006272B2" w:rsidRPr="00C828EC">
              <w:rPr>
                <w:rStyle w:val="Hypertextovprepojenie"/>
                <w:noProof/>
              </w:rPr>
              <w:t>Základné údaje o spoločnosti</w:t>
            </w:r>
            <w:r w:rsidR="006272B2">
              <w:rPr>
                <w:noProof/>
                <w:webHidden/>
              </w:rPr>
              <w:tab/>
            </w:r>
            <w:r w:rsidR="006272B2">
              <w:rPr>
                <w:noProof/>
                <w:webHidden/>
              </w:rPr>
              <w:fldChar w:fldCharType="begin"/>
            </w:r>
            <w:r w:rsidR="006272B2">
              <w:rPr>
                <w:noProof/>
                <w:webHidden/>
              </w:rPr>
              <w:instrText xml:space="preserve"> PAGEREF _Toc110596972 \h </w:instrText>
            </w:r>
            <w:r w:rsidR="006272B2">
              <w:rPr>
                <w:noProof/>
                <w:webHidden/>
              </w:rPr>
            </w:r>
            <w:r w:rsidR="006272B2">
              <w:rPr>
                <w:noProof/>
                <w:webHidden/>
              </w:rPr>
              <w:fldChar w:fldCharType="separate"/>
            </w:r>
            <w:r w:rsidR="006272B2">
              <w:rPr>
                <w:noProof/>
                <w:webHidden/>
              </w:rPr>
              <w:t>3</w:t>
            </w:r>
            <w:r w:rsidR="006272B2">
              <w:rPr>
                <w:noProof/>
                <w:webHidden/>
              </w:rPr>
              <w:fldChar w:fldCharType="end"/>
            </w:r>
          </w:hyperlink>
        </w:p>
        <w:p w14:paraId="10EFA1A0" w14:textId="37FAB3BD" w:rsidR="006272B2" w:rsidRDefault="00000000">
          <w:pPr>
            <w:pStyle w:val="Obsah1"/>
            <w:tabs>
              <w:tab w:val="right" w:pos="9628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110596973" w:history="1">
            <w:r w:rsidR="006272B2" w:rsidRPr="00C828EC">
              <w:rPr>
                <w:rStyle w:val="Hypertextovprepojenie"/>
                <w:noProof/>
              </w:rPr>
              <w:t>Hospodársky výsledok spoločnosti</w:t>
            </w:r>
            <w:r w:rsidR="006272B2">
              <w:rPr>
                <w:noProof/>
                <w:webHidden/>
              </w:rPr>
              <w:tab/>
            </w:r>
            <w:r w:rsidR="006272B2">
              <w:rPr>
                <w:noProof/>
                <w:webHidden/>
              </w:rPr>
              <w:fldChar w:fldCharType="begin"/>
            </w:r>
            <w:r w:rsidR="006272B2">
              <w:rPr>
                <w:noProof/>
                <w:webHidden/>
              </w:rPr>
              <w:instrText xml:space="preserve"> PAGEREF _Toc110596973 \h </w:instrText>
            </w:r>
            <w:r w:rsidR="006272B2">
              <w:rPr>
                <w:noProof/>
                <w:webHidden/>
              </w:rPr>
            </w:r>
            <w:r w:rsidR="006272B2">
              <w:rPr>
                <w:noProof/>
                <w:webHidden/>
              </w:rPr>
              <w:fldChar w:fldCharType="separate"/>
            </w:r>
            <w:r w:rsidR="006272B2">
              <w:rPr>
                <w:noProof/>
                <w:webHidden/>
              </w:rPr>
              <w:t>4</w:t>
            </w:r>
            <w:r w:rsidR="006272B2">
              <w:rPr>
                <w:noProof/>
                <w:webHidden/>
              </w:rPr>
              <w:fldChar w:fldCharType="end"/>
            </w:r>
          </w:hyperlink>
        </w:p>
        <w:p w14:paraId="5418238E" w14:textId="7A89FE58" w:rsidR="006272B2" w:rsidRDefault="00000000">
          <w:pPr>
            <w:pStyle w:val="Obsah1"/>
            <w:tabs>
              <w:tab w:val="right" w:pos="9628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</w:rPr>
          </w:pPr>
          <w:hyperlink w:anchor="_Toc110596974" w:history="1">
            <w:r w:rsidR="006272B2" w:rsidRPr="00C828EC">
              <w:rPr>
                <w:rStyle w:val="Hypertextovprepojenie"/>
                <w:noProof/>
              </w:rPr>
              <w:t>Bilancia majetku</w:t>
            </w:r>
            <w:r w:rsidR="006272B2">
              <w:rPr>
                <w:noProof/>
                <w:webHidden/>
              </w:rPr>
              <w:tab/>
            </w:r>
            <w:r w:rsidR="006272B2">
              <w:rPr>
                <w:noProof/>
                <w:webHidden/>
              </w:rPr>
              <w:fldChar w:fldCharType="begin"/>
            </w:r>
            <w:r w:rsidR="006272B2">
              <w:rPr>
                <w:noProof/>
                <w:webHidden/>
              </w:rPr>
              <w:instrText xml:space="preserve"> PAGEREF _Toc110596974 \h </w:instrText>
            </w:r>
            <w:r w:rsidR="006272B2">
              <w:rPr>
                <w:noProof/>
                <w:webHidden/>
              </w:rPr>
            </w:r>
            <w:r w:rsidR="006272B2">
              <w:rPr>
                <w:noProof/>
                <w:webHidden/>
              </w:rPr>
              <w:fldChar w:fldCharType="separate"/>
            </w:r>
            <w:r w:rsidR="006272B2">
              <w:rPr>
                <w:noProof/>
                <w:webHidden/>
              </w:rPr>
              <w:t>5</w:t>
            </w:r>
            <w:r w:rsidR="006272B2">
              <w:rPr>
                <w:noProof/>
                <w:webHidden/>
              </w:rPr>
              <w:fldChar w:fldCharType="end"/>
            </w:r>
          </w:hyperlink>
        </w:p>
        <w:p w14:paraId="22DB0D89" w14:textId="3D18F3C6" w:rsidR="002E4813" w:rsidRDefault="001E709F">
          <w:r>
            <w:fldChar w:fldCharType="end"/>
          </w:r>
        </w:p>
      </w:sdtContent>
    </w:sdt>
    <w:p w14:paraId="58E74A17" w14:textId="7C594F3E" w:rsidR="009C4928" w:rsidRPr="00013C44" w:rsidRDefault="009C4928" w:rsidP="009C4928">
      <w:pPr>
        <w:spacing w:after="0"/>
        <w:rPr>
          <w:rFonts w:asciiTheme="minorHAnsi" w:hAnsiTheme="minorHAnsi"/>
          <w:b/>
          <w:sz w:val="32"/>
          <w:szCs w:val="32"/>
          <w:u w:val="single"/>
        </w:rPr>
      </w:pPr>
    </w:p>
    <w:p w14:paraId="703D8BFF" w14:textId="09420B37" w:rsidR="006A6D26" w:rsidRDefault="0089530D">
      <w:pPr>
        <w:spacing w:after="0" w:line="240" w:lineRule="auto"/>
        <w:rPr>
          <w:rFonts w:ascii="Times New Roman" w:hAnsi="Times New Roman" w:cs="Calibri"/>
          <w:b/>
          <w:color w:val="FF544F"/>
          <w:sz w:val="44"/>
          <w:szCs w:val="32"/>
        </w:rPr>
      </w:pPr>
      <w:r>
        <w:rPr>
          <w:rFonts w:ascii="Times New Roman" w:hAnsi="Times New Roman" w:cs="Calibri"/>
          <w:b/>
          <w:noProof/>
          <w:color w:val="FF544F"/>
          <w:sz w:val="44"/>
          <w:szCs w:val="32"/>
        </w:rPr>
        <w:drawing>
          <wp:anchor distT="0" distB="0" distL="114300" distR="114300" simplePos="0" relativeHeight="251789312" behindDoc="1" locked="0" layoutInCell="1" allowOverlap="1" wp14:anchorId="28F6486D" wp14:editId="6063CDF4">
            <wp:simplePos x="0" y="0"/>
            <wp:positionH relativeFrom="column">
              <wp:posOffset>3869164</wp:posOffset>
            </wp:positionH>
            <wp:positionV relativeFrom="paragraph">
              <wp:posOffset>759990</wp:posOffset>
            </wp:positionV>
            <wp:extent cx="2267432" cy="3890200"/>
            <wp:effectExtent l="0" t="0" r="0" b="0"/>
            <wp:wrapNone/>
            <wp:docPr id="16" name="Grafický objekt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Grafický objekt 1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4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1627" cy="38973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7129D" w:rsidRPr="00D03D25">
        <w:rPr>
          <w:noProof/>
          <w:color w:val="B7AFCD"/>
        </w:rPr>
        <mc:AlternateContent>
          <mc:Choice Requires="wps">
            <w:drawing>
              <wp:anchor distT="0" distB="0" distL="114300" distR="114300" simplePos="0" relativeHeight="251760639" behindDoc="1" locked="0" layoutInCell="1" allowOverlap="1" wp14:anchorId="47BA58CF" wp14:editId="33F7273F">
                <wp:simplePos x="0" y="0"/>
                <wp:positionH relativeFrom="column">
                  <wp:posOffset>-733425</wp:posOffset>
                </wp:positionH>
                <wp:positionV relativeFrom="paragraph">
                  <wp:posOffset>3348399</wp:posOffset>
                </wp:positionV>
                <wp:extent cx="7637780" cy="6762895"/>
                <wp:effectExtent l="0" t="0" r="1270" b="0"/>
                <wp:wrapNone/>
                <wp:docPr id="13" name="Vývojový diagram: dokumen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7637780" cy="6762895"/>
                        </a:xfrm>
                        <a:prstGeom prst="flowChartDocument">
                          <a:avLst/>
                        </a:prstGeom>
                        <a:solidFill>
                          <a:srgbClr val="CCC6DC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212236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Vývojový diagram: dokument 8" o:spid="_x0000_s1026" type="#_x0000_t114" style="position:absolute;margin-left:-57.75pt;margin-top:263.65pt;width:601.4pt;height:532.5pt;flip:y;z-index:-2515558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" fillcolor="#ccc6dc" stroked="f" strokeweight="1pt"/>
            </w:pict>
          </mc:Fallback>
        </mc:AlternateContent>
      </w:r>
      <w:r w:rsidR="006A6D26">
        <w:br w:type="page"/>
      </w:r>
    </w:p>
    <w:p w14:paraId="092C3452" w14:textId="08BFE67C" w:rsidR="00DC1399" w:rsidRPr="002E4813" w:rsidRDefault="006A6D26" w:rsidP="002E4813">
      <w:pPr>
        <w:pStyle w:val="Nadpis1"/>
      </w:pPr>
      <w:bookmarkStart w:id="0" w:name="_Toc110596972"/>
      <w:r w:rsidRPr="002E4813">
        <w:lastRenderedPageBreak/>
        <w:t>Základné údaje o spoločnosti</w:t>
      </w:r>
      <w:bookmarkEnd w:id="0"/>
    </w:p>
    <w:p w14:paraId="2869144C" w14:textId="36D63C3D" w:rsidR="006A6D26" w:rsidRDefault="00B664BA" w:rsidP="006A6D26">
      <w:pPr>
        <w:tabs>
          <w:tab w:val="left" w:pos="3686"/>
        </w:tabs>
      </w:pPr>
      <w:bookmarkStart w:id="1" w:name="_Hlk70890302"/>
      <w:r>
        <w:t>Názov</w:t>
      </w:r>
      <w:r w:rsidR="006A6D26">
        <w:t xml:space="preserve"> </w:t>
      </w:r>
      <w:r w:rsidR="006A6D26">
        <w:tab/>
        <w:t>DOXX – Stravné lístky, spol. s r. o.</w:t>
      </w:r>
    </w:p>
    <w:p w14:paraId="6E2A0060" w14:textId="44843E5E" w:rsidR="006A6D26" w:rsidRDefault="006A6D26" w:rsidP="006A6D26">
      <w:pPr>
        <w:tabs>
          <w:tab w:val="left" w:pos="3686"/>
        </w:tabs>
      </w:pPr>
      <w:r>
        <w:t>IČO</w:t>
      </w:r>
      <w:r>
        <w:tab/>
        <w:t>36391000</w:t>
      </w:r>
    </w:p>
    <w:p w14:paraId="465A3DDB" w14:textId="1F82C0A9" w:rsidR="006A6D26" w:rsidRDefault="00B664BA" w:rsidP="006A6D26">
      <w:pPr>
        <w:tabs>
          <w:tab w:val="left" w:pos="3686"/>
        </w:tabs>
      </w:pPr>
      <w:r>
        <w:t>Sídlo</w:t>
      </w:r>
      <w:r w:rsidR="006A6D26">
        <w:tab/>
      </w:r>
      <w:proofErr w:type="spellStart"/>
      <w:r w:rsidR="006A6D26">
        <w:t>Kálov</w:t>
      </w:r>
      <w:proofErr w:type="spellEnd"/>
      <w:r w:rsidR="006A6D26">
        <w:t xml:space="preserve"> 356 010 01  Žilina Slovenská republika</w:t>
      </w:r>
    </w:p>
    <w:p w14:paraId="0F03C74A" w14:textId="77777777" w:rsidR="006A6D26" w:rsidRDefault="006A6D26" w:rsidP="006A6D26">
      <w:pPr>
        <w:tabs>
          <w:tab w:val="left" w:pos="3686"/>
        </w:tabs>
      </w:pPr>
    </w:p>
    <w:p w14:paraId="079D3C19" w14:textId="208F5AC7" w:rsidR="006A6D26" w:rsidRDefault="00B664BA" w:rsidP="006A6D26">
      <w:pPr>
        <w:tabs>
          <w:tab w:val="left" w:pos="3686"/>
        </w:tabs>
      </w:pPr>
      <w:r>
        <w:t>Právna forma</w:t>
      </w:r>
      <w:r w:rsidR="006A6D26">
        <w:tab/>
        <w:t>Spoločnosť s ručením obmedzeným</w:t>
      </w:r>
    </w:p>
    <w:p w14:paraId="594EC2CE" w14:textId="19E03AE0" w:rsidR="006A6D26" w:rsidRDefault="00B664BA" w:rsidP="006A6D26">
      <w:pPr>
        <w:tabs>
          <w:tab w:val="left" w:pos="3686"/>
        </w:tabs>
      </w:pPr>
      <w:r>
        <w:t>Základné imanie</w:t>
      </w:r>
      <w:r w:rsidR="006A6D26">
        <w:tab/>
        <w:t>332 000,- EUR</w:t>
      </w:r>
    </w:p>
    <w:p w14:paraId="7D14DE3A" w14:textId="77777777" w:rsidR="006A6D26" w:rsidRDefault="006A6D26" w:rsidP="006A6D26">
      <w:pPr>
        <w:tabs>
          <w:tab w:val="left" w:pos="3686"/>
        </w:tabs>
      </w:pPr>
      <w:r>
        <w:t>Štruktúra orgánov spoločnosti :</w:t>
      </w:r>
    </w:p>
    <w:p w14:paraId="0DFB6193" w14:textId="417ABB06" w:rsidR="006A6D26" w:rsidRDefault="006A6D26" w:rsidP="006A6D26">
      <w:pPr>
        <w:tabs>
          <w:tab w:val="left" w:pos="3686"/>
        </w:tabs>
      </w:pPr>
      <w:r>
        <w:t>Štatutárny orgán:</w:t>
      </w:r>
      <w:r>
        <w:tab/>
        <w:t xml:space="preserve">Ing. Milan </w:t>
      </w:r>
      <w:proofErr w:type="spellStart"/>
      <w:r>
        <w:t>Šmehyl</w:t>
      </w:r>
      <w:proofErr w:type="spellEnd"/>
      <w:r>
        <w:t>, ml. - konateľ</w:t>
      </w:r>
    </w:p>
    <w:p w14:paraId="7FDAFDA5" w14:textId="033F36DB" w:rsidR="006A6D26" w:rsidRDefault="006A6D26" w:rsidP="006A6D26">
      <w:pPr>
        <w:tabs>
          <w:tab w:val="left" w:pos="3686"/>
        </w:tabs>
      </w:pPr>
      <w:r>
        <w:tab/>
        <w:t>Ing. Eva Šmehylová - konateľ</w:t>
      </w:r>
    </w:p>
    <w:p w14:paraId="0D1B65B2" w14:textId="0040787C" w:rsidR="006A6D26" w:rsidRDefault="006A6D26" w:rsidP="006A6D26">
      <w:pPr>
        <w:tabs>
          <w:tab w:val="left" w:pos="3686"/>
        </w:tabs>
      </w:pPr>
      <w:r>
        <w:t>Spoločníci:</w:t>
      </w:r>
      <w:r>
        <w:tab/>
        <w:t xml:space="preserve">Ing. Milan </w:t>
      </w:r>
      <w:proofErr w:type="spellStart"/>
      <w:r>
        <w:t>Šmehyl</w:t>
      </w:r>
      <w:proofErr w:type="spellEnd"/>
      <w:r>
        <w:t>,</w:t>
      </w:r>
      <w:r w:rsidR="00F14223">
        <w:t xml:space="preserve"> </w:t>
      </w:r>
      <w:r>
        <w:t>ml.</w:t>
      </w:r>
    </w:p>
    <w:p w14:paraId="6F191C4D" w14:textId="0EEBBD7F" w:rsidR="006A6D26" w:rsidRDefault="00B664BA" w:rsidP="006A6D26">
      <w:pPr>
        <w:tabs>
          <w:tab w:val="left" w:pos="3686"/>
        </w:tabs>
      </w:pPr>
      <w:r>
        <w:tab/>
      </w:r>
      <w:r w:rsidR="006A6D26">
        <w:t>Elena Šmehylová</w:t>
      </w:r>
    </w:p>
    <w:p w14:paraId="315FB07B" w14:textId="497D6CF3" w:rsidR="006A6D26" w:rsidRDefault="006A6D26" w:rsidP="006A6D26">
      <w:pPr>
        <w:tabs>
          <w:tab w:val="left" w:pos="3686"/>
        </w:tabs>
      </w:pPr>
      <w:r>
        <w:t xml:space="preserve">                                                    </w:t>
      </w:r>
      <w:r w:rsidR="00B664BA">
        <w:tab/>
      </w:r>
      <w:r>
        <w:t>Ing. Eva Šmehylová</w:t>
      </w:r>
    </w:p>
    <w:p w14:paraId="77B4B2A4" w14:textId="77777777" w:rsidR="00B664BA" w:rsidRDefault="00B664BA" w:rsidP="00B664BA"/>
    <w:p w14:paraId="53283F63" w14:textId="248FD1DF" w:rsidR="006A6D26" w:rsidRDefault="006A6D26" w:rsidP="00B664BA">
      <w:r>
        <w:t>Súčasťou výročnej správy je účtovná závierka za rok 2021 s poznámkami</w:t>
      </w:r>
    </w:p>
    <w:p w14:paraId="01CE99D0" w14:textId="2DBD7363" w:rsidR="006A6D26" w:rsidRDefault="006A6D26" w:rsidP="00B664BA">
      <w:r>
        <w:t xml:space="preserve">Spoločnosť DOXX </w:t>
      </w:r>
      <w:r w:rsidR="00B664BA">
        <w:t>-</w:t>
      </w:r>
      <w:r>
        <w:t xml:space="preserve"> Stravné lístky, spol. s r.o. bola </w:t>
      </w:r>
      <w:r w:rsidRPr="00B664BA">
        <w:rPr>
          <w:b/>
          <w:bCs/>
        </w:rPr>
        <w:t>založená dňa 16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.3.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2000</w:t>
      </w:r>
      <w:r>
        <w:t xml:space="preserve"> spoločenskou zmluvou a </w:t>
      </w:r>
      <w:r w:rsidRPr="00B664BA">
        <w:rPr>
          <w:b/>
          <w:bCs/>
        </w:rPr>
        <w:t xml:space="preserve">zapísaná do Obchodného registra </w:t>
      </w:r>
      <w:r>
        <w:t xml:space="preserve">bola dňa </w:t>
      </w:r>
      <w:r w:rsidRPr="00B664BA">
        <w:rPr>
          <w:b/>
          <w:bCs/>
        </w:rPr>
        <w:t>22.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03.</w:t>
      </w:r>
      <w:r w:rsidR="00B664BA" w:rsidRPr="00B664BA">
        <w:rPr>
          <w:b/>
          <w:bCs/>
        </w:rPr>
        <w:t xml:space="preserve"> </w:t>
      </w:r>
      <w:r w:rsidRPr="00B664BA">
        <w:rPr>
          <w:b/>
          <w:bCs/>
        </w:rPr>
        <w:t>2000</w:t>
      </w:r>
      <w:r w:rsidR="00B664BA">
        <w:t>.</w:t>
      </w:r>
    </w:p>
    <w:p w14:paraId="0BD04966" w14:textId="77777777" w:rsidR="006A6D26" w:rsidRDefault="006A6D26" w:rsidP="00B664BA"/>
    <w:p w14:paraId="509C7278" w14:textId="5C4C9B48" w:rsidR="006A6D26" w:rsidRPr="00B664BA" w:rsidRDefault="006A6D26" w:rsidP="00B664BA">
      <w:pPr>
        <w:pStyle w:val="tl5"/>
        <w:spacing w:before="240" w:after="120"/>
        <w:rPr>
          <w:color w:val="A197BD"/>
          <w:sz w:val="32"/>
        </w:rPr>
      </w:pPr>
      <w:r w:rsidRPr="00B664BA">
        <w:rPr>
          <w:color w:val="A197BD"/>
          <w:sz w:val="32"/>
        </w:rPr>
        <w:t>Predmet činnosti spoločnosti:</w:t>
      </w:r>
    </w:p>
    <w:p w14:paraId="69DDEA84" w14:textId="4FA3267D" w:rsidR="00421A26" w:rsidRPr="00421A26" w:rsidRDefault="00421A26" w:rsidP="00421A26">
      <w:pPr>
        <w:pStyle w:val="tl4"/>
      </w:pPr>
      <w:bookmarkStart w:id="2" w:name="_Hlk70890396"/>
      <w:bookmarkEnd w:id="1"/>
      <w:r>
        <w:t>k</w:t>
      </w:r>
      <w:r w:rsidRPr="00421A26">
        <w:t>úpa tovaru na účely jeho predaja konečnému spotrebiteľovi (maloobchod)</w:t>
      </w:r>
      <w:r>
        <w:t xml:space="preserve"> </w:t>
      </w:r>
      <w:r w:rsidRPr="00421A26">
        <w:t>alebo iným prevádzkovateľom živnosti (veľkoobchod)</w:t>
      </w:r>
      <w:r w:rsidRPr="00421A26">
        <w:tab/>
      </w:r>
    </w:p>
    <w:p w14:paraId="017ABD6C" w14:textId="4108584F" w:rsidR="00421A26" w:rsidRPr="00421A26" w:rsidRDefault="00421A26" w:rsidP="00421A26">
      <w:pPr>
        <w:pStyle w:val="tl4"/>
      </w:pPr>
      <w:r w:rsidRPr="00421A26">
        <w:t xml:space="preserve">podnikateľské </w:t>
      </w:r>
      <w:r>
        <w:t>por</w:t>
      </w:r>
      <w:r w:rsidRPr="00421A26">
        <w:t>adenstvo v predmete podnikania</w:t>
      </w:r>
      <w:r w:rsidRPr="00421A26">
        <w:tab/>
        <w:t xml:space="preserve">  </w:t>
      </w:r>
    </w:p>
    <w:p w14:paraId="5CC18830" w14:textId="7830B2CD" w:rsidR="00421A26" w:rsidRPr="00421A26" w:rsidRDefault="00421A26" w:rsidP="00421A26">
      <w:pPr>
        <w:pStyle w:val="tl4"/>
      </w:pPr>
      <w:r w:rsidRPr="00421A26">
        <w:t>obchodná činnosť v rozsahu voľných živností</w:t>
      </w:r>
      <w:r w:rsidRPr="00421A26">
        <w:tab/>
        <w:t xml:space="preserve">  </w:t>
      </w:r>
    </w:p>
    <w:p w14:paraId="07927CDF" w14:textId="7F485615" w:rsidR="00421A26" w:rsidRPr="00421A26" w:rsidRDefault="00421A26" w:rsidP="00421A26">
      <w:pPr>
        <w:pStyle w:val="tl4"/>
      </w:pPr>
      <w:r w:rsidRPr="00421A26">
        <w:t>sprostredkovanie obchodu, služieb a výroby</w:t>
      </w:r>
      <w:r w:rsidRPr="00421A26">
        <w:tab/>
        <w:t xml:space="preserve">  </w:t>
      </w:r>
    </w:p>
    <w:p w14:paraId="19CD3761" w14:textId="151B6E53" w:rsidR="00421A26" w:rsidRPr="00421A26" w:rsidRDefault="00421A26" w:rsidP="00421A26">
      <w:pPr>
        <w:pStyle w:val="tl4"/>
      </w:pPr>
      <w:r w:rsidRPr="00421A26">
        <w:t>prieskum trhu a verejnej mienky</w:t>
      </w:r>
      <w:r w:rsidRPr="00421A26">
        <w:tab/>
      </w:r>
    </w:p>
    <w:p w14:paraId="70D238D6" w14:textId="58642205" w:rsidR="00421A26" w:rsidRPr="00421A26" w:rsidRDefault="00421A26" w:rsidP="00421A26">
      <w:pPr>
        <w:pStyle w:val="tl4"/>
      </w:pPr>
      <w:r w:rsidRPr="00421A26">
        <w:t>reklamné činnosti</w:t>
      </w:r>
      <w:r w:rsidRPr="00421A26">
        <w:tab/>
        <w:t xml:space="preserve">  </w:t>
      </w:r>
    </w:p>
    <w:p w14:paraId="4BDB5736" w14:textId="1479F8AE" w:rsidR="00421A26" w:rsidRPr="00421A26" w:rsidRDefault="00421A26" w:rsidP="00421A26">
      <w:pPr>
        <w:pStyle w:val="tl4"/>
      </w:pPr>
      <w:r w:rsidRPr="00421A26">
        <w:t>verejné stravovanie /reštaurácie, vinárne, kaviarne, občerstvenie/</w:t>
      </w:r>
      <w:r w:rsidRPr="00421A26">
        <w:tab/>
      </w:r>
    </w:p>
    <w:p w14:paraId="38AD9AFE" w14:textId="2645DD0A" w:rsidR="00421A26" w:rsidRPr="00421A26" w:rsidRDefault="00421A26" w:rsidP="00421A26">
      <w:pPr>
        <w:pStyle w:val="tl4"/>
      </w:pPr>
      <w:r w:rsidRPr="00421A26">
        <w:t>pohostinská činnosť /bez ubytovacích zariadení/</w:t>
      </w:r>
      <w:r w:rsidRPr="00421A26">
        <w:tab/>
      </w:r>
    </w:p>
    <w:p w14:paraId="771FDD15" w14:textId="613D9A74" w:rsidR="00421A26" w:rsidRPr="00421A26" w:rsidRDefault="00421A26" w:rsidP="00421A26">
      <w:pPr>
        <w:pStyle w:val="tl4"/>
      </w:pPr>
      <w:r w:rsidRPr="00421A26">
        <w:t>sprostredkovanie stravovania formou stravných lístkov v sieti zmluvných stravovacích zariadení</w:t>
      </w:r>
      <w:r w:rsidRPr="00421A26">
        <w:tab/>
        <w:t xml:space="preserve">  </w:t>
      </w:r>
    </w:p>
    <w:p w14:paraId="1C717487" w14:textId="135B3B78" w:rsidR="00421A26" w:rsidRPr="00421A26" w:rsidRDefault="00421A26" w:rsidP="00421A26">
      <w:pPr>
        <w:pStyle w:val="tl4"/>
      </w:pPr>
      <w:r w:rsidRPr="00421A26">
        <w:t>sprostredkovateľská činnosť v oblasti stravovania</w:t>
      </w:r>
      <w:r w:rsidRPr="00421A26">
        <w:tab/>
      </w:r>
    </w:p>
    <w:p w14:paraId="4790294C" w14:textId="2E053094" w:rsidR="00421A26" w:rsidRPr="00421A26" w:rsidRDefault="00421A26" w:rsidP="00421A26">
      <w:pPr>
        <w:pStyle w:val="tl4"/>
      </w:pPr>
      <w:r w:rsidRPr="00421A26">
        <w:t>sprostredkovateľská činnosť v oblasti pitného režimu</w:t>
      </w:r>
      <w:r w:rsidRPr="00421A26">
        <w:tab/>
        <w:t xml:space="preserve">  </w:t>
      </w:r>
    </w:p>
    <w:p w14:paraId="008D22AD" w14:textId="0B3C440A" w:rsidR="00421A26" w:rsidRPr="00421A26" w:rsidRDefault="00421A26" w:rsidP="00421A26">
      <w:pPr>
        <w:pStyle w:val="tl4"/>
      </w:pPr>
      <w:r>
        <w:t>s</w:t>
      </w:r>
      <w:r w:rsidRPr="00421A26">
        <w:t>prostredkovateľská činnosť v oblasti kultúrneho a športového vyžitia, regenerácie síl, nákupu darčekov</w:t>
      </w:r>
      <w:r w:rsidRPr="00421A26">
        <w:tab/>
        <w:t xml:space="preserve">  </w:t>
      </w:r>
    </w:p>
    <w:p w14:paraId="41780710" w14:textId="220AE59D" w:rsidR="00421A26" w:rsidRPr="00421A26" w:rsidRDefault="00421A26" w:rsidP="00421A26">
      <w:pPr>
        <w:pStyle w:val="tl4"/>
      </w:pPr>
      <w:r w:rsidRPr="00421A26">
        <w:t>poskytovanie úverov alebo pôžičiek z peňažných zdrojov získaných výlučne bez verejnej výzvy a bez verejnej ponuky majetkových hodnôt</w:t>
      </w:r>
      <w:r w:rsidRPr="00421A26">
        <w:tab/>
        <w:t xml:space="preserve">  </w:t>
      </w:r>
    </w:p>
    <w:p w14:paraId="7E20ADD7" w14:textId="77777777" w:rsidR="00421A26" w:rsidRDefault="00421A26" w:rsidP="00421A26">
      <w:pPr>
        <w:pStyle w:val="tl4"/>
      </w:pPr>
      <w:r w:rsidRPr="00421A26">
        <w:t>pohostinská činnosť a výroba hotových jedál určených na priamu spotrebu mimo prevádzkových priestor</w:t>
      </w:r>
      <w:r>
        <w:t>ov</w:t>
      </w:r>
    </w:p>
    <w:p w14:paraId="6E86BBEB" w14:textId="490C763C" w:rsidR="00421A26" w:rsidRPr="00421A26" w:rsidRDefault="00421A26" w:rsidP="00421A26">
      <w:pPr>
        <w:pStyle w:val="tl4"/>
      </w:pPr>
      <w:r w:rsidRPr="00421A26">
        <w:t>poskytovanie služieb rýchleho občerstvenia v spojení s predajom na priamu konzumáciu</w:t>
      </w:r>
      <w:r w:rsidRPr="00421A26">
        <w:tab/>
        <w:t xml:space="preserve">  </w:t>
      </w:r>
    </w:p>
    <w:p w14:paraId="41E405E8" w14:textId="46BA0D56" w:rsidR="00421A26" w:rsidRPr="00421A26" w:rsidRDefault="00421A26" w:rsidP="00421A26">
      <w:pPr>
        <w:pStyle w:val="tl4"/>
      </w:pPr>
      <w:r w:rsidRPr="00421A26">
        <w:t>prevádzkovanie výdajne stravy</w:t>
      </w:r>
      <w:r w:rsidRPr="00421A26">
        <w:tab/>
      </w:r>
    </w:p>
    <w:p w14:paraId="2D692E71" w14:textId="6A9E7C5F" w:rsidR="00421A26" w:rsidRPr="00421A26" w:rsidRDefault="00421A26" w:rsidP="00421A26">
      <w:pPr>
        <w:pStyle w:val="tl4"/>
        <w:rPr>
          <w:rFonts w:eastAsia="Calibri"/>
          <w:lang w:eastAsia="en-US"/>
        </w:rPr>
      </w:pPr>
      <w:r w:rsidRPr="00421A26">
        <w:t>sprostredkovanie rekreácie formou rekreačných poukazov v sieti zmluvných partnerov v rozsahu voľných živností</w:t>
      </w:r>
    </w:p>
    <w:p w14:paraId="7CBDF63A" w14:textId="77777777" w:rsidR="00421A26" w:rsidRPr="00421A26" w:rsidRDefault="00421A26" w:rsidP="00421A26">
      <w:pPr>
        <w:pStyle w:val="tl4"/>
        <w:numPr>
          <w:ilvl w:val="0"/>
          <w:numId w:val="0"/>
        </w:numPr>
        <w:ind w:left="360"/>
        <w:rPr>
          <w:rFonts w:eastAsia="Calibri"/>
          <w:lang w:eastAsia="en-US"/>
        </w:rPr>
      </w:pPr>
    </w:p>
    <w:p w14:paraId="63C38505" w14:textId="77777777" w:rsidR="00421A26" w:rsidRDefault="00421A26">
      <w:pPr>
        <w:spacing w:after="0" w:line="240" w:lineRule="auto"/>
        <w:rPr>
          <w:rFonts w:asciiTheme="majorHAnsi" w:hAnsiTheme="majorHAnsi"/>
        </w:rPr>
      </w:pPr>
      <w:r>
        <w:br w:type="page"/>
      </w:r>
    </w:p>
    <w:p w14:paraId="28500540" w14:textId="1E9C0DA0" w:rsidR="00B5479C" w:rsidRPr="00B5479C" w:rsidRDefault="00B5479C" w:rsidP="00421A26">
      <w:pPr>
        <w:rPr>
          <w:rFonts w:eastAsia="Calibri"/>
          <w:lang w:eastAsia="en-US"/>
        </w:rPr>
      </w:pPr>
      <w:r w:rsidRPr="00B5479C">
        <w:rPr>
          <w:rFonts w:eastAsia="Calibri"/>
          <w:lang w:eastAsia="en-US"/>
        </w:rPr>
        <w:lastRenderedPageBreak/>
        <w:t xml:space="preserve">V roku 2021 spoločnosť dosiahla účtovný zisk pred zdanením </w:t>
      </w:r>
      <w:r w:rsidRPr="00B5479C">
        <w:rPr>
          <w:rFonts w:eastAsia="Calibri"/>
          <w:b/>
          <w:bCs/>
          <w:lang w:eastAsia="en-US"/>
        </w:rPr>
        <w:t>1 898 937 EUR</w:t>
      </w:r>
      <w:r w:rsidRPr="00B5479C">
        <w:rPr>
          <w:rFonts w:eastAsia="Calibri"/>
          <w:lang w:eastAsia="en-US"/>
        </w:rPr>
        <w:t>.</w:t>
      </w:r>
    </w:p>
    <w:p w14:paraId="408DA451" w14:textId="6FABBF54" w:rsidR="00B5479C" w:rsidRDefault="00B5479C" w:rsidP="00421A26">
      <w:pPr>
        <w:rPr>
          <w:rFonts w:eastAsia="Calibri"/>
          <w:lang w:eastAsia="en-US"/>
        </w:rPr>
      </w:pPr>
      <w:r w:rsidRPr="00B5479C">
        <w:rPr>
          <w:rFonts w:eastAsia="Calibri"/>
          <w:lang w:eastAsia="en-US"/>
        </w:rPr>
        <w:t xml:space="preserve">V roku 2021 spoločnosť zamestnávala priemerne </w:t>
      </w:r>
      <w:r w:rsidRPr="00421A26">
        <w:rPr>
          <w:rFonts w:eastAsia="Calibri"/>
          <w:b/>
          <w:bCs/>
          <w:lang w:eastAsia="en-US"/>
        </w:rPr>
        <w:t>66</w:t>
      </w:r>
      <w:r w:rsidRPr="00B5479C">
        <w:rPr>
          <w:rFonts w:eastAsia="Calibri"/>
          <w:lang w:eastAsia="en-US"/>
        </w:rPr>
        <w:t xml:space="preserve"> </w:t>
      </w:r>
      <w:r w:rsidRPr="00B5479C">
        <w:rPr>
          <w:rFonts w:eastAsia="Calibri"/>
          <w:b/>
          <w:bCs/>
          <w:lang w:eastAsia="en-US"/>
        </w:rPr>
        <w:t>zamestnancov</w:t>
      </w:r>
      <w:r w:rsidRPr="00B5479C">
        <w:rPr>
          <w:rFonts w:eastAsia="Calibri"/>
          <w:lang w:eastAsia="en-US"/>
        </w:rPr>
        <w:t>, z toho boli desiati zamestnanci riadiacimi pracovníkmi.</w:t>
      </w:r>
    </w:p>
    <w:p w14:paraId="2AD7DC0C" w14:textId="77777777" w:rsidR="00421A26" w:rsidRDefault="00421A26" w:rsidP="00421A26">
      <w:pPr>
        <w:rPr>
          <w:rFonts w:eastAsia="Calibri"/>
          <w:lang w:eastAsia="en-US"/>
        </w:rPr>
      </w:pPr>
    </w:p>
    <w:p w14:paraId="043743A2" w14:textId="147001D1" w:rsidR="00950947" w:rsidRDefault="00B5479C" w:rsidP="002E4813">
      <w:pPr>
        <w:pStyle w:val="Nadpis1"/>
        <w:rPr>
          <w:rFonts w:eastAsia="Calibri"/>
        </w:rPr>
      </w:pPr>
      <w:bookmarkStart w:id="3" w:name="_Toc110596973"/>
      <w:r w:rsidRPr="00B5479C">
        <w:t>Hospodársky výsledok spoločnosti</w:t>
      </w:r>
      <w:bookmarkEnd w:id="3"/>
      <w:r w:rsidR="00EB6993" w:rsidRPr="00B5479C">
        <w:rPr>
          <w:rFonts w:eastAsia="Calibri"/>
        </w:rPr>
        <w:t xml:space="preserve"> </w:t>
      </w:r>
    </w:p>
    <w:p w14:paraId="00D040B6" w14:textId="77777777" w:rsidR="00B5479C" w:rsidRDefault="00B5479C" w:rsidP="00B5479C">
      <w:r>
        <w:rPr>
          <w:b/>
        </w:rPr>
        <w:t xml:space="preserve">Výnosy </w:t>
      </w:r>
      <w:r>
        <w:t xml:space="preserve">spoločnosti v roku 2021 predstavovali predovšetkým tržby z hlavnej činnosti za predaj vlastných   služieb vo výške </w:t>
      </w:r>
      <w:r>
        <w:rPr>
          <w:b/>
        </w:rPr>
        <w:t>5 322 163</w:t>
      </w:r>
      <w:r>
        <w:t xml:space="preserve"> EUR.</w:t>
      </w:r>
    </w:p>
    <w:p w14:paraId="280271B0" w14:textId="325E01BA" w:rsidR="00B5479C" w:rsidRPr="00B5479C" w:rsidRDefault="00B5479C" w:rsidP="00B5548E">
      <w:pPr>
        <w:rPr>
          <w:rFonts w:eastAsia="Calibri"/>
        </w:rPr>
      </w:pPr>
      <w:r>
        <w:t xml:space="preserve">Medzi  najvýznamnejšie položky nákladov patrili ostatné náklady na výrobnú spotrebu vo výške </w:t>
      </w:r>
      <w:r>
        <w:rPr>
          <w:b/>
        </w:rPr>
        <w:t>1 955 773</w:t>
      </w:r>
      <w:r>
        <w:t xml:space="preserve"> EUR ako i osobné náklady vo výške </w:t>
      </w:r>
      <w:r>
        <w:rPr>
          <w:b/>
        </w:rPr>
        <w:t xml:space="preserve">1 544 944 </w:t>
      </w:r>
      <w:r w:rsidRPr="0051510B">
        <w:t>E</w:t>
      </w:r>
      <w:r>
        <w:t>UR.</w:t>
      </w:r>
    </w:p>
    <w:tbl>
      <w:tblPr>
        <w:tblW w:w="9781" w:type="dxa"/>
        <w:tblInd w:w="-147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5658"/>
        <w:gridCol w:w="1374"/>
        <w:gridCol w:w="1374"/>
        <w:gridCol w:w="1375"/>
      </w:tblGrid>
      <w:tr w:rsidR="00B5548E" w:rsidRPr="00DA0712" w14:paraId="7C0D231D" w14:textId="5FA225B1" w:rsidTr="00B5479C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vAlign w:val="center"/>
            <w:hideMark/>
          </w:tcPr>
          <w:p w14:paraId="7435C08E" w14:textId="1020A6C0" w:rsidR="00B5548E" w:rsidRPr="00DA0712" w:rsidRDefault="00B5548E" w:rsidP="00B5548E">
            <w:pPr>
              <w:pStyle w:val="tl3"/>
            </w:pPr>
            <w:r w:rsidRPr="00B5479C">
              <w:t>Prehľad HV za obdobie v EUR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vAlign w:val="bottom"/>
            <w:hideMark/>
          </w:tcPr>
          <w:p w14:paraId="4D28EFF6" w14:textId="7DB76618" w:rsidR="00B5548E" w:rsidRPr="00DA0712" w:rsidRDefault="00B5548E" w:rsidP="009338BF">
            <w:pPr>
              <w:pStyle w:val="tl3"/>
              <w:jc w:val="right"/>
              <w:rPr>
                <w:bCs/>
              </w:rPr>
            </w:pPr>
            <w:r w:rsidRPr="00B5479C">
              <w:rPr>
                <w:bCs/>
              </w:rPr>
              <w:t>2021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368A8B42" w14:textId="7948274B" w:rsidR="00B5548E" w:rsidRPr="00B5548E" w:rsidRDefault="00B5548E" w:rsidP="009338BF">
            <w:pPr>
              <w:pStyle w:val="tl3"/>
              <w:jc w:val="right"/>
              <w:rPr>
                <w:bCs/>
              </w:rPr>
            </w:pPr>
            <w:r w:rsidRPr="00B5548E">
              <w:rPr>
                <w:bCs/>
              </w:rPr>
              <w:t>2020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6A8CEBD0" w14:textId="118A9E51" w:rsidR="00B5548E" w:rsidRPr="00DA0712" w:rsidRDefault="00B5548E" w:rsidP="009338BF">
            <w:pPr>
              <w:pStyle w:val="tl3"/>
              <w:jc w:val="right"/>
              <w:rPr>
                <w:b/>
              </w:rPr>
            </w:pPr>
            <w:r w:rsidRPr="00B5548E">
              <w:rPr>
                <w:bCs/>
              </w:rPr>
              <w:t>20</w:t>
            </w:r>
            <w:r>
              <w:rPr>
                <w:bCs/>
              </w:rPr>
              <w:t>19</w:t>
            </w:r>
          </w:p>
        </w:tc>
      </w:tr>
      <w:tr w:rsidR="00421A26" w:rsidRPr="00DA0712" w14:paraId="6200E6A6" w14:textId="3B3F75B6" w:rsidTr="00B264BF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1F08FBF5" w14:textId="3F551209" w:rsidR="00421A26" w:rsidRPr="00206704" w:rsidRDefault="00421A26" w:rsidP="00421A26">
            <w:r w:rsidRPr="00B51BE6">
              <w:t>Tržby z predaja tovaru (03)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36B6B98D" w14:textId="1D766390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19 174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1AF91E02" w14:textId="1E37F692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35 464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0C939738" w14:textId="30446073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26 609</w:t>
            </w:r>
          </w:p>
        </w:tc>
      </w:tr>
      <w:tr w:rsidR="00421A26" w:rsidRPr="00DA0712" w14:paraId="67F4375D" w14:textId="151CF97E" w:rsidTr="00005930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579D69C9" w14:textId="6B6C4F54" w:rsidR="00421A26" w:rsidRPr="00DA0712" w:rsidRDefault="00421A26" w:rsidP="00421A26">
            <w:r w:rsidRPr="00B51BE6">
              <w:t>Tržby z predaja služieb (05)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4CF02B0C" w14:textId="76D6F326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5 322 163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34B03BD5" w14:textId="134AF35D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6 017 718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139C0874" w14:textId="2F080B98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6 010 759</w:t>
            </w:r>
          </w:p>
        </w:tc>
      </w:tr>
      <w:tr w:rsidR="00421A26" w:rsidRPr="00DA0712" w14:paraId="3918CDEA" w14:textId="63FD0E06" w:rsidTr="00005930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1EFCD496" w14:textId="4F20419E" w:rsidR="00421A26" w:rsidRPr="00DA0712" w:rsidRDefault="00421A26" w:rsidP="00421A26">
            <w:r w:rsidRPr="00B51BE6">
              <w:t>Tržby z predaja dlhodobého majetku a materiálu (08)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64744440" w14:textId="057DC752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18 417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5B6B2935" w14:textId="38BE24FA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16 250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7E0FEBBF" w14:textId="3D70A179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2 500</w:t>
            </w:r>
          </w:p>
        </w:tc>
      </w:tr>
      <w:tr w:rsidR="00421A26" w:rsidRPr="00DA0712" w14:paraId="49648F27" w14:textId="43D3E9FC" w:rsidTr="00005930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07A066EC" w14:textId="11D1BD98" w:rsidR="00421A26" w:rsidRPr="00DA0712" w:rsidRDefault="00421A26" w:rsidP="00421A26">
            <w:r w:rsidRPr="00B51BE6">
              <w:t>Ostatné výnosy z hospodárskej činnosti (09)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2F992834" w14:textId="4DCF8597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747 623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21A81CC6" w14:textId="5CD4F12C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856 332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33C43C18" w14:textId="3F009538" w:rsidR="00421A26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472 613</w:t>
            </w:r>
          </w:p>
        </w:tc>
      </w:tr>
      <w:tr w:rsidR="00421A26" w:rsidRPr="00DA0712" w14:paraId="2BEB070E" w14:textId="0A422C81" w:rsidTr="00005930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31D49FFD" w14:textId="268A015F" w:rsidR="00421A26" w:rsidRPr="00206704" w:rsidRDefault="00421A26" w:rsidP="00421A26">
            <w:pPr>
              <w:rPr>
                <w:color w:val="FF544F"/>
              </w:rPr>
            </w:pPr>
            <w:r w:rsidRPr="00B51BE6">
              <w:t>Výnosové úroky (39)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450A7810" w14:textId="435B5C6E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40 047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3DACDEC5" w14:textId="3DE5A3D8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157 420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27B204CA" w14:textId="6D88DD41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263 731</w:t>
            </w:r>
          </w:p>
        </w:tc>
      </w:tr>
      <w:tr w:rsidR="00421A26" w:rsidRPr="00DA0712" w14:paraId="3D35F298" w14:textId="736E8E80" w:rsidTr="00005930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727A759B" w14:textId="3C1F0B18" w:rsidR="00421A26" w:rsidRPr="00206704" w:rsidRDefault="00421A26" w:rsidP="00421A26">
            <w:r w:rsidRPr="00B51BE6">
              <w:t>Kurzové zisky (42)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5EFEAD20" w14:textId="4A74777F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0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6B447B2A" w14:textId="660F8D66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735DAB86" w14:textId="775111D8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0</w:t>
            </w:r>
          </w:p>
        </w:tc>
      </w:tr>
      <w:tr w:rsidR="00421A26" w:rsidRPr="00DA0712" w14:paraId="398B8DB2" w14:textId="6B8A2A97" w:rsidTr="00005930">
        <w:trPr>
          <w:trHeight w:val="282"/>
        </w:trPr>
        <w:tc>
          <w:tcPr>
            <w:tcW w:w="5658" w:type="dxa"/>
            <w:tcBorders>
              <w:top w:val="single" w:sz="4" w:space="0" w:color="A197B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59A88044" w14:textId="6CBAE363" w:rsidR="00421A26" w:rsidRPr="00206704" w:rsidRDefault="00421A26" w:rsidP="00421A26">
            <w:r w:rsidRPr="00B51BE6">
              <w:t>Náklady na predaný tovar (11)</w:t>
            </w:r>
          </w:p>
        </w:tc>
        <w:tc>
          <w:tcPr>
            <w:tcW w:w="1374" w:type="dxa"/>
            <w:tcBorders>
              <w:top w:val="single" w:sz="4" w:space="0" w:color="A197B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304DA2BF" w14:textId="6B6B1523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62 165</w:t>
            </w:r>
          </w:p>
        </w:tc>
        <w:tc>
          <w:tcPr>
            <w:tcW w:w="1374" w:type="dxa"/>
            <w:tcBorders>
              <w:top w:val="single" w:sz="4" w:space="0" w:color="A197B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  <w:shd w:val="clear" w:color="auto" w:fill="auto"/>
          </w:tcPr>
          <w:p w14:paraId="2D693E66" w14:textId="192C9380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92 591</w:t>
            </w:r>
          </w:p>
        </w:tc>
        <w:tc>
          <w:tcPr>
            <w:tcW w:w="1375" w:type="dxa"/>
            <w:tcBorders>
              <w:top w:val="single" w:sz="4" w:space="0" w:color="A197B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E90C6E3" w14:textId="0A90F20C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72 538</w:t>
            </w:r>
          </w:p>
        </w:tc>
      </w:tr>
      <w:tr w:rsidR="00421A26" w:rsidRPr="00957076" w14:paraId="742EA0A3" w14:textId="032AB8D4" w:rsidTr="00005930">
        <w:trPr>
          <w:trHeight w:val="257"/>
        </w:trPr>
        <w:tc>
          <w:tcPr>
            <w:tcW w:w="5658" w:type="dxa"/>
            <w:tcBorders>
              <w:top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D3455EB" w14:textId="5AF9EA7B" w:rsidR="00421A26" w:rsidRPr="00136253" w:rsidRDefault="00421A26" w:rsidP="00421A26">
            <w:pPr>
              <w:rPr>
                <w:bCs/>
              </w:rPr>
            </w:pPr>
            <w:r w:rsidRPr="00B51BE6">
              <w:t xml:space="preserve">Spotreba materiálu, energie a </w:t>
            </w:r>
            <w:proofErr w:type="spellStart"/>
            <w:r w:rsidRPr="00B51BE6">
              <w:t>ost</w:t>
            </w:r>
            <w:proofErr w:type="spellEnd"/>
            <w:r w:rsidRPr="00B51BE6">
              <w:t>.</w:t>
            </w:r>
            <w:r>
              <w:t xml:space="preserve"> </w:t>
            </w:r>
            <w:proofErr w:type="spellStart"/>
            <w:r w:rsidRPr="00B51BE6">
              <w:t>neskl</w:t>
            </w:r>
            <w:proofErr w:type="spellEnd"/>
            <w:r w:rsidRPr="00B51BE6">
              <w:t>.</w:t>
            </w:r>
            <w:r>
              <w:t xml:space="preserve"> </w:t>
            </w:r>
            <w:r w:rsidRPr="00B51BE6">
              <w:t>dodávok (12)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BD0E0D4" w14:textId="33E16B6A" w:rsidR="00421A26" w:rsidRPr="001B0D18" w:rsidRDefault="00421A26" w:rsidP="00421A26">
            <w:pPr>
              <w:jc w:val="right"/>
              <w:rPr>
                <w:bCs/>
              </w:rPr>
            </w:pPr>
            <w:r w:rsidRPr="00794681">
              <w:t>249 504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</w:tcBorders>
            <w:shd w:val="clear" w:color="auto" w:fill="auto"/>
          </w:tcPr>
          <w:p w14:paraId="274DF14B" w14:textId="66E49EBA" w:rsidR="00421A26" w:rsidRPr="00136253" w:rsidRDefault="00421A26" w:rsidP="00421A26">
            <w:pPr>
              <w:jc w:val="right"/>
              <w:rPr>
                <w:bCs/>
                <w:color w:val="E21D2C"/>
              </w:rPr>
            </w:pPr>
            <w:r w:rsidRPr="00B51BE6">
              <w:t>300 553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</w:tcBorders>
          </w:tcPr>
          <w:p w14:paraId="19013FA3" w14:textId="793EA868" w:rsidR="00421A26" w:rsidRPr="00136253" w:rsidRDefault="00421A26" w:rsidP="00421A26">
            <w:pPr>
              <w:jc w:val="right"/>
              <w:rPr>
                <w:bCs/>
                <w:color w:val="E21D2C"/>
              </w:rPr>
            </w:pPr>
            <w:r w:rsidRPr="00B51BE6">
              <w:t>360 851</w:t>
            </w:r>
          </w:p>
        </w:tc>
      </w:tr>
      <w:tr w:rsidR="00421A26" w:rsidRPr="00DA0712" w14:paraId="6D5BF1B5" w14:textId="5FF3008B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39C7B9CF" w14:textId="7EF81DC6" w:rsidR="00421A26" w:rsidRPr="00206704" w:rsidRDefault="00421A26" w:rsidP="00421A26">
            <w:r w:rsidRPr="00B51BE6">
              <w:t>Opravná položka k zásobám (13)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3E30135D" w14:textId="3662CC03" w:rsidR="00421A26" w:rsidRPr="00DA0712" w:rsidRDefault="00421A26" w:rsidP="00421A26">
            <w:pPr>
              <w:jc w:val="right"/>
              <w:rPr>
                <w:bCs/>
              </w:rPr>
            </w:pPr>
            <w:r w:rsidRPr="00794681">
              <w:t>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5563B678" w14:textId="03AAE465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0868CB69" w14:textId="3C137533" w:rsidR="00421A26" w:rsidRPr="00206704" w:rsidRDefault="00421A26" w:rsidP="00421A26">
            <w:pPr>
              <w:jc w:val="right"/>
              <w:rPr>
                <w:bCs/>
                <w:color w:val="FF544F"/>
              </w:rPr>
            </w:pPr>
            <w:r w:rsidRPr="00B51BE6">
              <w:t>0</w:t>
            </w:r>
          </w:p>
        </w:tc>
      </w:tr>
      <w:tr w:rsidR="00421A26" w:rsidRPr="00DA0712" w14:paraId="17E26B88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758D39A8" w14:textId="51840715" w:rsidR="00421A26" w:rsidRPr="00C52A68" w:rsidRDefault="00421A26" w:rsidP="00421A26">
            <w:r w:rsidRPr="00B51BE6">
              <w:t>Služby (14)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5E9D6C5" w14:textId="3FA96D93" w:rsidR="00421A26" w:rsidRPr="00C52A68" w:rsidRDefault="00421A26" w:rsidP="00421A26">
            <w:pPr>
              <w:jc w:val="right"/>
            </w:pPr>
            <w:r w:rsidRPr="00794681">
              <w:t>1 706 269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6E11D68" w14:textId="05770E6C" w:rsidR="00421A26" w:rsidRPr="00C52A68" w:rsidRDefault="00421A26" w:rsidP="00421A26">
            <w:pPr>
              <w:jc w:val="right"/>
            </w:pPr>
            <w:r w:rsidRPr="00B51BE6">
              <w:t>1 560 741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7531F073" w14:textId="4370ED52" w:rsidR="00421A26" w:rsidRPr="00C52A68" w:rsidRDefault="00421A26" w:rsidP="00421A26">
            <w:pPr>
              <w:jc w:val="right"/>
            </w:pPr>
            <w:r w:rsidRPr="00B51BE6">
              <w:t>1 423 287</w:t>
            </w:r>
          </w:p>
        </w:tc>
      </w:tr>
      <w:tr w:rsidR="00421A26" w:rsidRPr="00DA0712" w14:paraId="0C0C110E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51B864F" w14:textId="5E4D4372" w:rsidR="00421A26" w:rsidRPr="00C52A68" w:rsidRDefault="00421A26" w:rsidP="00421A26">
            <w:r w:rsidRPr="00B51BE6">
              <w:t>Osobné náklady (15)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7BFC45BC" w14:textId="07AD5973" w:rsidR="00421A26" w:rsidRPr="00C52A68" w:rsidRDefault="00421A26" w:rsidP="00421A26">
            <w:pPr>
              <w:jc w:val="right"/>
            </w:pPr>
            <w:r w:rsidRPr="00794681">
              <w:t xml:space="preserve">1 544 944 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80C309D" w14:textId="7A62A855" w:rsidR="00421A26" w:rsidRPr="00C52A68" w:rsidRDefault="00421A26" w:rsidP="00421A26">
            <w:pPr>
              <w:jc w:val="right"/>
            </w:pPr>
            <w:r w:rsidRPr="00B51BE6">
              <w:t xml:space="preserve">1 675 662 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6B1BF7E" w14:textId="35E0B533" w:rsidR="00421A26" w:rsidRPr="00C52A68" w:rsidRDefault="00421A26" w:rsidP="00421A26">
            <w:pPr>
              <w:jc w:val="right"/>
            </w:pPr>
            <w:r w:rsidRPr="00B51BE6">
              <w:t xml:space="preserve">1 813 504 </w:t>
            </w:r>
          </w:p>
        </w:tc>
      </w:tr>
      <w:tr w:rsidR="00421A26" w:rsidRPr="00DA0712" w14:paraId="26A910CD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FEAE424" w14:textId="089423CC" w:rsidR="00421A26" w:rsidRPr="00C52A68" w:rsidRDefault="00421A26" w:rsidP="00421A26">
            <w:r w:rsidRPr="00B51BE6">
              <w:t>Dane a poplatky (20)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13F2667" w14:textId="512BCD2B" w:rsidR="00421A26" w:rsidRPr="00C52A68" w:rsidRDefault="00421A26" w:rsidP="00421A26">
            <w:pPr>
              <w:jc w:val="right"/>
            </w:pPr>
            <w:r w:rsidRPr="00794681">
              <w:t>3 523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0EB0F17F" w14:textId="1CEC7BEB" w:rsidR="00421A26" w:rsidRPr="00C52A68" w:rsidRDefault="00421A26" w:rsidP="00421A26">
            <w:pPr>
              <w:jc w:val="right"/>
            </w:pPr>
            <w:r w:rsidRPr="00B51BE6">
              <w:t>135 646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52D51D4" w14:textId="375A9DD2" w:rsidR="00421A26" w:rsidRPr="00C52A68" w:rsidRDefault="00421A26" w:rsidP="00421A26">
            <w:pPr>
              <w:jc w:val="right"/>
            </w:pPr>
            <w:r w:rsidRPr="00B51BE6">
              <w:t>4  127</w:t>
            </w:r>
          </w:p>
        </w:tc>
      </w:tr>
      <w:tr w:rsidR="00421A26" w:rsidRPr="00DA0712" w14:paraId="5606DDFC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0C80294" w14:textId="2A6544A7" w:rsidR="00421A26" w:rsidRPr="00C52A68" w:rsidRDefault="00421A26" w:rsidP="00421A26">
            <w:r w:rsidRPr="00B51BE6">
              <w:t>Odpisy dlhodobého majetku (21)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417AAD4" w14:textId="568EEB8B" w:rsidR="00421A26" w:rsidRPr="00C52A68" w:rsidRDefault="00421A26" w:rsidP="00421A26">
            <w:pPr>
              <w:jc w:val="right"/>
            </w:pPr>
            <w:r w:rsidRPr="00794681">
              <w:t>264 960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0B01504D" w14:textId="5BCB5F95" w:rsidR="00421A26" w:rsidRPr="00C52A68" w:rsidRDefault="00421A26" w:rsidP="00421A26">
            <w:pPr>
              <w:jc w:val="right"/>
            </w:pPr>
            <w:r w:rsidRPr="00B51BE6">
              <w:t>230 541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C723FD0" w14:textId="241ECE6B" w:rsidR="00421A26" w:rsidRPr="00C52A68" w:rsidRDefault="00421A26" w:rsidP="00421A26">
            <w:pPr>
              <w:jc w:val="right"/>
            </w:pPr>
            <w:r w:rsidRPr="00B51BE6">
              <w:t>208 736</w:t>
            </w:r>
          </w:p>
        </w:tc>
      </w:tr>
      <w:tr w:rsidR="00421A26" w:rsidRPr="00DA0712" w14:paraId="1BAE238F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1E8835C" w14:textId="1FE98B33" w:rsidR="00421A26" w:rsidRPr="00C52A68" w:rsidRDefault="00421A26" w:rsidP="00421A26">
            <w:proofErr w:type="spellStart"/>
            <w:r w:rsidRPr="00B51BE6">
              <w:t>Zost</w:t>
            </w:r>
            <w:proofErr w:type="spellEnd"/>
            <w:r w:rsidRPr="00B51BE6">
              <w:t>.</w:t>
            </w:r>
            <w:r>
              <w:t xml:space="preserve"> </w:t>
            </w:r>
            <w:r w:rsidRPr="00B51BE6">
              <w:t xml:space="preserve">cena predaného </w:t>
            </w:r>
            <w:proofErr w:type="spellStart"/>
            <w:r w:rsidRPr="00B51BE6">
              <w:t>dlhodob</w:t>
            </w:r>
            <w:proofErr w:type="spellEnd"/>
            <w:r w:rsidRPr="00B51BE6">
              <w:t>.</w:t>
            </w:r>
            <w:r>
              <w:t xml:space="preserve"> </w:t>
            </w:r>
            <w:r w:rsidRPr="00B51BE6">
              <w:t>majetku (24)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0045696" w14:textId="4480922F" w:rsidR="00421A26" w:rsidRPr="00C52A68" w:rsidRDefault="00421A26" w:rsidP="00421A26">
            <w:pPr>
              <w:jc w:val="right"/>
            </w:pPr>
            <w:r w:rsidRPr="00794681">
              <w:t>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17A7D21" w14:textId="11979022" w:rsidR="00421A26" w:rsidRPr="00C52A68" w:rsidRDefault="00421A26" w:rsidP="00421A26">
            <w:pPr>
              <w:jc w:val="right"/>
            </w:pPr>
            <w:r w:rsidRPr="00B51BE6">
              <w:t>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31F1D26" w14:textId="7E81312E" w:rsidR="00421A26" w:rsidRPr="00C52A68" w:rsidRDefault="00421A26" w:rsidP="00421A26">
            <w:pPr>
              <w:jc w:val="right"/>
            </w:pPr>
            <w:r w:rsidRPr="00B51BE6">
              <w:t>0</w:t>
            </w:r>
          </w:p>
        </w:tc>
      </w:tr>
      <w:tr w:rsidR="00421A26" w:rsidRPr="00DA0712" w14:paraId="5CBB4FDE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CC4B871" w14:textId="3D48A0D5" w:rsidR="00421A26" w:rsidRPr="00C52A68" w:rsidRDefault="00421A26" w:rsidP="00421A26">
            <w:r w:rsidRPr="00B51BE6">
              <w:t>Tvorba opravných položiek k pohľadávkam (25)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71E47787" w14:textId="054F5798" w:rsidR="00421A26" w:rsidRPr="00C52A68" w:rsidRDefault="00421A26" w:rsidP="00421A26">
            <w:pPr>
              <w:jc w:val="right"/>
            </w:pPr>
            <w:r w:rsidRPr="00794681">
              <w:t>17 741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4CA63E3" w14:textId="38249067" w:rsidR="00421A26" w:rsidRPr="00C52A68" w:rsidRDefault="00421A26" w:rsidP="00421A26">
            <w:pPr>
              <w:jc w:val="right"/>
            </w:pPr>
            <w:r w:rsidRPr="00B51BE6">
              <w:t>20 938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366E065" w14:textId="6DC480D4" w:rsidR="00421A26" w:rsidRPr="00C52A68" w:rsidRDefault="00421A26" w:rsidP="00421A26">
            <w:pPr>
              <w:jc w:val="right"/>
            </w:pPr>
            <w:r w:rsidRPr="00B51BE6">
              <w:t>53 113</w:t>
            </w:r>
          </w:p>
        </w:tc>
      </w:tr>
      <w:tr w:rsidR="00421A26" w:rsidRPr="00DA0712" w14:paraId="2F1DAF92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FB253DF" w14:textId="268F34CF" w:rsidR="00421A26" w:rsidRPr="00C52A68" w:rsidRDefault="00421A26" w:rsidP="00421A26">
            <w:r w:rsidRPr="00B51BE6">
              <w:t xml:space="preserve">Ostatné náklady na hospodársku činnosť (26)   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748773E" w14:textId="60BBD5B5" w:rsidR="00421A26" w:rsidRPr="00C52A68" w:rsidRDefault="00421A26" w:rsidP="00421A26">
            <w:pPr>
              <w:jc w:val="right"/>
            </w:pPr>
            <w:r w:rsidRPr="00794681">
              <w:t>381 080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2134849" w14:textId="48F7A7CA" w:rsidR="00421A26" w:rsidRPr="00C52A68" w:rsidRDefault="00421A26" w:rsidP="00421A26">
            <w:pPr>
              <w:jc w:val="right"/>
            </w:pPr>
            <w:r w:rsidRPr="00B51BE6">
              <w:t>418 838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58C8EC4A" w14:textId="5FECB949" w:rsidR="00421A26" w:rsidRPr="00C52A68" w:rsidRDefault="00421A26" w:rsidP="00421A26">
            <w:pPr>
              <w:jc w:val="right"/>
            </w:pPr>
            <w:r w:rsidRPr="00B51BE6">
              <w:t>437 292</w:t>
            </w:r>
          </w:p>
        </w:tc>
      </w:tr>
      <w:tr w:rsidR="00421A26" w:rsidRPr="00DA0712" w14:paraId="4F1DB497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498A6CB" w14:textId="178D1B9C" w:rsidR="00421A26" w:rsidRPr="00C52A68" w:rsidRDefault="00421A26" w:rsidP="00421A26">
            <w:r w:rsidRPr="00B51BE6">
              <w:t>Nákladové úroky (49)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F439C0D" w14:textId="75A484FF" w:rsidR="00421A26" w:rsidRPr="00C52A68" w:rsidRDefault="00421A26" w:rsidP="00421A26">
            <w:pPr>
              <w:jc w:val="right"/>
            </w:pPr>
            <w:r w:rsidRPr="00794681">
              <w:t>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FC6848C" w14:textId="2365E8E4" w:rsidR="00421A26" w:rsidRPr="00C52A68" w:rsidRDefault="00421A26" w:rsidP="00421A26">
            <w:pPr>
              <w:jc w:val="right"/>
            </w:pPr>
            <w:r w:rsidRPr="00B51BE6">
              <w:t>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DD7E94B" w14:textId="17A434D8" w:rsidR="00421A26" w:rsidRPr="00C52A68" w:rsidRDefault="00421A26" w:rsidP="00421A26">
            <w:pPr>
              <w:jc w:val="right"/>
            </w:pPr>
            <w:r w:rsidRPr="00B51BE6">
              <w:t>0</w:t>
            </w:r>
          </w:p>
        </w:tc>
      </w:tr>
      <w:tr w:rsidR="00421A26" w:rsidRPr="00DA0712" w14:paraId="00E65BE2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17051ABB" w14:textId="118BF6EC" w:rsidR="00421A26" w:rsidRPr="00C52A68" w:rsidRDefault="00421A26" w:rsidP="00421A26">
            <w:r w:rsidRPr="00B51BE6">
              <w:t>Kurzové straty (52)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9DF36F3" w14:textId="639F8C21" w:rsidR="00421A26" w:rsidRPr="00C52A68" w:rsidRDefault="00421A26" w:rsidP="00421A26">
            <w:pPr>
              <w:jc w:val="right"/>
            </w:pPr>
            <w:r w:rsidRPr="00794681">
              <w:t>463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34BD8E6" w14:textId="446DB276" w:rsidR="00421A26" w:rsidRPr="00C52A68" w:rsidRDefault="00421A26" w:rsidP="00421A26">
            <w:pPr>
              <w:jc w:val="right"/>
            </w:pPr>
            <w:r w:rsidRPr="00B51BE6">
              <w:t>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FCCDA7A" w14:textId="3F642BF7" w:rsidR="00421A26" w:rsidRPr="00C52A68" w:rsidRDefault="00421A26" w:rsidP="00421A26">
            <w:pPr>
              <w:jc w:val="right"/>
            </w:pPr>
            <w:r w:rsidRPr="00B51BE6">
              <w:t>0</w:t>
            </w:r>
          </w:p>
        </w:tc>
      </w:tr>
      <w:tr w:rsidR="00421A26" w:rsidRPr="00DA0712" w14:paraId="7520D5AF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5A16481" w14:textId="00F76712" w:rsidR="00421A26" w:rsidRPr="00C52A68" w:rsidRDefault="00421A26" w:rsidP="00421A26">
            <w:r w:rsidRPr="00B51BE6">
              <w:t xml:space="preserve">Ostatné náklady na finančnú činnosť (54)   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B99875A" w14:textId="0BF8DB18" w:rsidR="00421A26" w:rsidRPr="00C52A68" w:rsidRDefault="00421A26" w:rsidP="00421A26">
            <w:pPr>
              <w:jc w:val="right"/>
            </w:pPr>
            <w:r w:rsidRPr="00794681">
              <w:t>17 839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BEA3D0C" w14:textId="791A6EE2" w:rsidR="00421A26" w:rsidRPr="00C52A68" w:rsidRDefault="00421A26" w:rsidP="00421A26">
            <w:pPr>
              <w:jc w:val="right"/>
            </w:pPr>
            <w:r w:rsidRPr="00B51BE6">
              <w:t>25 462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0434B56D" w14:textId="061CDBC3" w:rsidR="00421A26" w:rsidRPr="00C52A68" w:rsidRDefault="00421A26" w:rsidP="00421A26">
            <w:pPr>
              <w:jc w:val="right"/>
            </w:pPr>
            <w:r w:rsidRPr="00B51BE6">
              <w:t>21 050</w:t>
            </w:r>
          </w:p>
        </w:tc>
      </w:tr>
      <w:tr w:rsidR="00421A26" w:rsidRPr="00DA0712" w14:paraId="56F022B6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63DCF4B" w14:textId="1C278941" w:rsidR="00421A26" w:rsidRPr="00C52A68" w:rsidRDefault="00421A26" w:rsidP="00421A26">
            <w:r w:rsidRPr="00B51BE6">
              <w:t>Daň z príjmov z bežnej činnosti splatná (58)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C46638F" w14:textId="634BFCF3" w:rsidR="00421A26" w:rsidRPr="00C52A68" w:rsidRDefault="00421A26" w:rsidP="00421A26">
            <w:pPr>
              <w:jc w:val="right"/>
            </w:pPr>
            <w:r w:rsidRPr="00794681">
              <w:t>422 048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36653B1" w14:textId="4C771C22" w:rsidR="00421A26" w:rsidRPr="00C52A68" w:rsidRDefault="00421A26" w:rsidP="00421A26">
            <w:pPr>
              <w:jc w:val="right"/>
            </w:pPr>
            <w:r w:rsidRPr="00B51BE6">
              <w:t>574 590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7A5991F" w14:textId="107F31E6" w:rsidR="00421A26" w:rsidRPr="00C52A68" w:rsidRDefault="00421A26" w:rsidP="00421A26">
            <w:pPr>
              <w:jc w:val="right"/>
            </w:pPr>
            <w:r w:rsidRPr="00B51BE6">
              <w:t>494 281</w:t>
            </w:r>
          </w:p>
        </w:tc>
      </w:tr>
      <w:tr w:rsidR="00421A26" w:rsidRPr="00DA0712" w14:paraId="3852563A" w14:textId="77777777" w:rsidTr="00B5548E">
        <w:trPr>
          <w:trHeight w:val="282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11F29FD6" w14:textId="7AAA0D75" w:rsidR="00421A26" w:rsidRPr="00C52A68" w:rsidRDefault="00421A26" w:rsidP="00421A26">
            <w:r w:rsidRPr="00B51BE6">
              <w:t>Daň z príjmov z bežnej činnosti odložená (59)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3EA7CE8" w14:textId="649DA8B3" w:rsidR="00421A26" w:rsidRPr="00C52A68" w:rsidRDefault="00421A26" w:rsidP="00421A26">
            <w:pPr>
              <w:jc w:val="right"/>
            </w:pPr>
            <w:r w:rsidRPr="00794681">
              <w:t>-3 713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75C6918A" w14:textId="0A087FE3" w:rsidR="00421A26" w:rsidRPr="00C52A68" w:rsidRDefault="00421A26" w:rsidP="00421A26">
            <w:pPr>
              <w:jc w:val="right"/>
            </w:pPr>
            <w:r w:rsidRPr="00B51BE6">
              <w:t>22 899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5DCA635A" w14:textId="031EEDC0" w:rsidR="00421A26" w:rsidRPr="00C52A68" w:rsidRDefault="00421A26" w:rsidP="00421A26">
            <w:pPr>
              <w:jc w:val="right"/>
            </w:pPr>
            <w:r w:rsidRPr="00B51BE6">
              <w:t>26 884</w:t>
            </w:r>
          </w:p>
        </w:tc>
      </w:tr>
      <w:tr w:rsidR="00421A26" w:rsidRPr="00DA0712" w14:paraId="48932FB8" w14:textId="77777777" w:rsidTr="00B5548E">
        <w:trPr>
          <w:trHeight w:val="2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</w:tcPr>
          <w:p w14:paraId="3CF2A9FC" w14:textId="5493A0C3" w:rsidR="00421A26" w:rsidRPr="00C52A68" w:rsidRDefault="00421A26" w:rsidP="00421A26">
            <w:r w:rsidRPr="00B51BE6">
              <w:t>Výsledok hospodárenia za účtovné obdobie po zdanení( 61)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</w:tcPr>
          <w:p w14:paraId="446FFC8B" w14:textId="1C4ED386" w:rsidR="00421A26" w:rsidRPr="00C52A68" w:rsidRDefault="00421A26" w:rsidP="00421A26">
            <w:pPr>
              <w:jc w:val="right"/>
            </w:pPr>
            <w:r w:rsidRPr="00794681">
              <w:t>1 480 601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17382BBA" w14:textId="7D498433" w:rsidR="00421A26" w:rsidRPr="00C52A68" w:rsidRDefault="00421A26" w:rsidP="00421A26">
            <w:pPr>
              <w:jc w:val="right"/>
            </w:pPr>
            <w:r w:rsidRPr="00B51BE6">
              <w:t>2 024 723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60F24022" w14:textId="0861A65F" w:rsidR="00421A26" w:rsidRPr="00C52A68" w:rsidRDefault="00421A26" w:rsidP="00421A26">
            <w:pPr>
              <w:jc w:val="right"/>
            </w:pPr>
            <w:r w:rsidRPr="00B51BE6">
              <w:t>1 860 549</w:t>
            </w:r>
          </w:p>
        </w:tc>
      </w:tr>
      <w:bookmarkEnd w:id="2"/>
    </w:tbl>
    <w:p w14:paraId="02ECA4B6" w14:textId="77777777" w:rsidR="00C66343" w:rsidRDefault="00C66343">
      <w:pPr>
        <w:spacing w:after="0" w:line="240" w:lineRule="auto"/>
        <w:rPr>
          <w:rFonts w:ascii="Times New Roman" w:hAnsi="Times New Roman" w:cs="Calibri"/>
          <w:b/>
          <w:color w:val="FF544F"/>
          <w:sz w:val="40"/>
          <w:szCs w:val="32"/>
        </w:rPr>
      </w:pPr>
      <w:r>
        <w:br w:type="page"/>
      </w:r>
    </w:p>
    <w:p w14:paraId="1ECD18D7" w14:textId="5041AF3D" w:rsidR="009338BF" w:rsidRDefault="009338BF" w:rsidP="002E4813">
      <w:pPr>
        <w:pStyle w:val="Nadpis1"/>
      </w:pPr>
      <w:bookmarkStart w:id="4" w:name="_Toc110596974"/>
      <w:r w:rsidRPr="00CA328E">
        <w:lastRenderedPageBreak/>
        <w:t>Bilancia majetku</w:t>
      </w:r>
      <w:bookmarkEnd w:id="4"/>
    </w:p>
    <w:p w14:paraId="0DA2D501" w14:textId="77777777" w:rsidR="00DA6618" w:rsidRDefault="00DA6618" w:rsidP="00DA6618">
      <w:pPr>
        <w:rPr>
          <w:b/>
        </w:rPr>
      </w:pPr>
      <w:r w:rsidRPr="00CA328E">
        <w:t>Účtovný rok 20</w:t>
      </w:r>
      <w:r>
        <w:t xml:space="preserve">21 ukončila spoločnosť s celkovým objemom </w:t>
      </w:r>
      <w:r w:rsidRPr="00CA328E">
        <w:rPr>
          <w:b/>
        </w:rPr>
        <w:t>netto aktív</w:t>
      </w:r>
      <w:r>
        <w:rPr>
          <w:b/>
        </w:rPr>
        <w:t xml:space="preserve"> </w:t>
      </w:r>
      <w:r w:rsidRPr="00CA328E">
        <w:t>vo výške</w:t>
      </w:r>
      <w:r>
        <w:t xml:space="preserve">  </w:t>
      </w:r>
      <w:r>
        <w:rPr>
          <w:b/>
        </w:rPr>
        <w:t>26 751 804</w:t>
      </w:r>
      <w:r>
        <w:t xml:space="preserve"> </w:t>
      </w:r>
      <w:r w:rsidRPr="00F14223">
        <w:rPr>
          <w:b/>
          <w:bCs/>
        </w:rPr>
        <w:t>EUR</w:t>
      </w:r>
      <w:r>
        <w:t xml:space="preserve">, z toho                     neobežný majetok predstavoval hodnotu  </w:t>
      </w:r>
      <w:r>
        <w:rPr>
          <w:b/>
        </w:rPr>
        <w:t>5 698 143</w:t>
      </w:r>
      <w:r>
        <w:t xml:space="preserve"> EUR</w:t>
      </w:r>
      <w:r w:rsidRPr="00A86192">
        <w:rPr>
          <w:b/>
        </w:rPr>
        <w:t>.</w:t>
      </w:r>
      <w:r>
        <w:rPr>
          <w:b/>
        </w:rPr>
        <w:t xml:space="preserve"> </w:t>
      </w:r>
      <w:r w:rsidRPr="00A86192">
        <w:t>Oproti</w:t>
      </w:r>
      <w:r>
        <w:t xml:space="preserve"> predchádzajúcemu roku predstavoval pokles aktív netto hodnotu  </w:t>
      </w:r>
      <w:r>
        <w:rPr>
          <w:b/>
        </w:rPr>
        <w:t>2 836 693</w:t>
      </w:r>
      <w:r>
        <w:t xml:space="preserve"> </w:t>
      </w:r>
      <w:r w:rsidRPr="00F14223">
        <w:rPr>
          <w:b/>
          <w:bCs/>
        </w:rPr>
        <w:t>EUR</w:t>
      </w:r>
      <w:r w:rsidRPr="00A86192">
        <w:rPr>
          <w:b/>
        </w:rPr>
        <w:t>.</w:t>
      </w:r>
    </w:p>
    <w:p w14:paraId="2D7BA38A" w14:textId="77777777" w:rsidR="00DA6618" w:rsidRPr="00453B48" w:rsidRDefault="00DA6618" w:rsidP="00DA6618">
      <w:pPr>
        <w:rPr>
          <w:bCs/>
        </w:rPr>
      </w:pPr>
      <w:r w:rsidRPr="00A86192">
        <w:t xml:space="preserve">Najvýznamnejšou </w:t>
      </w:r>
      <w:r>
        <w:t xml:space="preserve">položkou </w:t>
      </w:r>
      <w:r w:rsidRPr="00A86192">
        <w:rPr>
          <w:b/>
        </w:rPr>
        <w:t>stálych aktív</w:t>
      </w:r>
      <w:r>
        <w:t xml:space="preserve"> tvoril v roku 2021 dlhodobý hmotný a nehmotný majetok vo výške                                        </w:t>
      </w:r>
      <w:r>
        <w:rPr>
          <w:b/>
        </w:rPr>
        <w:t xml:space="preserve">371 373 EUR </w:t>
      </w:r>
      <w:r w:rsidRPr="00453B48">
        <w:rPr>
          <w:bCs/>
        </w:rPr>
        <w:t>a</w:t>
      </w:r>
      <w:r>
        <w:rPr>
          <w:bCs/>
        </w:rPr>
        <w:t xml:space="preserve"> dlhodobý finančný majetok vo výške </w:t>
      </w:r>
      <w:r w:rsidRPr="00453B48">
        <w:rPr>
          <w:b/>
        </w:rPr>
        <w:t>5 326 770 EUR</w:t>
      </w:r>
      <w:r>
        <w:rPr>
          <w:bCs/>
        </w:rPr>
        <w:t>.</w:t>
      </w:r>
    </w:p>
    <w:p w14:paraId="7B3DA93D" w14:textId="0426E656" w:rsidR="00DA6618" w:rsidRDefault="00DA6618" w:rsidP="00DA6618">
      <w:pPr>
        <w:rPr>
          <w:b/>
        </w:rPr>
      </w:pPr>
      <w:r w:rsidRPr="00A86192">
        <w:t>K najvýznamnejším položkám</w:t>
      </w:r>
      <w:r>
        <w:rPr>
          <w:b/>
        </w:rPr>
        <w:t xml:space="preserve"> obežných aktív </w:t>
      </w:r>
      <w:r w:rsidRPr="00A86192">
        <w:t>patrili krátkodobé pohľadávky vo výške</w:t>
      </w:r>
      <w:r>
        <w:rPr>
          <w:b/>
        </w:rPr>
        <w:t xml:space="preserve"> 6 018 163 EUR.</w:t>
      </w:r>
    </w:p>
    <w:p w14:paraId="1389FAEF" w14:textId="77777777" w:rsidR="00DA6618" w:rsidRDefault="00DA6618" w:rsidP="00DA6618">
      <w:r>
        <w:rPr>
          <w:b/>
        </w:rPr>
        <w:t xml:space="preserve">Vlastné imanie </w:t>
      </w:r>
      <w:r>
        <w:t xml:space="preserve">spoločnosti predstavuje hodnotu </w:t>
      </w:r>
      <w:r>
        <w:rPr>
          <w:b/>
        </w:rPr>
        <w:t>1 961 855</w:t>
      </w:r>
      <w:r>
        <w:t xml:space="preserve"> EUR</w:t>
      </w:r>
      <w:r w:rsidRPr="00A86192">
        <w:rPr>
          <w:b/>
        </w:rPr>
        <w:t>,</w:t>
      </w:r>
      <w:r>
        <w:t xml:space="preserve"> oproti minulému roku kleslo o </w:t>
      </w:r>
      <w:r>
        <w:rPr>
          <w:b/>
        </w:rPr>
        <w:t xml:space="preserve">1 027 896 </w:t>
      </w:r>
      <w:r w:rsidRPr="00BD33FA">
        <w:rPr>
          <w:b/>
        </w:rPr>
        <w:t>EUR</w:t>
      </w:r>
      <w:r>
        <w:t>.</w:t>
      </w:r>
    </w:p>
    <w:p w14:paraId="600417EF" w14:textId="402982C1" w:rsidR="009338BF" w:rsidRPr="00DA6618" w:rsidRDefault="00DA6618" w:rsidP="00DA6618">
      <w:r>
        <w:rPr>
          <w:b/>
        </w:rPr>
        <w:t>Krátkodobé záväzky</w:t>
      </w:r>
      <w:r>
        <w:t xml:space="preserve"> predstavovali hodnotu </w:t>
      </w:r>
      <w:r>
        <w:rPr>
          <w:b/>
        </w:rPr>
        <w:t>24 716 247 EUR</w:t>
      </w:r>
      <w:r w:rsidRPr="00A86192">
        <w:rPr>
          <w:b/>
        </w:rPr>
        <w:t>.</w:t>
      </w:r>
    </w:p>
    <w:p w14:paraId="4EEABBA1" w14:textId="1E2CEC67" w:rsidR="009338BF" w:rsidRDefault="009338BF" w:rsidP="009338BF">
      <w:pPr>
        <w:spacing w:after="0"/>
        <w:rPr>
          <w:rFonts w:ascii="Times New Roman" w:hAnsi="Times New Roman"/>
          <w:b/>
          <w:sz w:val="24"/>
        </w:rPr>
      </w:pPr>
    </w:p>
    <w:tbl>
      <w:tblPr>
        <w:tblW w:w="9781" w:type="dxa"/>
        <w:tblInd w:w="-147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Look w:val="04A0" w:firstRow="1" w:lastRow="0" w:firstColumn="1" w:lastColumn="0" w:noHBand="0" w:noVBand="1"/>
      </w:tblPr>
      <w:tblGrid>
        <w:gridCol w:w="5658"/>
        <w:gridCol w:w="1374"/>
        <w:gridCol w:w="1374"/>
        <w:gridCol w:w="1375"/>
      </w:tblGrid>
      <w:tr w:rsidR="009338BF" w:rsidRPr="00DA0712" w14:paraId="7AC0D7C7" w14:textId="77777777" w:rsidTr="00E00D8C">
        <w:trPr>
          <w:trHeight w:val="282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vAlign w:val="center"/>
            <w:hideMark/>
          </w:tcPr>
          <w:p w14:paraId="124DB959" w14:textId="6DFFF680" w:rsidR="009338BF" w:rsidRPr="00DA0712" w:rsidRDefault="009338BF" w:rsidP="00E00D8C">
            <w:pPr>
              <w:pStyle w:val="tl3"/>
            </w:pPr>
            <w:r w:rsidRPr="009338BF">
              <w:t>Prehľad za obdobie</w:t>
            </w:r>
            <w:r>
              <w:t xml:space="preserve"> v </w:t>
            </w:r>
            <w:r w:rsidRPr="009338BF">
              <w:t>EUR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vAlign w:val="bottom"/>
            <w:hideMark/>
          </w:tcPr>
          <w:p w14:paraId="4ACC428E" w14:textId="77777777" w:rsidR="009338BF" w:rsidRPr="00DA0712" w:rsidRDefault="009338BF" w:rsidP="009338BF">
            <w:pPr>
              <w:pStyle w:val="tl3"/>
              <w:jc w:val="right"/>
              <w:rPr>
                <w:bCs/>
              </w:rPr>
            </w:pPr>
            <w:r w:rsidRPr="00B5479C">
              <w:rPr>
                <w:bCs/>
              </w:rPr>
              <w:t>2021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19221668" w14:textId="77777777" w:rsidR="009338BF" w:rsidRPr="00B5548E" w:rsidRDefault="009338BF" w:rsidP="009338BF">
            <w:pPr>
              <w:pStyle w:val="tl3"/>
              <w:jc w:val="right"/>
              <w:rPr>
                <w:bCs/>
              </w:rPr>
            </w:pPr>
            <w:r w:rsidRPr="00B5548E">
              <w:rPr>
                <w:bCs/>
              </w:rPr>
              <w:t>2020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4BC25EEF" w14:textId="77777777" w:rsidR="009338BF" w:rsidRPr="00DA0712" w:rsidRDefault="009338BF" w:rsidP="009338BF">
            <w:pPr>
              <w:pStyle w:val="tl3"/>
              <w:jc w:val="right"/>
              <w:rPr>
                <w:b/>
              </w:rPr>
            </w:pPr>
            <w:r w:rsidRPr="00B5548E">
              <w:rPr>
                <w:bCs/>
              </w:rPr>
              <w:t>20</w:t>
            </w:r>
            <w:r>
              <w:rPr>
                <w:bCs/>
              </w:rPr>
              <w:t>19</w:t>
            </w:r>
          </w:p>
        </w:tc>
      </w:tr>
      <w:tr w:rsidR="00DA6618" w:rsidRPr="00DA0712" w14:paraId="79E51EB3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5322EF25" w14:textId="4F87EDAA" w:rsidR="00DA6618" w:rsidRPr="00206704" w:rsidRDefault="00DA6618" w:rsidP="00DA6618">
            <w:r w:rsidRPr="0067004F">
              <w:t>Spolu majetok netto (01)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7E3D3009" w14:textId="1CBB2144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26 751 804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0C68C20F" w14:textId="595C6DF1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29 588 497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29E9656F" w14:textId="7C6E7D68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31 325 768</w:t>
            </w:r>
          </w:p>
        </w:tc>
      </w:tr>
      <w:tr w:rsidR="00DA6618" w:rsidRPr="00DA0712" w14:paraId="4E717C39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65D7AEE3" w14:textId="3A4320BA" w:rsidR="00DA6618" w:rsidRPr="00DA0712" w:rsidRDefault="00DA6618" w:rsidP="00DA6618">
            <w:r w:rsidRPr="0067004F">
              <w:t>Neobežný majetok netto (02)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1E5D3008" w14:textId="3035747A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5 698 143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78085627" w14:textId="6573F199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5 649 628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72DE1FA9" w14:textId="5A083D76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421 250</w:t>
            </w:r>
          </w:p>
        </w:tc>
      </w:tr>
      <w:tr w:rsidR="00DA6618" w:rsidRPr="00DA0712" w14:paraId="72AC7432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72B76AD9" w14:textId="473ACF8E" w:rsidR="00DA6618" w:rsidRPr="00DA0712" w:rsidRDefault="00DA6618" w:rsidP="00DA6618">
            <w:r w:rsidRPr="0067004F">
              <w:t>Dlhodobý nehmotný majetok (03)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018B065D" w14:textId="6D1971F5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254 041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4D7FD741" w14:textId="785973CF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126 411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3C71BEAB" w14:textId="56D24A69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227 188</w:t>
            </w:r>
          </w:p>
        </w:tc>
      </w:tr>
      <w:tr w:rsidR="00DA6618" w:rsidRPr="00DA0712" w14:paraId="40D05BA3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5CF28657" w14:textId="54BE6CBA" w:rsidR="00DA6618" w:rsidRPr="00DA0712" w:rsidRDefault="00DA6618" w:rsidP="00DA6618">
            <w:r w:rsidRPr="0067004F">
              <w:t>Dlhodobý hmotný majetok (11)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5F18B243" w14:textId="1BF1AB62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117 332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517B9B71" w14:textId="4DB227C6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196 447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0E07157F" w14:textId="6CEBE5DF" w:rsidR="00DA6618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187 424</w:t>
            </w:r>
          </w:p>
        </w:tc>
      </w:tr>
      <w:tr w:rsidR="00DA6618" w:rsidRPr="00DA0712" w14:paraId="04C99893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14586664" w14:textId="62EE6BD6" w:rsidR="00DA6618" w:rsidRPr="00206704" w:rsidRDefault="00DA6618" w:rsidP="00DA6618">
            <w:pPr>
              <w:rPr>
                <w:color w:val="FF544F"/>
              </w:rPr>
            </w:pPr>
            <w:r w:rsidRPr="0067004F">
              <w:t>Dlhodobý finančný majetok (21)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1E5CCC91" w14:textId="76F21C94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5 326 770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6920A007" w14:textId="0C9775F8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5 326 770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23A82614" w14:textId="6481BFE1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6 638</w:t>
            </w:r>
          </w:p>
        </w:tc>
      </w:tr>
      <w:tr w:rsidR="00DA6618" w:rsidRPr="00DA0712" w14:paraId="749EC939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44EEE192" w14:textId="1B8C4B63" w:rsidR="00DA6618" w:rsidRPr="00206704" w:rsidRDefault="00DA6618" w:rsidP="00DA6618">
            <w:r w:rsidRPr="0067004F">
              <w:t>Obežný majetok (33)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  <w:hideMark/>
          </w:tcPr>
          <w:p w14:paraId="1B507149" w14:textId="36CA2C80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20 968 059</w:t>
            </w:r>
          </w:p>
        </w:tc>
        <w:tc>
          <w:tcPr>
            <w:tcW w:w="1374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  <w:shd w:val="clear" w:color="auto" w:fill="auto"/>
          </w:tcPr>
          <w:p w14:paraId="7816CFCA" w14:textId="52276E5C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23 847 550</w:t>
            </w:r>
          </w:p>
        </w:tc>
        <w:tc>
          <w:tcPr>
            <w:tcW w:w="1375" w:type="dxa"/>
            <w:tcBorders>
              <w:top w:val="single" w:sz="4" w:space="0" w:color="FFFFFF" w:themeColor="background1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1E2E6328" w14:textId="176C2DA7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30 834 222</w:t>
            </w:r>
          </w:p>
        </w:tc>
      </w:tr>
      <w:tr w:rsidR="00DA6618" w:rsidRPr="00DA0712" w14:paraId="557C45A0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A197B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0A9A8BCB" w14:textId="66AAB72E" w:rsidR="00DA6618" w:rsidRPr="00206704" w:rsidRDefault="00DA6618" w:rsidP="00DA6618">
            <w:r w:rsidRPr="0067004F">
              <w:t>Zásoby (34)</w:t>
            </w:r>
          </w:p>
        </w:tc>
        <w:tc>
          <w:tcPr>
            <w:tcW w:w="1374" w:type="dxa"/>
            <w:tcBorders>
              <w:top w:val="single" w:sz="4" w:space="0" w:color="A197B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65F1966D" w14:textId="4EF21422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31 377</w:t>
            </w:r>
          </w:p>
        </w:tc>
        <w:tc>
          <w:tcPr>
            <w:tcW w:w="1374" w:type="dxa"/>
            <w:tcBorders>
              <w:top w:val="single" w:sz="4" w:space="0" w:color="A197B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  <w:shd w:val="clear" w:color="auto" w:fill="auto"/>
          </w:tcPr>
          <w:p w14:paraId="0024CFD5" w14:textId="7534FCE6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40 808</w:t>
            </w:r>
          </w:p>
        </w:tc>
        <w:tc>
          <w:tcPr>
            <w:tcW w:w="1375" w:type="dxa"/>
            <w:tcBorders>
              <w:top w:val="single" w:sz="4" w:space="0" w:color="A197B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F45D800" w14:textId="3019B6D4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53 307</w:t>
            </w:r>
          </w:p>
        </w:tc>
      </w:tr>
      <w:tr w:rsidR="00DA6618" w:rsidRPr="00957076" w14:paraId="64348A25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1B87FA3F" w14:textId="209EEF2D" w:rsidR="00DA6618" w:rsidRPr="00136253" w:rsidRDefault="00DA6618" w:rsidP="00DA6618">
            <w:pPr>
              <w:rPr>
                <w:bCs/>
              </w:rPr>
            </w:pPr>
            <w:r w:rsidRPr="0067004F">
              <w:t>Dlhodobé pohľadávky (41)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A9804AC" w14:textId="3ED2FF83" w:rsidR="00DA6618" w:rsidRPr="001B0D18" w:rsidRDefault="00DA6618" w:rsidP="00DA6618">
            <w:pPr>
              <w:jc w:val="right"/>
              <w:rPr>
                <w:bCs/>
              </w:rPr>
            </w:pPr>
            <w:r w:rsidRPr="00125A23">
              <w:t>24 933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</w:tcBorders>
            <w:shd w:val="clear" w:color="auto" w:fill="auto"/>
          </w:tcPr>
          <w:p w14:paraId="44F826C1" w14:textId="27E611DD" w:rsidR="00DA6618" w:rsidRPr="00136253" w:rsidRDefault="00DA6618" w:rsidP="00DA6618">
            <w:pPr>
              <w:jc w:val="right"/>
              <w:rPr>
                <w:bCs/>
                <w:color w:val="E21D2C"/>
              </w:rPr>
            </w:pPr>
            <w:r w:rsidRPr="0067004F">
              <w:t>21 221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</w:tcBorders>
          </w:tcPr>
          <w:p w14:paraId="7EF3A602" w14:textId="25BA685E" w:rsidR="00DA6618" w:rsidRPr="00136253" w:rsidRDefault="00DA6618" w:rsidP="00DA6618">
            <w:pPr>
              <w:jc w:val="right"/>
              <w:rPr>
                <w:bCs/>
                <w:color w:val="E21D2C"/>
              </w:rPr>
            </w:pPr>
            <w:r w:rsidRPr="0067004F">
              <w:t>4 924 120</w:t>
            </w:r>
          </w:p>
        </w:tc>
      </w:tr>
      <w:tr w:rsidR="00DA6618" w:rsidRPr="00DA0712" w14:paraId="2CC077AB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4EA48B2D" w14:textId="451E4A2F" w:rsidR="00DA6618" w:rsidRPr="00206704" w:rsidRDefault="00DA6618" w:rsidP="00DA6618">
            <w:r w:rsidRPr="0067004F">
              <w:t>Krátkodobé pohľadávky (53)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  <w:hideMark/>
          </w:tcPr>
          <w:p w14:paraId="197C201B" w14:textId="21EB6137" w:rsidR="00DA6618" w:rsidRPr="00DA0712" w:rsidRDefault="00DA6618" w:rsidP="00DA6618">
            <w:pPr>
              <w:jc w:val="right"/>
              <w:rPr>
                <w:bCs/>
              </w:rPr>
            </w:pPr>
            <w:r w:rsidRPr="00125A23">
              <w:t>6 018 163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9E86EB8" w14:textId="701E1EC2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6 881 426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74EC6A8C" w14:textId="5BA816D2" w:rsidR="00DA6618" w:rsidRPr="00206704" w:rsidRDefault="00DA6618" w:rsidP="00DA6618">
            <w:pPr>
              <w:jc w:val="right"/>
              <w:rPr>
                <w:bCs/>
                <w:color w:val="FF544F"/>
              </w:rPr>
            </w:pPr>
            <w:r w:rsidRPr="0067004F">
              <w:t>8 081 305</w:t>
            </w:r>
          </w:p>
        </w:tc>
      </w:tr>
      <w:tr w:rsidR="00DA6618" w:rsidRPr="00DA0712" w14:paraId="3EB256DB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EBBA9DE" w14:textId="0B51C857" w:rsidR="00DA6618" w:rsidRPr="00C52A68" w:rsidRDefault="00DA6618" w:rsidP="00DA6618">
            <w:r w:rsidRPr="0067004F">
              <w:t>Finančné účty (71)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070A62E" w14:textId="5675DE75" w:rsidR="00DA6618" w:rsidRPr="00C52A68" w:rsidRDefault="00DA6618" w:rsidP="00DA6618">
            <w:pPr>
              <w:jc w:val="right"/>
            </w:pPr>
            <w:r w:rsidRPr="00125A23">
              <w:t>14 893 586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CA4085A" w14:textId="763DED36" w:rsidR="00DA6618" w:rsidRPr="00C52A68" w:rsidRDefault="00DA6618" w:rsidP="00DA6618">
            <w:pPr>
              <w:jc w:val="right"/>
            </w:pPr>
            <w:r w:rsidRPr="0067004F">
              <w:t>16 904 095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BE15622" w14:textId="7237184C" w:rsidR="00DA6618" w:rsidRPr="00C52A68" w:rsidRDefault="00DA6618" w:rsidP="00DA6618">
            <w:pPr>
              <w:jc w:val="right"/>
            </w:pPr>
            <w:r w:rsidRPr="0067004F">
              <w:t>17 775 490</w:t>
            </w:r>
          </w:p>
        </w:tc>
      </w:tr>
      <w:tr w:rsidR="00DA6618" w:rsidRPr="00DA0712" w14:paraId="6AC44175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5ABAD6D0" w14:textId="4FB75A25" w:rsidR="00DA6618" w:rsidRPr="00C52A68" w:rsidRDefault="00DA6618" w:rsidP="00DA6618">
            <w:r w:rsidRPr="0067004F">
              <w:t>Časové rozlíšenie (74)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CCFDFCD" w14:textId="02B077AB" w:rsidR="00DA6618" w:rsidRPr="00C52A68" w:rsidRDefault="00DA6618" w:rsidP="00DA6618">
            <w:pPr>
              <w:jc w:val="right"/>
            </w:pPr>
            <w:r w:rsidRPr="00125A23">
              <w:t>85 602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5DC98713" w14:textId="00AFACC9" w:rsidR="00DA6618" w:rsidRPr="00C52A68" w:rsidRDefault="00DA6618" w:rsidP="00DA6618">
            <w:pPr>
              <w:jc w:val="right"/>
            </w:pPr>
            <w:r w:rsidRPr="0067004F">
              <w:t>91 319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74FC84F" w14:textId="63E6D9C4" w:rsidR="00DA6618" w:rsidRPr="00C52A68" w:rsidRDefault="00DA6618" w:rsidP="00DA6618">
            <w:pPr>
              <w:jc w:val="right"/>
            </w:pPr>
            <w:r w:rsidRPr="0067004F">
              <w:t>70 296</w:t>
            </w:r>
          </w:p>
        </w:tc>
      </w:tr>
      <w:tr w:rsidR="00DA6618" w:rsidRPr="00DA0712" w14:paraId="02EAC595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6101FA4" w14:textId="068C686D" w:rsidR="00DA6618" w:rsidRPr="00C52A68" w:rsidRDefault="00DA6618" w:rsidP="00DA6618">
            <w:r w:rsidRPr="0067004F">
              <w:t>Spolu vlastné imanie a záväzky (79)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39A8CE7" w14:textId="561DC880" w:rsidR="00DA6618" w:rsidRPr="00C52A68" w:rsidRDefault="00DA6618" w:rsidP="00DA6618">
            <w:pPr>
              <w:jc w:val="right"/>
            </w:pPr>
            <w:r w:rsidRPr="00125A23">
              <w:t>26 751 804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B1C47D8" w14:textId="17B74E3F" w:rsidR="00DA6618" w:rsidRPr="00C52A68" w:rsidRDefault="00DA6618" w:rsidP="00DA6618">
            <w:pPr>
              <w:jc w:val="right"/>
            </w:pPr>
            <w:r w:rsidRPr="0067004F">
              <w:t>29 588 497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6FCFFB7" w14:textId="627002E7" w:rsidR="00DA6618" w:rsidRPr="00C52A68" w:rsidRDefault="00DA6618" w:rsidP="00DA6618">
            <w:pPr>
              <w:jc w:val="right"/>
            </w:pPr>
            <w:r w:rsidRPr="0067004F">
              <w:t>31 325 768</w:t>
            </w:r>
          </w:p>
        </w:tc>
      </w:tr>
      <w:tr w:rsidR="00DA6618" w:rsidRPr="00DA0712" w14:paraId="46069EDE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3AA9E27" w14:textId="01E2211E" w:rsidR="00DA6618" w:rsidRPr="00C52A68" w:rsidRDefault="00DA6618" w:rsidP="00DA6618">
            <w:r w:rsidRPr="0067004F">
              <w:t>Vlastné imanie (80)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381FA6A" w14:textId="0B7AAE50" w:rsidR="00DA6618" w:rsidRPr="00C52A68" w:rsidRDefault="00DA6618" w:rsidP="00DA6618">
            <w:pPr>
              <w:jc w:val="right"/>
            </w:pPr>
            <w:r w:rsidRPr="00125A23">
              <w:t>1 961 855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C708079" w14:textId="503FFEB5" w:rsidR="00DA6618" w:rsidRPr="00C52A68" w:rsidRDefault="00DA6618" w:rsidP="00DA6618">
            <w:pPr>
              <w:jc w:val="right"/>
            </w:pPr>
            <w:r w:rsidRPr="0067004F">
              <w:t>2 989 751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2FD99EB" w14:textId="2AD396D9" w:rsidR="00DA6618" w:rsidRPr="00C52A68" w:rsidRDefault="00DA6618" w:rsidP="00DA6618">
            <w:pPr>
              <w:jc w:val="right"/>
            </w:pPr>
            <w:r w:rsidRPr="0067004F">
              <w:t>2 121 028</w:t>
            </w:r>
          </w:p>
        </w:tc>
      </w:tr>
      <w:tr w:rsidR="00DA6618" w:rsidRPr="00DA0712" w14:paraId="0B21E02B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70983F7" w14:textId="754C7179" w:rsidR="00DA6618" w:rsidRPr="00C52A68" w:rsidRDefault="00DA6618" w:rsidP="00DA6618">
            <w:r w:rsidRPr="0067004F">
              <w:t xml:space="preserve">Základné imanie (81) 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131861FE" w14:textId="0494D2B9" w:rsidR="00DA6618" w:rsidRPr="00C52A68" w:rsidRDefault="00DA6618" w:rsidP="00DA6618">
            <w:pPr>
              <w:jc w:val="right"/>
            </w:pPr>
            <w:r w:rsidRPr="00125A23">
              <w:t>332 000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973F6C9" w14:textId="1EBC78CF" w:rsidR="00DA6618" w:rsidRPr="00C52A68" w:rsidRDefault="00DA6618" w:rsidP="00DA6618">
            <w:pPr>
              <w:jc w:val="right"/>
            </w:pPr>
            <w:r w:rsidRPr="0067004F">
              <w:t>332 000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0CF489F" w14:textId="49014AF4" w:rsidR="00DA6618" w:rsidRPr="00C52A68" w:rsidRDefault="00DA6618" w:rsidP="00DA6618">
            <w:pPr>
              <w:jc w:val="right"/>
            </w:pPr>
            <w:r w:rsidRPr="0067004F">
              <w:t>332 000</w:t>
            </w:r>
          </w:p>
        </w:tc>
      </w:tr>
      <w:tr w:rsidR="00DA6618" w:rsidRPr="00DA0712" w14:paraId="2D8AA662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DA19462" w14:textId="50061EBD" w:rsidR="00DA6618" w:rsidRPr="00C52A68" w:rsidRDefault="00DA6618" w:rsidP="00DA6618">
            <w:r w:rsidRPr="0067004F">
              <w:t>Kapitálové fondy (86)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AC6475F" w14:textId="1F28A498" w:rsidR="00DA6618" w:rsidRPr="00C52A68" w:rsidRDefault="00DA6618" w:rsidP="00DA6618">
            <w:pPr>
              <w:jc w:val="right"/>
            </w:pPr>
            <w:r w:rsidRPr="00125A23">
              <w:t>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3ACE433" w14:textId="51A1F073" w:rsidR="00DA6618" w:rsidRPr="00C52A68" w:rsidRDefault="00DA6618" w:rsidP="00DA6618">
            <w:pPr>
              <w:jc w:val="right"/>
            </w:pPr>
            <w:r w:rsidRPr="0067004F">
              <w:t>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ABB4673" w14:textId="249F17E3" w:rsidR="00DA6618" w:rsidRPr="00C52A68" w:rsidRDefault="00DA6618" w:rsidP="00DA6618">
            <w:pPr>
              <w:jc w:val="right"/>
            </w:pPr>
            <w:r w:rsidRPr="0067004F">
              <w:t>0</w:t>
            </w:r>
          </w:p>
        </w:tc>
      </w:tr>
      <w:tr w:rsidR="00DA6618" w:rsidRPr="00DA0712" w14:paraId="0BFD31E0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B1DDA10" w14:textId="4D649D9A" w:rsidR="00DA6618" w:rsidRPr="00C52A68" w:rsidRDefault="00DA6618" w:rsidP="00DA6618">
            <w:r w:rsidRPr="0067004F">
              <w:t>Zákonné rezervné fondy (87)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3437733" w14:textId="0FD5CC52" w:rsidR="00DA6618" w:rsidRPr="00C52A68" w:rsidRDefault="00DA6618" w:rsidP="00DA6618">
            <w:pPr>
              <w:jc w:val="right"/>
            </w:pPr>
            <w:r w:rsidRPr="00125A23">
              <w:t>33531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E409BC5" w14:textId="36DEF5FD" w:rsidR="00DA6618" w:rsidRPr="00C52A68" w:rsidRDefault="00DA6618" w:rsidP="00DA6618">
            <w:pPr>
              <w:jc w:val="right"/>
            </w:pPr>
            <w:r w:rsidRPr="0067004F">
              <w:t>33531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FA4AFE9" w14:textId="7EBB5F98" w:rsidR="00DA6618" w:rsidRPr="00C52A68" w:rsidRDefault="00DA6618" w:rsidP="00DA6618">
            <w:pPr>
              <w:jc w:val="right"/>
            </w:pPr>
            <w:r w:rsidRPr="0067004F">
              <w:t>33531</w:t>
            </w:r>
          </w:p>
        </w:tc>
      </w:tr>
      <w:tr w:rsidR="00DA6618" w:rsidRPr="00DA0712" w14:paraId="7CE5CFD7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B6F02A5" w14:textId="7C7133CA" w:rsidR="00DA6618" w:rsidRPr="00C52A68" w:rsidRDefault="00DA6618" w:rsidP="00DA6618">
            <w:r w:rsidRPr="0067004F">
              <w:t>VH minulých rokov (97)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CC5241F" w14:textId="251501A6" w:rsidR="00DA6618" w:rsidRPr="00C52A68" w:rsidRDefault="00DA6618" w:rsidP="00DA6618">
            <w:pPr>
              <w:jc w:val="right"/>
            </w:pPr>
            <w:r w:rsidRPr="00125A23">
              <w:t>115 723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72078B3B" w14:textId="6818C29D" w:rsidR="00DA6618" w:rsidRPr="00C52A68" w:rsidRDefault="00DA6618" w:rsidP="00DA6618">
            <w:pPr>
              <w:jc w:val="right"/>
            </w:pPr>
            <w:r w:rsidRPr="0067004F">
              <w:t>599 497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6754BB3" w14:textId="1F8EA6B2" w:rsidR="00DA6618" w:rsidRPr="00C52A68" w:rsidRDefault="00DA6618" w:rsidP="00DA6618">
            <w:pPr>
              <w:jc w:val="right"/>
            </w:pPr>
            <w:r w:rsidRPr="0067004F">
              <w:t>-105 052</w:t>
            </w:r>
          </w:p>
        </w:tc>
      </w:tr>
      <w:tr w:rsidR="00DA6618" w:rsidRPr="00DA0712" w14:paraId="40EC9A85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176365B1" w14:textId="428D487B" w:rsidR="00DA6618" w:rsidRPr="00C52A68" w:rsidRDefault="00DA6618" w:rsidP="00DA6618">
            <w:r w:rsidRPr="0067004F">
              <w:t xml:space="preserve">VH za </w:t>
            </w:r>
            <w:proofErr w:type="spellStart"/>
            <w:r w:rsidRPr="0067004F">
              <w:t>účt</w:t>
            </w:r>
            <w:proofErr w:type="spellEnd"/>
            <w:r w:rsidRPr="0067004F">
              <w:t>. Obdobie ( 100)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5B40F112" w14:textId="6F477BFE" w:rsidR="00DA6618" w:rsidRPr="00C52A68" w:rsidRDefault="00DA6618" w:rsidP="00DA6618">
            <w:pPr>
              <w:jc w:val="right"/>
            </w:pPr>
            <w:r w:rsidRPr="00125A23">
              <w:t>1 480 601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656D1B19" w14:textId="76DF3C3E" w:rsidR="00DA6618" w:rsidRPr="00C52A68" w:rsidRDefault="00DA6618" w:rsidP="00DA6618">
            <w:pPr>
              <w:jc w:val="right"/>
            </w:pPr>
            <w:r w:rsidRPr="0067004F">
              <w:t>2 024 723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25B58CF0" w14:textId="28A1DCF9" w:rsidR="00DA6618" w:rsidRPr="00C52A68" w:rsidRDefault="00DA6618" w:rsidP="00DA6618">
            <w:pPr>
              <w:jc w:val="right"/>
            </w:pPr>
            <w:r w:rsidRPr="0067004F">
              <w:t>1 860 549</w:t>
            </w:r>
          </w:p>
        </w:tc>
      </w:tr>
      <w:tr w:rsidR="00DA6618" w:rsidRPr="00DA0712" w14:paraId="4EA0BA98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4FF0B728" w14:textId="76F2CB97" w:rsidR="00DA6618" w:rsidRPr="00C52A68" w:rsidRDefault="00DA6618" w:rsidP="00DA6618">
            <w:r w:rsidRPr="0067004F">
              <w:t>Záväzky (101)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0AF6760" w14:textId="76713150" w:rsidR="00DA6618" w:rsidRPr="00C52A68" w:rsidRDefault="00DA6618" w:rsidP="00DA6618">
            <w:pPr>
              <w:jc w:val="right"/>
            </w:pPr>
            <w:r w:rsidRPr="00125A23">
              <w:t>24 789 949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41DB2A7" w14:textId="7740B0D7" w:rsidR="00DA6618" w:rsidRPr="00C52A68" w:rsidRDefault="00DA6618" w:rsidP="00DA6618">
            <w:pPr>
              <w:jc w:val="right"/>
            </w:pPr>
            <w:r w:rsidRPr="0067004F">
              <w:t>26 598 746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25B9645" w14:textId="64A44F9D" w:rsidR="00DA6618" w:rsidRPr="00C52A68" w:rsidRDefault="00DA6618" w:rsidP="00DA6618">
            <w:pPr>
              <w:jc w:val="right"/>
            </w:pPr>
            <w:r w:rsidRPr="0067004F">
              <w:t>29 204 740</w:t>
            </w:r>
          </w:p>
        </w:tc>
      </w:tr>
      <w:tr w:rsidR="00DA6618" w:rsidRPr="00DA0712" w14:paraId="10910745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072337C8" w14:textId="256CC259" w:rsidR="00DA6618" w:rsidRPr="00C52A68" w:rsidRDefault="00DA6618" w:rsidP="00DA6618">
            <w:r w:rsidRPr="0067004F">
              <w:t>Rezervy (136)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6D1FAFF9" w14:textId="454A211B" w:rsidR="00DA6618" w:rsidRPr="00C52A68" w:rsidRDefault="00DA6618" w:rsidP="00DA6618">
            <w:pPr>
              <w:jc w:val="right"/>
            </w:pPr>
            <w:r w:rsidRPr="00125A23">
              <w:t>69 057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73AEC5C3" w14:textId="1F4C17A9" w:rsidR="00DA6618" w:rsidRPr="00C52A68" w:rsidRDefault="00DA6618" w:rsidP="00DA6618">
            <w:pPr>
              <w:jc w:val="right"/>
            </w:pPr>
            <w:r w:rsidRPr="0067004F">
              <w:t>59 066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2E5AFAC" w14:textId="069E2E0C" w:rsidR="00DA6618" w:rsidRPr="00C52A68" w:rsidRDefault="00DA6618" w:rsidP="00DA6618">
            <w:pPr>
              <w:jc w:val="right"/>
            </w:pPr>
            <w:r w:rsidRPr="0067004F">
              <w:t>47 770</w:t>
            </w:r>
          </w:p>
        </w:tc>
      </w:tr>
      <w:tr w:rsidR="00DA6618" w:rsidRPr="00DA0712" w14:paraId="0001BFDD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6D094DF" w14:textId="644A8F34" w:rsidR="00DA6618" w:rsidRPr="00C52A68" w:rsidRDefault="00DA6618" w:rsidP="00DA6618">
            <w:r w:rsidRPr="0067004F">
              <w:t>Dlhodobé záväzky (102)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2AEBE855" w14:textId="3361C5C5" w:rsidR="00DA6618" w:rsidRPr="00C52A68" w:rsidRDefault="00DA6618" w:rsidP="00DA6618">
            <w:pPr>
              <w:jc w:val="right"/>
            </w:pPr>
            <w:r w:rsidRPr="00125A23">
              <w:t>605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73CDCFF" w14:textId="420B7142" w:rsidR="00DA6618" w:rsidRPr="00C52A68" w:rsidRDefault="00DA6618" w:rsidP="00DA6618">
            <w:pPr>
              <w:jc w:val="right"/>
            </w:pPr>
            <w:r w:rsidRPr="0067004F">
              <w:t>482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4F6ED7E" w14:textId="6FFC590D" w:rsidR="00DA6618" w:rsidRPr="00C52A68" w:rsidRDefault="00DA6618" w:rsidP="00DA6618">
            <w:pPr>
              <w:jc w:val="right"/>
            </w:pPr>
            <w:r w:rsidRPr="0067004F">
              <w:t>478</w:t>
            </w:r>
          </w:p>
        </w:tc>
      </w:tr>
      <w:tr w:rsidR="00DA6618" w:rsidRPr="00DA0712" w14:paraId="7123370A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5E2A2087" w14:textId="46E5DD80" w:rsidR="00DA6618" w:rsidRPr="00C52A68" w:rsidRDefault="00DA6618" w:rsidP="00DA6618">
            <w:r w:rsidRPr="0067004F">
              <w:t>Krátkodobé záväzky (122)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112ED16F" w14:textId="43D86293" w:rsidR="00DA6618" w:rsidRPr="00C52A68" w:rsidRDefault="00DA6618" w:rsidP="00DA6618">
            <w:pPr>
              <w:jc w:val="right"/>
            </w:pPr>
            <w:r w:rsidRPr="00125A23">
              <w:t>24 716 247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C25505D" w14:textId="70A063C6" w:rsidR="00DA6618" w:rsidRPr="00C52A68" w:rsidRDefault="00DA6618" w:rsidP="00DA6618">
            <w:pPr>
              <w:jc w:val="right"/>
            </w:pPr>
            <w:r w:rsidRPr="0067004F">
              <w:t>26 539 140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4E88CCBC" w14:textId="7FA1293D" w:rsidR="00DA6618" w:rsidRPr="00C52A68" w:rsidRDefault="00DA6618" w:rsidP="00DA6618">
            <w:pPr>
              <w:jc w:val="right"/>
            </w:pPr>
            <w:r w:rsidRPr="0067004F">
              <w:t>29 155 880</w:t>
            </w:r>
          </w:p>
        </w:tc>
      </w:tr>
      <w:tr w:rsidR="00DA6618" w:rsidRPr="00DA0712" w14:paraId="45AF1FDC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380A4D77" w14:textId="684798AB" w:rsidR="00DA6618" w:rsidRPr="0067004F" w:rsidRDefault="00DA6618" w:rsidP="00DA6618">
            <w:r w:rsidRPr="005877D3">
              <w:t>Bankové úvery a výpomoci (139)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B7AFCD"/>
            </w:tcBorders>
            <w:shd w:val="clear" w:color="auto" w:fill="auto"/>
            <w:noWrap/>
          </w:tcPr>
          <w:p w14:paraId="7E4AAC90" w14:textId="48B43C31" w:rsidR="00DA6618" w:rsidRPr="0067004F" w:rsidRDefault="00DA6618" w:rsidP="00DA6618">
            <w:pPr>
              <w:jc w:val="right"/>
            </w:pPr>
            <w:r w:rsidRPr="00125A23">
              <w:t>4 040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11CB0474" w14:textId="5583CE84" w:rsidR="00DA6618" w:rsidRPr="0067004F" w:rsidRDefault="00DA6618" w:rsidP="00DA6618">
            <w:pPr>
              <w:jc w:val="right"/>
            </w:pPr>
            <w:r w:rsidRPr="005877D3">
              <w:t>58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B7AFCD"/>
              <w:right w:val="single" w:sz="4" w:space="0" w:color="FFFFFF" w:themeColor="background1"/>
            </w:tcBorders>
          </w:tcPr>
          <w:p w14:paraId="34769E99" w14:textId="3C967E89" w:rsidR="00DA6618" w:rsidRPr="0067004F" w:rsidRDefault="00DA6618" w:rsidP="00DA6618">
            <w:pPr>
              <w:jc w:val="right"/>
            </w:pPr>
            <w:r w:rsidRPr="005877D3">
              <w:t>612</w:t>
            </w:r>
          </w:p>
        </w:tc>
      </w:tr>
      <w:tr w:rsidR="00DA6618" w:rsidRPr="00DA0712" w14:paraId="6DDEF03B" w14:textId="77777777" w:rsidTr="00C66343">
        <w:trPr>
          <w:cantSplit/>
          <w:trHeight w:hRule="exact" w:val="397"/>
        </w:trPr>
        <w:tc>
          <w:tcPr>
            <w:tcW w:w="5658" w:type="dxa"/>
            <w:tcBorders>
              <w:top w:val="single" w:sz="4" w:space="0" w:color="B7AFCD"/>
              <w:left w:val="single" w:sz="4" w:space="0" w:color="FFFFFF" w:themeColor="background1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</w:tcPr>
          <w:p w14:paraId="20FF03ED" w14:textId="74812CC7" w:rsidR="00DA6618" w:rsidRPr="0067004F" w:rsidRDefault="00DA6618" w:rsidP="00DA6618">
            <w:r w:rsidRPr="005877D3">
              <w:t>Časové rozlíšenie (141)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A197BD"/>
              <w:right w:val="single" w:sz="4" w:space="0" w:color="B7AFCD"/>
            </w:tcBorders>
            <w:shd w:val="clear" w:color="auto" w:fill="auto"/>
            <w:noWrap/>
          </w:tcPr>
          <w:p w14:paraId="72465BD5" w14:textId="5D986B55" w:rsidR="00DA6618" w:rsidRPr="0067004F" w:rsidRDefault="00DA6618" w:rsidP="00DA6618">
            <w:pPr>
              <w:jc w:val="right"/>
            </w:pPr>
            <w:r w:rsidRPr="00125A23">
              <w:t>0</w:t>
            </w:r>
          </w:p>
        </w:tc>
        <w:tc>
          <w:tcPr>
            <w:tcW w:w="1374" w:type="dxa"/>
            <w:tcBorders>
              <w:top w:val="single" w:sz="4" w:space="0" w:color="B7AFCD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103DF830" w14:textId="7BD95CE3" w:rsidR="00DA6618" w:rsidRPr="0067004F" w:rsidRDefault="00DA6618" w:rsidP="00DA6618">
            <w:pPr>
              <w:jc w:val="right"/>
            </w:pPr>
            <w:r w:rsidRPr="005877D3">
              <w:t>0</w:t>
            </w:r>
          </w:p>
        </w:tc>
        <w:tc>
          <w:tcPr>
            <w:tcW w:w="1375" w:type="dxa"/>
            <w:tcBorders>
              <w:top w:val="single" w:sz="4" w:space="0" w:color="B7AFCD"/>
              <w:left w:val="single" w:sz="4" w:space="0" w:color="B7AFCD"/>
              <w:bottom w:val="single" w:sz="4" w:space="0" w:color="A197BD"/>
              <w:right w:val="single" w:sz="4" w:space="0" w:color="FFFFFF" w:themeColor="background1"/>
            </w:tcBorders>
          </w:tcPr>
          <w:p w14:paraId="3466FC04" w14:textId="5CCD5F82" w:rsidR="00DA6618" w:rsidRPr="0067004F" w:rsidRDefault="00DA6618" w:rsidP="00DA6618">
            <w:pPr>
              <w:jc w:val="right"/>
            </w:pPr>
            <w:r w:rsidRPr="005877D3">
              <w:t>0</w:t>
            </w:r>
          </w:p>
        </w:tc>
      </w:tr>
    </w:tbl>
    <w:p w14:paraId="57D2E99C" w14:textId="77777777" w:rsidR="00FB5264" w:rsidRDefault="00FB5264">
      <w:pPr>
        <w:spacing w:after="0" w:line="240" w:lineRule="auto"/>
      </w:pPr>
      <w:r>
        <w:br w:type="page"/>
      </w:r>
    </w:p>
    <w:p w14:paraId="673C470D" w14:textId="77777777" w:rsidR="00DA6618" w:rsidRDefault="00DA6618" w:rsidP="00DA6618">
      <w:r w:rsidRPr="00E40AE0">
        <w:lastRenderedPageBreak/>
        <w:t xml:space="preserve">Spoločnosť </w:t>
      </w:r>
      <w:r>
        <w:rPr>
          <w:b/>
        </w:rPr>
        <w:t xml:space="preserve">nemá </w:t>
      </w:r>
      <w:r>
        <w:t xml:space="preserve">žiadnu organizačnú zložku v zahraničí. </w:t>
      </w:r>
    </w:p>
    <w:p w14:paraId="2B272E5D" w14:textId="1CBF7A41" w:rsidR="00DA6618" w:rsidRDefault="00DA6618" w:rsidP="00DA6618">
      <w:r>
        <w:t xml:space="preserve">Dosiahnutý výsledok hospodárenia za rok 2021 –zisk po zdanení vo výške </w:t>
      </w:r>
      <w:r>
        <w:rPr>
          <w:b/>
        </w:rPr>
        <w:t>1 480 601</w:t>
      </w:r>
      <w:r>
        <w:t xml:space="preserve"> </w:t>
      </w:r>
      <w:r w:rsidRPr="007D2F31">
        <w:rPr>
          <w:b/>
        </w:rPr>
        <w:t>EU</w:t>
      </w:r>
      <w:r w:rsidRPr="001D1D00">
        <w:rPr>
          <w:b/>
        </w:rPr>
        <w:t>R</w:t>
      </w:r>
      <w:r>
        <w:rPr>
          <w:b/>
        </w:rPr>
        <w:t xml:space="preserve"> </w:t>
      </w:r>
      <w:r w:rsidRPr="001D1D00">
        <w:t xml:space="preserve">bude </w:t>
      </w:r>
      <w:r>
        <w:t xml:space="preserve">rozdelený na základe rozhodnutia valného zhromaždenia </w:t>
      </w:r>
      <w:r w:rsidRPr="001D1D00">
        <w:t>spoločník</w:t>
      </w:r>
      <w:r>
        <w:t>mi</w:t>
      </w:r>
      <w:r>
        <w:rPr>
          <w:b/>
        </w:rPr>
        <w:t>.</w:t>
      </w:r>
    </w:p>
    <w:p w14:paraId="0BABCE9D" w14:textId="02325C29" w:rsidR="00DA6618" w:rsidRPr="00566D7A" w:rsidRDefault="00DA6618" w:rsidP="00DA6618">
      <w:pPr>
        <w:rPr>
          <w:b/>
        </w:rPr>
      </w:pPr>
      <w:r w:rsidRPr="00566D7A">
        <w:rPr>
          <w:b/>
        </w:rPr>
        <w:t>Po skončení účtovného obdobia nenastali žiadne skutočnosti, ktoré by osobitným spôsobom ovplyvnili samotný rok 20</w:t>
      </w:r>
      <w:r>
        <w:rPr>
          <w:b/>
        </w:rPr>
        <w:t>21</w:t>
      </w:r>
      <w:r w:rsidRPr="00566D7A">
        <w:rPr>
          <w:b/>
        </w:rPr>
        <w:t xml:space="preserve"> a ani vývoj spoločnosti.</w:t>
      </w:r>
    </w:p>
    <w:p w14:paraId="59222065" w14:textId="77777777" w:rsidR="00DA6618" w:rsidRDefault="00DA6618" w:rsidP="00DA6618">
      <w:r>
        <w:t>Vykonávaná činnosť spoločnosti nemá negatívny vplyv na životné prostredie.</w:t>
      </w:r>
    </w:p>
    <w:p w14:paraId="0D41A7D9" w14:textId="77777777" w:rsidR="00DA6618" w:rsidRDefault="00DA6618" w:rsidP="00DA6618">
      <w:r>
        <w:t>Spoločnosť v roku 2021 nefinancovala výskum a vývoj a to ani v rámci vlastnej činnosti a ani výskum a vývoj vykonávaný dodávateľsky.</w:t>
      </w:r>
    </w:p>
    <w:p w14:paraId="2AD0EB8D" w14:textId="77777777" w:rsidR="00DA6618" w:rsidRPr="0057587C" w:rsidRDefault="00DA6618" w:rsidP="00DA6618">
      <w:r w:rsidRPr="0057587C">
        <w:t>Spoločnosť v budúcnosti neočakáva významné riziká a</w:t>
      </w:r>
      <w:r>
        <w:t> </w:t>
      </w:r>
      <w:r w:rsidRPr="0057587C">
        <w:t>neistoty</w:t>
      </w:r>
      <w:r>
        <w:t>.</w:t>
      </w:r>
    </w:p>
    <w:p w14:paraId="2BE95126" w14:textId="77777777" w:rsidR="00DA6618" w:rsidRPr="0057587C" w:rsidRDefault="00DA6618" w:rsidP="00DA6618">
      <w:r w:rsidRPr="0057587C">
        <w:t>Spoločnosť očakáva  vyrovnanú finančnú situáciu</w:t>
      </w:r>
      <w:r>
        <w:t>.</w:t>
      </w:r>
    </w:p>
    <w:p w14:paraId="3B73573E" w14:textId="77777777" w:rsidR="00DA6618" w:rsidRDefault="00DA6618" w:rsidP="00DA6618">
      <w:r w:rsidRPr="00394E8A"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</w:t>
      </w:r>
    </w:p>
    <w:p w14:paraId="7A9B5531" w14:textId="77777777" w:rsidR="00DA6618" w:rsidRDefault="00DA6618" w:rsidP="00DA6618">
      <w:r w:rsidRPr="00394E8A">
        <w:t>Vedenie Spoločnosti nepredpokladá významné ohrozenie predpokladu nepretržitého pokračovania v činnosti v blízkej budúcnosti (</w:t>
      </w:r>
      <w:proofErr w:type="spellStart"/>
      <w:r w:rsidRPr="00394E8A">
        <w:t>t.j</w:t>
      </w:r>
      <w:proofErr w:type="spellEnd"/>
      <w:r w:rsidRPr="00394E8A">
        <w:t xml:space="preserve">. počas nasledujúcich 12 mesiacov od dátumu zostavenia UZ).   </w:t>
      </w:r>
    </w:p>
    <w:p w14:paraId="5503986B" w14:textId="77777777" w:rsidR="00DA6618" w:rsidRDefault="00DA6618" w:rsidP="00DA6618">
      <w:r w:rsidRPr="00394E8A">
        <w:t xml:space="preserve">Manažment pokračuje v monitorovaní potenciálneho dopadu </w:t>
      </w:r>
      <w:proofErr w:type="spellStart"/>
      <w:r w:rsidRPr="00394E8A">
        <w:t>pandemickej</w:t>
      </w:r>
      <w:proofErr w:type="spellEnd"/>
      <w:r w:rsidRPr="00394E8A">
        <w:t xml:space="preserve"> krízy a podniká všetky možné kroky na zmiernenie akýchkoľvek negatívnych účinkov na spoločnosť a jej zamestnancov. </w:t>
      </w:r>
    </w:p>
    <w:p w14:paraId="0F461F55" w14:textId="77777777" w:rsidR="00DA6618" w:rsidRDefault="00DA6618" w:rsidP="00DA6618">
      <w:r w:rsidRPr="00394E8A">
        <w:t xml:space="preserve">Spoločnosť vedie súdny spor s Protimonopolným úradom, v súčasnosti je spor na najvyššom súde a výsledok sa dá očakávať koncom roka 2022. </w:t>
      </w:r>
    </w:p>
    <w:p w14:paraId="347611B1" w14:textId="06052AC3" w:rsidR="00C66343" w:rsidRDefault="00DA6618" w:rsidP="00DA6618">
      <w:r w:rsidRPr="00394E8A">
        <w:t>K 1.</w:t>
      </w:r>
      <w:r>
        <w:t xml:space="preserve"> </w:t>
      </w:r>
      <w:r w:rsidRPr="00394E8A">
        <w:t>3.</w:t>
      </w:r>
      <w:r>
        <w:t xml:space="preserve"> </w:t>
      </w:r>
      <w:r w:rsidRPr="00394E8A">
        <w:t>2021 došlo k zmene legislatívy ohľadne poskytovania stravných lístkov pre zamestnancov kde boli stravné lístky zrovnoprávnené s finančným príspevkom a zamestnanec si bude môcť vybrať medzi stravným lístkom alebo finančným príspevkom, v tomto ohľade vedenie spoločnosti robí všetky kroky k udržaniu rozhodujúcich klientov a v priebehu prvého polroka 2022 spoločnosť nezaznamenala významný prepad v predaji svojich produktov.</w:t>
      </w:r>
    </w:p>
    <w:p w14:paraId="30917CF5" w14:textId="1D9DDBDE" w:rsidR="00C66343" w:rsidRDefault="00C66343" w:rsidP="00DA6618"/>
    <w:p w14:paraId="58738BAF" w14:textId="4C0894FC" w:rsidR="00C66343" w:rsidRDefault="00247D1C" w:rsidP="00C66343">
      <w:r>
        <w:rPr>
          <w:noProof/>
        </w:rPr>
        <w:drawing>
          <wp:anchor distT="0" distB="0" distL="114300" distR="114300" simplePos="0" relativeHeight="251785216" behindDoc="0" locked="0" layoutInCell="1" allowOverlap="1" wp14:anchorId="1397FA28" wp14:editId="40B94E3F">
            <wp:simplePos x="0" y="0"/>
            <wp:positionH relativeFrom="column">
              <wp:posOffset>2601509</wp:posOffset>
            </wp:positionH>
            <wp:positionV relativeFrom="paragraph">
              <wp:posOffset>133818</wp:posOffset>
            </wp:positionV>
            <wp:extent cx="3679754" cy="1423686"/>
            <wp:effectExtent l="38100" t="95250" r="35560" b="10033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KM_C224e20060117540_0001.jpg"/>
                    <pic:cNvPicPr/>
                  </pic:nvPicPr>
                  <pic:blipFill rotWithShape="1">
                    <a:blip r:embed="rId15" cstate="print">
                      <a:duotone>
                        <a:schemeClr val="accent5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20000"/>
                              </a14:imgEffect>
                              <a14:imgEffect>
                                <a14:colorTemperature colorTemp="7000"/>
                              </a14:imgEffect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411" t="64192" r="2325" b="21434"/>
                    <a:stretch/>
                  </pic:blipFill>
                  <pic:spPr bwMode="auto">
                    <a:xfrm rot="21444262">
                      <a:off x="0" y="0"/>
                      <a:ext cx="3684125" cy="14253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343">
        <w:t>V Žiline, dňa 29.07. 2022</w:t>
      </w:r>
    </w:p>
    <w:p w14:paraId="71AEF183" w14:textId="6858AC05" w:rsidR="00247D1C" w:rsidRDefault="00247D1C" w:rsidP="00C66343"/>
    <w:p w14:paraId="07C3AD08" w14:textId="67327BA8" w:rsidR="00247D1C" w:rsidRPr="00A86192" w:rsidRDefault="00247D1C" w:rsidP="00C66343">
      <w:pPr>
        <w:rPr>
          <w:b/>
        </w:rPr>
      </w:pPr>
    </w:p>
    <w:p w14:paraId="7F93D7B9" w14:textId="0A7DED6A" w:rsidR="009338BF" w:rsidRPr="009338BF" w:rsidRDefault="009338BF" w:rsidP="009338BF"/>
    <w:sectPr w:rsidR="009338BF" w:rsidRPr="009338BF" w:rsidSect="00C66343">
      <w:footerReference w:type="default" r:id="rId17"/>
      <w:footerReference w:type="first" r:id="rId18"/>
      <w:type w:val="continuous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BC800" w14:textId="77777777" w:rsidR="00107F07" w:rsidRDefault="00107F07" w:rsidP="00206AE8">
      <w:r>
        <w:separator/>
      </w:r>
    </w:p>
  </w:endnote>
  <w:endnote w:type="continuationSeparator" w:id="0">
    <w:p w14:paraId="39897D31" w14:textId="77777777" w:rsidR="00107F07" w:rsidRDefault="00107F07" w:rsidP="00206A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05217" w14:textId="77777777" w:rsidR="00206AE8" w:rsidRPr="00CB2AD4" w:rsidRDefault="000350BE" w:rsidP="00206AE8">
    <w:pPr>
      <w:pStyle w:val="slovanie1"/>
      <w:numPr>
        <w:ilvl w:val="0"/>
        <w:numId w:val="0"/>
      </w:numPr>
      <w:rPr>
        <w:color w:val="A6A6A6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EDF0ACB" wp14:editId="2DADEE7B">
              <wp:simplePos x="0" y="0"/>
              <wp:positionH relativeFrom="page">
                <wp:posOffset>6203950</wp:posOffset>
              </wp:positionH>
              <wp:positionV relativeFrom="page">
                <wp:posOffset>9972675</wp:posOffset>
              </wp:positionV>
              <wp:extent cx="762000" cy="495300"/>
              <wp:effectExtent l="3175" t="0" r="0" b="0"/>
              <wp:wrapNone/>
              <wp:docPr id="7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62000" cy="495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376E5C" w14:textId="60CE10B7" w:rsidR="006B7DFD" w:rsidRPr="001D0C90" w:rsidRDefault="006B7DFD" w:rsidP="001D0C90">
                          <w:pPr>
                            <w:pStyle w:val="Podtitul"/>
                            <w:jc w:val="right"/>
                            <w:rPr>
                              <w:rFonts w:ascii="Times New Roman" w:hAnsi="Times New Roman"/>
                              <w:color w:val="A197BD"/>
                            </w:rPr>
                          </w:pPr>
                          <w:r w:rsidRPr="001D0C90">
                            <w:rPr>
                              <w:rFonts w:ascii="Arial" w:hAnsi="Arial" w:cs="Arial"/>
                              <w:color w:val="A197BD"/>
                            </w:rPr>
                            <w:t xml:space="preserve"> </w:t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fldChar w:fldCharType="begin"/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instrText>PAGE  \* MERGEFORMAT</w:instrText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fldChar w:fldCharType="separate"/>
                          </w:r>
                          <w:r w:rsidR="0092124C" w:rsidRPr="001D0C90">
                            <w:rPr>
                              <w:rFonts w:ascii="Times New Roman" w:hAnsi="Times New Roman"/>
                              <w:noProof/>
                              <w:color w:val="A197BD"/>
                            </w:rPr>
                            <w:t>2</w:t>
                          </w:r>
                          <w:r w:rsidRPr="001D0C90">
                            <w:rPr>
                              <w:rFonts w:ascii="Times New Roman" w:hAnsi="Times New Roman"/>
                              <w:color w:val="A197BD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EDF0ACB" id="Rectangle 3" o:spid="_x0000_s1027" style="position:absolute;margin-left:488.5pt;margin-top:785.25pt;width:60pt;height:39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" o:allowincell="f" filled="f" stroked="f">
              <v:textbox>
                <w:txbxContent>
                  <w:p w14:paraId="21376E5C" w14:textId="60CE10B7" w:rsidR="006B7DFD" w:rsidRPr="001D0C90" w:rsidRDefault="006B7DFD" w:rsidP="001D0C90">
                    <w:pPr>
                      <w:pStyle w:val="Podtitul"/>
                      <w:jc w:val="right"/>
                      <w:rPr>
                        <w:rFonts w:ascii="Times New Roman" w:hAnsi="Times New Roman"/>
                        <w:color w:val="A197BD"/>
                      </w:rPr>
                    </w:pPr>
                    <w:r w:rsidRPr="001D0C90">
                      <w:rPr>
                        <w:rFonts w:ascii="Arial" w:hAnsi="Arial" w:cs="Arial"/>
                        <w:color w:val="A197BD"/>
                      </w:rPr>
                      <w:t xml:space="preserve"> </w:t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fldChar w:fldCharType="begin"/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instrText>PAGE  \* MERGEFORMAT</w:instrText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fldChar w:fldCharType="separate"/>
                    </w:r>
                    <w:r w:rsidR="0092124C" w:rsidRPr="001D0C90">
                      <w:rPr>
                        <w:rFonts w:ascii="Times New Roman" w:hAnsi="Times New Roman"/>
                        <w:noProof/>
                        <w:color w:val="A197BD"/>
                      </w:rPr>
                      <w:t>2</w:t>
                    </w:r>
                    <w:r w:rsidRPr="001D0C90">
                      <w:rPr>
                        <w:rFonts w:ascii="Times New Roman" w:hAnsi="Times New Roman"/>
                        <w:color w:val="A197BD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  <w:p w14:paraId="3B8A1A05" w14:textId="77777777" w:rsidR="00206AE8" w:rsidRPr="00206AE8" w:rsidRDefault="000350BE" w:rsidP="00206AE8">
    <w:pPr>
      <w:pStyle w:val="slovanie2"/>
      <w:numPr>
        <w:ilvl w:val="0"/>
        <w:numId w:val="0"/>
      </w:numPr>
      <w:tabs>
        <w:tab w:val="right" w:pos="9639"/>
      </w:tabs>
      <w:rPr>
        <w:color w:val="595959"/>
        <w:szCs w:val="16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04A2AB45" wp14:editId="6F912D96">
              <wp:simplePos x="0" y="0"/>
              <wp:positionH relativeFrom="page">
                <wp:posOffset>626836</wp:posOffset>
              </wp:positionH>
              <wp:positionV relativeFrom="page">
                <wp:posOffset>10019665</wp:posOffset>
              </wp:positionV>
              <wp:extent cx="3509010" cy="360680"/>
              <wp:effectExtent l="0" t="0" r="0" b="1270"/>
              <wp:wrapNone/>
              <wp:docPr id="4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09010" cy="360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FB9743" w14:textId="347DAB61" w:rsidR="006B7DFD" w:rsidRPr="004E083B" w:rsidRDefault="001E709F" w:rsidP="006B7DFD">
                          <w:pPr>
                            <w:pStyle w:val="Podtitul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Arial"/>
                              <w:sz w:val="18"/>
                              <w:szCs w:val="18"/>
                            </w:rPr>
                            <w:t>Výročná správa 2021</w:t>
                          </w:r>
                          <w:r w:rsidR="001D0C90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 </w:t>
                          </w:r>
                          <w:r w:rsidR="001D0C90">
                            <w:rPr>
                              <w:rFonts w:cs="Calibri Light"/>
                              <w:color w:val="A197BD"/>
                              <w:sz w:val="18"/>
                              <w:szCs w:val="18"/>
                            </w:rPr>
                            <w:t>•</w:t>
                          </w:r>
                          <w:r w:rsidR="001D0C90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</w:t>
                          </w:r>
                          <w:r w:rsidR="006B7DFD" w:rsidRPr="001D0C90">
                            <w:rPr>
                              <w:rFonts w:cs="Arial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cs="Arial"/>
                              <w:sz w:val="18"/>
                              <w:szCs w:val="18"/>
                            </w:rPr>
                            <w:t>DOXX – Stravné lístky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4A2AB45" id="Rectangle 4" o:spid="_x0000_s1028" style="position:absolute;margin-left:49.35pt;margin-top:788.95pt;width:276.3pt;height:28.4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" o:allowincell="f" filled="f" stroked="f">
              <v:textbox>
                <w:txbxContent>
                  <w:p w14:paraId="75FB9743" w14:textId="347DAB61" w:rsidR="006B7DFD" w:rsidRPr="004E083B" w:rsidRDefault="001E709F" w:rsidP="006B7DFD">
                    <w:pPr>
                      <w:pStyle w:val="Podtitul"/>
                      <w:rPr>
                        <w:sz w:val="18"/>
                        <w:szCs w:val="18"/>
                      </w:rPr>
                    </w:pPr>
                    <w:r>
                      <w:rPr>
                        <w:rFonts w:cs="Arial"/>
                        <w:sz w:val="18"/>
                        <w:szCs w:val="18"/>
                      </w:rPr>
                      <w:t>Výročná správa 2021</w:t>
                    </w:r>
                    <w:r w:rsidR="001D0C90">
                      <w:rPr>
                        <w:rFonts w:cs="Arial"/>
                        <w:sz w:val="18"/>
                        <w:szCs w:val="18"/>
                      </w:rPr>
                      <w:t xml:space="preserve">  </w:t>
                    </w:r>
                    <w:r w:rsidR="001D0C90">
                      <w:rPr>
                        <w:rFonts w:cs="Calibri Light"/>
                        <w:color w:val="A197BD"/>
                        <w:sz w:val="18"/>
                        <w:szCs w:val="18"/>
                      </w:rPr>
                      <w:t>•</w:t>
                    </w:r>
                    <w:r w:rsidR="001D0C90">
                      <w:rPr>
                        <w:rFonts w:cs="Arial"/>
                        <w:sz w:val="18"/>
                        <w:szCs w:val="18"/>
                      </w:rPr>
                      <w:t xml:space="preserve"> </w:t>
                    </w:r>
                    <w:r w:rsidR="006B7DFD" w:rsidRPr="001D0C90">
                      <w:rPr>
                        <w:rFonts w:cs="Arial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cs="Arial"/>
                        <w:sz w:val="18"/>
                        <w:szCs w:val="18"/>
                      </w:rPr>
                      <w:t>DOXX – Stravné lístky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="00206AE8" w:rsidRPr="00206AE8">
      <w:rPr>
        <w:color w:val="595959"/>
        <w:szCs w:val="16"/>
      </w:rPr>
      <w:tab/>
    </w:r>
  </w:p>
  <w:p w14:paraId="3C14F2B4" w14:textId="349C84A0" w:rsidR="00206AE8" w:rsidRDefault="00206AE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B44FB" w14:textId="7856D056" w:rsidR="006B7DFD" w:rsidRDefault="005C0B72" w:rsidP="005C0B72">
    <w:pPr>
      <w:pStyle w:val="Pta"/>
      <w:tabs>
        <w:tab w:val="clear" w:pos="4536"/>
        <w:tab w:val="clear" w:pos="9072"/>
        <w:tab w:val="left" w:pos="866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A865E" w14:textId="77777777" w:rsidR="00107F07" w:rsidRDefault="00107F07" w:rsidP="00206AE8">
      <w:r>
        <w:separator/>
      </w:r>
    </w:p>
  </w:footnote>
  <w:footnote w:type="continuationSeparator" w:id="0">
    <w:p w14:paraId="5A988483" w14:textId="77777777" w:rsidR="00107F07" w:rsidRDefault="00107F07" w:rsidP="00206A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2" type="#_x0000_t75" style="width:21pt;height:21pt" o:bullet="t">
        <v:imagedata r:id="rId1" o:title="zarazka"/>
      </v:shape>
    </w:pict>
  </w:numPicBullet>
  <w:numPicBullet w:numPicBulletId="1">
    <w:pict>
      <v:shape id="_x0000_i1123" type="#_x0000_t75" style="width:37.5pt;height:39pt" o:bullet="t">
        <v:imagedata r:id="rId2" o:title="zarazka-kvet-1"/>
      </v:shape>
    </w:pict>
  </w:numPicBullet>
  <w:numPicBullet w:numPicBulletId="2">
    <w:pict>
      <v:shape w14:anchorId="0589B4AF" id="_x0000_i1124" type="#_x0000_t75" style="width:37.5pt;height:39pt" o:bullet="t">
        <v:imagedata r:id="rId3" o:title="zarazka-kvet-2"/>
      </v:shape>
    </w:pict>
  </w:numPicBullet>
  <w:abstractNum w:abstractNumId="0" w15:restartNumberingAfterBreak="0">
    <w:nsid w:val="0AD653F7"/>
    <w:multiLevelType w:val="hybridMultilevel"/>
    <w:tmpl w:val="043E0C12"/>
    <w:lvl w:ilvl="0" w:tplc="6F0EEAD0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197BD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AFA4238"/>
    <w:multiLevelType w:val="hybridMultilevel"/>
    <w:tmpl w:val="3E86F38E"/>
    <w:lvl w:ilvl="0" w:tplc="6F0EEAD0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197BD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572B0"/>
    <w:multiLevelType w:val="hybridMultilevel"/>
    <w:tmpl w:val="127C6504"/>
    <w:lvl w:ilvl="0" w:tplc="C6427544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197BD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16957DE9"/>
    <w:multiLevelType w:val="hybridMultilevel"/>
    <w:tmpl w:val="1FFA18E6"/>
    <w:lvl w:ilvl="0" w:tplc="727EB9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030A0"/>
        <w:sz w:val="22"/>
        <w:szCs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A7488"/>
    <w:multiLevelType w:val="hybridMultilevel"/>
    <w:tmpl w:val="46DE1224"/>
    <w:lvl w:ilvl="0" w:tplc="C0C00C6E">
      <w:start w:val="1"/>
      <w:numFmt w:val="bullet"/>
      <w:lvlText w:val=""/>
      <w:lvlPicBulletId w:val="2"/>
      <w:lvlJc w:val="left"/>
      <w:pPr>
        <w:ind w:left="0" w:firstLine="0"/>
      </w:pPr>
      <w:rPr>
        <w:rFonts w:ascii="Symbol" w:hAnsi="Symbol" w:hint="default"/>
        <w:color w:val="auto"/>
        <w:sz w:val="40"/>
        <w:szCs w:val="4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0D6809"/>
    <w:multiLevelType w:val="hybridMultilevel"/>
    <w:tmpl w:val="4F0619EA"/>
    <w:lvl w:ilvl="0" w:tplc="83D854AA">
      <w:start w:val="1"/>
      <w:numFmt w:val="bullet"/>
      <w:pStyle w:val="tl4"/>
      <w:lvlText w:val=""/>
      <w:lvlJc w:val="left"/>
      <w:pPr>
        <w:ind w:left="720" w:hanging="360"/>
      </w:pPr>
      <w:rPr>
        <w:rFonts w:ascii="Symbol" w:hAnsi="Symbol" w:hint="default"/>
        <w:color w:val="A197BD"/>
      </w:rPr>
    </w:lvl>
    <w:lvl w:ilvl="1" w:tplc="EC82BFA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A65B4D"/>
    <w:multiLevelType w:val="hybridMultilevel"/>
    <w:tmpl w:val="E58A8D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F655C2"/>
    <w:multiLevelType w:val="hybridMultilevel"/>
    <w:tmpl w:val="E604DDDE"/>
    <w:lvl w:ilvl="0" w:tplc="17AA17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197BD"/>
        <w:sz w:val="20"/>
        <w:szCs w:val="2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623E4E"/>
    <w:multiLevelType w:val="hybridMultilevel"/>
    <w:tmpl w:val="0D4C5C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3D226D"/>
    <w:multiLevelType w:val="hybridMultilevel"/>
    <w:tmpl w:val="7CB2557C"/>
    <w:lvl w:ilvl="0" w:tplc="64FCB830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412905"/>
    <w:multiLevelType w:val="hybridMultilevel"/>
    <w:tmpl w:val="CBA061EE"/>
    <w:lvl w:ilvl="0" w:tplc="4B7094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C0000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1A2E56"/>
    <w:multiLevelType w:val="hybridMultilevel"/>
    <w:tmpl w:val="312815E4"/>
    <w:lvl w:ilvl="0" w:tplc="17AC70E2">
      <w:start w:val="1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096F22"/>
    <w:multiLevelType w:val="hybridMultilevel"/>
    <w:tmpl w:val="B48267BA"/>
    <w:lvl w:ilvl="0" w:tplc="D542E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197BD"/>
        <w:sz w:val="28"/>
        <w:szCs w:val="2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2367D8"/>
    <w:multiLevelType w:val="multilevel"/>
    <w:tmpl w:val="E864D69E"/>
    <w:lvl w:ilvl="0">
      <w:start w:val="1"/>
      <w:numFmt w:val="upperRoman"/>
      <w:lvlText w:val="%1."/>
      <w:lvlJc w:val="left"/>
      <w:pPr>
        <w:ind w:left="1077" w:hanging="720"/>
      </w:pPr>
      <w:rPr>
        <w:rFonts w:ascii="Calibri" w:hAnsi="Calibri" w:hint="default"/>
        <w:b/>
        <w:i w:val="0"/>
        <w:color w:val="CC0000"/>
        <w:sz w:val="22"/>
      </w:rPr>
    </w:lvl>
    <w:lvl w:ilvl="1">
      <w:start w:val="1"/>
      <w:numFmt w:val="decimal"/>
      <w:pStyle w:val="slovanie"/>
      <w:isLgl/>
      <w:lvlText w:val="%1.%2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/>
        <w:color w:val="auto"/>
        <w:sz w:val="16"/>
        <w:szCs w:val="16"/>
      </w:rPr>
    </w:lvl>
    <w:lvl w:ilvl="2">
      <w:start w:val="1"/>
      <w:numFmt w:val="decimal"/>
      <w:pStyle w:val="slovanie2"/>
      <w:isLgl/>
      <w:lvlText w:val="%1.%2.%3"/>
      <w:lvlJc w:val="left"/>
      <w:pPr>
        <w:ind w:left="1077" w:hanging="720"/>
      </w:pPr>
      <w:rPr>
        <w:rFonts w:ascii="Calibri" w:hAnsi="Calibri" w:hint="default"/>
        <w:b w:val="0"/>
        <w:i w:val="0"/>
        <w:sz w:val="16"/>
        <w:szCs w:val="16"/>
      </w:rPr>
    </w:lvl>
    <w:lvl w:ilvl="3">
      <w:start w:val="1"/>
      <w:numFmt w:val="decimal"/>
      <w:isLgl/>
      <w:lvlText w:val="%1.%2.%3.%4"/>
      <w:lvlJc w:val="left"/>
      <w:pPr>
        <w:ind w:left="107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77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077" w:hanging="72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077" w:hanging="72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077" w:hanging="72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077" w:hanging="720"/>
      </w:pPr>
      <w:rPr>
        <w:rFonts w:hint="default"/>
        <w:b/>
      </w:rPr>
    </w:lvl>
  </w:abstractNum>
  <w:abstractNum w:abstractNumId="14" w15:restartNumberingAfterBreak="0">
    <w:nsid w:val="7418144C"/>
    <w:multiLevelType w:val="hybridMultilevel"/>
    <w:tmpl w:val="7B8ACBE0"/>
    <w:lvl w:ilvl="0" w:tplc="D542E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197BD"/>
        <w:sz w:val="28"/>
        <w:szCs w:val="28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0545385">
    <w:abstractNumId w:val="13"/>
  </w:num>
  <w:num w:numId="2" w16cid:durableId="379211578">
    <w:abstractNumId w:val="5"/>
  </w:num>
  <w:num w:numId="3" w16cid:durableId="263879673">
    <w:abstractNumId w:val="12"/>
  </w:num>
  <w:num w:numId="4" w16cid:durableId="734158227">
    <w:abstractNumId w:val="4"/>
  </w:num>
  <w:num w:numId="5" w16cid:durableId="968052298">
    <w:abstractNumId w:val="7"/>
  </w:num>
  <w:num w:numId="6" w16cid:durableId="220872790">
    <w:abstractNumId w:val="9"/>
  </w:num>
  <w:num w:numId="7" w16cid:durableId="1743138877">
    <w:abstractNumId w:val="10"/>
  </w:num>
  <w:num w:numId="8" w16cid:durableId="1524786360">
    <w:abstractNumId w:val="6"/>
  </w:num>
  <w:num w:numId="9" w16cid:durableId="323709301">
    <w:abstractNumId w:val="5"/>
  </w:num>
  <w:num w:numId="10" w16cid:durableId="1317563825">
    <w:abstractNumId w:val="2"/>
  </w:num>
  <w:num w:numId="11" w16cid:durableId="1439983528">
    <w:abstractNumId w:val="3"/>
  </w:num>
  <w:num w:numId="12" w16cid:durableId="2147240135">
    <w:abstractNumId w:val="8"/>
  </w:num>
  <w:num w:numId="13" w16cid:durableId="881210948">
    <w:abstractNumId w:val="5"/>
  </w:num>
  <w:num w:numId="14" w16cid:durableId="547301909">
    <w:abstractNumId w:val="5"/>
  </w:num>
  <w:num w:numId="15" w16cid:durableId="1486316647">
    <w:abstractNumId w:val="0"/>
  </w:num>
  <w:num w:numId="16" w16cid:durableId="1955093992">
    <w:abstractNumId w:val="5"/>
  </w:num>
  <w:num w:numId="17" w16cid:durableId="1120417048">
    <w:abstractNumId w:val="5"/>
  </w:num>
  <w:num w:numId="18" w16cid:durableId="441998400">
    <w:abstractNumId w:val="5"/>
  </w:num>
  <w:num w:numId="19" w16cid:durableId="2099788410">
    <w:abstractNumId w:val="1"/>
  </w:num>
  <w:num w:numId="20" w16cid:durableId="1359505356">
    <w:abstractNumId w:val="14"/>
  </w:num>
  <w:num w:numId="21" w16cid:durableId="1528255161">
    <w:abstractNumId w:val="11"/>
  </w:num>
  <w:num w:numId="22" w16cid:durableId="315650150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C07"/>
    <w:rsid w:val="00000E14"/>
    <w:rsid w:val="0000228B"/>
    <w:rsid w:val="00014CA9"/>
    <w:rsid w:val="00014D54"/>
    <w:rsid w:val="0001612D"/>
    <w:rsid w:val="000208E6"/>
    <w:rsid w:val="00033B8B"/>
    <w:rsid w:val="0003420C"/>
    <w:rsid w:val="000350BE"/>
    <w:rsid w:val="00037838"/>
    <w:rsid w:val="00043995"/>
    <w:rsid w:val="00044A0E"/>
    <w:rsid w:val="0005398A"/>
    <w:rsid w:val="000550B2"/>
    <w:rsid w:val="00060160"/>
    <w:rsid w:val="00060480"/>
    <w:rsid w:val="00061645"/>
    <w:rsid w:val="0008332D"/>
    <w:rsid w:val="00092973"/>
    <w:rsid w:val="00092B71"/>
    <w:rsid w:val="00096305"/>
    <w:rsid w:val="000A0DFD"/>
    <w:rsid w:val="000A4A19"/>
    <w:rsid w:val="000C2E35"/>
    <w:rsid w:val="000C7F63"/>
    <w:rsid w:val="000D16F2"/>
    <w:rsid w:val="000D471E"/>
    <w:rsid w:val="000E05D3"/>
    <w:rsid w:val="000E3C13"/>
    <w:rsid w:val="000E6060"/>
    <w:rsid w:val="000E73DA"/>
    <w:rsid w:val="000F2B85"/>
    <w:rsid w:val="000F5562"/>
    <w:rsid w:val="000F7573"/>
    <w:rsid w:val="00107F07"/>
    <w:rsid w:val="001112E4"/>
    <w:rsid w:val="0011615B"/>
    <w:rsid w:val="00120159"/>
    <w:rsid w:val="00126E0A"/>
    <w:rsid w:val="0013374B"/>
    <w:rsid w:val="00133C2E"/>
    <w:rsid w:val="00133DD0"/>
    <w:rsid w:val="0014299D"/>
    <w:rsid w:val="001609F2"/>
    <w:rsid w:val="00161C68"/>
    <w:rsid w:val="001630D5"/>
    <w:rsid w:val="00174E4A"/>
    <w:rsid w:val="001801DC"/>
    <w:rsid w:val="0018721A"/>
    <w:rsid w:val="00195A74"/>
    <w:rsid w:val="00195E21"/>
    <w:rsid w:val="001B38AC"/>
    <w:rsid w:val="001B51CC"/>
    <w:rsid w:val="001C2CDD"/>
    <w:rsid w:val="001C4A33"/>
    <w:rsid w:val="001C4E18"/>
    <w:rsid w:val="001C5B79"/>
    <w:rsid w:val="001C6E17"/>
    <w:rsid w:val="001D0C90"/>
    <w:rsid w:val="001D2DD1"/>
    <w:rsid w:val="001D724D"/>
    <w:rsid w:val="001E3F92"/>
    <w:rsid w:val="001E5FBA"/>
    <w:rsid w:val="001E6423"/>
    <w:rsid w:val="001E709F"/>
    <w:rsid w:val="001E7F9B"/>
    <w:rsid w:val="001F1ED2"/>
    <w:rsid w:val="001F2439"/>
    <w:rsid w:val="00200744"/>
    <w:rsid w:val="00201F8E"/>
    <w:rsid w:val="00202824"/>
    <w:rsid w:val="002048F4"/>
    <w:rsid w:val="002058FD"/>
    <w:rsid w:val="00206704"/>
    <w:rsid w:val="00206AE8"/>
    <w:rsid w:val="00206E85"/>
    <w:rsid w:val="002115AC"/>
    <w:rsid w:val="002118E5"/>
    <w:rsid w:val="00212CD2"/>
    <w:rsid w:val="002130AA"/>
    <w:rsid w:val="002209C1"/>
    <w:rsid w:val="002219E5"/>
    <w:rsid w:val="0022417F"/>
    <w:rsid w:val="00225AE5"/>
    <w:rsid w:val="00227089"/>
    <w:rsid w:val="002325E6"/>
    <w:rsid w:val="00234F91"/>
    <w:rsid w:val="00241503"/>
    <w:rsid w:val="00241F7F"/>
    <w:rsid w:val="00247773"/>
    <w:rsid w:val="00247D1C"/>
    <w:rsid w:val="00252AB2"/>
    <w:rsid w:val="002604DA"/>
    <w:rsid w:val="002679FA"/>
    <w:rsid w:val="00271082"/>
    <w:rsid w:val="002723D3"/>
    <w:rsid w:val="00275C32"/>
    <w:rsid w:val="0027655A"/>
    <w:rsid w:val="0027776D"/>
    <w:rsid w:val="002872F9"/>
    <w:rsid w:val="002878C8"/>
    <w:rsid w:val="00291056"/>
    <w:rsid w:val="0029651F"/>
    <w:rsid w:val="002A152B"/>
    <w:rsid w:val="002A5967"/>
    <w:rsid w:val="002B0CE7"/>
    <w:rsid w:val="002B2EAC"/>
    <w:rsid w:val="002B3B3A"/>
    <w:rsid w:val="002C0BD6"/>
    <w:rsid w:val="002C3306"/>
    <w:rsid w:val="002C57B6"/>
    <w:rsid w:val="002C6153"/>
    <w:rsid w:val="002D12E8"/>
    <w:rsid w:val="002D13B2"/>
    <w:rsid w:val="002D2F59"/>
    <w:rsid w:val="002D486C"/>
    <w:rsid w:val="002D4A3E"/>
    <w:rsid w:val="002D6AB2"/>
    <w:rsid w:val="002E4813"/>
    <w:rsid w:val="002F0426"/>
    <w:rsid w:val="002F295D"/>
    <w:rsid w:val="002F5897"/>
    <w:rsid w:val="00301B50"/>
    <w:rsid w:val="0030469C"/>
    <w:rsid w:val="003062B8"/>
    <w:rsid w:val="003076BB"/>
    <w:rsid w:val="003138EB"/>
    <w:rsid w:val="00314648"/>
    <w:rsid w:val="0031473A"/>
    <w:rsid w:val="00315299"/>
    <w:rsid w:val="00315F4C"/>
    <w:rsid w:val="00316429"/>
    <w:rsid w:val="00320BD1"/>
    <w:rsid w:val="0034732F"/>
    <w:rsid w:val="003506DF"/>
    <w:rsid w:val="003562C9"/>
    <w:rsid w:val="003620AB"/>
    <w:rsid w:val="00362F4F"/>
    <w:rsid w:val="0036398C"/>
    <w:rsid w:val="003667D7"/>
    <w:rsid w:val="003728CA"/>
    <w:rsid w:val="00373200"/>
    <w:rsid w:val="00373E7D"/>
    <w:rsid w:val="00375E88"/>
    <w:rsid w:val="00380B1E"/>
    <w:rsid w:val="00381792"/>
    <w:rsid w:val="00387D5C"/>
    <w:rsid w:val="00392050"/>
    <w:rsid w:val="00392C71"/>
    <w:rsid w:val="003974D7"/>
    <w:rsid w:val="003A3E90"/>
    <w:rsid w:val="003A638D"/>
    <w:rsid w:val="003B2003"/>
    <w:rsid w:val="003B386E"/>
    <w:rsid w:val="003B5594"/>
    <w:rsid w:val="003B55D8"/>
    <w:rsid w:val="003B5FF1"/>
    <w:rsid w:val="003B6A85"/>
    <w:rsid w:val="003C1F5C"/>
    <w:rsid w:val="003C2B03"/>
    <w:rsid w:val="003C5925"/>
    <w:rsid w:val="003D76F8"/>
    <w:rsid w:val="003E2904"/>
    <w:rsid w:val="003E342B"/>
    <w:rsid w:val="003E5BF5"/>
    <w:rsid w:val="003F296D"/>
    <w:rsid w:val="003F58DE"/>
    <w:rsid w:val="003F7E9F"/>
    <w:rsid w:val="004019A9"/>
    <w:rsid w:val="00402885"/>
    <w:rsid w:val="0040600D"/>
    <w:rsid w:val="004062E1"/>
    <w:rsid w:val="00415CD5"/>
    <w:rsid w:val="004208E1"/>
    <w:rsid w:val="00421A26"/>
    <w:rsid w:val="004251EA"/>
    <w:rsid w:val="00425821"/>
    <w:rsid w:val="00431927"/>
    <w:rsid w:val="00441834"/>
    <w:rsid w:val="00446D67"/>
    <w:rsid w:val="00451E43"/>
    <w:rsid w:val="00453DDF"/>
    <w:rsid w:val="004552C7"/>
    <w:rsid w:val="00460AB0"/>
    <w:rsid w:val="00463174"/>
    <w:rsid w:val="004704F1"/>
    <w:rsid w:val="00472AAE"/>
    <w:rsid w:val="004761ED"/>
    <w:rsid w:val="00476C94"/>
    <w:rsid w:val="00493A64"/>
    <w:rsid w:val="00495B29"/>
    <w:rsid w:val="004A2934"/>
    <w:rsid w:val="004A4342"/>
    <w:rsid w:val="004A45CA"/>
    <w:rsid w:val="004B28E0"/>
    <w:rsid w:val="004B3BC0"/>
    <w:rsid w:val="004C1BB2"/>
    <w:rsid w:val="004C39C5"/>
    <w:rsid w:val="004C64CE"/>
    <w:rsid w:val="004D1294"/>
    <w:rsid w:val="004D43E3"/>
    <w:rsid w:val="004E083B"/>
    <w:rsid w:val="004E257E"/>
    <w:rsid w:val="004E58F9"/>
    <w:rsid w:val="004F1475"/>
    <w:rsid w:val="004F1C07"/>
    <w:rsid w:val="004F2725"/>
    <w:rsid w:val="004F290C"/>
    <w:rsid w:val="004F71DD"/>
    <w:rsid w:val="00501CE3"/>
    <w:rsid w:val="005251D0"/>
    <w:rsid w:val="00525445"/>
    <w:rsid w:val="00527056"/>
    <w:rsid w:val="0054097B"/>
    <w:rsid w:val="00541083"/>
    <w:rsid w:val="00541F25"/>
    <w:rsid w:val="00546663"/>
    <w:rsid w:val="00554EDC"/>
    <w:rsid w:val="0056348A"/>
    <w:rsid w:val="005641BA"/>
    <w:rsid w:val="0056796D"/>
    <w:rsid w:val="005710DB"/>
    <w:rsid w:val="00583605"/>
    <w:rsid w:val="00583C88"/>
    <w:rsid w:val="00587CC6"/>
    <w:rsid w:val="0059011D"/>
    <w:rsid w:val="005911D7"/>
    <w:rsid w:val="005A08A5"/>
    <w:rsid w:val="005A225E"/>
    <w:rsid w:val="005A252C"/>
    <w:rsid w:val="005A515A"/>
    <w:rsid w:val="005A6076"/>
    <w:rsid w:val="005A750B"/>
    <w:rsid w:val="005B23C5"/>
    <w:rsid w:val="005B27A6"/>
    <w:rsid w:val="005B4517"/>
    <w:rsid w:val="005B5C1E"/>
    <w:rsid w:val="005C0B72"/>
    <w:rsid w:val="005C3273"/>
    <w:rsid w:val="005C65BD"/>
    <w:rsid w:val="005C76DC"/>
    <w:rsid w:val="005C7EDB"/>
    <w:rsid w:val="005C7F83"/>
    <w:rsid w:val="005D77D1"/>
    <w:rsid w:val="005E23F2"/>
    <w:rsid w:val="005F12CE"/>
    <w:rsid w:val="005F2EAB"/>
    <w:rsid w:val="00600C3A"/>
    <w:rsid w:val="00601322"/>
    <w:rsid w:val="00605FBD"/>
    <w:rsid w:val="006148E1"/>
    <w:rsid w:val="00621E7D"/>
    <w:rsid w:val="006251D5"/>
    <w:rsid w:val="00626A83"/>
    <w:rsid w:val="006272B2"/>
    <w:rsid w:val="00631591"/>
    <w:rsid w:val="00642884"/>
    <w:rsid w:val="006443A1"/>
    <w:rsid w:val="00646726"/>
    <w:rsid w:val="006521F7"/>
    <w:rsid w:val="0066193F"/>
    <w:rsid w:val="00661A95"/>
    <w:rsid w:val="00663D0F"/>
    <w:rsid w:val="00664058"/>
    <w:rsid w:val="00664499"/>
    <w:rsid w:val="00667E01"/>
    <w:rsid w:val="006702B7"/>
    <w:rsid w:val="00670FD8"/>
    <w:rsid w:val="0067500E"/>
    <w:rsid w:val="00684A00"/>
    <w:rsid w:val="0069030D"/>
    <w:rsid w:val="006A1B40"/>
    <w:rsid w:val="006A21FB"/>
    <w:rsid w:val="006A3876"/>
    <w:rsid w:val="006A6D26"/>
    <w:rsid w:val="006B7DFD"/>
    <w:rsid w:val="006C1739"/>
    <w:rsid w:val="006C1AEF"/>
    <w:rsid w:val="006C2266"/>
    <w:rsid w:val="006C30D0"/>
    <w:rsid w:val="006C46CA"/>
    <w:rsid w:val="006C727B"/>
    <w:rsid w:val="006D0062"/>
    <w:rsid w:val="006D4265"/>
    <w:rsid w:val="006E103A"/>
    <w:rsid w:val="006E24F2"/>
    <w:rsid w:val="006F3E5D"/>
    <w:rsid w:val="00703922"/>
    <w:rsid w:val="00710C3C"/>
    <w:rsid w:val="00713106"/>
    <w:rsid w:val="007138A1"/>
    <w:rsid w:val="007142EF"/>
    <w:rsid w:val="00720762"/>
    <w:rsid w:val="00725B2B"/>
    <w:rsid w:val="00730810"/>
    <w:rsid w:val="007309E4"/>
    <w:rsid w:val="0073210A"/>
    <w:rsid w:val="0073401B"/>
    <w:rsid w:val="00737980"/>
    <w:rsid w:val="00743ADD"/>
    <w:rsid w:val="007452B5"/>
    <w:rsid w:val="00745B6F"/>
    <w:rsid w:val="00747CD3"/>
    <w:rsid w:val="00750933"/>
    <w:rsid w:val="00760318"/>
    <w:rsid w:val="007637B9"/>
    <w:rsid w:val="007660FA"/>
    <w:rsid w:val="00770766"/>
    <w:rsid w:val="00773C96"/>
    <w:rsid w:val="007816B5"/>
    <w:rsid w:val="00786481"/>
    <w:rsid w:val="0079118F"/>
    <w:rsid w:val="00791A54"/>
    <w:rsid w:val="00792464"/>
    <w:rsid w:val="00792543"/>
    <w:rsid w:val="007A3302"/>
    <w:rsid w:val="007B27B9"/>
    <w:rsid w:val="007C2998"/>
    <w:rsid w:val="007D14C7"/>
    <w:rsid w:val="007E17C2"/>
    <w:rsid w:val="007E5029"/>
    <w:rsid w:val="007F035C"/>
    <w:rsid w:val="007F08E6"/>
    <w:rsid w:val="007F4753"/>
    <w:rsid w:val="007F653C"/>
    <w:rsid w:val="008017DC"/>
    <w:rsid w:val="00803502"/>
    <w:rsid w:val="008105EF"/>
    <w:rsid w:val="00812618"/>
    <w:rsid w:val="00812B42"/>
    <w:rsid w:val="00823AF0"/>
    <w:rsid w:val="00827E43"/>
    <w:rsid w:val="00844EE6"/>
    <w:rsid w:val="0085126C"/>
    <w:rsid w:val="00851C41"/>
    <w:rsid w:val="008566C5"/>
    <w:rsid w:val="008612EF"/>
    <w:rsid w:val="008614B6"/>
    <w:rsid w:val="0086591E"/>
    <w:rsid w:val="0086631F"/>
    <w:rsid w:val="00866640"/>
    <w:rsid w:val="008834A4"/>
    <w:rsid w:val="00885974"/>
    <w:rsid w:val="0089530D"/>
    <w:rsid w:val="008A045E"/>
    <w:rsid w:val="008A1038"/>
    <w:rsid w:val="008A2B94"/>
    <w:rsid w:val="008A60D5"/>
    <w:rsid w:val="008B578F"/>
    <w:rsid w:val="008B5AF7"/>
    <w:rsid w:val="008C0EFC"/>
    <w:rsid w:val="008D5A49"/>
    <w:rsid w:val="008D6007"/>
    <w:rsid w:val="008F1641"/>
    <w:rsid w:val="008F60B7"/>
    <w:rsid w:val="008F66C8"/>
    <w:rsid w:val="00906A40"/>
    <w:rsid w:val="009122CB"/>
    <w:rsid w:val="00915F6C"/>
    <w:rsid w:val="0092124C"/>
    <w:rsid w:val="009265C0"/>
    <w:rsid w:val="00926C25"/>
    <w:rsid w:val="009314D8"/>
    <w:rsid w:val="0093360C"/>
    <w:rsid w:val="009338BF"/>
    <w:rsid w:val="009347C4"/>
    <w:rsid w:val="009354AE"/>
    <w:rsid w:val="00936ADD"/>
    <w:rsid w:val="00940795"/>
    <w:rsid w:val="00941809"/>
    <w:rsid w:val="0094319D"/>
    <w:rsid w:val="009459FD"/>
    <w:rsid w:val="00950947"/>
    <w:rsid w:val="00957076"/>
    <w:rsid w:val="0096075F"/>
    <w:rsid w:val="00960F9B"/>
    <w:rsid w:val="009634FD"/>
    <w:rsid w:val="0096357C"/>
    <w:rsid w:val="00973A4B"/>
    <w:rsid w:val="00975C6B"/>
    <w:rsid w:val="00984601"/>
    <w:rsid w:val="00985F40"/>
    <w:rsid w:val="00990AF2"/>
    <w:rsid w:val="00993405"/>
    <w:rsid w:val="00993DFD"/>
    <w:rsid w:val="00995804"/>
    <w:rsid w:val="00997006"/>
    <w:rsid w:val="009A104F"/>
    <w:rsid w:val="009A6ED4"/>
    <w:rsid w:val="009A6F87"/>
    <w:rsid w:val="009B32DA"/>
    <w:rsid w:val="009B3BE0"/>
    <w:rsid w:val="009C2751"/>
    <w:rsid w:val="009C4928"/>
    <w:rsid w:val="009D4B58"/>
    <w:rsid w:val="009F3B3E"/>
    <w:rsid w:val="009F6694"/>
    <w:rsid w:val="009F6B78"/>
    <w:rsid w:val="00A00B32"/>
    <w:rsid w:val="00A012D1"/>
    <w:rsid w:val="00A068B5"/>
    <w:rsid w:val="00A10DC4"/>
    <w:rsid w:val="00A14BFC"/>
    <w:rsid w:val="00A14F4D"/>
    <w:rsid w:val="00A170FF"/>
    <w:rsid w:val="00A17402"/>
    <w:rsid w:val="00A201F8"/>
    <w:rsid w:val="00A203D3"/>
    <w:rsid w:val="00A34DAE"/>
    <w:rsid w:val="00A60E0D"/>
    <w:rsid w:val="00A62679"/>
    <w:rsid w:val="00A62C90"/>
    <w:rsid w:val="00A64AD0"/>
    <w:rsid w:val="00A6642C"/>
    <w:rsid w:val="00A701E7"/>
    <w:rsid w:val="00A74F94"/>
    <w:rsid w:val="00A80500"/>
    <w:rsid w:val="00A8232F"/>
    <w:rsid w:val="00A8650B"/>
    <w:rsid w:val="00A9067E"/>
    <w:rsid w:val="00A920CD"/>
    <w:rsid w:val="00A92687"/>
    <w:rsid w:val="00AA09A1"/>
    <w:rsid w:val="00AA5176"/>
    <w:rsid w:val="00AA59DE"/>
    <w:rsid w:val="00AA7672"/>
    <w:rsid w:val="00AB15B2"/>
    <w:rsid w:val="00AB34EB"/>
    <w:rsid w:val="00AD3D29"/>
    <w:rsid w:val="00AD5151"/>
    <w:rsid w:val="00AE0728"/>
    <w:rsid w:val="00AE6DB9"/>
    <w:rsid w:val="00B114C9"/>
    <w:rsid w:val="00B14001"/>
    <w:rsid w:val="00B17B82"/>
    <w:rsid w:val="00B235FC"/>
    <w:rsid w:val="00B2578F"/>
    <w:rsid w:val="00B25D31"/>
    <w:rsid w:val="00B26F7D"/>
    <w:rsid w:val="00B403D4"/>
    <w:rsid w:val="00B4313A"/>
    <w:rsid w:val="00B44173"/>
    <w:rsid w:val="00B4601E"/>
    <w:rsid w:val="00B50F94"/>
    <w:rsid w:val="00B5154F"/>
    <w:rsid w:val="00B52058"/>
    <w:rsid w:val="00B53519"/>
    <w:rsid w:val="00B5479C"/>
    <w:rsid w:val="00B553B1"/>
    <w:rsid w:val="00B5548E"/>
    <w:rsid w:val="00B57D94"/>
    <w:rsid w:val="00B65EE0"/>
    <w:rsid w:val="00B664BA"/>
    <w:rsid w:val="00B71AD6"/>
    <w:rsid w:val="00B739D2"/>
    <w:rsid w:val="00B82FE4"/>
    <w:rsid w:val="00B86BF7"/>
    <w:rsid w:val="00B9599A"/>
    <w:rsid w:val="00B95B64"/>
    <w:rsid w:val="00BB0B1D"/>
    <w:rsid w:val="00BB18BA"/>
    <w:rsid w:val="00BB2107"/>
    <w:rsid w:val="00BB7DB3"/>
    <w:rsid w:val="00BC103A"/>
    <w:rsid w:val="00BC62B2"/>
    <w:rsid w:val="00BC7114"/>
    <w:rsid w:val="00BD0172"/>
    <w:rsid w:val="00BD33F4"/>
    <w:rsid w:val="00BD5E37"/>
    <w:rsid w:val="00BD60B8"/>
    <w:rsid w:val="00BD6EC2"/>
    <w:rsid w:val="00BE11DB"/>
    <w:rsid w:val="00BE1A59"/>
    <w:rsid w:val="00BE1E08"/>
    <w:rsid w:val="00BF6F31"/>
    <w:rsid w:val="00C004AC"/>
    <w:rsid w:val="00C0371D"/>
    <w:rsid w:val="00C04273"/>
    <w:rsid w:val="00C115E8"/>
    <w:rsid w:val="00C1329C"/>
    <w:rsid w:val="00C1417E"/>
    <w:rsid w:val="00C17B3A"/>
    <w:rsid w:val="00C220A0"/>
    <w:rsid w:val="00C412EF"/>
    <w:rsid w:val="00C440C7"/>
    <w:rsid w:val="00C4472D"/>
    <w:rsid w:val="00C50BD7"/>
    <w:rsid w:val="00C60B07"/>
    <w:rsid w:val="00C62BA7"/>
    <w:rsid w:val="00C656C0"/>
    <w:rsid w:val="00C66343"/>
    <w:rsid w:val="00C733B1"/>
    <w:rsid w:val="00C77243"/>
    <w:rsid w:val="00C84507"/>
    <w:rsid w:val="00C84543"/>
    <w:rsid w:val="00C85CD5"/>
    <w:rsid w:val="00C863EE"/>
    <w:rsid w:val="00C92F79"/>
    <w:rsid w:val="00C93A3C"/>
    <w:rsid w:val="00CA2B8F"/>
    <w:rsid w:val="00CA2B9A"/>
    <w:rsid w:val="00CA58A3"/>
    <w:rsid w:val="00CB5B51"/>
    <w:rsid w:val="00CC08BD"/>
    <w:rsid w:val="00CD5136"/>
    <w:rsid w:val="00CD56C9"/>
    <w:rsid w:val="00CE6BF1"/>
    <w:rsid w:val="00CE724B"/>
    <w:rsid w:val="00CF2734"/>
    <w:rsid w:val="00CF2EA9"/>
    <w:rsid w:val="00CF71DE"/>
    <w:rsid w:val="00D00CF5"/>
    <w:rsid w:val="00D03D25"/>
    <w:rsid w:val="00D040B0"/>
    <w:rsid w:val="00D04F8C"/>
    <w:rsid w:val="00D11042"/>
    <w:rsid w:val="00D121F4"/>
    <w:rsid w:val="00D1649F"/>
    <w:rsid w:val="00D17EAF"/>
    <w:rsid w:val="00D239AD"/>
    <w:rsid w:val="00D250A8"/>
    <w:rsid w:val="00D25281"/>
    <w:rsid w:val="00D25BB8"/>
    <w:rsid w:val="00D276A9"/>
    <w:rsid w:val="00D33025"/>
    <w:rsid w:val="00D362B7"/>
    <w:rsid w:val="00D55C39"/>
    <w:rsid w:val="00D563D2"/>
    <w:rsid w:val="00D63649"/>
    <w:rsid w:val="00D7129D"/>
    <w:rsid w:val="00D74528"/>
    <w:rsid w:val="00D7507E"/>
    <w:rsid w:val="00D762D8"/>
    <w:rsid w:val="00D838BB"/>
    <w:rsid w:val="00D91DE6"/>
    <w:rsid w:val="00D92804"/>
    <w:rsid w:val="00DA0712"/>
    <w:rsid w:val="00DA2B9B"/>
    <w:rsid w:val="00DA42F9"/>
    <w:rsid w:val="00DA6618"/>
    <w:rsid w:val="00DA7BB7"/>
    <w:rsid w:val="00DB1C8F"/>
    <w:rsid w:val="00DB542E"/>
    <w:rsid w:val="00DB6E6A"/>
    <w:rsid w:val="00DC0E80"/>
    <w:rsid w:val="00DC1399"/>
    <w:rsid w:val="00DC6CF4"/>
    <w:rsid w:val="00DD146F"/>
    <w:rsid w:val="00DD1627"/>
    <w:rsid w:val="00DE2EA4"/>
    <w:rsid w:val="00DE64AB"/>
    <w:rsid w:val="00DE6903"/>
    <w:rsid w:val="00DE6FA8"/>
    <w:rsid w:val="00DF362F"/>
    <w:rsid w:val="00E00690"/>
    <w:rsid w:val="00E00BE2"/>
    <w:rsid w:val="00E016A5"/>
    <w:rsid w:val="00E02CB9"/>
    <w:rsid w:val="00E12F72"/>
    <w:rsid w:val="00E16285"/>
    <w:rsid w:val="00E16514"/>
    <w:rsid w:val="00E2375B"/>
    <w:rsid w:val="00E320A9"/>
    <w:rsid w:val="00E32DD1"/>
    <w:rsid w:val="00E41DD4"/>
    <w:rsid w:val="00E438E6"/>
    <w:rsid w:val="00E5204B"/>
    <w:rsid w:val="00E55280"/>
    <w:rsid w:val="00E55EDF"/>
    <w:rsid w:val="00E61768"/>
    <w:rsid w:val="00E80A9D"/>
    <w:rsid w:val="00E83EC1"/>
    <w:rsid w:val="00E8615B"/>
    <w:rsid w:val="00E87A76"/>
    <w:rsid w:val="00E87AA8"/>
    <w:rsid w:val="00E90741"/>
    <w:rsid w:val="00E93D62"/>
    <w:rsid w:val="00E94D70"/>
    <w:rsid w:val="00E97879"/>
    <w:rsid w:val="00EA0C72"/>
    <w:rsid w:val="00EA2039"/>
    <w:rsid w:val="00EA6F17"/>
    <w:rsid w:val="00EB60B8"/>
    <w:rsid w:val="00EB6993"/>
    <w:rsid w:val="00EC7EE3"/>
    <w:rsid w:val="00ED3D07"/>
    <w:rsid w:val="00ED4FBC"/>
    <w:rsid w:val="00ED7CF1"/>
    <w:rsid w:val="00EE2C1D"/>
    <w:rsid w:val="00EE3A91"/>
    <w:rsid w:val="00EE5FE7"/>
    <w:rsid w:val="00EF2862"/>
    <w:rsid w:val="00EF76C0"/>
    <w:rsid w:val="00F00F7D"/>
    <w:rsid w:val="00F10D84"/>
    <w:rsid w:val="00F14223"/>
    <w:rsid w:val="00F161C6"/>
    <w:rsid w:val="00F17607"/>
    <w:rsid w:val="00F226A0"/>
    <w:rsid w:val="00F2562C"/>
    <w:rsid w:val="00F264CA"/>
    <w:rsid w:val="00F33E5D"/>
    <w:rsid w:val="00F35E29"/>
    <w:rsid w:val="00F431F6"/>
    <w:rsid w:val="00F44384"/>
    <w:rsid w:val="00F455CE"/>
    <w:rsid w:val="00F51801"/>
    <w:rsid w:val="00F552AB"/>
    <w:rsid w:val="00F571E7"/>
    <w:rsid w:val="00F674B3"/>
    <w:rsid w:val="00F72594"/>
    <w:rsid w:val="00F74D19"/>
    <w:rsid w:val="00F77242"/>
    <w:rsid w:val="00F829D8"/>
    <w:rsid w:val="00F82C90"/>
    <w:rsid w:val="00FA0CE8"/>
    <w:rsid w:val="00FA3175"/>
    <w:rsid w:val="00FA368B"/>
    <w:rsid w:val="00FA5BA0"/>
    <w:rsid w:val="00FB12DF"/>
    <w:rsid w:val="00FB5264"/>
    <w:rsid w:val="00FC056F"/>
    <w:rsid w:val="00FC1C42"/>
    <w:rsid w:val="00FC33A2"/>
    <w:rsid w:val="00FD3A82"/>
    <w:rsid w:val="00FD49FC"/>
    <w:rsid w:val="00FE03A3"/>
    <w:rsid w:val="00FE6516"/>
    <w:rsid w:val="00FF51B8"/>
    <w:rsid w:val="00FF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DE64A9"/>
  <w15:docId w15:val="{5DFE7CFF-E0A8-4B43-ACD7-06E585C2D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73A4B"/>
    <w:pPr>
      <w:spacing w:after="120" w:line="280" w:lineRule="exact"/>
    </w:pPr>
    <w:rPr>
      <w:rFonts w:ascii="Calibri Light" w:hAnsi="Calibri Light"/>
      <w:color w:val="26105B"/>
      <w:szCs w:val="24"/>
    </w:rPr>
  </w:style>
  <w:style w:type="paragraph" w:styleId="Nadpis1">
    <w:name w:val="heading 1"/>
    <w:basedOn w:val="Normlny"/>
    <w:next w:val="Normlny"/>
    <w:qFormat/>
    <w:rsid w:val="002E4813"/>
    <w:pPr>
      <w:keepNext/>
      <w:spacing w:before="240" w:line="240" w:lineRule="auto"/>
      <w:outlineLvl w:val="0"/>
    </w:pPr>
    <w:rPr>
      <w:rFonts w:ascii="Times New Roman" w:hAnsi="Times New Roman"/>
      <w:b/>
      <w:color w:val="FF544F"/>
      <w:sz w:val="40"/>
      <w:szCs w:val="20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9A10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4D129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44EE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">
    <w:name w:val="Char Char Char Char"/>
    <w:basedOn w:val="Normlny"/>
    <w:rsid w:val="0029651F"/>
    <w:pPr>
      <w:spacing w:after="160" w:line="240" w:lineRule="exact"/>
    </w:pPr>
    <w:rPr>
      <w:rFonts w:ascii="Verdana" w:hAnsi="Verdana"/>
      <w:szCs w:val="20"/>
      <w:lang w:val="en-US" w:eastAsia="en-US"/>
    </w:rPr>
  </w:style>
  <w:style w:type="paragraph" w:styleId="Zkladntext">
    <w:name w:val="Body Text"/>
    <w:basedOn w:val="Normlny"/>
    <w:rsid w:val="0029651F"/>
    <w:rPr>
      <w:sz w:val="21"/>
      <w:szCs w:val="21"/>
      <w:lang w:eastAsia="en-US"/>
    </w:rPr>
  </w:style>
  <w:style w:type="paragraph" w:styleId="Zarkazkladnhotextu">
    <w:name w:val="Body Text Indent"/>
    <w:basedOn w:val="Normlny"/>
    <w:rsid w:val="0029651F"/>
    <w:pPr>
      <w:ind w:left="420" w:hanging="420"/>
    </w:pPr>
    <w:rPr>
      <w:lang w:eastAsia="en-US"/>
    </w:rPr>
  </w:style>
  <w:style w:type="paragraph" w:styleId="Hlavika">
    <w:name w:val="header"/>
    <w:basedOn w:val="Normlny"/>
    <w:rsid w:val="0029651F"/>
    <w:pPr>
      <w:tabs>
        <w:tab w:val="center" w:pos="4536"/>
        <w:tab w:val="right" w:pos="9072"/>
      </w:tabs>
    </w:pPr>
    <w:rPr>
      <w:sz w:val="28"/>
      <w:lang w:eastAsia="en-US"/>
    </w:rPr>
  </w:style>
  <w:style w:type="character" w:styleId="Hypertextovprepojenie">
    <w:name w:val="Hyperlink"/>
    <w:uiPriority w:val="99"/>
    <w:rsid w:val="0029651F"/>
    <w:rPr>
      <w:color w:val="0000FF"/>
      <w:u w:val="single"/>
    </w:rPr>
  </w:style>
  <w:style w:type="table" w:styleId="Mriekatabuky">
    <w:name w:val="Table Grid"/>
    <w:basedOn w:val="Normlnatabuka"/>
    <w:rsid w:val="004062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semiHidden/>
    <w:rsid w:val="00710C3C"/>
    <w:rPr>
      <w:rFonts w:ascii="Tahoma" w:hAnsi="Tahoma" w:cs="Tahoma"/>
      <w:sz w:val="16"/>
      <w:szCs w:val="16"/>
    </w:rPr>
  </w:style>
  <w:style w:type="table" w:styleId="Strednzoznam1">
    <w:name w:val="Medium List 1"/>
    <w:basedOn w:val="Normlnatabuka"/>
    <w:uiPriority w:val="65"/>
    <w:rsid w:val="0011615B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libri Light" w:eastAsia="Times New Roman" w:hAnsi="Calibri Light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Tabukaakozoznam1">
    <w:name w:val="Table List 1"/>
    <w:basedOn w:val="Normlnatabuka"/>
    <w:rsid w:val="0011615B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rsid w:val="00206AE8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rsid w:val="00206AE8"/>
    <w:rPr>
      <w:sz w:val="24"/>
      <w:szCs w:val="24"/>
    </w:rPr>
  </w:style>
  <w:style w:type="paragraph" w:customStyle="1" w:styleId="slovanie">
    <w:name w:val="číslovanie"/>
    <w:basedOn w:val="Normlny"/>
    <w:rsid w:val="00206AE8"/>
    <w:pPr>
      <w:numPr>
        <w:ilvl w:val="1"/>
        <w:numId w:val="1"/>
      </w:numPr>
      <w:spacing w:after="100" w:line="220" w:lineRule="exact"/>
    </w:pPr>
    <w:rPr>
      <w:bCs/>
      <w:sz w:val="18"/>
      <w:szCs w:val="18"/>
      <w:lang w:val="x-none" w:eastAsia="x-none"/>
    </w:rPr>
  </w:style>
  <w:style w:type="paragraph" w:customStyle="1" w:styleId="slovanie1">
    <w:name w:val="číslovanie1"/>
    <w:basedOn w:val="slovanie"/>
    <w:link w:val="slovanie1Char"/>
    <w:qFormat/>
    <w:rsid w:val="00973A4B"/>
    <w:pPr>
      <w:tabs>
        <w:tab w:val="clear" w:pos="1077"/>
      </w:tabs>
      <w:spacing w:line="200" w:lineRule="exact"/>
      <w:ind w:left="284" w:hanging="284"/>
    </w:pPr>
    <w:rPr>
      <w:sz w:val="16"/>
    </w:rPr>
  </w:style>
  <w:style w:type="paragraph" w:customStyle="1" w:styleId="slovanie2">
    <w:name w:val="číslovanie2"/>
    <w:basedOn w:val="slovanie1"/>
    <w:link w:val="slovanie2Char"/>
    <w:qFormat/>
    <w:rsid w:val="00206AE8"/>
    <w:pPr>
      <w:numPr>
        <w:ilvl w:val="2"/>
      </w:numPr>
      <w:ind w:left="426" w:hanging="426"/>
    </w:pPr>
  </w:style>
  <w:style w:type="character" w:customStyle="1" w:styleId="slovanie1Char">
    <w:name w:val="číslovanie1 Char"/>
    <w:link w:val="slovanie1"/>
    <w:rsid w:val="00973A4B"/>
    <w:rPr>
      <w:rFonts w:ascii="Calibri Light" w:hAnsi="Calibri Light"/>
      <w:bCs/>
      <w:color w:val="26105B"/>
      <w:sz w:val="16"/>
      <w:szCs w:val="18"/>
      <w:lang w:val="x-none" w:eastAsia="x-none"/>
    </w:rPr>
  </w:style>
  <w:style w:type="character" w:customStyle="1" w:styleId="slovanie2Char">
    <w:name w:val="číslovanie2 Char"/>
    <w:link w:val="slovanie2"/>
    <w:rsid w:val="00206AE8"/>
    <w:rPr>
      <w:rFonts w:ascii="Calibri Light" w:hAnsi="Calibri Light"/>
      <w:bCs/>
      <w:sz w:val="16"/>
      <w:szCs w:val="18"/>
      <w:lang w:val="x-none" w:eastAsia="x-none"/>
    </w:rPr>
  </w:style>
  <w:style w:type="paragraph" w:styleId="Podtitul">
    <w:name w:val="Subtitle"/>
    <w:basedOn w:val="Normlny"/>
    <w:next w:val="Normlny"/>
    <w:link w:val="PodtitulChar"/>
    <w:qFormat/>
    <w:rsid w:val="006D4265"/>
    <w:pPr>
      <w:spacing w:after="240" w:line="240" w:lineRule="auto"/>
      <w:outlineLvl w:val="1"/>
    </w:pPr>
    <w:rPr>
      <w:sz w:val="28"/>
      <w:lang w:eastAsia="cs-CZ"/>
    </w:rPr>
  </w:style>
  <w:style w:type="character" w:customStyle="1" w:styleId="PodtitulChar">
    <w:name w:val="Podtitul Char"/>
    <w:link w:val="Podtitul"/>
    <w:rsid w:val="006D4265"/>
    <w:rPr>
      <w:rFonts w:ascii="Calibri Light" w:hAnsi="Calibri Light"/>
      <w:color w:val="595959" w:themeColor="text1" w:themeTint="A6"/>
      <w:sz w:val="28"/>
      <w:szCs w:val="24"/>
      <w:lang w:eastAsia="cs-CZ"/>
    </w:rPr>
  </w:style>
  <w:style w:type="paragraph" w:customStyle="1" w:styleId="tl3">
    <w:name w:val="Štýl 3"/>
    <w:basedOn w:val="Normlny"/>
    <w:link w:val="tl3Char"/>
    <w:qFormat/>
    <w:rsid w:val="00DD1627"/>
    <w:pPr>
      <w:spacing w:before="120" w:after="60"/>
    </w:pPr>
    <w:rPr>
      <w:rFonts w:ascii="Times New Roman" w:hAnsi="Times New Roman" w:cs="Calibri"/>
      <w:sz w:val="28"/>
      <w:szCs w:val="28"/>
    </w:rPr>
  </w:style>
  <w:style w:type="paragraph" w:customStyle="1" w:styleId="tl1">
    <w:name w:val="Štýl1"/>
    <w:basedOn w:val="Normlny"/>
    <w:link w:val="tl1Char"/>
    <w:qFormat/>
    <w:rsid w:val="00DD1627"/>
    <w:pPr>
      <w:spacing w:after="240" w:line="240" w:lineRule="auto"/>
    </w:pPr>
    <w:rPr>
      <w:rFonts w:ascii="Times New Roman" w:hAnsi="Times New Roman" w:cs="Calibri"/>
      <w:b/>
      <w:sz w:val="68"/>
      <w:szCs w:val="60"/>
    </w:rPr>
  </w:style>
  <w:style w:type="character" w:customStyle="1" w:styleId="tl3Char">
    <w:name w:val="Štýl 3 Char"/>
    <w:link w:val="tl3"/>
    <w:rsid w:val="00DD1627"/>
    <w:rPr>
      <w:rFonts w:cs="Calibri"/>
      <w:color w:val="26105B"/>
      <w:sz w:val="28"/>
      <w:szCs w:val="28"/>
    </w:rPr>
  </w:style>
  <w:style w:type="paragraph" w:customStyle="1" w:styleId="tl2">
    <w:name w:val="Štýl2"/>
    <w:basedOn w:val="Normlny"/>
    <w:link w:val="tl2Char"/>
    <w:qFormat/>
    <w:rsid w:val="00C66343"/>
    <w:pPr>
      <w:tabs>
        <w:tab w:val="right" w:pos="4253"/>
        <w:tab w:val="left" w:pos="4395"/>
      </w:tabs>
      <w:spacing w:before="120" w:after="240" w:line="240" w:lineRule="auto"/>
    </w:pPr>
    <w:rPr>
      <w:rFonts w:ascii="Times New Roman" w:hAnsi="Times New Roman" w:cs="Calibri"/>
      <w:b/>
      <w:color w:val="FF544F"/>
      <w:sz w:val="40"/>
      <w:szCs w:val="32"/>
    </w:rPr>
  </w:style>
  <w:style w:type="character" w:customStyle="1" w:styleId="tl1Char">
    <w:name w:val="Štýl1 Char"/>
    <w:link w:val="tl1"/>
    <w:rsid w:val="00DD1627"/>
    <w:rPr>
      <w:rFonts w:cs="Calibri"/>
      <w:b/>
      <w:color w:val="26105B"/>
      <w:sz w:val="68"/>
      <w:szCs w:val="60"/>
    </w:rPr>
  </w:style>
  <w:style w:type="paragraph" w:customStyle="1" w:styleId="tl4">
    <w:name w:val="Štýl4"/>
    <w:basedOn w:val="Normlny"/>
    <w:link w:val="tl4Char"/>
    <w:qFormat/>
    <w:rsid w:val="00C62BA7"/>
    <w:pPr>
      <w:numPr>
        <w:numId w:val="2"/>
      </w:numPr>
      <w:spacing w:after="0" w:line="240" w:lineRule="auto"/>
    </w:pPr>
    <w:rPr>
      <w:rFonts w:asciiTheme="majorHAnsi" w:hAnsiTheme="majorHAnsi"/>
    </w:rPr>
  </w:style>
  <w:style w:type="character" w:customStyle="1" w:styleId="tl2Char">
    <w:name w:val="Štýl2 Char"/>
    <w:link w:val="tl2"/>
    <w:rsid w:val="00C66343"/>
    <w:rPr>
      <w:rFonts w:cs="Calibri"/>
      <w:b/>
      <w:color w:val="FF544F"/>
      <w:sz w:val="40"/>
      <w:szCs w:val="32"/>
    </w:rPr>
  </w:style>
  <w:style w:type="paragraph" w:styleId="Odsekzoznamu">
    <w:name w:val="List Paragraph"/>
    <w:basedOn w:val="Normlny"/>
    <w:link w:val="OdsekzoznamuChar"/>
    <w:uiPriority w:val="34"/>
    <w:qFormat/>
    <w:rsid w:val="00AE6DB9"/>
    <w:pPr>
      <w:ind w:left="720"/>
      <w:contextualSpacing/>
    </w:pPr>
    <w:rPr>
      <w:rFonts w:ascii="Times New Roman" w:hAnsi="Times New Roman"/>
      <w:color w:val="auto"/>
      <w:sz w:val="24"/>
    </w:rPr>
  </w:style>
  <w:style w:type="character" w:customStyle="1" w:styleId="tl4Char">
    <w:name w:val="Štýl4 Char"/>
    <w:link w:val="tl4"/>
    <w:rsid w:val="00C62BA7"/>
    <w:rPr>
      <w:rFonts w:asciiTheme="majorHAnsi" w:hAnsiTheme="majorHAnsi"/>
      <w:color w:val="26105B"/>
      <w:szCs w:val="24"/>
    </w:rPr>
  </w:style>
  <w:style w:type="paragraph" w:styleId="Nzov">
    <w:name w:val="Title"/>
    <w:basedOn w:val="Normlny"/>
    <w:next w:val="Normlny"/>
    <w:link w:val="NzovChar"/>
    <w:qFormat/>
    <w:rsid w:val="006C46CA"/>
    <w:pPr>
      <w:spacing w:before="240" w:after="60"/>
      <w:outlineLvl w:val="0"/>
    </w:pPr>
    <w:rPr>
      <w:rFonts w:ascii="Times New Roman" w:hAnsi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6C46CA"/>
    <w:rPr>
      <w:b/>
      <w:bCs/>
      <w:color w:val="26105B"/>
      <w:kern w:val="28"/>
      <w:sz w:val="32"/>
      <w:szCs w:val="32"/>
    </w:rPr>
  </w:style>
  <w:style w:type="paragraph" w:customStyle="1" w:styleId="Default">
    <w:name w:val="Default"/>
    <w:rsid w:val="00E55280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paragraph" w:customStyle="1" w:styleId="tl30">
    <w:name w:val="Štýl3"/>
    <w:basedOn w:val="Odsekzoznamu"/>
    <w:link w:val="tl3Char0"/>
    <w:qFormat/>
    <w:rsid w:val="00973A4B"/>
    <w:pPr>
      <w:spacing w:before="120"/>
      <w:ind w:left="0"/>
      <w:contextualSpacing w:val="0"/>
    </w:pPr>
    <w:rPr>
      <w:rFonts w:asciiTheme="minorHAnsi" w:hAnsiTheme="minorHAnsi"/>
      <w:color w:val="26105B"/>
      <w:sz w:val="20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F674B3"/>
    <w:rPr>
      <w:color w:val="808080"/>
      <w:shd w:val="clear" w:color="auto" w:fill="E6E6E6"/>
    </w:rPr>
  </w:style>
  <w:style w:type="character" w:customStyle="1" w:styleId="OdsekzoznamuChar">
    <w:name w:val="Odsek zoznamu Char"/>
    <w:basedOn w:val="Predvolenpsmoodseku"/>
    <w:link w:val="Odsekzoznamu"/>
    <w:uiPriority w:val="34"/>
    <w:rsid w:val="00195E21"/>
    <w:rPr>
      <w:sz w:val="24"/>
      <w:szCs w:val="24"/>
    </w:rPr>
  </w:style>
  <w:style w:type="character" w:customStyle="1" w:styleId="tl3Char0">
    <w:name w:val="Štýl3 Char"/>
    <w:basedOn w:val="OdsekzoznamuChar"/>
    <w:link w:val="tl30"/>
    <w:rsid w:val="00973A4B"/>
    <w:rPr>
      <w:rFonts w:asciiTheme="minorHAnsi" w:hAnsiTheme="minorHAnsi"/>
      <w:color w:val="26105B"/>
      <w:sz w:val="24"/>
      <w:szCs w:val="24"/>
    </w:rPr>
  </w:style>
  <w:style w:type="character" w:customStyle="1" w:styleId="Nadpis2Char">
    <w:name w:val="Nadpis 2 Char"/>
    <w:basedOn w:val="Predvolenpsmoodseku"/>
    <w:link w:val="Nadpis2"/>
    <w:semiHidden/>
    <w:rsid w:val="009A104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ra">
    <w:name w:val="ra"/>
    <w:rsid w:val="006A1B40"/>
  </w:style>
  <w:style w:type="character" w:customStyle="1" w:styleId="Nevyrieenzmienka2">
    <w:name w:val="Nevyriešená zmienka2"/>
    <w:basedOn w:val="Predvolenpsmoodseku"/>
    <w:uiPriority w:val="99"/>
    <w:semiHidden/>
    <w:unhideWhenUsed/>
    <w:rsid w:val="004D43E3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semiHidden/>
    <w:unhideWhenUsed/>
    <w:rsid w:val="006C173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6C1739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C1739"/>
    <w:rPr>
      <w:rFonts w:ascii="Calibri" w:hAnsi="Calibri"/>
      <w:color w:val="595959" w:themeColor="text1" w:themeTint="A6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6C17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6C1739"/>
    <w:rPr>
      <w:rFonts w:ascii="Calibri" w:hAnsi="Calibri"/>
      <w:b/>
      <w:bCs/>
      <w:color w:val="595959" w:themeColor="text1" w:themeTint="A6"/>
    </w:rPr>
  </w:style>
  <w:style w:type="paragraph" w:styleId="Revzia">
    <w:name w:val="Revision"/>
    <w:hidden/>
    <w:uiPriority w:val="99"/>
    <w:semiHidden/>
    <w:rsid w:val="006C1739"/>
    <w:rPr>
      <w:rFonts w:ascii="Calibri" w:hAnsi="Calibri"/>
      <w:color w:val="595959" w:themeColor="text1" w:themeTint="A6"/>
      <w:szCs w:val="24"/>
    </w:rPr>
  </w:style>
  <w:style w:type="character" w:styleId="Vrazn">
    <w:name w:val="Strong"/>
    <w:basedOn w:val="Predvolenpsmoodseku"/>
    <w:uiPriority w:val="22"/>
    <w:qFormat/>
    <w:rsid w:val="00E2375B"/>
    <w:rPr>
      <w:b/>
      <w:bCs/>
    </w:rPr>
  </w:style>
  <w:style w:type="character" w:customStyle="1" w:styleId="Nadpis3Char">
    <w:name w:val="Nadpis 3 Char"/>
    <w:basedOn w:val="Predvolenpsmoodseku"/>
    <w:link w:val="Nadpis3"/>
    <w:semiHidden/>
    <w:rsid w:val="004D129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8D6007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</w:rPr>
  </w:style>
  <w:style w:type="character" w:styleId="Nevyrieenzmienka">
    <w:name w:val="Unresolved Mention"/>
    <w:basedOn w:val="Predvolenpsmoodseku"/>
    <w:uiPriority w:val="99"/>
    <w:semiHidden/>
    <w:unhideWhenUsed/>
    <w:rsid w:val="00C50BD7"/>
    <w:rPr>
      <w:color w:val="605E5C"/>
      <w:shd w:val="clear" w:color="auto" w:fill="E1DFDD"/>
    </w:rPr>
  </w:style>
  <w:style w:type="character" w:customStyle="1" w:styleId="Nadpis4Char">
    <w:name w:val="Nadpis 4 Char"/>
    <w:basedOn w:val="Predvolenpsmoodseku"/>
    <w:link w:val="Nadpis4"/>
    <w:semiHidden/>
    <w:rsid w:val="00844EE6"/>
    <w:rPr>
      <w:rFonts w:asciiTheme="majorHAnsi" w:eastAsiaTheme="majorEastAsia" w:hAnsiTheme="majorHAnsi" w:cstheme="majorBidi"/>
      <w:i/>
      <w:iCs/>
      <w:color w:val="2E74B5" w:themeColor="accent1" w:themeShade="BF"/>
      <w:szCs w:val="24"/>
    </w:rPr>
  </w:style>
  <w:style w:type="paragraph" w:customStyle="1" w:styleId="tl5">
    <w:name w:val="Štýl5"/>
    <w:basedOn w:val="tl2"/>
    <w:link w:val="tl5Char"/>
    <w:qFormat/>
    <w:rsid w:val="005A750B"/>
    <w:rPr>
      <w:color w:val="26105B"/>
      <w:sz w:val="36"/>
    </w:rPr>
  </w:style>
  <w:style w:type="character" w:customStyle="1" w:styleId="tl5Char">
    <w:name w:val="Štýl5 Char"/>
    <w:basedOn w:val="tl2Char"/>
    <w:link w:val="tl5"/>
    <w:rsid w:val="005A750B"/>
    <w:rPr>
      <w:rFonts w:cs="Calibri"/>
      <w:b/>
      <w:color w:val="26105B"/>
      <w:sz w:val="36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9C4928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bsah1">
    <w:name w:val="toc 1"/>
    <w:basedOn w:val="Normlny"/>
    <w:next w:val="Normlny"/>
    <w:autoRedefine/>
    <w:uiPriority w:val="39"/>
    <w:unhideWhenUsed/>
    <w:rsid w:val="002E4813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0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7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66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77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519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654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9200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3842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582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62939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360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515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4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47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62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546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4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92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86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1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3187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868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031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559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31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784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546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6150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30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46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46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74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7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683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2828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7711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96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820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616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8530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50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08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28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4411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60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944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9644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994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107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5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1170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1791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1777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771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864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851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7382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9252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773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51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277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1694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28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158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0618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569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8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70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3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0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8922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173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2878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775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6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47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425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923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773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96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59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6271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942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3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79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826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04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72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569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7981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0303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29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21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502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19811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930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218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6259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8882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74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616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90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4827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506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87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096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2306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3373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6093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97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869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8404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67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61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551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549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25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252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6625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57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8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0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9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4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6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4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57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70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27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55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2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702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4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248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1755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574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028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9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70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45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1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1139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24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27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59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79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0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9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747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5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9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570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464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1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29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61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837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399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75173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34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01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152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39296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98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186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169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210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21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266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2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79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13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1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016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042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999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28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55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858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582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20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0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59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3682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78522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566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17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015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5450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83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16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300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561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382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35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63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166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9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9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8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4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650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205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05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355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0254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62235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02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827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390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6517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1411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9511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7482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08280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726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5680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3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94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977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929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406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8994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7888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88566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4115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5646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40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29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3460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8523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575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4269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6250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01361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0985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6551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64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934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0211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251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033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302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4852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93111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9715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5077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93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47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035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452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45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100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809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090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2395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70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64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7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37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41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550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0842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80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03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436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2998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15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353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33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7999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83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90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552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6310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67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902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141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49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5616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500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99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655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652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063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986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63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23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36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102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64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88774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998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816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1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33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70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844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994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63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92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33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0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06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431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2521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38502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236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9690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00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2415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05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943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846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12959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42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450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940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2353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17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3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580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7945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45536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7104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667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90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3556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4812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183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315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7378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5712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11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36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9249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56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41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64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66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8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21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808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648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20491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2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23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8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682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04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248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2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94379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92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63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90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87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8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microsoft.com/office/2007/relationships/hdphoto" Target="media/hdphoto1.wdp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svg"/><Relationship Id="rId5" Type="http://schemas.openxmlformats.org/officeDocument/2006/relationships/webSettings" Target="webSettings.xml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svg"/><Relationship Id="rId14" Type="http://schemas.openxmlformats.org/officeDocument/2006/relationships/image" Target="media/image10.sv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8F9177-94FD-4E1E-8B5C-2871E93FF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1190</Words>
  <Characters>6789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Požadované údaje:</vt:lpstr>
    </vt:vector>
  </TitlesOfParts>
  <Company>DOXX stravne listky spol.s.r.o.</Company>
  <LinksUpToDate>false</LinksUpToDate>
  <CharactersWithSpaces>7964</CharactersWithSpaces>
  <SharedDoc>false</SharedDoc>
  <HLinks>
    <vt:vector size="30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http://www.doxxlistky.sk/</vt:lpwstr>
      </vt:variant>
      <vt:variant>
        <vt:lpwstr/>
      </vt:variant>
      <vt:variant>
        <vt:i4>2162713</vt:i4>
      </vt:variant>
      <vt:variant>
        <vt:i4>6</vt:i4>
      </vt:variant>
      <vt:variant>
        <vt:i4>0</vt:i4>
      </vt:variant>
      <vt:variant>
        <vt:i4>5</vt:i4>
      </vt:variant>
      <vt:variant>
        <vt:lpwstr>mailto:infoservis@doxx.sk</vt:lpwstr>
      </vt:variant>
      <vt:variant>
        <vt:lpwstr/>
      </vt:variant>
      <vt:variant>
        <vt:i4>393296</vt:i4>
      </vt:variant>
      <vt:variant>
        <vt:i4>3</vt:i4>
      </vt:variant>
      <vt:variant>
        <vt:i4>0</vt:i4>
      </vt:variant>
      <vt:variant>
        <vt:i4>5</vt:i4>
      </vt:variant>
      <vt:variant>
        <vt:lpwstr>http://www.doxxlistky.sk/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http://www.doxxlistky.sk/</vt:lpwstr>
      </vt:variant>
      <vt:variant>
        <vt:lpwstr/>
      </vt:variant>
      <vt:variant>
        <vt:i4>655477</vt:i4>
      </vt:variant>
      <vt:variant>
        <vt:i4>-1</vt:i4>
      </vt:variant>
      <vt:variant>
        <vt:i4>1058</vt:i4>
      </vt:variant>
      <vt:variant>
        <vt:i4>1</vt:i4>
      </vt:variant>
      <vt:variant>
        <vt:lpwstr>http://doxxlistky.sk/weceem_files/doxx_stravne_listky/Image/%C3%A1%C3%A1%C3%A1.jpg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Požadované údaje:</dc:title>
  <dc:subject/>
  <dc:creator>Administrátor</dc:creator>
  <cp:keywords/>
  <cp:lastModifiedBy>Kmeťko Juraj</cp:lastModifiedBy>
  <cp:revision>2</cp:revision>
  <cp:lastPrinted>2022-07-07T12:53:00Z</cp:lastPrinted>
  <dcterms:created xsi:type="dcterms:W3CDTF">2022-09-06T08:38:00Z</dcterms:created>
  <dcterms:modified xsi:type="dcterms:W3CDTF">2022-09-06T08:38:00Z</dcterms:modified>
</cp:coreProperties>
</file>