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7434" w:rsidRDefault="008E7434" w:rsidP="008E7434">
      <w:pPr>
        <w:jc w:val="center"/>
        <w:rPr>
          <w:b/>
          <w:sz w:val="40"/>
          <w:szCs w:val="40"/>
        </w:rPr>
      </w:pPr>
    </w:p>
    <w:p w:rsidR="008E7434" w:rsidRDefault="008E7434" w:rsidP="008E7434">
      <w:pPr>
        <w:jc w:val="center"/>
        <w:rPr>
          <w:b/>
          <w:sz w:val="40"/>
          <w:szCs w:val="40"/>
        </w:rPr>
      </w:pPr>
    </w:p>
    <w:p w:rsidR="008E7434" w:rsidRDefault="008E7434" w:rsidP="008E7434">
      <w:pPr>
        <w:jc w:val="center"/>
        <w:rPr>
          <w:b/>
          <w:sz w:val="40"/>
          <w:szCs w:val="40"/>
        </w:rPr>
      </w:pPr>
    </w:p>
    <w:p w:rsidR="008E7434" w:rsidRDefault="008E7434" w:rsidP="008E7434">
      <w:pPr>
        <w:jc w:val="center"/>
        <w:rPr>
          <w:b/>
          <w:sz w:val="40"/>
          <w:szCs w:val="40"/>
        </w:rPr>
      </w:pPr>
    </w:p>
    <w:p w:rsidR="008E7434" w:rsidRDefault="008E7434" w:rsidP="008E7434">
      <w:pPr>
        <w:jc w:val="center"/>
        <w:rPr>
          <w:b/>
          <w:sz w:val="40"/>
          <w:szCs w:val="40"/>
        </w:rPr>
      </w:pPr>
    </w:p>
    <w:p w:rsidR="008E7434" w:rsidRDefault="008E7434" w:rsidP="008E7434">
      <w:pPr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t>Konsolidovaná výročná správa</w:t>
      </w:r>
    </w:p>
    <w:p w:rsidR="008E7434" w:rsidRDefault="008E7434" w:rsidP="008E7434">
      <w:pPr>
        <w:jc w:val="center"/>
        <w:rPr>
          <w:b/>
          <w:sz w:val="40"/>
          <w:szCs w:val="40"/>
        </w:rPr>
      </w:pPr>
    </w:p>
    <w:p w:rsidR="008E7434" w:rsidRDefault="008E7434" w:rsidP="008E7434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Obce HAVAJ</w:t>
      </w:r>
    </w:p>
    <w:p w:rsidR="008E7434" w:rsidRDefault="008E7434" w:rsidP="008E7434">
      <w:pPr>
        <w:jc w:val="center"/>
        <w:rPr>
          <w:b/>
          <w:sz w:val="40"/>
          <w:szCs w:val="40"/>
        </w:rPr>
      </w:pPr>
    </w:p>
    <w:p w:rsidR="008E7434" w:rsidRDefault="008E7434" w:rsidP="008E7434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za rok 202</w:t>
      </w:r>
      <w:r w:rsidR="00507ADB">
        <w:rPr>
          <w:b/>
          <w:sz w:val="40"/>
          <w:szCs w:val="40"/>
        </w:rPr>
        <w:t>1</w:t>
      </w:r>
    </w:p>
    <w:p w:rsidR="008E7434" w:rsidRDefault="008E7434" w:rsidP="008E7434">
      <w:pPr>
        <w:jc w:val="center"/>
        <w:rPr>
          <w:b/>
          <w:sz w:val="40"/>
          <w:szCs w:val="40"/>
        </w:rPr>
      </w:pPr>
    </w:p>
    <w:p w:rsidR="008E7434" w:rsidRDefault="008E7434" w:rsidP="008E7434">
      <w:pPr>
        <w:jc w:val="center"/>
        <w:rPr>
          <w:b/>
          <w:sz w:val="40"/>
          <w:szCs w:val="40"/>
        </w:rPr>
      </w:pPr>
    </w:p>
    <w:p w:rsidR="008E7434" w:rsidRDefault="008E7434" w:rsidP="008E7434">
      <w:pPr>
        <w:jc w:val="center"/>
        <w:rPr>
          <w:b/>
          <w:sz w:val="40"/>
          <w:szCs w:val="40"/>
        </w:rPr>
      </w:pPr>
    </w:p>
    <w:p w:rsidR="008E7434" w:rsidRDefault="008E7434" w:rsidP="008E7434">
      <w:pPr>
        <w:jc w:val="center"/>
        <w:rPr>
          <w:b/>
          <w:sz w:val="40"/>
          <w:szCs w:val="40"/>
        </w:rPr>
      </w:pPr>
    </w:p>
    <w:p w:rsidR="008E7434" w:rsidRDefault="008E7434" w:rsidP="008E7434">
      <w:pPr>
        <w:jc w:val="center"/>
        <w:rPr>
          <w:b/>
          <w:sz w:val="40"/>
          <w:szCs w:val="40"/>
        </w:rPr>
      </w:pPr>
    </w:p>
    <w:p w:rsidR="008E7434" w:rsidRDefault="008E7434" w:rsidP="008E7434">
      <w:pPr>
        <w:jc w:val="center"/>
        <w:rPr>
          <w:b/>
          <w:sz w:val="40"/>
          <w:szCs w:val="40"/>
        </w:rPr>
      </w:pPr>
    </w:p>
    <w:p w:rsidR="008E7434" w:rsidRDefault="008E7434" w:rsidP="008E7434">
      <w:pPr>
        <w:jc w:val="center"/>
        <w:rPr>
          <w:b/>
          <w:sz w:val="40"/>
          <w:szCs w:val="40"/>
        </w:rPr>
      </w:pPr>
    </w:p>
    <w:p w:rsidR="008E7434" w:rsidRDefault="008E7434" w:rsidP="008E7434">
      <w:pPr>
        <w:jc w:val="center"/>
        <w:rPr>
          <w:b/>
          <w:sz w:val="40"/>
          <w:szCs w:val="40"/>
        </w:rPr>
      </w:pPr>
    </w:p>
    <w:p w:rsidR="008E7434" w:rsidRDefault="008E7434" w:rsidP="008E7434">
      <w:pPr>
        <w:jc w:val="center"/>
        <w:rPr>
          <w:b/>
          <w:sz w:val="40"/>
          <w:szCs w:val="40"/>
        </w:rPr>
      </w:pPr>
    </w:p>
    <w:p w:rsidR="008E7434" w:rsidRDefault="008E7434" w:rsidP="008E7434">
      <w:pPr>
        <w:jc w:val="center"/>
        <w:rPr>
          <w:b/>
          <w:sz w:val="40"/>
          <w:szCs w:val="40"/>
        </w:rPr>
      </w:pPr>
    </w:p>
    <w:p w:rsidR="008E7434" w:rsidRDefault="008E7434" w:rsidP="008E7434">
      <w:pPr>
        <w:rPr>
          <w:b/>
          <w:sz w:val="40"/>
          <w:szCs w:val="40"/>
        </w:rPr>
      </w:pPr>
    </w:p>
    <w:p w:rsidR="008E7434" w:rsidRDefault="008E7434" w:rsidP="008E7434">
      <w:pPr>
        <w:rPr>
          <w:b/>
          <w:sz w:val="40"/>
          <w:szCs w:val="40"/>
        </w:rPr>
      </w:pPr>
      <w:r>
        <w:rPr>
          <w:b/>
          <w:sz w:val="40"/>
          <w:szCs w:val="40"/>
        </w:rPr>
        <w:t>1</w:t>
      </w:r>
      <w:r w:rsidR="00D27671">
        <w:rPr>
          <w:b/>
          <w:sz w:val="40"/>
          <w:szCs w:val="40"/>
        </w:rPr>
        <w:t>7</w:t>
      </w:r>
      <w:r>
        <w:rPr>
          <w:b/>
          <w:sz w:val="40"/>
          <w:szCs w:val="40"/>
        </w:rPr>
        <w:t>.5.202</w:t>
      </w:r>
      <w:r w:rsidR="00507ADB">
        <w:rPr>
          <w:b/>
          <w:sz w:val="40"/>
          <w:szCs w:val="40"/>
        </w:rPr>
        <w:t>2</w:t>
      </w:r>
    </w:p>
    <w:p w:rsidR="008E7434" w:rsidRDefault="008E7434" w:rsidP="008E7434">
      <w:pPr>
        <w:rPr>
          <w:b/>
          <w:sz w:val="40"/>
          <w:szCs w:val="40"/>
        </w:rPr>
      </w:pPr>
      <w:r>
        <w:rPr>
          <w:b/>
          <w:sz w:val="40"/>
          <w:szCs w:val="40"/>
        </w:rPr>
        <w:t>................................</w:t>
      </w:r>
    </w:p>
    <w:p w:rsidR="008E7434" w:rsidRDefault="008E7434" w:rsidP="008E7434">
      <w:pPr>
        <w:rPr>
          <w:b/>
          <w:sz w:val="32"/>
          <w:szCs w:val="32"/>
        </w:rPr>
      </w:pP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32"/>
          <w:szCs w:val="32"/>
        </w:rPr>
        <w:t xml:space="preserve">    Starosta obce</w:t>
      </w:r>
    </w:p>
    <w:p w:rsidR="008E7434" w:rsidRDefault="008E7434" w:rsidP="008E7434">
      <w:pPr>
        <w:jc w:val="center"/>
        <w:rPr>
          <w:b/>
          <w:sz w:val="40"/>
          <w:szCs w:val="40"/>
        </w:rPr>
      </w:pPr>
    </w:p>
    <w:p w:rsidR="008E7434" w:rsidRDefault="008E7434" w:rsidP="008E7434">
      <w:pPr>
        <w:jc w:val="center"/>
        <w:rPr>
          <w:b/>
          <w:sz w:val="40"/>
          <w:szCs w:val="40"/>
        </w:rPr>
      </w:pPr>
    </w:p>
    <w:p w:rsidR="008E7434" w:rsidRDefault="008E7434" w:rsidP="008E7434">
      <w:pPr>
        <w:jc w:val="center"/>
        <w:rPr>
          <w:b/>
          <w:sz w:val="40"/>
          <w:szCs w:val="40"/>
        </w:rPr>
      </w:pPr>
    </w:p>
    <w:p w:rsidR="008E7434" w:rsidRDefault="008E7434" w:rsidP="008E7434">
      <w:pPr>
        <w:jc w:val="center"/>
        <w:rPr>
          <w:b/>
          <w:sz w:val="40"/>
          <w:szCs w:val="40"/>
        </w:rPr>
      </w:pPr>
    </w:p>
    <w:p w:rsidR="008E7434" w:rsidRDefault="008E7434" w:rsidP="008E7434">
      <w:pPr>
        <w:jc w:val="center"/>
        <w:rPr>
          <w:b/>
          <w:sz w:val="40"/>
          <w:szCs w:val="40"/>
        </w:rPr>
      </w:pPr>
    </w:p>
    <w:p w:rsidR="008E7434" w:rsidRDefault="008E7434" w:rsidP="008E7434">
      <w:pPr>
        <w:tabs>
          <w:tab w:val="right" w:pos="8820"/>
        </w:tabs>
        <w:spacing w:line="360" w:lineRule="auto"/>
        <w:jc w:val="both"/>
        <w:rPr>
          <w:b/>
        </w:rPr>
      </w:pPr>
    </w:p>
    <w:p w:rsidR="008E7434" w:rsidRDefault="008E7434" w:rsidP="008E7434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</w:r>
    </w:p>
    <w:p w:rsidR="008E7434" w:rsidRDefault="008E7434" w:rsidP="008E7434">
      <w:pPr>
        <w:tabs>
          <w:tab w:val="right" w:pos="8820"/>
        </w:tabs>
        <w:spacing w:line="360" w:lineRule="auto"/>
        <w:jc w:val="both"/>
      </w:pPr>
      <w:r>
        <w:t>1. Základná charakteristika konsolidovaného celku</w:t>
      </w:r>
      <w:r>
        <w:tab/>
      </w:r>
    </w:p>
    <w:p w:rsidR="008E7434" w:rsidRDefault="008E7434" w:rsidP="008E7434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</w:r>
    </w:p>
    <w:p w:rsidR="008E7434" w:rsidRDefault="008E7434" w:rsidP="008E7434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</w:p>
    <w:p w:rsidR="008E7434" w:rsidRDefault="008E7434" w:rsidP="008E7434">
      <w:pPr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</w:r>
    </w:p>
    <w:p w:rsidR="008E7434" w:rsidRDefault="008E7434" w:rsidP="008E7434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>
        <w:tab/>
      </w:r>
    </w:p>
    <w:p w:rsidR="008E7434" w:rsidRDefault="008E7434" w:rsidP="008E7434">
      <w:pPr>
        <w:tabs>
          <w:tab w:val="right" w:pos="8820"/>
        </w:tabs>
        <w:spacing w:line="360" w:lineRule="auto"/>
        <w:jc w:val="both"/>
      </w:pPr>
      <w:r>
        <w:t xml:space="preserve">    1.5   Logo obce</w:t>
      </w:r>
      <w:r>
        <w:tab/>
      </w:r>
    </w:p>
    <w:p w:rsidR="008E7434" w:rsidRDefault="008E7434" w:rsidP="008E7434">
      <w:pPr>
        <w:tabs>
          <w:tab w:val="right" w:pos="8820"/>
        </w:tabs>
        <w:spacing w:line="360" w:lineRule="auto"/>
        <w:jc w:val="both"/>
      </w:pPr>
      <w:r>
        <w:t xml:space="preserve">    1.6   História obce</w:t>
      </w:r>
      <w:r>
        <w:tab/>
      </w:r>
    </w:p>
    <w:p w:rsidR="008E7434" w:rsidRDefault="008E7434" w:rsidP="008E7434">
      <w:pPr>
        <w:tabs>
          <w:tab w:val="right" w:pos="8820"/>
        </w:tabs>
        <w:spacing w:line="360" w:lineRule="auto"/>
        <w:jc w:val="both"/>
      </w:pPr>
      <w:r>
        <w:t xml:space="preserve">    1.7   Pamiatky</w:t>
      </w:r>
      <w:r>
        <w:tab/>
      </w:r>
    </w:p>
    <w:p w:rsidR="008E7434" w:rsidRDefault="008E7434" w:rsidP="008E7434">
      <w:pPr>
        <w:tabs>
          <w:tab w:val="right" w:pos="8820"/>
        </w:tabs>
        <w:spacing w:line="360" w:lineRule="auto"/>
        <w:jc w:val="both"/>
      </w:pPr>
      <w:r>
        <w:t xml:space="preserve">    1.8   Významné osobnosti obce</w:t>
      </w:r>
      <w:r>
        <w:tab/>
      </w:r>
    </w:p>
    <w:p w:rsidR="008E7434" w:rsidRDefault="008E7434" w:rsidP="008E7434">
      <w:pPr>
        <w:tabs>
          <w:tab w:val="right" w:pos="8820"/>
        </w:tabs>
        <w:spacing w:line="360" w:lineRule="auto"/>
        <w:jc w:val="both"/>
      </w:pPr>
      <w:r>
        <w:t xml:space="preserve">    1.9   Výchova a vzdelávanie</w:t>
      </w:r>
      <w:r>
        <w:tab/>
      </w:r>
    </w:p>
    <w:p w:rsidR="008E7434" w:rsidRDefault="008E7434" w:rsidP="008E7434">
      <w:pPr>
        <w:tabs>
          <w:tab w:val="right" w:pos="8820"/>
        </w:tabs>
        <w:spacing w:line="360" w:lineRule="auto"/>
        <w:jc w:val="both"/>
      </w:pPr>
      <w:r>
        <w:t xml:space="preserve">    1.10 Zdravotníctvo</w:t>
      </w:r>
      <w:r>
        <w:tab/>
      </w:r>
    </w:p>
    <w:p w:rsidR="008E7434" w:rsidRDefault="008E7434" w:rsidP="008E7434">
      <w:pPr>
        <w:tabs>
          <w:tab w:val="right" w:pos="8820"/>
        </w:tabs>
        <w:spacing w:line="360" w:lineRule="auto"/>
        <w:jc w:val="both"/>
      </w:pPr>
      <w:r>
        <w:t xml:space="preserve">    1.11 Sociálne zabezpečenie</w:t>
      </w:r>
      <w:r>
        <w:tab/>
      </w:r>
    </w:p>
    <w:p w:rsidR="008E7434" w:rsidRDefault="008E7434" w:rsidP="008E7434">
      <w:pPr>
        <w:tabs>
          <w:tab w:val="right" w:pos="8820"/>
        </w:tabs>
        <w:spacing w:line="360" w:lineRule="auto"/>
        <w:jc w:val="both"/>
      </w:pPr>
      <w:r>
        <w:t xml:space="preserve">    1.12 Kultúra</w:t>
      </w:r>
      <w:r>
        <w:tab/>
      </w:r>
    </w:p>
    <w:p w:rsidR="008E7434" w:rsidRDefault="008E7434" w:rsidP="008E7434">
      <w:pPr>
        <w:tabs>
          <w:tab w:val="right" w:pos="8820"/>
        </w:tabs>
        <w:spacing w:line="360" w:lineRule="auto"/>
        <w:jc w:val="both"/>
      </w:pPr>
      <w:r>
        <w:t xml:space="preserve">    1.13 Hospodárstvo</w:t>
      </w:r>
      <w:r>
        <w:tab/>
      </w:r>
    </w:p>
    <w:p w:rsidR="008E7434" w:rsidRDefault="008E7434" w:rsidP="008E7434">
      <w:pPr>
        <w:tabs>
          <w:tab w:val="right" w:pos="8820"/>
        </w:tabs>
        <w:spacing w:line="360" w:lineRule="auto"/>
        <w:jc w:val="both"/>
      </w:pPr>
      <w:r>
        <w:t xml:space="preserve">    1.14 Organizačná štruktúra obce</w:t>
      </w:r>
      <w:r>
        <w:tab/>
      </w:r>
    </w:p>
    <w:p w:rsidR="008E7434" w:rsidRDefault="00507ADB" w:rsidP="008E7434">
      <w:pPr>
        <w:tabs>
          <w:tab w:val="right" w:pos="8820"/>
        </w:tabs>
        <w:spacing w:line="360" w:lineRule="auto"/>
        <w:jc w:val="both"/>
      </w:pPr>
      <w:r>
        <w:t>2. Rozpočet obce na rok 2021</w:t>
      </w:r>
      <w:r w:rsidR="008E7434">
        <w:t xml:space="preserve"> a jeho plnenie</w:t>
      </w:r>
      <w:r w:rsidR="008E7434">
        <w:tab/>
      </w:r>
    </w:p>
    <w:p w:rsidR="008E7434" w:rsidRDefault="008E7434" w:rsidP="008E7434">
      <w:pPr>
        <w:tabs>
          <w:tab w:val="right" w:pos="8820"/>
        </w:tabs>
        <w:spacing w:line="360" w:lineRule="auto"/>
        <w:jc w:val="both"/>
      </w:pPr>
      <w:r>
        <w:t xml:space="preserve">    2.1   Plnenie príjmov za rok 202</w:t>
      </w:r>
      <w:r w:rsidR="00507ADB">
        <w:t>1</w:t>
      </w:r>
      <w:r>
        <w:tab/>
      </w:r>
    </w:p>
    <w:p w:rsidR="008E7434" w:rsidRDefault="008E7434" w:rsidP="008E7434">
      <w:pPr>
        <w:tabs>
          <w:tab w:val="right" w:pos="8820"/>
        </w:tabs>
        <w:spacing w:line="360" w:lineRule="auto"/>
        <w:jc w:val="both"/>
      </w:pPr>
      <w:r>
        <w:t xml:space="preserve">    2.2   Plnenie výdavkov za rok 202</w:t>
      </w:r>
      <w:r w:rsidR="00507ADB">
        <w:t>1</w:t>
      </w:r>
      <w:r>
        <w:tab/>
      </w:r>
    </w:p>
    <w:p w:rsidR="008E7434" w:rsidRDefault="008E7434" w:rsidP="008E7434">
      <w:pPr>
        <w:tabs>
          <w:tab w:val="right" w:pos="8820"/>
        </w:tabs>
        <w:spacing w:line="360" w:lineRule="auto"/>
        <w:jc w:val="both"/>
      </w:pPr>
      <w:r>
        <w:t xml:space="preserve">    </w:t>
      </w:r>
      <w:r>
        <w:tab/>
      </w:r>
    </w:p>
    <w:p w:rsidR="008E7434" w:rsidRDefault="008E7434" w:rsidP="008E7434">
      <w:pPr>
        <w:tabs>
          <w:tab w:val="right" w:pos="8820"/>
        </w:tabs>
        <w:spacing w:line="360" w:lineRule="auto"/>
        <w:jc w:val="both"/>
      </w:pPr>
      <w:r>
        <w:t>3. Hospodárenie obce a rozdelenie výsledku hospodárenia za rok 202</w:t>
      </w:r>
      <w:r w:rsidR="00507ADB">
        <w:t>1</w:t>
      </w:r>
      <w:r>
        <w:t>.</w:t>
      </w:r>
      <w:r>
        <w:tab/>
      </w:r>
    </w:p>
    <w:p w:rsidR="008E7434" w:rsidRDefault="008E7434" w:rsidP="008E7434">
      <w:pPr>
        <w:tabs>
          <w:tab w:val="right" w:pos="8820"/>
        </w:tabs>
        <w:spacing w:line="360" w:lineRule="auto"/>
        <w:jc w:val="both"/>
      </w:pPr>
      <w:r>
        <w:t>4. Bilancia aktív a pasív v celých €</w:t>
      </w:r>
      <w:r>
        <w:tab/>
      </w:r>
    </w:p>
    <w:p w:rsidR="008E7434" w:rsidRDefault="008E7434" w:rsidP="008E7434">
      <w:pPr>
        <w:tabs>
          <w:tab w:val="right" w:pos="8820"/>
        </w:tabs>
        <w:spacing w:line="360" w:lineRule="auto"/>
        <w:jc w:val="both"/>
      </w:pPr>
      <w:r>
        <w:t xml:space="preserve">    4.1   Aktíva</w:t>
      </w:r>
      <w:r>
        <w:tab/>
      </w:r>
    </w:p>
    <w:p w:rsidR="008E7434" w:rsidRDefault="008E7434" w:rsidP="008E7434">
      <w:pPr>
        <w:tabs>
          <w:tab w:val="right" w:pos="8820"/>
        </w:tabs>
        <w:spacing w:line="360" w:lineRule="auto"/>
        <w:jc w:val="both"/>
      </w:pPr>
      <w:r>
        <w:t xml:space="preserve">    4.2   Pasíva</w:t>
      </w:r>
      <w:r>
        <w:tab/>
      </w:r>
    </w:p>
    <w:p w:rsidR="008E7434" w:rsidRDefault="008E7434" w:rsidP="008E7434">
      <w:pPr>
        <w:tabs>
          <w:tab w:val="right" w:pos="8820"/>
        </w:tabs>
        <w:spacing w:line="360" w:lineRule="auto"/>
        <w:jc w:val="both"/>
      </w:pPr>
      <w:r>
        <w:t>5. Vývoj pohľadávok a záväzkov v celých €</w:t>
      </w:r>
      <w:r>
        <w:tab/>
      </w:r>
    </w:p>
    <w:p w:rsidR="008E7434" w:rsidRDefault="008E7434" w:rsidP="008E7434">
      <w:pPr>
        <w:tabs>
          <w:tab w:val="right" w:pos="8820"/>
        </w:tabs>
        <w:spacing w:line="360" w:lineRule="auto"/>
        <w:jc w:val="both"/>
      </w:pPr>
      <w:r>
        <w:t xml:space="preserve">    5.1   Pohľadávky</w:t>
      </w:r>
      <w:r>
        <w:tab/>
      </w:r>
    </w:p>
    <w:p w:rsidR="008E7434" w:rsidRDefault="008E7434" w:rsidP="008E7434">
      <w:pPr>
        <w:tabs>
          <w:tab w:val="right" w:pos="8820"/>
        </w:tabs>
        <w:spacing w:line="360" w:lineRule="auto"/>
        <w:jc w:val="both"/>
      </w:pPr>
      <w:r>
        <w:t xml:space="preserve">    5.2   Záväzky</w:t>
      </w:r>
      <w:r>
        <w:tab/>
      </w:r>
    </w:p>
    <w:p w:rsidR="008E7434" w:rsidRDefault="008E7434" w:rsidP="008E7434">
      <w:pPr>
        <w:spacing w:line="360" w:lineRule="auto"/>
        <w:jc w:val="both"/>
      </w:pPr>
      <w:r>
        <w:t>6. Výsledok hospodárenia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</w:t>
      </w:r>
    </w:p>
    <w:p w:rsidR="008E7434" w:rsidRDefault="008E7434" w:rsidP="008E7434">
      <w:pPr>
        <w:tabs>
          <w:tab w:val="right" w:pos="8820"/>
        </w:tabs>
        <w:spacing w:line="360" w:lineRule="auto"/>
        <w:jc w:val="both"/>
      </w:pPr>
      <w:r>
        <w:t>7. Ostatné dôležité informácie</w:t>
      </w:r>
      <w:r>
        <w:tab/>
      </w:r>
    </w:p>
    <w:p w:rsidR="008E7434" w:rsidRDefault="008E7434" w:rsidP="008E7434">
      <w:pPr>
        <w:tabs>
          <w:tab w:val="right" w:pos="8820"/>
        </w:tabs>
        <w:spacing w:line="360" w:lineRule="auto"/>
        <w:jc w:val="both"/>
      </w:pPr>
      <w:r>
        <w:t xml:space="preserve">    7.1   Prijaté granty a transfery</w:t>
      </w:r>
      <w:r>
        <w:tab/>
      </w:r>
    </w:p>
    <w:p w:rsidR="008E7434" w:rsidRDefault="008E7434" w:rsidP="008E7434">
      <w:pPr>
        <w:tabs>
          <w:tab w:val="right" w:pos="8820"/>
        </w:tabs>
        <w:spacing w:line="360" w:lineRule="auto"/>
        <w:jc w:val="both"/>
      </w:pPr>
      <w:r>
        <w:t xml:space="preserve">    7.2   Poskytnuté dotácie</w:t>
      </w:r>
      <w:r>
        <w:tab/>
      </w:r>
    </w:p>
    <w:p w:rsidR="008E7434" w:rsidRDefault="008E7434" w:rsidP="008E7434">
      <w:pPr>
        <w:tabs>
          <w:tab w:val="right" w:pos="8820"/>
        </w:tabs>
        <w:spacing w:line="360" w:lineRule="auto"/>
        <w:jc w:val="both"/>
      </w:pPr>
      <w:r>
        <w:t xml:space="preserve">    7.3   Významné investičné akcie v roku 202</w:t>
      </w:r>
      <w:r w:rsidR="00507ADB">
        <w:t>1</w:t>
      </w:r>
      <w:r>
        <w:tab/>
      </w:r>
    </w:p>
    <w:p w:rsidR="008E7434" w:rsidRDefault="008E7434" w:rsidP="008E7434">
      <w:pPr>
        <w:tabs>
          <w:tab w:val="right" w:pos="8820"/>
        </w:tabs>
        <w:spacing w:line="360" w:lineRule="auto"/>
        <w:jc w:val="both"/>
      </w:pPr>
      <w:r>
        <w:t xml:space="preserve">    7.4   Predpokladaný budúci vývoj činnosti</w:t>
      </w:r>
      <w:r>
        <w:tab/>
      </w:r>
    </w:p>
    <w:p w:rsidR="008E7434" w:rsidRDefault="008E7434" w:rsidP="008E7434">
      <w:pPr>
        <w:tabs>
          <w:tab w:val="right" w:pos="8820"/>
        </w:tabs>
        <w:spacing w:line="360" w:lineRule="auto"/>
        <w:jc w:val="both"/>
      </w:pPr>
      <w:r>
        <w:t xml:space="preserve">    7.5   Udalosti osobitného významu po skončení účtovného obdobia</w:t>
      </w:r>
      <w:r>
        <w:tab/>
      </w:r>
    </w:p>
    <w:p w:rsidR="008E7434" w:rsidRDefault="008E7434" w:rsidP="008E7434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1. Základná charakteristika konsolidovaného celku  </w:t>
      </w:r>
    </w:p>
    <w:p w:rsidR="008E7434" w:rsidRDefault="008E7434" w:rsidP="008E7434">
      <w:pPr>
        <w:jc w:val="both"/>
      </w:pPr>
      <w:r>
        <w:t xml:space="preserve">     </w:t>
      </w:r>
    </w:p>
    <w:p w:rsidR="008E7434" w:rsidRDefault="008E7434" w:rsidP="008E7434">
      <w:pPr>
        <w:jc w:val="both"/>
      </w:pPr>
      <w:r>
        <w:t xml:space="preserve"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8E7434" w:rsidRDefault="008E7434" w:rsidP="008E7434">
      <w:pPr>
        <w:jc w:val="both"/>
      </w:pPr>
    </w:p>
    <w:p w:rsidR="008E7434" w:rsidRDefault="008E7434" w:rsidP="008E7434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>Geografické údaje</w:t>
      </w:r>
    </w:p>
    <w:p w:rsidR="008E7434" w:rsidRDefault="008E7434" w:rsidP="008E7434">
      <w:pPr>
        <w:jc w:val="both"/>
        <w:rPr>
          <w:b/>
        </w:rPr>
      </w:pPr>
    </w:p>
    <w:p w:rsidR="008E7434" w:rsidRDefault="008E7434" w:rsidP="008E7434">
      <w:pPr>
        <w:jc w:val="both"/>
      </w:pPr>
      <w:r>
        <w:t>Geografická poloha obce : Obec leží v Nízkych Beskydách v doline Polianskeho potoka</w:t>
      </w:r>
    </w:p>
    <w:p w:rsidR="008E7434" w:rsidRDefault="008E7434" w:rsidP="008E7434">
      <w:pPr>
        <w:jc w:val="both"/>
      </w:pPr>
    </w:p>
    <w:p w:rsidR="008E7434" w:rsidRDefault="008E7434" w:rsidP="008E7434">
      <w:pPr>
        <w:jc w:val="both"/>
      </w:pPr>
      <w:r>
        <w:t>Susedné  obce :  Malá Poľana, Bystrá, Varechovce a Makovce</w:t>
      </w:r>
    </w:p>
    <w:p w:rsidR="008E7434" w:rsidRDefault="008E7434" w:rsidP="008E7434">
      <w:pPr>
        <w:jc w:val="both"/>
      </w:pPr>
    </w:p>
    <w:p w:rsidR="008E7434" w:rsidRDefault="008E7434" w:rsidP="008E7434">
      <w:pPr>
        <w:jc w:val="both"/>
      </w:pPr>
      <w:r>
        <w:t>Celková rozloha obce : 1426 ha</w:t>
      </w:r>
    </w:p>
    <w:p w:rsidR="008E7434" w:rsidRDefault="008E7434" w:rsidP="008E7434">
      <w:pPr>
        <w:jc w:val="both"/>
      </w:pPr>
    </w:p>
    <w:p w:rsidR="008E7434" w:rsidRDefault="008E7434" w:rsidP="008E7434">
      <w:pPr>
        <w:jc w:val="both"/>
      </w:pPr>
      <w:r>
        <w:t>Nadmorská výška : 274 m</w:t>
      </w:r>
    </w:p>
    <w:p w:rsidR="008E7434" w:rsidRDefault="008E7434" w:rsidP="008E7434">
      <w:pPr>
        <w:jc w:val="both"/>
        <w:rPr>
          <w:b/>
        </w:rPr>
      </w:pPr>
    </w:p>
    <w:p w:rsidR="008E7434" w:rsidRDefault="008E7434" w:rsidP="008E7434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Demografické údaje </w:t>
      </w:r>
    </w:p>
    <w:p w:rsidR="008E7434" w:rsidRDefault="008E7434" w:rsidP="008E7434">
      <w:pPr>
        <w:jc w:val="both"/>
        <w:rPr>
          <w:b/>
        </w:rPr>
      </w:pPr>
    </w:p>
    <w:p w:rsidR="008E7434" w:rsidRDefault="00507ADB" w:rsidP="008E7434">
      <w:pPr>
        <w:jc w:val="both"/>
      </w:pPr>
      <w:r>
        <w:t>Počet obyvateľov : 422</w:t>
      </w:r>
    </w:p>
    <w:p w:rsidR="008E7434" w:rsidRDefault="008E7434" w:rsidP="008E7434">
      <w:pPr>
        <w:jc w:val="both"/>
      </w:pPr>
    </w:p>
    <w:p w:rsidR="008E7434" w:rsidRDefault="008E7434" w:rsidP="008E7434">
      <w:pPr>
        <w:jc w:val="both"/>
      </w:pPr>
      <w:r>
        <w:t>Národnostná štruktúra : rusínska</w:t>
      </w:r>
    </w:p>
    <w:p w:rsidR="008E7434" w:rsidRDefault="008E7434" w:rsidP="008E7434">
      <w:pPr>
        <w:jc w:val="both"/>
      </w:pPr>
    </w:p>
    <w:p w:rsidR="008E7434" w:rsidRDefault="008E7434" w:rsidP="008E7434">
      <w:pPr>
        <w:jc w:val="both"/>
      </w:pPr>
      <w:r>
        <w:t xml:space="preserve">Štruktúra obyvateľstva podľa náboženského významu : </w:t>
      </w:r>
      <w:proofErr w:type="spellStart"/>
      <w:r>
        <w:t>grécko</w:t>
      </w:r>
      <w:r w:rsidR="00507ADB">
        <w:t>-</w:t>
      </w:r>
      <w:r>
        <w:t>katolické</w:t>
      </w:r>
      <w:proofErr w:type="spellEnd"/>
      <w:r>
        <w:t xml:space="preserve"> a pravoslávne</w:t>
      </w:r>
    </w:p>
    <w:p w:rsidR="008E7434" w:rsidRDefault="008E7434" w:rsidP="008E7434">
      <w:pPr>
        <w:jc w:val="both"/>
      </w:pPr>
    </w:p>
    <w:p w:rsidR="008E7434" w:rsidRDefault="008E7434" w:rsidP="008E7434">
      <w:pPr>
        <w:jc w:val="both"/>
      </w:pPr>
      <w:r>
        <w:t>Vývoj počtu obyvateľov : Počet obyvateľov oproti roku 20</w:t>
      </w:r>
      <w:r w:rsidR="00507ADB">
        <w:t>20</w:t>
      </w:r>
      <w:r>
        <w:t xml:space="preserve"> stúpol .</w:t>
      </w:r>
    </w:p>
    <w:p w:rsidR="008E7434" w:rsidRDefault="008E7434" w:rsidP="008E7434">
      <w:pPr>
        <w:jc w:val="both"/>
      </w:pPr>
    </w:p>
    <w:p w:rsidR="008E7434" w:rsidRDefault="008E7434" w:rsidP="008E7434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Ekonomické údaje </w:t>
      </w:r>
    </w:p>
    <w:p w:rsidR="008E7434" w:rsidRDefault="008E7434" w:rsidP="008E7434">
      <w:pPr>
        <w:jc w:val="both"/>
        <w:rPr>
          <w:b/>
        </w:rPr>
      </w:pPr>
    </w:p>
    <w:p w:rsidR="008E7434" w:rsidRDefault="008E7434" w:rsidP="008E7434">
      <w:pPr>
        <w:jc w:val="both"/>
      </w:pPr>
      <w:r>
        <w:t xml:space="preserve">Nezamestnanosť v obci : </w:t>
      </w:r>
    </w:p>
    <w:p w:rsidR="008E7434" w:rsidRDefault="008E7434" w:rsidP="008E7434">
      <w:pPr>
        <w:jc w:val="both"/>
      </w:pPr>
    </w:p>
    <w:p w:rsidR="008E7434" w:rsidRDefault="008E7434" w:rsidP="008E7434">
      <w:pPr>
        <w:jc w:val="both"/>
      </w:pPr>
      <w:r>
        <w:t>Nezamestnanosť v okrese :</w:t>
      </w:r>
    </w:p>
    <w:p w:rsidR="008E7434" w:rsidRDefault="008E7434" w:rsidP="008E7434">
      <w:pPr>
        <w:jc w:val="both"/>
      </w:pPr>
    </w:p>
    <w:p w:rsidR="008E7434" w:rsidRDefault="008E7434" w:rsidP="008E7434">
      <w:pPr>
        <w:jc w:val="both"/>
      </w:pPr>
      <w:r>
        <w:t xml:space="preserve">Vývoj nezamestnanosti : </w:t>
      </w:r>
    </w:p>
    <w:p w:rsidR="008E7434" w:rsidRDefault="008E7434" w:rsidP="008E7434">
      <w:pPr>
        <w:jc w:val="both"/>
      </w:pPr>
    </w:p>
    <w:p w:rsidR="008E7434" w:rsidRDefault="008E7434" w:rsidP="008E7434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>Symboly obce</w:t>
      </w:r>
    </w:p>
    <w:p w:rsidR="008E7434" w:rsidRDefault="008E7434" w:rsidP="008E7434">
      <w:pPr>
        <w:jc w:val="both"/>
      </w:pPr>
      <w:r>
        <w:rPr>
          <w:b/>
          <w:bCs/>
        </w:rPr>
        <w:t xml:space="preserve">Erb obce : </w:t>
      </w:r>
      <w:r>
        <w:t>V striebornom štíte na dvoma striebornými skríženými sekerami na zlatých poriskách prekrytej zelenej pažiti čierny dymiaci milier sprevádzaný po bokoch dvoma zelenými vyrastajúcimi listnatými stromami</w:t>
      </w:r>
    </w:p>
    <w:p w:rsidR="008E7434" w:rsidRDefault="008E7434" w:rsidP="008E7434">
      <w:pPr>
        <w:jc w:val="both"/>
      </w:pPr>
    </w:p>
    <w:p w:rsidR="008E7434" w:rsidRDefault="008E7434" w:rsidP="008E7434">
      <w:pPr>
        <w:jc w:val="both"/>
      </w:pPr>
      <w:r>
        <w:rPr>
          <w:noProof/>
          <w:lang w:eastAsia="sk-SK"/>
        </w:rPr>
        <w:drawing>
          <wp:inline distT="0" distB="0" distL="0" distR="0">
            <wp:extent cx="1375410" cy="1550670"/>
            <wp:effectExtent l="19050" t="0" r="0" b="0"/>
            <wp:docPr id="1" name="Obrázok 1" descr="erb-havaj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erb-havaj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5410" cy="15506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E7434" w:rsidRDefault="008E7434" w:rsidP="008E7434">
      <w:pPr>
        <w:jc w:val="both"/>
      </w:pPr>
      <w:r>
        <w:rPr>
          <w:b/>
          <w:bCs/>
        </w:rPr>
        <w:lastRenderedPageBreak/>
        <w:t xml:space="preserve">Vlajka obce : </w:t>
      </w:r>
      <w:r>
        <w:t xml:space="preserve">Vlajka obce pozostáva zo šiestich pozdĺžnych pruhov vo farbách žltej, bielej, žltej, zelenej, čiernej a zelenej. Vlajka má pomer 2:3 a ukončená je tromi cípmi, t.j. dvoma </w:t>
      </w:r>
      <w:proofErr w:type="spellStart"/>
      <w:r>
        <w:t>zástrihmi</w:t>
      </w:r>
      <w:proofErr w:type="spellEnd"/>
      <w:r>
        <w:t xml:space="preserve"> siahajúcimi do tretiny jej listu.</w:t>
      </w:r>
    </w:p>
    <w:p w:rsidR="008E7434" w:rsidRDefault="008E7434" w:rsidP="008E7434">
      <w:pPr>
        <w:jc w:val="both"/>
      </w:pPr>
    </w:p>
    <w:p w:rsidR="008E7434" w:rsidRDefault="008E7434" w:rsidP="008E7434">
      <w:pPr>
        <w:jc w:val="both"/>
      </w:pPr>
      <w:r>
        <w:rPr>
          <w:b/>
          <w:bCs/>
        </w:rPr>
        <w:t xml:space="preserve">Pečať obce : </w:t>
      </w:r>
      <w:r>
        <w:t>Pečať obce je okrúhla s priemerom 37 mm, v strede je umiestnený erb obce a po obvode je nápis – OBEC  HAVAJ .</w:t>
      </w:r>
    </w:p>
    <w:p w:rsidR="008E7434" w:rsidRDefault="008E7434" w:rsidP="008E7434">
      <w:pPr>
        <w:jc w:val="both"/>
      </w:pPr>
    </w:p>
    <w:p w:rsidR="008E7434" w:rsidRDefault="008E7434" w:rsidP="008E7434">
      <w:pPr>
        <w:jc w:val="both"/>
        <w:rPr>
          <w:b/>
        </w:rPr>
      </w:pPr>
      <w:r>
        <w:rPr>
          <w:b/>
        </w:rPr>
        <w:t>Logo obce</w:t>
      </w:r>
    </w:p>
    <w:p w:rsidR="008E7434" w:rsidRDefault="008E7434" w:rsidP="008E7434">
      <w:pPr>
        <w:numPr>
          <w:ilvl w:val="1"/>
          <w:numId w:val="2"/>
        </w:numPr>
        <w:tabs>
          <w:tab w:val="left" w:pos="435"/>
        </w:tabs>
        <w:jc w:val="both"/>
      </w:pPr>
      <w:r>
        <w:rPr>
          <w:b/>
        </w:rPr>
        <w:t xml:space="preserve">História obce : </w:t>
      </w:r>
      <w:r>
        <w:t xml:space="preserve">Prvá písomná zmienka o obci Havaj je z roku 1403. Obyvatelia sa v minulostí zaoberali poľnohospodárstvom, pálením dreveného uhlia a prácou v lesoch. </w:t>
      </w:r>
    </w:p>
    <w:p w:rsidR="008E7434" w:rsidRDefault="008E7434" w:rsidP="008E7434">
      <w:pPr>
        <w:jc w:val="both"/>
      </w:pPr>
    </w:p>
    <w:p w:rsidR="008E7434" w:rsidRDefault="008E7434" w:rsidP="008E7434">
      <w:pPr>
        <w:numPr>
          <w:ilvl w:val="1"/>
          <w:numId w:val="2"/>
        </w:numPr>
        <w:tabs>
          <w:tab w:val="left" w:pos="435"/>
        </w:tabs>
        <w:jc w:val="both"/>
      </w:pPr>
      <w:r>
        <w:rPr>
          <w:b/>
        </w:rPr>
        <w:t xml:space="preserve">Pamiatky : </w:t>
      </w:r>
      <w:r>
        <w:t>Grécko-katolícky kostol sv. Demetera z roku 1894</w:t>
      </w:r>
    </w:p>
    <w:p w:rsidR="008E7434" w:rsidRDefault="008E7434" w:rsidP="008E7434">
      <w:pPr>
        <w:jc w:val="both"/>
        <w:rPr>
          <w:b/>
        </w:rPr>
      </w:pPr>
    </w:p>
    <w:p w:rsidR="008E7434" w:rsidRDefault="008E7434" w:rsidP="008E7434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>Významné osobnosti obce:</w:t>
      </w:r>
    </w:p>
    <w:p w:rsidR="008E7434" w:rsidRDefault="008E7434" w:rsidP="008E7434">
      <w:pPr>
        <w:jc w:val="both"/>
        <w:rPr>
          <w:b/>
        </w:rPr>
      </w:pPr>
    </w:p>
    <w:p w:rsidR="008E7434" w:rsidRDefault="008E7434" w:rsidP="008E7434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Výchova a vzdelávanie </w:t>
      </w:r>
    </w:p>
    <w:p w:rsidR="008E7434" w:rsidRDefault="008E7434" w:rsidP="008E7434">
      <w:pPr>
        <w:ind w:left="435"/>
        <w:jc w:val="both"/>
      </w:pPr>
      <w:r>
        <w:t>V súčasnosti výchovu a vzdelávanie detí v obci poskytuje:</w:t>
      </w:r>
    </w:p>
    <w:p w:rsidR="008E7434" w:rsidRDefault="008E7434" w:rsidP="008E7434">
      <w:pPr>
        <w:numPr>
          <w:ilvl w:val="0"/>
          <w:numId w:val="4"/>
        </w:numPr>
        <w:tabs>
          <w:tab w:val="left" w:pos="795"/>
        </w:tabs>
        <w:jc w:val="both"/>
      </w:pPr>
      <w:r>
        <w:t>Základná škola s materskou školou Havaj</w:t>
      </w:r>
    </w:p>
    <w:p w:rsidR="008E7434" w:rsidRDefault="008E7434" w:rsidP="008E7434">
      <w:pPr>
        <w:ind w:left="795"/>
        <w:jc w:val="both"/>
      </w:pPr>
    </w:p>
    <w:p w:rsidR="008E7434" w:rsidRDefault="008E7434" w:rsidP="008E7434">
      <w:pPr>
        <w:ind w:left="435"/>
        <w:jc w:val="both"/>
      </w:pPr>
      <w:r>
        <w:t xml:space="preserve">Na mimoškolské aktivity je zriadený: školský klub detí      </w:t>
      </w:r>
    </w:p>
    <w:p w:rsidR="008E7434" w:rsidRDefault="008E7434" w:rsidP="008E7434">
      <w:pPr>
        <w:jc w:val="both"/>
      </w:pPr>
      <w:r>
        <w:t xml:space="preserve"> </w:t>
      </w:r>
    </w:p>
    <w:p w:rsidR="008E7434" w:rsidRDefault="008E7434" w:rsidP="008E7434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 Zdravotníctvo</w:t>
      </w:r>
    </w:p>
    <w:p w:rsidR="008E7434" w:rsidRDefault="008E7434" w:rsidP="008E7434">
      <w:pPr>
        <w:ind w:left="435"/>
        <w:jc w:val="both"/>
      </w:pPr>
      <w:r>
        <w:t xml:space="preserve"> Zdravotnú starostlivosť v obci poskytuje:</w:t>
      </w:r>
    </w:p>
    <w:p w:rsidR="008E7434" w:rsidRDefault="008E7434" w:rsidP="008E7434">
      <w:pPr>
        <w:numPr>
          <w:ilvl w:val="0"/>
          <w:numId w:val="4"/>
        </w:numPr>
        <w:tabs>
          <w:tab w:val="left" w:pos="795"/>
        </w:tabs>
        <w:jc w:val="both"/>
      </w:pPr>
      <w:proofErr w:type="spellStart"/>
      <w:r>
        <w:t>LSE-Life</w:t>
      </w:r>
      <w:proofErr w:type="spellEnd"/>
      <w:r>
        <w:t xml:space="preserve"> </w:t>
      </w:r>
      <w:proofErr w:type="spellStart"/>
      <w:r>
        <w:t>Star</w:t>
      </w:r>
      <w:proofErr w:type="spellEnd"/>
      <w:r>
        <w:t xml:space="preserve"> </w:t>
      </w:r>
      <w:proofErr w:type="spellStart"/>
      <w:r>
        <w:t>Emergency</w:t>
      </w:r>
      <w:proofErr w:type="spellEnd"/>
      <w:r>
        <w:t xml:space="preserve"> s.r.o.</w:t>
      </w:r>
    </w:p>
    <w:p w:rsidR="008E7434" w:rsidRDefault="008E7434" w:rsidP="008E7434">
      <w:pPr>
        <w:numPr>
          <w:ilvl w:val="0"/>
          <w:numId w:val="4"/>
        </w:numPr>
        <w:tabs>
          <w:tab w:val="left" w:pos="795"/>
        </w:tabs>
        <w:jc w:val="both"/>
      </w:pPr>
      <w:r>
        <w:t xml:space="preserve">Všeobecný lekár - súkromný       </w:t>
      </w:r>
    </w:p>
    <w:p w:rsidR="008E7434" w:rsidRDefault="008E7434" w:rsidP="008E7434">
      <w:pPr>
        <w:ind w:left="435"/>
        <w:jc w:val="both"/>
        <w:rPr>
          <w:b/>
        </w:rPr>
      </w:pPr>
    </w:p>
    <w:p w:rsidR="008E7434" w:rsidRDefault="008E7434" w:rsidP="008E7434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 Sociálne zabezpečenie</w:t>
      </w:r>
    </w:p>
    <w:p w:rsidR="008E7434" w:rsidRDefault="008E7434" w:rsidP="008E7434">
      <w:pPr>
        <w:ind w:left="435"/>
        <w:jc w:val="both"/>
      </w:pPr>
      <w:r>
        <w:t xml:space="preserve">     Sociálne služby obec neposkytuje.      </w:t>
      </w:r>
    </w:p>
    <w:p w:rsidR="008E7434" w:rsidRDefault="008E7434" w:rsidP="008E7434">
      <w:pPr>
        <w:jc w:val="both"/>
      </w:pPr>
    </w:p>
    <w:p w:rsidR="008E7434" w:rsidRDefault="008E7434" w:rsidP="008E7434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 Kultúra</w:t>
      </w:r>
    </w:p>
    <w:p w:rsidR="008E7434" w:rsidRDefault="008E7434" w:rsidP="008E7434">
      <w:pPr>
        <w:ind w:left="435"/>
        <w:jc w:val="both"/>
      </w:pPr>
      <w:r>
        <w:t xml:space="preserve"> Spoločenský a kultúrny život v obci zabezpečuje :</w:t>
      </w:r>
    </w:p>
    <w:p w:rsidR="008E7434" w:rsidRDefault="008E7434" w:rsidP="008E7434">
      <w:pPr>
        <w:tabs>
          <w:tab w:val="left" w:pos="1590"/>
        </w:tabs>
        <w:ind w:left="795"/>
        <w:jc w:val="both"/>
      </w:pPr>
    </w:p>
    <w:p w:rsidR="008E7434" w:rsidRDefault="008E7434" w:rsidP="008E7434">
      <w:pPr>
        <w:tabs>
          <w:tab w:val="left" w:pos="1590"/>
        </w:tabs>
        <w:ind w:left="795"/>
        <w:jc w:val="both"/>
      </w:pPr>
      <w:r>
        <w:t>Z dôvodu pa</w:t>
      </w:r>
      <w:r w:rsidR="00507ADB">
        <w:t>ndémie COVID 19 obec v roku 2021</w:t>
      </w:r>
      <w:r>
        <w:t xml:space="preserve"> </w:t>
      </w:r>
      <w:proofErr w:type="spellStart"/>
      <w:r>
        <w:t>neorganizzovala</w:t>
      </w:r>
      <w:proofErr w:type="spellEnd"/>
      <w:r>
        <w:t xml:space="preserve"> kultúrne akcie ako: deň matiek, športový deň obce, futbalový turnaj, Havajský kantár, tenisový turnaj, požiarnu súťaž, životné jubileá a Mikuláša.</w:t>
      </w:r>
    </w:p>
    <w:p w:rsidR="008E7434" w:rsidRDefault="008E7434" w:rsidP="008E7434">
      <w:pPr>
        <w:tabs>
          <w:tab w:val="left" w:pos="1590"/>
        </w:tabs>
        <w:ind w:left="795"/>
        <w:jc w:val="both"/>
      </w:pPr>
    </w:p>
    <w:p w:rsidR="008E7434" w:rsidRDefault="008E7434" w:rsidP="008E7434">
      <w:pPr>
        <w:jc w:val="both"/>
      </w:pPr>
      <w:r>
        <w:t xml:space="preserve">      Na základe analýzy doterajšieho vývoja možno očakávať, že kultúrny a spoločenský život sa bude orientovať na : športové súťaže, kultúrne akcie.</w:t>
      </w:r>
    </w:p>
    <w:p w:rsidR="008E7434" w:rsidRDefault="008E7434" w:rsidP="008E7434">
      <w:pPr>
        <w:jc w:val="both"/>
        <w:rPr>
          <w:b/>
        </w:rPr>
      </w:pPr>
    </w:p>
    <w:p w:rsidR="008E7434" w:rsidRDefault="008E7434" w:rsidP="008E7434">
      <w:pPr>
        <w:jc w:val="both"/>
        <w:rPr>
          <w:b/>
        </w:rPr>
      </w:pPr>
      <w:r>
        <w:rPr>
          <w:b/>
        </w:rPr>
        <w:t xml:space="preserve">2.11 Hospodárstvo </w:t>
      </w:r>
    </w:p>
    <w:p w:rsidR="008E7434" w:rsidRDefault="008E7434" w:rsidP="008E7434">
      <w:pPr>
        <w:ind w:left="435"/>
        <w:jc w:val="both"/>
      </w:pPr>
      <w:r>
        <w:t>Najvýznamnejší poskytovatelia služieb v obci :</w:t>
      </w:r>
    </w:p>
    <w:p w:rsidR="008E7434" w:rsidRDefault="008E7434" w:rsidP="008E7434">
      <w:pPr>
        <w:numPr>
          <w:ilvl w:val="0"/>
          <w:numId w:val="4"/>
        </w:numPr>
        <w:tabs>
          <w:tab w:val="left" w:pos="795"/>
        </w:tabs>
        <w:jc w:val="both"/>
      </w:pPr>
      <w:r>
        <w:t xml:space="preserve">Potraviny – Daniel </w:t>
      </w:r>
      <w:proofErr w:type="spellStart"/>
      <w:r>
        <w:t>Cimbora</w:t>
      </w:r>
      <w:proofErr w:type="spellEnd"/>
    </w:p>
    <w:p w:rsidR="008E7434" w:rsidRDefault="008E7434" w:rsidP="008E7434">
      <w:pPr>
        <w:numPr>
          <w:ilvl w:val="0"/>
          <w:numId w:val="4"/>
        </w:numPr>
        <w:tabs>
          <w:tab w:val="left" w:pos="795"/>
        </w:tabs>
        <w:jc w:val="both"/>
      </w:pPr>
      <w:r>
        <w:t xml:space="preserve">Pohostinstvo – Daniel </w:t>
      </w:r>
      <w:proofErr w:type="spellStart"/>
      <w:r>
        <w:t>Cimbora</w:t>
      </w:r>
      <w:proofErr w:type="spellEnd"/>
    </w:p>
    <w:p w:rsidR="008E7434" w:rsidRDefault="008E7434" w:rsidP="008E7434">
      <w:pPr>
        <w:ind w:left="435"/>
        <w:jc w:val="both"/>
      </w:pPr>
      <w:r>
        <w:t>Najvýznamnejší priemysel v obci :</w:t>
      </w:r>
    </w:p>
    <w:p w:rsidR="008E7434" w:rsidRDefault="008E7434" w:rsidP="008E7434">
      <w:pPr>
        <w:numPr>
          <w:ilvl w:val="0"/>
          <w:numId w:val="4"/>
        </w:numPr>
        <w:tabs>
          <w:tab w:val="left" w:pos="795"/>
        </w:tabs>
        <w:jc w:val="both"/>
      </w:pPr>
      <w:r>
        <w:t>výroba neal</w:t>
      </w:r>
      <w:r w:rsidR="00D27671">
        <w:t xml:space="preserve">ko </w:t>
      </w:r>
      <w:r>
        <w:t>nápojov</w:t>
      </w:r>
    </w:p>
    <w:p w:rsidR="008E7434" w:rsidRDefault="008E7434" w:rsidP="008E7434">
      <w:pPr>
        <w:numPr>
          <w:ilvl w:val="0"/>
          <w:numId w:val="4"/>
        </w:numPr>
        <w:tabs>
          <w:tab w:val="left" w:pos="795"/>
        </w:tabs>
        <w:jc w:val="both"/>
      </w:pPr>
      <w:r>
        <w:t xml:space="preserve">kaderníctvo </w:t>
      </w:r>
    </w:p>
    <w:p w:rsidR="008E7434" w:rsidRDefault="008E7434" w:rsidP="008E7434">
      <w:pPr>
        <w:ind w:left="435"/>
        <w:jc w:val="both"/>
      </w:pPr>
      <w:r>
        <w:t>Najvýznamnejšia poľnohospodárska výroba v obci :</w:t>
      </w:r>
    </w:p>
    <w:p w:rsidR="008E7434" w:rsidRDefault="008E7434" w:rsidP="008E7434">
      <w:pPr>
        <w:numPr>
          <w:ilvl w:val="0"/>
          <w:numId w:val="4"/>
        </w:numPr>
        <w:tabs>
          <w:tab w:val="left" w:pos="795"/>
        </w:tabs>
        <w:jc w:val="both"/>
      </w:pPr>
      <w:r>
        <w:t>BROVA s.r.o. so sídlom v Chotči</w:t>
      </w:r>
    </w:p>
    <w:p w:rsidR="008E7434" w:rsidRDefault="008E7434" w:rsidP="008E7434">
      <w:pPr>
        <w:jc w:val="both"/>
      </w:pPr>
      <w:r>
        <w:t xml:space="preserve">      </w:t>
      </w:r>
    </w:p>
    <w:p w:rsidR="008E7434" w:rsidRDefault="008E7434" w:rsidP="008E7434">
      <w:pPr>
        <w:jc w:val="both"/>
      </w:pPr>
    </w:p>
    <w:p w:rsidR="008E7434" w:rsidRDefault="008E7434" w:rsidP="008E7434">
      <w:pPr>
        <w:jc w:val="both"/>
      </w:pPr>
    </w:p>
    <w:p w:rsidR="008E7434" w:rsidRDefault="008E7434" w:rsidP="008E7434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 Organizačná štruktúra obce </w:t>
      </w:r>
    </w:p>
    <w:p w:rsidR="008E7434" w:rsidRDefault="008E7434" w:rsidP="008E7434">
      <w:pPr>
        <w:jc w:val="both"/>
        <w:rPr>
          <w:b/>
        </w:rPr>
      </w:pPr>
    </w:p>
    <w:p w:rsidR="008E7434" w:rsidRDefault="008E7434" w:rsidP="008E7434">
      <w:pPr>
        <w:jc w:val="both"/>
      </w:pPr>
      <w:r>
        <w:t>Starosta obce:  VIŇARSKÝ  Stanislav</w:t>
      </w:r>
    </w:p>
    <w:p w:rsidR="008E7434" w:rsidRDefault="008E7434" w:rsidP="008E7434">
      <w:pPr>
        <w:jc w:val="both"/>
      </w:pPr>
    </w:p>
    <w:p w:rsidR="008E7434" w:rsidRDefault="008E7434" w:rsidP="008E7434">
      <w:pPr>
        <w:jc w:val="both"/>
      </w:pPr>
      <w:r>
        <w:t>Zástupca starostu obce :  Gajdoš Pavol</w:t>
      </w:r>
    </w:p>
    <w:p w:rsidR="008E7434" w:rsidRDefault="008E7434" w:rsidP="008E7434">
      <w:pPr>
        <w:jc w:val="both"/>
      </w:pPr>
    </w:p>
    <w:p w:rsidR="008E7434" w:rsidRDefault="008E7434" w:rsidP="008E7434">
      <w:pPr>
        <w:jc w:val="both"/>
      </w:pPr>
      <w:r>
        <w:t>Hlavný kontrolór obce: nemala</w:t>
      </w:r>
    </w:p>
    <w:p w:rsidR="008E7434" w:rsidRDefault="008E7434" w:rsidP="008E7434">
      <w:pPr>
        <w:jc w:val="both"/>
      </w:pPr>
      <w:r>
        <w:t xml:space="preserve">Obecné zastupiteľstvo: </w:t>
      </w:r>
      <w:proofErr w:type="spellStart"/>
      <w:r>
        <w:t>Ing.Marek</w:t>
      </w:r>
      <w:proofErr w:type="spellEnd"/>
      <w:r>
        <w:t xml:space="preserve"> </w:t>
      </w:r>
      <w:proofErr w:type="spellStart"/>
      <w:r>
        <w:t>Darivčák</w:t>
      </w:r>
      <w:proofErr w:type="spellEnd"/>
      <w:r>
        <w:t xml:space="preserve"> , R</w:t>
      </w:r>
      <w:r w:rsidR="00507ADB">
        <w:t xml:space="preserve">adovan </w:t>
      </w:r>
      <w:proofErr w:type="spellStart"/>
      <w:r w:rsidR="00507ADB">
        <w:t>Skysľak</w:t>
      </w:r>
      <w:proofErr w:type="spellEnd"/>
      <w:r w:rsidR="00507ADB">
        <w:t xml:space="preserve">, Jozef </w:t>
      </w:r>
      <w:proofErr w:type="spellStart"/>
      <w:r w:rsidR="00507ADB">
        <w:t>Portik</w:t>
      </w:r>
      <w:proofErr w:type="spellEnd"/>
      <w:r w:rsidR="00507ADB">
        <w:t xml:space="preserve"> a Rastislav </w:t>
      </w:r>
      <w:proofErr w:type="spellStart"/>
      <w:r w:rsidR="00507ADB">
        <w:t>Kuzma</w:t>
      </w:r>
      <w:proofErr w:type="spellEnd"/>
    </w:p>
    <w:p w:rsidR="008E7434" w:rsidRDefault="008E7434" w:rsidP="008E7434">
      <w:pPr>
        <w:jc w:val="both"/>
      </w:pPr>
    </w:p>
    <w:p w:rsidR="008E7434" w:rsidRDefault="008E7434" w:rsidP="008E7434">
      <w:pPr>
        <w:jc w:val="both"/>
      </w:pPr>
      <w:r>
        <w:t xml:space="preserve">Komisie: Krízový štáb </w:t>
      </w:r>
    </w:p>
    <w:p w:rsidR="008E7434" w:rsidRDefault="008E7434" w:rsidP="008E7434">
      <w:pPr>
        <w:jc w:val="both"/>
      </w:pPr>
    </w:p>
    <w:p w:rsidR="008E7434" w:rsidRDefault="008E7434" w:rsidP="008E7434">
      <w:pPr>
        <w:jc w:val="both"/>
      </w:pPr>
      <w:r>
        <w:t>Obecný úrad: 1</w:t>
      </w:r>
    </w:p>
    <w:p w:rsidR="008E7434" w:rsidRDefault="008E7434" w:rsidP="008E7434">
      <w:pPr>
        <w:jc w:val="both"/>
      </w:pPr>
    </w:p>
    <w:p w:rsidR="008E7434" w:rsidRDefault="008E7434" w:rsidP="008E7434">
      <w:pPr>
        <w:jc w:val="both"/>
      </w:pPr>
      <w:r>
        <w:t>Konsolidovaný celok tvoria: Základná škola s materskou školou Havaj 7</w:t>
      </w:r>
    </w:p>
    <w:p w:rsidR="008E7434" w:rsidRDefault="008E7434" w:rsidP="008E7434">
      <w:pPr>
        <w:jc w:val="both"/>
      </w:pPr>
    </w:p>
    <w:p w:rsidR="008E7434" w:rsidRDefault="008E7434" w:rsidP="008E7434">
      <w:pPr>
        <w:jc w:val="both"/>
      </w:pPr>
      <w:r>
        <w:t xml:space="preserve">Rozpočtové organizácie obce :  Základná škola s materskou školou Havaj 7, 090 23 Havaj 7, </w:t>
      </w:r>
      <w:proofErr w:type="spellStart"/>
      <w:r>
        <w:t>Ing.Palička</w:t>
      </w:r>
      <w:proofErr w:type="spellEnd"/>
      <w:r>
        <w:t xml:space="preserve"> </w:t>
      </w:r>
      <w:proofErr w:type="spellStart"/>
      <w:r>
        <w:t>Alexander-riaditeľ</w:t>
      </w:r>
      <w:proofErr w:type="spellEnd"/>
      <w:r>
        <w:t xml:space="preserve"> školy, výchova a vzdelávanie.</w:t>
      </w:r>
    </w:p>
    <w:p w:rsidR="008E7434" w:rsidRDefault="008E7434" w:rsidP="008E7434">
      <w:pPr>
        <w:jc w:val="both"/>
      </w:pPr>
    </w:p>
    <w:p w:rsidR="008E7434" w:rsidRDefault="008E7434" w:rsidP="008E7434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2. Rozpočet obce na rok 202</w:t>
      </w:r>
      <w:r w:rsidR="00507ADB">
        <w:rPr>
          <w:b/>
          <w:sz w:val="28"/>
          <w:szCs w:val="28"/>
        </w:rPr>
        <w:t>1</w:t>
      </w:r>
      <w:r>
        <w:rPr>
          <w:b/>
          <w:sz w:val="28"/>
          <w:szCs w:val="28"/>
        </w:rPr>
        <w:t xml:space="preserve"> a jeho plnenie</w:t>
      </w:r>
    </w:p>
    <w:p w:rsidR="008E7434" w:rsidRDefault="008E7434" w:rsidP="008E7434">
      <w:pPr>
        <w:jc w:val="both"/>
      </w:pPr>
    </w:p>
    <w:p w:rsidR="008E7434" w:rsidRDefault="008E7434" w:rsidP="008E7434">
      <w:pPr>
        <w:jc w:val="both"/>
      </w:pPr>
      <w:r>
        <w:t xml:space="preserve">     Rozpočet obce na rok 202</w:t>
      </w:r>
      <w:r w:rsidR="00507ADB">
        <w:t>1</w:t>
      </w:r>
      <w:r>
        <w:t xml:space="preserve"> bol zostavený v súlade s ustanovením § 10 zákona č.583/2004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predpisov. </w:t>
      </w:r>
    </w:p>
    <w:p w:rsidR="008E7434" w:rsidRDefault="008E7434" w:rsidP="008E7434">
      <w:pPr>
        <w:jc w:val="both"/>
      </w:pPr>
      <w:r>
        <w:t xml:space="preserve">     Rozpočet obce sa vnútorne člení na bežné príjmy a bežné výdavky (ďalej len bežný rozpočet), kapitálové príjmy a kapitálové výdavky (ďalej len kapitálový rozpočet) a finančné operácie. </w:t>
      </w:r>
    </w:p>
    <w:p w:rsidR="008E7434" w:rsidRDefault="008E7434" w:rsidP="008E7434">
      <w:pPr>
        <w:jc w:val="both"/>
      </w:pPr>
      <w:r>
        <w:t xml:space="preserve">     Rozpočet obce na rok 202</w:t>
      </w:r>
      <w:r w:rsidR="00507ADB">
        <w:t>1</w:t>
      </w:r>
      <w:r>
        <w:t xml:space="preserve"> / bežný, kapitálový a finančné operácie/ bol zostavený ako vyrovnaný. </w:t>
      </w:r>
    </w:p>
    <w:p w:rsidR="008E7434" w:rsidRDefault="008E7434" w:rsidP="008E7434">
      <w:pPr>
        <w:jc w:val="both"/>
      </w:pPr>
      <w:r>
        <w:t xml:space="preserve">     Rozpočet obce bol schválený obecným zastupiteľstvom dňa 2</w:t>
      </w:r>
      <w:r w:rsidR="00507ADB">
        <w:t>8</w:t>
      </w:r>
      <w:r>
        <w:t>.</w:t>
      </w:r>
      <w:r w:rsidR="00507ADB">
        <w:t>4.2021</w:t>
      </w:r>
      <w:r>
        <w:t xml:space="preserve"> uznesením č.</w:t>
      </w:r>
      <w:r w:rsidR="00507ADB">
        <w:t>2</w:t>
      </w:r>
      <w:r>
        <w:t xml:space="preserve">. </w:t>
      </w:r>
    </w:p>
    <w:p w:rsidR="008E7434" w:rsidRDefault="008E7434" w:rsidP="008E7434">
      <w:pPr>
        <w:jc w:val="both"/>
      </w:pPr>
      <w:r>
        <w:t xml:space="preserve">    Rozpočet bol  upravovaný podľa skutočností čerpania finančných prostriedkov ku koncu roka 202</w:t>
      </w:r>
      <w:r w:rsidR="00507ADB">
        <w:t>1</w:t>
      </w:r>
      <w:r>
        <w:t>.</w:t>
      </w:r>
    </w:p>
    <w:p w:rsidR="008E7434" w:rsidRDefault="00507ADB" w:rsidP="008E7434">
      <w:pPr>
        <w:numPr>
          <w:ilvl w:val="0"/>
          <w:numId w:val="6"/>
        </w:numPr>
        <w:tabs>
          <w:tab w:val="left" w:pos="720"/>
        </w:tabs>
        <w:jc w:val="both"/>
      </w:pPr>
      <w:r>
        <w:t>prvá zmena schválená dňa 9</w:t>
      </w:r>
      <w:r w:rsidR="008E7434">
        <w:t>.12.202</w:t>
      </w:r>
      <w:r>
        <w:t>1</w:t>
      </w:r>
      <w:r w:rsidR="008E7434">
        <w:t xml:space="preserve">   uznesením č.</w:t>
      </w:r>
      <w:r>
        <w:t>6</w:t>
      </w:r>
    </w:p>
    <w:p w:rsidR="008E7434" w:rsidRDefault="008E7434" w:rsidP="008E7434">
      <w:pPr>
        <w:numPr>
          <w:ilvl w:val="0"/>
          <w:numId w:val="6"/>
        </w:numPr>
        <w:tabs>
          <w:tab w:val="left" w:pos="720"/>
        </w:tabs>
        <w:jc w:val="both"/>
      </w:pPr>
      <w:r>
        <w:t>po poslednej zmene bol rozpočet nasledovný:</w:t>
      </w:r>
    </w:p>
    <w:p w:rsidR="008E7434" w:rsidRDefault="008E7434" w:rsidP="008E7434">
      <w:pPr>
        <w:jc w:val="both"/>
        <w:rPr>
          <w:b/>
        </w:rPr>
      </w:pPr>
    </w:p>
    <w:p w:rsidR="008E7434" w:rsidRDefault="008E7434" w:rsidP="008E7434">
      <w:pPr>
        <w:rPr>
          <w:b/>
        </w:rPr>
      </w:pPr>
      <w:r>
        <w:rPr>
          <w:b/>
        </w:rPr>
        <w:t>Rozpočet obce po poslednej zmene k 31.12.202</w:t>
      </w:r>
      <w:r w:rsidR="00507ADB">
        <w:rPr>
          <w:b/>
        </w:rPr>
        <w:t>1</w:t>
      </w:r>
      <w:r>
        <w:rPr>
          <w:b/>
        </w:rPr>
        <w:t xml:space="preserve"> v celých eurách:</w:t>
      </w:r>
    </w:p>
    <w:p w:rsidR="008E7434" w:rsidRDefault="008E7434" w:rsidP="008E7434">
      <w:pPr>
        <w:rPr>
          <w:b/>
        </w:rPr>
      </w:pPr>
    </w:p>
    <w:tbl>
      <w:tblPr>
        <w:tblW w:w="0" w:type="auto"/>
        <w:tblInd w:w="108" w:type="dxa"/>
        <w:tblLayout w:type="fixed"/>
        <w:tblLook w:val="04A0"/>
      </w:tblPr>
      <w:tblGrid>
        <w:gridCol w:w="3960"/>
        <w:gridCol w:w="1620"/>
        <w:gridCol w:w="1940"/>
      </w:tblGrid>
      <w:tr w:rsidR="008E7434" w:rsidTr="008E7434">
        <w:tc>
          <w:tcPr>
            <w:tcW w:w="3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E7434" w:rsidRDefault="008E7434">
            <w:pPr>
              <w:tabs>
                <w:tab w:val="right" w:pos="8460"/>
              </w:tabs>
              <w:snapToGrid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 w:rsidP="00507ADB">
            <w:pPr>
              <w:tabs>
                <w:tab w:val="right" w:pos="8460"/>
              </w:tabs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Rozpočet na rok 202</w:t>
            </w:r>
            <w:r w:rsidR="00507ADB">
              <w:rPr>
                <w:b/>
              </w:rPr>
              <w:t>1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8E7434" w:rsidP="00507ADB">
            <w:pPr>
              <w:tabs>
                <w:tab w:val="right" w:pos="8820"/>
              </w:tabs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Rozpočet po zmene 202</w:t>
            </w:r>
            <w:r w:rsidR="00507ADB">
              <w:rPr>
                <w:b/>
              </w:rPr>
              <w:t>1</w:t>
            </w:r>
          </w:p>
        </w:tc>
      </w:tr>
      <w:tr w:rsidR="008E7434" w:rsidTr="008E7434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tabs>
                <w:tab w:val="right" w:pos="8460"/>
              </w:tabs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507ADB">
            <w:pPr>
              <w:tabs>
                <w:tab w:val="right" w:pos="8460"/>
              </w:tabs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576.424</w:t>
            </w:r>
            <w:r w:rsidR="008E7434">
              <w:rPr>
                <w:b/>
              </w:rPr>
              <w:t>.-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507ADB">
            <w:pPr>
              <w:tabs>
                <w:tab w:val="right" w:pos="8460"/>
              </w:tabs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672.504</w:t>
            </w:r>
            <w:r w:rsidR="008E7434">
              <w:rPr>
                <w:b/>
              </w:rPr>
              <w:t>.-</w:t>
            </w:r>
          </w:p>
        </w:tc>
      </w:tr>
      <w:tr w:rsidR="008E7434" w:rsidTr="008E7434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tabs>
                <w:tab w:val="right" w:pos="8460"/>
              </w:tabs>
              <w:snapToGrid w:val="0"/>
              <w:spacing w:line="276" w:lineRule="auto"/>
              <w:jc w:val="both"/>
            </w:pPr>
            <w:r>
              <w:t>z toho :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E7434" w:rsidRDefault="008E7434">
            <w:pPr>
              <w:tabs>
                <w:tab w:val="right" w:pos="8460"/>
              </w:tabs>
              <w:snapToGrid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7434" w:rsidRDefault="008E7434">
            <w:pPr>
              <w:tabs>
                <w:tab w:val="right" w:pos="8460"/>
              </w:tabs>
              <w:snapToGrid w:val="0"/>
              <w:spacing w:line="276" w:lineRule="auto"/>
              <w:jc w:val="both"/>
              <w:rPr>
                <w:b/>
              </w:rPr>
            </w:pPr>
          </w:p>
        </w:tc>
      </w:tr>
      <w:tr w:rsidR="008E7434" w:rsidTr="008E7434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tabs>
                <w:tab w:val="right" w:pos="8460"/>
              </w:tabs>
              <w:snapToGrid w:val="0"/>
              <w:spacing w:line="276" w:lineRule="auto"/>
              <w:jc w:val="both"/>
            </w:pPr>
            <w:r>
              <w:t>Bežné príjmy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 w:rsidP="00507ADB">
            <w:pPr>
              <w:tabs>
                <w:tab w:val="right" w:pos="8460"/>
              </w:tabs>
              <w:snapToGrid w:val="0"/>
              <w:spacing w:line="276" w:lineRule="auto"/>
            </w:pPr>
            <w:r>
              <w:t xml:space="preserve">    5</w:t>
            </w:r>
            <w:r w:rsidR="00507ADB">
              <w:t>66.282</w:t>
            </w:r>
            <w:r>
              <w:t>.-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8E7434" w:rsidP="00507ADB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6</w:t>
            </w:r>
            <w:r w:rsidR="00507ADB">
              <w:t>64.699</w:t>
            </w:r>
            <w:r>
              <w:t>.-</w:t>
            </w:r>
          </w:p>
        </w:tc>
      </w:tr>
      <w:tr w:rsidR="008E7434" w:rsidTr="008E7434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tabs>
                <w:tab w:val="right" w:pos="8460"/>
              </w:tabs>
              <w:snapToGrid w:val="0"/>
              <w:spacing w:line="276" w:lineRule="auto"/>
              <w:jc w:val="both"/>
            </w:pPr>
            <w:r>
              <w:t>Kapitálové príjmy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center"/>
            </w:pPr>
            <w:r>
              <w:t>0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8E7434" w:rsidP="00507ADB">
            <w:pPr>
              <w:snapToGrid w:val="0"/>
              <w:spacing w:line="276" w:lineRule="auto"/>
              <w:jc w:val="center"/>
            </w:pPr>
            <w:r>
              <w:t xml:space="preserve">     </w:t>
            </w:r>
            <w:r w:rsidR="00507ADB">
              <w:t>307.-</w:t>
            </w:r>
          </w:p>
        </w:tc>
      </w:tr>
      <w:tr w:rsidR="008E7434" w:rsidTr="008E7434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tabs>
                <w:tab w:val="right" w:pos="8460"/>
              </w:tabs>
              <w:snapToGrid w:val="0"/>
              <w:spacing w:line="276" w:lineRule="auto"/>
              <w:jc w:val="both"/>
            </w:pPr>
            <w:r>
              <w:t>Finančné príjmy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 w:rsidP="00507ADB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3</w:t>
            </w:r>
            <w:r w:rsidR="00507ADB">
              <w:t>3.921</w:t>
            </w:r>
            <w:r>
              <w:t>.-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507ADB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95.327</w:t>
            </w:r>
            <w:r w:rsidR="008E7434">
              <w:t>.-</w:t>
            </w:r>
          </w:p>
        </w:tc>
      </w:tr>
      <w:tr w:rsidR="008E7434" w:rsidTr="008E7434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tabs>
                <w:tab w:val="right" w:pos="8460"/>
              </w:tabs>
              <w:snapToGrid w:val="0"/>
              <w:spacing w:line="276" w:lineRule="auto"/>
              <w:jc w:val="both"/>
            </w:pPr>
            <w:r>
              <w:t>Príjmy RO s právnou subjektivitou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507ADB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10.142</w:t>
            </w:r>
            <w:r w:rsidR="008E7434">
              <w:t>.-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507ADB" w:rsidP="00507ADB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 xml:space="preserve"> 7.805</w:t>
            </w:r>
            <w:r w:rsidR="008E7434">
              <w:t>.-</w:t>
            </w:r>
          </w:p>
        </w:tc>
      </w:tr>
      <w:tr w:rsidR="008E7434" w:rsidTr="008E7434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tabs>
                <w:tab w:val="right" w:pos="8460"/>
              </w:tabs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 w:rsidP="00507ADB">
            <w:pPr>
              <w:tabs>
                <w:tab w:val="right" w:pos="8460"/>
              </w:tabs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5</w:t>
            </w:r>
            <w:r w:rsidR="00507ADB">
              <w:rPr>
                <w:b/>
              </w:rPr>
              <w:t>96.444</w:t>
            </w:r>
            <w:r>
              <w:rPr>
                <w:b/>
              </w:rPr>
              <w:t>.-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507ADB">
            <w:pPr>
              <w:tabs>
                <w:tab w:val="right" w:pos="8460"/>
              </w:tabs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652.522</w:t>
            </w:r>
            <w:r w:rsidR="008E7434">
              <w:rPr>
                <w:b/>
              </w:rPr>
              <w:t>.-</w:t>
            </w:r>
          </w:p>
        </w:tc>
      </w:tr>
      <w:tr w:rsidR="008E7434" w:rsidTr="008E7434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tabs>
                <w:tab w:val="right" w:pos="8460"/>
              </w:tabs>
              <w:snapToGrid w:val="0"/>
              <w:spacing w:line="276" w:lineRule="auto"/>
              <w:jc w:val="both"/>
            </w:pPr>
            <w:r>
              <w:t>z toho :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E7434" w:rsidRDefault="008E7434">
            <w:pPr>
              <w:tabs>
                <w:tab w:val="right" w:pos="8460"/>
              </w:tabs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7434" w:rsidRDefault="008E7434">
            <w:pPr>
              <w:tabs>
                <w:tab w:val="right" w:pos="8460"/>
              </w:tabs>
              <w:snapToGrid w:val="0"/>
              <w:spacing w:line="276" w:lineRule="auto"/>
              <w:jc w:val="center"/>
              <w:rPr>
                <w:b/>
              </w:rPr>
            </w:pPr>
          </w:p>
        </w:tc>
      </w:tr>
      <w:tr w:rsidR="008E7434" w:rsidTr="008E7434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tabs>
                <w:tab w:val="right" w:pos="8460"/>
              </w:tabs>
              <w:snapToGrid w:val="0"/>
              <w:spacing w:line="276" w:lineRule="auto"/>
              <w:jc w:val="both"/>
            </w:pPr>
            <w:r>
              <w:lastRenderedPageBreak/>
              <w:t>Bežné výdavky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 w:rsidP="00507ADB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12</w:t>
            </w:r>
            <w:r w:rsidR="00507ADB">
              <w:t>1.418</w:t>
            </w:r>
            <w:r>
              <w:t>.-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8E7434" w:rsidP="00507ADB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1</w:t>
            </w:r>
            <w:r w:rsidR="00507ADB">
              <w:t>30.318</w:t>
            </w:r>
            <w:r>
              <w:t>.-</w:t>
            </w:r>
          </w:p>
        </w:tc>
      </w:tr>
      <w:tr w:rsidR="008E7434" w:rsidTr="008E7434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tabs>
                <w:tab w:val="right" w:pos="8460"/>
              </w:tabs>
              <w:snapToGrid w:val="0"/>
              <w:spacing w:line="276" w:lineRule="auto"/>
              <w:jc w:val="both"/>
            </w:pPr>
            <w:r>
              <w:t>Kapitálové výdavky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507ADB" w:rsidP="00507ADB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11</w:t>
            </w:r>
            <w:r w:rsidR="008E7434">
              <w:t>.</w:t>
            </w:r>
            <w:r>
              <w:t>5</w:t>
            </w:r>
            <w:r w:rsidR="008E7434">
              <w:t>00.-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8E7434" w:rsidP="00122246">
            <w:pPr>
              <w:tabs>
                <w:tab w:val="right" w:pos="8460"/>
              </w:tabs>
              <w:snapToGrid w:val="0"/>
              <w:spacing w:line="276" w:lineRule="auto"/>
            </w:pPr>
            <w:r>
              <w:t xml:space="preserve">        </w:t>
            </w:r>
            <w:r w:rsidR="00122246">
              <w:t>35.027</w:t>
            </w:r>
            <w:r>
              <w:t>.-</w:t>
            </w:r>
          </w:p>
        </w:tc>
      </w:tr>
      <w:tr w:rsidR="008E7434" w:rsidTr="008E7434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tabs>
                <w:tab w:val="right" w:pos="8460"/>
              </w:tabs>
              <w:snapToGrid w:val="0"/>
              <w:spacing w:line="276" w:lineRule="auto"/>
              <w:jc w:val="both"/>
            </w:pPr>
            <w:r>
              <w:t>Finančné výdavky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 xml:space="preserve">    2.400.-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8E7434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2.400.-</w:t>
            </w:r>
          </w:p>
        </w:tc>
      </w:tr>
      <w:tr w:rsidR="008E7434" w:rsidTr="008E7434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tabs>
                <w:tab w:val="right" w:pos="8460"/>
              </w:tabs>
              <w:snapToGrid w:val="0"/>
              <w:spacing w:line="276" w:lineRule="auto"/>
            </w:pPr>
            <w:r>
              <w:t>Výdavky RO s právnou subjektivitou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 w:rsidP="00122246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4</w:t>
            </w:r>
            <w:r w:rsidR="00122246">
              <w:t>75.026</w:t>
            </w:r>
            <w:r>
              <w:t>.-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122246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522.205</w:t>
            </w:r>
            <w:r w:rsidR="008E7434">
              <w:t>.-</w:t>
            </w:r>
          </w:p>
        </w:tc>
      </w:tr>
    </w:tbl>
    <w:p w:rsidR="008E7434" w:rsidRDefault="008E7434" w:rsidP="008E7434">
      <w:pPr>
        <w:tabs>
          <w:tab w:val="right" w:pos="8460"/>
        </w:tabs>
        <w:jc w:val="both"/>
        <w:rPr>
          <w:b/>
        </w:rPr>
      </w:pPr>
    </w:p>
    <w:p w:rsidR="008E7434" w:rsidRDefault="008E7434" w:rsidP="008E7434">
      <w:pPr>
        <w:tabs>
          <w:tab w:val="right" w:pos="8460"/>
        </w:tabs>
        <w:jc w:val="both"/>
        <w:rPr>
          <w:b/>
        </w:rPr>
      </w:pPr>
    </w:p>
    <w:p w:rsidR="008E7434" w:rsidRDefault="008E7434" w:rsidP="008E7434">
      <w:pPr>
        <w:tabs>
          <w:tab w:val="right" w:pos="8460"/>
        </w:tabs>
        <w:jc w:val="both"/>
        <w:rPr>
          <w:b/>
        </w:rPr>
      </w:pPr>
      <w:r>
        <w:rPr>
          <w:b/>
        </w:rPr>
        <w:t>2.1  Plnenie príjmov za rok 202</w:t>
      </w:r>
      <w:r w:rsidR="00122246">
        <w:rPr>
          <w:b/>
        </w:rPr>
        <w:t>1</w:t>
      </w:r>
    </w:p>
    <w:p w:rsidR="008E7434" w:rsidRDefault="008E7434" w:rsidP="008E7434">
      <w:pPr>
        <w:tabs>
          <w:tab w:val="right" w:pos="8460"/>
        </w:tabs>
        <w:jc w:val="both"/>
        <w:rPr>
          <w:b/>
        </w:rPr>
      </w:pPr>
      <w:r>
        <w:rPr>
          <w:b/>
        </w:rPr>
        <w:t>Obec</w:t>
      </w:r>
    </w:p>
    <w:p w:rsidR="008E7434" w:rsidRDefault="008E7434" w:rsidP="008E7434">
      <w:pPr>
        <w:tabs>
          <w:tab w:val="right" w:pos="8460"/>
        </w:tabs>
        <w:jc w:val="both"/>
        <w:rPr>
          <w:b/>
        </w:rPr>
      </w:pPr>
      <w:r>
        <w:rPr>
          <w:b/>
        </w:rPr>
        <w:t xml:space="preserve">      2.1.1 Bežné príjmy obce </w:t>
      </w:r>
    </w:p>
    <w:p w:rsidR="008E7434" w:rsidRDefault="008E7434" w:rsidP="008E7434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8E7434" w:rsidTr="008E7434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v celých € </w:t>
            </w:r>
          </w:p>
        </w:tc>
      </w:tr>
      <w:tr w:rsidR="008E7434" w:rsidTr="008E7434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8E7434" w:rsidP="00122246">
            <w:pPr>
              <w:snapToGrid w:val="0"/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5</w:t>
            </w:r>
            <w:r w:rsidR="00122246">
              <w:rPr>
                <w:b/>
              </w:rPr>
              <w:t>66.282</w:t>
            </w:r>
            <w:r>
              <w:rPr>
                <w:b/>
              </w:rPr>
              <w:t>.-</w:t>
            </w:r>
          </w:p>
        </w:tc>
      </w:tr>
      <w:tr w:rsidR="008E7434" w:rsidTr="008E7434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both"/>
            </w:pPr>
            <w:r>
              <w:t xml:space="preserve">Rozpočet po zmenách 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8E7434" w:rsidP="00122246">
            <w:pPr>
              <w:snapToGrid w:val="0"/>
              <w:spacing w:line="276" w:lineRule="auto"/>
              <w:jc w:val="right"/>
            </w:pPr>
            <w:r>
              <w:t>6</w:t>
            </w:r>
            <w:r w:rsidR="00122246">
              <w:t>64.699</w:t>
            </w:r>
            <w:r>
              <w:t>.-</w:t>
            </w:r>
          </w:p>
        </w:tc>
      </w:tr>
      <w:tr w:rsidR="008E7434" w:rsidTr="008E7434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 w:rsidP="00122246">
            <w:pPr>
              <w:snapToGrid w:val="0"/>
              <w:spacing w:line="276" w:lineRule="auto"/>
              <w:jc w:val="both"/>
            </w:pPr>
            <w:r>
              <w:t>Skutočnosť k 31.12.202</w:t>
            </w:r>
            <w:r w:rsidR="00122246">
              <w:t>1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8E7434" w:rsidP="00122246">
            <w:pPr>
              <w:snapToGrid w:val="0"/>
              <w:spacing w:line="276" w:lineRule="auto"/>
              <w:jc w:val="center"/>
            </w:pPr>
            <w:r>
              <w:t xml:space="preserve">                                6</w:t>
            </w:r>
            <w:r w:rsidR="00122246">
              <w:t>64.699,20</w:t>
            </w:r>
          </w:p>
        </w:tc>
      </w:tr>
      <w:tr w:rsidR="008E7434" w:rsidTr="008E7434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both"/>
            </w:pPr>
            <w:r>
              <w:t xml:space="preserve">% plnenia k rozpočtu po zmenách 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122246" w:rsidP="00122246">
            <w:pPr>
              <w:snapToGrid w:val="0"/>
              <w:spacing w:line="276" w:lineRule="auto"/>
              <w:jc w:val="right"/>
            </w:pPr>
            <w:r>
              <w:t>117,38</w:t>
            </w:r>
          </w:p>
        </w:tc>
      </w:tr>
    </w:tbl>
    <w:p w:rsidR="008E7434" w:rsidRDefault="008E7434" w:rsidP="008E7434"/>
    <w:p w:rsidR="008E7434" w:rsidRDefault="008E7434" w:rsidP="008E7434">
      <w:pPr>
        <w:jc w:val="both"/>
        <w:rPr>
          <w:b/>
        </w:rPr>
      </w:pPr>
      <w:r>
        <w:rPr>
          <w:b/>
        </w:rPr>
        <w:t xml:space="preserve">2.1.2 Kapitálové príjmy obce </w:t>
      </w:r>
    </w:p>
    <w:p w:rsidR="008E7434" w:rsidRDefault="008E7434" w:rsidP="008E7434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8E7434" w:rsidTr="008E7434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 v celých € </w:t>
            </w:r>
          </w:p>
        </w:tc>
      </w:tr>
      <w:tr w:rsidR="008E7434" w:rsidTr="008E7434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E7434" w:rsidTr="008E7434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both"/>
            </w:pPr>
            <w:r>
              <w:t>Rozpočet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122246">
            <w:pPr>
              <w:snapToGrid w:val="0"/>
              <w:spacing w:line="276" w:lineRule="auto"/>
              <w:jc w:val="right"/>
            </w:pPr>
            <w:r>
              <w:t>307</w:t>
            </w:r>
          </w:p>
        </w:tc>
      </w:tr>
      <w:tr w:rsidR="008E7434" w:rsidTr="008E7434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 w:rsidP="00122246">
            <w:pPr>
              <w:snapToGrid w:val="0"/>
              <w:spacing w:line="276" w:lineRule="auto"/>
              <w:jc w:val="both"/>
            </w:pPr>
            <w:r>
              <w:t>Skutočnosť k 31.12.202</w:t>
            </w:r>
            <w:r w:rsidR="00122246">
              <w:t>1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right"/>
            </w:pPr>
            <w:r>
              <w:t>0</w:t>
            </w:r>
          </w:p>
        </w:tc>
      </w:tr>
      <w:tr w:rsidR="008E7434" w:rsidTr="008E7434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both"/>
            </w:pPr>
            <w:r>
              <w:t>% plnenia k rozpočtu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122246">
            <w:pPr>
              <w:snapToGrid w:val="0"/>
              <w:spacing w:line="276" w:lineRule="auto"/>
              <w:jc w:val="right"/>
            </w:pPr>
            <w:r>
              <w:t>10</w:t>
            </w:r>
            <w:r w:rsidR="008E7434">
              <w:t>0</w:t>
            </w:r>
          </w:p>
        </w:tc>
      </w:tr>
    </w:tbl>
    <w:p w:rsidR="008E7434" w:rsidRDefault="008E7434" w:rsidP="008E7434">
      <w:pPr>
        <w:tabs>
          <w:tab w:val="right" w:pos="8820"/>
        </w:tabs>
        <w:jc w:val="both"/>
      </w:pPr>
    </w:p>
    <w:p w:rsidR="008E7434" w:rsidRDefault="008E7434" w:rsidP="008E7434">
      <w:pPr>
        <w:tabs>
          <w:tab w:val="right" w:pos="8820"/>
        </w:tabs>
        <w:jc w:val="both"/>
        <w:rPr>
          <w:b/>
        </w:rPr>
      </w:pPr>
      <w:r>
        <w:t xml:space="preserve">       </w:t>
      </w:r>
      <w:r>
        <w:rPr>
          <w:b/>
        </w:rPr>
        <w:t xml:space="preserve">2.1.3 Príjmové finančné operácie obce </w:t>
      </w:r>
    </w:p>
    <w:p w:rsidR="008E7434" w:rsidRDefault="008E7434" w:rsidP="008E7434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8E7434" w:rsidTr="008E7434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v celých € </w:t>
            </w:r>
          </w:p>
        </w:tc>
      </w:tr>
      <w:tr w:rsidR="008E7434" w:rsidTr="008E7434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8E7434" w:rsidP="00122246">
            <w:pPr>
              <w:snapToGrid w:val="0"/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122246">
              <w:rPr>
                <w:b/>
              </w:rPr>
              <w:t>3</w:t>
            </w:r>
            <w:r>
              <w:rPr>
                <w:b/>
              </w:rPr>
              <w:t>.92</w:t>
            </w:r>
            <w:r w:rsidR="00122246">
              <w:rPr>
                <w:b/>
              </w:rPr>
              <w:t>1</w:t>
            </w:r>
            <w:r>
              <w:rPr>
                <w:b/>
              </w:rPr>
              <w:t>.-</w:t>
            </w:r>
          </w:p>
        </w:tc>
      </w:tr>
      <w:tr w:rsidR="008E7434" w:rsidTr="008E7434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both"/>
            </w:pPr>
            <w:r>
              <w:t>Rozpočet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122246">
            <w:pPr>
              <w:snapToGrid w:val="0"/>
              <w:spacing w:line="276" w:lineRule="auto"/>
              <w:jc w:val="right"/>
            </w:pPr>
            <w:r>
              <w:t>95.327</w:t>
            </w:r>
            <w:r w:rsidR="008E7434">
              <w:t>.-</w:t>
            </w:r>
          </w:p>
        </w:tc>
      </w:tr>
      <w:tr w:rsidR="008E7434" w:rsidTr="008E7434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 w:rsidP="00122246">
            <w:pPr>
              <w:snapToGrid w:val="0"/>
              <w:spacing w:line="276" w:lineRule="auto"/>
              <w:jc w:val="both"/>
            </w:pPr>
            <w:r>
              <w:t>Skutočnosť k 31.12.202</w:t>
            </w:r>
            <w:r w:rsidR="00122246">
              <w:t>1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122246">
            <w:pPr>
              <w:snapToGrid w:val="0"/>
              <w:spacing w:line="276" w:lineRule="auto"/>
              <w:jc w:val="right"/>
            </w:pPr>
            <w:r>
              <w:t>95.327,10</w:t>
            </w:r>
          </w:p>
        </w:tc>
      </w:tr>
      <w:tr w:rsidR="008E7434" w:rsidTr="008E7434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both"/>
            </w:pPr>
            <w:r>
              <w:t>% plnenia k rozpočtu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122246">
            <w:pPr>
              <w:snapToGrid w:val="0"/>
              <w:spacing w:line="276" w:lineRule="auto"/>
              <w:jc w:val="right"/>
            </w:pPr>
            <w:r>
              <w:t>281,03</w:t>
            </w:r>
          </w:p>
        </w:tc>
      </w:tr>
    </w:tbl>
    <w:p w:rsidR="008E7434" w:rsidRDefault="008E7434" w:rsidP="008E7434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 </w:t>
      </w:r>
    </w:p>
    <w:p w:rsidR="008E7434" w:rsidRDefault="008E7434" w:rsidP="008E7434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 Rozpočtové organizácie</w:t>
      </w:r>
    </w:p>
    <w:p w:rsidR="008E7434" w:rsidRDefault="008E7434" w:rsidP="008E7434">
      <w:pPr>
        <w:tabs>
          <w:tab w:val="right" w:pos="8820"/>
        </w:tabs>
        <w:jc w:val="both"/>
      </w:pPr>
    </w:p>
    <w:p w:rsidR="008E7434" w:rsidRDefault="008E7434" w:rsidP="008E7434">
      <w:pPr>
        <w:tabs>
          <w:tab w:val="right" w:pos="8460"/>
        </w:tabs>
        <w:jc w:val="both"/>
        <w:rPr>
          <w:b/>
        </w:rPr>
      </w:pPr>
      <w:r>
        <w:rPr>
          <w:b/>
        </w:rPr>
        <w:t xml:space="preserve">      2.1.4 Bežné príjmy rozpočtových organizácií </w:t>
      </w:r>
    </w:p>
    <w:p w:rsidR="008E7434" w:rsidRDefault="008E7434" w:rsidP="008E7434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8E7434" w:rsidTr="008E7434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v celých € </w:t>
            </w:r>
          </w:p>
        </w:tc>
      </w:tr>
      <w:tr w:rsidR="008E7434" w:rsidTr="008E7434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122246">
            <w:pPr>
              <w:snapToGrid w:val="0"/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10.142</w:t>
            </w:r>
            <w:r w:rsidR="008E7434">
              <w:rPr>
                <w:b/>
              </w:rPr>
              <w:t>.-</w:t>
            </w:r>
          </w:p>
        </w:tc>
      </w:tr>
      <w:tr w:rsidR="008E7434" w:rsidTr="008E7434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both"/>
            </w:pPr>
            <w:r>
              <w:t xml:space="preserve">Rozpočet po zmenách 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122246">
            <w:pPr>
              <w:snapToGrid w:val="0"/>
              <w:spacing w:line="276" w:lineRule="auto"/>
              <w:jc w:val="right"/>
            </w:pPr>
            <w:r>
              <w:t>7.805</w:t>
            </w:r>
            <w:r w:rsidR="008E7434">
              <w:t>.-</w:t>
            </w:r>
          </w:p>
        </w:tc>
      </w:tr>
      <w:tr w:rsidR="008E7434" w:rsidTr="008E7434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 w:rsidP="00122246">
            <w:pPr>
              <w:snapToGrid w:val="0"/>
              <w:spacing w:line="276" w:lineRule="auto"/>
              <w:jc w:val="both"/>
            </w:pPr>
            <w:r>
              <w:t>Skutočnosť k 31.12.202</w:t>
            </w:r>
            <w:r w:rsidR="00122246">
              <w:t>1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122246">
            <w:pPr>
              <w:snapToGrid w:val="0"/>
              <w:spacing w:line="276" w:lineRule="auto"/>
              <w:jc w:val="right"/>
            </w:pPr>
            <w:r>
              <w:t>7.805,33</w:t>
            </w:r>
          </w:p>
        </w:tc>
      </w:tr>
      <w:tr w:rsidR="008E7434" w:rsidTr="008E7434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both"/>
            </w:pPr>
            <w:r>
              <w:t xml:space="preserve">% plnenia k rozpočtu po zmenách 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122246">
            <w:pPr>
              <w:snapToGrid w:val="0"/>
              <w:spacing w:line="276" w:lineRule="auto"/>
              <w:jc w:val="right"/>
            </w:pPr>
            <w:r>
              <w:t>76,96</w:t>
            </w:r>
          </w:p>
        </w:tc>
      </w:tr>
    </w:tbl>
    <w:p w:rsidR="008E7434" w:rsidRDefault="008E7434" w:rsidP="008E7434">
      <w:pPr>
        <w:jc w:val="both"/>
      </w:pPr>
      <w:r>
        <w:rPr>
          <w:sz w:val="28"/>
          <w:szCs w:val="28"/>
        </w:rPr>
        <w:t xml:space="preserve">     </w:t>
      </w:r>
      <w:r>
        <w:t xml:space="preserve">       </w:t>
      </w:r>
    </w:p>
    <w:p w:rsidR="00122246" w:rsidRDefault="00122246" w:rsidP="008E7434">
      <w:pPr>
        <w:jc w:val="both"/>
        <w:rPr>
          <w:b/>
        </w:rPr>
      </w:pPr>
    </w:p>
    <w:p w:rsidR="00122246" w:rsidRDefault="00122246" w:rsidP="008E7434">
      <w:pPr>
        <w:jc w:val="both"/>
        <w:rPr>
          <w:b/>
        </w:rPr>
      </w:pPr>
    </w:p>
    <w:p w:rsidR="008E7434" w:rsidRDefault="008E7434" w:rsidP="008E7434">
      <w:pPr>
        <w:jc w:val="both"/>
        <w:rPr>
          <w:b/>
        </w:rPr>
      </w:pPr>
      <w:r>
        <w:rPr>
          <w:b/>
        </w:rPr>
        <w:lastRenderedPageBreak/>
        <w:t>2.1.5 Kapitálové príjmy rozpočtových organizácií</w:t>
      </w:r>
    </w:p>
    <w:p w:rsidR="008E7434" w:rsidRDefault="008E7434" w:rsidP="008E7434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8E7434" w:rsidTr="008E7434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 v celých € </w:t>
            </w:r>
          </w:p>
        </w:tc>
      </w:tr>
      <w:tr w:rsidR="008E7434" w:rsidTr="008E7434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E7434" w:rsidTr="008E7434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both"/>
            </w:pPr>
            <w:r>
              <w:t>Rozpočet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right"/>
            </w:pPr>
            <w:r>
              <w:t>0</w:t>
            </w:r>
          </w:p>
        </w:tc>
      </w:tr>
      <w:tr w:rsidR="008E7434" w:rsidTr="008E7434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 w:rsidP="00122246">
            <w:pPr>
              <w:snapToGrid w:val="0"/>
              <w:spacing w:line="276" w:lineRule="auto"/>
              <w:jc w:val="both"/>
            </w:pPr>
            <w:r>
              <w:t>Skutočnosť k 31.12.202</w:t>
            </w:r>
            <w:r w:rsidR="00122246">
              <w:t>1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right"/>
            </w:pPr>
            <w:r>
              <w:t>0</w:t>
            </w:r>
          </w:p>
        </w:tc>
      </w:tr>
      <w:tr w:rsidR="008E7434" w:rsidTr="008E7434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both"/>
            </w:pPr>
            <w:r>
              <w:t>% plnenia k rozpočtu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right"/>
            </w:pPr>
            <w:r>
              <w:t>0</w:t>
            </w:r>
          </w:p>
        </w:tc>
      </w:tr>
    </w:tbl>
    <w:p w:rsidR="00122246" w:rsidRDefault="00122246" w:rsidP="008E7434">
      <w:pPr>
        <w:tabs>
          <w:tab w:val="right" w:pos="8820"/>
        </w:tabs>
        <w:jc w:val="both"/>
        <w:rPr>
          <w:b/>
        </w:rPr>
      </w:pPr>
    </w:p>
    <w:p w:rsidR="008E7434" w:rsidRDefault="008E7434" w:rsidP="008E7434">
      <w:pPr>
        <w:tabs>
          <w:tab w:val="right" w:pos="8820"/>
        </w:tabs>
        <w:jc w:val="both"/>
        <w:rPr>
          <w:b/>
        </w:rPr>
      </w:pPr>
      <w:r>
        <w:rPr>
          <w:b/>
        </w:rPr>
        <w:t>2.2 Plnenie výdavkov za rok 202</w:t>
      </w:r>
      <w:r w:rsidR="00122246">
        <w:rPr>
          <w:b/>
        </w:rPr>
        <w:t>1</w:t>
      </w:r>
    </w:p>
    <w:p w:rsidR="008E7434" w:rsidRDefault="008E7434" w:rsidP="008E7434">
      <w:pPr>
        <w:tabs>
          <w:tab w:val="right" w:pos="8820"/>
        </w:tabs>
        <w:jc w:val="both"/>
        <w:rPr>
          <w:b/>
        </w:rPr>
      </w:pPr>
    </w:p>
    <w:p w:rsidR="008E7434" w:rsidRDefault="008E7434" w:rsidP="008E7434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Obec </w:t>
      </w:r>
    </w:p>
    <w:p w:rsidR="008E7434" w:rsidRDefault="008E7434" w:rsidP="008E7434">
      <w:pPr>
        <w:tabs>
          <w:tab w:val="right" w:pos="8820"/>
        </w:tabs>
        <w:jc w:val="both"/>
        <w:rPr>
          <w:b/>
        </w:rPr>
      </w:pPr>
    </w:p>
    <w:p w:rsidR="008E7434" w:rsidRDefault="008E7434" w:rsidP="008E7434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     2.2.1 Bežné výdavky obce</w:t>
      </w:r>
    </w:p>
    <w:p w:rsidR="008E7434" w:rsidRDefault="008E7434" w:rsidP="008E7434">
      <w:pPr>
        <w:tabs>
          <w:tab w:val="right" w:pos="8820"/>
        </w:tabs>
        <w:jc w:val="both"/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8E7434" w:rsidTr="008E7434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 v celých € </w:t>
            </w:r>
          </w:p>
        </w:tc>
      </w:tr>
      <w:tr w:rsidR="008E7434" w:rsidTr="008E7434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8E7434" w:rsidP="00122246">
            <w:pPr>
              <w:snapToGrid w:val="0"/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12</w:t>
            </w:r>
            <w:r w:rsidR="00122246">
              <w:rPr>
                <w:b/>
              </w:rPr>
              <w:t>1</w:t>
            </w:r>
            <w:r>
              <w:rPr>
                <w:b/>
              </w:rPr>
              <w:t>.</w:t>
            </w:r>
            <w:r w:rsidR="00122246">
              <w:rPr>
                <w:b/>
              </w:rPr>
              <w:t>418</w:t>
            </w:r>
            <w:r>
              <w:rPr>
                <w:b/>
              </w:rPr>
              <w:t>.-</w:t>
            </w:r>
          </w:p>
        </w:tc>
      </w:tr>
      <w:tr w:rsidR="008E7434" w:rsidTr="008E7434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both"/>
            </w:pPr>
            <w:r>
              <w:t>Rozpočet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8E7434" w:rsidP="00122246">
            <w:pPr>
              <w:snapToGrid w:val="0"/>
              <w:spacing w:line="276" w:lineRule="auto"/>
              <w:jc w:val="right"/>
            </w:pPr>
            <w:r>
              <w:t>1</w:t>
            </w:r>
            <w:r w:rsidR="00122246">
              <w:t>30.318</w:t>
            </w:r>
            <w:r>
              <w:t>.-</w:t>
            </w:r>
          </w:p>
        </w:tc>
      </w:tr>
      <w:tr w:rsidR="008E7434" w:rsidTr="008E7434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 w:rsidP="00122246">
            <w:pPr>
              <w:snapToGrid w:val="0"/>
              <w:spacing w:line="276" w:lineRule="auto"/>
              <w:jc w:val="both"/>
            </w:pPr>
            <w:r>
              <w:t>Skutočnosť k 31.12.202</w:t>
            </w:r>
            <w:r w:rsidR="00122246">
              <w:t>1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8E7434" w:rsidP="00122246">
            <w:pPr>
              <w:snapToGrid w:val="0"/>
              <w:spacing w:line="276" w:lineRule="auto"/>
              <w:jc w:val="right"/>
            </w:pPr>
            <w:r>
              <w:t>1</w:t>
            </w:r>
            <w:r w:rsidR="00122246">
              <w:t>30</w:t>
            </w:r>
            <w:r>
              <w:t>.</w:t>
            </w:r>
            <w:r w:rsidR="00122246">
              <w:t>318,31</w:t>
            </w:r>
          </w:p>
        </w:tc>
      </w:tr>
      <w:tr w:rsidR="008E7434" w:rsidTr="008E7434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both"/>
            </w:pPr>
            <w:r>
              <w:t>% čerpania k rozpočtu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8E7434" w:rsidP="00122246">
            <w:pPr>
              <w:snapToGrid w:val="0"/>
              <w:spacing w:line="276" w:lineRule="auto"/>
              <w:jc w:val="right"/>
            </w:pPr>
            <w:r>
              <w:t>10</w:t>
            </w:r>
            <w:r w:rsidR="00122246">
              <w:t>7</w:t>
            </w:r>
          </w:p>
        </w:tc>
      </w:tr>
    </w:tbl>
    <w:p w:rsidR="008E7434" w:rsidRDefault="008E7434" w:rsidP="008E7434">
      <w:pPr>
        <w:jc w:val="center"/>
        <w:rPr>
          <w:b/>
        </w:rPr>
      </w:pPr>
    </w:p>
    <w:p w:rsidR="008E7434" w:rsidRDefault="008E7434" w:rsidP="008E7434">
      <w:pPr>
        <w:jc w:val="center"/>
        <w:rPr>
          <w:b/>
        </w:rPr>
      </w:pPr>
    </w:p>
    <w:p w:rsidR="008E7434" w:rsidRDefault="008E7434" w:rsidP="008E7434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2.2.2 Kapitálové výdavky obce</w:t>
      </w:r>
    </w:p>
    <w:p w:rsidR="008E7434" w:rsidRDefault="008E7434" w:rsidP="008E7434">
      <w:pPr>
        <w:tabs>
          <w:tab w:val="right" w:pos="8820"/>
        </w:tabs>
        <w:jc w:val="both"/>
        <w:rPr>
          <w:b/>
        </w:rPr>
      </w:pPr>
    </w:p>
    <w:p w:rsidR="008E7434" w:rsidRDefault="008E7434" w:rsidP="008E7434">
      <w:pPr>
        <w:tabs>
          <w:tab w:val="right" w:pos="8820"/>
        </w:tabs>
        <w:jc w:val="both"/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8E7434" w:rsidTr="008E7434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v celých € </w:t>
            </w:r>
          </w:p>
        </w:tc>
      </w:tr>
      <w:tr w:rsidR="008E7434" w:rsidTr="008E7434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122246" w:rsidP="00122246">
            <w:pPr>
              <w:snapToGrid w:val="0"/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11</w:t>
            </w:r>
            <w:r w:rsidR="008E7434">
              <w:rPr>
                <w:b/>
              </w:rPr>
              <w:t>.</w:t>
            </w:r>
            <w:r>
              <w:rPr>
                <w:b/>
              </w:rPr>
              <w:t>5</w:t>
            </w:r>
            <w:r w:rsidR="008E7434">
              <w:rPr>
                <w:b/>
              </w:rPr>
              <w:t>00.-</w:t>
            </w:r>
          </w:p>
        </w:tc>
      </w:tr>
      <w:tr w:rsidR="008E7434" w:rsidTr="008E7434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both"/>
            </w:pPr>
            <w:r>
              <w:t>Rozpočet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122246">
            <w:pPr>
              <w:snapToGrid w:val="0"/>
              <w:spacing w:line="276" w:lineRule="auto"/>
              <w:jc w:val="right"/>
            </w:pPr>
            <w:r>
              <w:t>35.027</w:t>
            </w:r>
            <w:r w:rsidR="008E7434">
              <w:t>.-</w:t>
            </w:r>
          </w:p>
        </w:tc>
      </w:tr>
      <w:tr w:rsidR="008E7434" w:rsidTr="008E7434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both"/>
            </w:pPr>
            <w:r>
              <w:t>Skutočnosť k 31.12.202</w:t>
            </w:r>
            <w:r w:rsidR="00122246">
              <w:t>1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122246">
            <w:pPr>
              <w:snapToGrid w:val="0"/>
              <w:spacing w:line="276" w:lineRule="auto"/>
              <w:jc w:val="right"/>
            </w:pPr>
            <w:r>
              <w:t>35.026,52</w:t>
            </w:r>
          </w:p>
        </w:tc>
      </w:tr>
      <w:tr w:rsidR="008E7434" w:rsidTr="008E7434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both"/>
            </w:pPr>
            <w:r>
              <w:t>% čerpania k rozpočtu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8A61DC">
            <w:pPr>
              <w:snapToGrid w:val="0"/>
              <w:spacing w:line="276" w:lineRule="auto"/>
              <w:jc w:val="right"/>
            </w:pPr>
            <w:r>
              <w:t>304,58</w:t>
            </w:r>
          </w:p>
        </w:tc>
      </w:tr>
    </w:tbl>
    <w:p w:rsidR="008E7434" w:rsidRDefault="008E7434" w:rsidP="008E7434">
      <w:pPr>
        <w:jc w:val="center"/>
      </w:pPr>
    </w:p>
    <w:p w:rsidR="008E7434" w:rsidRDefault="008E7434" w:rsidP="008E7434">
      <w:pPr>
        <w:jc w:val="center"/>
      </w:pPr>
    </w:p>
    <w:p w:rsidR="008E7434" w:rsidRDefault="008E7434" w:rsidP="008E7434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     2.2.3 Výdavkové finančné operácie obce </w:t>
      </w:r>
    </w:p>
    <w:p w:rsidR="008E7434" w:rsidRDefault="008E7434" w:rsidP="008E7434">
      <w:pPr>
        <w:tabs>
          <w:tab w:val="right" w:pos="8820"/>
        </w:tabs>
        <w:jc w:val="both"/>
        <w:rPr>
          <w:b/>
        </w:rPr>
      </w:pPr>
    </w:p>
    <w:p w:rsidR="008E7434" w:rsidRDefault="008E7434" w:rsidP="008E7434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8E7434" w:rsidTr="008E7434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v celých € </w:t>
            </w:r>
          </w:p>
        </w:tc>
      </w:tr>
      <w:tr w:rsidR="008E7434" w:rsidTr="008E7434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8E7434">
            <w:pPr>
              <w:snapToGrid w:val="0"/>
              <w:spacing w:line="276" w:lineRule="auto"/>
              <w:rPr>
                <w:b/>
              </w:rPr>
            </w:pPr>
            <w:r>
              <w:rPr>
                <w:b/>
              </w:rPr>
              <w:t xml:space="preserve">                                       2.400.-</w:t>
            </w:r>
          </w:p>
        </w:tc>
      </w:tr>
      <w:tr w:rsidR="008E7434" w:rsidTr="008E7434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both"/>
            </w:pPr>
            <w:r>
              <w:t>Rozpočet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right"/>
            </w:pPr>
            <w:r>
              <w:t>2.400.-</w:t>
            </w:r>
          </w:p>
        </w:tc>
      </w:tr>
      <w:tr w:rsidR="008E7434" w:rsidTr="008E7434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 w:rsidP="008A61DC">
            <w:pPr>
              <w:snapToGrid w:val="0"/>
              <w:spacing w:line="276" w:lineRule="auto"/>
              <w:jc w:val="both"/>
            </w:pPr>
            <w:r>
              <w:t>Skutočnosť k 31.12.202</w:t>
            </w:r>
            <w:r w:rsidR="008A61DC">
              <w:t>1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right"/>
            </w:pPr>
            <w:r>
              <w:t>2.400.-</w:t>
            </w:r>
          </w:p>
        </w:tc>
      </w:tr>
      <w:tr w:rsidR="008E7434" w:rsidTr="008E7434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both"/>
            </w:pPr>
            <w:r>
              <w:t>% čerpania k rozpočtu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right"/>
            </w:pPr>
            <w:r>
              <w:t>100</w:t>
            </w:r>
          </w:p>
        </w:tc>
      </w:tr>
    </w:tbl>
    <w:p w:rsidR="008E7434" w:rsidRDefault="008E7434" w:rsidP="008E7434">
      <w:pPr>
        <w:tabs>
          <w:tab w:val="right" w:pos="8820"/>
        </w:tabs>
        <w:jc w:val="both"/>
      </w:pPr>
    </w:p>
    <w:p w:rsidR="008A61DC" w:rsidRDefault="008A61DC" w:rsidP="008E7434">
      <w:pPr>
        <w:tabs>
          <w:tab w:val="right" w:pos="8820"/>
        </w:tabs>
        <w:jc w:val="both"/>
      </w:pPr>
    </w:p>
    <w:p w:rsidR="008A61DC" w:rsidRDefault="008A61DC" w:rsidP="008E7434">
      <w:pPr>
        <w:tabs>
          <w:tab w:val="right" w:pos="8820"/>
        </w:tabs>
        <w:jc w:val="both"/>
      </w:pPr>
    </w:p>
    <w:p w:rsidR="008A61DC" w:rsidRDefault="008A61DC" w:rsidP="008E7434">
      <w:pPr>
        <w:tabs>
          <w:tab w:val="right" w:pos="8820"/>
        </w:tabs>
        <w:jc w:val="both"/>
      </w:pPr>
    </w:p>
    <w:p w:rsidR="008E7434" w:rsidRDefault="008E7434" w:rsidP="008E7434">
      <w:pPr>
        <w:tabs>
          <w:tab w:val="right" w:pos="8820"/>
        </w:tabs>
        <w:jc w:val="both"/>
      </w:pPr>
    </w:p>
    <w:p w:rsidR="008E7434" w:rsidRDefault="008E7434" w:rsidP="008E7434">
      <w:pPr>
        <w:tabs>
          <w:tab w:val="right" w:pos="8820"/>
        </w:tabs>
        <w:jc w:val="both"/>
        <w:rPr>
          <w:b/>
        </w:rPr>
      </w:pPr>
      <w:r>
        <w:rPr>
          <w:b/>
        </w:rPr>
        <w:lastRenderedPageBreak/>
        <w:t>Rozpočtové organizácie</w:t>
      </w:r>
    </w:p>
    <w:p w:rsidR="008E7434" w:rsidRDefault="008E7434" w:rsidP="008E7434">
      <w:pPr>
        <w:tabs>
          <w:tab w:val="right" w:pos="8820"/>
        </w:tabs>
        <w:jc w:val="both"/>
        <w:rPr>
          <w:b/>
        </w:rPr>
      </w:pPr>
    </w:p>
    <w:p w:rsidR="008E7434" w:rsidRDefault="008E7434" w:rsidP="008E7434">
      <w:pPr>
        <w:tabs>
          <w:tab w:val="right" w:pos="8820"/>
        </w:tabs>
        <w:jc w:val="both"/>
        <w:rPr>
          <w:b/>
        </w:rPr>
      </w:pPr>
    </w:p>
    <w:p w:rsidR="008E7434" w:rsidRDefault="008E7434" w:rsidP="008E7434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     2.2.4 Bežné výdavky rozpočtových organizácií</w:t>
      </w:r>
    </w:p>
    <w:p w:rsidR="008E7434" w:rsidRDefault="008E7434" w:rsidP="008E7434">
      <w:pPr>
        <w:tabs>
          <w:tab w:val="right" w:pos="8820"/>
        </w:tabs>
        <w:jc w:val="both"/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8E7434" w:rsidTr="008E7434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 v celých € </w:t>
            </w:r>
          </w:p>
        </w:tc>
      </w:tr>
      <w:tr w:rsidR="008E7434" w:rsidTr="008E7434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8E7434" w:rsidP="008A61DC">
            <w:pPr>
              <w:snapToGrid w:val="0"/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8A61DC">
              <w:rPr>
                <w:b/>
              </w:rPr>
              <w:t>75</w:t>
            </w:r>
            <w:r>
              <w:rPr>
                <w:b/>
              </w:rPr>
              <w:t>.0</w:t>
            </w:r>
            <w:r w:rsidR="008A61DC">
              <w:rPr>
                <w:b/>
              </w:rPr>
              <w:t>26</w:t>
            </w:r>
            <w:r>
              <w:rPr>
                <w:b/>
              </w:rPr>
              <w:t>.-</w:t>
            </w:r>
          </w:p>
        </w:tc>
      </w:tr>
      <w:tr w:rsidR="008E7434" w:rsidTr="008E7434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both"/>
            </w:pPr>
            <w:r>
              <w:t>Rozpočet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8A61DC">
            <w:pPr>
              <w:snapToGrid w:val="0"/>
              <w:spacing w:line="276" w:lineRule="auto"/>
              <w:jc w:val="right"/>
            </w:pPr>
            <w:r>
              <w:t>522.205</w:t>
            </w:r>
            <w:r w:rsidR="008E7434">
              <w:t>.-</w:t>
            </w:r>
          </w:p>
        </w:tc>
      </w:tr>
      <w:tr w:rsidR="008E7434" w:rsidTr="008E7434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both"/>
            </w:pPr>
            <w:r>
              <w:t>Skutočnosť k 31.12.202</w:t>
            </w:r>
            <w:r w:rsidR="00D27671">
              <w:t>1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8A61DC">
            <w:pPr>
              <w:snapToGrid w:val="0"/>
              <w:spacing w:line="276" w:lineRule="auto"/>
              <w:jc w:val="right"/>
            </w:pPr>
            <w:r>
              <w:t>522.204,31</w:t>
            </w:r>
          </w:p>
        </w:tc>
      </w:tr>
      <w:tr w:rsidR="008E7434" w:rsidTr="008E7434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both"/>
            </w:pPr>
            <w:r>
              <w:t>% čerpania k rozpočtu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8E7434" w:rsidP="008A61DC">
            <w:pPr>
              <w:snapToGrid w:val="0"/>
              <w:spacing w:line="276" w:lineRule="auto"/>
              <w:jc w:val="right"/>
            </w:pPr>
            <w:r>
              <w:t>1</w:t>
            </w:r>
            <w:r w:rsidR="008A61DC">
              <w:t>09,93</w:t>
            </w:r>
          </w:p>
        </w:tc>
      </w:tr>
    </w:tbl>
    <w:p w:rsidR="008E7434" w:rsidRDefault="008E7434" w:rsidP="008E7434">
      <w:pPr>
        <w:tabs>
          <w:tab w:val="right" w:pos="8820"/>
        </w:tabs>
        <w:jc w:val="both"/>
      </w:pPr>
    </w:p>
    <w:p w:rsidR="008E7434" w:rsidRDefault="008E7434" w:rsidP="008E7434">
      <w:pPr>
        <w:tabs>
          <w:tab w:val="right" w:pos="8820"/>
        </w:tabs>
        <w:jc w:val="both"/>
        <w:rPr>
          <w:b/>
        </w:rPr>
      </w:pPr>
      <w:r>
        <w:rPr>
          <w:b/>
        </w:rPr>
        <w:t>2.2.5 Kapitálové výdavky rozpočtových organizácií</w:t>
      </w:r>
    </w:p>
    <w:p w:rsidR="008E7434" w:rsidRDefault="008E7434" w:rsidP="008E7434">
      <w:pPr>
        <w:tabs>
          <w:tab w:val="right" w:pos="8820"/>
        </w:tabs>
        <w:jc w:val="both"/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8E7434" w:rsidTr="008E7434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v celých € </w:t>
            </w:r>
          </w:p>
        </w:tc>
      </w:tr>
      <w:tr w:rsidR="008E7434" w:rsidTr="008E7434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E7434" w:rsidTr="008E7434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both"/>
            </w:pPr>
            <w:r>
              <w:t>Rozpočet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right"/>
            </w:pPr>
            <w:r>
              <w:t>0</w:t>
            </w:r>
          </w:p>
        </w:tc>
      </w:tr>
      <w:tr w:rsidR="008E7434" w:rsidTr="008E7434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 w:rsidP="008A61DC">
            <w:pPr>
              <w:snapToGrid w:val="0"/>
              <w:spacing w:line="276" w:lineRule="auto"/>
              <w:jc w:val="both"/>
            </w:pPr>
            <w:r>
              <w:t>Skutočnosť k 31.12.202</w:t>
            </w:r>
            <w:r w:rsidR="008A61DC">
              <w:t>1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right"/>
            </w:pPr>
            <w:r>
              <w:t>0</w:t>
            </w:r>
          </w:p>
        </w:tc>
      </w:tr>
      <w:tr w:rsidR="008E7434" w:rsidTr="008E7434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both"/>
            </w:pPr>
            <w:r>
              <w:t>% čerpania k rozpočtu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right"/>
            </w:pPr>
            <w:r>
              <w:t>0</w:t>
            </w:r>
          </w:p>
        </w:tc>
      </w:tr>
    </w:tbl>
    <w:p w:rsidR="008E7434" w:rsidRDefault="008E7434" w:rsidP="008E7434">
      <w:pPr>
        <w:jc w:val="center"/>
        <w:rPr>
          <w:b/>
        </w:rPr>
      </w:pPr>
      <w:r>
        <w:rPr>
          <w:b/>
        </w:rPr>
        <w:t xml:space="preserve"> </w:t>
      </w:r>
    </w:p>
    <w:p w:rsidR="008E7434" w:rsidRDefault="008E7434" w:rsidP="008E7434">
      <w:pPr>
        <w:tabs>
          <w:tab w:val="right" w:pos="8820"/>
        </w:tabs>
        <w:jc w:val="both"/>
      </w:pPr>
    </w:p>
    <w:p w:rsidR="008E7434" w:rsidRDefault="008E7434" w:rsidP="008E7434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4. Bilancia aktív a pasív v celých € </w:t>
      </w:r>
    </w:p>
    <w:p w:rsidR="008E7434" w:rsidRDefault="008E7434" w:rsidP="008E7434">
      <w:pPr>
        <w:spacing w:line="360" w:lineRule="auto"/>
        <w:jc w:val="both"/>
        <w:rPr>
          <w:b/>
        </w:rPr>
      </w:pPr>
      <w:r>
        <w:rPr>
          <w:b/>
        </w:rPr>
        <w:t>a) Za materskú účtovnú jednotku</w:t>
      </w:r>
    </w:p>
    <w:p w:rsidR="008E7434" w:rsidRDefault="008E7434" w:rsidP="008E7434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4.1  A K T Í V A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09"/>
        <w:gridCol w:w="2820"/>
        <w:gridCol w:w="2559"/>
      </w:tblGrid>
      <w:tr w:rsidR="008E7434" w:rsidTr="008E7434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 k 31.12.202</w:t>
            </w:r>
            <w:r w:rsidR="008A61DC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 w:rsidP="008A61D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 k 31.12.20</w:t>
            </w:r>
            <w:r w:rsidR="008A61DC">
              <w:rPr>
                <w:b/>
                <w:sz w:val="22"/>
                <w:szCs w:val="22"/>
              </w:rPr>
              <w:t>20</w:t>
            </w:r>
          </w:p>
        </w:tc>
      </w:tr>
      <w:tr w:rsidR="008E7434" w:rsidTr="008E7434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A61D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584.289,25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A61D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603.388,86</w:t>
            </w:r>
          </w:p>
        </w:tc>
      </w:tr>
      <w:tr w:rsidR="008E7434" w:rsidTr="008E7434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5</w:t>
            </w:r>
            <w:r w:rsidR="008A61DC">
              <w:rPr>
                <w:b/>
                <w:sz w:val="22"/>
                <w:szCs w:val="22"/>
              </w:rPr>
              <w:t>68.224,53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A61D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594.607,04</w:t>
            </w:r>
          </w:p>
        </w:tc>
      </w:tr>
      <w:tr w:rsidR="008E7434" w:rsidTr="008E7434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 toho: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434" w:rsidRDefault="008E7434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434" w:rsidRDefault="008E7434">
            <w:pPr>
              <w:spacing w:line="360" w:lineRule="auto"/>
              <w:jc w:val="both"/>
              <w:rPr>
                <w:b/>
              </w:rPr>
            </w:pPr>
          </w:p>
        </w:tc>
      </w:tr>
      <w:tr w:rsidR="008E7434" w:rsidTr="008E7434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434" w:rsidRDefault="008E7434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434" w:rsidRDefault="008E7434">
            <w:pPr>
              <w:spacing w:line="360" w:lineRule="auto"/>
              <w:jc w:val="both"/>
              <w:rPr>
                <w:b/>
              </w:rPr>
            </w:pPr>
          </w:p>
        </w:tc>
      </w:tr>
      <w:tr w:rsidR="008E7434" w:rsidTr="008E7434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5</w:t>
            </w:r>
            <w:r w:rsidR="008A61DC">
              <w:rPr>
                <w:b/>
                <w:sz w:val="22"/>
                <w:szCs w:val="22"/>
              </w:rPr>
              <w:t>68.224,53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A61D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594.607,04</w:t>
            </w:r>
          </w:p>
        </w:tc>
      </w:tr>
      <w:tr w:rsidR="008E7434" w:rsidTr="008E7434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Pozemky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4.481,18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4.481,18</w:t>
            </w:r>
          </w:p>
        </w:tc>
      </w:tr>
      <w:tr w:rsidR="008E7434" w:rsidTr="008E7434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Obežný majetok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A61D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14.874,47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A61D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7.591,57</w:t>
            </w:r>
          </w:p>
        </w:tc>
      </w:tr>
      <w:tr w:rsidR="008E7434" w:rsidTr="008E7434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 toho: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434" w:rsidRDefault="008E7434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434" w:rsidRDefault="008E7434">
            <w:pPr>
              <w:spacing w:line="360" w:lineRule="auto"/>
              <w:jc w:val="both"/>
              <w:rPr>
                <w:b/>
              </w:rPr>
            </w:pPr>
          </w:p>
        </w:tc>
      </w:tr>
      <w:tr w:rsidR="008E7434" w:rsidTr="008E7434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A61D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678,60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A61D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981,53</w:t>
            </w:r>
          </w:p>
        </w:tc>
      </w:tr>
      <w:tr w:rsidR="008E7434" w:rsidTr="008E7434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Zúčtovanie medzi subjektmi VS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434" w:rsidRDefault="008E7434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434" w:rsidRDefault="008E7434">
            <w:pPr>
              <w:spacing w:line="360" w:lineRule="auto"/>
              <w:jc w:val="both"/>
              <w:rPr>
                <w:b/>
              </w:rPr>
            </w:pPr>
          </w:p>
        </w:tc>
      </w:tr>
      <w:tr w:rsidR="008E7434" w:rsidTr="008E7434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434" w:rsidRDefault="008E7434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434" w:rsidRDefault="008E7434">
            <w:pPr>
              <w:spacing w:line="360" w:lineRule="auto"/>
              <w:jc w:val="both"/>
              <w:rPr>
                <w:b/>
              </w:rPr>
            </w:pPr>
          </w:p>
        </w:tc>
      </w:tr>
      <w:tr w:rsidR="008E7434" w:rsidTr="008E7434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Krátkodobé pohľadávky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4.</w:t>
            </w:r>
            <w:r w:rsidR="008A61DC">
              <w:rPr>
                <w:b/>
                <w:sz w:val="22"/>
                <w:szCs w:val="22"/>
              </w:rPr>
              <w:t>553,27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A61D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4.195,58</w:t>
            </w:r>
          </w:p>
        </w:tc>
      </w:tr>
      <w:tr w:rsidR="008E7434" w:rsidTr="008E7434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Finančné účty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A61D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9.642,60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A61D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2.414,46</w:t>
            </w:r>
          </w:p>
        </w:tc>
      </w:tr>
      <w:tr w:rsidR="008E7434" w:rsidTr="008E7434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Poskytnuté nenávratne </w:t>
            </w:r>
            <w:proofErr w:type="spellStart"/>
            <w:r>
              <w:rPr>
                <w:sz w:val="22"/>
                <w:szCs w:val="22"/>
              </w:rPr>
              <w:t>fin.výpomoci</w:t>
            </w:r>
            <w:proofErr w:type="spellEnd"/>
            <w:r>
              <w:rPr>
                <w:sz w:val="22"/>
                <w:szCs w:val="22"/>
              </w:rPr>
              <w:t xml:space="preserve"> dlh.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434" w:rsidRDefault="008E7434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434" w:rsidRDefault="008E7434">
            <w:pPr>
              <w:spacing w:line="360" w:lineRule="auto"/>
              <w:jc w:val="both"/>
              <w:rPr>
                <w:b/>
              </w:rPr>
            </w:pPr>
          </w:p>
        </w:tc>
      </w:tr>
      <w:tr w:rsidR="008E7434" w:rsidTr="008E7434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lastRenderedPageBreak/>
              <w:t xml:space="preserve">Poskytnuté návratné </w:t>
            </w:r>
            <w:proofErr w:type="spellStart"/>
            <w:r>
              <w:rPr>
                <w:sz w:val="22"/>
                <w:szCs w:val="22"/>
              </w:rPr>
              <w:t>fin.vypomoci</w:t>
            </w:r>
            <w:proofErr w:type="spellEnd"/>
            <w:r>
              <w:rPr>
                <w:sz w:val="22"/>
                <w:szCs w:val="22"/>
              </w:rPr>
              <w:t xml:space="preserve"> krát.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434" w:rsidRDefault="008E7434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434" w:rsidRDefault="008E7434">
            <w:pPr>
              <w:spacing w:line="360" w:lineRule="auto"/>
              <w:jc w:val="both"/>
              <w:rPr>
                <w:b/>
              </w:rPr>
            </w:pPr>
          </w:p>
        </w:tc>
      </w:tr>
      <w:tr w:rsidR="008E7434" w:rsidTr="008E7434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1.190,25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1.190,25</w:t>
            </w:r>
          </w:p>
        </w:tc>
      </w:tr>
    </w:tbl>
    <w:p w:rsidR="008E7434" w:rsidRDefault="008E7434" w:rsidP="008E7434">
      <w:pPr>
        <w:spacing w:line="360" w:lineRule="auto"/>
        <w:jc w:val="both"/>
        <w:rPr>
          <w:b/>
          <w:sz w:val="22"/>
          <w:szCs w:val="22"/>
        </w:rPr>
      </w:pPr>
    </w:p>
    <w:p w:rsidR="008B7283" w:rsidRDefault="008B7283" w:rsidP="008E7434">
      <w:pPr>
        <w:spacing w:line="360" w:lineRule="auto"/>
        <w:jc w:val="both"/>
        <w:rPr>
          <w:b/>
          <w:sz w:val="22"/>
          <w:szCs w:val="22"/>
        </w:rPr>
      </w:pPr>
    </w:p>
    <w:p w:rsidR="008E7434" w:rsidRDefault="008E7434" w:rsidP="008E7434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4.2  P A S Í V A</w:t>
      </w:r>
    </w:p>
    <w:tbl>
      <w:tblPr>
        <w:tblW w:w="0" w:type="auto"/>
        <w:tblInd w:w="88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810"/>
        <w:gridCol w:w="2835"/>
        <w:gridCol w:w="2551"/>
      </w:tblGrid>
      <w:tr w:rsidR="008E7434" w:rsidTr="008E7434"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8E7434" w:rsidRDefault="008E7434" w:rsidP="00DE4010">
            <w:pPr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 202</w:t>
            </w:r>
            <w:r w:rsidR="00DE4010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8E7434" w:rsidRDefault="008E7434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 31.12.20</w:t>
            </w:r>
            <w:r w:rsidR="00DE4010">
              <w:rPr>
                <w:b/>
                <w:sz w:val="22"/>
                <w:szCs w:val="22"/>
              </w:rPr>
              <w:t>20</w:t>
            </w:r>
          </w:p>
        </w:tc>
      </w:tr>
      <w:tr w:rsidR="008E7434" w:rsidTr="008E7434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DE4010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584.289,25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 w:rsidP="00DE4010">
            <w:pPr>
              <w:snapToGrid w:val="0"/>
              <w:spacing w:line="360" w:lineRule="auto"/>
              <w:jc w:val="center"/>
            </w:pPr>
            <w:r>
              <w:t>6</w:t>
            </w:r>
            <w:r w:rsidR="00DE4010">
              <w:t>03.388,86</w:t>
            </w:r>
          </w:p>
        </w:tc>
      </w:tr>
      <w:tr w:rsidR="008E7434" w:rsidTr="008E7434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10.</w:t>
            </w:r>
            <w:r w:rsidR="00DE4010">
              <w:rPr>
                <w:sz w:val="22"/>
                <w:szCs w:val="22"/>
              </w:rPr>
              <w:t>245.-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 w:rsidP="00DE4010">
            <w:pPr>
              <w:snapToGrid w:val="0"/>
              <w:spacing w:line="360" w:lineRule="auto"/>
              <w:jc w:val="center"/>
            </w:pPr>
            <w:r>
              <w:t>10.5</w:t>
            </w:r>
            <w:r w:rsidR="00DE4010">
              <w:t>50,36</w:t>
            </w:r>
          </w:p>
        </w:tc>
      </w:tr>
      <w:tr w:rsidR="008E7434" w:rsidTr="008E7434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E7434" w:rsidRDefault="008E7434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E7434" w:rsidRDefault="008E7434">
            <w:pPr>
              <w:snapToGrid w:val="0"/>
              <w:spacing w:line="360" w:lineRule="auto"/>
              <w:jc w:val="center"/>
            </w:pPr>
          </w:p>
        </w:tc>
      </w:tr>
      <w:tr w:rsidR="008E7434" w:rsidTr="008E7434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10.</w:t>
            </w:r>
            <w:r w:rsidR="00DE4010">
              <w:rPr>
                <w:sz w:val="22"/>
                <w:szCs w:val="22"/>
              </w:rPr>
              <w:t>245.-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 w:rsidP="00DE4010">
            <w:pPr>
              <w:snapToGrid w:val="0"/>
              <w:spacing w:line="360" w:lineRule="auto"/>
              <w:jc w:val="center"/>
            </w:pPr>
            <w:r>
              <w:t>10.5</w:t>
            </w:r>
            <w:r w:rsidR="00DE4010">
              <w:t>50,36</w:t>
            </w:r>
          </w:p>
        </w:tc>
      </w:tr>
      <w:tr w:rsidR="008E7434" w:rsidTr="008E7434">
        <w:trPr>
          <w:trHeight w:val="452"/>
        </w:trPr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5</w:t>
            </w:r>
            <w:r w:rsidR="00DE4010">
              <w:rPr>
                <w:sz w:val="22"/>
                <w:szCs w:val="22"/>
              </w:rPr>
              <w:t>64.696,77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 w:rsidP="00DE4010">
            <w:pPr>
              <w:snapToGrid w:val="0"/>
              <w:spacing w:line="360" w:lineRule="auto"/>
              <w:jc w:val="center"/>
            </w:pPr>
            <w:r>
              <w:t>57</w:t>
            </w:r>
            <w:r w:rsidR="00DE4010">
              <w:t>7.161,62</w:t>
            </w:r>
          </w:p>
        </w:tc>
      </w:tr>
      <w:tr w:rsidR="008E7434" w:rsidTr="008E7434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E7434" w:rsidRDefault="008E7434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E7434" w:rsidRDefault="008E7434">
            <w:pPr>
              <w:snapToGrid w:val="0"/>
              <w:spacing w:line="360" w:lineRule="auto"/>
              <w:jc w:val="center"/>
            </w:pPr>
          </w:p>
        </w:tc>
      </w:tr>
      <w:tr w:rsidR="008E7434" w:rsidTr="008E7434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E7434" w:rsidRDefault="008E7434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E7434" w:rsidRDefault="008E7434">
            <w:pPr>
              <w:snapToGrid w:val="0"/>
              <w:spacing w:line="360" w:lineRule="auto"/>
              <w:jc w:val="center"/>
            </w:pPr>
          </w:p>
        </w:tc>
      </w:tr>
      <w:tr w:rsidR="008E7434" w:rsidTr="008E7434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Zúčtovanie medzi subjektmi VS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5</w:t>
            </w:r>
            <w:r w:rsidR="00DE4010">
              <w:rPr>
                <w:sz w:val="22"/>
                <w:szCs w:val="22"/>
              </w:rPr>
              <w:t>48.988,59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 w:rsidP="00DE4010">
            <w:pPr>
              <w:snapToGrid w:val="0"/>
              <w:spacing w:line="360" w:lineRule="auto"/>
            </w:pPr>
            <w:r>
              <w:t xml:space="preserve">           56</w:t>
            </w:r>
            <w:r w:rsidR="00DE4010">
              <w:t>9.041,70</w:t>
            </w:r>
          </w:p>
        </w:tc>
      </w:tr>
      <w:tr w:rsidR="008E7434" w:rsidTr="008E7434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DE4010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2.311,02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 w:rsidP="00DE4010">
            <w:pPr>
              <w:snapToGrid w:val="0"/>
              <w:spacing w:line="360" w:lineRule="auto"/>
              <w:jc w:val="center"/>
            </w:pPr>
            <w:r>
              <w:t>1.</w:t>
            </w:r>
            <w:r w:rsidR="00DE4010">
              <w:t>729,10</w:t>
            </w:r>
          </w:p>
        </w:tc>
      </w:tr>
      <w:tr w:rsidR="008E7434" w:rsidTr="008E7434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DE4010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13.397,16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 w:rsidP="00DE4010">
            <w:pPr>
              <w:snapToGrid w:val="0"/>
              <w:spacing w:line="360" w:lineRule="auto"/>
              <w:jc w:val="center"/>
            </w:pPr>
            <w:r>
              <w:t>6.</w:t>
            </w:r>
            <w:r w:rsidR="00DE4010">
              <w:t>390,82</w:t>
            </w:r>
          </w:p>
        </w:tc>
      </w:tr>
      <w:tr w:rsidR="008E7434" w:rsidTr="008E7434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E7434" w:rsidRDefault="008E7434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E7434" w:rsidRDefault="008E7434">
            <w:pPr>
              <w:snapToGrid w:val="0"/>
              <w:spacing w:line="360" w:lineRule="auto"/>
              <w:jc w:val="center"/>
            </w:pPr>
          </w:p>
        </w:tc>
      </w:tr>
      <w:tr w:rsidR="008E7434" w:rsidTr="008E7434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DE4010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9.347,48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DE4010">
            <w:pPr>
              <w:snapToGrid w:val="0"/>
              <w:spacing w:line="360" w:lineRule="auto"/>
              <w:jc w:val="center"/>
            </w:pPr>
            <w:r>
              <w:t>15.676,88</w:t>
            </w:r>
          </w:p>
        </w:tc>
      </w:tr>
    </w:tbl>
    <w:p w:rsidR="008E7434" w:rsidRDefault="008E7434" w:rsidP="008E7434">
      <w:pPr>
        <w:tabs>
          <w:tab w:val="left" w:pos="2880"/>
          <w:tab w:val="right" w:pos="8820"/>
        </w:tabs>
        <w:jc w:val="both"/>
      </w:pPr>
    </w:p>
    <w:p w:rsidR="008E7434" w:rsidRDefault="008E7434" w:rsidP="008E7434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>b) Za konsolidovaný celok</w:t>
      </w:r>
    </w:p>
    <w:p w:rsidR="008E7434" w:rsidRDefault="008E7434" w:rsidP="008E7434">
      <w:pPr>
        <w:tabs>
          <w:tab w:val="left" w:pos="2880"/>
          <w:tab w:val="right" w:pos="8820"/>
        </w:tabs>
        <w:jc w:val="both"/>
        <w:rPr>
          <w:b/>
        </w:rPr>
      </w:pPr>
    </w:p>
    <w:p w:rsidR="008E7434" w:rsidRDefault="008E7434" w:rsidP="008E7434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4.1 A K T Í V A </w:t>
      </w:r>
    </w:p>
    <w:tbl>
      <w:tblPr>
        <w:tblW w:w="0" w:type="auto"/>
        <w:tblInd w:w="10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568"/>
        <w:gridCol w:w="3062"/>
        <w:gridCol w:w="2551"/>
      </w:tblGrid>
      <w:tr w:rsidR="008E7434" w:rsidTr="008E7434">
        <w:tc>
          <w:tcPr>
            <w:tcW w:w="3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3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8E7434" w:rsidRDefault="008E7434">
            <w:pPr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 20</w:t>
            </w:r>
            <w:r w:rsidR="00E677EE">
              <w:rPr>
                <w:b/>
                <w:sz w:val="22"/>
                <w:szCs w:val="22"/>
              </w:rPr>
              <w:t>21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8E7434" w:rsidRDefault="008E7434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31.12.2020</w:t>
            </w:r>
          </w:p>
        </w:tc>
      </w:tr>
      <w:tr w:rsidR="008E7434" w:rsidTr="008E743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</w:t>
            </w:r>
            <w:r w:rsidR="00E677EE">
              <w:rPr>
                <w:sz w:val="22"/>
                <w:szCs w:val="22"/>
              </w:rPr>
              <w:t> 158 418,69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center"/>
            </w:pPr>
            <w:r>
              <w:t>1 182 468,13</w:t>
            </w:r>
          </w:p>
        </w:tc>
      </w:tr>
      <w:tr w:rsidR="008E7434" w:rsidTr="008E743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center"/>
            </w:pPr>
            <w:r>
              <w:t>1</w:t>
            </w:r>
            <w:r w:rsidR="00E677EE">
              <w:t> 063 022,11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center"/>
            </w:pPr>
            <w:r>
              <w:t>1 077 907,46</w:t>
            </w:r>
          </w:p>
        </w:tc>
      </w:tr>
      <w:tr w:rsidR="008E7434" w:rsidTr="008E743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E7434" w:rsidRDefault="008E7434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E7434" w:rsidRDefault="008E7434">
            <w:pPr>
              <w:snapToGrid w:val="0"/>
              <w:spacing w:line="360" w:lineRule="auto"/>
              <w:jc w:val="center"/>
            </w:pPr>
          </w:p>
        </w:tc>
      </w:tr>
      <w:tr w:rsidR="008E7434" w:rsidTr="008E743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E7434" w:rsidRDefault="008E7434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E7434" w:rsidRDefault="008E7434">
            <w:pPr>
              <w:snapToGrid w:val="0"/>
              <w:spacing w:line="360" w:lineRule="auto"/>
              <w:jc w:val="center"/>
            </w:pPr>
          </w:p>
        </w:tc>
      </w:tr>
      <w:tr w:rsidR="008E7434" w:rsidTr="008E743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E677EE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989 871,35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center"/>
            </w:pPr>
            <w:r>
              <w:t>1 004 756,70</w:t>
            </w:r>
          </w:p>
        </w:tc>
      </w:tr>
      <w:tr w:rsidR="008E7434" w:rsidTr="008E743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Pozemky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149 509,15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center"/>
            </w:pPr>
            <w:r>
              <w:t>149509,15</w:t>
            </w:r>
          </w:p>
        </w:tc>
      </w:tr>
      <w:tr w:rsidR="008E7434" w:rsidTr="008E743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Stavby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8</w:t>
            </w:r>
            <w:r w:rsidR="00E677EE">
              <w:rPr>
                <w:sz w:val="22"/>
                <w:szCs w:val="22"/>
              </w:rPr>
              <w:t>20 366,96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center"/>
            </w:pPr>
            <w:r>
              <w:t>844 082,73</w:t>
            </w:r>
          </w:p>
        </w:tc>
      </w:tr>
      <w:tr w:rsidR="008E7434" w:rsidTr="008E743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Samostatné hnuteľné veci....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13</w:t>
            </w:r>
            <w:r w:rsidR="00E677EE">
              <w:rPr>
                <w:sz w:val="22"/>
                <w:szCs w:val="22"/>
              </w:rPr>
              <w:t> 395,24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center"/>
            </w:pPr>
            <w:r>
              <w:t>11 164,82</w:t>
            </w:r>
          </w:p>
        </w:tc>
      </w:tr>
      <w:tr w:rsidR="008E7434" w:rsidTr="008E743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Obstaranie </w:t>
            </w:r>
            <w:proofErr w:type="spellStart"/>
            <w:r>
              <w:rPr>
                <w:sz w:val="22"/>
                <w:szCs w:val="22"/>
              </w:rPr>
              <w:t>dlhodob.hmot.majetku</w:t>
            </w:r>
            <w:proofErr w:type="spellEnd"/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</w:tr>
      <w:tr w:rsidR="008E7434" w:rsidTr="008E743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E677EE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93 754,58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center"/>
            </w:pPr>
            <w:r>
              <w:t>102 918,67</w:t>
            </w:r>
          </w:p>
        </w:tc>
      </w:tr>
      <w:tr w:rsidR="008E7434" w:rsidTr="008E743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lastRenderedPageBreak/>
              <w:t>z toho :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E7434" w:rsidRDefault="008E7434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E7434" w:rsidRDefault="008E7434">
            <w:pPr>
              <w:snapToGrid w:val="0"/>
              <w:spacing w:line="360" w:lineRule="auto"/>
              <w:jc w:val="center"/>
            </w:pPr>
          </w:p>
        </w:tc>
      </w:tr>
      <w:tr w:rsidR="008E7434" w:rsidTr="008E743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E677EE">
            <w:pPr>
              <w:snapToGrid w:val="0"/>
              <w:spacing w:line="360" w:lineRule="auto"/>
              <w:jc w:val="center"/>
            </w:pPr>
            <w:r>
              <w:t>678,60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center"/>
            </w:pPr>
            <w:r>
              <w:t>981,53</w:t>
            </w:r>
          </w:p>
        </w:tc>
      </w:tr>
      <w:tr w:rsidR="008E7434" w:rsidTr="008E743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8E7434" w:rsidTr="008E743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8E7434" w:rsidTr="008E743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</w:pPr>
            <w:r>
              <w:t xml:space="preserve">                     </w:t>
            </w:r>
            <w:r w:rsidR="00E677EE">
              <w:t>4 905,43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center"/>
            </w:pPr>
            <w:r>
              <w:t>4 195,58</w:t>
            </w:r>
          </w:p>
        </w:tc>
      </w:tr>
      <w:tr w:rsidR="008E7434" w:rsidTr="008E743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E677EE">
            <w:pPr>
              <w:snapToGrid w:val="0"/>
              <w:spacing w:line="360" w:lineRule="auto"/>
              <w:jc w:val="center"/>
            </w:pPr>
            <w:r>
              <w:t>88 170,55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center"/>
            </w:pPr>
            <w:r>
              <w:t>97 741,56</w:t>
            </w:r>
          </w:p>
        </w:tc>
      </w:tr>
      <w:tr w:rsidR="008E7434" w:rsidTr="008E743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E7434" w:rsidRDefault="008E7434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E7434" w:rsidRDefault="008E7434">
            <w:pPr>
              <w:snapToGrid w:val="0"/>
              <w:spacing w:line="360" w:lineRule="auto"/>
              <w:jc w:val="center"/>
            </w:pPr>
          </w:p>
        </w:tc>
      </w:tr>
      <w:tr w:rsidR="008E7434" w:rsidTr="008E743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E7434" w:rsidRDefault="008E7434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E7434" w:rsidRDefault="008E7434">
            <w:pPr>
              <w:snapToGrid w:val="0"/>
              <w:spacing w:line="360" w:lineRule="auto"/>
              <w:jc w:val="center"/>
            </w:pPr>
          </w:p>
        </w:tc>
      </w:tr>
      <w:tr w:rsidR="008E7434" w:rsidTr="008E743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</w:t>
            </w:r>
            <w:r w:rsidR="00E677EE">
              <w:rPr>
                <w:sz w:val="22"/>
                <w:szCs w:val="22"/>
              </w:rPr>
              <w:t> 642,00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E677EE">
            <w:pPr>
              <w:snapToGrid w:val="0"/>
              <w:spacing w:line="360" w:lineRule="auto"/>
              <w:jc w:val="center"/>
            </w:pPr>
            <w:r>
              <w:t>1 642,00</w:t>
            </w:r>
          </w:p>
        </w:tc>
      </w:tr>
    </w:tbl>
    <w:p w:rsidR="008E7434" w:rsidRDefault="008E7434" w:rsidP="008E7434">
      <w:pPr>
        <w:spacing w:line="360" w:lineRule="auto"/>
        <w:jc w:val="both"/>
      </w:pPr>
    </w:p>
    <w:p w:rsidR="008E7434" w:rsidRDefault="008E7434" w:rsidP="008E7434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P A S Í V A</w:t>
      </w:r>
    </w:p>
    <w:tbl>
      <w:tblPr>
        <w:tblW w:w="0" w:type="auto"/>
        <w:tblInd w:w="7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598"/>
        <w:gridCol w:w="3062"/>
        <w:gridCol w:w="2551"/>
      </w:tblGrid>
      <w:tr w:rsidR="008E7434" w:rsidTr="008E7434">
        <w:tc>
          <w:tcPr>
            <w:tcW w:w="3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3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8E7434" w:rsidRDefault="008E7434">
            <w:pPr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 20</w:t>
            </w:r>
            <w:r w:rsidR="00E677EE">
              <w:rPr>
                <w:b/>
                <w:sz w:val="22"/>
                <w:szCs w:val="22"/>
              </w:rPr>
              <w:t>21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8E7434" w:rsidRDefault="008E7434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 31.12.2020</w:t>
            </w:r>
          </w:p>
        </w:tc>
      </w:tr>
      <w:tr w:rsidR="008E7434" w:rsidTr="008E7434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</w:t>
            </w:r>
            <w:r w:rsidR="00E677EE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</w:t>
            </w:r>
            <w:r w:rsidR="00E677EE">
              <w:rPr>
                <w:sz w:val="22"/>
                <w:szCs w:val="22"/>
              </w:rPr>
              <w:t>58 418,69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center"/>
            </w:pPr>
            <w:r>
              <w:t>1 182 468,13</w:t>
            </w:r>
          </w:p>
        </w:tc>
      </w:tr>
      <w:tr w:rsidR="008E7434" w:rsidTr="008E7434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4</w:t>
            </w:r>
            <w:r w:rsidR="00E677EE">
              <w:rPr>
                <w:sz w:val="22"/>
                <w:szCs w:val="22"/>
              </w:rPr>
              <w:t>60 382,28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center"/>
            </w:pPr>
            <w:r>
              <w:t>443 571,32</w:t>
            </w:r>
          </w:p>
        </w:tc>
      </w:tr>
      <w:tr w:rsidR="008E7434" w:rsidTr="008E7434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E7434" w:rsidRDefault="008E7434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E7434" w:rsidRDefault="008E7434">
            <w:pPr>
              <w:snapToGrid w:val="0"/>
              <w:spacing w:line="360" w:lineRule="auto"/>
              <w:jc w:val="center"/>
            </w:pPr>
          </w:p>
        </w:tc>
      </w:tr>
      <w:tr w:rsidR="008E7434" w:rsidTr="008E7434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4</w:t>
            </w:r>
            <w:r w:rsidR="006E6C5E">
              <w:rPr>
                <w:sz w:val="22"/>
                <w:szCs w:val="22"/>
              </w:rPr>
              <w:t>60 382,28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center"/>
            </w:pPr>
            <w:r>
              <w:t>443 571,32</w:t>
            </w:r>
          </w:p>
        </w:tc>
      </w:tr>
      <w:tr w:rsidR="008E7434" w:rsidTr="008E7434">
        <w:trPr>
          <w:trHeight w:val="452"/>
        </w:trPr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6E6C5E">
            <w:pPr>
              <w:snapToGrid w:val="0"/>
              <w:spacing w:line="360" w:lineRule="auto"/>
              <w:jc w:val="center"/>
              <w:rPr>
                <w:i/>
              </w:rPr>
            </w:pPr>
            <w:r>
              <w:rPr>
                <w:i/>
                <w:sz w:val="22"/>
                <w:szCs w:val="22"/>
              </w:rPr>
              <w:t>65 027,33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79 238,78</w:t>
            </w:r>
          </w:p>
        </w:tc>
      </w:tr>
      <w:tr w:rsidR="008E7434" w:rsidTr="008E7434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E7434" w:rsidRDefault="008E7434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E7434" w:rsidRDefault="008E7434">
            <w:pPr>
              <w:snapToGrid w:val="0"/>
              <w:spacing w:line="360" w:lineRule="auto"/>
              <w:jc w:val="center"/>
            </w:pPr>
          </w:p>
        </w:tc>
      </w:tr>
      <w:tr w:rsidR="008E7434" w:rsidTr="008E7434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6E6C5E">
            <w:pPr>
              <w:snapToGrid w:val="0"/>
              <w:spacing w:line="360" w:lineRule="auto"/>
              <w:jc w:val="center"/>
            </w:pPr>
            <w:r>
              <w:t>720,00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6E6C5E">
            <w:pPr>
              <w:snapToGrid w:val="0"/>
              <w:spacing w:line="360" w:lineRule="auto"/>
              <w:jc w:val="center"/>
            </w:pPr>
            <w:r>
              <w:t>720,00</w:t>
            </w:r>
          </w:p>
        </w:tc>
      </w:tr>
      <w:tr w:rsidR="008E7434" w:rsidTr="008E7434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6E6C5E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14 521,23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center"/>
            </w:pPr>
            <w:r>
              <w:t>33 920,94</w:t>
            </w:r>
          </w:p>
        </w:tc>
      </w:tr>
      <w:tr w:rsidR="008E7434" w:rsidTr="008E7434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6E6C5E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2 311,02 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center"/>
            </w:pPr>
            <w:r>
              <w:t>1 729,10</w:t>
            </w:r>
          </w:p>
        </w:tc>
      </w:tr>
      <w:tr w:rsidR="008E7434" w:rsidTr="008E7434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6E6C5E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13 397,16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center"/>
            </w:pPr>
            <w:r>
              <w:t>6 390,82</w:t>
            </w:r>
          </w:p>
        </w:tc>
      </w:tr>
      <w:tr w:rsidR="008E7434" w:rsidTr="008E7434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6E6C5E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34 077,92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center"/>
            </w:pPr>
            <w:r>
              <w:t>36 477,92</w:t>
            </w:r>
          </w:p>
        </w:tc>
      </w:tr>
      <w:tr w:rsidR="008E7434" w:rsidTr="008E7434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6</w:t>
            </w:r>
            <w:r w:rsidR="006E6C5E">
              <w:rPr>
                <w:sz w:val="22"/>
                <w:szCs w:val="22"/>
              </w:rPr>
              <w:t>33 009,08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center"/>
            </w:pPr>
            <w:r>
              <w:t>659 658,03</w:t>
            </w:r>
          </w:p>
        </w:tc>
      </w:tr>
    </w:tbl>
    <w:p w:rsidR="008E7434" w:rsidRDefault="008E7434" w:rsidP="008E7434">
      <w:pPr>
        <w:spacing w:line="360" w:lineRule="auto"/>
        <w:rPr>
          <w:b/>
        </w:rPr>
      </w:pPr>
    </w:p>
    <w:p w:rsidR="008E7434" w:rsidRDefault="008E7434" w:rsidP="008E7434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5. Vývoj pohľadávok a záväzkov v celých €</w:t>
      </w:r>
    </w:p>
    <w:p w:rsidR="008B7283" w:rsidRDefault="008B7283" w:rsidP="008E7434">
      <w:pPr>
        <w:spacing w:line="360" w:lineRule="auto"/>
        <w:jc w:val="both"/>
        <w:rPr>
          <w:b/>
          <w:sz w:val="28"/>
          <w:szCs w:val="28"/>
        </w:rPr>
      </w:pPr>
    </w:p>
    <w:p w:rsidR="008E7434" w:rsidRDefault="008E7434" w:rsidP="008E7434">
      <w:pPr>
        <w:spacing w:line="360" w:lineRule="auto"/>
        <w:jc w:val="both"/>
        <w:rPr>
          <w:b/>
        </w:rPr>
      </w:pPr>
      <w:r>
        <w:rPr>
          <w:b/>
        </w:rPr>
        <w:t>a) Za materskú účtovnú jednotku</w:t>
      </w:r>
    </w:p>
    <w:p w:rsidR="008B7283" w:rsidRDefault="008B7283" w:rsidP="008E7434">
      <w:pPr>
        <w:spacing w:line="360" w:lineRule="auto"/>
        <w:jc w:val="both"/>
        <w:rPr>
          <w:b/>
        </w:rPr>
      </w:pPr>
    </w:p>
    <w:p w:rsidR="008E7434" w:rsidRDefault="008E7434" w:rsidP="008E7434">
      <w:pPr>
        <w:spacing w:line="360" w:lineRule="auto"/>
        <w:rPr>
          <w:b/>
        </w:rPr>
      </w:pPr>
      <w:r>
        <w:rPr>
          <w:b/>
        </w:rPr>
        <w:t xml:space="preserve">5.1. Pohľadávky </w:t>
      </w:r>
    </w:p>
    <w:tbl>
      <w:tblPr>
        <w:tblW w:w="0" w:type="auto"/>
        <w:tblInd w:w="108" w:type="dxa"/>
        <w:tblLayout w:type="fixed"/>
        <w:tblLook w:val="04A0"/>
      </w:tblPr>
      <w:tblGrid>
        <w:gridCol w:w="5103"/>
        <w:gridCol w:w="1557"/>
        <w:gridCol w:w="1697"/>
      </w:tblGrid>
      <w:tr w:rsidR="008E7434" w:rsidTr="008E7434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lastRenderedPageBreak/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tabs>
                <w:tab w:val="left" w:pos="1176"/>
              </w:tabs>
              <w:snapToGrid w:val="0"/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8E7434" w:rsidRDefault="008E7434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31.12 202</w:t>
            </w:r>
            <w:r w:rsidR="00332AFC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8E7434" w:rsidRDefault="008E7434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</w:t>
            </w:r>
            <w:r w:rsidR="00332AFC">
              <w:rPr>
                <w:b/>
                <w:sz w:val="20"/>
                <w:szCs w:val="20"/>
              </w:rPr>
              <w:t>20</w:t>
            </w:r>
          </w:p>
        </w:tc>
      </w:tr>
      <w:tr w:rsidR="008E7434" w:rsidTr="008E7434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</w:pPr>
            <w:r>
              <w:t xml:space="preserve">Pohľadávky do lehoty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center"/>
            </w:pPr>
            <w:r>
              <w:t>4.</w:t>
            </w:r>
            <w:r w:rsidR="00332AFC">
              <w:t>553,27</w:t>
            </w: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center"/>
            </w:pPr>
            <w:r>
              <w:t>4</w:t>
            </w:r>
            <w:r w:rsidR="00332AFC">
              <w:t>.195,58</w:t>
            </w:r>
          </w:p>
        </w:tc>
      </w:tr>
      <w:tr w:rsidR="008E7434" w:rsidTr="008E7434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</w:pPr>
            <w:r>
              <w:t xml:space="preserve">Pohľadávky po lehote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E7434" w:rsidRDefault="008E7434">
            <w:pPr>
              <w:snapToGrid w:val="0"/>
              <w:spacing w:line="360" w:lineRule="auto"/>
              <w:jc w:val="center"/>
            </w:pP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7434" w:rsidRDefault="008E7434">
            <w:pPr>
              <w:snapToGrid w:val="0"/>
              <w:spacing w:line="360" w:lineRule="auto"/>
              <w:jc w:val="center"/>
            </w:pPr>
          </w:p>
        </w:tc>
      </w:tr>
    </w:tbl>
    <w:p w:rsidR="008E7434" w:rsidRDefault="008E7434" w:rsidP="008E7434">
      <w:pPr>
        <w:rPr>
          <w:b/>
        </w:rPr>
      </w:pPr>
    </w:p>
    <w:p w:rsidR="008E7434" w:rsidRDefault="008E7434" w:rsidP="008E7434">
      <w:pPr>
        <w:rPr>
          <w:b/>
        </w:rPr>
      </w:pPr>
    </w:p>
    <w:p w:rsidR="008E7434" w:rsidRDefault="008E7434" w:rsidP="008E7434">
      <w:pPr>
        <w:rPr>
          <w:b/>
        </w:rPr>
      </w:pPr>
      <w:r>
        <w:rPr>
          <w:b/>
        </w:rPr>
        <w:t>5.2 Záväzky</w:t>
      </w:r>
    </w:p>
    <w:p w:rsidR="008E7434" w:rsidRDefault="008E7434" w:rsidP="008E7434">
      <w:pPr>
        <w:rPr>
          <w:b/>
        </w:rPr>
      </w:pPr>
    </w:p>
    <w:tbl>
      <w:tblPr>
        <w:tblW w:w="0" w:type="auto"/>
        <w:tblInd w:w="108" w:type="dxa"/>
        <w:tblLayout w:type="fixed"/>
        <w:tblLook w:val="04A0"/>
      </w:tblPr>
      <w:tblGrid>
        <w:gridCol w:w="5103"/>
        <w:gridCol w:w="1557"/>
        <w:gridCol w:w="1697"/>
      </w:tblGrid>
      <w:tr w:rsidR="008E7434" w:rsidTr="008E7434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8E7434" w:rsidRDefault="008E7434" w:rsidP="00332AFC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31.12 202</w:t>
            </w:r>
            <w:r w:rsidR="00332AFC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8E7434" w:rsidRDefault="008E7434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</w:t>
            </w:r>
            <w:r w:rsidR="00332AFC">
              <w:rPr>
                <w:b/>
                <w:sz w:val="20"/>
                <w:szCs w:val="20"/>
              </w:rPr>
              <w:t>20</w:t>
            </w:r>
          </w:p>
        </w:tc>
      </w:tr>
      <w:tr w:rsidR="008E7434" w:rsidTr="008E7434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</w:pPr>
            <w:r>
              <w:t xml:space="preserve">Záväzky do lehoty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332AFC">
            <w:pPr>
              <w:snapToGrid w:val="0"/>
              <w:spacing w:line="360" w:lineRule="auto"/>
              <w:jc w:val="center"/>
            </w:pPr>
            <w:r>
              <w:t>15.708,18</w:t>
            </w: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332AFC">
            <w:pPr>
              <w:snapToGrid w:val="0"/>
              <w:spacing w:line="360" w:lineRule="auto"/>
              <w:jc w:val="center"/>
            </w:pPr>
            <w:r>
              <w:t>8.119,92</w:t>
            </w:r>
          </w:p>
        </w:tc>
      </w:tr>
      <w:tr w:rsidR="008E7434" w:rsidTr="008E7434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</w:pPr>
            <w:r>
              <w:t xml:space="preserve">Záväzky po lehote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E7434" w:rsidRDefault="008E7434">
            <w:pPr>
              <w:snapToGrid w:val="0"/>
              <w:spacing w:line="360" w:lineRule="auto"/>
              <w:jc w:val="center"/>
            </w:pP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7434" w:rsidRDefault="008E7434">
            <w:pPr>
              <w:snapToGrid w:val="0"/>
              <w:spacing w:line="360" w:lineRule="auto"/>
              <w:jc w:val="center"/>
            </w:pPr>
          </w:p>
        </w:tc>
      </w:tr>
    </w:tbl>
    <w:p w:rsidR="00415204" w:rsidRDefault="00415204" w:rsidP="008E7434">
      <w:pPr>
        <w:spacing w:line="360" w:lineRule="auto"/>
        <w:rPr>
          <w:b/>
        </w:rPr>
      </w:pPr>
    </w:p>
    <w:p w:rsidR="008E7434" w:rsidRDefault="008E7434" w:rsidP="008E7434">
      <w:pPr>
        <w:spacing w:line="360" w:lineRule="auto"/>
        <w:rPr>
          <w:b/>
        </w:rPr>
      </w:pPr>
      <w:r>
        <w:rPr>
          <w:b/>
        </w:rPr>
        <w:t>b) Za konsolidovaný celok</w:t>
      </w:r>
    </w:p>
    <w:p w:rsidR="008E7434" w:rsidRDefault="008E7434" w:rsidP="008E7434">
      <w:pPr>
        <w:spacing w:line="360" w:lineRule="auto"/>
        <w:rPr>
          <w:b/>
        </w:rPr>
      </w:pPr>
      <w:r>
        <w:rPr>
          <w:b/>
        </w:rPr>
        <w:t xml:space="preserve">5.1 Pohľadávky </w:t>
      </w:r>
    </w:p>
    <w:tbl>
      <w:tblPr>
        <w:tblW w:w="0" w:type="auto"/>
        <w:tblInd w:w="108" w:type="dxa"/>
        <w:tblLayout w:type="fixed"/>
        <w:tblLook w:val="04A0"/>
      </w:tblPr>
      <w:tblGrid>
        <w:gridCol w:w="5103"/>
        <w:gridCol w:w="1557"/>
        <w:gridCol w:w="1697"/>
      </w:tblGrid>
      <w:tr w:rsidR="008E7434" w:rsidTr="008E7434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tabs>
                <w:tab w:val="left" w:pos="1176"/>
              </w:tabs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8E7434" w:rsidRDefault="008E7434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k 31.12 20</w:t>
            </w:r>
            <w:r w:rsidR="006E6C5E">
              <w:rPr>
                <w:b/>
              </w:rPr>
              <w:t>21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8E7434" w:rsidRDefault="008E7434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k 31.12 2020</w:t>
            </w:r>
          </w:p>
        </w:tc>
      </w:tr>
      <w:tr w:rsidR="008E7434" w:rsidTr="008E7434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</w:pPr>
            <w:r>
              <w:t xml:space="preserve">Pohľadávky do lehoty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6E6C5E">
            <w:pPr>
              <w:snapToGrid w:val="0"/>
              <w:spacing w:line="360" w:lineRule="auto"/>
              <w:jc w:val="center"/>
            </w:pPr>
            <w:r>
              <w:t>4 553,27</w:t>
            </w: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8E7434">
            <w:pPr>
              <w:snapToGrid w:val="0"/>
              <w:spacing w:line="360" w:lineRule="auto"/>
            </w:pPr>
            <w:r>
              <w:t xml:space="preserve">      4 195,58</w:t>
            </w:r>
          </w:p>
        </w:tc>
      </w:tr>
      <w:tr w:rsidR="008E7434" w:rsidTr="008E7434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</w:pPr>
            <w:r>
              <w:t xml:space="preserve">Pohľadávky po lehote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E7434" w:rsidRDefault="008E7434">
            <w:pPr>
              <w:snapToGrid w:val="0"/>
              <w:spacing w:line="360" w:lineRule="auto"/>
              <w:jc w:val="center"/>
            </w:pP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7434" w:rsidRDefault="008E7434">
            <w:pPr>
              <w:snapToGrid w:val="0"/>
              <w:spacing w:line="360" w:lineRule="auto"/>
              <w:jc w:val="center"/>
            </w:pPr>
          </w:p>
        </w:tc>
      </w:tr>
    </w:tbl>
    <w:p w:rsidR="008E7434" w:rsidRDefault="008E7434" w:rsidP="008E7434">
      <w:pPr>
        <w:rPr>
          <w:b/>
        </w:rPr>
      </w:pPr>
    </w:p>
    <w:p w:rsidR="008E7434" w:rsidRDefault="008E7434" w:rsidP="008E7434">
      <w:pPr>
        <w:rPr>
          <w:b/>
        </w:rPr>
      </w:pPr>
    </w:p>
    <w:p w:rsidR="008E7434" w:rsidRDefault="008E7434" w:rsidP="008E7434">
      <w:pPr>
        <w:rPr>
          <w:b/>
        </w:rPr>
      </w:pPr>
      <w:r>
        <w:rPr>
          <w:b/>
        </w:rPr>
        <w:t xml:space="preserve"> 5.2Záväzky </w:t>
      </w:r>
    </w:p>
    <w:p w:rsidR="008E7434" w:rsidRDefault="008E7434" w:rsidP="008E7434">
      <w:pPr>
        <w:rPr>
          <w:b/>
        </w:rPr>
      </w:pPr>
    </w:p>
    <w:tbl>
      <w:tblPr>
        <w:tblW w:w="0" w:type="auto"/>
        <w:tblInd w:w="108" w:type="dxa"/>
        <w:tblLayout w:type="fixed"/>
        <w:tblLook w:val="04A0"/>
      </w:tblPr>
      <w:tblGrid>
        <w:gridCol w:w="5103"/>
        <w:gridCol w:w="1557"/>
        <w:gridCol w:w="1697"/>
      </w:tblGrid>
      <w:tr w:rsidR="008E7434" w:rsidTr="008E7434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8E7434" w:rsidRDefault="008E7434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k 31.12 20</w:t>
            </w:r>
            <w:r w:rsidR="006E6C5E">
              <w:rPr>
                <w:b/>
              </w:rPr>
              <w:t>21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8E7434" w:rsidRDefault="008E7434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k 31.12 2020</w:t>
            </w:r>
          </w:p>
        </w:tc>
      </w:tr>
      <w:tr w:rsidR="008E7434" w:rsidTr="008E7434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</w:pPr>
            <w:r>
              <w:t xml:space="preserve">Záväzky do lehoty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</w:pPr>
            <w:r>
              <w:t>1</w:t>
            </w:r>
            <w:r w:rsidR="006E6C5E">
              <w:t> 642,00</w:t>
            </w: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6E6C5E">
            <w:pPr>
              <w:snapToGrid w:val="0"/>
              <w:spacing w:line="360" w:lineRule="auto"/>
              <w:jc w:val="center"/>
            </w:pPr>
            <w:r>
              <w:t>1 642,00</w:t>
            </w:r>
          </w:p>
        </w:tc>
      </w:tr>
      <w:tr w:rsidR="008E7434" w:rsidTr="008E7434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</w:pPr>
            <w:r>
              <w:t xml:space="preserve">Záväzky po lehote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E7434" w:rsidRDefault="008E7434">
            <w:pPr>
              <w:snapToGrid w:val="0"/>
              <w:spacing w:line="360" w:lineRule="auto"/>
              <w:jc w:val="center"/>
            </w:pP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7434" w:rsidRDefault="008E7434">
            <w:pPr>
              <w:snapToGrid w:val="0"/>
              <w:spacing w:line="360" w:lineRule="auto"/>
              <w:jc w:val="center"/>
            </w:pPr>
          </w:p>
        </w:tc>
      </w:tr>
    </w:tbl>
    <w:p w:rsidR="008E7434" w:rsidRDefault="008E7434" w:rsidP="008E7434"/>
    <w:p w:rsidR="008E7434" w:rsidRDefault="008E7434" w:rsidP="008E7434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6. Výsledok hospodárenia </w:t>
      </w:r>
    </w:p>
    <w:p w:rsidR="008E7434" w:rsidRDefault="008E7434" w:rsidP="008E7434">
      <w:pPr>
        <w:pStyle w:val="Odsekzoznamu"/>
        <w:numPr>
          <w:ilvl w:val="0"/>
          <w:numId w:val="8"/>
        </w:numPr>
        <w:spacing w:line="360" w:lineRule="auto"/>
        <w:rPr>
          <w:b/>
        </w:rPr>
      </w:pPr>
      <w:r>
        <w:rPr>
          <w:b/>
        </w:rPr>
        <w:t>za materskú účtovnú jednotku</w:t>
      </w:r>
    </w:p>
    <w:p w:rsidR="008E7434" w:rsidRDefault="008E7434" w:rsidP="008E7434">
      <w:pPr>
        <w:pStyle w:val="Odsekzoznamu"/>
        <w:spacing w:line="360" w:lineRule="auto"/>
        <w:rPr>
          <w:b/>
        </w:rPr>
      </w:pPr>
      <w:r>
        <w:rPr>
          <w:b/>
        </w:rPr>
        <w:t>Náklady</w:t>
      </w:r>
    </w:p>
    <w:tbl>
      <w:tblPr>
        <w:tblW w:w="106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7"/>
        <w:gridCol w:w="2269"/>
        <w:gridCol w:w="2269"/>
      </w:tblGrid>
      <w:tr w:rsidR="008E7434" w:rsidTr="008E743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7434" w:rsidRDefault="008E743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</w:rPr>
              <w:t xml:space="preserve">Náklady </w:t>
            </w: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7434" w:rsidRDefault="008E7434" w:rsidP="00415204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31.12.202</w:t>
            </w:r>
            <w:r w:rsidR="00415204">
              <w:rPr>
                <w:b/>
                <w:color w:val="000000"/>
                <w:lang w:eastAsia="en-US"/>
              </w:rPr>
              <w:t>1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7434" w:rsidRDefault="008E7434" w:rsidP="00415204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</w:t>
            </w:r>
            <w:r w:rsidR="00415204">
              <w:rPr>
                <w:b/>
                <w:color w:val="000000"/>
                <w:lang w:eastAsia="en-US"/>
              </w:rPr>
              <w:t>20</w:t>
            </w:r>
          </w:p>
        </w:tc>
      </w:tr>
      <w:tr w:rsidR="008E7434" w:rsidTr="008E743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7434" w:rsidRDefault="008E7434">
            <w:pPr>
              <w:numPr>
                <w:ilvl w:val="0"/>
                <w:numId w:val="10"/>
              </w:numPr>
              <w:suppressAutoHyphens w:val="0"/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434" w:rsidRDefault="008E743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434" w:rsidRDefault="008E743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E7434" w:rsidTr="008E743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41520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47.520,26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 w:rsidP="0041520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  <w:r w:rsidR="00415204">
              <w:rPr>
                <w:lang w:eastAsia="en-US"/>
              </w:rPr>
              <w:t>4.600,94</w:t>
            </w:r>
          </w:p>
        </w:tc>
      </w:tr>
      <w:tr w:rsidR="008E7434" w:rsidTr="008E743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  <w:p w:rsidR="008E7434" w:rsidRDefault="008E7434">
            <w:pPr>
              <w:numPr>
                <w:ilvl w:val="0"/>
                <w:numId w:val="12"/>
              </w:numPr>
              <w:suppressAutoHyphens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elektrická energia, plyn</w:t>
            </w:r>
          </w:p>
          <w:p w:rsidR="008E7434" w:rsidRDefault="008E7434">
            <w:pPr>
              <w:numPr>
                <w:ilvl w:val="0"/>
                <w:numId w:val="12"/>
              </w:numPr>
              <w:suppressAutoHyphens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voda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434" w:rsidRDefault="008E7434">
            <w:pPr>
              <w:spacing w:line="276" w:lineRule="auto"/>
              <w:jc w:val="right"/>
              <w:rPr>
                <w:lang w:eastAsia="en-US"/>
              </w:rPr>
            </w:pPr>
          </w:p>
          <w:p w:rsidR="008E7434" w:rsidRDefault="0041520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12.528,87</w:t>
            </w:r>
          </w:p>
          <w:p w:rsidR="008E7434" w:rsidRDefault="0041520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890,17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434" w:rsidRDefault="008E7434">
            <w:pPr>
              <w:spacing w:line="276" w:lineRule="auto"/>
              <w:jc w:val="right"/>
              <w:rPr>
                <w:lang w:eastAsia="en-US"/>
              </w:rPr>
            </w:pPr>
          </w:p>
          <w:p w:rsidR="008E7434" w:rsidRDefault="008E743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415204">
              <w:rPr>
                <w:lang w:eastAsia="en-US"/>
              </w:rPr>
              <w:t>4.600,30</w:t>
            </w:r>
          </w:p>
          <w:p w:rsidR="008E7434" w:rsidRDefault="0041520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758,43</w:t>
            </w:r>
          </w:p>
        </w:tc>
      </w:tr>
      <w:tr w:rsidR="008E7434" w:rsidTr="008E743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7434" w:rsidRDefault="008E7434">
            <w:pPr>
              <w:numPr>
                <w:ilvl w:val="0"/>
                <w:numId w:val="10"/>
              </w:numPr>
              <w:suppressAutoHyphens w:val="0"/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434" w:rsidRDefault="008E743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434" w:rsidRDefault="008E743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E7434" w:rsidTr="008E743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  <w:p w:rsidR="008E7434" w:rsidRDefault="008E7434">
            <w:pPr>
              <w:numPr>
                <w:ilvl w:val="0"/>
                <w:numId w:val="12"/>
              </w:numPr>
              <w:suppressAutoHyphens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Údržba budov, strojov, výpočtovej techniky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434" w:rsidRDefault="008E7434">
            <w:pPr>
              <w:spacing w:line="276" w:lineRule="auto"/>
              <w:jc w:val="right"/>
              <w:rPr>
                <w:lang w:eastAsia="en-US"/>
              </w:rPr>
            </w:pPr>
          </w:p>
          <w:p w:rsidR="008E7434" w:rsidRDefault="00415204" w:rsidP="0041520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434" w:rsidRDefault="008E7434">
            <w:pPr>
              <w:spacing w:line="276" w:lineRule="auto"/>
              <w:jc w:val="right"/>
              <w:rPr>
                <w:lang w:eastAsia="en-US"/>
              </w:rPr>
            </w:pPr>
          </w:p>
          <w:p w:rsidR="008E7434" w:rsidRDefault="0041520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254,91</w:t>
            </w:r>
          </w:p>
        </w:tc>
      </w:tr>
      <w:tr w:rsidR="008E7434" w:rsidTr="008E743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512 – Cestovné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415204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lang w:eastAsia="en-US"/>
              </w:rPr>
              <w:t xml:space="preserve">                             30,78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41520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E7434" w:rsidTr="008E743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41520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48,29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41520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213,04</w:t>
            </w:r>
          </w:p>
        </w:tc>
      </w:tr>
      <w:tr w:rsidR="008E7434" w:rsidTr="008E743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 w:rsidP="0041520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415204">
              <w:rPr>
                <w:lang w:eastAsia="en-US"/>
              </w:rPr>
              <w:t>3.985,69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415204" w:rsidP="0041520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18</w:t>
            </w:r>
            <w:r w:rsidR="008E7434">
              <w:rPr>
                <w:lang w:eastAsia="en-US"/>
              </w:rPr>
              <w:t>.</w:t>
            </w:r>
            <w:r>
              <w:rPr>
                <w:lang w:eastAsia="en-US"/>
              </w:rPr>
              <w:t>319,67</w:t>
            </w:r>
          </w:p>
        </w:tc>
      </w:tr>
      <w:tr w:rsidR="008E7434" w:rsidTr="008E743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7434" w:rsidRDefault="008E7434">
            <w:pPr>
              <w:numPr>
                <w:ilvl w:val="0"/>
                <w:numId w:val="10"/>
              </w:numPr>
              <w:suppressAutoHyphens w:val="0"/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osobné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434" w:rsidRDefault="008E743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434" w:rsidRDefault="008E743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E7434" w:rsidTr="008E743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415204" w:rsidP="0041520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343.996,18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41520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316.180,37</w:t>
            </w:r>
          </w:p>
        </w:tc>
      </w:tr>
      <w:tr w:rsidR="008E7434" w:rsidTr="008E743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 w:rsidP="0041520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415204">
              <w:rPr>
                <w:lang w:eastAsia="en-US"/>
              </w:rPr>
              <w:t>14.838,27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41520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100.131,19</w:t>
            </w:r>
          </w:p>
        </w:tc>
      </w:tr>
      <w:tr w:rsidR="008E7434" w:rsidTr="008E743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7434" w:rsidRDefault="008E7434">
            <w:pPr>
              <w:numPr>
                <w:ilvl w:val="0"/>
                <w:numId w:val="10"/>
              </w:numPr>
              <w:suppressAutoHyphens w:val="0"/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434" w:rsidRDefault="008E743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434" w:rsidRDefault="008E743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E7434" w:rsidTr="008E7434">
        <w:trPr>
          <w:trHeight w:val="329"/>
        </w:trPr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434" w:rsidRDefault="008E743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</w:t>
            </w:r>
            <w:r w:rsidR="00E21AEF">
              <w:rPr>
                <w:lang w:eastAsia="en-US"/>
              </w:rPr>
              <w:t>1.050,51</w:t>
            </w:r>
          </w:p>
          <w:p w:rsidR="008E7434" w:rsidRDefault="008E7434">
            <w:pPr>
              <w:spacing w:line="276" w:lineRule="auto"/>
              <w:jc w:val="right"/>
              <w:rPr>
                <w:lang w:eastAsia="en-US"/>
              </w:rPr>
            </w:pPr>
          </w:p>
          <w:p w:rsidR="008E7434" w:rsidRDefault="008E743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E21AE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30.426,76</w:t>
            </w:r>
          </w:p>
        </w:tc>
      </w:tr>
      <w:tr w:rsidR="008E7434" w:rsidTr="008E743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7434" w:rsidRDefault="008E7434">
            <w:pPr>
              <w:numPr>
                <w:ilvl w:val="0"/>
                <w:numId w:val="10"/>
              </w:numPr>
              <w:suppressAutoHyphens w:val="0"/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434" w:rsidRDefault="008E743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434" w:rsidRDefault="008E743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E7434" w:rsidTr="008E743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  <w:p w:rsidR="008E7434" w:rsidRDefault="008E7434">
            <w:pPr>
              <w:numPr>
                <w:ilvl w:val="0"/>
                <w:numId w:val="12"/>
              </w:numPr>
              <w:suppressAutoHyphens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odvodu príjmov RO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434" w:rsidRDefault="008E7434">
            <w:pPr>
              <w:spacing w:line="276" w:lineRule="auto"/>
              <w:jc w:val="right"/>
              <w:rPr>
                <w:lang w:eastAsia="en-US"/>
              </w:rPr>
            </w:pPr>
          </w:p>
          <w:p w:rsidR="008E7434" w:rsidRDefault="00E21AEF" w:rsidP="00E21AE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4.680</w:t>
            </w:r>
            <w:r w:rsidR="008E7434">
              <w:rPr>
                <w:lang w:eastAsia="en-US"/>
              </w:rPr>
              <w:t>.-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434" w:rsidRDefault="008E7434">
            <w:pPr>
              <w:spacing w:line="276" w:lineRule="auto"/>
              <w:jc w:val="right"/>
              <w:rPr>
                <w:lang w:eastAsia="en-US"/>
              </w:rPr>
            </w:pPr>
          </w:p>
          <w:p w:rsidR="008E7434" w:rsidRDefault="00E21AE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4.090</w:t>
            </w:r>
            <w:r w:rsidR="008E7434">
              <w:rPr>
                <w:lang w:eastAsia="en-US"/>
              </w:rPr>
              <w:t>.-</w:t>
            </w:r>
          </w:p>
        </w:tc>
      </w:tr>
      <w:tr w:rsidR="008E7434" w:rsidTr="008E743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7434" w:rsidRDefault="008E7434">
            <w:pPr>
              <w:numPr>
                <w:ilvl w:val="0"/>
                <w:numId w:val="10"/>
              </w:numPr>
              <w:suppressAutoHyphens w:val="0"/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434" w:rsidRDefault="008E743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434" w:rsidRDefault="008E743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E7434" w:rsidTr="008E743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E21AE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6.280,93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E21AE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6.773,14</w:t>
            </w:r>
          </w:p>
        </w:tc>
      </w:tr>
    </w:tbl>
    <w:p w:rsidR="008E7434" w:rsidRDefault="008E7434" w:rsidP="008E7434"/>
    <w:p w:rsidR="008E7434" w:rsidRDefault="008E7434" w:rsidP="008E7434"/>
    <w:p w:rsidR="008E7434" w:rsidRDefault="008E7434" w:rsidP="008E7434">
      <w:pPr>
        <w:suppressAutoHyphens w:val="0"/>
        <w:ind w:left="284"/>
        <w:rPr>
          <w:b/>
        </w:rPr>
      </w:pPr>
      <w:r>
        <w:rPr>
          <w:b/>
        </w:rPr>
        <w:t>Výnosy</w:t>
      </w:r>
    </w:p>
    <w:p w:rsidR="008E7434" w:rsidRDefault="008E7434" w:rsidP="008E7434">
      <w:pPr>
        <w:suppressAutoHyphens w:val="0"/>
        <w:ind w:left="284"/>
        <w:rPr>
          <w:b/>
        </w:rPr>
      </w:pP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8"/>
        <w:gridCol w:w="2268"/>
        <w:gridCol w:w="1984"/>
      </w:tblGrid>
      <w:tr w:rsidR="008E7434" w:rsidTr="008E743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7434" w:rsidRDefault="008E743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7434" w:rsidRDefault="008E7434" w:rsidP="00E21AEF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31.12.202</w:t>
            </w:r>
            <w:r w:rsidR="00E21AEF">
              <w:rPr>
                <w:b/>
                <w:color w:val="000000"/>
                <w:lang w:eastAsia="en-US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7434" w:rsidRDefault="008E7434" w:rsidP="00E21AEF">
            <w:pPr>
              <w:spacing w:line="276" w:lineRule="auto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 31.12.20</w:t>
            </w:r>
            <w:r w:rsidR="00E21AEF">
              <w:rPr>
                <w:b/>
                <w:color w:val="000000"/>
                <w:lang w:eastAsia="en-US"/>
              </w:rPr>
              <w:t>20</w:t>
            </w:r>
          </w:p>
        </w:tc>
      </w:tr>
      <w:tr w:rsidR="008E7434" w:rsidTr="008E743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7434" w:rsidRDefault="008E7434">
            <w:pPr>
              <w:numPr>
                <w:ilvl w:val="0"/>
                <w:numId w:val="14"/>
              </w:numPr>
              <w:suppressAutoHyphens w:val="0"/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434" w:rsidRDefault="008E743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434" w:rsidRDefault="008E743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E7434" w:rsidTr="008E743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  <w:p w:rsidR="008E7434" w:rsidRDefault="008E7434">
            <w:pPr>
              <w:numPr>
                <w:ilvl w:val="0"/>
                <w:numId w:val="12"/>
              </w:numPr>
              <w:suppressAutoHyphens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školné</w:t>
            </w:r>
          </w:p>
          <w:p w:rsidR="008E7434" w:rsidRDefault="008E7434">
            <w:pPr>
              <w:numPr>
                <w:ilvl w:val="0"/>
                <w:numId w:val="12"/>
              </w:numPr>
              <w:suppressAutoHyphens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strava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434" w:rsidRDefault="008E7434">
            <w:pPr>
              <w:spacing w:line="276" w:lineRule="auto"/>
              <w:jc w:val="right"/>
              <w:rPr>
                <w:lang w:eastAsia="en-US"/>
              </w:rPr>
            </w:pPr>
          </w:p>
          <w:p w:rsidR="008E7434" w:rsidRDefault="00E21AE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6.876,88</w:t>
            </w:r>
          </w:p>
          <w:p w:rsidR="008E7434" w:rsidRDefault="008E7434" w:rsidP="00E21AE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E21AEF">
              <w:rPr>
                <w:lang w:eastAsia="en-US"/>
              </w:rPr>
              <w:t>8.267,57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434" w:rsidRDefault="008E7434">
            <w:pPr>
              <w:spacing w:line="276" w:lineRule="auto"/>
              <w:jc w:val="right"/>
              <w:rPr>
                <w:lang w:eastAsia="en-US"/>
              </w:rPr>
            </w:pPr>
          </w:p>
          <w:p w:rsidR="008E7434" w:rsidRDefault="00E21AE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3.813,07</w:t>
            </w:r>
          </w:p>
          <w:p w:rsidR="008E7434" w:rsidRDefault="00E21AE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16.362,16</w:t>
            </w:r>
          </w:p>
        </w:tc>
      </w:tr>
      <w:tr w:rsidR="008E7434" w:rsidTr="008E743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7434" w:rsidRDefault="008E7434">
            <w:pPr>
              <w:numPr>
                <w:ilvl w:val="0"/>
                <w:numId w:val="14"/>
              </w:numPr>
              <w:suppressAutoHyphens w:val="0"/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434" w:rsidRDefault="008E743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434" w:rsidRDefault="008E743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E7434" w:rsidTr="008E743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691 - Výnosy z bežných transferov z rozpočtu obce, VÚC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 w:rsidP="00E21AE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E21AEF">
              <w:rPr>
                <w:lang w:eastAsia="en-US"/>
              </w:rPr>
              <w:t>18.290.-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 w:rsidP="00E21AE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E21AEF">
              <w:rPr>
                <w:lang w:eastAsia="en-US"/>
              </w:rPr>
              <w:t>09.418,54</w:t>
            </w:r>
          </w:p>
        </w:tc>
      </w:tr>
      <w:tr w:rsidR="008E7434" w:rsidTr="008E743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692 - Výnosy z kapitálových transferov z rozpočtu obce, VÚC</w:t>
            </w:r>
          </w:p>
          <w:p w:rsidR="008E7434" w:rsidRDefault="008E7434">
            <w:pPr>
              <w:numPr>
                <w:ilvl w:val="0"/>
                <w:numId w:val="12"/>
              </w:numPr>
              <w:suppressAutoHyphens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434" w:rsidRDefault="008E7434">
            <w:pPr>
              <w:spacing w:line="276" w:lineRule="auto"/>
              <w:jc w:val="right"/>
              <w:rPr>
                <w:lang w:eastAsia="en-US"/>
              </w:rPr>
            </w:pPr>
          </w:p>
          <w:p w:rsidR="008E7434" w:rsidRDefault="008E7434" w:rsidP="00E21AE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24.</w:t>
            </w:r>
            <w:r w:rsidR="00E21AEF">
              <w:rPr>
                <w:lang w:eastAsia="en-US"/>
              </w:rPr>
              <w:t>721,11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434" w:rsidRDefault="008E7434">
            <w:pPr>
              <w:spacing w:line="276" w:lineRule="auto"/>
              <w:jc w:val="right"/>
              <w:rPr>
                <w:lang w:eastAsia="en-US"/>
              </w:rPr>
            </w:pPr>
          </w:p>
          <w:p w:rsidR="008E7434" w:rsidRDefault="008E7434" w:rsidP="00E21AE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E21AEF">
              <w:rPr>
                <w:lang w:eastAsia="en-US"/>
              </w:rPr>
              <w:t>4.108,90</w:t>
            </w:r>
          </w:p>
        </w:tc>
      </w:tr>
      <w:tr w:rsidR="008E7434" w:rsidTr="008E743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8E7434" w:rsidRDefault="008E7434">
            <w:pPr>
              <w:spacing w:line="276" w:lineRule="auto"/>
              <w:ind w:left="678"/>
              <w:rPr>
                <w:lang w:eastAsia="en-US"/>
              </w:rPr>
            </w:pPr>
            <w:r>
              <w:rPr>
                <w:lang w:eastAsia="en-US"/>
              </w:rPr>
              <w:t xml:space="preserve">-bežný </w:t>
            </w:r>
            <w:proofErr w:type="spellStart"/>
            <w:r>
              <w:rPr>
                <w:lang w:eastAsia="en-US"/>
              </w:rPr>
              <w:t>transfér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434" w:rsidRDefault="008E7434">
            <w:pPr>
              <w:spacing w:line="276" w:lineRule="auto"/>
              <w:jc w:val="right"/>
              <w:rPr>
                <w:lang w:eastAsia="en-US"/>
              </w:rPr>
            </w:pPr>
          </w:p>
          <w:p w:rsidR="008E7434" w:rsidRDefault="008E7434" w:rsidP="00E21AE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</w:t>
            </w:r>
            <w:r w:rsidR="00E21AEF">
              <w:rPr>
                <w:lang w:eastAsia="en-US"/>
              </w:rPr>
              <w:t>400.843,24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434" w:rsidRDefault="008E7434">
            <w:pPr>
              <w:spacing w:line="276" w:lineRule="auto"/>
              <w:jc w:val="right"/>
              <w:rPr>
                <w:lang w:eastAsia="en-US"/>
              </w:rPr>
            </w:pPr>
          </w:p>
          <w:p w:rsidR="008E7434" w:rsidRDefault="008E7434" w:rsidP="00E21AE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</w:t>
            </w:r>
            <w:r w:rsidR="00E21AEF">
              <w:rPr>
                <w:lang w:eastAsia="en-US"/>
              </w:rPr>
              <w:t>66.702,06</w:t>
            </w:r>
          </w:p>
        </w:tc>
      </w:tr>
      <w:tr w:rsidR="008E7434" w:rsidTr="008E743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8E7434" w:rsidRDefault="008E7434">
            <w:pPr>
              <w:numPr>
                <w:ilvl w:val="0"/>
                <w:numId w:val="12"/>
              </w:numPr>
              <w:suppressAutoHyphens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434" w:rsidRDefault="008E7434">
            <w:pPr>
              <w:spacing w:line="276" w:lineRule="auto"/>
              <w:jc w:val="right"/>
              <w:rPr>
                <w:lang w:eastAsia="en-US"/>
              </w:rPr>
            </w:pPr>
          </w:p>
          <w:p w:rsidR="008E7434" w:rsidRDefault="008E743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6.329,40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434" w:rsidRDefault="008E7434">
            <w:pPr>
              <w:spacing w:line="276" w:lineRule="auto"/>
              <w:jc w:val="right"/>
              <w:rPr>
                <w:lang w:eastAsia="en-US"/>
              </w:rPr>
            </w:pPr>
          </w:p>
          <w:p w:rsidR="008E7434" w:rsidRDefault="008E743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6.329,40</w:t>
            </w:r>
          </w:p>
        </w:tc>
      </w:tr>
      <w:tr w:rsidR="008E7434" w:rsidTr="008E743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7434" w:rsidRDefault="008E7434">
            <w:pPr>
              <w:numPr>
                <w:ilvl w:val="0"/>
                <w:numId w:val="14"/>
              </w:numPr>
              <w:suppressAutoHyphens w:val="0"/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434" w:rsidRDefault="008E743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434" w:rsidRDefault="008E743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E7434" w:rsidTr="008E743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 w:rsidP="00E21AE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</w:t>
            </w:r>
            <w:r w:rsidR="00E21AEF">
              <w:rPr>
                <w:lang w:eastAsia="en-US"/>
              </w:rPr>
              <w:t>42,71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E21AE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867,87</w:t>
            </w:r>
          </w:p>
        </w:tc>
      </w:tr>
    </w:tbl>
    <w:p w:rsidR="008E7434" w:rsidRDefault="008E7434" w:rsidP="008E7434">
      <w:pPr>
        <w:ind w:left="284"/>
        <w:rPr>
          <w:b/>
        </w:rPr>
      </w:pPr>
    </w:p>
    <w:p w:rsidR="008E7434" w:rsidRDefault="008E7434" w:rsidP="008E7434">
      <w:pPr>
        <w:pStyle w:val="Odsekzoznamu"/>
        <w:numPr>
          <w:ilvl w:val="0"/>
          <w:numId w:val="8"/>
        </w:num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Za konsolidovaný celok</w:t>
      </w:r>
    </w:p>
    <w:tbl>
      <w:tblPr>
        <w:tblW w:w="0" w:type="auto"/>
        <w:tblInd w:w="111" w:type="dxa"/>
        <w:tblLayout w:type="fixed"/>
        <w:tblLook w:val="04A0"/>
      </w:tblPr>
      <w:tblGrid>
        <w:gridCol w:w="4817"/>
        <w:gridCol w:w="1843"/>
        <w:gridCol w:w="1701"/>
      </w:tblGrid>
      <w:tr w:rsidR="008E7434" w:rsidTr="008E7434">
        <w:tc>
          <w:tcPr>
            <w:tcW w:w="4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8E7434" w:rsidRDefault="008E7434">
            <w:pPr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 20</w:t>
            </w:r>
            <w:r w:rsidR="006E6C5E">
              <w:rPr>
                <w:b/>
                <w:sz w:val="22"/>
                <w:szCs w:val="22"/>
              </w:rPr>
              <w:t>21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8E7434" w:rsidRDefault="008E7434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31.12.2020</w:t>
            </w:r>
          </w:p>
        </w:tc>
      </w:tr>
      <w:tr w:rsidR="008E7434" w:rsidTr="008E743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6E6C5E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81 841,81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73 178,96</w:t>
            </w:r>
          </w:p>
        </w:tc>
      </w:tr>
      <w:tr w:rsidR="008E7434" w:rsidTr="008E743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</w:pPr>
            <w:r>
              <w:lastRenderedPageBreak/>
              <w:t>50 – Spotrebované nákupy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6E6C5E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61 702,09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49 669,90</w:t>
            </w:r>
          </w:p>
        </w:tc>
      </w:tr>
      <w:tr w:rsidR="008E7434" w:rsidTr="008E7434">
        <w:trPr>
          <w:trHeight w:val="477"/>
        </w:trPr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</w:pPr>
            <w:r>
              <w:t>51 – Služby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6E6C5E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46 009,25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34 161,71</w:t>
            </w:r>
          </w:p>
        </w:tc>
      </w:tr>
      <w:tr w:rsidR="008E7434" w:rsidTr="008E743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</w:pPr>
            <w:r>
              <w:t>52 – Osobné 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6E6C5E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516 485,71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474 731,39</w:t>
            </w:r>
          </w:p>
        </w:tc>
      </w:tr>
      <w:tr w:rsidR="008E7434" w:rsidTr="008E743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</w:pPr>
            <w:r>
              <w:t>54 – Ostatné náklady na prevádzkovú činnosť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</w:t>
            </w:r>
            <w:r w:rsidR="006E6C5E">
              <w:rPr>
                <w:b/>
              </w:rPr>
              <w:t>3 395,49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17 856,94</w:t>
            </w:r>
          </w:p>
        </w:tc>
      </w:tr>
      <w:tr w:rsidR="008E7434" w:rsidTr="008E743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</w:pPr>
            <w:r>
              <w:t>55 – Odpisy, rezervy a OP z prevádzkovej a finančnej činnosti a zúčtovanie časového rozlíšenia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</w:t>
            </w:r>
            <w:r w:rsidR="006E6C5E">
              <w:rPr>
                <w:b/>
              </w:rPr>
              <w:t>0 432,37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52 600,53</w:t>
            </w:r>
          </w:p>
        </w:tc>
      </w:tr>
      <w:tr w:rsidR="008E7434" w:rsidTr="008E743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</w:pPr>
            <w:r>
              <w:t>56 – Finančné 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6E6C5E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2 322,61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3 216,45</w:t>
            </w:r>
          </w:p>
        </w:tc>
      </w:tr>
      <w:tr w:rsidR="008E7434" w:rsidTr="008E743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</w:pPr>
            <w:r>
              <w:t>58 – Náklady na transfery a náklady z odvodov príjmov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</w:tr>
      <w:tr w:rsidR="008E7434" w:rsidTr="008E743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  <w:rPr>
                <w:b/>
              </w:rPr>
            </w:pPr>
            <w:r>
              <w:rPr>
                <w:b/>
              </w:rPr>
              <w:t>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E7434" w:rsidRDefault="008E7434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E7434" w:rsidRDefault="008E7434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8E7434" w:rsidTr="008E743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</w:pPr>
            <w:r>
              <w:t>60 – Tržby za vlastné výkony a tovar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6E6C5E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33 098,92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28 449,74</w:t>
            </w:r>
          </w:p>
        </w:tc>
      </w:tr>
      <w:tr w:rsidR="008E7434" w:rsidTr="008E743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</w:pPr>
            <w:r>
              <w:t>63 – Daňové a colné výnosy a výnosy z poplatkov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</w:t>
            </w:r>
            <w:r w:rsidR="006E6C5E">
              <w:rPr>
                <w:b/>
              </w:rPr>
              <w:t>24 669,18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215 889,89</w:t>
            </w:r>
          </w:p>
        </w:tc>
      </w:tr>
      <w:tr w:rsidR="008E7434" w:rsidTr="008E743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</w:pPr>
            <w:r>
              <w:t>64 – Ostatné 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</w:t>
            </w:r>
            <w:r w:rsidR="006E6C5E">
              <w:rPr>
                <w:b/>
              </w:rPr>
              <w:t> 333,09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7 486,27</w:t>
            </w:r>
          </w:p>
        </w:tc>
      </w:tr>
      <w:tr w:rsidR="008E7434" w:rsidTr="008E743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</w:pPr>
            <w:r>
              <w:t>65 – Zúčtovanie rezerv a OP z prevádzkovej a finančnej činnosti a zúčtovanie časového rozlíšenia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Pr="006E6C5E" w:rsidRDefault="006E6C5E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b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lang w:eastAsia="en-US"/>
              </w:rPr>
              <w:t xml:space="preserve">      </w:t>
            </w:r>
            <w:r w:rsidRPr="006E6C5E">
              <w:rPr>
                <w:rFonts w:asciiTheme="minorHAnsi" w:eastAsiaTheme="minorHAnsi" w:hAnsiTheme="minorHAnsi" w:cstheme="minorBidi"/>
                <w:b/>
                <w:lang w:eastAsia="en-US"/>
              </w:rPr>
              <w:t>720,00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</w:t>
            </w:r>
            <w:r w:rsidR="006E6C5E">
              <w:rPr>
                <w:b/>
              </w:rPr>
              <w:t> </w:t>
            </w:r>
            <w:r>
              <w:rPr>
                <w:b/>
              </w:rPr>
              <w:t>440</w:t>
            </w:r>
            <w:r w:rsidR="006E6C5E">
              <w:rPr>
                <w:b/>
              </w:rPr>
              <w:t>,00</w:t>
            </w:r>
          </w:p>
        </w:tc>
      </w:tr>
      <w:tr w:rsidR="008E7434" w:rsidTr="008E743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</w:pPr>
            <w:r>
              <w:t>66 – Finančné 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</w:t>
            </w:r>
            <w:r w:rsidR="006E6C5E">
              <w:rPr>
                <w:b/>
              </w:rPr>
              <w:t xml:space="preserve">   82,80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83,60</w:t>
            </w:r>
          </w:p>
        </w:tc>
      </w:tr>
      <w:tr w:rsidR="008E7434" w:rsidTr="008E743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</w:pPr>
            <w:r>
              <w:t>67 – Mimoriadne 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E7434" w:rsidRDefault="008E7434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E7434" w:rsidRDefault="008E7434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8E7434" w:rsidTr="008E743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</w:pPr>
            <w:r>
              <w:t>69 – Výnosy z transferov a rozpočtových príjmov v obciach, VÚC a v RO a PO zriadených obcou alebo VÚC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6E6C5E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471 394,21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433 300,21</w:t>
            </w:r>
          </w:p>
        </w:tc>
      </w:tr>
      <w:tr w:rsidR="008E7434" w:rsidTr="008E743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  <w:rPr>
                <w:b/>
              </w:rPr>
            </w:pPr>
            <w:r>
              <w:rPr>
                <w:b/>
              </w:rPr>
              <w:t>Výsledok hospodárenia</w:t>
            </w:r>
          </w:p>
          <w:p w:rsidR="008E7434" w:rsidRDefault="008E7434">
            <w:pPr>
              <w:spacing w:line="276" w:lineRule="auto"/>
              <w:rPr>
                <w:b/>
              </w:rPr>
            </w:pPr>
            <w:r>
              <w:rPr>
                <w:b/>
              </w:rPr>
              <w:t>/ + kladný VH, - záporný VH /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6E6C5E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16 810,96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30 903,73</w:t>
            </w:r>
          </w:p>
        </w:tc>
      </w:tr>
    </w:tbl>
    <w:p w:rsidR="008E7434" w:rsidRDefault="008E7434" w:rsidP="008E7434">
      <w:pPr>
        <w:spacing w:line="360" w:lineRule="auto"/>
        <w:jc w:val="both"/>
      </w:pPr>
    </w:p>
    <w:p w:rsidR="008E7434" w:rsidRDefault="008E7434" w:rsidP="008E7434">
      <w:pPr>
        <w:spacing w:line="360" w:lineRule="auto"/>
        <w:jc w:val="both"/>
        <w:rPr>
          <w:rFonts w:ascii="Book Antiqua" w:hAnsi="Book Antiqua" w:cs="Arial"/>
          <w:b/>
          <w:sz w:val="28"/>
          <w:szCs w:val="28"/>
        </w:rPr>
      </w:pPr>
      <w:r>
        <w:rPr>
          <w:rFonts w:ascii="Book Antiqua" w:hAnsi="Book Antiqua" w:cs="Arial"/>
          <w:b/>
          <w:sz w:val="28"/>
          <w:szCs w:val="28"/>
        </w:rPr>
        <w:t>7. Ostatné dôležité informácie</w:t>
      </w:r>
    </w:p>
    <w:p w:rsidR="008E7434" w:rsidRDefault="008E7434" w:rsidP="008E7434">
      <w:pPr>
        <w:spacing w:line="360" w:lineRule="auto"/>
        <w:jc w:val="both"/>
        <w:rPr>
          <w:b/>
        </w:rPr>
      </w:pPr>
      <w:r>
        <w:rPr>
          <w:b/>
        </w:rPr>
        <w:t xml:space="preserve">7.1 Prijaté granty a transfery </w:t>
      </w:r>
    </w:p>
    <w:p w:rsidR="008E7434" w:rsidRDefault="00310EBD" w:rsidP="008E7434">
      <w:pPr>
        <w:spacing w:line="360" w:lineRule="auto"/>
        <w:jc w:val="both"/>
      </w:pPr>
      <w:r>
        <w:t>V roku 2021</w:t>
      </w:r>
      <w:r w:rsidR="008E7434">
        <w:t xml:space="preserve"> obec a rozpočtová  organizácia prijala nasledovné granty a transfery:</w:t>
      </w:r>
    </w:p>
    <w:tbl>
      <w:tblPr>
        <w:tblW w:w="0" w:type="auto"/>
        <w:tblInd w:w="126" w:type="dxa"/>
        <w:tblLayout w:type="fixed"/>
        <w:tblLook w:val="04A0"/>
      </w:tblPr>
      <w:tblGrid>
        <w:gridCol w:w="3104"/>
        <w:gridCol w:w="3285"/>
        <w:gridCol w:w="2482"/>
      </w:tblGrid>
      <w:tr w:rsidR="008E7434" w:rsidTr="008E7434">
        <w:tc>
          <w:tcPr>
            <w:tcW w:w="3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Poskytovateľ</w:t>
            </w:r>
          </w:p>
        </w:tc>
        <w:tc>
          <w:tcPr>
            <w:tcW w:w="3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Účelové určenie grantov a transferov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8E7434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Suma prijatých prostriedkov v € </w:t>
            </w:r>
          </w:p>
        </w:tc>
      </w:tr>
      <w:tr w:rsidR="008E7434" w:rsidTr="008E7434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</w:pPr>
            <w:r>
              <w:t>MV SR Bratislava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</w:pPr>
            <w:r>
              <w:t>REGOB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8E7434" w:rsidP="009C2F3F">
            <w:pPr>
              <w:snapToGrid w:val="0"/>
              <w:spacing w:line="360" w:lineRule="auto"/>
              <w:jc w:val="right"/>
            </w:pPr>
            <w:r>
              <w:t>131,</w:t>
            </w:r>
            <w:r w:rsidR="009C2F3F">
              <w:t>67</w:t>
            </w:r>
          </w:p>
        </w:tc>
      </w:tr>
      <w:tr w:rsidR="008E7434" w:rsidTr="008E7434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</w:pPr>
            <w:proofErr w:type="spellStart"/>
            <w:r>
              <w:t>ÚPSVaR</w:t>
            </w:r>
            <w:proofErr w:type="spellEnd"/>
            <w:r>
              <w:t xml:space="preserve"> Stropkov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</w:pPr>
            <w:r>
              <w:t>Na stravu HN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right"/>
            </w:pPr>
            <w:r>
              <w:t>1</w:t>
            </w:r>
            <w:r w:rsidR="009C2F3F">
              <w:t>5.612.-</w:t>
            </w:r>
          </w:p>
        </w:tc>
      </w:tr>
      <w:tr w:rsidR="008E7434" w:rsidTr="008E7434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</w:pPr>
            <w:r>
              <w:t>MV SR Bratislava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</w:pPr>
            <w:r>
              <w:t>Register adries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right"/>
            </w:pPr>
            <w:r>
              <w:t>18.-</w:t>
            </w:r>
          </w:p>
        </w:tc>
      </w:tr>
      <w:tr w:rsidR="008E7434" w:rsidTr="008E7434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</w:pPr>
            <w:r>
              <w:t xml:space="preserve">OÚ </w:t>
            </w:r>
            <w:proofErr w:type="spellStart"/>
            <w:r>
              <w:t>OSoŽP</w:t>
            </w:r>
            <w:proofErr w:type="spellEnd"/>
            <w:r>
              <w:t xml:space="preserve"> Prešov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</w:pPr>
            <w:r>
              <w:t>Starostlivosť o </w:t>
            </w:r>
            <w:proofErr w:type="spellStart"/>
            <w:r>
              <w:t>živ.prostredie</w:t>
            </w:r>
            <w:proofErr w:type="spellEnd"/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8E7434" w:rsidP="009C2F3F">
            <w:pPr>
              <w:snapToGrid w:val="0"/>
              <w:spacing w:line="360" w:lineRule="auto"/>
              <w:jc w:val="right"/>
            </w:pPr>
            <w:r>
              <w:t>3</w:t>
            </w:r>
            <w:r w:rsidR="009C2F3F">
              <w:t>9,11</w:t>
            </w:r>
          </w:p>
        </w:tc>
      </w:tr>
      <w:tr w:rsidR="008E7434" w:rsidTr="008E7434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</w:pPr>
            <w:r>
              <w:t xml:space="preserve">MV SR </w:t>
            </w:r>
            <w:proofErr w:type="spellStart"/>
            <w:r>
              <w:t>HaZZ</w:t>
            </w:r>
            <w:proofErr w:type="spellEnd"/>
            <w:r>
              <w:t xml:space="preserve"> Bratislava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</w:pPr>
            <w:r>
              <w:t>Dotácia pre DHZ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right"/>
            </w:pPr>
            <w:r>
              <w:t>3.000.-</w:t>
            </w:r>
          </w:p>
        </w:tc>
      </w:tr>
      <w:tr w:rsidR="008E7434" w:rsidTr="008E7434">
        <w:tc>
          <w:tcPr>
            <w:tcW w:w="3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</w:pPr>
            <w:r>
              <w:lastRenderedPageBreak/>
              <w:t>MV SR Bratislava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</w:pPr>
            <w:r>
              <w:t>Na matričnú činnosť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 w:rsidP="009C2F3F">
            <w:pPr>
              <w:snapToGrid w:val="0"/>
              <w:spacing w:line="360" w:lineRule="auto"/>
              <w:jc w:val="right"/>
            </w:pPr>
            <w:r>
              <w:t>2.4</w:t>
            </w:r>
            <w:r w:rsidR="009C2F3F">
              <w:t>74,20</w:t>
            </w:r>
          </w:p>
        </w:tc>
      </w:tr>
      <w:tr w:rsidR="008E7434" w:rsidTr="008E7434">
        <w:tc>
          <w:tcPr>
            <w:tcW w:w="3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</w:pPr>
            <w:proofErr w:type="spellStart"/>
            <w:r>
              <w:t>ÚPSVaR</w:t>
            </w:r>
            <w:proofErr w:type="spellEnd"/>
            <w:r>
              <w:t xml:space="preserve"> Stropkov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</w:pPr>
            <w:r>
              <w:t xml:space="preserve">Dotácia na </w:t>
            </w:r>
            <w:proofErr w:type="spellStart"/>
            <w:r>
              <w:t>dobrov</w:t>
            </w:r>
            <w:proofErr w:type="spellEnd"/>
            <w:r>
              <w:t>., OP2,PZ2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9C2F3F">
            <w:pPr>
              <w:snapToGrid w:val="0"/>
              <w:spacing w:line="360" w:lineRule="auto"/>
              <w:jc w:val="right"/>
            </w:pPr>
            <w:r>
              <w:t>3.814,70</w:t>
            </w:r>
          </w:p>
        </w:tc>
      </w:tr>
      <w:tr w:rsidR="008E7434" w:rsidTr="008E7434">
        <w:tc>
          <w:tcPr>
            <w:tcW w:w="3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</w:pPr>
            <w:r>
              <w:t>OÚ OŠ Prešov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</w:pPr>
            <w:r>
              <w:t>pre 5.ročné detí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9C2F3F">
            <w:pPr>
              <w:snapToGrid w:val="0"/>
              <w:spacing w:line="360" w:lineRule="auto"/>
              <w:jc w:val="right"/>
            </w:pPr>
            <w:r>
              <w:t>2.272</w:t>
            </w:r>
            <w:r w:rsidR="008E7434">
              <w:t>.-</w:t>
            </w:r>
          </w:p>
        </w:tc>
      </w:tr>
      <w:tr w:rsidR="008E7434" w:rsidTr="008E7434">
        <w:trPr>
          <w:trHeight w:val="488"/>
        </w:trPr>
        <w:tc>
          <w:tcPr>
            <w:tcW w:w="3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</w:pPr>
            <w:r>
              <w:t>OÚ OŠ Prešov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</w:pPr>
            <w:proofErr w:type="spellStart"/>
            <w:r>
              <w:t>Norm.a</w:t>
            </w:r>
            <w:proofErr w:type="spellEnd"/>
            <w:r>
              <w:t xml:space="preserve"> </w:t>
            </w:r>
            <w:proofErr w:type="spellStart"/>
            <w:r>
              <w:t>nenorm</w:t>
            </w:r>
            <w:proofErr w:type="spellEnd"/>
            <w:r>
              <w:t xml:space="preserve">. pre </w:t>
            </w:r>
            <w:proofErr w:type="spellStart"/>
            <w:r>
              <w:t>ZŠsMŠ</w:t>
            </w:r>
            <w:proofErr w:type="spellEnd"/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9C2F3F" w:rsidP="009C2F3F">
            <w:pPr>
              <w:snapToGrid w:val="0"/>
              <w:spacing w:line="360" w:lineRule="auto"/>
              <w:jc w:val="right"/>
            </w:pPr>
            <w:r>
              <w:t>360.908,69</w:t>
            </w:r>
          </w:p>
        </w:tc>
      </w:tr>
      <w:tr w:rsidR="008E7434" w:rsidTr="008E7434">
        <w:trPr>
          <w:trHeight w:val="424"/>
        </w:trPr>
        <w:tc>
          <w:tcPr>
            <w:tcW w:w="3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</w:pPr>
            <w:proofErr w:type="spellStart"/>
            <w:r>
              <w:t>ÚPSVaR</w:t>
            </w:r>
            <w:proofErr w:type="spellEnd"/>
            <w:r>
              <w:t xml:space="preserve"> Stropkov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</w:pPr>
            <w:r>
              <w:t xml:space="preserve">Dotácia na COVID pre </w:t>
            </w:r>
            <w:proofErr w:type="spellStart"/>
            <w:r>
              <w:t>ZŠsMŠ</w:t>
            </w:r>
            <w:proofErr w:type="spellEnd"/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9C2F3F">
            <w:pPr>
              <w:snapToGrid w:val="0"/>
              <w:spacing w:line="360" w:lineRule="auto"/>
              <w:jc w:val="right"/>
            </w:pPr>
            <w:r>
              <w:t>715</w:t>
            </w:r>
            <w:r w:rsidR="008E7434">
              <w:t>.-</w:t>
            </w:r>
          </w:p>
        </w:tc>
      </w:tr>
      <w:tr w:rsidR="008E7434" w:rsidTr="008E7434">
        <w:trPr>
          <w:trHeight w:val="424"/>
        </w:trPr>
        <w:tc>
          <w:tcPr>
            <w:tcW w:w="3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</w:pPr>
            <w:r>
              <w:t>MPC Prešov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</w:pPr>
            <w:r>
              <w:t xml:space="preserve">Dotácia pre </w:t>
            </w:r>
            <w:proofErr w:type="spellStart"/>
            <w:r>
              <w:t>ZŠsMŠ</w:t>
            </w:r>
            <w:proofErr w:type="spellEnd"/>
            <w:r w:rsidR="009C2F3F">
              <w:t xml:space="preserve"> + MŠ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 w:rsidP="009C2F3F">
            <w:pPr>
              <w:snapToGrid w:val="0"/>
              <w:spacing w:line="360" w:lineRule="auto"/>
              <w:jc w:val="right"/>
            </w:pPr>
            <w:r>
              <w:t>2</w:t>
            </w:r>
            <w:r w:rsidR="009C2F3F">
              <w:t>3.289,51</w:t>
            </w:r>
          </w:p>
        </w:tc>
      </w:tr>
      <w:tr w:rsidR="008E7434" w:rsidTr="008E7434">
        <w:trPr>
          <w:trHeight w:val="424"/>
        </w:trPr>
        <w:tc>
          <w:tcPr>
            <w:tcW w:w="3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</w:pPr>
            <w:r>
              <w:t>ÚV SR Bratislava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</w:pPr>
            <w:proofErr w:type="spellStart"/>
            <w:r>
              <w:t>Kap.dotácia</w:t>
            </w:r>
            <w:proofErr w:type="spellEnd"/>
            <w:r>
              <w:t xml:space="preserve"> - </w:t>
            </w:r>
            <w:proofErr w:type="spellStart"/>
            <w:r>
              <w:t>rek</w:t>
            </w:r>
            <w:proofErr w:type="spellEnd"/>
            <w:r>
              <w:t>. VO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right"/>
            </w:pPr>
            <w:r>
              <w:t>10.000.-</w:t>
            </w:r>
          </w:p>
        </w:tc>
      </w:tr>
      <w:tr w:rsidR="008E7434" w:rsidTr="008E7434">
        <w:trPr>
          <w:trHeight w:val="424"/>
        </w:trPr>
        <w:tc>
          <w:tcPr>
            <w:tcW w:w="3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</w:pPr>
            <w:r>
              <w:t>MF SR Bratislava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</w:pPr>
            <w:r>
              <w:t xml:space="preserve">Dotácia na </w:t>
            </w:r>
            <w:proofErr w:type="spellStart"/>
            <w:r>
              <w:t>COVID-testovanie</w:t>
            </w:r>
            <w:proofErr w:type="spellEnd"/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9C2F3F">
            <w:pPr>
              <w:snapToGrid w:val="0"/>
              <w:spacing w:line="360" w:lineRule="auto"/>
              <w:jc w:val="right"/>
            </w:pPr>
            <w:r>
              <w:t>5.155.-</w:t>
            </w:r>
          </w:p>
        </w:tc>
      </w:tr>
      <w:tr w:rsidR="008E7434" w:rsidTr="008E7434">
        <w:trPr>
          <w:trHeight w:val="424"/>
        </w:trPr>
        <w:tc>
          <w:tcPr>
            <w:tcW w:w="3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</w:pPr>
            <w:r>
              <w:t>ŠÚ SR Bratislava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</w:pPr>
            <w:r>
              <w:t>Dotácia na SODB 2021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9C2F3F">
            <w:pPr>
              <w:snapToGrid w:val="0"/>
              <w:spacing w:line="360" w:lineRule="auto"/>
              <w:jc w:val="right"/>
            </w:pPr>
            <w:r>
              <w:t>2441,34</w:t>
            </w:r>
          </w:p>
        </w:tc>
      </w:tr>
      <w:tr w:rsidR="008E7434" w:rsidTr="008E7434">
        <w:trPr>
          <w:trHeight w:val="424"/>
        </w:trPr>
        <w:tc>
          <w:tcPr>
            <w:tcW w:w="3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</w:pPr>
            <w:proofErr w:type="spellStart"/>
            <w:r>
              <w:t>ÚPSVaR</w:t>
            </w:r>
            <w:proofErr w:type="spellEnd"/>
            <w:r>
              <w:t xml:space="preserve"> Stropkov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napToGrid w:val="0"/>
              <w:spacing w:line="360" w:lineRule="auto"/>
              <w:jc w:val="both"/>
            </w:pPr>
            <w:r>
              <w:t>Dotácia na stravu a </w:t>
            </w:r>
            <w:proofErr w:type="spellStart"/>
            <w:r>
              <w:t>šk.pomôc</w:t>
            </w:r>
            <w:proofErr w:type="spellEnd"/>
            <w:r>
              <w:t>.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9C2F3F" w:rsidP="009C2F3F">
            <w:pPr>
              <w:snapToGrid w:val="0"/>
              <w:spacing w:line="360" w:lineRule="auto"/>
              <w:jc w:val="right"/>
            </w:pPr>
            <w:r>
              <w:t>15.910,80</w:t>
            </w:r>
          </w:p>
        </w:tc>
      </w:tr>
      <w:tr w:rsidR="008E7434" w:rsidTr="008E7434">
        <w:trPr>
          <w:trHeight w:val="424"/>
        </w:trPr>
        <w:tc>
          <w:tcPr>
            <w:tcW w:w="3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napToGrid w:val="0"/>
              <w:spacing w:line="360" w:lineRule="auto"/>
            </w:pPr>
            <w:proofErr w:type="spellStart"/>
            <w:r>
              <w:t>ÚPSVaR</w:t>
            </w:r>
            <w:proofErr w:type="spellEnd"/>
            <w:r>
              <w:t xml:space="preserve"> Stropkov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9C2F3F">
            <w:pPr>
              <w:snapToGrid w:val="0"/>
              <w:spacing w:line="360" w:lineRule="auto"/>
              <w:jc w:val="both"/>
            </w:pPr>
            <w:r>
              <w:t>Dotácia pre MŠ- predškoláci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924FAA">
            <w:pPr>
              <w:snapToGrid w:val="0"/>
              <w:spacing w:line="360" w:lineRule="auto"/>
              <w:jc w:val="right"/>
            </w:pPr>
            <w:r>
              <w:t>16.425.-</w:t>
            </w:r>
          </w:p>
        </w:tc>
      </w:tr>
      <w:tr w:rsidR="008E7434" w:rsidTr="008E7434">
        <w:tc>
          <w:tcPr>
            <w:tcW w:w="3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434" w:rsidRDefault="008E7434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</w:tr>
    </w:tbl>
    <w:p w:rsidR="008E7434" w:rsidRDefault="008E7434" w:rsidP="008E7434">
      <w:pPr>
        <w:spacing w:line="360" w:lineRule="auto"/>
        <w:jc w:val="both"/>
      </w:pPr>
    </w:p>
    <w:p w:rsidR="008E7434" w:rsidRDefault="008E7434" w:rsidP="008E7434">
      <w:pPr>
        <w:spacing w:line="360" w:lineRule="auto"/>
        <w:jc w:val="both"/>
        <w:rPr>
          <w:b/>
        </w:rPr>
      </w:pPr>
      <w:r>
        <w:rPr>
          <w:b/>
        </w:rPr>
        <w:t xml:space="preserve">7.2 Poskytnuté dotácie </w:t>
      </w:r>
    </w:p>
    <w:p w:rsidR="008E7434" w:rsidRDefault="00924FAA" w:rsidP="008E7434">
      <w:pPr>
        <w:spacing w:line="360" w:lineRule="auto"/>
        <w:jc w:val="both"/>
      </w:pPr>
      <w:r>
        <w:t>V roku 2021</w:t>
      </w:r>
      <w:r w:rsidR="008E7434">
        <w:t xml:space="preserve"> obec neposkytla z rozpočtu obce žiadne  dotácie .</w:t>
      </w:r>
    </w:p>
    <w:p w:rsidR="008E7434" w:rsidRDefault="008E7434" w:rsidP="008E7434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>7.3 Významné investičné akcie v roku 202</w:t>
      </w:r>
      <w:r w:rsidR="00924FAA">
        <w:rPr>
          <w:b/>
        </w:rPr>
        <w:t>1</w:t>
      </w:r>
    </w:p>
    <w:p w:rsidR="008E7434" w:rsidRDefault="008E7434" w:rsidP="008E7434">
      <w:pPr>
        <w:tabs>
          <w:tab w:val="left" w:pos="2880"/>
          <w:tab w:val="right" w:pos="8820"/>
        </w:tabs>
        <w:jc w:val="both"/>
        <w:rPr>
          <w:b/>
        </w:rPr>
      </w:pPr>
    </w:p>
    <w:p w:rsidR="008E7434" w:rsidRDefault="008E7434" w:rsidP="008E7434">
      <w:pPr>
        <w:tabs>
          <w:tab w:val="left" w:pos="2880"/>
          <w:tab w:val="right" w:pos="8820"/>
        </w:tabs>
        <w:jc w:val="both"/>
      </w:pPr>
      <w:r>
        <w:t>Najvýznamnejšie investičné akcie realizované v roku 202</w:t>
      </w:r>
      <w:r w:rsidR="00924FAA">
        <w:t>1</w:t>
      </w:r>
      <w:r>
        <w:t>:</w:t>
      </w:r>
    </w:p>
    <w:p w:rsidR="008E7434" w:rsidRDefault="008E7434" w:rsidP="008E7434">
      <w:pPr>
        <w:pStyle w:val="Odsekzoznamu"/>
        <w:tabs>
          <w:tab w:val="left" w:pos="2880"/>
          <w:tab w:val="right" w:pos="8820"/>
        </w:tabs>
        <w:jc w:val="both"/>
      </w:pPr>
    </w:p>
    <w:p w:rsidR="008E7434" w:rsidRDefault="008E7434" w:rsidP="008E7434">
      <w:pPr>
        <w:pStyle w:val="Odsekzoznamu"/>
        <w:numPr>
          <w:ilvl w:val="0"/>
          <w:numId w:val="16"/>
        </w:numPr>
        <w:tabs>
          <w:tab w:val="left" w:pos="2880"/>
          <w:tab w:val="right" w:pos="8820"/>
        </w:tabs>
        <w:jc w:val="both"/>
      </w:pPr>
      <w:r>
        <w:t>obec</w:t>
      </w:r>
    </w:p>
    <w:p w:rsidR="00924FAA" w:rsidRDefault="008E7434" w:rsidP="008E7434">
      <w:pPr>
        <w:pStyle w:val="Odsekzoznamu"/>
        <w:tabs>
          <w:tab w:val="left" w:pos="2880"/>
          <w:tab w:val="right" w:pos="8820"/>
        </w:tabs>
        <w:jc w:val="both"/>
      </w:pPr>
      <w:r>
        <w:t xml:space="preserve">- </w:t>
      </w:r>
      <w:r w:rsidR="00924FAA">
        <w:t>odstavné plochy pri MŠ a Dome smútku,</w:t>
      </w:r>
    </w:p>
    <w:p w:rsidR="00924FAA" w:rsidRDefault="00924FAA" w:rsidP="008E7434">
      <w:pPr>
        <w:pStyle w:val="Odsekzoznamu"/>
        <w:tabs>
          <w:tab w:val="left" w:pos="2880"/>
          <w:tab w:val="right" w:pos="8820"/>
        </w:tabs>
        <w:jc w:val="both"/>
      </w:pPr>
      <w:r>
        <w:t>- rekonštrukcia VO</w:t>
      </w:r>
    </w:p>
    <w:p w:rsidR="008E7434" w:rsidRDefault="00924FAA" w:rsidP="008E7434">
      <w:pPr>
        <w:pStyle w:val="Odsekzoznamu"/>
        <w:tabs>
          <w:tab w:val="left" w:pos="2880"/>
          <w:tab w:val="right" w:pos="8820"/>
        </w:tabs>
        <w:jc w:val="both"/>
      </w:pPr>
      <w:r>
        <w:t>- robot pre ŠJ</w:t>
      </w:r>
    </w:p>
    <w:p w:rsidR="008E7434" w:rsidRDefault="008E7434" w:rsidP="008E7434">
      <w:pPr>
        <w:pStyle w:val="Odsekzoznamu"/>
        <w:tabs>
          <w:tab w:val="left" w:pos="2880"/>
          <w:tab w:val="right" w:pos="8820"/>
        </w:tabs>
        <w:jc w:val="both"/>
      </w:pPr>
      <w:r>
        <w:t xml:space="preserve"> </w:t>
      </w:r>
    </w:p>
    <w:p w:rsidR="008E7434" w:rsidRDefault="008E7434" w:rsidP="008E7434">
      <w:pPr>
        <w:pStyle w:val="Odsekzoznamu"/>
        <w:numPr>
          <w:ilvl w:val="0"/>
          <w:numId w:val="16"/>
        </w:numPr>
        <w:jc w:val="both"/>
      </w:pPr>
      <w:r>
        <w:t>Rozpočtová organizácia</w:t>
      </w:r>
    </w:p>
    <w:p w:rsidR="008E7434" w:rsidRDefault="008E7434" w:rsidP="008E7434">
      <w:pPr>
        <w:pStyle w:val="Odsekzoznamu"/>
      </w:pPr>
    </w:p>
    <w:p w:rsidR="008E7434" w:rsidRDefault="008E7434" w:rsidP="008E7434">
      <w:pPr>
        <w:pStyle w:val="Odsekzoznamu"/>
        <w:jc w:val="both"/>
      </w:pPr>
    </w:p>
    <w:p w:rsidR="008E7434" w:rsidRDefault="008E7434" w:rsidP="008E7434">
      <w:pPr>
        <w:tabs>
          <w:tab w:val="left" w:pos="1590"/>
        </w:tabs>
        <w:jc w:val="both"/>
        <w:rPr>
          <w:b/>
        </w:rPr>
      </w:pPr>
      <w:r>
        <w:rPr>
          <w:b/>
        </w:rPr>
        <w:t xml:space="preserve">7.4 Predpokladaný budúci vývoj činnosti </w:t>
      </w:r>
    </w:p>
    <w:p w:rsidR="008E7434" w:rsidRDefault="008E7434" w:rsidP="008E7434">
      <w:pPr>
        <w:jc w:val="both"/>
        <w:rPr>
          <w:b/>
        </w:rPr>
      </w:pPr>
    </w:p>
    <w:p w:rsidR="008E7434" w:rsidRDefault="008E7434" w:rsidP="008E7434">
      <w:pPr>
        <w:spacing w:line="360" w:lineRule="auto"/>
        <w:jc w:val="both"/>
      </w:pPr>
      <w:r>
        <w:t>Predpokladané investičné akcie realizované v budúcich rokoch:</w:t>
      </w:r>
    </w:p>
    <w:p w:rsidR="008E7434" w:rsidRDefault="008E7434" w:rsidP="008E7434">
      <w:pPr>
        <w:spacing w:line="360" w:lineRule="auto"/>
        <w:jc w:val="both"/>
      </w:pPr>
      <w:r>
        <w:t>a) obec</w:t>
      </w:r>
    </w:p>
    <w:p w:rsidR="008E7434" w:rsidRDefault="008E7434" w:rsidP="008E7434">
      <w:pPr>
        <w:numPr>
          <w:ilvl w:val="0"/>
          <w:numId w:val="4"/>
        </w:numPr>
        <w:tabs>
          <w:tab w:val="left" w:pos="795"/>
        </w:tabs>
        <w:jc w:val="both"/>
      </w:pPr>
      <w:r>
        <w:t>Rekonštrukcia budovy obecného úradu</w:t>
      </w:r>
    </w:p>
    <w:p w:rsidR="008E7434" w:rsidRDefault="008E7434" w:rsidP="00924FAA">
      <w:pPr>
        <w:ind w:left="795"/>
        <w:jc w:val="both"/>
      </w:pPr>
    </w:p>
    <w:p w:rsidR="008E7434" w:rsidRDefault="008E7434" w:rsidP="008E7434">
      <w:pPr>
        <w:ind w:left="435"/>
        <w:jc w:val="both"/>
      </w:pPr>
    </w:p>
    <w:p w:rsidR="008E7434" w:rsidRDefault="008E7434" w:rsidP="008E7434">
      <w:pPr>
        <w:tabs>
          <w:tab w:val="left" w:pos="1590"/>
        </w:tabs>
        <w:ind w:left="795"/>
        <w:jc w:val="both"/>
      </w:pPr>
    </w:p>
    <w:p w:rsidR="008E7434" w:rsidRDefault="008E7434" w:rsidP="008E7434">
      <w:pPr>
        <w:jc w:val="both"/>
      </w:pPr>
      <w:r>
        <w:t xml:space="preserve">b) rozpočtová organizácia </w:t>
      </w:r>
    </w:p>
    <w:p w:rsidR="008E7434" w:rsidRDefault="008E7434" w:rsidP="008E7434">
      <w:pPr>
        <w:jc w:val="both"/>
      </w:pPr>
      <w:r>
        <w:t xml:space="preserve">       </w:t>
      </w:r>
    </w:p>
    <w:p w:rsidR="008E7434" w:rsidRDefault="008E7434" w:rsidP="008E7434">
      <w:pPr>
        <w:jc w:val="both"/>
        <w:rPr>
          <w:b/>
        </w:rPr>
      </w:pPr>
    </w:p>
    <w:p w:rsidR="008E7434" w:rsidRDefault="008E7434" w:rsidP="008E7434">
      <w:pPr>
        <w:jc w:val="both"/>
        <w:rPr>
          <w:b/>
        </w:rPr>
      </w:pPr>
      <w:r>
        <w:rPr>
          <w:b/>
        </w:rPr>
        <w:t xml:space="preserve">7.5 Udalosti osobitného významu po skončení účtovného obdobia </w:t>
      </w:r>
    </w:p>
    <w:p w:rsidR="008E7434" w:rsidRDefault="008E7434" w:rsidP="008E7434">
      <w:pPr>
        <w:jc w:val="both"/>
        <w:rPr>
          <w:b/>
        </w:rPr>
      </w:pPr>
    </w:p>
    <w:p w:rsidR="008E7434" w:rsidRDefault="008E7434" w:rsidP="008E7434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8E7434" w:rsidRDefault="008E7434" w:rsidP="008E7434">
      <w:pPr>
        <w:spacing w:line="360" w:lineRule="auto"/>
        <w:jc w:val="both"/>
      </w:pPr>
    </w:p>
    <w:p w:rsidR="008E7434" w:rsidRDefault="008E7434" w:rsidP="008E7434">
      <w:pPr>
        <w:spacing w:line="360" w:lineRule="auto"/>
        <w:jc w:val="both"/>
      </w:pPr>
      <w:r>
        <w:lastRenderedPageBreak/>
        <w:t xml:space="preserve">Vypracoval: </w:t>
      </w:r>
      <w:proofErr w:type="spellStart"/>
      <w:r>
        <w:t>Savčáková</w:t>
      </w:r>
      <w:proofErr w:type="spellEnd"/>
      <w:r>
        <w:t xml:space="preserve"> Anna                                       Predkladá:  </w:t>
      </w:r>
      <w:proofErr w:type="spellStart"/>
      <w:r>
        <w:t>Viňarský</w:t>
      </w:r>
      <w:proofErr w:type="spellEnd"/>
      <w:r>
        <w:t xml:space="preserve"> Stanislav</w:t>
      </w:r>
    </w:p>
    <w:p w:rsidR="008E7434" w:rsidRDefault="008E7434" w:rsidP="008E7434">
      <w:pPr>
        <w:spacing w:line="360" w:lineRule="auto"/>
        <w:jc w:val="both"/>
      </w:pPr>
      <w:r>
        <w:t>V  Havaji   dňa 1</w:t>
      </w:r>
      <w:r w:rsidR="006E6C5E">
        <w:t>7</w:t>
      </w:r>
      <w:r>
        <w:t>.5.202</w:t>
      </w:r>
      <w:r w:rsidR="00924FAA">
        <w:t>2</w:t>
      </w:r>
    </w:p>
    <w:p w:rsidR="008E7434" w:rsidRDefault="008E7434" w:rsidP="008E7434">
      <w:pPr>
        <w:pStyle w:val="Bezmezer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8E7434" w:rsidRDefault="008E7434" w:rsidP="008E7434">
      <w:pPr>
        <w:pStyle w:val="Bezmezer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8E7434" w:rsidRDefault="008E7434" w:rsidP="008E7434">
      <w:pPr>
        <w:pStyle w:val="Bezmezer"/>
        <w:numPr>
          <w:ilvl w:val="0"/>
          <w:numId w:val="18"/>
        </w:numPr>
        <w:tabs>
          <w:tab w:val="left" w:pos="720"/>
        </w:tabs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Individuálna účtovná závierka: Súvaha, Výkaz ziskov a strát, Poznámky</w:t>
      </w:r>
    </w:p>
    <w:p w:rsidR="008E7434" w:rsidRDefault="008E7434" w:rsidP="008E7434">
      <w:pPr>
        <w:pStyle w:val="Bezmezer"/>
        <w:numPr>
          <w:ilvl w:val="0"/>
          <w:numId w:val="18"/>
        </w:numPr>
        <w:tabs>
          <w:tab w:val="left" w:pos="720"/>
        </w:tabs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Výrok audítora k individuálnej účtovnej závierke </w:t>
      </w:r>
    </w:p>
    <w:p w:rsidR="008E7434" w:rsidRDefault="008E7434" w:rsidP="008E7434">
      <w:pPr>
        <w:pStyle w:val="Bezmezer"/>
        <w:numPr>
          <w:ilvl w:val="0"/>
          <w:numId w:val="18"/>
        </w:numPr>
        <w:tabs>
          <w:tab w:val="left" w:pos="720"/>
        </w:tabs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Konsolidovaná účtovná závierka: Konsolidovaná Súvaha, Konsolidovaný Výkaz ziskov a strát, Poznámky konsolidovanej účtovnej závierky </w:t>
      </w:r>
    </w:p>
    <w:p w:rsidR="008E7434" w:rsidRDefault="008E7434" w:rsidP="008E7434">
      <w:pPr>
        <w:pStyle w:val="Bezmezer"/>
        <w:numPr>
          <w:ilvl w:val="0"/>
          <w:numId w:val="18"/>
        </w:numPr>
        <w:tabs>
          <w:tab w:val="left" w:pos="720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Výrok audítora ku konsolidovanej účtovnej závierke </w:t>
      </w:r>
    </w:p>
    <w:p w:rsidR="008E7434" w:rsidRDefault="008E7434" w:rsidP="008E7434"/>
    <w:p w:rsidR="00D31A90" w:rsidRDefault="00D31A90"/>
    <w:sectPr w:rsidR="00D31A90" w:rsidSect="00D31A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ascii="Courier New" w:hAnsi="Courier New" w:cs="Courier New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F2D5EED"/>
    <w:multiLevelType w:val="hybridMultilevel"/>
    <w:tmpl w:val="FDDA19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78081FD9"/>
    <w:multiLevelType w:val="hybridMultilevel"/>
    <w:tmpl w:val="6DB08CA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0"/>
  </w:num>
  <w:num w:numId="5">
    <w:abstractNumId w:val="3"/>
  </w:num>
  <w:num w:numId="6">
    <w:abstractNumId w:val="3"/>
  </w:num>
  <w:num w:numId="7">
    <w:abstractNumId w:val="6"/>
  </w:num>
  <w:num w:numId="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</w:num>
  <w:num w:numId="1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7"/>
  </w:num>
  <w:num w:numId="12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4"/>
  </w:num>
  <w:num w:numId="1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</w:num>
  <w:num w:numId="1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</w:num>
  <w:num w:numId="1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8E7434"/>
    <w:rsid w:val="00122246"/>
    <w:rsid w:val="00310EBD"/>
    <w:rsid w:val="00332AFC"/>
    <w:rsid w:val="00415204"/>
    <w:rsid w:val="00507ADB"/>
    <w:rsid w:val="005B0105"/>
    <w:rsid w:val="006E6C5E"/>
    <w:rsid w:val="008813C6"/>
    <w:rsid w:val="008A61DC"/>
    <w:rsid w:val="008B7283"/>
    <w:rsid w:val="008E7434"/>
    <w:rsid w:val="00924FAA"/>
    <w:rsid w:val="009C2F3F"/>
    <w:rsid w:val="00B76878"/>
    <w:rsid w:val="00D27671"/>
    <w:rsid w:val="00D31A90"/>
    <w:rsid w:val="00DE4010"/>
    <w:rsid w:val="00E21AEF"/>
    <w:rsid w:val="00E677EE"/>
    <w:rsid w:val="00E84D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743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8E743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E7434"/>
    <w:rPr>
      <w:rFonts w:ascii="Tahoma" w:eastAsia="Times New Roman" w:hAnsi="Tahoma" w:cs="Tahoma"/>
      <w:sz w:val="16"/>
      <w:szCs w:val="16"/>
      <w:lang w:eastAsia="ar-SA"/>
    </w:rPr>
  </w:style>
  <w:style w:type="paragraph" w:styleId="Odsekzoznamu">
    <w:name w:val="List Paragraph"/>
    <w:basedOn w:val="Normlny"/>
    <w:uiPriority w:val="34"/>
    <w:qFormat/>
    <w:rsid w:val="008E7434"/>
    <w:pPr>
      <w:ind w:left="720"/>
      <w:contextualSpacing/>
    </w:pPr>
  </w:style>
  <w:style w:type="paragraph" w:customStyle="1" w:styleId="Bezmezer">
    <w:name w:val="Bez mezer"/>
    <w:rsid w:val="008E7434"/>
    <w:pPr>
      <w:suppressAutoHyphens/>
      <w:spacing w:after="0" w:line="240" w:lineRule="auto"/>
    </w:pPr>
    <w:rPr>
      <w:rFonts w:ascii="Calibri" w:eastAsia="Calibri" w:hAnsi="Calibri" w:cs="Times New Roman"/>
      <w:lang w:val="cs-CZ"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015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15</Pages>
  <Words>2423</Words>
  <Characters>13815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Obec Havaj</dc:creator>
  <cp:lastModifiedBy>Obec Havaj</cp:lastModifiedBy>
  <cp:revision>9</cp:revision>
  <dcterms:created xsi:type="dcterms:W3CDTF">2022-02-11T10:44:00Z</dcterms:created>
  <dcterms:modified xsi:type="dcterms:W3CDTF">2022-05-17T08:33:00Z</dcterms:modified>
</cp:coreProperties>
</file>