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0780" w:rsidRPr="00910780" w:rsidRDefault="00910780" w:rsidP="00910780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910780" w:rsidRPr="00910780" w:rsidRDefault="00910780" w:rsidP="00910780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910780" w:rsidRPr="00910780" w:rsidRDefault="00910780" w:rsidP="00910780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910780" w:rsidRPr="00910780" w:rsidRDefault="00910780" w:rsidP="00910780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910780" w:rsidRPr="00910780" w:rsidRDefault="00910780" w:rsidP="00910780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910780" w:rsidRPr="00910780" w:rsidRDefault="00910780" w:rsidP="009107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910780" w:rsidRPr="00910780" w:rsidRDefault="00910780" w:rsidP="009107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910780" w:rsidRPr="00564E76" w:rsidRDefault="00910780" w:rsidP="009107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64"/>
          <w:szCs w:val="64"/>
          <w:u w:val="single"/>
          <w:lang w:eastAsia="sk-SK"/>
        </w:rPr>
      </w:pPr>
      <w:r w:rsidRPr="00564E76">
        <w:rPr>
          <w:rFonts w:ascii="Times New Roman" w:eastAsia="Times New Roman" w:hAnsi="Times New Roman" w:cs="Times New Roman"/>
          <w:b/>
          <w:color w:val="7030A0"/>
          <w:sz w:val="64"/>
          <w:szCs w:val="64"/>
          <w:u w:val="single"/>
          <w:lang w:eastAsia="sk-SK"/>
        </w:rPr>
        <w:t>Konsolidovaná výročná správa</w:t>
      </w:r>
    </w:p>
    <w:p w:rsidR="00910780" w:rsidRPr="00910780" w:rsidRDefault="00910780" w:rsidP="009107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910780" w:rsidRPr="00910780" w:rsidRDefault="00910780" w:rsidP="009107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  <w:r w:rsidRPr="00910780"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  <w:t>(uvádza údaje z individuálnej výročnej správy)</w:t>
      </w:r>
    </w:p>
    <w:p w:rsidR="00910780" w:rsidRPr="00910780" w:rsidRDefault="00910780" w:rsidP="009107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:rsidR="00910780" w:rsidRPr="00564E76" w:rsidRDefault="00910780" w:rsidP="009107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52"/>
          <w:szCs w:val="52"/>
          <w:u w:val="single"/>
          <w:lang w:eastAsia="sk-SK"/>
        </w:rPr>
      </w:pPr>
      <w:r w:rsidRPr="00564E76">
        <w:rPr>
          <w:rFonts w:ascii="Times New Roman" w:eastAsia="Times New Roman" w:hAnsi="Times New Roman" w:cs="Times New Roman"/>
          <w:b/>
          <w:color w:val="7030A0"/>
          <w:sz w:val="52"/>
          <w:szCs w:val="52"/>
          <w:u w:val="single"/>
          <w:lang w:eastAsia="sk-SK"/>
        </w:rPr>
        <w:t>Obce Oreské</w:t>
      </w:r>
    </w:p>
    <w:p w:rsidR="00910780" w:rsidRPr="00910780" w:rsidRDefault="00910780" w:rsidP="009107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52"/>
          <w:szCs w:val="52"/>
          <w:lang w:eastAsia="sk-SK"/>
        </w:rPr>
      </w:pPr>
    </w:p>
    <w:p w:rsidR="00910780" w:rsidRPr="00910780" w:rsidRDefault="00910780" w:rsidP="009107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52"/>
          <w:szCs w:val="52"/>
          <w:lang w:eastAsia="sk-SK"/>
        </w:rPr>
      </w:pPr>
    </w:p>
    <w:p w:rsidR="00910780" w:rsidRPr="00564E76" w:rsidRDefault="00910780" w:rsidP="009107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52"/>
          <w:szCs w:val="52"/>
          <w:u w:val="single"/>
          <w:lang w:eastAsia="sk-SK"/>
        </w:rPr>
      </w:pPr>
      <w:r w:rsidRPr="00564E76">
        <w:rPr>
          <w:rFonts w:ascii="Times New Roman" w:eastAsia="Times New Roman" w:hAnsi="Times New Roman" w:cs="Times New Roman"/>
          <w:b/>
          <w:color w:val="7030A0"/>
          <w:sz w:val="52"/>
          <w:szCs w:val="52"/>
          <w:u w:val="single"/>
          <w:lang w:eastAsia="sk-SK"/>
        </w:rPr>
        <w:t>za rok 2021</w:t>
      </w:r>
    </w:p>
    <w:p w:rsidR="00910780" w:rsidRPr="00910780" w:rsidRDefault="00910780" w:rsidP="009107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910780" w:rsidRPr="00910780" w:rsidRDefault="00910780" w:rsidP="009107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910780" w:rsidRPr="00910780" w:rsidRDefault="00910780" w:rsidP="00910780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910780" w:rsidRPr="00910780" w:rsidRDefault="00910780" w:rsidP="00910780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910780" w:rsidRPr="00910780" w:rsidRDefault="00910780" w:rsidP="00910780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  <w:r w:rsidRPr="00910780"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  <w:t xml:space="preserve">                                                                             </w:t>
      </w:r>
    </w:p>
    <w:p w:rsidR="00910780" w:rsidRPr="00910780" w:rsidRDefault="00910780" w:rsidP="00910780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  <w:r w:rsidRPr="00910780"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  <w:t xml:space="preserve">                           ............................</w:t>
      </w:r>
    </w:p>
    <w:p w:rsidR="00910780" w:rsidRPr="00910780" w:rsidRDefault="00910780" w:rsidP="00910780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  <w:r w:rsidRPr="00910780"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  <w:t xml:space="preserve">                               st</w:t>
      </w:r>
      <w:r w:rsidRPr="00910780"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  <w:t>arosta obce</w:t>
      </w:r>
    </w:p>
    <w:p w:rsidR="00910780" w:rsidRPr="00910780" w:rsidRDefault="00910780" w:rsidP="00910780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910780" w:rsidRPr="00910780" w:rsidRDefault="00910780" w:rsidP="00910780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910780" w:rsidRDefault="00910780" w:rsidP="00910780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910780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Oreské, dňa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30.09.2022</w:t>
      </w:r>
    </w:p>
    <w:p w:rsidR="00910780" w:rsidRPr="00910780" w:rsidRDefault="00910780" w:rsidP="00910780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910780" w:rsidRPr="00910780" w:rsidRDefault="00910780" w:rsidP="00910780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10780" w:rsidRPr="00910780" w:rsidRDefault="00910780" w:rsidP="00910780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10780" w:rsidRPr="00910780" w:rsidRDefault="00910780" w:rsidP="00910780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10780" w:rsidRPr="00910780" w:rsidRDefault="00910780" w:rsidP="00910780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OBSAH</w:t>
      </w:r>
      <w:r w:rsidRPr="0091078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>str.</w:t>
      </w:r>
    </w:p>
    <w:p w:rsidR="00910780" w:rsidRPr="00910780" w:rsidRDefault="00910780" w:rsidP="00910780">
      <w:pPr>
        <w:numPr>
          <w:ilvl w:val="0"/>
          <w:numId w:val="11"/>
        </w:numPr>
        <w:spacing w:after="0" w:line="276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>Úvodné slovo starostu obce</w:t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</w:t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3</w:t>
      </w:r>
    </w:p>
    <w:p w:rsidR="00910780" w:rsidRPr="00910780" w:rsidRDefault="00910780" w:rsidP="00910780">
      <w:pPr>
        <w:numPr>
          <w:ilvl w:val="0"/>
          <w:numId w:val="11"/>
        </w:numPr>
        <w:spacing w:after="0" w:line="276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>Identifikačné údaje obce</w:t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3</w:t>
      </w:r>
    </w:p>
    <w:p w:rsidR="00910780" w:rsidRPr="00910780" w:rsidRDefault="00910780" w:rsidP="00910780">
      <w:pPr>
        <w:numPr>
          <w:ilvl w:val="0"/>
          <w:numId w:val="11"/>
        </w:numPr>
        <w:spacing w:after="0" w:line="276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>Organizačná štruktúra obce a identifikácia vedúcich predstaviteľov</w:t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3</w:t>
      </w:r>
    </w:p>
    <w:p w:rsidR="00910780" w:rsidRPr="00910780" w:rsidRDefault="00910780" w:rsidP="00910780">
      <w:pPr>
        <w:numPr>
          <w:ilvl w:val="0"/>
          <w:numId w:val="11"/>
        </w:numPr>
        <w:spacing w:after="0" w:line="276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Poslanie, vízie, ciele </w:t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4</w:t>
      </w:r>
    </w:p>
    <w:p w:rsidR="00910780" w:rsidRPr="00910780" w:rsidRDefault="00910780" w:rsidP="00910780">
      <w:pPr>
        <w:numPr>
          <w:ilvl w:val="0"/>
          <w:numId w:val="11"/>
        </w:numPr>
        <w:spacing w:after="0" w:line="276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>Základná charakteristika konsolidovaného celku</w:t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B12EB1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</w:p>
    <w:p w:rsidR="00910780" w:rsidRPr="00910780" w:rsidRDefault="00910780" w:rsidP="00910780">
      <w:pPr>
        <w:tabs>
          <w:tab w:val="right" w:pos="-552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5.1.  Geografické údaje</w:t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5</w:t>
      </w:r>
    </w:p>
    <w:p w:rsidR="00910780" w:rsidRPr="00910780" w:rsidRDefault="00910780" w:rsidP="00910780">
      <w:pPr>
        <w:tabs>
          <w:tab w:val="right" w:pos="-567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5.2.  Demografické údaje</w:t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5</w:t>
      </w:r>
    </w:p>
    <w:p w:rsidR="00910780" w:rsidRPr="00910780" w:rsidRDefault="00910780" w:rsidP="00910780">
      <w:pPr>
        <w:tabs>
          <w:tab w:val="right" w:pos="-567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5.3.  Ekonomické údaje</w:t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5</w:t>
      </w:r>
    </w:p>
    <w:p w:rsidR="00910780" w:rsidRPr="00910780" w:rsidRDefault="00910780" w:rsidP="0091078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5.4.  Symboly obce</w:t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B12EB1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</w:p>
    <w:p w:rsidR="00910780" w:rsidRPr="00910780" w:rsidRDefault="00910780" w:rsidP="00910780">
      <w:pPr>
        <w:tabs>
          <w:tab w:val="right" w:pos="-552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5.5.  Logo obce</w:t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6</w:t>
      </w:r>
    </w:p>
    <w:p w:rsidR="00910780" w:rsidRPr="00910780" w:rsidRDefault="00910780" w:rsidP="00910780">
      <w:pPr>
        <w:tabs>
          <w:tab w:val="right" w:pos="-567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5.6.  História obce</w:t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6</w:t>
      </w:r>
    </w:p>
    <w:p w:rsidR="00910780" w:rsidRPr="00910780" w:rsidRDefault="00910780" w:rsidP="00910780">
      <w:pPr>
        <w:tabs>
          <w:tab w:val="right" w:pos="-552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5.7.  Pamiatky</w:t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B12EB1"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</w:p>
    <w:p w:rsidR="00910780" w:rsidRPr="00910780" w:rsidRDefault="00910780" w:rsidP="0091078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5.8.  Významné osobnosti obce</w:t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7</w:t>
      </w:r>
    </w:p>
    <w:p w:rsidR="00910780" w:rsidRPr="00910780" w:rsidRDefault="00910780" w:rsidP="00910780">
      <w:pPr>
        <w:numPr>
          <w:ilvl w:val="0"/>
          <w:numId w:val="11"/>
        </w:numPr>
        <w:spacing w:after="0" w:line="276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Plnenie úloh obce (prenesené kompetencie, originálne kompetencie) </w:t>
      </w:r>
      <w:r w:rsidR="003B0BE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3B0BE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3B0BE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7</w:t>
      </w:r>
    </w:p>
    <w:p w:rsidR="00910780" w:rsidRPr="00910780" w:rsidRDefault="003B0BE9" w:rsidP="00910780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</w:t>
      </w:r>
      <w:r w:rsidR="00910780"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>6.1. Výchova a vzdelávanie</w:t>
      </w:r>
      <w:r w:rsidR="00910780"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10780"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10780"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10780"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10780"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10780"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10780"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10780"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7</w:t>
      </w:r>
    </w:p>
    <w:p w:rsidR="00910780" w:rsidRPr="00910780" w:rsidRDefault="003B0BE9" w:rsidP="00910780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</w:t>
      </w:r>
      <w:r w:rsidR="00910780"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>6.2. Zdravotníctvo</w:t>
      </w:r>
      <w:r w:rsidR="00910780"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10780"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10780"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10780"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10780"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10780"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10780"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10780"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10780"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10780"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B12EB1">
        <w:rPr>
          <w:rFonts w:ascii="Times New Roman" w:eastAsia="Times New Roman" w:hAnsi="Times New Roman" w:cs="Times New Roman"/>
          <w:sz w:val="24"/>
          <w:szCs w:val="24"/>
          <w:lang w:eastAsia="sk-SK"/>
        </w:rPr>
        <w:t>7</w:t>
      </w:r>
    </w:p>
    <w:p w:rsidR="00910780" w:rsidRPr="00910780" w:rsidRDefault="00910780" w:rsidP="00910780">
      <w:pPr>
        <w:tabs>
          <w:tab w:val="right" w:pos="-567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6.3. Sociálne zabezpečenie</w:t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8</w:t>
      </w:r>
    </w:p>
    <w:p w:rsidR="00910780" w:rsidRPr="00910780" w:rsidRDefault="00910780" w:rsidP="00910780">
      <w:pPr>
        <w:tabs>
          <w:tab w:val="right" w:pos="-567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6.4. Kultúra</w:t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8</w:t>
      </w:r>
    </w:p>
    <w:p w:rsidR="003B0BE9" w:rsidRDefault="003B0BE9" w:rsidP="00910780">
      <w:pPr>
        <w:tabs>
          <w:tab w:val="right" w:pos="-552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6.5. Doprava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8</w:t>
      </w:r>
    </w:p>
    <w:p w:rsidR="003B0BE9" w:rsidRDefault="003B0BE9" w:rsidP="00910780">
      <w:pPr>
        <w:tabs>
          <w:tab w:val="right" w:pos="-552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6.6. Územné plánovanie</w:t>
      </w:r>
      <w:r w:rsidR="00910780"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8</w:t>
      </w:r>
    </w:p>
    <w:p w:rsidR="00910780" w:rsidRPr="00910780" w:rsidRDefault="003B0BE9" w:rsidP="00910780">
      <w:pPr>
        <w:tabs>
          <w:tab w:val="right" w:pos="-552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6.7. Hospodárstvo</w:t>
      </w:r>
      <w:r w:rsidR="00910780"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10780"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10780"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10780"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10780"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10780"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10780"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10780"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10780"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>8</w:t>
      </w:r>
    </w:p>
    <w:p w:rsidR="00910780" w:rsidRPr="00910780" w:rsidRDefault="00910780" w:rsidP="00910780">
      <w:pPr>
        <w:numPr>
          <w:ilvl w:val="0"/>
          <w:numId w:val="11"/>
        </w:numPr>
        <w:spacing w:after="0" w:line="276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Informácia o vývoji obce z pohľadu </w:t>
      </w:r>
      <w:bookmarkStart w:id="0" w:name="_GoBack"/>
      <w:bookmarkEnd w:id="0"/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>rozpočtovníctva</w:t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22BE1"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</w:p>
    <w:p w:rsidR="00910780" w:rsidRPr="00910780" w:rsidRDefault="00910780" w:rsidP="0091078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7.1.  Plnenie príjmov a čerpanie výdavkov za rok 202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9</w:t>
      </w:r>
    </w:p>
    <w:p w:rsidR="00910780" w:rsidRPr="00910780" w:rsidRDefault="00910780" w:rsidP="00910780">
      <w:pPr>
        <w:tabs>
          <w:tab w:val="right" w:pos="-552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7.2.  Prebytok/schodok rozpočtového hospodárenia za rok 202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22BE1">
        <w:rPr>
          <w:rFonts w:ascii="Times New Roman" w:eastAsia="Times New Roman" w:hAnsi="Times New Roman" w:cs="Times New Roman"/>
          <w:sz w:val="24"/>
          <w:szCs w:val="24"/>
          <w:lang w:eastAsia="sk-SK"/>
        </w:rPr>
        <w:t>10</w:t>
      </w:r>
    </w:p>
    <w:p w:rsidR="00910780" w:rsidRPr="00910780" w:rsidRDefault="00910780" w:rsidP="00910780">
      <w:pPr>
        <w:tabs>
          <w:tab w:val="right" w:pos="-552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7.3.  Rozpočet na roky 202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- 202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11</w:t>
      </w:r>
    </w:p>
    <w:p w:rsidR="00910780" w:rsidRPr="00910780" w:rsidRDefault="00910780" w:rsidP="00910780">
      <w:pPr>
        <w:numPr>
          <w:ilvl w:val="0"/>
          <w:numId w:val="11"/>
        </w:numPr>
        <w:spacing w:after="0" w:line="276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Informácia o vývoji obce z pohľadu účtovníctva za materskú účtovnú jednotku a  konsolidovaný celok</w:t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</w:t>
      </w:r>
      <w:r w:rsidR="00522BE1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</w:p>
    <w:p w:rsidR="00910780" w:rsidRPr="00910780" w:rsidRDefault="00910780" w:rsidP="00910780">
      <w:pPr>
        <w:tabs>
          <w:tab w:val="right" w:pos="-567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8.1.  Majetok</w:t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22BE1">
        <w:rPr>
          <w:rFonts w:ascii="Times New Roman" w:eastAsia="Times New Roman" w:hAnsi="Times New Roman" w:cs="Times New Roman"/>
          <w:sz w:val="24"/>
          <w:szCs w:val="24"/>
          <w:lang w:eastAsia="sk-SK"/>
        </w:rPr>
        <w:t>12</w:t>
      </w:r>
    </w:p>
    <w:p w:rsidR="00910780" w:rsidRPr="00910780" w:rsidRDefault="00910780" w:rsidP="00910780">
      <w:pPr>
        <w:tabs>
          <w:tab w:val="right" w:pos="-552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8.2.  Zdroje krytia</w:t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13</w:t>
      </w:r>
    </w:p>
    <w:p w:rsidR="00910780" w:rsidRPr="00910780" w:rsidRDefault="00910780" w:rsidP="0091078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8.3.  Pohľadávky</w:t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14</w:t>
      </w:r>
    </w:p>
    <w:p w:rsidR="00910780" w:rsidRPr="00910780" w:rsidRDefault="00522BE1" w:rsidP="00910780">
      <w:pPr>
        <w:tabs>
          <w:tab w:val="right" w:pos="-567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8.4.  Záväzky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15</w:t>
      </w:r>
    </w:p>
    <w:p w:rsidR="00910780" w:rsidRPr="00910780" w:rsidRDefault="00910780" w:rsidP="00910780">
      <w:pPr>
        <w:numPr>
          <w:ilvl w:val="0"/>
          <w:numId w:val="11"/>
        </w:numPr>
        <w:spacing w:after="0" w:line="276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>Hospodársky výsledok za rok 202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vývoj nákladov a výnosov za materskú účtovnú jednotku a  konsolidovaný celok</w:t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15</w:t>
      </w:r>
    </w:p>
    <w:p w:rsidR="00910780" w:rsidRPr="00910780" w:rsidRDefault="003B0BE9" w:rsidP="00910780">
      <w:pPr>
        <w:numPr>
          <w:ilvl w:val="0"/>
          <w:numId w:val="11"/>
        </w:numPr>
        <w:spacing w:after="0" w:line="276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B0BE9">
        <w:rPr>
          <w:rFonts w:ascii="Times New Roman" w:hAnsi="Times New Roman" w:cs="Times New Roman"/>
          <w:sz w:val="24"/>
          <w:szCs w:val="24"/>
        </w:rPr>
        <w:t>Ostatné významné skutočnosti, ktoré mali vplyv na hospodárenie a činnosť obce</w:t>
      </w:r>
      <w:r w:rsidRPr="003B0BE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910780"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17</w:t>
      </w:r>
    </w:p>
    <w:p w:rsidR="00910780" w:rsidRPr="00910780" w:rsidRDefault="00910780" w:rsidP="00910780">
      <w:pPr>
        <w:tabs>
          <w:tab w:val="right" w:pos="-552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10.1.  Prijaté granty a transfery</w:t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17</w:t>
      </w:r>
    </w:p>
    <w:p w:rsidR="00910780" w:rsidRPr="00910780" w:rsidRDefault="00910780" w:rsidP="00910780">
      <w:pPr>
        <w:tabs>
          <w:tab w:val="right" w:pos="-552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10.</w:t>
      </w:r>
      <w:r w:rsidR="00522BE1">
        <w:rPr>
          <w:rFonts w:ascii="Times New Roman" w:eastAsia="Times New Roman" w:hAnsi="Times New Roman" w:cs="Times New Roman"/>
          <w:sz w:val="24"/>
          <w:szCs w:val="24"/>
          <w:lang w:eastAsia="sk-SK"/>
        </w:rPr>
        <w:t>2.  Poskytnuté dotácie</w:t>
      </w:r>
      <w:r w:rsidR="00522BE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22BE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22BE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22BE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22BE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22BE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22BE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22BE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19</w:t>
      </w:r>
    </w:p>
    <w:p w:rsidR="00910780" w:rsidRPr="00910780" w:rsidRDefault="00910780" w:rsidP="00910780">
      <w:pPr>
        <w:tabs>
          <w:tab w:val="right" w:pos="-552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10.3.  Význa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mné investičné akcie v roku 2021</w:t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19</w:t>
      </w:r>
    </w:p>
    <w:p w:rsidR="00910780" w:rsidRPr="00910780" w:rsidRDefault="00910780" w:rsidP="00910780">
      <w:pPr>
        <w:tabs>
          <w:tab w:val="right" w:pos="-567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10.4.  Predpokladaný budúci vývoj činnosti</w:t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19</w:t>
      </w:r>
    </w:p>
    <w:p w:rsidR="00910780" w:rsidRPr="00910780" w:rsidRDefault="00910780" w:rsidP="00910780">
      <w:pPr>
        <w:tabs>
          <w:tab w:val="right" w:pos="-552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10.5   Udalosti osobitného významu po</w:t>
      </w:r>
      <w:r w:rsidR="00522BE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skončení účtovného obdobia</w:t>
      </w:r>
      <w:r w:rsidR="00522BE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22BE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22BE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20</w:t>
      </w:r>
    </w:p>
    <w:p w:rsidR="00910780" w:rsidRPr="00910780" w:rsidRDefault="00910780" w:rsidP="00910780">
      <w:pPr>
        <w:tabs>
          <w:tab w:val="right" w:pos="-552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10.6. Významné riziká a neistoty, ktorým je účtovná jednotka vystavená </w:t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20</w:t>
      </w:r>
    </w:p>
    <w:p w:rsidR="00910780" w:rsidRPr="00910780" w:rsidRDefault="00910780" w:rsidP="00910780">
      <w:pPr>
        <w:tabs>
          <w:tab w:val="right" w:pos="882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10780" w:rsidRPr="00910780" w:rsidRDefault="00910780" w:rsidP="00910780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10780" w:rsidRPr="00910780" w:rsidRDefault="00910780" w:rsidP="00910780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10780" w:rsidRPr="00910780" w:rsidRDefault="00910780" w:rsidP="00910780">
      <w:pPr>
        <w:numPr>
          <w:ilvl w:val="0"/>
          <w:numId w:val="12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910780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lastRenderedPageBreak/>
        <w:t xml:space="preserve">Úvodné slovo starostu obce </w:t>
      </w:r>
      <w:r w:rsidRPr="00910780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</w:r>
      <w:r w:rsidRPr="00910780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</w:r>
      <w:r w:rsidRPr="00910780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</w:r>
      <w:r w:rsidRPr="00910780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</w:r>
      <w:r w:rsidRPr="00910780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</w:r>
      <w:r w:rsidRPr="00910780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</w:r>
    </w:p>
    <w:p w:rsidR="00910780" w:rsidRPr="00910780" w:rsidRDefault="00910780" w:rsidP="0091078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Obec je samostatný územný samosprávny a správny celok Slovenskej republiky. Obec je právnickou osobou, ktorá samostatne hospodári s vlastným majetkom a s vlastnými príjmami. Základnou úlohou obce pri výkone samosprávy je starostlivosť o všestranný rozvoj jej územia a o potreby jej obyvateľov. Obec je spätá so svojím okolím a je od neho závislá. Obec presadzuje individuálny prístup k regionálnemu rozvoju, ale musí taktiež dôkladne analyzovať svoje prostredie a možnosti a plánovať svoj rozvoj v súlade s obmedzeniami a možnosťami okolia. Nemôže byť snahou obce poskytovať svojím obyvateľom všetky služby verejného charakteru, pretože by to mohlo byť pre malý počet obyvateľov neekonomické a tieto služby by nedosahovali požadovaných kvalít. Stále však ostáva priestor pre stanovenie vlastných priorít a hľadanie nástrojov na ich naplnenie.  </w:t>
      </w:r>
    </w:p>
    <w:p w:rsidR="00910780" w:rsidRPr="00910780" w:rsidRDefault="00910780" w:rsidP="0091078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10780" w:rsidRPr="00910780" w:rsidRDefault="00910780" w:rsidP="00910780">
      <w:pPr>
        <w:numPr>
          <w:ilvl w:val="0"/>
          <w:numId w:val="12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910780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Identifikačné údaje obce</w:t>
      </w:r>
    </w:p>
    <w:p w:rsidR="00910780" w:rsidRPr="00910780" w:rsidRDefault="00910780" w:rsidP="0091078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>Názov:  Oreské</w:t>
      </w:r>
    </w:p>
    <w:p w:rsidR="00910780" w:rsidRPr="00910780" w:rsidRDefault="00910780" w:rsidP="0091078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>Sídlo: 908 63  Oreské 7</w:t>
      </w:r>
    </w:p>
    <w:p w:rsidR="00910780" w:rsidRPr="00910780" w:rsidRDefault="00910780" w:rsidP="0091078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>IČO: 00309753</w:t>
      </w:r>
    </w:p>
    <w:p w:rsidR="00910780" w:rsidRPr="00910780" w:rsidRDefault="00910780" w:rsidP="0091078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Štatutárny orgán obce: starosta Ing. Tomáš </w:t>
      </w:r>
      <w:proofErr w:type="spellStart"/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>Mikúš</w:t>
      </w:r>
      <w:proofErr w:type="spellEnd"/>
    </w:p>
    <w:p w:rsidR="00910780" w:rsidRPr="00910780" w:rsidRDefault="00910780" w:rsidP="0091078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>Telefón: 034/6694958, 0911894588</w:t>
      </w:r>
    </w:p>
    <w:p w:rsidR="00910780" w:rsidRPr="00910780" w:rsidRDefault="00910780" w:rsidP="0091078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>Mail:  obec.oreske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@</w:t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>gmail.com                   Webová stránka: www.oreske.sk</w:t>
      </w:r>
    </w:p>
    <w:p w:rsidR="00910780" w:rsidRPr="00910780" w:rsidRDefault="00910780" w:rsidP="0091078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910780" w:rsidRPr="00910780" w:rsidRDefault="00910780" w:rsidP="00910780">
      <w:pPr>
        <w:numPr>
          <w:ilvl w:val="0"/>
          <w:numId w:val="12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910780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Organizačná štruktúra obce a identifikácia vedúcich predstaviteľov</w:t>
      </w:r>
    </w:p>
    <w:p w:rsidR="00910780" w:rsidRPr="00910780" w:rsidRDefault="00910780" w:rsidP="0091078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Starosta obce:  </w:t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Ing. Tomáš </w:t>
      </w:r>
      <w:proofErr w:type="spellStart"/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>Mikúš</w:t>
      </w:r>
      <w:proofErr w:type="spellEnd"/>
    </w:p>
    <w:p w:rsidR="00910780" w:rsidRPr="00910780" w:rsidRDefault="00910780" w:rsidP="0091078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>Zástupca starostu obce:</w:t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Radoslav </w:t>
      </w:r>
      <w:proofErr w:type="spellStart"/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>Bederka</w:t>
      </w:r>
      <w:proofErr w:type="spellEnd"/>
    </w:p>
    <w:p w:rsidR="00910780" w:rsidRPr="00910780" w:rsidRDefault="00910780" w:rsidP="0091078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Hlavný kontrolór obce: </w:t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Ing. Jana </w:t>
      </w:r>
      <w:proofErr w:type="spellStart"/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>Ilčíková</w:t>
      </w:r>
      <w:proofErr w:type="spellEnd"/>
    </w:p>
    <w:p w:rsidR="00910780" w:rsidRPr="00910780" w:rsidRDefault="00910780" w:rsidP="0091078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Obecné zastupiteľstvo:          Radoslav </w:t>
      </w:r>
      <w:proofErr w:type="spellStart"/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>Bederka</w:t>
      </w:r>
      <w:proofErr w:type="spellEnd"/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Radoslav Kralovič, Ladislav Šedivý, Marián  </w:t>
      </w:r>
    </w:p>
    <w:p w:rsidR="00910780" w:rsidRPr="00910780" w:rsidRDefault="00910780" w:rsidP="0091078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Štefka,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Ing. </w:t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Mária </w:t>
      </w:r>
      <w:proofErr w:type="spellStart"/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>Štepanovská</w:t>
      </w:r>
      <w:proofErr w:type="spellEnd"/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910780" w:rsidRPr="00910780" w:rsidRDefault="00910780" w:rsidP="0091078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>Komisie:</w:t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Obecné zastupiteľstvo plní funkciu všetkých komisií</w:t>
      </w:r>
    </w:p>
    <w:p w:rsidR="00910780" w:rsidRPr="00910780" w:rsidRDefault="00910780" w:rsidP="0091078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>Obecný úrad:</w:t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referentk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Silvia </w:t>
      </w:r>
      <w:proofErr w:type="spellStart"/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>Boťánková</w:t>
      </w:r>
      <w:proofErr w:type="spellEnd"/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</w:p>
    <w:p w:rsidR="00910780" w:rsidRPr="00910780" w:rsidRDefault="00910780" w:rsidP="0091078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>Materská škola :</w:t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riaditeľka - Svetlana Stašková, učiteľka - Kvetoslava </w:t>
      </w:r>
      <w:proofErr w:type="spellStart"/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>Hrubšová</w:t>
      </w:r>
      <w:proofErr w:type="spellEnd"/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</w:p>
    <w:p w:rsidR="00910780" w:rsidRPr="00910780" w:rsidRDefault="00910780" w:rsidP="0091078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vedúc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i</w:t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ŠJ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–</w:t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Marián Štefka</w:t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kuchárka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–</w:t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Lýdia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Mittáková</w:t>
      </w:r>
      <w:proofErr w:type="spellEnd"/>
    </w:p>
    <w:p w:rsidR="00910780" w:rsidRPr="00910780" w:rsidRDefault="00910780" w:rsidP="0091078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10780" w:rsidRPr="00910780" w:rsidRDefault="00910780" w:rsidP="0091078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Rozpočtové organizácie</w:t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obce : Obec Oreské nemá zriadené žiadne rozpočtové organizácie </w:t>
      </w:r>
    </w:p>
    <w:p w:rsidR="00910780" w:rsidRPr="00910780" w:rsidRDefault="00910780" w:rsidP="0091078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Príspevkové organizácie</w:t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obce : Obec Oreské nemá zriadené žiadne príspevkové organizácie </w:t>
      </w:r>
      <w:r w:rsidRPr="0091078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Neziskové organizácie</w:t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: Obec Oreské nemá zriadené žiadne neziskové organizácie.</w:t>
      </w:r>
    </w:p>
    <w:p w:rsidR="00910780" w:rsidRPr="00910780" w:rsidRDefault="00910780" w:rsidP="0091078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Od 21.12.2018 si mládež z obce založila občianske združenie OREŠINKA </w:t>
      </w:r>
      <w:proofErr w:type="spellStart"/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>o.z</w:t>
      </w:r>
      <w:proofErr w:type="spellEnd"/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910780" w:rsidRPr="00910780" w:rsidRDefault="00910780" w:rsidP="0091078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Obchodné spoločnosti</w:t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založené obcou: </w:t>
      </w:r>
    </w:p>
    <w:p w:rsidR="00910780" w:rsidRPr="00910780" w:rsidRDefault="00910780" w:rsidP="0091078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Názov a sídlo: Správa majetku a služieb, – skrátene SMS, </w:t>
      </w:r>
      <w:proofErr w:type="spellStart"/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>s.r.o</w:t>
      </w:r>
      <w:proofErr w:type="spellEnd"/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Oreské, 908 63  Oreské č. 7  Štatutárny orgán :  konateľ Ladislav </w:t>
      </w:r>
      <w:proofErr w:type="spellStart"/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>Regásek</w:t>
      </w:r>
      <w:proofErr w:type="spellEnd"/>
    </w:p>
    <w:p w:rsidR="00910780" w:rsidRPr="00910780" w:rsidRDefault="00910780" w:rsidP="0091078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>Vklad do základného imania : k 31.12.202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je  128.038,- Eur</w:t>
      </w:r>
    </w:p>
    <w:p w:rsidR="00910780" w:rsidRPr="00910780" w:rsidRDefault="00910780" w:rsidP="0091078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>Percentuálne podiely : 100%</w:t>
      </w:r>
    </w:p>
    <w:p w:rsidR="00910780" w:rsidRPr="00910780" w:rsidRDefault="00910780" w:rsidP="0091078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 činnosti :  spoločnosť je v stagnácii, vykazuje minimálny obrat</w:t>
      </w:r>
    </w:p>
    <w:p w:rsidR="00910780" w:rsidRPr="00910780" w:rsidRDefault="00910780" w:rsidP="0091078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IČO : </w:t>
      </w:r>
      <w:r w:rsidRPr="00910780">
        <w:rPr>
          <w:rFonts w:ascii="Times New Roman" w:eastAsia="Times New Roman" w:hAnsi="Times New Roman" w:cs="Times New Roman"/>
          <w:sz w:val="24"/>
          <w:szCs w:val="20"/>
          <w:lang w:eastAsia="sk-SK"/>
        </w:rPr>
        <w:t>46130101</w:t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</w:t>
      </w:r>
    </w:p>
    <w:p w:rsidR="00910780" w:rsidRPr="00910780" w:rsidRDefault="00910780" w:rsidP="0091078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>hodnota majetku : 2580,91 €         základné imanie : 128 038,00 €</w:t>
      </w:r>
    </w:p>
    <w:p w:rsidR="00910780" w:rsidRPr="00910780" w:rsidRDefault="00910780" w:rsidP="0091078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výška vlastného imania :  - </w:t>
      </w:r>
      <w:r w:rsidR="00B51C62">
        <w:rPr>
          <w:rFonts w:ascii="Times New Roman" w:eastAsia="Times New Roman" w:hAnsi="Times New Roman" w:cs="Times New Roman"/>
          <w:sz w:val="24"/>
          <w:szCs w:val="24"/>
          <w:lang w:eastAsia="sk-SK"/>
        </w:rPr>
        <w:t>63363</w:t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>,00 €        výsledok hospodárenia :  -</w:t>
      </w:r>
      <w:r w:rsidR="00B51C62">
        <w:rPr>
          <w:rFonts w:ascii="Times New Roman" w:eastAsia="Times New Roman" w:hAnsi="Times New Roman" w:cs="Times New Roman"/>
          <w:sz w:val="24"/>
          <w:szCs w:val="24"/>
          <w:lang w:eastAsia="sk-SK"/>
        </w:rPr>
        <w:t>754</w:t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>,- €</w:t>
      </w:r>
    </w:p>
    <w:p w:rsidR="00910780" w:rsidRPr="00910780" w:rsidRDefault="00910780" w:rsidP="0091078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10780" w:rsidRPr="00910780" w:rsidRDefault="00910780" w:rsidP="00910780">
      <w:pPr>
        <w:numPr>
          <w:ilvl w:val="0"/>
          <w:numId w:val="12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910780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Poslanie, vízie, ciele </w:t>
      </w:r>
    </w:p>
    <w:p w:rsidR="00910780" w:rsidRPr="00910780" w:rsidRDefault="00910780" w:rsidP="0091078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Poslanie obce:</w:t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Hlavným poslaním mojej funkcie za starostu obce Oreské je stmeľovanie našich občanov, udržiavanie kultúry v našej obci, zabezpečenie čistoty a príjemného prostredia v obci,  a po finančnej stránke znižovať zadlženosť, čo sa nám na základe finančnej analýzy v prvom volebnom období už darilo uskutočňovať  a chcem v tom pokračovať aj v ďalšom volebnom období.</w:t>
      </w:r>
    </w:p>
    <w:p w:rsidR="00910780" w:rsidRPr="00910780" w:rsidRDefault="00910780" w:rsidP="0091078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Vízie obce</w:t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>: Mojou víziou je, aby Obec Oreské bola peknou a upravenou dedinkou a dobrým miestom pre život a výchovu detí.</w:t>
      </w:r>
    </w:p>
    <w:p w:rsidR="00910780" w:rsidRDefault="00910780" w:rsidP="0091078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Ciele obce</w:t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 Radi by sme zrekonštruovali </w:t>
      </w:r>
      <w:r w:rsidR="00B51C6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 dokončili </w:t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>Kultúrny dom</w:t>
      </w:r>
      <w:r w:rsidR="00B51C62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Pre mladé rodiny máme rozbehnutý projekt výstavby IBV, prvé domy už stoja, v projekte naďalej pokračujeme, bude potreba vyriešiť cestu </w:t>
      </w:r>
      <w:proofErr w:type="spellStart"/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>IBV,</w:t>
      </w:r>
      <w:r w:rsidR="00B51C62">
        <w:rPr>
          <w:rFonts w:ascii="Times New Roman" w:eastAsia="Times New Roman" w:hAnsi="Times New Roman" w:cs="Times New Roman"/>
          <w:sz w:val="24"/>
          <w:szCs w:val="24"/>
          <w:lang w:eastAsia="sk-SK"/>
        </w:rPr>
        <w:t>chodníky</w:t>
      </w:r>
      <w:proofErr w:type="spellEnd"/>
      <w:r w:rsidR="00B51C6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IBV</w:t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verejné osvetlenie IBV. Dôležitý projekt je aj výstavba chodníkov v obci a ich modernizácia  spolu s dôležitou úlohou /s ktorou sa bojuje už dlhé roky vo všetkých obciach/ vybudovať kanalizáciu a vodovod. Nemenej dôležitým projektom je aj projekt vybudovanie zberného dvora. Verím, že spolu s poslancami a občanmi našej obce sa nám všetky tieto ciele budú dariť. </w:t>
      </w:r>
    </w:p>
    <w:p w:rsidR="00B12EB1" w:rsidRPr="00910780" w:rsidRDefault="00B12EB1" w:rsidP="0091078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910780" w:rsidRPr="00910780" w:rsidRDefault="00910780" w:rsidP="00910780">
      <w:pPr>
        <w:numPr>
          <w:ilvl w:val="0"/>
          <w:numId w:val="12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 w:rsidRPr="00910780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Základná charakteristika konsolidovaného celku  </w:t>
      </w:r>
    </w:p>
    <w:p w:rsidR="00910780" w:rsidRPr="00910780" w:rsidRDefault="00910780" w:rsidP="0091078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Konsolidovaný celok tvorí Obec Oreské a Správa majetku a služieb, - skrátene SMS, </w:t>
      </w:r>
      <w:proofErr w:type="spellStart"/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>s.r.o</w:t>
      </w:r>
      <w:proofErr w:type="spellEnd"/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>. Oreské.</w:t>
      </w:r>
    </w:p>
    <w:p w:rsidR="00910780" w:rsidRPr="00910780" w:rsidRDefault="00910780" w:rsidP="0091078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10780" w:rsidRPr="00910780" w:rsidRDefault="00910780" w:rsidP="00910780">
      <w:pPr>
        <w:numPr>
          <w:ilvl w:val="1"/>
          <w:numId w:val="12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Geografické údaje</w:t>
      </w:r>
    </w:p>
    <w:p w:rsidR="00910780" w:rsidRPr="00910780" w:rsidRDefault="00910780" w:rsidP="0091078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Geografická poloha obce</w:t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: 17° 18´ 21,2 ´´  východnej </w:t>
      </w:r>
      <w:proofErr w:type="spellStart"/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>dľžky</w:t>
      </w:r>
      <w:proofErr w:type="spellEnd"/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48° 44´ 39,6´´ severnej šírky</w:t>
      </w:r>
    </w:p>
    <w:p w:rsidR="00910780" w:rsidRPr="00910780" w:rsidRDefault="00910780" w:rsidP="00910780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</w:pP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Podľa geomorfologického členenia Slovenska leží Obec Oreské zhruba v strede geomorfologického celku Chvojnická pahorkatina, ktorá je súčasťou oblasti Záhorská nížina. </w:t>
      </w:r>
    </w:p>
    <w:p w:rsidR="00910780" w:rsidRPr="00910780" w:rsidRDefault="00910780" w:rsidP="0091078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Susedné obce</w:t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: Radošovce, Lopašov, Rybky, Rohov, Smrdáky</w:t>
      </w:r>
    </w:p>
    <w:p w:rsidR="00910780" w:rsidRPr="00910780" w:rsidRDefault="00910780" w:rsidP="0091078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Najbližšie mestá</w:t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:  Skalica, Senica, Holíč</w:t>
      </w:r>
    </w:p>
    <w:p w:rsidR="00910780" w:rsidRPr="00910780" w:rsidRDefault="00910780" w:rsidP="0091078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Celková rozloha obce</w:t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: rozloha katastra obce Oreské  je 372,6 ha</w:t>
      </w:r>
    </w:p>
    <w:p w:rsidR="00910780" w:rsidRPr="00910780" w:rsidRDefault="00910780" w:rsidP="0091078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Nadmorská výška</w:t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: od 235 do 370 m  </w:t>
      </w:r>
      <w:proofErr w:type="spellStart"/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>n.m</w:t>
      </w:r>
      <w:proofErr w:type="spellEnd"/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910780" w:rsidRPr="00910780" w:rsidRDefault="00910780" w:rsidP="0091078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10780" w:rsidRPr="00910780" w:rsidRDefault="00910780" w:rsidP="00910780">
      <w:pPr>
        <w:numPr>
          <w:ilvl w:val="1"/>
          <w:numId w:val="12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Demografické údaje </w:t>
      </w:r>
    </w:p>
    <w:p w:rsidR="00910780" w:rsidRPr="00910780" w:rsidRDefault="00910780" w:rsidP="0091078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Hustota  a počet obyvateľov</w:t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:   K  31.12. 2020 mala obec 388 prihlásených obyvateľov. V obci je 150 stavieb, z toho 113 rodinných domov, z ktorých je 8 neobývaných. V obci je jeden Bytový dom, v ktorom je 13 nájomných bytov.</w:t>
      </w:r>
    </w:p>
    <w:p w:rsidR="00910780" w:rsidRPr="00910780" w:rsidRDefault="00910780" w:rsidP="0091078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Národnostná štruktúra </w:t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>: obyvateľstvo obce je homogénne, 99% sa hlási k slovenskej národnosti</w:t>
      </w:r>
    </w:p>
    <w:p w:rsidR="00910780" w:rsidRPr="00910780" w:rsidRDefault="00910780" w:rsidP="0091078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Štruktúra obyvateľstva podľa náboženského významu</w:t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: 99% sa hlási k rímsko-katolíckemu vyznaniu</w:t>
      </w:r>
    </w:p>
    <w:p w:rsidR="00910780" w:rsidRPr="00910780" w:rsidRDefault="00910780" w:rsidP="0091078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Vývoj počtu obyvateľov</w:t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: Trend vývoja počtu obyvateľstva v obci je z krátkodobého aj dlhodobého hľadiska ustálený. V súčasnosti je možné uvažovať s výraznejším rastom počtu obyvateľstva len pri posilnení migrácie smerom do obce, čomu by malo napomôcť aj dobudovanie IBV Oreské.  </w:t>
      </w:r>
    </w:p>
    <w:p w:rsidR="00910780" w:rsidRPr="00910780" w:rsidRDefault="00910780" w:rsidP="0091078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10780" w:rsidRPr="00910780" w:rsidRDefault="00910780" w:rsidP="00910780">
      <w:pPr>
        <w:numPr>
          <w:ilvl w:val="1"/>
          <w:numId w:val="12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Ekonomické údaje </w:t>
      </w:r>
    </w:p>
    <w:p w:rsidR="00910780" w:rsidRPr="00910780" w:rsidRDefault="00910780" w:rsidP="0091078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>Nezamestnanosť v obci : nezamestnanosť v obci Oreské má ustálený charakter a je v pomere na počet občanov obce veľmi nízka</w:t>
      </w:r>
    </w:p>
    <w:p w:rsidR="00910780" w:rsidRPr="00910780" w:rsidRDefault="00910780" w:rsidP="0091078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>Nezamestnanosť v okrese : 4,84 %</w:t>
      </w:r>
    </w:p>
    <w:p w:rsidR="00910780" w:rsidRPr="00910780" w:rsidRDefault="00910780" w:rsidP="0091078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10780" w:rsidRPr="00910780" w:rsidRDefault="00910780" w:rsidP="0091078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10780" w:rsidRPr="00910780" w:rsidRDefault="00910780" w:rsidP="00910780">
      <w:pPr>
        <w:numPr>
          <w:ilvl w:val="1"/>
          <w:numId w:val="12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Symboly obce</w:t>
      </w:r>
    </w:p>
    <w:p w:rsidR="00910780" w:rsidRPr="00910780" w:rsidRDefault="00910780" w:rsidP="0091078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Najstaršiu obecnú pečať poznáme až z roku 1677. V pečatnom poli v oválnom štíte z pažite vyrastá orech, v ktorého korune sedí vták s orieškom v zobáku V roku 1781 Rudolf </w:t>
      </w:r>
      <w:proofErr w:type="spellStart"/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>Irša</w:t>
      </w:r>
      <w:proofErr w:type="spellEnd"/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upravil podobu pečate do erbu. V roku 2002 Heraldická komisia MV SR                     </w:t>
      </w:r>
    </w:p>
    <w:p w:rsidR="00910780" w:rsidRPr="00910780" w:rsidRDefault="00910780" w:rsidP="0091078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schválila obecnú  pečať, obecnú vlajku a nový - terajší znak obce, ktorý bol upravený podľa pravidiel heraldiky. Zmenila sa hlavne farba znaku a bola upravená koruna stromu.</w:t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:rsidR="00910780" w:rsidRPr="00910780" w:rsidRDefault="00910780" w:rsidP="009107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10780" w:rsidRPr="00910780" w:rsidRDefault="00910780" w:rsidP="009107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Znak obce                                  </w:t>
      </w:r>
      <w:r w:rsidRPr="00910780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 wp14:anchorId="23B0BCD0" wp14:editId="4E484543">
            <wp:extent cx="800100" cy="838200"/>
            <wp:effectExtent l="19050" t="19050" r="19050" b="1905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38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3175" cmpd="sng">
                      <a:solidFill>
                        <a:srgbClr val="80808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910780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                                                                            </w:t>
      </w:r>
    </w:p>
    <w:p w:rsidR="00910780" w:rsidRPr="00910780" w:rsidRDefault="00910780" w:rsidP="009107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</w:t>
      </w:r>
    </w:p>
    <w:p w:rsidR="00910780" w:rsidRPr="00910780" w:rsidRDefault="00910780" w:rsidP="009107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10780" w:rsidRPr="00910780" w:rsidRDefault="00910780" w:rsidP="009107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Vlajka obce</w:t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:</w:t>
      </w:r>
    </w:p>
    <w:p w:rsidR="00910780" w:rsidRPr="00910780" w:rsidRDefault="00910780" w:rsidP="009107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Je tvorená tromi farbami : modrá, žltá a biela, tak ako znak obce a tvoria ju </w:t>
      </w:r>
      <w:proofErr w:type="spellStart"/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>zvislépruhy</w:t>
      </w:r>
      <w:proofErr w:type="spellEnd"/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910780" w:rsidRPr="00910780" w:rsidRDefault="00910780" w:rsidP="009107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10780" w:rsidRPr="00910780" w:rsidRDefault="00910780" w:rsidP="009107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proofErr w:type="spellStart"/>
      <w:r w:rsidRPr="00910780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Koruhva</w:t>
      </w:r>
      <w:proofErr w:type="spellEnd"/>
      <w:r w:rsidRPr="00910780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 xml:space="preserve"> starostu :</w:t>
      </w:r>
    </w:p>
    <w:p w:rsidR="00910780" w:rsidRPr="00910780" w:rsidRDefault="00910780" w:rsidP="009107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>Skladá sa zo znaku, vlajky a insígnií starostu.</w:t>
      </w:r>
    </w:p>
    <w:p w:rsidR="00910780" w:rsidRPr="00910780" w:rsidRDefault="00910780" w:rsidP="0091078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10780" w:rsidRPr="00910780" w:rsidRDefault="00910780" w:rsidP="00910780">
      <w:pPr>
        <w:numPr>
          <w:ilvl w:val="1"/>
          <w:numId w:val="12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Logo obce – </w:t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>je zhodné so znakom obce</w:t>
      </w:r>
    </w:p>
    <w:p w:rsidR="00910780" w:rsidRPr="00910780" w:rsidRDefault="00910780" w:rsidP="0091078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10780" w:rsidRPr="00910780" w:rsidRDefault="00910780" w:rsidP="00910780">
      <w:pPr>
        <w:numPr>
          <w:ilvl w:val="1"/>
          <w:numId w:val="12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História obce </w:t>
      </w:r>
    </w:p>
    <w:p w:rsidR="00910780" w:rsidRPr="00910780" w:rsidRDefault="00910780" w:rsidP="0091078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Prvé písomné zmienky o obci boli až v listine z roku 1392. Obec patrila do </w:t>
      </w:r>
      <w:proofErr w:type="spellStart"/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>Holíčskeho</w:t>
      </w:r>
      <w:proofErr w:type="spellEnd"/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panstva, uvádza sa vo forme </w:t>
      </w:r>
      <w:proofErr w:type="spellStart"/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>Dyos</w:t>
      </w:r>
      <w:proofErr w:type="spellEnd"/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V roku 1452 zo súpisu usadlostí </w:t>
      </w:r>
      <w:proofErr w:type="spellStart"/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>Holíčskeho</w:t>
      </w:r>
      <w:proofErr w:type="spellEnd"/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panstva vyplýva, že v Oreskom boli 4 dvory, čo by zodpovedalo počtu 40 obyvateľov, vtedy sa uvádza pod názvom </w:t>
      </w:r>
      <w:proofErr w:type="spellStart"/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>Orosse.Od</w:t>
      </w:r>
      <w:proofErr w:type="spellEnd"/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roku 1749 bolo </w:t>
      </w:r>
      <w:proofErr w:type="spellStart"/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>Holíčske</w:t>
      </w:r>
      <w:proofErr w:type="spellEnd"/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panstvo dané do majetku Františkovi Ferdinandovi </w:t>
      </w:r>
      <w:proofErr w:type="spellStart"/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>Lotrýnskemu</w:t>
      </w:r>
      <w:proofErr w:type="spellEnd"/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>, manželovi Márie Terézie spolu s ostatnými majetkami v okolí potoka Chvojnice. Habsburgovci celé panstvo vlastnili až do zániku monarchie v roku 1918. Obyvatelia boli väčšinou sedliaci , jeden želiar a </w:t>
      </w:r>
      <w:proofErr w:type="spellStart"/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>podželiari</w:t>
      </w:r>
      <w:proofErr w:type="spellEnd"/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:rsidR="00910780" w:rsidRPr="00910780" w:rsidRDefault="00910780" w:rsidP="0091078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Podľa dokumentu, ktorý sa zachoval vieme, že do roku 1769 sa obyvatelia riadili </w:t>
      </w:r>
      <w:proofErr w:type="spellStart"/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>starobilým</w:t>
      </w:r>
      <w:proofErr w:type="spellEnd"/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urbárom ako ostatné obce </w:t>
      </w:r>
      <w:proofErr w:type="spellStart"/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>Holíčsko-šaštínskeho</w:t>
      </w:r>
      <w:proofErr w:type="spellEnd"/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panstva. Všetci obyvatelia boli väčšmi poddaní a teda nemali právo slobodne sa sťahovať. </w:t>
      </w:r>
    </w:p>
    <w:p w:rsidR="00910780" w:rsidRPr="00910780" w:rsidRDefault="00910780" w:rsidP="0091078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marci 1848 bolo zrušené poddanstvo a obec sa stala súčasťou </w:t>
      </w:r>
      <w:proofErr w:type="spellStart"/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>viešťanského</w:t>
      </w:r>
      <w:proofErr w:type="spellEnd"/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obvodu. </w:t>
      </w:r>
    </w:p>
    <w:p w:rsidR="00910780" w:rsidRPr="00910780" w:rsidRDefault="00910780" w:rsidP="0091078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>Od týchto dôb prešla obec rôznymi vývojmi, zažila prvú aj druhú svetovú vojnu, rôzne politické zmeny, zažila množstvo slávností ale aj ťažších chvíľ.</w:t>
      </w:r>
    </w:p>
    <w:p w:rsidR="00910780" w:rsidRPr="00910780" w:rsidRDefault="00910780" w:rsidP="0091078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10780" w:rsidRPr="00910780" w:rsidRDefault="00910780" w:rsidP="00910780">
      <w:pPr>
        <w:numPr>
          <w:ilvl w:val="1"/>
          <w:numId w:val="12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Pamiatky </w:t>
      </w:r>
    </w:p>
    <w:p w:rsidR="00910780" w:rsidRPr="00910780" w:rsidRDefault="00910780" w:rsidP="0091078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Najvýznamnejšou sakrálnou pamiatkou je rímsko-katolícky filiálny kostol </w:t>
      </w:r>
      <w:proofErr w:type="spellStart"/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>radošovskej</w:t>
      </w:r>
      <w:proofErr w:type="spellEnd"/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farnosti. V strede dediny stála iba posvätená drevená zvonica. V roku 1817 už stála malá kaplnka zasvätená </w:t>
      </w:r>
      <w:proofErr w:type="spellStart"/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>sv.Medardovi</w:t>
      </w:r>
      <w:proofErr w:type="spellEnd"/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biskupovi, ktorá bola obnovená v roku 1902. V roku 1923 za finančnej pomoci rodákov žijúcich v Amerike boli zadovážené zvony ( nakoľko staré boli vo vojne </w:t>
      </w:r>
      <w:proofErr w:type="spellStart"/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>zrekvírované</w:t>
      </w:r>
      <w:proofErr w:type="spellEnd"/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 zbrojné účely). Jeden bol zasvätený sv. Medardovi a druhý Panne Márii, patrónke Slovenska a sv. Jánovi </w:t>
      </w:r>
      <w:proofErr w:type="spellStart"/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>Nepomuckému</w:t>
      </w:r>
      <w:proofErr w:type="spellEnd"/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910780" w:rsidRPr="00910780" w:rsidRDefault="00910780" w:rsidP="0091078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V roku 2000, za finančnej pomoci </w:t>
      </w:r>
      <w:proofErr w:type="spellStart"/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>dp</w:t>
      </w:r>
      <w:proofErr w:type="spellEnd"/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proofErr w:type="spellStart"/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>Elemíra</w:t>
      </w:r>
      <w:proofErr w:type="spellEnd"/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Mikuša, miestneho rodáka, ktorý pôsobil v USA a na odpočinok sa vrátil do rodiska, bol kostol  rozšírený a 15.10. 2000 vysvätený arcibiskupom </w:t>
      </w:r>
      <w:proofErr w:type="spellStart"/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>mons.</w:t>
      </w:r>
      <w:proofErr w:type="spellEnd"/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Jánom Sokolom a zasvätený Panne Márii Ružencovej. V súčasnosti je opäť zasvätený sv. Medardovi.</w:t>
      </w:r>
    </w:p>
    <w:p w:rsidR="00910780" w:rsidRPr="00910780" w:rsidRDefault="00910780" w:rsidP="0091078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 súčasnosti sa v kostole nachádza „ Krížová cesta“ z roku 2000 od </w:t>
      </w:r>
      <w:proofErr w:type="spellStart"/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>akademic.sochára</w:t>
      </w:r>
      <w:proofErr w:type="spellEnd"/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p. </w:t>
      </w:r>
      <w:proofErr w:type="spellStart"/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>Zdraveckého</w:t>
      </w:r>
      <w:proofErr w:type="spellEnd"/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Pred kostolom sa nachádza zrekonštruovaná socha sv. Medarda a pri moste cez potok Chvojnica sa nachádza zrekonštruovaná socha sv. Jána </w:t>
      </w:r>
      <w:proofErr w:type="spellStart"/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>Nepomuckého</w:t>
      </w:r>
      <w:proofErr w:type="spellEnd"/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ktoré v roku 2017 zrekonštruoval pán Rastislav </w:t>
      </w:r>
      <w:proofErr w:type="spellStart"/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>Šišolák</w:t>
      </w:r>
      <w:proofErr w:type="spellEnd"/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910780" w:rsidRPr="00910780" w:rsidRDefault="00910780" w:rsidP="0091078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miestnom cintoríne je postavený nový drevený kríž z roku 2011 od rezbára pána Rastislava </w:t>
      </w:r>
      <w:proofErr w:type="spellStart"/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>Šišoláka</w:t>
      </w:r>
      <w:proofErr w:type="spellEnd"/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910780" w:rsidRPr="00910780" w:rsidRDefault="00910780" w:rsidP="0091078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10780" w:rsidRPr="00910780" w:rsidRDefault="00910780" w:rsidP="00910780">
      <w:pPr>
        <w:numPr>
          <w:ilvl w:val="1"/>
          <w:numId w:val="12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Významné osobnosti obce</w:t>
      </w:r>
    </w:p>
    <w:p w:rsidR="00910780" w:rsidRPr="00910780" w:rsidRDefault="00910780" w:rsidP="00910780">
      <w:pPr>
        <w:tabs>
          <w:tab w:val="left" w:pos="435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Katarína Mikušová /ľudová speváčka/, </w:t>
      </w:r>
      <w:proofErr w:type="spellStart"/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>dp</w:t>
      </w:r>
      <w:proofErr w:type="spellEnd"/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proofErr w:type="spellStart"/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>Elemír</w:t>
      </w:r>
      <w:proofErr w:type="spellEnd"/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Jozef Mikuš, </w:t>
      </w:r>
      <w:proofErr w:type="spellStart"/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>dp.Medard</w:t>
      </w:r>
      <w:proofErr w:type="spellEnd"/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>Štepanovský</w:t>
      </w:r>
      <w:proofErr w:type="spellEnd"/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čestný občan </w:t>
      </w:r>
      <w:proofErr w:type="spellStart"/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>Petr</w:t>
      </w:r>
      <w:proofErr w:type="spellEnd"/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Horváth, čestný občan Ing. Tibor Mikuš       </w:t>
      </w:r>
    </w:p>
    <w:p w:rsidR="00910780" w:rsidRPr="00910780" w:rsidRDefault="00910780" w:rsidP="0091078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10780" w:rsidRPr="00910780" w:rsidRDefault="00910780" w:rsidP="00910780">
      <w:pPr>
        <w:numPr>
          <w:ilvl w:val="0"/>
          <w:numId w:val="12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910780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Plnenie úloh obce (prenesené kompetencie, originálne kompetencie) </w:t>
      </w:r>
    </w:p>
    <w:p w:rsidR="00910780" w:rsidRPr="00910780" w:rsidRDefault="00910780" w:rsidP="00910780">
      <w:pPr>
        <w:numPr>
          <w:ilvl w:val="1"/>
          <w:numId w:val="13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Výchova a vzdelávanie </w:t>
      </w:r>
    </w:p>
    <w:p w:rsidR="00910780" w:rsidRPr="00910780" w:rsidRDefault="00910780" w:rsidP="0091078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>V súčasnosti výchovu a vzdelávanie pre deti z obce poskytuje Materská škola Oreské, škola bez právnej subjektivity, patrí pod Obec Oreské. MŠ je jednotriedna, v školskom roku 202</w:t>
      </w:r>
      <w:r w:rsidR="00674991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>-202</w:t>
      </w:r>
      <w:r w:rsidR="00674991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ju navštevovalo 19 detí.</w:t>
      </w:r>
    </w:p>
    <w:p w:rsidR="00910780" w:rsidRPr="00910780" w:rsidRDefault="00910780" w:rsidP="0091078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>Základnú školu navštevujú deti z obce prevažne v spádovej obci Radošovce. Obec Oreské patrí do školského obvodu Radošovce. Mimoškolské aktivity detí zabezpečuje ZUŠ Skalica – výtvarný odbor, ktorý funguje v priestoroch Materskej školy.</w:t>
      </w:r>
    </w:p>
    <w:p w:rsidR="00910780" w:rsidRPr="00910780" w:rsidRDefault="00910780" w:rsidP="0091078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základe analýzy doterajšieho vývoja možno očakávať, že rozvoj vzdelávania sa bude   </w:t>
      </w:r>
    </w:p>
    <w:p w:rsidR="00910780" w:rsidRPr="00910780" w:rsidRDefault="00910780" w:rsidP="0091078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orientovať na ešte väčšie skvalitnenie výučby, výučbu jazykov, výučbu výpočtovej techniky. </w:t>
      </w:r>
    </w:p>
    <w:p w:rsidR="00910780" w:rsidRPr="00910780" w:rsidRDefault="00910780" w:rsidP="0091078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10780" w:rsidRPr="00910780" w:rsidRDefault="00910780" w:rsidP="00910780">
      <w:pPr>
        <w:numPr>
          <w:ilvl w:val="1"/>
          <w:numId w:val="13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Zdravotníctvo</w:t>
      </w:r>
    </w:p>
    <w:p w:rsidR="00910780" w:rsidRPr="00910780" w:rsidRDefault="00910780" w:rsidP="0091078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>Zdravotnú starostlivosť pre občanov z obce poskytuje hlavne:</w:t>
      </w:r>
    </w:p>
    <w:p w:rsidR="00910780" w:rsidRPr="00910780" w:rsidRDefault="00910780" w:rsidP="0091078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>Fakultná nemocnica v Skalici. Na zdravotnom stredisku v Radošovciach sú občanom k dispozícii ambulancia pre deti, ambulancia pre dospelých, zubný lekár a lekáreň.</w:t>
      </w:r>
    </w:p>
    <w:p w:rsidR="00910780" w:rsidRPr="00910780" w:rsidRDefault="00910780" w:rsidP="0091078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základe analýzy doterajšieho vývoja možno očakávať, že rozvoj zdravotnej starostlivosti sa bude orientovať na pritiahnutie pacientov do súkromných ambulancií v okolí. </w:t>
      </w:r>
    </w:p>
    <w:p w:rsidR="00910780" w:rsidRPr="00910780" w:rsidRDefault="00910780" w:rsidP="0091078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p w:rsidR="00910780" w:rsidRPr="00910780" w:rsidRDefault="00910780" w:rsidP="00910780">
      <w:pPr>
        <w:numPr>
          <w:ilvl w:val="1"/>
          <w:numId w:val="13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 xml:space="preserve"> Sociálne zabezpečenie</w:t>
      </w:r>
    </w:p>
    <w:p w:rsidR="00910780" w:rsidRPr="00910780" w:rsidRDefault="00910780" w:rsidP="0091078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obci nemáme žiadne sociálne zariadenie. </w:t>
      </w:r>
    </w:p>
    <w:p w:rsidR="00910780" w:rsidRPr="00910780" w:rsidRDefault="00910780" w:rsidP="0091078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>Na základe analýzy doterajšieho vývoja možno očakávať, že rozvoj sociálnych služieb sa bude orientovať na zabezpečenie externými organizáciami a umiestňovanie dôchodcov do Domovov dôchodcov v okolí. Od septembra 2020 ob</w:t>
      </w:r>
      <w:r w:rsidR="00674991">
        <w:rPr>
          <w:rFonts w:ascii="Times New Roman" w:eastAsia="Times New Roman" w:hAnsi="Times New Roman" w:cs="Times New Roman"/>
          <w:sz w:val="24"/>
          <w:szCs w:val="24"/>
          <w:lang w:eastAsia="sk-SK"/>
        </w:rPr>
        <w:t>ec</w:t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poskytuje terénnu opatrovateľskú službu. V súčasnosti máme jednu opatrovateľku a jedného opatrovaného.</w:t>
      </w:r>
    </w:p>
    <w:p w:rsidR="00910780" w:rsidRPr="00910780" w:rsidRDefault="00910780" w:rsidP="0091078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10780" w:rsidRPr="00910780" w:rsidRDefault="00910780" w:rsidP="00910780">
      <w:pPr>
        <w:numPr>
          <w:ilvl w:val="1"/>
          <w:numId w:val="13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Kultúra</w:t>
      </w:r>
    </w:p>
    <w:p w:rsidR="00910780" w:rsidRPr="00910780" w:rsidRDefault="00910780" w:rsidP="0091078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>Spoločenský a kultúrny život v obci zabezpečuje hlavne obec, Materská škola, Dobrovoľný hasičský zbor, Futbalový klub usporadúvaním kultúrnych či športových akcií. V obci je k dispozícii na tieto účely Kultúrny dom, Detské ihrisko, ihrisko FK. V roku 202</w:t>
      </w:r>
      <w:r w:rsidR="00674991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674991">
        <w:rPr>
          <w:rFonts w:ascii="Times New Roman" w:eastAsia="Times New Roman" w:hAnsi="Times New Roman" w:cs="Times New Roman"/>
          <w:sz w:val="24"/>
          <w:szCs w:val="24"/>
          <w:lang w:eastAsia="sk-SK"/>
        </w:rPr>
        <w:t>boli</w:t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aktivity a kultúrne podujatia </w:t>
      </w:r>
      <w:r w:rsidR="00674991">
        <w:rPr>
          <w:rFonts w:ascii="Times New Roman" w:eastAsia="Times New Roman" w:hAnsi="Times New Roman" w:cs="Times New Roman"/>
          <w:sz w:val="24"/>
          <w:szCs w:val="24"/>
          <w:lang w:eastAsia="sk-SK"/>
        </w:rPr>
        <w:t>obmedzené</w:t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 dôvodu obmedzení kvôli Covid-19. V auguste 202</w:t>
      </w:r>
      <w:r w:rsidR="00674991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>Orešinka</w:t>
      </w:r>
      <w:proofErr w:type="spellEnd"/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>o.z</w:t>
      </w:r>
      <w:proofErr w:type="spellEnd"/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>. pripravila v našej obci pre deti Športový deň.</w:t>
      </w:r>
    </w:p>
    <w:p w:rsidR="00910780" w:rsidRPr="00910780" w:rsidRDefault="00910780" w:rsidP="0091078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10780" w:rsidRDefault="003B0BE9" w:rsidP="00910780">
      <w:pPr>
        <w:numPr>
          <w:ilvl w:val="1"/>
          <w:numId w:val="13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Doprava</w:t>
      </w:r>
    </w:p>
    <w:p w:rsidR="003B0BE9" w:rsidRDefault="00136635" w:rsidP="0013663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635">
        <w:rPr>
          <w:rFonts w:ascii="Times New Roman" w:hAnsi="Times New Roman" w:cs="Times New Roman"/>
          <w:sz w:val="24"/>
          <w:szCs w:val="24"/>
        </w:rPr>
        <w:t>Riešenie dopravy v obci je zabezpečované osobnou autobusovou</w:t>
      </w:r>
      <w:r>
        <w:rPr>
          <w:rFonts w:ascii="Times New Roman" w:hAnsi="Times New Roman" w:cs="Times New Roman"/>
          <w:sz w:val="24"/>
          <w:szCs w:val="24"/>
        </w:rPr>
        <w:t xml:space="preserve"> dopravou</w:t>
      </w:r>
      <w:r w:rsidRPr="00136635">
        <w:rPr>
          <w:rFonts w:ascii="Times New Roman" w:hAnsi="Times New Roman" w:cs="Times New Roman"/>
          <w:sz w:val="24"/>
          <w:szCs w:val="24"/>
        </w:rPr>
        <w:t xml:space="preserve">. Autobusové zastávky sú </w:t>
      </w:r>
      <w:r>
        <w:rPr>
          <w:rFonts w:ascii="Times New Roman" w:hAnsi="Times New Roman" w:cs="Times New Roman"/>
          <w:sz w:val="24"/>
          <w:szCs w:val="24"/>
        </w:rPr>
        <w:t xml:space="preserve">priamo v centre obce. </w:t>
      </w:r>
      <w:r w:rsidRPr="00136635">
        <w:rPr>
          <w:rFonts w:ascii="Times New Roman" w:hAnsi="Times New Roman" w:cs="Times New Roman"/>
          <w:sz w:val="24"/>
          <w:szCs w:val="24"/>
        </w:rPr>
        <w:t xml:space="preserve"> Školopovinné deti majú zabez</w:t>
      </w:r>
      <w:r>
        <w:rPr>
          <w:rFonts w:ascii="Times New Roman" w:hAnsi="Times New Roman" w:cs="Times New Roman"/>
          <w:sz w:val="24"/>
          <w:szCs w:val="24"/>
        </w:rPr>
        <w:t>pečený ráno školský autobus.</w:t>
      </w:r>
    </w:p>
    <w:p w:rsidR="00136635" w:rsidRDefault="00136635" w:rsidP="0013663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 všeobecnosti možno konštatovať, že obcou prechádza dostatok spojov.</w:t>
      </w:r>
    </w:p>
    <w:p w:rsidR="00136635" w:rsidRPr="00136635" w:rsidRDefault="00136635" w:rsidP="0013663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B0BE9" w:rsidRDefault="003B0BE9" w:rsidP="00910780">
      <w:pPr>
        <w:numPr>
          <w:ilvl w:val="1"/>
          <w:numId w:val="13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Územné plánovanie</w:t>
      </w:r>
    </w:p>
    <w:p w:rsidR="003B0BE9" w:rsidRPr="00136635" w:rsidRDefault="00136635" w:rsidP="00136635">
      <w:pPr>
        <w:rPr>
          <w:rFonts w:ascii="Times New Roman" w:hAnsi="Times New Roman" w:cs="Times New Roman"/>
          <w:b/>
          <w:sz w:val="24"/>
          <w:szCs w:val="24"/>
        </w:rPr>
      </w:pPr>
      <w:r w:rsidRPr="00136635">
        <w:rPr>
          <w:rFonts w:ascii="Times New Roman" w:hAnsi="Times New Roman" w:cs="Times New Roman"/>
          <w:sz w:val="24"/>
          <w:szCs w:val="24"/>
        </w:rPr>
        <w:t>Riešenie územného plánovania v obci je riešené podľa potreby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36635">
        <w:rPr>
          <w:rFonts w:ascii="Times New Roman" w:hAnsi="Times New Roman" w:cs="Times New Roman"/>
          <w:sz w:val="24"/>
          <w:szCs w:val="24"/>
        </w:rPr>
        <w:t xml:space="preserve"> štúdiami územia, ktoré potrebuje riešiť. Nakoľko sme malá obec územný plán obce nemáme vypracovaný.</w:t>
      </w:r>
    </w:p>
    <w:p w:rsidR="003B0BE9" w:rsidRDefault="003B0BE9" w:rsidP="003B0BE9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B0BE9" w:rsidRPr="00910780" w:rsidRDefault="003B0BE9" w:rsidP="00910780">
      <w:pPr>
        <w:numPr>
          <w:ilvl w:val="1"/>
          <w:numId w:val="13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Hospodárstvo</w:t>
      </w:r>
    </w:p>
    <w:p w:rsidR="00910780" w:rsidRPr="00910780" w:rsidRDefault="00910780" w:rsidP="009107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>Najvýznamnejší podnikatelia a firmy v obci :</w:t>
      </w:r>
    </w:p>
    <w:p w:rsidR="00910780" w:rsidRPr="00910780" w:rsidRDefault="00910780" w:rsidP="009107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0" w:type="auto"/>
        <w:tblInd w:w="-60" w:type="dxa"/>
        <w:tblLayout w:type="fixed"/>
        <w:tblLook w:val="0000" w:firstRow="0" w:lastRow="0" w:firstColumn="0" w:lastColumn="0" w:noHBand="0" w:noVBand="0"/>
      </w:tblPr>
      <w:tblGrid>
        <w:gridCol w:w="3070"/>
        <w:gridCol w:w="3998"/>
      </w:tblGrid>
      <w:tr w:rsidR="00910780" w:rsidRPr="00910780" w:rsidTr="00B51C62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0780" w:rsidRPr="00910780" w:rsidRDefault="00910780" w:rsidP="0091078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REMI Ladislav </w:t>
            </w:r>
            <w:proofErr w:type="spellStart"/>
            <w:r w:rsidRPr="009107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Regásek</w:t>
            </w:r>
            <w:proofErr w:type="spellEnd"/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780" w:rsidRPr="00910780" w:rsidRDefault="00910780" w:rsidP="0091078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Elektroinštalácie a predaj </w:t>
            </w:r>
            <w:proofErr w:type="spellStart"/>
            <w:r w:rsidRPr="009107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el.výrobkov</w:t>
            </w:r>
            <w:proofErr w:type="spellEnd"/>
          </w:p>
        </w:tc>
      </w:tr>
      <w:tr w:rsidR="00910780" w:rsidRPr="00910780" w:rsidTr="00B51C62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0780" w:rsidRPr="00910780" w:rsidRDefault="00910780" w:rsidP="0091078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Alfa </w:t>
            </w:r>
            <w:proofErr w:type="spellStart"/>
            <w:r w:rsidRPr="009107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Trans</w:t>
            </w:r>
            <w:proofErr w:type="spellEnd"/>
            <w:r w:rsidRPr="009107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107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s.r.o</w:t>
            </w:r>
            <w:proofErr w:type="spellEnd"/>
            <w:r w:rsidRPr="009107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780" w:rsidRPr="00910780" w:rsidRDefault="00910780" w:rsidP="0091078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Medzinárodná preprava tovaru</w:t>
            </w:r>
          </w:p>
        </w:tc>
      </w:tr>
      <w:tr w:rsidR="00910780" w:rsidRPr="00910780" w:rsidTr="00B51C62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0780" w:rsidRPr="00910780" w:rsidRDefault="00803DF0" w:rsidP="0091078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Vojtech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Pekar</w:t>
            </w:r>
            <w:proofErr w:type="spellEnd"/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780" w:rsidRPr="00910780" w:rsidRDefault="00910780" w:rsidP="0091078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Chov zvierat</w:t>
            </w:r>
          </w:p>
        </w:tc>
      </w:tr>
      <w:tr w:rsidR="00910780" w:rsidRPr="00910780" w:rsidTr="00B51C62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0780" w:rsidRPr="00910780" w:rsidRDefault="00910780" w:rsidP="0091078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9107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JmT</w:t>
            </w:r>
            <w:proofErr w:type="spellEnd"/>
            <w:r w:rsidRPr="009107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107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company</w:t>
            </w:r>
            <w:proofErr w:type="spellEnd"/>
            <w:r w:rsidRPr="009107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107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s.r.o</w:t>
            </w:r>
            <w:proofErr w:type="spellEnd"/>
            <w:r w:rsidRPr="009107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780" w:rsidRPr="00910780" w:rsidRDefault="00910780" w:rsidP="0091078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Obchod a iné služby</w:t>
            </w:r>
          </w:p>
        </w:tc>
      </w:tr>
      <w:tr w:rsidR="00910780" w:rsidRPr="00910780" w:rsidTr="00B51C62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0780" w:rsidRPr="00910780" w:rsidRDefault="00910780" w:rsidP="0091078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rozpočty </w:t>
            </w:r>
            <w:proofErr w:type="spellStart"/>
            <w:r w:rsidRPr="009107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s.r.o</w:t>
            </w:r>
            <w:proofErr w:type="spellEnd"/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780" w:rsidRPr="00910780" w:rsidRDefault="00910780" w:rsidP="0091078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Rozpočtovanie stavieb</w:t>
            </w:r>
          </w:p>
        </w:tc>
      </w:tr>
      <w:tr w:rsidR="00910780" w:rsidRPr="00910780" w:rsidTr="00B51C62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0780" w:rsidRPr="00910780" w:rsidRDefault="00910780" w:rsidP="0091078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9107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zb</w:t>
            </w:r>
            <w:proofErr w:type="spellEnd"/>
            <w:r w:rsidRPr="009107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stav </w:t>
            </w:r>
            <w:proofErr w:type="spellStart"/>
            <w:r w:rsidRPr="009107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s.r.o</w:t>
            </w:r>
            <w:proofErr w:type="spellEnd"/>
            <w:r w:rsidRPr="009107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780" w:rsidRPr="00910780" w:rsidRDefault="00910780" w:rsidP="0091078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Uskutočňovanie stavieb a ich zmien</w:t>
            </w:r>
          </w:p>
        </w:tc>
      </w:tr>
      <w:tr w:rsidR="00910780" w:rsidRPr="00910780" w:rsidTr="00B51C62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0780" w:rsidRPr="00910780" w:rsidRDefault="00910780" w:rsidP="0091078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Jozef Šrámek.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780" w:rsidRPr="00910780" w:rsidRDefault="00910780" w:rsidP="0091078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Autodoprava</w:t>
            </w:r>
          </w:p>
        </w:tc>
      </w:tr>
      <w:tr w:rsidR="00910780" w:rsidRPr="00910780" w:rsidTr="00B51C62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0780" w:rsidRPr="00910780" w:rsidRDefault="00910780" w:rsidP="0091078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Jaroslava </w:t>
            </w:r>
            <w:proofErr w:type="spellStart"/>
            <w:r w:rsidRPr="009107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Boťánková</w:t>
            </w:r>
            <w:proofErr w:type="spellEnd"/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780" w:rsidRPr="00910780" w:rsidRDefault="00910780" w:rsidP="0091078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Vedenie účtovníctva</w:t>
            </w:r>
          </w:p>
        </w:tc>
      </w:tr>
      <w:tr w:rsidR="00910780" w:rsidRPr="00910780" w:rsidTr="00B51C62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0780" w:rsidRPr="00910780" w:rsidRDefault="00910780" w:rsidP="0091078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R.V.Z.P. </w:t>
            </w:r>
            <w:proofErr w:type="spellStart"/>
            <w:r w:rsidRPr="009107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s.r.o</w:t>
            </w:r>
            <w:proofErr w:type="spellEnd"/>
            <w:r w:rsidRPr="009107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780" w:rsidRPr="00910780" w:rsidRDefault="00910780" w:rsidP="0091078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9107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Elektroinštal.služby</w:t>
            </w:r>
            <w:proofErr w:type="spellEnd"/>
            <w:r w:rsidRPr="009107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a iné služby</w:t>
            </w:r>
          </w:p>
        </w:tc>
      </w:tr>
      <w:tr w:rsidR="00910780" w:rsidRPr="00910780" w:rsidTr="00B51C62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0780" w:rsidRPr="00910780" w:rsidRDefault="00910780" w:rsidP="0091078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9107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Creaton</w:t>
            </w:r>
            <w:proofErr w:type="spellEnd"/>
            <w:r w:rsidRPr="009107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107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studio</w:t>
            </w:r>
            <w:proofErr w:type="spellEnd"/>
            <w:r w:rsidRPr="009107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107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s.r.o</w:t>
            </w:r>
            <w:proofErr w:type="spellEnd"/>
            <w:r w:rsidRPr="009107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780" w:rsidRPr="00910780" w:rsidRDefault="00910780" w:rsidP="0091078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9107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Foto</w:t>
            </w:r>
            <w:proofErr w:type="spellEnd"/>
            <w:r w:rsidRPr="009107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služby. Ozvučovanie</w:t>
            </w:r>
          </w:p>
        </w:tc>
      </w:tr>
      <w:tr w:rsidR="00910780" w:rsidRPr="00910780" w:rsidTr="00B51C62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0780" w:rsidRPr="00910780" w:rsidRDefault="00910780" w:rsidP="0091078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9107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Sadrostav</w:t>
            </w:r>
            <w:proofErr w:type="spellEnd"/>
            <w:r w:rsidRPr="009107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107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s.r.o</w:t>
            </w:r>
            <w:proofErr w:type="spellEnd"/>
            <w:r w:rsidRPr="009107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780" w:rsidRPr="00910780" w:rsidRDefault="00910780" w:rsidP="0091078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Uskutočňovanie stavieb a ich zmien</w:t>
            </w:r>
          </w:p>
        </w:tc>
      </w:tr>
    </w:tbl>
    <w:p w:rsidR="00910780" w:rsidRPr="00910780" w:rsidRDefault="00910780" w:rsidP="009107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10780" w:rsidRDefault="00910780" w:rsidP="0091078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Na základe analýzy doterajšieho vývoja možno očakávať, že hospodársky život v obci sa bude meniť. Predpokladáme rozvoj v oblasti poľnohospodárstva v našej obci.</w:t>
      </w:r>
    </w:p>
    <w:p w:rsidR="00B12EB1" w:rsidRPr="00910780" w:rsidRDefault="00B12EB1" w:rsidP="0091078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10780" w:rsidRDefault="00910780" w:rsidP="00910780">
      <w:pPr>
        <w:numPr>
          <w:ilvl w:val="0"/>
          <w:numId w:val="12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910780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Informácia o vývoji obce z pohľadu rozpočtovníctva</w:t>
      </w:r>
    </w:p>
    <w:p w:rsidR="00596CB7" w:rsidRPr="00910780" w:rsidRDefault="00596CB7" w:rsidP="00596CB7">
      <w:pPr>
        <w:spacing w:after="0" w:line="360" w:lineRule="auto"/>
        <w:ind w:left="284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910780" w:rsidRPr="00910780" w:rsidRDefault="00910780" w:rsidP="0091078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>Základným   nástrojom  finančného  hospodárenia  obce  bol   rozpočet   obce   na  rok   202</w:t>
      </w:r>
      <w:r w:rsidR="00596CB7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910780" w:rsidRPr="00910780" w:rsidRDefault="00910780" w:rsidP="0091078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zostavila rozpočet podľa ustanovenia § 10 odsek 7) zákona č.583/2004 </w:t>
      </w:r>
      <w:proofErr w:type="spellStart"/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>. o rozpočtových pravidlách územnej samosprávy a o zmene a doplnení niektorých zákonov v znení neskorších predpisov. Rozpočet obce na rok 2020 bol zostavený ako prebytkový. Bežný rozpočet bol zostavený ako prebytkový a  kapitálový rozpočet ako  schodkový.</w:t>
      </w:r>
    </w:p>
    <w:p w:rsidR="00910780" w:rsidRPr="00910780" w:rsidRDefault="00910780" w:rsidP="0091078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>Hospodárenie obce sa riadilo podľa schváleného rozpočtu na rok 202</w:t>
      </w:r>
      <w:r w:rsidR="00674991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:rsidR="003A2258" w:rsidRPr="002F1395" w:rsidRDefault="003A2258" w:rsidP="003A22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F1395">
        <w:rPr>
          <w:rFonts w:ascii="Times New Roman" w:eastAsia="Times New Roman" w:hAnsi="Times New Roman" w:cs="Times New Roman"/>
          <w:sz w:val="24"/>
          <w:szCs w:val="24"/>
          <w:lang w:eastAsia="sk-SK"/>
        </w:rPr>
        <w:t>Rozpočet Obce Oreské bol schválený Obecným zastupiteľstvom Oreské dňa 1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Pr="002F1395">
        <w:rPr>
          <w:rFonts w:ascii="Times New Roman" w:eastAsia="Times New Roman" w:hAnsi="Times New Roman" w:cs="Times New Roman"/>
          <w:sz w:val="24"/>
          <w:szCs w:val="24"/>
          <w:lang w:eastAsia="sk-SK"/>
        </w:rPr>
        <w:t>.12.202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0</w:t>
      </w:r>
      <w:r w:rsidRPr="002F139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uznesením č.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27/2020</w:t>
      </w:r>
    </w:p>
    <w:p w:rsidR="003A2258" w:rsidRPr="002F1395" w:rsidRDefault="003A2258" w:rsidP="003A22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F139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Zmeny rozpočtu: </w:t>
      </w:r>
    </w:p>
    <w:p w:rsidR="003A2258" w:rsidRPr="002F1395" w:rsidRDefault="003A2258" w:rsidP="003A2258">
      <w:pPr>
        <w:numPr>
          <w:ilvl w:val="0"/>
          <w:numId w:val="6"/>
        </w:numPr>
        <w:tabs>
          <w:tab w:val="clear" w:pos="720"/>
          <w:tab w:val="num" w:pos="1210"/>
        </w:tabs>
        <w:spacing w:after="0" w:line="240" w:lineRule="auto"/>
        <w:ind w:left="121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F139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prvá  zmena  schválená dňa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05</w:t>
      </w:r>
      <w:r w:rsidRPr="002F1395">
        <w:rPr>
          <w:rFonts w:ascii="Times New Roman" w:eastAsia="Times New Roman" w:hAnsi="Times New Roman" w:cs="Times New Roman"/>
          <w:sz w:val="24"/>
          <w:szCs w:val="24"/>
          <w:lang w:eastAsia="sk-SK"/>
        </w:rPr>
        <w:t>.03.202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Pr="002F139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uznesením č. 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Pr="002F1395">
        <w:rPr>
          <w:rFonts w:ascii="Times New Roman" w:eastAsia="Times New Roman" w:hAnsi="Times New Roman" w:cs="Times New Roman"/>
          <w:sz w:val="24"/>
          <w:szCs w:val="24"/>
          <w:lang w:eastAsia="sk-SK"/>
        </w:rPr>
        <w:t>/202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</w:p>
    <w:p w:rsidR="003A2258" w:rsidRPr="002F1395" w:rsidRDefault="003A2258" w:rsidP="003A2258">
      <w:pPr>
        <w:numPr>
          <w:ilvl w:val="0"/>
          <w:numId w:val="6"/>
        </w:numPr>
        <w:tabs>
          <w:tab w:val="clear" w:pos="720"/>
          <w:tab w:val="num" w:pos="1210"/>
        </w:tabs>
        <w:spacing w:after="0" w:line="240" w:lineRule="auto"/>
        <w:ind w:left="121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F139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druhá zmena schválená dňa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17</w:t>
      </w:r>
      <w:r w:rsidRPr="002F1395">
        <w:rPr>
          <w:rFonts w:ascii="Times New Roman" w:eastAsia="Times New Roman" w:hAnsi="Times New Roman" w:cs="Times New Roman"/>
          <w:sz w:val="24"/>
          <w:szCs w:val="24"/>
          <w:lang w:eastAsia="sk-SK"/>
        </w:rPr>
        <w:t>.06.202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Pr="002F139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uznesením č.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15</w:t>
      </w:r>
      <w:r w:rsidRPr="002F1395">
        <w:rPr>
          <w:rFonts w:ascii="Times New Roman" w:eastAsia="Times New Roman" w:hAnsi="Times New Roman" w:cs="Times New Roman"/>
          <w:sz w:val="24"/>
          <w:szCs w:val="24"/>
          <w:lang w:eastAsia="sk-SK"/>
        </w:rPr>
        <w:t>/202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</w:p>
    <w:p w:rsidR="003A2258" w:rsidRPr="002F1395" w:rsidRDefault="003A2258" w:rsidP="003A2258">
      <w:pPr>
        <w:numPr>
          <w:ilvl w:val="0"/>
          <w:numId w:val="6"/>
        </w:numPr>
        <w:tabs>
          <w:tab w:val="clear" w:pos="720"/>
          <w:tab w:val="num" w:pos="1210"/>
        </w:tabs>
        <w:spacing w:after="0" w:line="240" w:lineRule="auto"/>
        <w:ind w:left="121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F139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tretia zmena  schválená dňa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14</w:t>
      </w:r>
      <w:r w:rsidRPr="002F1395">
        <w:rPr>
          <w:rFonts w:ascii="Times New Roman" w:eastAsia="Times New Roman" w:hAnsi="Times New Roman" w:cs="Times New Roman"/>
          <w:sz w:val="24"/>
          <w:szCs w:val="24"/>
          <w:lang w:eastAsia="sk-SK"/>
        </w:rPr>
        <w:t>.09.202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Pr="002F139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uznesením č.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20</w:t>
      </w:r>
      <w:r w:rsidRPr="002F1395">
        <w:rPr>
          <w:rFonts w:ascii="Times New Roman" w:eastAsia="Times New Roman" w:hAnsi="Times New Roman" w:cs="Times New Roman"/>
          <w:sz w:val="24"/>
          <w:szCs w:val="24"/>
          <w:lang w:eastAsia="sk-SK"/>
        </w:rPr>
        <w:t>/202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</w:p>
    <w:p w:rsidR="003A2258" w:rsidRPr="002F1395" w:rsidRDefault="003A2258" w:rsidP="003A2258">
      <w:pPr>
        <w:numPr>
          <w:ilvl w:val="0"/>
          <w:numId w:val="6"/>
        </w:numPr>
        <w:tabs>
          <w:tab w:val="clear" w:pos="720"/>
          <w:tab w:val="num" w:pos="1210"/>
        </w:tabs>
        <w:spacing w:after="0" w:line="240" w:lineRule="auto"/>
        <w:ind w:left="121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F139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štvrtá zmena schválená dňa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10</w:t>
      </w:r>
      <w:r w:rsidRPr="002F1395">
        <w:rPr>
          <w:rFonts w:ascii="Times New Roman" w:eastAsia="Times New Roman" w:hAnsi="Times New Roman" w:cs="Times New Roman"/>
          <w:sz w:val="24"/>
          <w:szCs w:val="24"/>
          <w:lang w:eastAsia="sk-SK"/>
        </w:rPr>
        <w:t>.12.202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Pr="002F139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uznesením č. 2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  <w:r w:rsidRPr="002F1395">
        <w:rPr>
          <w:rFonts w:ascii="Times New Roman" w:eastAsia="Times New Roman" w:hAnsi="Times New Roman" w:cs="Times New Roman"/>
          <w:sz w:val="24"/>
          <w:szCs w:val="24"/>
          <w:lang w:eastAsia="sk-SK"/>
        </w:rPr>
        <w:t>/202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</w:p>
    <w:p w:rsidR="003A2258" w:rsidRDefault="003A2258" w:rsidP="009107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10780" w:rsidRPr="00910780" w:rsidRDefault="00910780" w:rsidP="009107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10780" w:rsidRPr="00910780" w:rsidRDefault="00910780" w:rsidP="00910780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7.1.   Plnenie príjmov a čerpanie výdavkov za rok 202</w:t>
      </w:r>
      <w:r w:rsidR="00803DF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1</w:t>
      </w:r>
      <w:r w:rsidRPr="0091078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</w:p>
    <w:p w:rsidR="003A2258" w:rsidRPr="004B56C1" w:rsidRDefault="003A2258" w:rsidP="003A22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1701"/>
        <w:gridCol w:w="1984"/>
        <w:gridCol w:w="1843"/>
        <w:gridCol w:w="1231"/>
      </w:tblGrid>
      <w:tr w:rsidR="003A2258" w:rsidRPr="004B56C1" w:rsidTr="00E86394">
        <w:tc>
          <w:tcPr>
            <w:tcW w:w="2552" w:type="dxa"/>
            <w:shd w:val="clear" w:color="auto" w:fill="DDD9C3"/>
          </w:tcPr>
          <w:p w:rsidR="003A2258" w:rsidRPr="004B56C1" w:rsidRDefault="003A2258" w:rsidP="00E86394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701" w:type="dxa"/>
            <w:shd w:val="clear" w:color="auto" w:fill="DDD9C3"/>
          </w:tcPr>
          <w:p w:rsidR="003A2258" w:rsidRPr="004B56C1" w:rsidRDefault="003A2258" w:rsidP="00E86394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3A2258" w:rsidRPr="004B56C1" w:rsidRDefault="003A2258" w:rsidP="00E86394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B56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Schválený rozpočet </w:t>
            </w:r>
          </w:p>
          <w:p w:rsidR="003A2258" w:rsidRPr="004B56C1" w:rsidRDefault="003A2258" w:rsidP="00E86394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shd w:val="clear" w:color="auto" w:fill="DDD9C3"/>
          </w:tcPr>
          <w:p w:rsidR="003A2258" w:rsidRPr="004B56C1" w:rsidRDefault="003A2258" w:rsidP="00E86394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3A2258" w:rsidRPr="004B56C1" w:rsidRDefault="003A2258" w:rsidP="00E86394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B56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Schválený rozpočet </w:t>
            </w:r>
          </w:p>
          <w:p w:rsidR="003A2258" w:rsidRPr="004B56C1" w:rsidRDefault="003A2258" w:rsidP="00E86394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B56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 poslednej zmene</w:t>
            </w:r>
          </w:p>
        </w:tc>
        <w:tc>
          <w:tcPr>
            <w:tcW w:w="1843" w:type="dxa"/>
            <w:shd w:val="clear" w:color="auto" w:fill="DDD9C3"/>
          </w:tcPr>
          <w:p w:rsidR="003A2258" w:rsidRPr="004B56C1" w:rsidRDefault="003A2258" w:rsidP="00E86394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B56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Skutočné </w:t>
            </w:r>
          </w:p>
          <w:p w:rsidR="003A2258" w:rsidRPr="004B56C1" w:rsidRDefault="003A2258" w:rsidP="00E86394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B56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plnenie príjmov/ čerpanie výdavkov</w:t>
            </w:r>
          </w:p>
          <w:p w:rsidR="003A2258" w:rsidRPr="004B56C1" w:rsidRDefault="003A2258" w:rsidP="00E86394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B56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31.12.202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231" w:type="dxa"/>
            <w:shd w:val="clear" w:color="auto" w:fill="DDD9C3"/>
          </w:tcPr>
          <w:p w:rsidR="003A2258" w:rsidRPr="004B56C1" w:rsidRDefault="003A2258" w:rsidP="00E86394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B56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% plnenia príjmov/</w:t>
            </w:r>
          </w:p>
          <w:p w:rsidR="003A2258" w:rsidRPr="004B56C1" w:rsidRDefault="003A2258" w:rsidP="00E86394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B56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% čerpania výdavkov </w:t>
            </w:r>
          </w:p>
        </w:tc>
      </w:tr>
      <w:tr w:rsidR="003A2258" w:rsidRPr="004B56C1" w:rsidTr="00E86394">
        <w:tc>
          <w:tcPr>
            <w:tcW w:w="2552" w:type="dxa"/>
            <w:shd w:val="clear" w:color="auto" w:fill="D9D9D9"/>
          </w:tcPr>
          <w:p w:rsidR="003A2258" w:rsidRPr="004B56C1" w:rsidRDefault="003A2258" w:rsidP="00E86394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B56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Príjmy celkom</w:t>
            </w:r>
          </w:p>
        </w:tc>
        <w:tc>
          <w:tcPr>
            <w:tcW w:w="1701" w:type="dxa"/>
            <w:shd w:val="clear" w:color="auto" w:fill="D9D9D9"/>
          </w:tcPr>
          <w:p w:rsidR="003A2258" w:rsidRPr="004B56C1" w:rsidRDefault="003A2258" w:rsidP="00E86394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251 900,00</w:t>
            </w:r>
          </w:p>
        </w:tc>
        <w:tc>
          <w:tcPr>
            <w:tcW w:w="1984" w:type="dxa"/>
            <w:shd w:val="clear" w:color="auto" w:fill="D9D9D9"/>
          </w:tcPr>
          <w:p w:rsidR="003A2258" w:rsidRPr="004B56C1" w:rsidRDefault="003A2258" w:rsidP="00E86394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1 158 605,00</w:t>
            </w:r>
          </w:p>
        </w:tc>
        <w:tc>
          <w:tcPr>
            <w:tcW w:w="1843" w:type="dxa"/>
            <w:shd w:val="clear" w:color="auto" w:fill="D9D9D9"/>
          </w:tcPr>
          <w:p w:rsidR="003A2258" w:rsidRPr="004B56C1" w:rsidRDefault="003A2258" w:rsidP="00E86394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1 147 624,62</w:t>
            </w:r>
          </w:p>
        </w:tc>
        <w:tc>
          <w:tcPr>
            <w:tcW w:w="1231" w:type="dxa"/>
            <w:shd w:val="clear" w:color="auto" w:fill="D9D9D9"/>
          </w:tcPr>
          <w:p w:rsidR="003A2258" w:rsidRPr="004B56C1" w:rsidRDefault="003A2258" w:rsidP="00E86394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99</w:t>
            </w:r>
          </w:p>
        </w:tc>
      </w:tr>
      <w:tr w:rsidR="003A2258" w:rsidRPr="004B56C1" w:rsidTr="00E86394">
        <w:tc>
          <w:tcPr>
            <w:tcW w:w="2552" w:type="dxa"/>
          </w:tcPr>
          <w:p w:rsidR="003A2258" w:rsidRPr="004B56C1" w:rsidRDefault="003A2258" w:rsidP="00E86394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B56C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1701" w:type="dxa"/>
          </w:tcPr>
          <w:p w:rsidR="003A2258" w:rsidRPr="004B56C1" w:rsidRDefault="003A2258" w:rsidP="00E86394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984" w:type="dxa"/>
          </w:tcPr>
          <w:p w:rsidR="003A2258" w:rsidRPr="004B56C1" w:rsidRDefault="003A2258" w:rsidP="00E86394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</w:tcPr>
          <w:p w:rsidR="003A2258" w:rsidRPr="004B56C1" w:rsidRDefault="003A2258" w:rsidP="00E86394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231" w:type="dxa"/>
          </w:tcPr>
          <w:p w:rsidR="003A2258" w:rsidRPr="004B56C1" w:rsidRDefault="003A2258" w:rsidP="00E86394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3A2258" w:rsidRPr="004B56C1" w:rsidTr="00E86394">
        <w:tc>
          <w:tcPr>
            <w:tcW w:w="2552" w:type="dxa"/>
          </w:tcPr>
          <w:p w:rsidR="003A2258" w:rsidRPr="004B56C1" w:rsidRDefault="003A2258" w:rsidP="00E86394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B56C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Bežné príjmy</w:t>
            </w:r>
          </w:p>
        </w:tc>
        <w:tc>
          <w:tcPr>
            <w:tcW w:w="1701" w:type="dxa"/>
          </w:tcPr>
          <w:p w:rsidR="003A2258" w:rsidRPr="004B56C1" w:rsidRDefault="003A2258" w:rsidP="00E86394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233 293,00</w:t>
            </w:r>
          </w:p>
        </w:tc>
        <w:tc>
          <w:tcPr>
            <w:tcW w:w="1984" w:type="dxa"/>
          </w:tcPr>
          <w:p w:rsidR="003A2258" w:rsidRPr="004B56C1" w:rsidRDefault="003A2258" w:rsidP="00E86394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256 344,00</w:t>
            </w:r>
          </w:p>
        </w:tc>
        <w:tc>
          <w:tcPr>
            <w:tcW w:w="1843" w:type="dxa"/>
          </w:tcPr>
          <w:p w:rsidR="003A2258" w:rsidRPr="004B56C1" w:rsidRDefault="003A2258" w:rsidP="00E86394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256 627,90</w:t>
            </w:r>
          </w:p>
        </w:tc>
        <w:tc>
          <w:tcPr>
            <w:tcW w:w="1231" w:type="dxa"/>
          </w:tcPr>
          <w:p w:rsidR="003A2258" w:rsidRPr="004B56C1" w:rsidRDefault="003A2258" w:rsidP="00E86394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</w:t>
            </w:r>
          </w:p>
        </w:tc>
      </w:tr>
      <w:tr w:rsidR="003A2258" w:rsidRPr="004B56C1" w:rsidTr="00E86394">
        <w:tc>
          <w:tcPr>
            <w:tcW w:w="2552" w:type="dxa"/>
          </w:tcPr>
          <w:p w:rsidR="003A2258" w:rsidRPr="004B56C1" w:rsidRDefault="003A2258" w:rsidP="00E86394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B56C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Kapitálové príjmy</w:t>
            </w:r>
          </w:p>
        </w:tc>
        <w:tc>
          <w:tcPr>
            <w:tcW w:w="1701" w:type="dxa"/>
          </w:tcPr>
          <w:p w:rsidR="003A2258" w:rsidRPr="004B56C1" w:rsidRDefault="003A2258" w:rsidP="00E8639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16 757,00</w:t>
            </w:r>
          </w:p>
        </w:tc>
        <w:tc>
          <w:tcPr>
            <w:tcW w:w="1984" w:type="dxa"/>
          </w:tcPr>
          <w:p w:rsidR="003A2258" w:rsidRPr="004B56C1" w:rsidRDefault="003A2258" w:rsidP="00E8639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692 701,00</w:t>
            </w:r>
          </w:p>
        </w:tc>
        <w:tc>
          <w:tcPr>
            <w:tcW w:w="1843" w:type="dxa"/>
          </w:tcPr>
          <w:p w:rsidR="003A2258" w:rsidRPr="004B56C1" w:rsidRDefault="003A2258" w:rsidP="00E8639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691 514,23</w:t>
            </w:r>
          </w:p>
        </w:tc>
        <w:tc>
          <w:tcPr>
            <w:tcW w:w="1231" w:type="dxa"/>
          </w:tcPr>
          <w:p w:rsidR="003A2258" w:rsidRPr="004B56C1" w:rsidRDefault="003A2258" w:rsidP="00E8639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</w:t>
            </w:r>
          </w:p>
        </w:tc>
      </w:tr>
      <w:tr w:rsidR="003A2258" w:rsidRPr="004B56C1" w:rsidTr="00E86394">
        <w:tc>
          <w:tcPr>
            <w:tcW w:w="2552" w:type="dxa"/>
          </w:tcPr>
          <w:p w:rsidR="003A2258" w:rsidRPr="004B56C1" w:rsidRDefault="003A2258" w:rsidP="00E86394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B56C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Finančné príjmy</w:t>
            </w:r>
          </w:p>
        </w:tc>
        <w:tc>
          <w:tcPr>
            <w:tcW w:w="1701" w:type="dxa"/>
          </w:tcPr>
          <w:p w:rsidR="003A2258" w:rsidRPr="004B56C1" w:rsidRDefault="003A2258" w:rsidP="00E86394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1 850,00</w:t>
            </w:r>
          </w:p>
        </w:tc>
        <w:tc>
          <w:tcPr>
            <w:tcW w:w="1984" w:type="dxa"/>
          </w:tcPr>
          <w:p w:rsidR="003A2258" w:rsidRPr="004B56C1" w:rsidRDefault="003A2258" w:rsidP="00E86394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209 560,00</w:t>
            </w:r>
          </w:p>
        </w:tc>
        <w:tc>
          <w:tcPr>
            <w:tcW w:w="1843" w:type="dxa"/>
          </w:tcPr>
          <w:p w:rsidR="003A2258" w:rsidRPr="004B56C1" w:rsidRDefault="003A2258" w:rsidP="00E86394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199 482,49</w:t>
            </w:r>
          </w:p>
        </w:tc>
        <w:tc>
          <w:tcPr>
            <w:tcW w:w="1231" w:type="dxa"/>
          </w:tcPr>
          <w:p w:rsidR="003A2258" w:rsidRPr="004B56C1" w:rsidRDefault="003A2258" w:rsidP="00E86394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95</w:t>
            </w:r>
          </w:p>
        </w:tc>
      </w:tr>
      <w:tr w:rsidR="003A2258" w:rsidRPr="004B56C1" w:rsidTr="00E86394">
        <w:tc>
          <w:tcPr>
            <w:tcW w:w="2552" w:type="dxa"/>
          </w:tcPr>
          <w:p w:rsidR="003A2258" w:rsidRPr="004B56C1" w:rsidRDefault="003A2258" w:rsidP="00E86394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B56C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Príjmy RO s právnou </w:t>
            </w:r>
            <w:proofErr w:type="spellStart"/>
            <w:r w:rsidRPr="004B56C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subj</w:t>
            </w:r>
            <w:proofErr w:type="spellEnd"/>
          </w:p>
        </w:tc>
        <w:tc>
          <w:tcPr>
            <w:tcW w:w="1701" w:type="dxa"/>
          </w:tcPr>
          <w:p w:rsidR="003A2258" w:rsidRPr="004B56C1" w:rsidRDefault="003A2258" w:rsidP="00E86394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984" w:type="dxa"/>
          </w:tcPr>
          <w:p w:rsidR="003A2258" w:rsidRPr="004B56C1" w:rsidRDefault="003A2258" w:rsidP="00E86394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843" w:type="dxa"/>
          </w:tcPr>
          <w:p w:rsidR="003A2258" w:rsidRPr="004B56C1" w:rsidRDefault="003A2258" w:rsidP="00E86394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231" w:type="dxa"/>
          </w:tcPr>
          <w:p w:rsidR="003A2258" w:rsidRPr="004B56C1" w:rsidRDefault="003A2258" w:rsidP="00E86394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3A2258" w:rsidRPr="004B56C1" w:rsidTr="00E86394">
        <w:tc>
          <w:tcPr>
            <w:tcW w:w="2552" w:type="dxa"/>
            <w:shd w:val="clear" w:color="auto" w:fill="D9D9D9"/>
          </w:tcPr>
          <w:p w:rsidR="003A2258" w:rsidRPr="004B56C1" w:rsidRDefault="003A2258" w:rsidP="00E86394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B56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Výdavky celkom</w:t>
            </w:r>
          </w:p>
        </w:tc>
        <w:tc>
          <w:tcPr>
            <w:tcW w:w="1701" w:type="dxa"/>
            <w:shd w:val="clear" w:color="auto" w:fill="D9D9D9"/>
          </w:tcPr>
          <w:p w:rsidR="003A2258" w:rsidRPr="004B56C1" w:rsidRDefault="003A2258" w:rsidP="00E86394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251 900,00</w:t>
            </w:r>
          </w:p>
        </w:tc>
        <w:tc>
          <w:tcPr>
            <w:tcW w:w="1984" w:type="dxa"/>
            <w:shd w:val="clear" w:color="auto" w:fill="D9D9D9"/>
          </w:tcPr>
          <w:p w:rsidR="003A2258" w:rsidRPr="004B56C1" w:rsidRDefault="003A2258" w:rsidP="00E86394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663 031,00</w:t>
            </w:r>
          </w:p>
        </w:tc>
        <w:tc>
          <w:tcPr>
            <w:tcW w:w="1843" w:type="dxa"/>
            <w:shd w:val="clear" w:color="auto" w:fill="D9D9D9"/>
          </w:tcPr>
          <w:p w:rsidR="003A2258" w:rsidRPr="004B56C1" w:rsidRDefault="003A2258" w:rsidP="00E86394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638 579,41</w:t>
            </w:r>
          </w:p>
        </w:tc>
        <w:tc>
          <w:tcPr>
            <w:tcW w:w="1231" w:type="dxa"/>
            <w:shd w:val="clear" w:color="auto" w:fill="D9D9D9"/>
          </w:tcPr>
          <w:p w:rsidR="003A2258" w:rsidRPr="004B56C1" w:rsidRDefault="003A2258" w:rsidP="00E86394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96</w:t>
            </w:r>
          </w:p>
        </w:tc>
      </w:tr>
      <w:tr w:rsidR="003A2258" w:rsidRPr="004B56C1" w:rsidTr="00E86394">
        <w:tc>
          <w:tcPr>
            <w:tcW w:w="2552" w:type="dxa"/>
          </w:tcPr>
          <w:p w:rsidR="003A2258" w:rsidRPr="004B56C1" w:rsidRDefault="003A2258" w:rsidP="00E86394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B56C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1701" w:type="dxa"/>
          </w:tcPr>
          <w:p w:rsidR="003A2258" w:rsidRPr="004B56C1" w:rsidRDefault="003A2258" w:rsidP="00E86394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984" w:type="dxa"/>
          </w:tcPr>
          <w:p w:rsidR="003A2258" w:rsidRPr="004B56C1" w:rsidRDefault="003A2258" w:rsidP="00E86394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</w:tcPr>
          <w:p w:rsidR="003A2258" w:rsidRPr="004B56C1" w:rsidRDefault="003A2258" w:rsidP="00E86394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231" w:type="dxa"/>
          </w:tcPr>
          <w:p w:rsidR="003A2258" w:rsidRPr="004B56C1" w:rsidRDefault="003A2258" w:rsidP="00E86394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3A2258" w:rsidRPr="004B56C1" w:rsidTr="00E86394">
        <w:tc>
          <w:tcPr>
            <w:tcW w:w="2552" w:type="dxa"/>
          </w:tcPr>
          <w:p w:rsidR="003A2258" w:rsidRPr="004B56C1" w:rsidRDefault="003A2258" w:rsidP="00E86394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B56C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Bežné výdavky</w:t>
            </w:r>
          </w:p>
        </w:tc>
        <w:tc>
          <w:tcPr>
            <w:tcW w:w="1701" w:type="dxa"/>
          </w:tcPr>
          <w:p w:rsidR="003A2258" w:rsidRPr="004B56C1" w:rsidRDefault="003A2258" w:rsidP="00E86394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180 372,00</w:t>
            </w:r>
          </w:p>
        </w:tc>
        <w:tc>
          <w:tcPr>
            <w:tcW w:w="1984" w:type="dxa"/>
          </w:tcPr>
          <w:p w:rsidR="003A2258" w:rsidRPr="004B56C1" w:rsidRDefault="003A2258" w:rsidP="00E86394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244 940,00</w:t>
            </w:r>
          </w:p>
        </w:tc>
        <w:tc>
          <w:tcPr>
            <w:tcW w:w="1843" w:type="dxa"/>
          </w:tcPr>
          <w:p w:rsidR="003A2258" w:rsidRPr="004B56C1" w:rsidRDefault="003A2258" w:rsidP="00E86394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232 323,14</w:t>
            </w:r>
          </w:p>
        </w:tc>
        <w:tc>
          <w:tcPr>
            <w:tcW w:w="1231" w:type="dxa"/>
          </w:tcPr>
          <w:p w:rsidR="003A2258" w:rsidRPr="004B56C1" w:rsidRDefault="003A2258" w:rsidP="00E86394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95</w:t>
            </w:r>
          </w:p>
        </w:tc>
      </w:tr>
      <w:tr w:rsidR="003A2258" w:rsidRPr="004B56C1" w:rsidTr="00E86394">
        <w:tc>
          <w:tcPr>
            <w:tcW w:w="2552" w:type="dxa"/>
          </w:tcPr>
          <w:p w:rsidR="003A2258" w:rsidRPr="004B56C1" w:rsidRDefault="003A2258" w:rsidP="00E86394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B56C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Kapitálové výdavky</w:t>
            </w:r>
          </w:p>
        </w:tc>
        <w:tc>
          <w:tcPr>
            <w:tcW w:w="1701" w:type="dxa"/>
          </w:tcPr>
          <w:p w:rsidR="003A2258" w:rsidRPr="004B56C1" w:rsidRDefault="003A2258" w:rsidP="00E86394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52 628,00</w:t>
            </w:r>
          </w:p>
        </w:tc>
        <w:tc>
          <w:tcPr>
            <w:tcW w:w="1984" w:type="dxa"/>
          </w:tcPr>
          <w:p w:rsidR="003A2258" w:rsidRPr="004B56C1" w:rsidRDefault="003A2258" w:rsidP="00E86394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397 991,00</w:t>
            </w:r>
          </w:p>
        </w:tc>
        <w:tc>
          <w:tcPr>
            <w:tcW w:w="1843" w:type="dxa"/>
          </w:tcPr>
          <w:p w:rsidR="003A2258" w:rsidRPr="004B56C1" w:rsidRDefault="003A2258" w:rsidP="00E86394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386 341,77</w:t>
            </w:r>
          </w:p>
        </w:tc>
        <w:tc>
          <w:tcPr>
            <w:tcW w:w="1231" w:type="dxa"/>
          </w:tcPr>
          <w:p w:rsidR="003A2258" w:rsidRPr="004B56C1" w:rsidRDefault="003A2258" w:rsidP="00E86394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97</w:t>
            </w:r>
          </w:p>
        </w:tc>
      </w:tr>
      <w:tr w:rsidR="003A2258" w:rsidRPr="004B56C1" w:rsidTr="00E86394">
        <w:tc>
          <w:tcPr>
            <w:tcW w:w="2552" w:type="dxa"/>
          </w:tcPr>
          <w:p w:rsidR="003A2258" w:rsidRPr="004B56C1" w:rsidRDefault="003A2258" w:rsidP="00E86394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B56C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Finančné výdavky</w:t>
            </w:r>
          </w:p>
        </w:tc>
        <w:tc>
          <w:tcPr>
            <w:tcW w:w="1701" w:type="dxa"/>
          </w:tcPr>
          <w:p w:rsidR="003A2258" w:rsidRPr="004B56C1" w:rsidRDefault="003A2258" w:rsidP="00E86394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18 900,00</w:t>
            </w:r>
          </w:p>
        </w:tc>
        <w:tc>
          <w:tcPr>
            <w:tcW w:w="1984" w:type="dxa"/>
          </w:tcPr>
          <w:p w:rsidR="003A2258" w:rsidRPr="004B56C1" w:rsidRDefault="003A2258" w:rsidP="00E86394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20 100,00</w:t>
            </w:r>
          </w:p>
        </w:tc>
        <w:tc>
          <w:tcPr>
            <w:tcW w:w="1843" w:type="dxa"/>
          </w:tcPr>
          <w:p w:rsidR="003A2258" w:rsidRPr="004B56C1" w:rsidRDefault="003A2258" w:rsidP="00E86394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19 914,50</w:t>
            </w:r>
          </w:p>
        </w:tc>
        <w:tc>
          <w:tcPr>
            <w:tcW w:w="1231" w:type="dxa"/>
          </w:tcPr>
          <w:p w:rsidR="003A2258" w:rsidRPr="004B56C1" w:rsidRDefault="003A2258" w:rsidP="00E86394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99</w:t>
            </w:r>
          </w:p>
        </w:tc>
      </w:tr>
      <w:tr w:rsidR="003A2258" w:rsidRPr="004B56C1" w:rsidTr="00E86394">
        <w:tc>
          <w:tcPr>
            <w:tcW w:w="2552" w:type="dxa"/>
          </w:tcPr>
          <w:p w:rsidR="003A2258" w:rsidRPr="004B56C1" w:rsidRDefault="003A2258" w:rsidP="00E86394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B56C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Výdavky RO s právnou </w:t>
            </w:r>
            <w:proofErr w:type="spellStart"/>
            <w:r w:rsidRPr="004B56C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subj</w:t>
            </w:r>
            <w:proofErr w:type="spellEnd"/>
          </w:p>
        </w:tc>
        <w:tc>
          <w:tcPr>
            <w:tcW w:w="1701" w:type="dxa"/>
          </w:tcPr>
          <w:p w:rsidR="003A2258" w:rsidRPr="004B56C1" w:rsidRDefault="003A2258" w:rsidP="00E86394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984" w:type="dxa"/>
          </w:tcPr>
          <w:p w:rsidR="003A2258" w:rsidRPr="004B56C1" w:rsidRDefault="003A2258" w:rsidP="00E86394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843" w:type="dxa"/>
          </w:tcPr>
          <w:p w:rsidR="003A2258" w:rsidRPr="004B56C1" w:rsidRDefault="003A2258" w:rsidP="00E86394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31" w:type="dxa"/>
          </w:tcPr>
          <w:p w:rsidR="003A2258" w:rsidRPr="004B56C1" w:rsidRDefault="003A2258" w:rsidP="00E86394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3A2258" w:rsidRPr="004B56C1" w:rsidTr="00E86394">
        <w:tc>
          <w:tcPr>
            <w:tcW w:w="2552" w:type="dxa"/>
            <w:shd w:val="clear" w:color="auto" w:fill="D9D9D9"/>
          </w:tcPr>
          <w:p w:rsidR="003A2258" w:rsidRPr="004B56C1" w:rsidRDefault="003A2258" w:rsidP="00E86394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B56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Rozpočtové hospodárenie obce</w:t>
            </w:r>
          </w:p>
        </w:tc>
        <w:tc>
          <w:tcPr>
            <w:tcW w:w="1701" w:type="dxa"/>
            <w:shd w:val="clear" w:color="auto" w:fill="D9D9D9"/>
          </w:tcPr>
          <w:p w:rsidR="003A2258" w:rsidRPr="004B56C1" w:rsidRDefault="003A2258" w:rsidP="00E86394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984" w:type="dxa"/>
            <w:shd w:val="clear" w:color="auto" w:fill="D9D9D9"/>
          </w:tcPr>
          <w:p w:rsidR="003A2258" w:rsidRPr="004B56C1" w:rsidRDefault="003A2258" w:rsidP="00E86394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495 574,00</w:t>
            </w:r>
          </w:p>
        </w:tc>
        <w:tc>
          <w:tcPr>
            <w:tcW w:w="1843" w:type="dxa"/>
            <w:shd w:val="clear" w:color="auto" w:fill="D9D9D9"/>
          </w:tcPr>
          <w:p w:rsidR="003A2258" w:rsidRPr="004B56C1" w:rsidRDefault="003A2258" w:rsidP="00E86394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638 579,41</w:t>
            </w:r>
          </w:p>
        </w:tc>
        <w:tc>
          <w:tcPr>
            <w:tcW w:w="1231" w:type="dxa"/>
            <w:shd w:val="clear" w:color="auto" w:fill="D9D9D9"/>
          </w:tcPr>
          <w:p w:rsidR="003A2258" w:rsidRPr="004B56C1" w:rsidRDefault="003A2258" w:rsidP="00E86394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</w:tbl>
    <w:p w:rsidR="003A2258" w:rsidRPr="004B56C1" w:rsidRDefault="003A2258" w:rsidP="003A22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10780" w:rsidRDefault="00910780" w:rsidP="00910780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96CB7" w:rsidRPr="00910780" w:rsidRDefault="00596CB7" w:rsidP="00910780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10780" w:rsidRPr="00910780" w:rsidRDefault="00910780" w:rsidP="00910780">
      <w:pPr>
        <w:numPr>
          <w:ilvl w:val="1"/>
          <w:numId w:val="25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 xml:space="preserve">  Prebytok/schodok rozpočtového hospodárenia za rok 202</w:t>
      </w:r>
      <w:r w:rsidR="00803DF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1</w:t>
      </w:r>
      <w:r w:rsidRPr="0091078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</w:p>
    <w:p w:rsidR="003A2258" w:rsidRPr="004B56C1" w:rsidRDefault="003A2258" w:rsidP="003A2258">
      <w:pPr>
        <w:widowControl w:val="0"/>
        <w:tabs>
          <w:tab w:val="right" w:pos="50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sk-SK" w:bidi="hi-IN"/>
        </w:rPr>
      </w:pPr>
    </w:p>
    <w:tbl>
      <w:tblPr>
        <w:tblW w:w="9356" w:type="dxa"/>
        <w:tblInd w:w="-21" w:type="dxa"/>
        <w:tblBorders>
          <w:top w:val="double" w:sz="6" w:space="0" w:color="00000A"/>
          <w:left w:val="double" w:sz="6" w:space="0" w:color="00000A"/>
          <w:right w:val="single" w:sz="8" w:space="0" w:color="000001"/>
          <w:insideV w:val="single" w:sz="8" w:space="0" w:color="000001"/>
        </w:tblBorders>
        <w:tblCellMar>
          <w:left w:w="-22" w:type="dxa"/>
          <w:right w:w="0" w:type="dxa"/>
        </w:tblCellMar>
        <w:tblLook w:val="04A0" w:firstRow="1" w:lastRow="0" w:firstColumn="1" w:lastColumn="0" w:noHBand="0" w:noVBand="1"/>
      </w:tblPr>
      <w:tblGrid>
        <w:gridCol w:w="5670"/>
        <w:gridCol w:w="3686"/>
      </w:tblGrid>
      <w:tr w:rsidR="003A2258" w:rsidRPr="004B56C1" w:rsidTr="00E86394">
        <w:trPr>
          <w:trHeight w:val="300"/>
        </w:trPr>
        <w:tc>
          <w:tcPr>
            <w:tcW w:w="5669" w:type="dxa"/>
            <w:tcBorders>
              <w:top w:val="double" w:sz="6" w:space="0" w:color="00000A"/>
              <w:left w:val="double" w:sz="6" w:space="0" w:color="00000A"/>
              <w:right w:val="single" w:sz="8" w:space="0" w:color="000001"/>
            </w:tcBorders>
            <w:shd w:val="clear" w:color="auto" w:fill="D9D9D9"/>
            <w:tcMar>
              <w:left w:w="-22" w:type="dxa"/>
            </w:tcMar>
            <w:vAlign w:val="center"/>
          </w:tcPr>
          <w:p w:rsidR="003A2258" w:rsidRPr="004B56C1" w:rsidRDefault="003A2258" w:rsidP="00E863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sk-SK" w:bidi="hi-IN"/>
              </w:rPr>
            </w:pPr>
          </w:p>
          <w:p w:rsidR="003A2258" w:rsidRPr="004B56C1" w:rsidRDefault="003A2258" w:rsidP="00E86394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SimSun" w:hAnsi="Liberation Serif" w:cs="Mangal" w:hint="eastAsia"/>
                <w:color w:val="00000A"/>
                <w:sz w:val="24"/>
                <w:szCs w:val="24"/>
                <w:lang w:eastAsia="zh-CN" w:bidi="hi-IN"/>
              </w:rPr>
            </w:pPr>
            <w:r w:rsidRPr="004B56C1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sk-SK" w:bidi="hi-IN"/>
              </w:rPr>
              <w:t xml:space="preserve">Hospodárenie obce </w:t>
            </w:r>
          </w:p>
        </w:tc>
        <w:tc>
          <w:tcPr>
            <w:tcW w:w="3686" w:type="dxa"/>
            <w:vMerge w:val="restart"/>
            <w:tcBorders>
              <w:top w:val="double" w:sz="6" w:space="0" w:color="00000A"/>
              <w:left w:val="single" w:sz="8" w:space="0" w:color="000001"/>
              <w:bottom w:val="single" w:sz="8" w:space="0" w:color="000001"/>
              <w:right w:val="double" w:sz="6" w:space="0" w:color="00000A"/>
            </w:tcBorders>
            <w:shd w:val="clear" w:color="auto" w:fill="D9D9D9"/>
            <w:tcMar>
              <w:left w:w="-10" w:type="dxa"/>
            </w:tcMar>
            <w:vAlign w:val="center"/>
          </w:tcPr>
          <w:p w:rsidR="003A2258" w:rsidRPr="004B56C1" w:rsidRDefault="003A2258" w:rsidP="00E86394">
            <w:pPr>
              <w:widowControl w:val="0"/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sk-SK" w:bidi="hi-IN"/>
              </w:rPr>
            </w:pPr>
          </w:p>
          <w:p w:rsidR="003A2258" w:rsidRPr="004B56C1" w:rsidRDefault="003A2258" w:rsidP="00E86394">
            <w:pPr>
              <w:widowControl w:val="0"/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Liberation Serif" w:eastAsia="SimSun" w:hAnsi="Liberation Serif" w:cs="Mangal" w:hint="eastAsia"/>
                <w:color w:val="00000A"/>
                <w:sz w:val="24"/>
                <w:szCs w:val="24"/>
                <w:lang w:eastAsia="zh-CN" w:bidi="hi-IN"/>
              </w:rPr>
            </w:pPr>
            <w:r w:rsidRPr="004B56C1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sk-SK" w:bidi="hi-IN"/>
              </w:rPr>
              <w:t>Skutočnosť k 31.12.202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sk-SK" w:bidi="hi-IN"/>
              </w:rPr>
              <w:t>1</w:t>
            </w:r>
            <w:r w:rsidRPr="004B56C1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sk-SK" w:bidi="hi-IN"/>
              </w:rPr>
              <w:t xml:space="preserve"> v EUR</w:t>
            </w:r>
          </w:p>
          <w:p w:rsidR="003A2258" w:rsidRPr="004B56C1" w:rsidRDefault="003A2258" w:rsidP="00E863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sk-SK" w:bidi="hi-IN"/>
              </w:rPr>
            </w:pPr>
          </w:p>
        </w:tc>
      </w:tr>
      <w:tr w:rsidR="003A2258" w:rsidRPr="004B56C1" w:rsidTr="00E86394">
        <w:trPr>
          <w:trHeight w:hRule="exact" w:val="23"/>
        </w:trPr>
        <w:tc>
          <w:tcPr>
            <w:tcW w:w="5669" w:type="dxa"/>
            <w:tcBorders>
              <w:top w:val="single" w:sz="8" w:space="0" w:color="00000A"/>
              <w:left w:val="double" w:sz="6" w:space="0" w:color="00000A"/>
              <w:bottom w:val="single" w:sz="8" w:space="0" w:color="00000A"/>
              <w:right w:val="single" w:sz="8" w:space="0" w:color="000001"/>
            </w:tcBorders>
            <w:shd w:val="clear" w:color="auto" w:fill="D9D9D9"/>
            <w:tcMar>
              <w:left w:w="-22" w:type="dxa"/>
            </w:tcMar>
            <w:vAlign w:val="center"/>
          </w:tcPr>
          <w:p w:rsidR="003A2258" w:rsidRPr="004B56C1" w:rsidRDefault="003A2258" w:rsidP="00E8639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sk-SK" w:bidi="hi-IN"/>
              </w:rPr>
            </w:pPr>
          </w:p>
        </w:tc>
        <w:tc>
          <w:tcPr>
            <w:tcW w:w="3686" w:type="dxa"/>
            <w:vMerge/>
            <w:tcBorders>
              <w:top w:val="double" w:sz="6" w:space="0" w:color="00000A"/>
              <w:left w:val="single" w:sz="8" w:space="0" w:color="000001"/>
              <w:bottom w:val="single" w:sz="8" w:space="0" w:color="000001"/>
              <w:right w:val="double" w:sz="6" w:space="0" w:color="00000A"/>
            </w:tcBorders>
            <w:shd w:val="clear" w:color="auto" w:fill="D9D9D9"/>
            <w:tcMar>
              <w:left w:w="-10" w:type="dxa"/>
            </w:tcMar>
            <w:vAlign w:val="center"/>
          </w:tcPr>
          <w:p w:rsidR="003A2258" w:rsidRPr="004B56C1" w:rsidRDefault="003A2258" w:rsidP="00E8639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sk-SK" w:bidi="hi-IN"/>
              </w:rPr>
            </w:pPr>
          </w:p>
        </w:tc>
      </w:tr>
      <w:tr w:rsidR="003A2258" w:rsidRPr="004B56C1" w:rsidTr="00E86394">
        <w:trPr>
          <w:trHeight w:val="300"/>
        </w:trPr>
        <w:tc>
          <w:tcPr>
            <w:tcW w:w="5669" w:type="dxa"/>
            <w:tcBorders>
              <w:top w:val="single" w:sz="8" w:space="0" w:color="00000A"/>
              <w:left w:val="double" w:sz="6" w:space="0" w:color="00000A"/>
              <w:bottom w:val="single" w:sz="8" w:space="0" w:color="00000A"/>
              <w:right w:val="single" w:sz="8" w:space="0" w:color="000001"/>
            </w:tcBorders>
            <w:shd w:val="clear" w:color="auto" w:fill="DDD9C3"/>
            <w:tcMar>
              <w:left w:w="-22" w:type="dxa"/>
            </w:tcMar>
            <w:vAlign w:val="center"/>
          </w:tcPr>
          <w:p w:rsidR="003A2258" w:rsidRPr="004B56C1" w:rsidRDefault="003A2258" w:rsidP="00E86394">
            <w:pPr>
              <w:widowControl w:val="0"/>
              <w:suppressAutoHyphens/>
              <w:spacing w:after="0" w:line="240" w:lineRule="auto"/>
              <w:rPr>
                <w:rFonts w:ascii="Liberation Serif" w:eastAsia="SimSun" w:hAnsi="Liberation Serif" w:cs="Mangal" w:hint="eastAsia"/>
                <w:color w:val="00000A"/>
                <w:sz w:val="24"/>
                <w:szCs w:val="24"/>
                <w:lang w:eastAsia="zh-CN" w:bidi="hi-IN"/>
              </w:rPr>
            </w:pPr>
            <w:r w:rsidRPr="004B56C1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sk-SK" w:bidi="hi-IN"/>
              </w:rPr>
              <w:t>Bežné  príjmy spolu</w:t>
            </w:r>
          </w:p>
        </w:tc>
        <w:tc>
          <w:tcPr>
            <w:tcW w:w="3686" w:type="dxa"/>
            <w:tcBorders>
              <w:top w:val="single" w:sz="8" w:space="0" w:color="00000A"/>
              <w:left w:val="double" w:sz="6" w:space="0" w:color="00000A"/>
              <w:bottom w:val="single" w:sz="8" w:space="0" w:color="00000A"/>
              <w:right w:val="double" w:sz="6" w:space="0" w:color="00000A"/>
            </w:tcBorders>
            <w:shd w:val="clear" w:color="auto" w:fill="FFFFFF"/>
            <w:vAlign w:val="center"/>
          </w:tcPr>
          <w:p w:rsidR="003A2258" w:rsidRPr="004B56C1" w:rsidRDefault="003A2258" w:rsidP="00E86394">
            <w:pPr>
              <w:widowControl w:val="0"/>
              <w:suppressAutoHyphens/>
              <w:spacing w:after="0" w:line="240" w:lineRule="auto"/>
              <w:jc w:val="right"/>
              <w:rPr>
                <w:rFonts w:ascii="Liberation Serif" w:eastAsia="SimSun" w:hAnsi="Liberation Serif" w:cs="Mangal" w:hint="eastAsia"/>
                <w:color w:val="00000A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sk-SK" w:bidi="hi-IN"/>
              </w:rPr>
              <w:t>256627,90</w:t>
            </w:r>
          </w:p>
        </w:tc>
      </w:tr>
      <w:tr w:rsidR="003A2258" w:rsidRPr="004B56C1" w:rsidTr="00E86394">
        <w:trPr>
          <w:trHeight w:val="300"/>
        </w:trPr>
        <w:tc>
          <w:tcPr>
            <w:tcW w:w="5669" w:type="dxa"/>
            <w:tcBorders>
              <w:top w:val="single" w:sz="8" w:space="0" w:color="00000A"/>
              <w:left w:val="double" w:sz="6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3A2258" w:rsidRPr="004B56C1" w:rsidRDefault="003A2258" w:rsidP="00E86394">
            <w:pPr>
              <w:widowControl w:val="0"/>
              <w:suppressAutoHyphens/>
              <w:spacing w:after="0" w:line="240" w:lineRule="auto"/>
              <w:rPr>
                <w:rFonts w:ascii="Liberation Serif" w:eastAsia="SimSun" w:hAnsi="Liberation Serif" w:cs="Mangal" w:hint="eastAsia"/>
                <w:color w:val="00000A"/>
                <w:sz w:val="24"/>
                <w:szCs w:val="24"/>
                <w:lang w:eastAsia="zh-CN" w:bidi="hi-IN"/>
              </w:rPr>
            </w:pPr>
            <w:r w:rsidRPr="004B56C1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sk-SK" w:bidi="hi-IN"/>
              </w:rPr>
              <w:t xml:space="preserve">z toho : bežné príjmy obce </w:t>
            </w:r>
          </w:p>
        </w:tc>
        <w:tc>
          <w:tcPr>
            <w:tcW w:w="3686" w:type="dxa"/>
            <w:tcBorders>
              <w:top w:val="single" w:sz="8" w:space="0" w:color="00000A"/>
              <w:left w:val="double" w:sz="6" w:space="0" w:color="00000A"/>
              <w:bottom w:val="single" w:sz="8" w:space="0" w:color="00000A"/>
              <w:right w:val="double" w:sz="6" w:space="0" w:color="00000A"/>
            </w:tcBorders>
            <w:shd w:val="clear" w:color="auto" w:fill="auto"/>
            <w:vAlign w:val="center"/>
          </w:tcPr>
          <w:p w:rsidR="003A2258" w:rsidRPr="004B56C1" w:rsidRDefault="003A2258" w:rsidP="00E86394">
            <w:pPr>
              <w:widowControl w:val="0"/>
              <w:suppressAutoHyphens/>
              <w:spacing w:after="0" w:line="240" w:lineRule="auto"/>
              <w:jc w:val="right"/>
              <w:rPr>
                <w:rFonts w:ascii="Liberation Serif" w:eastAsia="SimSun" w:hAnsi="Liberation Serif" w:cs="Mangal" w:hint="eastAsia"/>
                <w:color w:val="00000A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A"/>
                <w:sz w:val="20"/>
                <w:szCs w:val="20"/>
                <w:lang w:eastAsia="sk-SK" w:bidi="hi-IN"/>
              </w:rPr>
              <w:t>256627,90</w:t>
            </w:r>
          </w:p>
        </w:tc>
      </w:tr>
      <w:tr w:rsidR="003A2258" w:rsidRPr="004B56C1" w:rsidTr="00E86394">
        <w:trPr>
          <w:trHeight w:val="300"/>
        </w:trPr>
        <w:tc>
          <w:tcPr>
            <w:tcW w:w="5669" w:type="dxa"/>
            <w:tcBorders>
              <w:top w:val="single" w:sz="8" w:space="0" w:color="00000A"/>
              <w:left w:val="double" w:sz="6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3A2258" w:rsidRPr="004B56C1" w:rsidRDefault="003A2258" w:rsidP="00E86394">
            <w:pPr>
              <w:widowControl w:val="0"/>
              <w:suppressAutoHyphens/>
              <w:spacing w:after="0" w:line="240" w:lineRule="auto"/>
              <w:rPr>
                <w:rFonts w:ascii="Liberation Serif" w:eastAsia="SimSun" w:hAnsi="Liberation Serif" w:cs="Mangal" w:hint="eastAsia"/>
                <w:color w:val="00000A"/>
                <w:sz w:val="24"/>
                <w:szCs w:val="24"/>
                <w:lang w:eastAsia="zh-CN" w:bidi="hi-IN"/>
              </w:rPr>
            </w:pPr>
            <w:r w:rsidRPr="004B56C1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sk-SK" w:bidi="hi-IN"/>
              </w:rPr>
              <w:t xml:space="preserve">             bežné príjmy RO</w:t>
            </w:r>
          </w:p>
        </w:tc>
        <w:tc>
          <w:tcPr>
            <w:tcW w:w="3686" w:type="dxa"/>
            <w:tcBorders>
              <w:top w:val="single" w:sz="8" w:space="0" w:color="00000A"/>
              <w:left w:val="double" w:sz="6" w:space="0" w:color="00000A"/>
              <w:bottom w:val="single" w:sz="8" w:space="0" w:color="00000A"/>
              <w:right w:val="double" w:sz="6" w:space="0" w:color="00000A"/>
            </w:tcBorders>
            <w:shd w:val="clear" w:color="auto" w:fill="auto"/>
            <w:vAlign w:val="center"/>
          </w:tcPr>
          <w:p w:rsidR="003A2258" w:rsidRPr="004B56C1" w:rsidRDefault="003A2258" w:rsidP="00E86394">
            <w:pPr>
              <w:widowControl w:val="0"/>
              <w:suppressAutoHyphens/>
              <w:spacing w:after="0" w:line="240" w:lineRule="auto"/>
              <w:jc w:val="right"/>
              <w:rPr>
                <w:rFonts w:ascii="Liberation Serif" w:eastAsia="SimSun" w:hAnsi="Liberation Serif" w:cs="Mangal" w:hint="eastAsia"/>
                <w:color w:val="00000A"/>
                <w:sz w:val="24"/>
                <w:szCs w:val="24"/>
                <w:lang w:eastAsia="zh-CN" w:bidi="hi-IN"/>
              </w:rPr>
            </w:pPr>
            <w:r w:rsidRPr="004B56C1">
              <w:rPr>
                <w:rFonts w:ascii="Times New Roman" w:eastAsia="Times New Roman" w:hAnsi="Times New Roman" w:cs="Times New Roman"/>
                <w:i/>
                <w:iCs/>
                <w:color w:val="00000A"/>
                <w:sz w:val="20"/>
                <w:szCs w:val="20"/>
                <w:lang w:eastAsia="sk-SK" w:bidi="hi-IN"/>
              </w:rPr>
              <w:t>0,00</w:t>
            </w:r>
          </w:p>
        </w:tc>
      </w:tr>
      <w:tr w:rsidR="003A2258" w:rsidRPr="004B56C1" w:rsidTr="00E86394">
        <w:trPr>
          <w:trHeight w:val="300"/>
        </w:trPr>
        <w:tc>
          <w:tcPr>
            <w:tcW w:w="5669" w:type="dxa"/>
            <w:tcBorders>
              <w:top w:val="single" w:sz="8" w:space="0" w:color="00000A"/>
              <w:left w:val="double" w:sz="6" w:space="0" w:color="00000A"/>
              <w:bottom w:val="single" w:sz="8" w:space="0" w:color="00000A"/>
              <w:right w:val="single" w:sz="8" w:space="0" w:color="000001"/>
            </w:tcBorders>
            <w:shd w:val="clear" w:color="auto" w:fill="DDD9C3"/>
            <w:tcMar>
              <w:left w:w="-22" w:type="dxa"/>
            </w:tcMar>
            <w:vAlign w:val="center"/>
          </w:tcPr>
          <w:p w:rsidR="003A2258" w:rsidRPr="004B56C1" w:rsidRDefault="003A2258" w:rsidP="00E86394">
            <w:pPr>
              <w:widowControl w:val="0"/>
              <w:suppressAutoHyphens/>
              <w:spacing w:after="0" w:line="240" w:lineRule="auto"/>
              <w:rPr>
                <w:rFonts w:ascii="Liberation Serif" w:eastAsia="SimSun" w:hAnsi="Liberation Serif" w:cs="Mangal" w:hint="eastAsia"/>
                <w:color w:val="00000A"/>
                <w:sz w:val="24"/>
                <w:szCs w:val="24"/>
                <w:lang w:eastAsia="zh-CN" w:bidi="hi-IN"/>
              </w:rPr>
            </w:pPr>
            <w:r w:rsidRPr="004B56C1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sk-SK" w:bidi="hi-IN"/>
              </w:rPr>
              <w:t>Bežné výdavky spolu</w:t>
            </w:r>
          </w:p>
        </w:tc>
        <w:tc>
          <w:tcPr>
            <w:tcW w:w="3686" w:type="dxa"/>
            <w:tcBorders>
              <w:top w:val="single" w:sz="8" w:space="0" w:color="00000A"/>
              <w:left w:val="double" w:sz="6" w:space="0" w:color="00000A"/>
              <w:bottom w:val="single" w:sz="8" w:space="0" w:color="00000A"/>
              <w:right w:val="double" w:sz="6" w:space="0" w:color="00000A"/>
            </w:tcBorders>
            <w:shd w:val="clear" w:color="auto" w:fill="FFFFFF"/>
            <w:vAlign w:val="center"/>
          </w:tcPr>
          <w:p w:rsidR="003A2258" w:rsidRPr="004B56C1" w:rsidRDefault="003A2258" w:rsidP="00E86394">
            <w:pPr>
              <w:widowControl w:val="0"/>
              <w:suppressAutoHyphens/>
              <w:spacing w:after="0" w:line="240" w:lineRule="auto"/>
              <w:jc w:val="right"/>
              <w:rPr>
                <w:rFonts w:ascii="Liberation Serif" w:eastAsia="SimSun" w:hAnsi="Liberation Serif" w:cs="Mangal" w:hint="eastAsia"/>
                <w:color w:val="00000A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sk-SK" w:bidi="hi-IN"/>
              </w:rPr>
              <w:t>232323,14</w:t>
            </w:r>
          </w:p>
        </w:tc>
      </w:tr>
      <w:tr w:rsidR="003A2258" w:rsidRPr="004B56C1" w:rsidTr="00E86394">
        <w:trPr>
          <w:trHeight w:val="300"/>
        </w:trPr>
        <w:tc>
          <w:tcPr>
            <w:tcW w:w="5669" w:type="dxa"/>
            <w:tcBorders>
              <w:top w:val="single" w:sz="8" w:space="0" w:color="00000A"/>
              <w:left w:val="double" w:sz="6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3A2258" w:rsidRPr="004B56C1" w:rsidRDefault="003A2258" w:rsidP="00E86394">
            <w:pPr>
              <w:widowControl w:val="0"/>
              <w:suppressAutoHyphens/>
              <w:spacing w:after="0" w:line="240" w:lineRule="auto"/>
              <w:rPr>
                <w:rFonts w:ascii="Liberation Serif" w:eastAsia="SimSun" w:hAnsi="Liberation Serif" w:cs="Mangal" w:hint="eastAsia"/>
                <w:color w:val="00000A"/>
                <w:sz w:val="24"/>
                <w:szCs w:val="24"/>
                <w:lang w:eastAsia="zh-CN" w:bidi="hi-IN"/>
              </w:rPr>
            </w:pPr>
            <w:r w:rsidRPr="004B56C1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sk-SK" w:bidi="hi-IN"/>
              </w:rPr>
              <w:t xml:space="preserve">z toho : bežné výdavky  obce </w:t>
            </w:r>
          </w:p>
        </w:tc>
        <w:tc>
          <w:tcPr>
            <w:tcW w:w="3686" w:type="dxa"/>
            <w:tcBorders>
              <w:top w:val="single" w:sz="8" w:space="0" w:color="00000A"/>
              <w:left w:val="double" w:sz="6" w:space="0" w:color="00000A"/>
              <w:bottom w:val="single" w:sz="8" w:space="0" w:color="00000A"/>
              <w:right w:val="double" w:sz="6" w:space="0" w:color="00000A"/>
            </w:tcBorders>
            <w:shd w:val="clear" w:color="auto" w:fill="auto"/>
            <w:vAlign w:val="center"/>
          </w:tcPr>
          <w:p w:rsidR="003A2258" w:rsidRPr="004B56C1" w:rsidRDefault="003A2258" w:rsidP="00E86394">
            <w:pPr>
              <w:widowControl w:val="0"/>
              <w:suppressAutoHyphens/>
              <w:spacing w:after="0" w:line="240" w:lineRule="auto"/>
              <w:jc w:val="right"/>
              <w:rPr>
                <w:rFonts w:ascii="Liberation Serif" w:eastAsia="SimSun" w:hAnsi="Liberation Serif" w:cs="Mangal" w:hint="eastAsia"/>
                <w:color w:val="00000A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A"/>
                <w:sz w:val="20"/>
                <w:szCs w:val="20"/>
                <w:lang w:eastAsia="sk-SK" w:bidi="hi-IN"/>
              </w:rPr>
              <w:t>232323,14</w:t>
            </w:r>
          </w:p>
        </w:tc>
      </w:tr>
      <w:tr w:rsidR="003A2258" w:rsidRPr="004B56C1" w:rsidTr="00E86394">
        <w:trPr>
          <w:trHeight w:val="300"/>
        </w:trPr>
        <w:tc>
          <w:tcPr>
            <w:tcW w:w="5669" w:type="dxa"/>
            <w:tcBorders>
              <w:top w:val="single" w:sz="8" w:space="0" w:color="00000A"/>
              <w:left w:val="double" w:sz="6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3A2258" w:rsidRPr="004B56C1" w:rsidRDefault="003A2258" w:rsidP="00E86394">
            <w:pPr>
              <w:widowControl w:val="0"/>
              <w:suppressAutoHyphens/>
              <w:spacing w:after="0" w:line="240" w:lineRule="auto"/>
              <w:rPr>
                <w:rFonts w:ascii="Liberation Serif" w:eastAsia="SimSun" w:hAnsi="Liberation Serif" w:cs="Mangal" w:hint="eastAsia"/>
                <w:color w:val="00000A"/>
                <w:sz w:val="24"/>
                <w:szCs w:val="24"/>
                <w:lang w:eastAsia="zh-CN" w:bidi="hi-IN"/>
              </w:rPr>
            </w:pPr>
            <w:r w:rsidRPr="004B56C1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sk-SK" w:bidi="hi-IN"/>
              </w:rPr>
              <w:t xml:space="preserve">             bežné výdavky  RO</w:t>
            </w:r>
          </w:p>
        </w:tc>
        <w:tc>
          <w:tcPr>
            <w:tcW w:w="3686" w:type="dxa"/>
            <w:tcBorders>
              <w:top w:val="single" w:sz="8" w:space="0" w:color="00000A"/>
              <w:left w:val="double" w:sz="6" w:space="0" w:color="00000A"/>
              <w:bottom w:val="single" w:sz="8" w:space="0" w:color="00000A"/>
              <w:right w:val="double" w:sz="6" w:space="0" w:color="00000A"/>
            </w:tcBorders>
            <w:shd w:val="clear" w:color="auto" w:fill="auto"/>
            <w:vAlign w:val="center"/>
          </w:tcPr>
          <w:p w:rsidR="003A2258" w:rsidRPr="004B56C1" w:rsidRDefault="003A2258" w:rsidP="00E86394">
            <w:pPr>
              <w:widowControl w:val="0"/>
              <w:suppressAutoHyphens/>
              <w:spacing w:after="0" w:line="240" w:lineRule="auto"/>
              <w:jc w:val="right"/>
              <w:rPr>
                <w:rFonts w:ascii="Liberation Serif" w:eastAsia="SimSun" w:hAnsi="Liberation Serif" w:cs="Mangal" w:hint="eastAsia"/>
                <w:color w:val="00000A"/>
                <w:sz w:val="24"/>
                <w:szCs w:val="24"/>
                <w:lang w:eastAsia="zh-CN" w:bidi="hi-IN"/>
              </w:rPr>
            </w:pPr>
            <w:r w:rsidRPr="004B56C1">
              <w:rPr>
                <w:rFonts w:ascii="Times New Roman" w:eastAsia="Times New Roman" w:hAnsi="Times New Roman" w:cs="Times New Roman"/>
                <w:i/>
                <w:iCs/>
                <w:color w:val="00000A"/>
                <w:sz w:val="20"/>
                <w:szCs w:val="20"/>
                <w:lang w:eastAsia="sk-SK" w:bidi="hi-IN"/>
              </w:rPr>
              <w:t>0,00</w:t>
            </w:r>
          </w:p>
        </w:tc>
      </w:tr>
      <w:tr w:rsidR="003A2258" w:rsidRPr="004B56C1" w:rsidTr="00E86394">
        <w:trPr>
          <w:trHeight w:val="285"/>
        </w:trPr>
        <w:tc>
          <w:tcPr>
            <w:tcW w:w="5669" w:type="dxa"/>
            <w:tcBorders>
              <w:top w:val="single" w:sz="8" w:space="0" w:color="00000A"/>
              <w:left w:val="double" w:sz="6" w:space="0" w:color="00000A"/>
              <w:bottom w:val="single" w:sz="8" w:space="0" w:color="00000A"/>
              <w:right w:val="single" w:sz="8" w:space="0" w:color="000001"/>
            </w:tcBorders>
            <w:shd w:val="clear" w:color="auto" w:fill="D9D9D9"/>
            <w:tcMar>
              <w:left w:w="-22" w:type="dxa"/>
            </w:tcMar>
            <w:vAlign w:val="center"/>
          </w:tcPr>
          <w:p w:rsidR="003A2258" w:rsidRPr="004B56C1" w:rsidRDefault="003A2258" w:rsidP="00E86394">
            <w:pPr>
              <w:widowControl w:val="0"/>
              <w:suppressAutoHyphens/>
              <w:spacing w:after="0" w:line="240" w:lineRule="auto"/>
              <w:rPr>
                <w:rFonts w:ascii="Liberation Serif" w:eastAsia="SimSun" w:hAnsi="Liberation Serif" w:cs="Mangal" w:hint="eastAsia"/>
                <w:color w:val="00000A"/>
                <w:sz w:val="24"/>
                <w:szCs w:val="24"/>
                <w:lang w:eastAsia="zh-CN" w:bidi="hi-IN"/>
              </w:rPr>
            </w:pPr>
            <w:r w:rsidRPr="004B56C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0"/>
                <w:szCs w:val="20"/>
                <w:lang w:eastAsia="sk-SK" w:bidi="hi-IN"/>
              </w:rPr>
              <w:t>Bežný rozpočet</w:t>
            </w:r>
          </w:p>
        </w:tc>
        <w:tc>
          <w:tcPr>
            <w:tcW w:w="3686" w:type="dxa"/>
            <w:tcBorders>
              <w:top w:val="single" w:sz="8" w:space="0" w:color="00000A"/>
              <w:left w:val="double" w:sz="6" w:space="0" w:color="00000A"/>
              <w:bottom w:val="single" w:sz="8" w:space="0" w:color="00000A"/>
              <w:right w:val="double" w:sz="6" w:space="0" w:color="00000A"/>
            </w:tcBorders>
            <w:shd w:val="clear" w:color="auto" w:fill="D9D9D9"/>
            <w:vAlign w:val="center"/>
          </w:tcPr>
          <w:p w:rsidR="003A2258" w:rsidRPr="004B56C1" w:rsidRDefault="003A2258" w:rsidP="00E86394">
            <w:pPr>
              <w:widowControl w:val="0"/>
              <w:suppressAutoHyphens/>
              <w:spacing w:after="0" w:line="240" w:lineRule="auto"/>
              <w:jc w:val="right"/>
              <w:rPr>
                <w:rFonts w:ascii="Liberation Serif" w:eastAsia="SimSun" w:hAnsi="Liberation Serif" w:cs="Mangal" w:hint="eastAsia"/>
                <w:color w:val="00000A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color w:val="00000A"/>
                <w:sz w:val="24"/>
                <w:szCs w:val="24"/>
                <w:lang w:eastAsia="zh-CN" w:bidi="hi-IN"/>
              </w:rPr>
              <w:t>24304,76</w:t>
            </w:r>
          </w:p>
        </w:tc>
      </w:tr>
      <w:tr w:rsidR="003A2258" w:rsidRPr="004B56C1" w:rsidTr="00E86394">
        <w:trPr>
          <w:trHeight w:val="300"/>
        </w:trPr>
        <w:tc>
          <w:tcPr>
            <w:tcW w:w="5669" w:type="dxa"/>
            <w:tcBorders>
              <w:top w:val="single" w:sz="8" w:space="0" w:color="00000A"/>
              <w:left w:val="double" w:sz="6" w:space="0" w:color="00000A"/>
              <w:bottom w:val="single" w:sz="8" w:space="0" w:color="00000A"/>
              <w:right w:val="single" w:sz="8" w:space="0" w:color="000001"/>
            </w:tcBorders>
            <w:shd w:val="clear" w:color="auto" w:fill="DDD9C3"/>
            <w:tcMar>
              <w:left w:w="-22" w:type="dxa"/>
            </w:tcMar>
            <w:vAlign w:val="center"/>
          </w:tcPr>
          <w:p w:rsidR="003A2258" w:rsidRPr="004B56C1" w:rsidRDefault="003A2258" w:rsidP="00E86394">
            <w:pPr>
              <w:widowControl w:val="0"/>
              <w:suppressAutoHyphens/>
              <w:spacing w:after="0" w:line="240" w:lineRule="auto"/>
              <w:rPr>
                <w:rFonts w:ascii="Liberation Serif" w:eastAsia="SimSun" w:hAnsi="Liberation Serif" w:cs="Mangal" w:hint="eastAsia"/>
                <w:color w:val="00000A"/>
                <w:sz w:val="24"/>
                <w:szCs w:val="24"/>
                <w:lang w:eastAsia="zh-CN" w:bidi="hi-IN"/>
              </w:rPr>
            </w:pPr>
            <w:r w:rsidRPr="004B56C1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sk-SK" w:bidi="hi-IN"/>
              </w:rPr>
              <w:t>Kapitálové  príjmy spolu</w:t>
            </w:r>
          </w:p>
        </w:tc>
        <w:tc>
          <w:tcPr>
            <w:tcW w:w="3686" w:type="dxa"/>
            <w:tcBorders>
              <w:top w:val="single" w:sz="8" w:space="0" w:color="00000A"/>
              <w:left w:val="double" w:sz="6" w:space="0" w:color="00000A"/>
              <w:bottom w:val="single" w:sz="8" w:space="0" w:color="00000A"/>
              <w:right w:val="double" w:sz="6" w:space="0" w:color="00000A"/>
            </w:tcBorders>
            <w:shd w:val="clear" w:color="auto" w:fill="FFFFFF"/>
            <w:vAlign w:val="center"/>
          </w:tcPr>
          <w:p w:rsidR="003A2258" w:rsidRPr="004B56C1" w:rsidRDefault="003A2258" w:rsidP="00E86394">
            <w:pPr>
              <w:widowControl w:val="0"/>
              <w:suppressAutoHyphens/>
              <w:spacing w:after="0" w:line="240" w:lineRule="auto"/>
              <w:jc w:val="right"/>
              <w:rPr>
                <w:rFonts w:ascii="Liberation Serif" w:eastAsia="SimSun" w:hAnsi="Liberation Serif" w:cs="Mangal" w:hint="eastAsia"/>
                <w:color w:val="00000A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color w:val="00000A"/>
                <w:sz w:val="24"/>
                <w:szCs w:val="24"/>
                <w:lang w:eastAsia="zh-CN" w:bidi="hi-IN"/>
              </w:rPr>
              <w:t>691514,23</w:t>
            </w:r>
          </w:p>
        </w:tc>
      </w:tr>
      <w:tr w:rsidR="003A2258" w:rsidRPr="004B56C1" w:rsidTr="00E86394">
        <w:trPr>
          <w:trHeight w:val="300"/>
        </w:trPr>
        <w:tc>
          <w:tcPr>
            <w:tcW w:w="5669" w:type="dxa"/>
            <w:tcBorders>
              <w:top w:val="single" w:sz="8" w:space="0" w:color="00000A"/>
              <w:left w:val="double" w:sz="6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3A2258" w:rsidRPr="004B56C1" w:rsidRDefault="003A2258" w:rsidP="00E86394">
            <w:pPr>
              <w:widowControl w:val="0"/>
              <w:suppressAutoHyphens/>
              <w:spacing w:after="0" w:line="240" w:lineRule="auto"/>
              <w:rPr>
                <w:rFonts w:ascii="Liberation Serif" w:eastAsia="SimSun" w:hAnsi="Liberation Serif" w:cs="Mangal" w:hint="eastAsia"/>
                <w:color w:val="00000A"/>
                <w:sz w:val="24"/>
                <w:szCs w:val="24"/>
                <w:lang w:eastAsia="zh-CN" w:bidi="hi-IN"/>
              </w:rPr>
            </w:pPr>
            <w:r w:rsidRPr="004B56C1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sk-SK" w:bidi="hi-IN"/>
              </w:rPr>
              <w:t xml:space="preserve">z toho : kapitálové  príjmy obce </w:t>
            </w:r>
          </w:p>
        </w:tc>
        <w:tc>
          <w:tcPr>
            <w:tcW w:w="3686" w:type="dxa"/>
            <w:tcBorders>
              <w:top w:val="single" w:sz="8" w:space="0" w:color="00000A"/>
              <w:left w:val="double" w:sz="6" w:space="0" w:color="00000A"/>
              <w:bottom w:val="single" w:sz="8" w:space="0" w:color="00000A"/>
              <w:right w:val="double" w:sz="6" w:space="0" w:color="00000A"/>
            </w:tcBorders>
            <w:shd w:val="clear" w:color="auto" w:fill="auto"/>
            <w:vAlign w:val="center"/>
          </w:tcPr>
          <w:p w:rsidR="003A2258" w:rsidRPr="004B56C1" w:rsidRDefault="003A2258" w:rsidP="00E86394">
            <w:pPr>
              <w:widowControl w:val="0"/>
              <w:suppressAutoHyphens/>
              <w:spacing w:after="0" w:line="240" w:lineRule="auto"/>
              <w:jc w:val="right"/>
              <w:rPr>
                <w:rFonts w:ascii="Liberation Serif" w:eastAsia="SimSun" w:hAnsi="Liberation Serif" w:cs="Mangal" w:hint="eastAsia"/>
                <w:color w:val="00000A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color w:val="00000A"/>
                <w:sz w:val="24"/>
                <w:szCs w:val="24"/>
                <w:lang w:eastAsia="zh-CN" w:bidi="hi-IN"/>
              </w:rPr>
              <w:t>691514,23</w:t>
            </w:r>
          </w:p>
        </w:tc>
      </w:tr>
      <w:tr w:rsidR="003A2258" w:rsidRPr="004B56C1" w:rsidTr="00E86394">
        <w:trPr>
          <w:trHeight w:val="300"/>
        </w:trPr>
        <w:tc>
          <w:tcPr>
            <w:tcW w:w="5669" w:type="dxa"/>
            <w:tcBorders>
              <w:top w:val="single" w:sz="8" w:space="0" w:color="00000A"/>
              <w:left w:val="double" w:sz="6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3A2258" w:rsidRPr="004B56C1" w:rsidRDefault="003A2258" w:rsidP="00E86394">
            <w:pPr>
              <w:widowControl w:val="0"/>
              <w:suppressAutoHyphens/>
              <w:spacing w:after="0" w:line="240" w:lineRule="auto"/>
              <w:rPr>
                <w:rFonts w:ascii="Liberation Serif" w:eastAsia="SimSun" w:hAnsi="Liberation Serif" w:cs="Mangal" w:hint="eastAsia"/>
                <w:color w:val="00000A"/>
                <w:sz w:val="24"/>
                <w:szCs w:val="24"/>
                <w:lang w:eastAsia="zh-CN" w:bidi="hi-IN"/>
              </w:rPr>
            </w:pPr>
            <w:r w:rsidRPr="004B56C1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sk-SK" w:bidi="hi-IN"/>
              </w:rPr>
              <w:t xml:space="preserve">             kapitálové  príjmy RO</w:t>
            </w:r>
          </w:p>
        </w:tc>
        <w:tc>
          <w:tcPr>
            <w:tcW w:w="3686" w:type="dxa"/>
            <w:tcBorders>
              <w:top w:val="single" w:sz="8" w:space="0" w:color="00000A"/>
              <w:left w:val="double" w:sz="6" w:space="0" w:color="00000A"/>
              <w:bottom w:val="single" w:sz="8" w:space="0" w:color="00000A"/>
              <w:right w:val="double" w:sz="6" w:space="0" w:color="00000A"/>
            </w:tcBorders>
            <w:shd w:val="clear" w:color="auto" w:fill="auto"/>
            <w:vAlign w:val="center"/>
          </w:tcPr>
          <w:p w:rsidR="003A2258" w:rsidRPr="004B56C1" w:rsidRDefault="003A2258" w:rsidP="00E86394">
            <w:pPr>
              <w:widowControl w:val="0"/>
              <w:suppressAutoHyphens/>
              <w:spacing w:after="0" w:line="240" w:lineRule="auto"/>
              <w:jc w:val="right"/>
              <w:rPr>
                <w:rFonts w:ascii="Liberation Serif" w:eastAsia="SimSun" w:hAnsi="Liberation Serif" w:cs="Mangal" w:hint="eastAsia"/>
                <w:color w:val="00000A"/>
                <w:sz w:val="24"/>
                <w:szCs w:val="24"/>
                <w:lang w:eastAsia="zh-CN" w:bidi="hi-IN"/>
              </w:rPr>
            </w:pPr>
            <w:r w:rsidRPr="004B56C1">
              <w:rPr>
                <w:rFonts w:ascii="Times New Roman" w:eastAsia="Times New Roman" w:hAnsi="Times New Roman" w:cs="Times New Roman"/>
                <w:i/>
                <w:iCs/>
                <w:color w:val="00000A"/>
                <w:sz w:val="20"/>
                <w:szCs w:val="20"/>
                <w:lang w:eastAsia="sk-SK" w:bidi="hi-IN"/>
              </w:rPr>
              <w:t>0,00</w:t>
            </w:r>
          </w:p>
        </w:tc>
      </w:tr>
      <w:tr w:rsidR="003A2258" w:rsidRPr="004B56C1" w:rsidTr="00E86394">
        <w:trPr>
          <w:trHeight w:val="300"/>
        </w:trPr>
        <w:tc>
          <w:tcPr>
            <w:tcW w:w="5669" w:type="dxa"/>
            <w:tcBorders>
              <w:top w:val="single" w:sz="8" w:space="0" w:color="00000A"/>
              <w:left w:val="double" w:sz="6" w:space="0" w:color="00000A"/>
              <w:bottom w:val="single" w:sz="8" w:space="0" w:color="00000A"/>
              <w:right w:val="single" w:sz="8" w:space="0" w:color="000001"/>
            </w:tcBorders>
            <w:shd w:val="clear" w:color="auto" w:fill="DDD9C3"/>
            <w:tcMar>
              <w:left w:w="-22" w:type="dxa"/>
            </w:tcMar>
            <w:vAlign w:val="center"/>
          </w:tcPr>
          <w:p w:rsidR="003A2258" w:rsidRPr="004B56C1" w:rsidRDefault="003A2258" w:rsidP="00E86394">
            <w:pPr>
              <w:widowControl w:val="0"/>
              <w:suppressAutoHyphens/>
              <w:spacing w:after="0" w:line="240" w:lineRule="auto"/>
              <w:rPr>
                <w:rFonts w:ascii="Liberation Serif" w:eastAsia="SimSun" w:hAnsi="Liberation Serif" w:cs="Mangal" w:hint="eastAsia"/>
                <w:color w:val="00000A"/>
                <w:sz w:val="24"/>
                <w:szCs w:val="24"/>
                <w:lang w:eastAsia="zh-CN" w:bidi="hi-IN"/>
              </w:rPr>
            </w:pPr>
            <w:r w:rsidRPr="004B56C1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sk-SK" w:bidi="hi-IN"/>
              </w:rPr>
              <w:t>Kapitálové  výdavky spolu</w:t>
            </w:r>
          </w:p>
        </w:tc>
        <w:tc>
          <w:tcPr>
            <w:tcW w:w="3686" w:type="dxa"/>
            <w:tcBorders>
              <w:top w:val="single" w:sz="8" w:space="0" w:color="00000A"/>
              <w:left w:val="double" w:sz="6" w:space="0" w:color="00000A"/>
              <w:bottom w:val="single" w:sz="8" w:space="0" w:color="00000A"/>
              <w:right w:val="double" w:sz="6" w:space="0" w:color="00000A"/>
            </w:tcBorders>
            <w:shd w:val="clear" w:color="auto" w:fill="FFFFFF"/>
            <w:vAlign w:val="center"/>
          </w:tcPr>
          <w:p w:rsidR="003A2258" w:rsidRPr="004B56C1" w:rsidRDefault="003A2258" w:rsidP="00E86394">
            <w:pPr>
              <w:widowControl w:val="0"/>
              <w:suppressAutoHyphens/>
              <w:spacing w:after="0" w:line="240" w:lineRule="auto"/>
              <w:jc w:val="right"/>
              <w:rPr>
                <w:rFonts w:ascii="Liberation Serif" w:eastAsia="SimSun" w:hAnsi="Liberation Serif" w:cs="Mangal" w:hint="eastAsia"/>
                <w:color w:val="00000A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color w:val="00000A"/>
                <w:sz w:val="24"/>
                <w:szCs w:val="24"/>
                <w:lang w:eastAsia="zh-CN" w:bidi="hi-IN"/>
              </w:rPr>
              <w:t>386341,77</w:t>
            </w:r>
          </w:p>
        </w:tc>
      </w:tr>
      <w:tr w:rsidR="003A2258" w:rsidRPr="004B56C1" w:rsidTr="00E86394">
        <w:trPr>
          <w:trHeight w:val="300"/>
        </w:trPr>
        <w:tc>
          <w:tcPr>
            <w:tcW w:w="5669" w:type="dxa"/>
            <w:tcBorders>
              <w:top w:val="single" w:sz="8" w:space="0" w:color="00000A"/>
              <w:left w:val="double" w:sz="6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3A2258" w:rsidRPr="004B56C1" w:rsidRDefault="003A2258" w:rsidP="00E86394">
            <w:pPr>
              <w:widowControl w:val="0"/>
              <w:suppressAutoHyphens/>
              <w:spacing w:after="0" w:line="240" w:lineRule="auto"/>
              <w:rPr>
                <w:rFonts w:ascii="Liberation Serif" w:eastAsia="SimSun" w:hAnsi="Liberation Serif" w:cs="Mangal" w:hint="eastAsia"/>
                <w:color w:val="00000A"/>
                <w:sz w:val="24"/>
                <w:szCs w:val="24"/>
                <w:lang w:eastAsia="zh-CN" w:bidi="hi-IN"/>
              </w:rPr>
            </w:pPr>
            <w:r w:rsidRPr="004B56C1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sk-SK" w:bidi="hi-IN"/>
              </w:rPr>
              <w:t xml:space="preserve">z toho : kapitálové  výdavky  obce </w:t>
            </w:r>
          </w:p>
        </w:tc>
        <w:tc>
          <w:tcPr>
            <w:tcW w:w="3686" w:type="dxa"/>
            <w:tcBorders>
              <w:top w:val="single" w:sz="8" w:space="0" w:color="00000A"/>
              <w:left w:val="double" w:sz="6" w:space="0" w:color="00000A"/>
              <w:bottom w:val="single" w:sz="8" w:space="0" w:color="00000A"/>
              <w:right w:val="double" w:sz="6" w:space="0" w:color="00000A"/>
            </w:tcBorders>
            <w:shd w:val="clear" w:color="auto" w:fill="auto"/>
            <w:vAlign w:val="center"/>
          </w:tcPr>
          <w:p w:rsidR="003A2258" w:rsidRPr="004B56C1" w:rsidRDefault="003A2258" w:rsidP="00E86394">
            <w:pPr>
              <w:widowControl w:val="0"/>
              <w:suppressAutoHyphens/>
              <w:spacing w:after="0" w:line="240" w:lineRule="auto"/>
              <w:jc w:val="right"/>
              <w:rPr>
                <w:rFonts w:ascii="Liberation Serif" w:eastAsia="SimSun" w:hAnsi="Liberation Serif" w:cs="Mangal" w:hint="eastAsia"/>
                <w:color w:val="00000A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color w:val="00000A"/>
                <w:sz w:val="24"/>
                <w:szCs w:val="24"/>
                <w:lang w:eastAsia="zh-CN" w:bidi="hi-IN"/>
              </w:rPr>
              <w:t>386341,77</w:t>
            </w:r>
          </w:p>
        </w:tc>
      </w:tr>
      <w:tr w:rsidR="003A2258" w:rsidRPr="004B56C1" w:rsidTr="00E86394">
        <w:trPr>
          <w:trHeight w:val="300"/>
        </w:trPr>
        <w:tc>
          <w:tcPr>
            <w:tcW w:w="5669" w:type="dxa"/>
            <w:tcBorders>
              <w:top w:val="single" w:sz="8" w:space="0" w:color="00000A"/>
              <w:left w:val="double" w:sz="6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3A2258" w:rsidRPr="004B56C1" w:rsidRDefault="003A2258" w:rsidP="00E86394">
            <w:pPr>
              <w:widowControl w:val="0"/>
              <w:suppressAutoHyphens/>
              <w:spacing w:after="0" w:line="240" w:lineRule="auto"/>
              <w:rPr>
                <w:rFonts w:ascii="Liberation Serif" w:eastAsia="SimSun" w:hAnsi="Liberation Serif" w:cs="Mangal" w:hint="eastAsia"/>
                <w:color w:val="00000A"/>
                <w:sz w:val="24"/>
                <w:szCs w:val="24"/>
                <w:lang w:eastAsia="zh-CN" w:bidi="hi-IN"/>
              </w:rPr>
            </w:pPr>
            <w:r w:rsidRPr="004B56C1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sk-SK" w:bidi="hi-IN"/>
              </w:rPr>
              <w:t xml:space="preserve">             kapitálové  výdavky  RO</w:t>
            </w:r>
          </w:p>
        </w:tc>
        <w:tc>
          <w:tcPr>
            <w:tcW w:w="3686" w:type="dxa"/>
            <w:tcBorders>
              <w:top w:val="single" w:sz="8" w:space="0" w:color="00000A"/>
              <w:left w:val="double" w:sz="6" w:space="0" w:color="00000A"/>
              <w:bottom w:val="single" w:sz="8" w:space="0" w:color="00000A"/>
              <w:right w:val="double" w:sz="6" w:space="0" w:color="00000A"/>
            </w:tcBorders>
            <w:shd w:val="clear" w:color="auto" w:fill="auto"/>
            <w:vAlign w:val="center"/>
          </w:tcPr>
          <w:p w:rsidR="003A2258" w:rsidRPr="004B56C1" w:rsidRDefault="003A2258" w:rsidP="00E86394">
            <w:pPr>
              <w:widowControl w:val="0"/>
              <w:suppressAutoHyphens/>
              <w:spacing w:after="0" w:line="240" w:lineRule="auto"/>
              <w:jc w:val="right"/>
              <w:rPr>
                <w:rFonts w:ascii="Liberation Serif" w:eastAsia="SimSun" w:hAnsi="Liberation Serif" w:cs="Mangal" w:hint="eastAsia"/>
                <w:color w:val="00000A"/>
                <w:sz w:val="24"/>
                <w:szCs w:val="24"/>
                <w:lang w:eastAsia="zh-CN" w:bidi="hi-IN"/>
              </w:rPr>
            </w:pPr>
            <w:r w:rsidRPr="004B56C1">
              <w:rPr>
                <w:rFonts w:ascii="Times New Roman" w:eastAsia="Times New Roman" w:hAnsi="Times New Roman" w:cs="Times New Roman"/>
                <w:i/>
                <w:iCs/>
                <w:color w:val="00000A"/>
                <w:sz w:val="20"/>
                <w:szCs w:val="20"/>
                <w:lang w:eastAsia="sk-SK" w:bidi="hi-IN"/>
              </w:rPr>
              <w:t>0,00</w:t>
            </w:r>
          </w:p>
        </w:tc>
      </w:tr>
      <w:tr w:rsidR="003A2258" w:rsidRPr="004B56C1" w:rsidTr="00E86394">
        <w:trPr>
          <w:trHeight w:val="285"/>
        </w:trPr>
        <w:tc>
          <w:tcPr>
            <w:tcW w:w="5669" w:type="dxa"/>
            <w:tcBorders>
              <w:top w:val="single" w:sz="8" w:space="0" w:color="00000A"/>
              <w:left w:val="double" w:sz="6" w:space="0" w:color="00000A"/>
              <w:bottom w:val="single" w:sz="8" w:space="0" w:color="00000A"/>
              <w:right w:val="single" w:sz="8" w:space="0" w:color="000001"/>
            </w:tcBorders>
            <w:shd w:val="clear" w:color="auto" w:fill="D9D9D9"/>
            <w:tcMar>
              <w:left w:w="-22" w:type="dxa"/>
            </w:tcMar>
            <w:vAlign w:val="center"/>
          </w:tcPr>
          <w:p w:rsidR="003A2258" w:rsidRPr="004B56C1" w:rsidRDefault="003A2258" w:rsidP="00E86394">
            <w:pPr>
              <w:widowControl w:val="0"/>
              <w:suppressAutoHyphens/>
              <w:spacing w:after="0" w:line="240" w:lineRule="auto"/>
              <w:rPr>
                <w:rFonts w:ascii="Liberation Serif" w:eastAsia="SimSun" w:hAnsi="Liberation Serif" w:cs="Mangal" w:hint="eastAsia"/>
                <w:color w:val="00000A"/>
                <w:sz w:val="24"/>
                <w:szCs w:val="24"/>
                <w:lang w:eastAsia="zh-CN" w:bidi="hi-IN"/>
              </w:rPr>
            </w:pPr>
            <w:r w:rsidRPr="004B56C1">
              <w:rPr>
                <w:rFonts w:ascii="Times New Roman" w:eastAsia="Times New Roman" w:hAnsi="Times New Roman" w:cs="Times New Roman"/>
                <w:b/>
                <w:i/>
                <w:color w:val="00000A"/>
                <w:sz w:val="20"/>
                <w:szCs w:val="20"/>
                <w:lang w:eastAsia="sk-SK" w:bidi="hi-IN"/>
              </w:rPr>
              <w:t xml:space="preserve">Kapitálový rozpočet </w:t>
            </w:r>
          </w:p>
        </w:tc>
        <w:tc>
          <w:tcPr>
            <w:tcW w:w="3686" w:type="dxa"/>
            <w:tcBorders>
              <w:top w:val="single" w:sz="8" w:space="0" w:color="00000A"/>
              <w:left w:val="double" w:sz="6" w:space="0" w:color="00000A"/>
              <w:bottom w:val="single" w:sz="8" w:space="0" w:color="00000A"/>
              <w:right w:val="double" w:sz="6" w:space="0" w:color="00000A"/>
            </w:tcBorders>
            <w:shd w:val="clear" w:color="auto" w:fill="D9D9D9"/>
            <w:vAlign w:val="center"/>
          </w:tcPr>
          <w:p w:rsidR="003A2258" w:rsidRPr="004B56C1" w:rsidRDefault="003A2258" w:rsidP="00E86394">
            <w:pPr>
              <w:widowControl w:val="0"/>
              <w:suppressAutoHyphens/>
              <w:spacing w:after="0" w:line="240" w:lineRule="auto"/>
              <w:jc w:val="right"/>
              <w:rPr>
                <w:rFonts w:ascii="Liberation Serif" w:eastAsia="SimSun" w:hAnsi="Liberation Serif" w:cs="Mangal" w:hint="eastAsia"/>
                <w:color w:val="00000A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color w:val="00000A"/>
                <w:sz w:val="24"/>
                <w:szCs w:val="24"/>
                <w:lang w:eastAsia="zh-CN" w:bidi="hi-IN"/>
              </w:rPr>
              <w:t>305172,46</w:t>
            </w:r>
          </w:p>
        </w:tc>
      </w:tr>
      <w:tr w:rsidR="003A2258" w:rsidRPr="004B56C1" w:rsidTr="00E86394">
        <w:trPr>
          <w:trHeight w:val="285"/>
        </w:trPr>
        <w:tc>
          <w:tcPr>
            <w:tcW w:w="5669" w:type="dxa"/>
            <w:tcBorders>
              <w:top w:val="single" w:sz="8" w:space="0" w:color="00000A"/>
              <w:left w:val="double" w:sz="6" w:space="0" w:color="00000A"/>
              <w:bottom w:val="single" w:sz="8" w:space="0" w:color="00000A"/>
              <w:right w:val="single" w:sz="8" w:space="0" w:color="000001"/>
            </w:tcBorders>
            <w:shd w:val="clear" w:color="auto" w:fill="DDD9C3"/>
            <w:tcMar>
              <w:left w:w="-22" w:type="dxa"/>
            </w:tcMar>
            <w:vAlign w:val="center"/>
          </w:tcPr>
          <w:p w:rsidR="003A2258" w:rsidRPr="004B56C1" w:rsidRDefault="003A2258" w:rsidP="00E86394">
            <w:pPr>
              <w:widowControl w:val="0"/>
              <w:suppressAutoHyphens/>
              <w:spacing w:after="0" w:line="240" w:lineRule="auto"/>
              <w:rPr>
                <w:rFonts w:ascii="Liberation Serif" w:eastAsia="SimSun" w:hAnsi="Liberation Serif" w:cs="Mangal" w:hint="eastAsia"/>
                <w:color w:val="00000A"/>
                <w:sz w:val="24"/>
                <w:szCs w:val="24"/>
                <w:lang w:eastAsia="zh-CN" w:bidi="hi-IN"/>
              </w:rPr>
            </w:pPr>
            <w:r w:rsidRPr="004B56C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0"/>
                <w:szCs w:val="20"/>
                <w:lang w:eastAsia="sk-SK" w:bidi="hi-IN"/>
              </w:rPr>
              <w:t>Prebytok/schodok bežného a kapitálového rozpočtu</w:t>
            </w:r>
          </w:p>
        </w:tc>
        <w:tc>
          <w:tcPr>
            <w:tcW w:w="3686" w:type="dxa"/>
            <w:tcBorders>
              <w:top w:val="single" w:sz="8" w:space="0" w:color="00000A"/>
              <w:left w:val="double" w:sz="6" w:space="0" w:color="00000A"/>
              <w:bottom w:val="single" w:sz="8" w:space="0" w:color="00000A"/>
              <w:right w:val="double" w:sz="6" w:space="0" w:color="00000A"/>
            </w:tcBorders>
            <w:shd w:val="clear" w:color="auto" w:fill="DDD9C3"/>
            <w:vAlign w:val="center"/>
          </w:tcPr>
          <w:p w:rsidR="003A2258" w:rsidRPr="004B56C1" w:rsidRDefault="003A2258" w:rsidP="00E86394">
            <w:pPr>
              <w:widowControl w:val="0"/>
              <w:suppressAutoHyphens/>
              <w:spacing w:after="0" w:line="240" w:lineRule="auto"/>
              <w:jc w:val="right"/>
              <w:rPr>
                <w:rFonts w:ascii="Liberation Serif" w:eastAsia="SimSun" w:hAnsi="Liberation Serif" w:cs="Mangal" w:hint="eastAsia"/>
                <w:color w:val="00000A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color w:val="00000A"/>
                <w:sz w:val="24"/>
                <w:szCs w:val="24"/>
                <w:lang w:eastAsia="zh-CN" w:bidi="hi-IN"/>
              </w:rPr>
              <w:t>329477,22</w:t>
            </w:r>
          </w:p>
        </w:tc>
      </w:tr>
      <w:tr w:rsidR="003A2258" w:rsidRPr="004B56C1" w:rsidTr="00E86394">
        <w:trPr>
          <w:trHeight w:val="285"/>
        </w:trPr>
        <w:tc>
          <w:tcPr>
            <w:tcW w:w="5669" w:type="dxa"/>
            <w:tcBorders>
              <w:top w:val="single" w:sz="8" w:space="0" w:color="00000A"/>
              <w:left w:val="double" w:sz="6" w:space="0" w:color="00000A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left w:w="-22" w:type="dxa"/>
            </w:tcMar>
            <w:vAlign w:val="center"/>
          </w:tcPr>
          <w:p w:rsidR="003A2258" w:rsidRPr="004B56C1" w:rsidRDefault="003A2258" w:rsidP="00E86394">
            <w:pPr>
              <w:widowControl w:val="0"/>
              <w:suppressAutoHyphens/>
              <w:spacing w:after="0" w:line="240" w:lineRule="auto"/>
              <w:rPr>
                <w:rFonts w:ascii="Liberation Serif" w:eastAsia="SimSun" w:hAnsi="Liberation Serif" w:cs="Mangal" w:hint="eastAsia"/>
                <w:color w:val="00000A"/>
                <w:sz w:val="24"/>
                <w:szCs w:val="24"/>
                <w:lang w:eastAsia="zh-CN" w:bidi="hi-IN"/>
              </w:rPr>
            </w:pPr>
            <w:r w:rsidRPr="004B56C1">
              <w:rPr>
                <w:rFonts w:ascii="Times New Roman" w:eastAsia="Times New Roman" w:hAnsi="Times New Roman" w:cs="Times New Roman"/>
                <w:b/>
                <w:i/>
                <w:iCs/>
                <w:color w:val="00000A"/>
                <w:sz w:val="20"/>
                <w:szCs w:val="20"/>
                <w:lang w:eastAsia="sk-SK" w:bidi="hi-IN"/>
              </w:rPr>
              <w:t xml:space="preserve">Vylúčenie z prebytku    </w:t>
            </w:r>
          </w:p>
        </w:tc>
        <w:tc>
          <w:tcPr>
            <w:tcW w:w="3686" w:type="dxa"/>
            <w:tcBorders>
              <w:top w:val="single" w:sz="8" w:space="0" w:color="00000A"/>
              <w:left w:val="double" w:sz="6" w:space="0" w:color="00000A"/>
              <w:bottom w:val="single" w:sz="8" w:space="0" w:color="00000A"/>
              <w:right w:val="double" w:sz="6" w:space="0" w:color="00000A"/>
            </w:tcBorders>
            <w:shd w:val="clear" w:color="auto" w:fill="FFFFFF"/>
            <w:vAlign w:val="center"/>
          </w:tcPr>
          <w:p w:rsidR="003A2258" w:rsidRPr="004B56C1" w:rsidRDefault="003A2258" w:rsidP="00E86394">
            <w:pPr>
              <w:widowControl w:val="0"/>
              <w:suppressAutoHyphens/>
              <w:spacing w:after="0" w:line="240" w:lineRule="auto"/>
              <w:jc w:val="right"/>
              <w:rPr>
                <w:rFonts w:ascii="Liberation Serif" w:eastAsia="SimSun" w:hAnsi="Liberation Serif" w:cs="Mangal" w:hint="eastAsia"/>
                <w:color w:val="00000A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color w:val="00000A"/>
                <w:sz w:val="24"/>
                <w:szCs w:val="24"/>
                <w:lang w:eastAsia="zh-CN" w:bidi="hi-IN"/>
              </w:rPr>
              <w:t>494832,03</w:t>
            </w:r>
          </w:p>
        </w:tc>
      </w:tr>
      <w:tr w:rsidR="003A2258" w:rsidRPr="004B56C1" w:rsidTr="00E86394">
        <w:trPr>
          <w:trHeight w:val="285"/>
        </w:trPr>
        <w:tc>
          <w:tcPr>
            <w:tcW w:w="5669" w:type="dxa"/>
            <w:tcBorders>
              <w:top w:val="single" w:sz="8" w:space="0" w:color="00000A"/>
              <w:left w:val="double" w:sz="6" w:space="0" w:color="00000A"/>
              <w:bottom w:val="single" w:sz="8" w:space="0" w:color="00000A"/>
              <w:right w:val="single" w:sz="8" w:space="0" w:color="000001"/>
            </w:tcBorders>
            <w:shd w:val="clear" w:color="auto" w:fill="DDD9C3"/>
            <w:tcMar>
              <w:left w:w="-22" w:type="dxa"/>
            </w:tcMar>
            <w:vAlign w:val="center"/>
          </w:tcPr>
          <w:p w:rsidR="003A2258" w:rsidRPr="004B56C1" w:rsidRDefault="003A2258" w:rsidP="00E86394">
            <w:pPr>
              <w:widowControl w:val="0"/>
              <w:suppressAutoHyphens/>
              <w:spacing w:after="0" w:line="240" w:lineRule="auto"/>
              <w:rPr>
                <w:rFonts w:ascii="Liberation Serif" w:eastAsia="SimSun" w:hAnsi="Liberation Serif" w:cs="Mangal" w:hint="eastAsia"/>
                <w:color w:val="00000A"/>
                <w:sz w:val="24"/>
                <w:szCs w:val="24"/>
                <w:lang w:eastAsia="zh-CN" w:bidi="hi-IN"/>
              </w:rPr>
            </w:pPr>
            <w:r w:rsidRPr="004B56C1">
              <w:rPr>
                <w:rFonts w:ascii="Times New Roman" w:eastAsia="Times New Roman" w:hAnsi="Times New Roman" w:cs="Times New Roman"/>
                <w:b/>
                <w:i/>
                <w:iCs/>
                <w:color w:val="00000A"/>
                <w:sz w:val="20"/>
                <w:szCs w:val="20"/>
                <w:lang w:eastAsia="sk-SK" w:bidi="hi-IN"/>
              </w:rPr>
              <w:t xml:space="preserve">Upravený prebytok/schodok </w:t>
            </w:r>
            <w:r w:rsidRPr="004B56C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0"/>
                <w:szCs w:val="20"/>
                <w:lang w:eastAsia="sk-SK" w:bidi="hi-IN"/>
              </w:rPr>
              <w:t>bežného a kapitálového rozpočtu</w:t>
            </w:r>
          </w:p>
        </w:tc>
        <w:tc>
          <w:tcPr>
            <w:tcW w:w="3686" w:type="dxa"/>
            <w:tcBorders>
              <w:top w:val="single" w:sz="8" w:space="0" w:color="00000A"/>
              <w:left w:val="double" w:sz="6" w:space="0" w:color="00000A"/>
              <w:bottom w:val="single" w:sz="8" w:space="0" w:color="00000A"/>
              <w:right w:val="double" w:sz="6" w:space="0" w:color="00000A"/>
            </w:tcBorders>
            <w:shd w:val="clear" w:color="auto" w:fill="DDD9C3"/>
            <w:vAlign w:val="center"/>
          </w:tcPr>
          <w:p w:rsidR="003A2258" w:rsidRPr="004B56C1" w:rsidRDefault="003A2258" w:rsidP="00E86394">
            <w:pPr>
              <w:widowControl w:val="0"/>
              <w:suppressAutoHyphens/>
              <w:spacing w:after="0" w:line="240" w:lineRule="auto"/>
              <w:jc w:val="right"/>
              <w:rPr>
                <w:rFonts w:ascii="Liberation Serif" w:eastAsia="SimSun" w:hAnsi="Liberation Serif" w:cs="Mangal" w:hint="eastAsia"/>
                <w:color w:val="00000A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color w:val="00000A"/>
                <w:sz w:val="24"/>
                <w:szCs w:val="24"/>
                <w:lang w:eastAsia="zh-CN" w:bidi="hi-IN"/>
              </w:rPr>
              <w:t>-165354,81</w:t>
            </w:r>
          </w:p>
        </w:tc>
      </w:tr>
      <w:tr w:rsidR="003A2258" w:rsidRPr="004B56C1" w:rsidTr="00E86394">
        <w:trPr>
          <w:trHeight w:val="300"/>
        </w:trPr>
        <w:tc>
          <w:tcPr>
            <w:tcW w:w="5669" w:type="dxa"/>
            <w:tcBorders>
              <w:top w:val="single" w:sz="8" w:space="0" w:color="00000A"/>
              <w:left w:val="double" w:sz="6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3A2258" w:rsidRPr="004B56C1" w:rsidRDefault="003A2258" w:rsidP="00E86394">
            <w:pPr>
              <w:widowControl w:val="0"/>
              <w:suppressAutoHyphens/>
              <w:spacing w:after="0" w:line="240" w:lineRule="auto"/>
              <w:rPr>
                <w:rFonts w:ascii="Liberation Serif" w:eastAsia="SimSun" w:hAnsi="Liberation Serif" w:cs="Mangal" w:hint="eastAsia"/>
                <w:color w:val="00000A"/>
                <w:sz w:val="24"/>
                <w:szCs w:val="24"/>
                <w:lang w:eastAsia="zh-CN" w:bidi="hi-IN"/>
              </w:rPr>
            </w:pPr>
            <w:r w:rsidRPr="004B56C1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sk-SK" w:bidi="hi-IN"/>
              </w:rPr>
              <w:t xml:space="preserve">Príjmové finančné operácie </w:t>
            </w:r>
          </w:p>
        </w:tc>
        <w:tc>
          <w:tcPr>
            <w:tcW w:w="3686" w:type="dxa"/>
            <w:tcBorders>
              <w:top w:val="single" w:sz="4" w:space="0" w:color="00000A"/>
              <w:left w:val="double" w:sz="6" w:space="0" w:color="00000A"/>
              <w:bottom w:val="single" w:sz="4" w:space="0" w:color="00000A"/>
              <w:right w:val="double" w:sz="6" w:space="0" w:color="00000A"/>
            </w:tcBorders>
            <w:shd w:val="clear" w:color="auto" w:fill="auto"/>
            <w:vAlign w:val="center"/>
          </w:tcPr>
          <w:p w:rsidR="003A2258" w:rsidRPr="004B56C1" w:rsidRDefault="003A2258" w:rsidP="00E86394">
            <w:pPr>
              <w:widowControl w:val="0"/>
              <w:suppressAutoHyphens/>
              <w:spacing w:after="0" w:line="240" w:lineRule="auto"/>
              <w:jc w:val="right"/>
              <w:rPr>
                <w:rFonts w:ascii="Liberation Serif" w:eastAsia="SimSun" w:hAnsi="Liberation Serif" w:cs="Mangal" w:hint="eastAsia"/>
                <w:color w:val="00000A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color w:val="00000A"/>
                <w:sz w:val="24"/>
                <w:szCs w:val="24"/>
                <w:lang w:eastAsia="zh-CN" w:bidi="hi-IN"/>
              </w:rPr>
              <w:t>199482,49</w:t>
            </w:r>
          </w:p>
        </w:tc>
      </w:tr>
      <w:tr w:rsidR="003A2258" w:rsidRPr="004B56C1" w:rsidTr="00E86394">
        <w:trPr>
          <w:trHeight w:val="300"/>
        </w:trPr>
        <w:tc>
          <w:tcPr>
            <w:tcW w:w="5669" w:type="dxa"/>
            <w:tcBorders>
              <w:top w:val="single" w:sz="8" w:space="0" w:color="00000A"/>
              <w:left w:val="double" w:sz="6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3A2258" w:rsidRPr="004B56C1" w:rsidRDefault="003A2258" w:rsidP="00E86394">
            <w:pPr>
              <w:widowControl w:val="0"/>
              <w:suppressAutoHyphens/>
              <w:spacing w:after="0" w:line="240" w:lineRule="auto"/>
              <w:rPr>
                <w:rFonts w:ascii="Liberation Serif" w:eastAsia="SimSun" w:hAnsi="Liberation Serif" w:cs="Mangal" w:hint="eastAsia"/>
                <w:color w:val="00000A"/>
                <w:sz w:val="24"/>
                <w:szCs w:val="24"/>
                <w:lang w:eastAsia="zh-CN" w:bidi="hi-IN"/>
              </w:rPr>
            </w:pPr>
            <w:r w:rsidRPr="004B56C1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sk-SK" w:bidi="hi-IN"/>
              </w:rPr>
              <w:t>Výdavkové finančné operácie</w:t>
            </w:r>
          </w:p>
        </w:tc>
        <w:tc>
          <w:tcPr>
            <w:tcW w:w="3686" w:type="dxa"/>
            <w:tcBorders>
              <w:top w:val="single" w:sz="4" w:space="0" w:color="00000A"/>
              <w:left w:val="double" w:sz="6" w:space="0" w:color="00000A"/>
              <w:bottom w:val="single" w:sz="4" w:space="0" w:color="00000A"/>
              <w:right w:val="double" w:sz="6" w:space="0" w:color="00000A"/>
            </w:tcBorders>
            <w:shd w:val="clear" w:color="auto" w:fill="auto"/>
            <w:vAlign w:val="center"/>
          </w:tcPr>
          <w:p w:rsidR="003A2258" w:rsidRPr="004B56C1" w:rsidRDefault="003A2258" w:rsidP="00E86394">
            <w:pPr>
              <w:widowControl w:val="0"/>
              <w:suppressAutoHyphens/>
              <w:spacing w:after="0" w:line="240" w:lineRule="auto"/>
              <w:jc w:val="right"/>
              <w:rPr>
                <w:rFonts w:ascii="Liberation Serif" w:eastAsia="SimSun" w:hAnsi="Liberation Serif" w:cs="Mangal" w:hint="eastAsia"/>
                <w:color w:val="00000A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color w:val="00000A"/>
                <w:sz w:val="24"/>
                <w:szCs w:val="24"/>
                <w:lang w:eastAsia="zh-CN" w:bidi="hi-IN"/>
              </w:rPr>
              <w:t>19914,50</w:t>
            </w:r>
          </w:p>
        </w:tc>
      </w:tr>
      <w:tr w:rsidR="003A2258" w:rsidRPr="004B56C1" w:rsidTr="00E86394">
        <w:trPr>
          <w:trHeight w:val="285"/>
        </w:trPr>
        <w:tc>
          <w:tcPr>
            <w:tcW w:w="5669" w:type="dxa"/>
            <w:tcBorders>
              <w:top w:val="single" w:sz="8" w:space="0" w:color="00000A"/>
              <w:left w:val="double" w:sz="6" w:space="0" w:color="00000A"/>
              <w:bottom w:val="single" w:sz="8" w:space="0" w:color="00000A"/>
              <w:right w:val="single" w:sz="8" w:space="0" w:color="000001"/>
            </w:tcBorders>
            <w:shd w:val="clear" w:color="auto" w:fill="D9D9D9"/>
            <w:tcMar>
              <w:left w:w="-22" w:type="dxa"/>
            </w:tcMar>
            <w:vAlign w:val="center"/>
          </w:tcPr>
          <w:p w:rsidR="003A2258" w:rsidRPr="004B56C1" w:rsidRDefault="003A2258" w:rsidP="00E86394">
            <w:pPr>
              <w:widowControl w:val="0"/>
              <w:suppressAutoHyphens/>
              <w:spacing w:after="0" w:line="240" w:lineRule="auto"/>
              <w:rPr>
                <w:rFonts w:ascii="Liberation Serif" w:eastAsia="SimSun" w:hAnsi="Liberation Serif" w:cs="Mangal" w:hint="eastAsia"/>
                <w:color w:val="00000A"/>
                <w:sz w:val="24"/>
                <w:szCs w:val="24"/>
                <w:lang w:eastAsia="zh-CN" w:bidi="hi-IN"/>
              </w:rPr>
            </w:pPr>
            <w:r w:rsidRPr="004B56C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0"/>
                <w:szCs w:val="20"/>
                <w:lang w:eastAsia="sk-SK" w:bidi="hi-IN"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00000A"/>
              <w:left w:val="double" w:sz="6" w:space="0" w:color="00000A"/>
              <w:bottom w:val="single" w:sz="8" w:space="0" w:color="00000A"/>
              <w:right w:val="double" w:sz="6" w:space="0" w:color="00000A"/>
            </w:tcBorders>
            <w:shd w:val="clear" w:color="auto" w:fill="D9D9D9"/>
            <w:vAlign w:val="center"/>
          </w:tcPr>
          <w:p w:rsidR="003A2258" w:rsidRPr="004B56C1" w:rsidRDefault="003A2258" w:rsidP="00E86394">
            <w:pPr>
              <w:widowControl w:val="0"/>
              <w:suppressAutoHyphens/>
              <w:spacing w:after="0" w:line="240" w:lineRule="auto"/>
              <w:jc w:val="right"/>
              <w:rPr>
                <w:rFonts w:ascii="Liberation Serif" w:eastAsia="SimSun" w:hAnsi="Liberation Serif" w:cs="Mangal" w:hint="eastAsia"/>
                <w:color w:val="00000A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color w:val="00000A"/>
                <w:sz w:val="24"/>
                <w:szCs w:val="24"/>
                <w:lang w:eastAsia="zh-CN" w:bidi="hi-IN"/>
              </w:rPr>
              <w:t>179567,99</w:t>
            </w:r>
          </w:p>
        </w:tc>
      </w:tr>
      <w:tr w:rsidR="003A2258" w:rsidRPr="004B56C1" w:rsidTr="00E86394">
        <w:trPr>
          <w:trHeight w:val="300"/>
        </w:trPr>
        <w:tc>
          <w:tcPr>
            <w:tcW w:w="5669" w:type="dxa"/>
            <w:tcBorders>
              <w:left w:val="double" w:sz="6" w:space="0" w:color="00000A"/>
              <w:right w:val="single" w:sz="8" w:space="0" w:color="000001"/>
            </w:tcBorders>
            <w:shd w:val="clear" w:color="auto" w:fill="auto"/>
          </w:tcPr>
          <w:p w:rsidR="003A2258" w:rsidRPr="004B56C1" w:rsidRDefault="003A2258" w:rsidP="00E86394">
            <w:pPr>
              <w:widowControl w:val="0"/>
              <w:suppressAutoHyphens/>
              <w:spacing w:after="0" w:line="240" w:lineRule="auto"/>
              <w:rPr>
                <w:rFonts w:ascii="Liberation Serif" w:eastAsia="SimSun" w:hAnsi="Liberation Serif" w:cs="Mangal" w:hint="eastAsia"/>
                <w:color w:val="00000A"/>
                <w:sz w:val="24"/>
                <w:szCs w:val="24"/>
                <w:lang w:eastAsia="zh-CN" w:bidi="hi-IN"/>
              </w:rPr>
            </w:pPr>
            <w:r w:rsidRPr="004B56C1">
              <w:rPr>
                <w:rFonts w:ascii="Times New Roman" w:eastAsia="Times New Roman" w:hAnsi="Times New Roman" w:cs="Times New Roman"/>
                <w:caps/>
                <w:color w:val="00000A"/>
                <w:sz w:val="20"/>
                <w:szCs w:val="20"/>
                <w:lang w:eastAsia="sk-SK" w:bidi="hi-IN"/>
              </w:rPr>
              <w:t xml:space="preserve">Príjmy spolu  </w:t>
            </w:r>
          </w:p>
        </w:tc>
        <w:tc>
          <w:tcPr>
            <w:tcW w:w="3686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2" w:type="dxa"/>
            </w:tcMar>
          </w:tcPr>
          <w:p w:rsidR="003A2258" w:rsidRPr="004B56C1" w:rsidRDefault="003A2258" w:rsidP="00E86394">
            <w:pPr>
              <w:widowControl w:val="0"/>
              <w:suppressAutoHyphens/>
              <w:spacing w:after="0" w:line="240" w:lineRule="auto"/>
              <w:jc w:val="right"/>
              <w:rPr>
                <w:rFonts w:ascii="Liberation Serif" w:eastAsia="SimSun" w:hAnsi="Liberation Serif" w:cs="Mangal" w:hint="eastAsia"/>
                <w:color w:val="00000A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color w:val="00000A"/>
                <w:sz w:val="24"/>
                <w:szCs w:val="24"/>
                <w:lang w:eastAsia="zh-CN" w:bidi="hi-IN"/>
              </w:rPr>
              <w:t>1147624,62</w:t>
            </w:r>
          </w:p>
        </w:tc>
      </w:tr>
      <w:tr w:rsidR="003A2258" w:rsidRPr="004B56C1" w:rsidTr="00E86394">
        <w:trPr>
          <w:trHeight w:val="300"/>
        </w:trPr>
        <w:tc>
          <w:tcPr>
            <w:tcW w:w="5669" w:type="dxa"/>
            <w:tcBorders>
              <w:left w:val="double" w:sz="6" w:space="0" w:color="00000A"/>
              <w:right w:val="single" w:sz="8" w:space="0" w:color="000001"/>
            </w:tcBorders>
            <w:shd w:val="clear" w:color="auto" w:fill="auto"/>
          </w:tcPr>
          <w:p w:rsidR="003A2258" w:rsidRPr="004B56C1" w:rsidRDefault="003A2258" w:rsidP="00E86394">
            <w:pPr>
              <w:widowControl w:val="0"/>
              <w:suppressAutoHyphens/>
              <w:spacing w:after="0" w:line="240" w:lineRule="auto"/>
              <w:rPr>
                <w:rFonts w:ascii="Liberation Serif" w:eastAsia="SimSun" w:hAnsi="Liberation Serif" w:cs="Mangal" w:hint="eastAsia"/>
                <w:color w:val="00000A"/>
                <w:sz w:val="24"/>
                <w:szCs w:val="24"/>
                <w:lang w:eastAsia="zh-CN" w:bidi="hi-IN"/>
              </w:rPr>
            </w:pPr>
            <w:r w:rsidRPr="004B56C1">
              <w:rPr>
                <w:rFonts w:ascii="Times New Roman" w:eastAsia="Times New Roman" w:hAnsi="Times New Roman" w:cs="Times New Roman"/>
                <w:caps/>
                <w:color w:val="00000A"/>
                <w:sz w:val="20"/>
                <w:szCs w:val="20"/>
                <w:lang w:eastAsia="sk-SK" w:bidi="hi-IN"/>
              </w:rPr>
              <w:t>VÝDAVKY</w:t>
            </w:r>
            <w:r w:rsidRPr="004B56C1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sk-SK" w:bidi="hi-IN"/>
              </w:rPr>
              <w:t xml:space="preserve"> SPOLU</w:t>
            </w:r>
          </w:p>
        </w:tc>
        <w:tc>
          <w:tcPr>
            <w:tcW w:w="3686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2" w:type="dxa"/>
            </w:tcMar>
          </w:tcPr>
          <w:p w:rsidR="003A2258" w:rsidRPr="004B56C1" w:rsidRDefault="003A2258" w:rsidP="00E86394">
            <w:pPr>
              <w:widowControl w:val="0"/>
              <w:suppressAutoHyphens/>
              <w:spacing w:after="0" w:line="240" w:lineRule="auto"/>
              <w:jc w:val="right"/>
              <w:rPr>
                <w:rFonts w:ascii="Liberation Serif" w:eastAsia="SimSun" w:hAnsi="Liberation Serif" w:cs="Mangal" w:hint="eastAsia"/>
                <w:color w:val="00000A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color w:val="00000A"/>
                <w:sz w:val="24"/>
                <w:szCs w:val="24"/>
                <w:lang w:eastAsia="zh-CN" w:bidi="hi-IN"/>
              </w:rPr>
              <w:t>638579,41</w:t>
            </w:r>
          </w:p>
        </w:tc>
      </w:tr>
      <w:tr w:rsidR="003A2258" w:rsidRPr="004B56C1" w:rsidTr="00E86394">
        <w:trPr>
          <w:trHeight w:val="285"/>
        </w:trPr>
        <w:tc>
          <w:tcPr>
            <w:tcW w:w="5669" w:type="dxa"/>
            <w:tcBorders>
              <w:left w:val="double" w:sz="6" w:space="0" w:color="00000A"/>
              <w:right w:val="single" w:sz="8" w:space="0" w:color="000001"/>
            </w:tcBorders>
            <w:shd w:val="clear" w:color="auto" w:fill="DDD9C3"/>
          </w:tcPr>
          <w:p w:rsidR="003A2258" w:rsidRPr="004B56C1" w:rsidRDefault="003A2258" w:rsidP="00E86394">
            <w:pPr>
              <w:widowControl w:val="0"/>
              <w:suppressAutoHyphens/>
              <w:spacing w:after="0" w:line="240" w:lineRule="auto"/>
              <w:rPr>
                <w:rFonts w:ascii="Liberation Serif" w:eastAsia="SimSun" w:hAnsi="Liberation Serif" w:cs="Mangal" w:hint="eastAsia"/>
                <w:color w:val="00000A"/>
                <w:sz w:val="24"/>
                <w:szCs w:val="24"/>
                <w:lang w:eastAsia="zh-CN" w:bidi="hi-IN"/>
              </w:rPr>
            </w:pPr>
            <w:r w:rsidRPr="004B56C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0"/>
                <w:szCs w:val="20"/>
                <w:lang w:eastAsia="sk-SK" w:bidi="hi-IN"/>
              </w:rPr>
              <w:t xml:space="preserve">Hospodárenie obce </w:t>
            </w:r>
          </w:p>
        </w:tc>
        <w:tc>
          <w:tcPr>
            <w:tcW w:w="3686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DDD9C3"/>
            <w:tcMar>
              <w:left w:w="2" w:type="dxa"/>
            </w:tcMar>
          </w:tcPr>
          <w:p w:rsidR="003A2258" w:rsidRPr="004B56C1" w:rsidRDefault="003A2258" w:rsidP="00E86394">
            <w:pPr>
              <w:widowControl w:val="0"/>
              <w:suppressAutoHyphens/>
              <w:spacing w:after="0" w:line="240" w:lineRule="auto"/>
              <w:jc w:val="right"/>
              <w:rPr>
                <w:rFonts w:ascii="Liberation Serif" w:eastAsia="SimSun" w:hAnsi="Liberation Serif" w:cs="Mangal" w:hint="eastAsia"/>
                <w:color w:val="00000A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color w:val="00000A"/>
                <w:sz w:val="24"/>
                <w:szCs w:val="24"/>
                <w:lang w:eastAsia="zh-CN" w:bidi="hi-IN"/>
              </w:rPr>
              <w:t>509045,21</w:t>
            </w:r>
          </w:p>
        </w:tc>
      </w:tr>
      <w:tr w:rsidR="003A2258" w:rsidRPr="004B56C1" w:rsidTr="00E86394">
        <w:trPr>
          <w:trHeight w:val="300"/>
        </w:trPr>
        <w:tc>
          <w:tcPr>
            <w:tcW w:w="5669" w:type="dxa"/>
            <w:tcBorders>
              <w:left w:val="double" w:sz="6" w:space="0" w:color="00000A"/>
              <w:right w:val="single" w:sz="8" w:space="0" w:color="000001"/>
            </w:tcBorders>
            <w:shd w:val="clear" w:color="auto" w:fill="auto"/>
          </w:tcPr>
          <w:p w:rsidR="003A2258" w:rsidRPr="004B56C1" w:rsidRDefault="003A2258" w:rsidP="00E86394">
            <w:pPr>
              <w:widowControl w:val="0"/>
              <w:suppressAutoHyphens/>
              <w:spacing w:after="0" w:line="240" w:lineRule="auto"/>
              <w:rPr>
                <w:rFonts w:ascii="Liberation Serif" w:eastAsia="SimSun" w:hAnsi="Liberation Serif" w:cs="Mangal" w:hint="eastAsia"/>
                <w:color w:val="00000A"/>
                <w:sz w:val="24"/>
                <w:szCs w:val="24"/>
                <w:lang w:eastAsia="zh-CN" w:bidi="hi-IN"/>
              </w:rPr>
            </w:pPr>
            <w:r w:rsidRPr="004B56C1">
              <w:rPr>
                <w:rFonts w:ascii="Times New Roman" w:eastAsia="Times New Roman" w:hAnsi="Times New Roman" w:cs="Times New Roman"/>
                <w:b/>
                <w:i/>
                <w:iCs/>
                <w:color w:val="00000A"/>
                <w:sz w:val="20"/>
                <w:szCs w:val="20"/>
                <w:lang w:eastAsia="sk-SK" w:bidi="hi-IN"/>
              </w:rPr>
              <w:t>Vylúčenie z prebytku /fond opráv/</w:t>
            </w:r>
          </w:p>
        </w:tc>
        <w:tc>
          <w:tcPr>
            <w:tcW w:w="3686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2" w:type="dxa"/>
            </w:tcMar>
          </w:tcPr>
          <w:p w:rsidR="003A2258" w:rsidRPr="004B56C1" w:rsidRDefault="003A2258" w:rsidP="00E86394">
            <w:pPr>
              <w:widowControl w:val="0"/>
              <w:suppressAutoHyphens/>
              <w:spacing w:after="0" w:line="240" w:lineRule="auto"/>
              <w:jc w:val="right"/>
              <w:rPr>
                <w:rFonts w:ascii="Liberation Serif" w:eastAsia="SimSun" w:hAnsi="Liberation Serif" w:cs="Mangal" w:hint="eastAsia"/>
                <w:color w:val="00000A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color w:val="00000A"/>
                <w:sz w:val="24"/>
                <w:szCs w:val="24"/>
                <w:lang w:eastAsia="zh-CN" w:bidi="hi-IN"/>
              </w:rPr>
              <w:t>1482,26</w:t>
            </w:r>
          </w:p>
        </w:tc>
      </w:tr>
      <w:tr w:rsidR="003A2258" w:rsidRPr="004B56C1" w:rsidTr="00E86394">
        <w:trPr>
          <w:trHeight w:val="300"/>
        </w:trPr>
        <w:tc>
          <w:tcPr>
            <w:tcW w:w="5669" w:type="dxa"/>
            <w:tcBorders>
              <w:left w:val="double" w:sz="6" w:space="0" w:color="00000A"/>
              <w:right w:val="single" w:sz="8" w:space="0" w:color="000001"/>
            </w:tcBorders>
            <w:shd w:val="clear" w:color="auto" w:fill="auto"/>
          </w:tcPr>
          <w:p w:rsidR="003A2258" w:rsidRPr="004B56C1" w:rsidRDefault="003A2258" w:rsidP="00E86394">
            <w:pPr>
              <w:widowControl w:val="0"/>
              <w:suppressAutoHyphens/>
              <w:spacing w:after="0" w:line="240" w:lineRule="auto"/>
              <w:rPr>
                <w:rFonts w:ascii="Liberation Serif" w:eastAsia="SimSun" w:hAnsi="Liberation Serif" w:cs="Mangal" w:hint="eastAsia"/>
                <w:color w:val="00000A"/>
                <w:sz w:val="24"/>
                <w:szCs w:val="24"/>
                <w:lang w:eastAsia="zh-CN" w:bidi="hi-IN"/>
              </w:rPr>
            </w:pPr>
            <w:r w:rsidRPr="004B56C1">
              <w:rPr>
                <w:rFonts w:ascii="Times New Roman" w:eastAsia="Times New Roman" w:hAnsi="Times New Roman" w:cs="Times New Roman"/>
                <w:b/>
                <w:i/>
                <w:iCs/>
                <w:color w:val="00000A"/>
                <w:sz w:val="20"/>
                <w:szCs w:val="20"/>
                <w:lang w:eastAsia="sk-SK" w:bidi="hi-IN"/>
              </w:rPr>
              <w:t>Vylúčenie z prebytku /ŠJ/</w:t>
            </w:r>
          </w:p>
        </w:tc>
        <w:tc>
          <w:tcPr>
            <w:tcW w:w="3686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2" w:type="dxa"/>
            </w:tcMar>
          </w:tcPr>
          <w:p w:rsidR="003A2258" w:rsidRPr="004B56C1" w:rsidRDefault="003A2258" w:rsidP="00E86394">
            <w:pPr>
              <w:widowControl w:val="0"/>
              <w:suppressAutoHyphens/>
              <w:spacing w:after="0" w:line="240" w:lineRule="auto"/>
              <w:jc w:val="right"/>
              <w:rPr>
                <w:rFonts w:ascii="Liberation Serif" w:eastAsia="SimSun" w:hAnsi="Liberation Serif" w:cs="Mangal" w:hint="eastAsia"/>
                <w:color w:val="00000A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color w:val="00000A"/>
                <w:sz w:val="24"/>
                <w:szCs w:val="24"/>
                <w:lang w:eastAsia="zh-CN" w:bidi="hi-IN"/>
              </w:rPr>
              <w:t>3122,77</w:t>
            </w:r>
          </w:p>
        </w:tc>
      </w:tr>
      <w:tr w:rsidR="003A2258" w:rsidRPr="004B56C1" w:rsidTr="00E86394">
        <w:trPr>
          <w:trHeight w:val="300"/>
        </w:trPr>
        <w:tc>
          <w:tcPr>
            <w:tcW w:w="5669" w:type="dxa"/>
            <w:tcBorders>
              <w:left w:val="double" w:sz="6" w:space="0" w:color="00000A"/>
              <w:right w:val="single" w:sz="8" w:space="0" w:color="000001"/>
            </w:tcBorders>
            <w:shd w:val="clear" w:color="auto" w:fill="auto"/>
          </w:tcPr>
          <w:p w:rsidR="003A2258" w:rsidRPr="004B56C1" w:rsidRDefault="003A2258" w:rsidP="00E86394">
            <w:pPr>
              <w:widowControl w:val="0"/>
              <w:suppressAutoHyphens/>
              <w:spacing w:after="0" w:line="240" w:lineRule="auto"/>
              <w:rPr>
                <w:rFonts w:ascii="Liberation Serif" w:eastAsia="SimSun" w:hAnsi="Liberation Serif" w:cs="Mangal" w:hint="eastAsia"/>
                <w:color w:val="00000A"/>
                <w:sz w:val="24"/>
                <w:szCs w:val="24"/>
                <w:lang w:eastAsia="zh-CN" w:bidi="hi-IN"/>
              </w:rPr>
            </w:pPr>
            <w:r w:rsidRPr="004B56C1">
              <w:rPr>
                <w:rFonts w:ascii="Times New Roman" w:eastAsia="Times New Roman" w:hAnsi="Times New Roman" w:cs="Times New Roman"/>
                <w:b/>
                <w:i/>
                <w:iCs/>
                <w:color w:val="00000A"/>
                <w:sz w:val="20"/>
                <w:szCs w:val="20"/>
                <w:lang w:eastAsia="sk-SK" w:bidi="hi-IN"/>
              </w:rPr>
              <w:t>Vylúčenie z prebytku /transfer ŠR kapitálový/</w:t>
            </w:r>
          </w:p>
        </w:tc>
        <w:tc>
          <w:tcPr>
            <w:tcW w:w="3686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2" w:type="dxa"/>
            </w:tcMar>
          </w:tcPr>
          <w:p w:rsidR="003A2258" w:rsidRPr="004B56C1" w:rsidRDefault="003A2258" w:rsidP="00E86394">
            <w:pPr>
              <w:widowControl w:val="0"/>
              <w:suppressAutoHyphens/>
              <w:spacing w:after="0" w:line="240" w:lineRule="auto"/>
              <w:jc w:val="right"/>
              <w:rPr>
                <w:rFonts w:ascii="Liberation Serif" w:eastAsia="SimSun" w:hAnsi="Liberation Serif" w:cs="Mangal" w:hint="eastAsia"/>
                <w:color w:val="00000A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color w:val="00000A"/>
                <w:sz w:val="24"/>
                <w:szCs w:val="24"/>
                <w:lang w:eastAsia="zh-CN" w:bidi="hi-IN"/>
              </w:rPr>
              <w:t>488601,00</w:t>
            </w:r>
          </w:p>
        </w:tc>
      </w:tr>
      <w:tr w:rsidR="003A2258" w:rsidRPr="004B56C1" w:rsidTr="00E86394">
        <w:trPr>
          <w:trHeight w:val="300"/>
        </w:trPr>
        <w:tc>
          <w:tcPr>
            <w:tcW w:w="5669" w:type="dxa"/>
            <w:tcBorders>
              <w:left w:val="double" w:sz="6" w:space="0" w:color="00000A"/>
              <w:right w:val="single" w:sz="8" w:space="0" w:color="000001"/>
            </w:tcBorders>
            <w:shd w:val="clear" w:color="auto" w:fill="auto"/>
          </w:tcPr>
          <w:p w:rsidR="003A2258" w:rsidRPr="004B56C1" w:rsidRDefault="003A2258" w:rsidP="00E86394">
            <w:pPr>
              <w:widowControl w:val="0"/>
              <w:suppressAutoHyphens/>
              <w:spacing w:after="0" w:line="240" w:lineRule="auto"/>
              <w:rPr>
                <w:rFonts w:ascii="Liberation Serif" w:eastAsia="SimSun" w:hAnsi="Liberation Serif" w:cs="Mangal" w:hint="eastAsia"/>
                <w:color w:val="00000A"/>
                <w:sz w:val="24"/>
                <w:szCs w:val="24"/>
                <w:lang w:eastAsia="zh-CN" w:bidi="hi-IN"/>
              </w:rPr>
            </w:pPr>
            <w:r w:rsidRPr="004B56C1">
              <w:rPr>
                <w:rFonts w:ascii="Times New Roman" w:eastAsia="Times New Roman" w:hAnsi="Times New Roman" w:cs="Times New Roman"/>
                <w:b/>
                <w:i/>
                <w:iCs/>
                <w:color w:val="00000A"/>
                <w:sz w:val="20"/>
                <w:szCs w:val="20"/>
                <w:lang w:eastAsia="sk-SK" w:bidi="hi-IN"/>
              </w:rPr>
              <w:t>Vylúčenie z prebytku /transfer ŠR bežný/</w:t>
            </w:r>
          </w:p>
        </w:tc>
        <w:tc>
          <w:tcPr>
            <w:tcW w:w="3686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2" w:type="dxa"/>
            </w:tcMar>
          </w:tcPr>
          <w:p w:rsidR="003A2258" w:rsidRPr="004B56C1" w:rsidRDefault="003A2258" w:rsidP="00E86394">
            <w:pPr>
              <w:widowControl w:val="0"/>
              <w:suppressAutoHyphens/>
              <w:spacing w:after="0" w:line="240" w:lineRule="auto"/>
              <w:jc w:val="right"/>
              <w:rPr>
                <w:rFonts w:ascii="Liberation Serif" w:eastAsia="SimSun" w:hAnsi="Liberation Serif" w:cs="Mangal" w:hint="eastAsia"/>
                <w:color w:val="00000A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color w:val="00000A"/>
                <w:sz w:val="24"/>
                <w:szCs w:val="24"/>
                <w:lang w:eastAsia="zh-CN" w:bidi="hi-IN"/>
              </w:rPr>
              <w:t>1626,00</w:t>
            </w:r>
          </w:p>
        </w:tc>
      </w:tr>
      <w:tr w:rsidR="003A2258" w:rsidRPr="004B56C1" w:rsidTr="00E86394">
        <w:trPr>
          <w:trHeight w:val="300"/>
        </w:trPr>
        <w:tc>
          <w:tcPr>
            <w:tcW w:w="5669" w:type="dxa"/>
            <w:tcBorders>
              <w:left w:val="double" w:sz="6" w:space="0" w:color="00000A"/>
              <w:right w:val="single" w:sz="8" w:space="0" w:color="000001"/>
            </w:tcBorders>
            <w:shd w:val="clear" w:color="auto" w:fill="auto"/>
          </w:tcPr>
          <w:p w:rsidR="003A2258" w:rsidRPr="004B56C1" w:rsidRDefault="003A2258" w:rsidP="00E86394">
            <w:pPr>
              <w:widowControl w:val="0"/>
              <w:suppressAutoHyphens/>
              <w:spacing w:after="0" w:line="240" w:lineRule="auto"/>
              <w:rPr>
                <w:rFonts w:ascii="Liberation Serif" w:eastAsia="SimSun" w:hAnsi="Liberation Serif" w:cs="Mangal" w:hint="eastAsia"/>
                <w:color w:val="00000A"/>
                <w:sz w:val="24"/>
                <w:szCs w:val="24"/>
                <w:lang w:eastAsia="zh-CN" w:bidi="hi-IN"/>
              </w:rPr>
            </w:pPr>
            <w:r w:rsidRPr="004B56C1">
              <w:rPr>
                <w:rFonts w:ascii="Times New Roman" w:eastAsia="Times New Roman" w:hAnsi="Times New Roman" w:cs="Times New Roman"/>
                <w:b/>
                <w:i/>
                <w:iCs/>
                <w:color w:val="00000A"/>
                <w:sz w:val="20"/>
                <w:szCs w:val="20"/>
                <w:lang w:eastAsia="sk-SK" w:bidi="hi-IN"/>
              </w:rPr>
              <w:t>Úprava hospodárenia /oprava/</w:t>
            </w:r>
          </w:p>
        </w:tc>
        <w:tc>
          <w:tcPr>
            <w:tcW w:w="3686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2" w:type="dxa"/>
            </w:tcMar>
          </w:tcPr>
          <w:p w:rsidR="003A2258" w:rsidRPr="004B56C1" w:rsidRDefault="003A2258" w:rsidP="00E86394">
            <w:pPr>
              <w:widowControl w:val="0"/>
              <w:suppressAutoHyphens/>
              <w:spacing w:after="0" w:line="240" w:lineRule="auto"/>
              <w:jc w:val="right"/>
              <w:rPr>
                <w:rFonts w:ascii="Liberation Serif" w:eastAsia="SimSun" w:hAnsi="Liberation Serif" w:cs="Mangal" w:hint="eastAsia"/>
                <w:color w:val="00000A"/>
                <w:sz w:val="24"/>
                <w:szCs w:val="24"/>
                <w:lang w:eastAsia="zh-CN" w:bidi="hi-IN"/>
              </w:rPr>
            </w:pPr>
            <w:r w:rsidRPr="004B56C1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sk-SK" w:bidi="hi-IN"/>
              </w:rPr>
              <w:t>0,00</w:t>
            </w:r>
          </w:p>
        </w:tc>
      </w:tr>
      <w:tr w:rsidR="003A2258" w:rsidRPr="004B56C1" w:rsidTr="00E86394">
        <w:trPr>
          <w:trHeight w:val="285"/>
        </w:trPr>
        <w:tc>
          <w:tcPr>
            <w:tcW w:w="5669" w:type="dxa"/>
            <w:tcBorders>
              <w:left w:val="double" w:sz="6" w:space="0" w:color="00000A"/>
              <w:right w:val="single" w:sz="8" w:space="0" w:color="000001"/>
            </w:tcBorders>
            <w:shd w:val="clear" w:color="auto" w:fill="D9D9D9"/>
          </w:tcPr>
          <w:p w:rsidR="003A2258" w:rsidRPr="004B56C1" w:rsidRDefault="003A2258" w:rsidP="00E86394">
            <w:pPr>
              <w:widowControl w:val="0"/>
              <w:suppressAutoHyphens/>
              <w:spacing w:after="0" w:line="240" w:lineRule="auto"/>
              <w:rPr>
                <w:rFonts w:ascii="Liberation Serif" w:eastAsia="SimSun" w:hAnsi="Liberation Serif" w:cs="Mangal" w:hint="eastAsia"/>
                <w:color w:val="00000A"/>
                <w:sz w:val="24"/>
                <w:szCs w:val="24"/>
                <w:lang w:eastAsia="zh-CN" w:bidi="hi-IN"/>
              </w:rPr>
            </w:pPr>
            <w:r w:rsidRPr="004B56C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0"/>
                <w:szCs w:val="20"/>
                <w:lang w:eastAsia="sk-SK" w:bidi="hi-IN"/>
              </w:rPr>
              <w:t>Upravené hospodárenie obce</w:t>
            </w:r>
          </w:p>
        </w:tc>
        <w:tc>
          <w:tcPr>
            <w:tcW w:w="3686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D9D9D9"/>
            <w:tcMar>
              <w:left w:w="2" w:type="dxa"/>
            </w:tcMar>
          </w:tcPr>
          <w:p w:rsidR="003A2258" w:rsidRPr="004B56C1" w:rsidRDefault="003A2258" w:rsidP="00E86394">
            <w:pPr>
              <w:widowControl w:val="0"/>
              <w:suppressAutoHyphens/>
              <w:spacing w:after="0" w:line="240" w:lineRule="auto"/>
              <w:jc w:val="right"/>
              <w:rPr>
                <w:rFonts w:ascii="Liberation Serif" w:eastAsia="SimSun" w:hAnsi="Liberation Serif" w:cs="Mangal" w:hint="eastAsia"/>
                <w:color w:val="00000A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sk-SK" w:bidi="hi-IN"/>
              </w:rPr>
              <w:t>14213,18</w:t>
            </w:r>
          </w:p>
        </w:tc>
      </w:tr>
    </w:tbl>
    <w:p w:rsidR="003A2258" w:rsidRPr="004B56C1" w:rsidRDefault="003A2258" w:rsidP="003A2258">
      <w:pPr>
        <w:widowControl w:val="0"/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sk-SK" w:bidi="hi-IN"/>
        </w:rPr>
      </w:pPr>
    </w:p>
    <w:p w:rsidR="003A2258" w:rsidRPr="004B56C1" w:rsidRDefault="003A2258" w:rsidP="003A22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B56C1">
        <w:rPr>
          <w:rFonts w:ascii="Times New Roman" w:eastAsia="Times New Roman" w:hAnsi="Times New Roman" w:cs="Times New Roman"/>
          <w:sz w:val="24"/>
          <w:szCs w:val="24"/>
          <w:lang w:eastAsia="sk-SK"/>
        </w:rPr>
        <w:t>Výška prebytku/schodku rozpočtového hospodárenia bola v roku 202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Pr="004B56C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čiastočne </w:t>
      </w:r>
      <w:r w:rsidRPr="004B56C1">
        <w:rPr>
          <w:rFonts w:ascii="Times New Roman" w:eastAsia="Times New Roman" w:hAnsi="Times New Roman" w:cs="Times New Roman"/>
          <w:sz w:val="24"/>
          <w:szCs w:val="24"/>
          <w:lang w:eastAsia="sk-SK"/>
        </w:rPr>
        <w:t>ovplyvnená v dôsledku pandémie ochorenia COVID - 19.</w:t>
      </w:r>
    </w:p>
    <w:p w:rsidR="003A2258" w:rsidRPr="004B56C1" w:rsidRDefault="003A2258" w:rsidP="003A2258">
      <w:pPr>
        <w:widowControl w:val="0"/>
        <w:tabs>
          <w:tab w:val="left" w:pos="5850"/>
        </w:tabs>
        <w:suppressAutoHyphens/>
        <w:spacing w:after="0" w:line="240" w:lineRule="auto"/>
        <w:rPr>
          <w:rFonts w:ascii="Liberation Serif" w:eastAsia="SimSun" w:hAnsi="Liberation Serif" w:cs="Mangal" w:hint="eastAsia"/>
          <w:color w:val="00000A"/>
          <w:sz w:val="24"/>
          <w:szCs w:val="24"/>
          <w:lang w:eastAsia="zh-CN" w:bidi="hi-IN"/>
        </w:rPr>
      </w:pPr>
    </w:p>
    <w:p w:rsidR="003A2258" w:rsidRPr="004B56C1" w:rsidRDefault="003A2258" w:rsidP="003A2258">
      <w:pPr>
        <w:widowControl w:val="0"/>
        <w:tabs>
          <w:tab w:val="right" w:pos="7740"/>
        </w:tabs>
        <w:suppressAutoHyphens/>
        <w:spacing w:after="0" w:line="240" w:lineRule="auto"/>
        <w:jc w:val="both"/>
        <w:rPr>
          <w:rFonts w:ascii="Liberation Serif" w:eastAsia="SimSun" w:hAnsi="Liberation Serif" w:cs="Mangal" w:hint="eastAsia"/>
          <w:color w:val="00000A"/>
          <w:sz w:val="24"/>
          <w:szCs w:val="24"/>
          <w:lang w:eastAsia="zh-CN" w:bidi="hi-IN"/>
        </w:rPr>
      </w:pPr>
      <w:r w:rsidRPr="004B56C1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sk-SK" w:bidi="hi-IN"/>
        </w:rPr>
        <w:t xml:space="preserve">Prebytok rozpočtu v sume </w:t>
      </w:r>
      <w:r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sk-SK" w:bidi="hi-IN"/>
        </w:rPr>
        <w:t>329477,22</w:t>
      </w:r>
      <w:r w:rsidRPr="004B56C1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sk-SK" w:bidi="hi-IN"/>
        </w:rPr>
        <w:t xml:space="preserve"> EUR  </w:t>
      </w:r>
      <w:r w:rsidRPr="004B56C1">
        <w:rPr>
          <w:rFonts w:ascii="Times New Roman" w:eastAsia="Times New Roman" w:hAnsi="Times New Roman" w:cs="Times New Roman"/>
          <w:color w:val="00000A"/>
          <w:sz w:val="24"/>
          <w:szCs w:val="24"/>
          <w:lang w:eastAsia="sk-SK" w:bidi="hi-IN"/>
        </w:rPr>
        <w:t xml:space="preserve">zistený podľa ustanovenia § 10 ods. 3 písm. a) a b) zákona č. 583/2004 </w:t>
      </w:r>
      <w:proofErr w:type="spellStart"/>
      <w:r w:rsidRPr="004B56C1">
        <w:rPr>
          <w:rFonts w:ascii="Times New Roman" w:eastAsia="Times New Roman" w:hAnsi="Times New Roman" w:cs="Times New Roman"/>
          <w:color w:val="00000A"/>
          <w:sz w:val="24"/>
          <w:szCs w:val="24"/>
          <w:lang w:eastAsia="sk-SK" w:bidi="hi-IN"/>
        </w:rPr>
        <w:t>Z.z</w:t>
      </w:r>
      <w:proofErr w:type="spellEnd"/>
      <w:r w:rsidRPr="004B56C1">
        <w:rPr>
          <w:rFonts w:ascii="Times New Roman" w:eastAsia="Times New Roman" w:hAnsi="Times New Roman" w:cs="Times New Roman"/>
          <w:color w:val="00000A"/>
          <w:sz w:val="24"/>
          <w:szCs w:val="24"/>
          <w:lang w:eastAsia="sk-SK" w:bidi="hi-IN"/>
        </w:rPr>
        <w:t xml:space="preserve">. o rozpočtových pravidlách územnej samosprávy a o zmene a doplnení niektorých zákonov v znení neskorších predpisov, upravený o nevyčerpané prostriedky zo ŠR a podľa osobitných predpisov vo výške </w:t>
      </w:r>
      <w:r w:rsidRPr="00A63D6D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sk-SK" w:bidi="hi-IN"/>
        </w:rPr>
        <w:t>494832,03</w:t>
      </w:r>
      <w:r w:rsidRPr="004B56C1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sk-SK" w:bidi="hi-IN"/>
        </w:rPr>
        <w:t xml:space="preserve"> EUR,</w:t>
      </w:r>
      <w:r w:rsidRPr="004B56C1">
        <w:rPr>
          <w:rFonts w:ascii="Times New Roman" w:eastAsia="Times New Roman" w:hAnsi="Times New Roman" w:cs="Times New Roman"/>
          <w:color w:val="00000A"/>
          <w:sz w:val="24"/>
          <w:szCs w:val="24"/>
          <w:lang w:eastAsia="sk-SK" w:bidi="hi-IN"/>
        </w:rPr>
        <w:t xml:space="preserve"> navrhujeme použiť na :</w:t>
      </w:r>
      <w:r w:rsidRPr="004B56C1">
        <w:rPr>
          <w:rFonts w:ascii="Times New Roman" w:eastAsia="Times New Roman" w:hAnsi="Times New Roman" w:cs="Times New Roman"/>
          <w:color w:val="00000A"/>
          <w:sz w:val="24"/>
          <w:szCs w:val="24"/>
          <w:lang w:eastAsia="sk-SK" w:bidi="hi-IN"/>
        </w:rPr>
        <w:tab/>
      </w:r>
    </w:p>
    <w:p w:rsidR="003A2258" w:rsidRPr="004B56C1" w:rsidRDefault="003A2258" w:rsidP="003A2258">
      <w:pPr>
        <w:widowControl w:val="0"/>
        <w:numPr>
          <w:ilvl w:val="0"/>
          <w:numId w:val="20"/>
        </w:numPr>
        <w:tabs>
          <w:tab w:val="right" w:pos="5580"/>
        </w:tabs>
        <w:suppressAutoHyphens/>
        <w:spacing w:after="0" w:line="240" w:lineRule="auto"/>
        <w:jc w:val="both"/>
        <w:rPr>
          <w:rFonts w:ascii="Liberation Serif" w:eastAsia="SimSun" w:hAnsi="Liberation Serif" w:cs="Mangal" w:hint="eastAsia"/>
          <w:color w:val="00000A"/>
          <w:sz w:val="24"/>
          <w:szCs w:val="24"/>
          <w:lang w:eastAsia="zh-CN" w:bidi="hi-IN"/>
        </w:rPr>
      </w:pPr>
      <w:r w:rsidRPr="004B56C1">
        <w:rPr>
          <w:rFonts w:ascii="Times New Roman" w:eastAsia="Times New Roman" w:hAnsi="Times New Roman" w:cs="Times New Roman"/>
          <w:color w:val="00000A"/>
          <w:sz w:val="24"/>
          <w:szCs w:val="24"/>
          <w:lang w:eastAsia="sk-SK" w:bidi="hi-IN"/>
        </w:rPr>
        <w:t xml:space="preserve">tvorbu rezervného fondu vo výške 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sk-SK" w:bidi="hi-IN"/>
        </w:rPr>
        <w:t xml:space="preserve">:  </w:t>
      </w:r>
      <w:r w:rsidRPr="00812488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sk-SK" w:bidi="hi-IN"/>
        </w:rPr>
        <w:t>-165354,81</w:t>
      </w:r>
      <w:r w:rsidRPr="004B56C1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sk-SK" w:bidi="hi-IN"/>
        </w:rPr>
        <w:t xml:space="preserve"> EUR </w:t>
      </w:r>
    </w:p>
    <w:p w:rsidR="003A2258" w:rsidRPr="004B56C1" w:rsidRDefault="003A2258" w:rsidP="003A2258">
      <w:pPr>
        <w:widowControl w:val="0"/>
        <w:tabs>
          <w:tab w:val="right" w:pos="558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sk-SK" w:bidi="hi-IN"/>
        </w:rPr>
      </w:pPr>
    </w:p>
    <w:p w:rsidR="003A2258" w:rsidRPr="004B56C1" w:rsidRDefault="003A2258" w:rsidP="003A2258">
      <w:pPr>
        <w:widowControl w:val="0"/>
        <w:tabs>
          <w:tab w:val="right" w:pos="5580"/>
        </w:tabs>
        <w:suppressAutoHyphens/>
        <w:spacing w:after="0" w:line="240" w:lineRule="auto"/>
        <w:jc w:val="both"/>
        <w:rPr>
          <w:rFonts w:ascii="Liberation Serif" w:eastAsia="SimSun" w:hAnsi="Liberation Serif" w:cs="Mangal" w:hint="eastAsia"/>
          <w:color w:val="00000A"/>
          <w:sz w:val="24"/>
          <w:szCs w:val="24"/>
          <w:lang w:eastAsia="zh-CN" w:bidi="hi-IN"/>
        </w:rPr>
      </w:pPr>
      <w:r w:rsidRPr="004B56C1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sk-SK" w:bidi="hi-IN"/>
        </w:rPr>
        <w:t xml:space="preserve">Zostatok finančných operácií </w:t>
      </w:r>
      <w:r w:rsidRPr="004B56C1">
        <w:rPr>
          <w:rFonts w:ascii="Times New Roman" w:eastAsia="Times New Roman" w:hAnsi="Times New Roman" w:cs="Times New Roman"/>
          <w:color w:val="00000A"/>
          <w:sz w:val="24"/>
          <w:szCs w:val="24"/>
          <w:lang w:eastAsia="sk-SK" w:bidi="hi-IN"/>
        </w:rPr>
        <w:t>podľa § 15 ods. 1 písm. c)</w:t>
      </w:r>
      <w:r w:rsidRPr="004B56C1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sk-SK" w:bidi="hi-IN"/>
        </w:rPr>
        <w:t xml:space="preserve"> </w:t>
      </w:r>
      <w:r w:rsidRPr="004B56C1">
        <w:rPr>
          <w:rFonts w:ascii="Times New Roman" w:eastAsia="Times New Roman" w:hAnsi="Times New Roman" w:cs="Times New Roman"/>
          <w:color w:val="00000A"/>
          <w:sz w:val="24"/>
          <w:szCs w:val="24"/>
          <w:lang w:eastAsia="sk-SK" w:bidi="hi-IN"/>
        </w:rPr>
        <w:t xml:space="preserve">zákona č. 583/2004 </w:t>
      </w:r>
      <w:proofErr w:type="spellStart"/>
      <w:r w:rsidRPr="004B56C1">
        <w:rPr>
          <w:rFonts w:ascii="Times New Roman" w:eastAsia="Times New Roman" w:hAnsi="Times New Roman" w:cs="Times New Roman"/>
          <w:color w:val="00000A"/>
          <w:sz w:val="24"/>
          <w:szCs w:val="24"/>
          <w:lang w:eastAsia="sk-SK" w:bidi="hi-IN"/>
        </w:rPr>
        <w:t>Z.z</w:t>
      </w:r>
      <w:proofErr w:type="spellEnd"/>
      <w:r w:rsidRPr="004B56C1">
        <w:rPr>
          <w:rFonts w:ascii="Times New Roman" w:eastAsia="Times New Roman" w:hAnsi="Times New Roman" w:cs="Times New Roman"/>
          <w:color w:val="00000A"/>
          <w:sz w:val="24"/>
          <w:szCs w:val="24"/>
          <w:lang w:eastAsia="sk-SK" w:bidi="hi-IN"/>
        </w:rPr>
        <w:t xml:space="preserve">. o rozpočtových pravidlách územnej samosprávy a o zmene a doplnení niektorých zákonov </w:t>
      </w:r>
      <w:r w:rsidRPr="004B56C1">
        <w:rPr>
          <w:rFonts w:ascii="Times New Roman" w:eastAsia="Times New Roman" w:hAnsi="Times New Roman" w:cs="Times New Roman"/>
          <w:color w:val="00000A"/>
          <w:sz w:val="24"/>
          <w:szCs w:val="24"/>
          <w:lang w:eastAsia="sk-SK" w:bidi="hi-IN"/>
        </w:rPr>
        <w:lastRenderedPageBreak/>
        <w:t xml:space="preserve">v znení neskorších predpisov v sume  </w:t>
      </w:r>
      <w:r w:rsidRPr="00812488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sk-SK" w:bidi="hi-IN"/>
        </w:rPr>
        <w:t>179567,99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sk-SK" w:bidi="hi-IN"/>
        </w:rPr>
        <w:t xml:space="preserve"> </w:t>
      </w:r>
      <w:r w:rsidRPr="004B56C1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sk-SK" w:bidi="hi-IN"/>
        </w:rPr>
        <w:t xml:space="preserve"> EUR</w:t>
      </w:r>
      <w:r w:rsidRPr="004B56C1">
        <w:rPr>
          <w:rFonts w:ascii="Times New Roman" w:eastAsia="Times New Roman" w:hAnsi="Times New Roman" w:cs="Times New Roman"/>
          <w:color w:val="00000A"/>
          <w:sz w:val="24"/>
          <w:szCs w:val="24"/>
          <w:lang w:eastAsia="sk-SK" w:bidi="hi-IN"/>
        </w:rPr>
        <w:t xml:space="preserve"> bude pripočítaný</w:t>
      </w:r>
    </w:p>
    <w:p w:rsidR="003A2258" w:rsidRPr="004B56C1" w:rsidRDefault="003A2258" w:rsidP="003A2258">
      <w:pPr>
        <w:widowControl w:val="0"/>
        <w:numPr>
          <w:ilvl w:val="0"/>
          <w:numId w:val="20"/>
        </w:numPr>
        <w:tabs>
          <w:tab w:val="right" w:pos="5580"/>
        </w:tabs>
        <w:suppressAutoHyphens/>
        <w:spacing w:after="0" w:line="240" w:lineRule="auto"/>
        <w:jc w:val="both"/>
        <w:rPr>
          <w:rFonts w:ascii="Liberation Serif" w:eastAsia="SimSun" w:hAnsi="Liberation Serif" w:cs="Mangal" w:hint="eastAsia"/>
          <w:color w:val="00000A"/>
          <w:sz w:val="24"/>
          <w:szCs w:val="24"/>
          <w:lang w:eastAsia="zh-CN" w:bidi="hi-IN"/>
        </w:rPr>
      </w:pPr>
      <w:r w:rsidRPr="004B56C1">
        <w:rPr>
          <w:rFonts w:ascii="Times New Roman" w:eastAsia="Times New Roman" w:hAnsi="Times New Roman" w:cs="Times New Roman"/>
          <w:color w:val="00000A"/>
          <w:sz w:val="24"/>
          <w:szCs w:val="24"/>
          <w:lang w:eastAsia="sk-SK" w:bidi="hi-IN"/>
        </w:rPr>
        <w:t xml:space="preserve">k prebytku bežného a kapitálového rozpočtu vo výške  </w:t>
      </w:r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sk-SK" w:bidi="hi-IN"/>
        </w:rPr>
        <w:t>179567,99</w:t>
      </w:r>
      <w:r w:rsidRPr="004B56C1">
        <w:rPr>
          <w:rFonts w:ascii="Times New Roman" w:eastAsia="Times New Roman" w:hAnsi="Times New Roman" w:cs="Times New Roman"/>
          <w:b/>
          <w:bCs/>
          <w:iCs/>
          <w:color w:val="00000A"/>
          <w:sz w:val="24"/>
          <w:szCs w:val="24"/>
          <w:lang w:eastAsia="sk-SK" w:bidi="hi-IN"/>
        </w:rPr>
        <w:t xml:space="preserve"> </w:t>
      </w:r>
      <w:r w:rsidRPr="004B56C1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sk-SK" w:bidi="hi-IN"/>
        </w:rPr>
        <w:t>EUR</w:t>
      </w:r>
      <w:r w:rsidRPr="004B56C1">
        <w:rPr>
          <w:rFonts w:ascii="Times New Roman" w:eastAsia="Times New Roman" w:hAnsi="Times New Roman" w:cs="Times New Roman"/>
          <w:color w:val="00000A"/>
          <w:sz w:val="24"/>
          <w:szCs w:val="24"/>
          <w:lang w:eastAsia="sk-SK" w:bidi="hi-IN"/>
        </w:rPr>
        <w:t xml:space="preserve"> </w:t>
      </w:r>
    </w:p>
    <w:p w:rsidR="003A2258" w:rsidRPr="004B56C1" w:rsidRDefault="003A2258" w:rsidP="003A2258">
      <w:pPr>
        <w:widowControl w:val="0"/>
        <w:tabs>
          <w:tab w:val="right" w:pos="7740"/>
        </w:tabs>
        <w:suppressAutoHyphens/>
        <w:spacing w:after="0" w:line="240" w:lineRule="auto"/>
        <w:rPr>
          <w:rFonts w:ascii="Liberation Serif" w:eastAsia="SimSun" w:hAnsi="Liberation Serif" w:cs="Mangal" w:hint="eastAsia"/>
          <w:color w:val="00000A"/>
          <w:sz w:val="24"/>
          <w:szCs w:val="24"/>
          <w:lang w:eastAsia="zh-CN" w:bidi="hi-IN"/>
        </w:rPr>
      </w:pPr>
      <w:r w:rsidRPr="004B56C1">
        <w:rPr>
          <w:rFonts w:ascii="Times New Roman" w:eastAsia="Times New Roman" w:hAnsi="Times New Roman" w:cs="Times New Roman"/>
          <w:color w:val="00000A"/>
          <w:sz w:val="24"/>
          <w:szCs w:val="24"/>
          <w:lang w:eastAsia="sk-SK" w:bidi="hi-IN"/>
        </w:rPr>
        <w:tab/>
        <w:t xml:space="preserve">     </w:t>
      </w:r>
    </w:p>
    <w:p w:rsidR="003A2258" w:rsidRPr="004B56C1" w:rsidRDefault="003A2258" w:rsidP="003A2258">
      <w:pPr>
        <w:widowControl w:val="0"/>
        <w:suppressAutoHyphens/>
        <w:spacing w:after="0" w:line="240" w:lineRule="auto"/>
        <w:jc w:val="both"/>
        <w:rPr>
          <w:rFonts w:ascii="Liberation Serif" w:eastAsia="SimSun" w:hAnsi="Liberation Serif" w:cs="Mangal" w:hint="eastAsia"/>
          <w:color w:val="00000A"/>
          <w:sz w:val="24"/>
          <w:szCs w:val="24"/>
          <w:lang w:eastAsia="zh-CN" w:bidi="hi-IN"/>
        </w:rPr>
      </w:pPr>
      <w:r w:rsidRPr="004B56C1">
        <w:rPr>
          <w:rFonts w:ascii="Times New Roman" w:eastAsia="Times New Roman" w:hAnsi="Times New Roman" w:cs="Times New Roman"/>
          <w:iCs/>
          <w:color w:val="00000A"/>
          <w:sz w:val="24"/>
          <w:szCs w:val="24"/>
          <w:lang w:eastAsia="sk-SK" w:bidi="hi-IN"/>
        </w:rPr>
        <w:t xml:space="preserve">     V zmysle ustanovenia § 16  odsek 6 zákona č.583/2004 </w:t>
      </w:r>
      <w:proofErr w:type="spellStart"/>
      <w:r w:rsidRPr="004B56C1">
        <w:rPr>
          <w:rFonts w:ascii="Times New Roman" w:eastAsia="Times New Roman" w:hAnsi="Times New Roman" w:cs="Times New Roman"/>
          <w:iCs/>
          <w:color w:val="00000A"/>
          <w:sz w:val="24"/>
          <w:szCs w:val="24"/>
          <w:lang w:eastAsia="sk-SK" w:bidi="hi-IN"/>
        </w:rPr>
        <w:t>Z.z</w:t>
      </w:r>
      <w:proofErr w:type="spellEnd"/>
      <w:r w:rsidRPr="004B56C1">
        <w:rPr>
          <w:rFonts w:ascii="Times New Roman" w:eastAsia="Times New Roman" w:hAnsi="Times New Roman" w:cs="Times New Roman"/>
          <w:iCs/>
          <w:color w:val="00000A"/>
          <w:sz w:val="24"/>
          <w:szCs w:val="24"/>
          <w:lang w:eastAsia="sk-SK" w:bidi="hi-IN"/>
        </w:rPr>
        <w:t xml:space="preserve">. o rozpočtových pravidlách územnej samosprávy a o zmene a doplnení niektorých zákonov v znení neskorších predpisov sa na účely tvorby peňažných fondov pri usporiadaní prebytku rozpočtu obce podľa </w:t>
      </w:r>
      <w:r w:rsidRPr="004B56C1">
        <w:rPr>
          <w:rFonts w:ascii="Times New Roman" w:eastAsia="Times New Roman" w:hAnsi="Times New Roman" w:cs="Times New Roman"/>
          <w:color w:val="00000A"/>
          <w:sz w:val="24"/>
          <w:szCs w:val="24"/>
          <w:lang w:eastAsia="sk-SK" w:bidi="hi-IN"/>
        </w:rPr>
        <w:t xml:space="preserve">§ 10 ods. 3 písm. a) a b)  citovaného zákona, </w:t>
      </w:r>
      <w:r w:rsidRPr="004B56C1">
        <w:rPr>
          <w:rFonts w:ascii="Times New Roman" w:eastAsia="Times New Roman" w:hAnsi="Times New Roman" w:cs="Times New Roman"/>
          <w:iCs/>
          <w:color w:val="00000A"/>
          <w:sz w:val="24"/>
          <w:szCs w:val="24"/>
          <w:lang w:eastAsia="sk-SK" w:bidi="hi-IN"/>
        </w:rPr>
        <w:t xml:space="preserve"> z  </w:t>
      </w:r>
      <w:r w:rsidRPr="004B56C1">
        <w:rPr>
          <w:rFonts w:ascii="Times New Roman" w:eastAsia="Times New Roman" w:hAnsi="Times New Roman" w:cs="Times New Roman"/>
          <w:b/>
          <w:iCs/>
          <w:color w:val="00000A"/>
          <w:sz w:val="24"/>
          <w:szCs w:val="24"/>
          <w:lang w:eastAsia="sk-SK" w:bidi="hi-IN"/>
        </w:rPr>
        <w:t>prebytku vylučujú :</w:t>
      </w:r>
      <w:r w:rsidRPr="004B56C1">
        <w:rPr>
          <w:rFonts w:ascii="Times New Roman" w:eastAsia="Times New Roman" w:hAnsi="Times New Roman" w:cs="Times New Roman"/>
          <w:iCs/>
          <w:color w:val="00000A"/>
          <w:sz w:val="24"/>
          <w:szCs w:val="24"/>
          <w:lang w:eastAsia="sk-SK" w:bidi="hi-IN"/>
        </w:rPr>
        <w:t xml:space="preserve"> </w:t>
      </w:r>
    </w:p>
    <w:p w:rsidR="003A2258" w:rsidRPr="004B56C1" w:rsidRDefault="003A2258" w:rsidP="003A2258">
      <w:pPr>
        <w:widowControl w:val="0"/>
        <w:numPr>
          <w:ilvl w:val="0"/>
          <w:numId w:val="21"/>
        </w:numPr>
        <w:tabs>
          <w:tab w:val="right" w:pos="709"/>
        </w:tabs>
        <w:suppressAutoHyphens/>
        <w:spacing w:after="0" w:line="240" w:lineRule="auto"/>
        <w:ind w:left="709" w:hanging="425"/>
        <w:jc w:val="both"/>
        <w:rPr>
          <w:rFonts w:ascii="Liberation Serif" w:eastAsia="SimSun" w:hAnsi="Liberation Serif" w:cs="Mangal" w:hint="eastAsia"/>
          <w:color w:val="00000A"/>
          <w:sz w:val="24"/>
          <w:szCs w:val="24"/>
          <w:lang w:eastAsia="zh-CN" w:bidi="hi-IN"/>
        </w:rPr>
      </w:pPr>
      <w:r w:rsidRPr="004B56C1">
        <w:rPr>
          <w:rFonts w:ascii="Times New Roman" w:eastAsia="SimSun" w:hAnsi="Times New Roman" w:cs="Times New Roman"/>
          <w:iCs/>
          <w:color w:val="00000A"/>
          <w:sz w:val="24"/>
          <w:szCs w:val="24"/>
          <w:lang w:eastAsia="zh-CN" w:bidi="hi-IN"/>
        </w:rPr>
        <w:t xml:space="preserve">nevyčerpané prostriedky </w:t>
      </w:r>
      <w:r w:rsidRPr="004B56C1">
        <w:rPr>
          <w:rFonts w:ascii="Times New Roman" w:eastAsia="SimSun" w:hAnsi="Times New Roman" w:cs="Times New Roman"/>
          <w:b/>
          <w:iCs/>
          <w:color w:val="00000A"/>
          <w:sz w:val="24"/>
          <w:szCs w:val="24"/>
          <w:lang w:eastAsia="zh-CN" w:bidi="hi-IN"/>
        </w:rPr>
        <w:t>zo ŠR</w:t>
      </w:r>
      <w:r w:rsidRPr="004B56C1">
        <w:rPr>
          <w:rFonts w:ascii="Times New Roman" w:eastAsia="SimSun" w:hAnsi="Times New Roman" w:cs="Times New Roman"/>
          <w:iCs/>
          <w:color w:val="00000A"/>
          <w:sz w:val="24"/>
          <w:szCs w:val="24"/>
          <w:lang w:eastAsia="zh-CN" w:bidi="hi-IN"/>
        </w:rPr>
        <w:t xml:space="preserve"> účelovo určené na </w:t>
      </w:r>
      <w:r w:rsidRPr="004B56C1">
        <w:rPr>
          <w:rFonts w:ascii="Times New Roman" w:eastAsia="SimSun" w:hAnsi="Times New Roman" w:cs="Times New Roman"/>
          <w:b/>
          <w:iCs/>
          <w:color w:val="00000A"/>
          <w:sz w:val="24"/>
          <w:szCs w:val="24"/>
          <w:lang w:eastAsia="zh-CN" w:bidi="hi-IN"/>
        </w:rPr>
        <w:t>kapitálové  výdavky</w:t>
      </w:r>
      <w:r w:rsidRPr="004B56C1">
        <w:rPr>
          <w:rFonts w:ascii="Times New Roman" w:eastAsia="SimSun" w:hAnsi="Times New Roman" w:cs="Times New Roman"/>
          <w:iCs/>
          <w:color w:val="00000A"/>
          <w:sz w:val="24"/>
          <w:szCs w:val="24"/>
          <w:lang w:eastAsia="zh-CN" w:bidi="hi-IN"/>
        </w:rPr>
        <w:t xml:space="preserve">  poskytnuté v predchádzajúcom rozpočtovom roku  v sume </w:t>
      </w:r>
      <w:r w:rsidRPr="00812488">
        <w:rPr>
          <w:rFonts w:ascii="Times New Roman" w:eastAsia="SimSun" w:hAnsi="Times New Roman" w:cs="Times New Roman"/>
          <w:iCs/>
          <w:color w:val="00000A"/>
          <w:sz w:val="24"/>
          <w:szCs w:val="24"/>
          <w:lang w:eastAsia="zh-CN" w:bidi="hi-IN"/>
        </w:rPr>
        <w:t>488601,00</w:t>
      </w:r>
      <w:r w:rsidRPr="00812488">
        <w:rPr>
          <w:rFonts w:ascii="Times New Roman" w:eastAsia="SimSun" w:hAnsi="Times New Roman" w:cs="Times New Roman"/>
          <w:bCs/>
          <w:iCs/>
          <w:color w:val="00000A"/>
          <w:sz w:val="24"/>
          <w:szCs w:val="24"/>
          <w:lang w:eastAsia="zh-CN" w:bidi="hi-IN"/>
        </w:rPr>
        <w:t xml:space="preserve"> EUR</w:t>
      </w:r>
      <w:r w:rsidRPr="004B56C1">
        <w:rPr>
          <w:rFonts w:ascii="Times New Roman" w:eastAsia="SimSun" w:hAnsi="Times New Roman" w:cs="Times New Roman"/>
          <w:iCs/>
          <w:color w:val="00000A"/>
          <w:sz w:val="24"/>
          <w:szCs w:val="24"/>
          <w:lang w:eastAsia="zh-CN" w:bidi="hi-IN"/>
        </w:rPr>
        <w:t>, a to na :</w:t>
      </w:r>
    </w:p>
    <w:p w:rsidR="003A2258" w:rsidRPr="004B56C1" w:rsidRDefault="003A2258" w:rsidP="003A2258">
      <w:pPr>
        <w:widowControl w:val="0"/>
        <w:numPr>
          <w:ilvl w:val="0"/>
          <w:numId w:val="20"/>
        </w:numPr>
        <w:suppressAutoHyphens/>
        <w:spacing w:after="0" w:line="240" w:lineRule="auto"/>
        <w:ind w:left="714" w:hanging="357"/>
        <w:jc w:val="both"/>
        <w:rPr>
          <w:rFonts w:ascii="Arial" w:eastAsia="Times New Roman" w:hAnsi="Arial" w:cs="Arial"/>
          <w:color w:val="00000A"/>
          <w:sz w:val="24"/>
          <w:szCs w:val="24"/>
          <w:lang w:eastAsia="sk-SK" w:bidi="hi-IN"/>
        </w:rPr>
      </w:pPr>
      <w:r>
        <w:rPr>
          <w:rFonts w:ascii="Times New Roman" w:eastAsia="Times New Roman" w:hAnsi="Times New Roman" w:cs="Times New Roman"/>
          <w:iCs/>
          <w:color w:val="00000A"/>
          <w:sz w:val="24"/>
          <w:szCs w:val="24"/>
          <w:lang w:eastAsia="sk-SK" w:bidi="hi-IN"/>
        </w:rPr>
        <w:t>Vybudovanie stavby : Vodovod</w:t>
      </w:r>
      <w:r w:rsidRPr="004B56C1">
        <w:rPr>
          <w:rFonts w:ascii="Times New Roman" w:eastAsia="Times New Roman" w:hAnsi="Times New Roman" w:cs="Times New Roman"/>
          <w:iCs/>
          <w:color w:val="00000A"/>
          <w:sz w:val="24"/>
          <w:szCs w:val="24"/>
          <w:lang w:eastAsia="sk-SK" w:bidi="hi-IN"/>
        </w:rPr>
        <w:t xml:space="preserve"> v sume </w:t>
      </w:r>
      <w:r>
        <w:rPr>
          <w:rFonts w:ascii="Times New Roman" w:eastAsia="Times New Roman" w:hAnsi="Times New Roman" w:cs="Times New Roman"/>
          <w:iCs/>
          <w:color w:val="00000A"/>
          <w:sz w:val="24"/>
          <w:szCs w:val="24"/>
          <w:lang w:eastAsia="sk-SK" w:bidi="hi-IN"/>
        </w:rPr>
        <w:t>488601,00</w:t>
      </w:r>
      <w:r w:rsidRPr="004B56C1">
        <w:rPr>
          <w:rFonts w:ascii="Times New Roman" w:eastAsia="Times New Roman" w:hAnsi="Times New Roman" w:cs="Times New Roman"/>
          <w:iCs/>
          <w:color w:val="00000A"/>
          <w:sz w:val="24"/>
          <w:szCs w:val="24"/>
          <w:lang w:eastAsia="sk-SK" w:bidi="hi-IN"/>
        </w:rPr>
        <w:t xml:space="preserve"> EUR</w:t>
      </w:r>
    </w:p>
    <w:p w:rsidR="003A2258" w:rsidRPr="004B56C1" w:rsidRDefault="003A2258" w:rsidP="003A2258">
      <w:pPr>
        <w:widowControl w:val="0"/>
        <w:numPr>
          <w:ilvl w:val="0"/>
          <w:numId w:val="21"/>
        </w:numPr>
        <w:tabs>
          <w:tab w:val="right" w:pos="709"/>
        </w:tabs>
        <w:suppressAutoHyphens/>
        <w:spacing w:after="0" w:line="240" w:lineRule="auto"/>
        <w:ind w:left="709" w:hanging="425"/>
        <w:jc w:val="both"/>
        <w:rPr>
          <w:rFonts w:ascii="Liberation Serif" w:eastAsia="SimSun" w:hAnsi="Liberation Serif" w:cs="Mangal" w:hint="eastAsia"/>
          <w:color w:val="00000A"/>
          <w:sz w:val="24"/>
          <w:szCs w:val="24"/>
          <w:lang w:eastAsia="zh-CN" w:bidi="hi-IN"/>
        </w:rPr>
      </w:pPr>
      <w:r w:rsidRPr="004B56C1">
        <w:rPr>
          <w:rFonts w:ascii="Times New Roman" w:eastAsia="SimSun" w:hAnsi="Times New Roman" w:cs="Times New Roman"/>
          <w:iCs/>
          <w:color w:val="00000A"/>
          <w:sz w:val="24"/>
          <w:szCs w:val="24"/>
          <w:lang w:eastAsia="zh-CN" w:bidi="hi-IN"/>
        </w:rPr>
        <w:t xml:space="preserve">nevyčerpané prostriedky </w:t>
      </w:r>
      <w:r w:rsidRPr="004B56C1">
        <w:rPr>
          <w:rFonts w:ascii="Times New Roman" w:eastAsia="SimSun" w:hAnsi="Times New Roman" w:cs="Times New Roman"/>
          <w:b/>
          <w:iCs/>
          <w:color w:val="00000A"/>
          <w:sz w:val="24"/>
          <w:szCs w:val="24"/>
          <w:lang w:eastAsia="zh-CN" w:bidi="hi-IN"/>
        </w:rPr>
        <w:t>z fondu prevádzky, údržby a opráv</w:t>
      </w:r>
      <w:r w:rsidRPr="004B56C1">
        <w:rPr>
          <w:rFonts w:ascii="Times New Roman" w:eastAsia="SimSun" w:hAnsi="Times New Roman" w:cs="Times New Roman"/>
          <w:iCs/>
          <w:color w:val="00000A"/>
          <w:sz w:val="24"/>
          <w:szCs w:val="24"/>
          <w:lang w:eastAsia="zh-CN" w:bidi="hi-IN"/>
        </w:rPr>
        <w:t xml:space="preserve"> podľa ustanovenia § 18 ods.3 zákona č.443/2010 </w:t>
      </w:r>
      <w:proofErr w:type="spellStart"/>
      <w:r w:rsidRPr="004B56C1">
        <w:rPr>
          <w:rFonts w:ascii="Times New Roman" w:eastAsia="SimSun" w:hAnsi="Times New Roman" w:cs="Times New Roman"/>
          <w:iCs/>
          <w:color w:val="00000A"/>
          <w:sz w:val="24"/>
          <w:szCs w:val="24"/>
          <w:lang w:eastAsia="zh-CN" w:bidi="hi-IN"/>
        </w:rPr>
        <w:t>Z.z</w:t>
      </w:r>
      <w:proofErr w:type="spellEnd"/>
      <w:r w:rsidRPr="004B56C1">
        <w:rPr>
          <w:rFonts w:ascii="Times New Roman" w:eastAsia="SimSun" w:hAnsi="Times New Roman" w:cs="Times New Roman"/>
          <w:iCs/>
          <w:color w:val="00000A"/>
          <w:sz w:val="24"/>
          <w:szCs w:val="24"/>
          <w:lang w:eastAsia="zh-CN" w:bidi="hi-IN"/>
        </w:rPr>
        <w:t>. o dotáciách na rozvoj bývania a o sociálnom bývaní v </w:t>
      </w:r>
      <w:proofErr w:type="spellStart"/>
      <w:r w:rsidRPr="004B56C1">
        <w:rPr>
          <w:rFonts w:ascii="Times New Roman" w:eastAsia="SimSun" w:hAnsi="Times New Roman" w:cs="Times New Roman"/>
          <w:iCs/>
          <w:color w:val="00000A"/>
          <w:sz w:val="24"/>
          <w:szCs w:val="24"/>
          <w:lang w:eastAsia="zh-CN" w:bidi="hi-IN"/>
        </w:rPr>
        <w:t>z.n.p</w:t>
      </w:r>
      <w:proofErr w:type="spellEnd"/>
      <w:r w:rsidRPr="004B56C1">
        <w:rPr>
          <w:rFonts w:ascii="Times New Roman" w:eastAsia="SimSun" w:hAnsi="Times New Roman" w:cs="Times New Roman"/>
          <w:iCs/>
          <w:color w:val="00000A"/>
          <w:sz w:val="24"/>
          <w:szCs w:val="24"/>
          <w:lang w:eastAsia="zh-CN" w:bidi="hi-IN"/>
        </w:rPr>
        <w:t xml:space="preserve">. v sume  </w:t>
      </w:r>
      <w:r>
        <w:rPr>
          <w:rFonts w:ascii="Times New Roman" w:eastAsia="SimSun" w:hAnsi="Times New Roman" w:cs="Times New Roman"/>
          <w:iCs/>
          <w:color w:val="00000A"/>
          <w:sz w:val="24"/>
          <w:szCs w:val="24"/>
          <w:lang w:eastAsia="zh-CN" w:bidi="hi-IN"/>
        </w:rPr>
        <w:t>1482,26</w:t>
      </w:r>
      <w:r w:rsidRPr="004B56C1">
        <w:rPr>
          <w:rFonts w:ascii="Times New Roman" w:eastAsia="SimSun" w:hAnsi="Times New Roman" w:cs="Times New Roman"/>
          <w:iCs/>
          <w:color w:val="00000A"/>
          <w:sz w:val="24"/>
          <w:szCs w:val="24"/>
          <w:lang w:eastAsia="zh-CN" w:bidi="hi-IN"/>
        </w:rPr>
        <w:t xml:space="preserve"> EUR</w:t>
      </w:r>
    </w:p>
    <w:p w:rsidR="003A2258" w:rsidRPr="004B56C1" w:rsidRDefault="003A2258" w:rsidP="003A2258">
      <w:pPr>
        <w:widowControl w:val="0"/>
        <w:numPr>
          <w:ilvl w:val="0"/>
          <w:numId w:val="21"/>
        </w:numPr>
        <w:tabs>
          <w:tab w:val="right" w:pos="709"/>
        </w:tabs>
        <w:suppressAutoHyphens/>
        <w:spacing w:after="0" w:line="240" w:lineRule="auto"/>
        <w:ind w:left="709" w:hanging="425"/>
        <w:jc w:val="both"/>
        <w:rPr>
          <w:rFonts w:ascii="Liberation Serif" w:eastAsia="SimSun" w:hAnsi="Liberation Serif" w:cs="Mangal" w:hint="eastAsia"/>
          <w:color w:val="00000A"/>
          <w:sz w:val="24"/>
          <w:szCs w:val="24"/>
          <w:lang w:eastAsia="zh-CN" w:bidi="hi-IN"/>
        </w:rPr>
      </w:pPr>
      <w:r w:rsidRPr="004B56C1">
        <w:rPr>
          <w:rFonts w:ascii="Times New Roman" w:eastAsia="SimSun" w:hAnsi="Times New Roman" w:cs="Times New Roman"/>
          <w:iCs/>
          <w:color w:val="00000A"/>
          <w:sz w:val="24"/>
          <w:szCs w:val="24"/>
          <w:lang w:eastAsia="zh-CN" w:bidi="hi-IN"/>
        </w:rPr>
        <w:t>nevyčerpané prostriedky š</w:t>
      </w:r>
      <w:r w:rsidRPr="004B56C1">
        <w:rPr>
          <w:rFonts w:ascii="Times New Roman" w:eastAsia="SimSun" w:hAnsi="Times New Roman" w:cs="Times New Roman"/>
          <w:b/>
          <w:iCs/>
          <w:color w:val="00000A"/>
          <w:sz w:val="24"/>
          <w:szCs w:val="24"/>
          <w:lang w:eastAsia="zh-CN" w:bidi="hi-IN"/>
        </w:rPr>
        <w:t>kolského stravovania</w:t>
      </w:r>
      <w:r w:rsidRPr="004B56C1">
        <w:rPr>
          <w:rFonts w:ascii="Times New Roman" w:eastAsia="SimSun" w:hAnsi="Times New Roman" w:cs="Times New Roman"/>
          <w:iCs/>
          <w:color w:val="00000A"/>
          <w:sz w:val="24"/>
          <w:szCs w:val="24"/>
          <w:lang w:eastAsia="zh-CN" w:bidi="hi-IN"/>
        </w:rPr>
        <w:t xml:space="preserve"> </w:t>
      </w:r>
      <w:r w:rsidRPr="004B56C1">
        <w:rPr>
          <w:rFonts w:ascii="Times New Roman" w:eastAsia="SimSun" w:hAnsi="Times New Roman" w:cs="Times New Roman"/>
          <w:b/>
          <w:iCs/>
          <w:color w:val="00000A"/>
          <w:sz w:val="24"/>
          <w:szCs w:val="24"/>
          <w:lang w:eastAsia="zh-CN" w:bidi="hi-IN"/>
        </w:rPr>
        <w:t xml:space="preserve">na stravné  </w:t>
      </w:r>
      <w:r w:rsidRPr="004B56C1">
        <w:rPr>
          <w:rFonts w:ascii="Times New Roman" w:eastAsia="SimSun" w:hAnsi="Times New Roman" w:cs="Times New Roman"/>
          <w:iCs/>
          <w:color w:val="00000A"/>
          <w:sz w:val="24"/>
          <w:szCs w:val="24"/>
          <w:lang w:eastAsia="zh-CN" w:bidi="hi-IN"/>
        </w:rPr>
        <w:t xml:space="preserve">podľa ustanovenia </w:t>
      </w:r>
      <w:r w:rsidRPr="004B56C1">
        <w:rPr>
          <w:rFonts w:ascii="Times New Roman" w:eastAsia="SimSun" w:hAnsi="Times New Roman" w:cs="Times New Roman"/>
          <w:color w:val="00000A"/>
          <w:sz w:val="24"/>
          <w:szCs w:val="24"/>
          <w:lang w:eastAsia="zh-CN" w:bidi="hi-IN"/>
        </w:rPr>
        <w:t xml:space="preserve">§140-141 zákona č.245/2008 </w:t>
      </w:r>
      <w:proofErr w:type="spellStart"/>
      <w:r w:rsidRPr="004B56C1">
        <w:rPr>
          <w:rFonts w:ascii="Times New Roman" w:eastAsia="SimSun" w:hAnsi="Times New Roman" w:cs="Times New Roman"/>
          <w:color w:val="00000A"/>
          <w:sz w:val="24"/>
          <w:szCs w:val="24"/>
          <w:lang w:eastAsia="zh-CN" w:bidi="hi-IN"/>
        </w:rPr>
        <w:t>Z.z</w:t>
      </w:r>
      <w:proofErr w:type="spellEnd"/>
      <w:r w:rsidRPr="004B56C1">
        <w:rPr>
          <w:rFonts w:ascii="Times New Roman" w:eastAsia="SimSun" w:hAnsi="Times New Roman" w:cs="Times New Roman"/>
          <w:color w:val="00000A"/>
          <w:sz w:val="24"/>
          <w:szCs w:val="24"/>
          <w:lang w:eastAsia="zh-CN" w:bidi="hi-IN"/>
        </w:rPr>
        <w:t>.</w:t>
      </w:r>
      <w:r w:rsidRPr="004B56C1">
        <w:rPr>
          <w:rFonts w:ascii="Times New Roman" w:eastAsia="SimSun" w:hAnsi="Times New Roman" w:cs="Times New Roman"/>
          <w:bCs/>
          <w:color w:val="00000A"/>
          <w:sz w:val="24"/>
          <w:szCs w:val="24"/>
          <w:lang w:eastAsia="zh-CN" w:bidi="hi-IN"/>
        </w:rPr>
        <w:t xml:space="preserve"> o výchove a vzdelávaní (školský zákon) a o zmene a doplnení niektorých zákonov</w:t>
      </w:r>
      <w:r w:rsidRPr="004B56C1">
        <w:rPr>
          <w:rFonts w:ascii="Times New Roman" w:eastAsia="SimSun" w:hAnsi="Times New Roman" w:cs="Times New Roman"/>
          <w:b/>
          <w:iCs/>
          <w:color w:val="00000A"/>
          <w:sz w:val="24"/>
          <w:szCs w:val="24"/>
          <w:lang w:eastAsia="zh-CN" w:bidi="hi-IN"/>
        </w:rPr>
        <w:t xml:space="preserve"> </w:t>
      </w:r>
      <w:r w:rsidRPr="004B56C1">
        <w:rPr>
          <w:rFonts w:ascii="Times New Roman" w:eastAsia="SimSun" w:hAnsi="Times New Roman" w:cs="Times New Roman"/>
          <w:iCs/>
          <w:color w:val="00000A"/>
          <w:sz w:val="24"/>
          <w:szCs w:val="24"/>
          <w:lang w:eastAsia="zh-CN" w:bidi="hi-IN"/>
        </w:rPr>
        <w:t xml:space="preserve">v sume  </w:t>
      </w:r>
      <w:r>
        <w:rPr>
          <w:rFonts w:ascii="Times New Roman" w:eastAsia="SimSun" w:hAnsi="Times New Roman" w:cs="Times New Roman"/>
          <w:iCs/>
          <w:color w:val="00000A"/>
          <w:sz w:val="24"/>
          <w:szCs w:val="24"/>
          <w:lang w:eastAsia="zh-CN" w:bidi="hi-IN"/>
        </w:rPr>
        <w:t>3122,77</w:t>
      </w:r>
      <w:r w:rsidRPr="004B56C1">
        <w:rPr>
          <w:rFonts w:ascii="Times New Roman" w:eastAsia="SimSun" w:hAnsi="Times New Roman" w:cs="Times New Roman"/>
          <w:iCs/>
          <w:color w:val="00000A"/>
          <w:sz w:val="24"/>
          <w:szCs w:val="24"/>
          <w:lang w:eastAsia="zh-CN" w:bidi="hi-IN"/>
        </w:rPr>
        <w:t xml:space="preserve"> EUR.</w:t>
      </w:r>
    </w:p>
    <w:p w:rsidR="003A2258" w:rsidRPr="004B56C1" w:rsidRDefault="003A2258" w:rsidP="003A2258">
      <w:pPr>
        <w:widowControl w:val="0"/>
        <w:numPr>
          <w:ilvl w:val="0"/>
          <w:numId w:val="21"/>
        </w:numPr>
        <w:tabs>
          <w:tab w:val="right" w:pos="709"/>
        </w:tabs>
        <w:suppressAutoHyphens/>
        <w:spacing w:after="0" w:line="240" w:lineRule="auto"/>
        <w:ind w:left="709" w:hanging="425"/>
        <w:jc w:val="both"/>
        <w:rPr>
          <w:rFonts w:ascii="Liberation Serif" w:eastAsia="SimSun" w:hAnsi="Liberation Serif" w:cs="Mangal" w:hint="eastAsia"/>
          <w:color w:val="00000A"/>
          <w:sz w:val="24"/>
          <w:szCs w:val="24"/>
          <w:lang w:eastAsia="zh-CN" w:bidi="hi-IN"/>
        </w:rPr>
      </w:pPr>
      <w:r w:rsidRPr="004B56C1">
        <w:rPr>
          <w:rFonts w:ascii="Times New Roman" w:eastAsia="SimSun" w:hAnsi="Times New Roman" w:cs="Times New Roman"/>
          <w:iCs/>
          <w:color w:val="00000A"/>
          <w:sz w:val="24"/>
          <w:szCs w:val="24"/>
          <w:lang w:eastAsia="zh-CN" w:bidi="hi-IN"/>
        </w:rPr>
        <w:t xml:space="preserve">nevyčerpané prostriedky </w:t>
      </w:r>
      <w:r w:rsidRPr="004B56C1">
        <w:rPr>
          <w:rFonts w:ascii="Times New Roman" w:eastAsia="SimSun" w:hAnsi="Times New Roman" w:cs="Times New Roman"/>
          <w:b/>
          <w:iCs/>
          <w:color w:val="00000A"/>
          <w:sz w:val="24"/>
          <w:szCs w:val="24"/>
          <w:lang w:eastAsia="zh-CN" w:bidi="hi-IN"/>
        </w:rPr>
        <w:t>zo ŠR</w:t>
      </w:r>
      <w:r w:rsidRPr="004B56C1">
        <w:rPr>
          <w:rFonts w:ascii="Times New Roman" w:eastAsia="SimSun" w:hAnsi="Times New Roman" w:cs="Times New Roman"/>
          <w:iCs/>
          <w:color w:val="00000A"/>
          <w:sz w:val="24"/>
          <w:szCs w:val="24"/>
          <w:lang w:eastAsia="zh-CN" w:bidi="hi-IN"/>
        </w:rPr>
        <w:t xml:space="preserve"> účelovo určené na </w:t>
      </w:r>
      <w:r w:rsidRPr="004B56C1">
        <w:rPr>
          <w:rFonts w:ascii="Times New Roman" w:eastAsia="SimSun" w:hAnsi="Times New Roman" w:cs="Times New Roman"/>
          <w:b/>
          <w:iCs/>
          <w:color w:val="00000A"/>
          <w:sz w:val="24"/>
          <w:szCs w:val="24"/>
          <w:lang w:eastAsia="zh-CN" w:bidi="hi-IN"/>
        </w:rPr>
        <w:t>bežné</w:t>
      </w:r>
      <w:r w:rsidRPr="004B56C1">
        <w:rPr>
          <w:rFonts w:ascii="Times New Roman" w:eastAsia="SimSun" w:hAnsi="Times New Roman" w:cs="Times New Roman"/>
          <w:iCs/>
          <w:color w:val="00000A"/>
          <w:sz w:val="24"/>
          <w:szCs w:val="24"/>
          <w:lang w:eastAsia="zh-CN" w:bidi="hi-IN"/>
        </w:rPr>
        <w:t xml:space="preserve"> </w:t>
      </w:r>
      <w:r w:rsidRPr="004B56C1">
        <w:rPr>
          <w:rFonts w:ascii="Times New Roman" w:eastAsia="SimSun" w:hAnsi="Times New Roman" w:cs="Times New Roman"/>
          <w:b/>
          <w:iCs/>
          <w:color w:val="00000A"/>
          <w:sz w:val="24"/>
          <w:szCs w:val="24"/>
          <w:lang w:eastAsia="zh-CN" w:bidi="hi-IN"/>
        </w:rPr>
        <w:t>výdavky</w:t>
      </w:r>
      <w:r w:rsidRPr="004B56C1">
        <w:rPr>
          <w:rFonts w:ascii="Times New Roman" w:eastAsia="SimSun" w:hAnsi="Times New Roman" w:cs="Times New Roman"/>
          <w:iCs/>
          <w:color w:val="00000A"/>
          <w:sz w:val="24"/>
          <w:szCs w:val="24"/>
          <w:lang w:eastAsia="zh-CN" w:bidi="hi-IN"/>
        </w:rPr>
        <w:t xml:space="preserve">  poskytnuté v predchádzajúcom rozpočtovom roku  v sume </w:t>
      </w:r>
      <w:r>
        <w:rPr>
          <w:rFonts w:ascii="Times New Roman" w:eastAsia="SimSun" w:hAnsi="Times New Roman" w:cs="Times New Roman"/>
          <w:iCs/>
          <w:color w:val="00000A"/>
          <w:sz w:val="24"/>
          <w:szCs w:val="24"/>
          <w:lang w:eastAsia="zh-CN" w:bidi="hi-IN"/>
        </w:rPr>
        <w:t>1626,00</w:t>
      </w:r>
      <w:r w:rsidRPr="004B56C1">
        <w:rPr>
          <w:rFonts w:ascii="Times New Roman" w:eastAsia="SimSun" w:hAnsi="Times New Roman" w:cs="Times New Roman"/>
          <w:iCs/>
          <w:color w:val="00000A"/>
          <w:sz w:val="24"/>
          <w:szCs w:val="24"/>
          <w:lang w:eastAsia="zh-CN" w:bidi="hi-IN"/>
        </w:rPr>
        <w:t xml:space="preserve"> EUR, a to na :</w:t>
      </w:r>
    </w:p>
    <w:p w:rsidR="003A2258" w:rsidRPr="004B56C1" w:rsidRDefault="003A2258" w:rsidP="003A2258">
      <w:pPr>
        <w:widowControl w:val="0"/>
        <w:numPr>
          <w:ilvl w:val="0"/>
          <w:numId w:val="20"/>
        </w:numPr>
        <w:suppressAutoHyphens/>
        <w:spacing w:after="0" w:line="240" w:lineRule="auto"/>
        <w:ind w:left="714" w:hanging="357"/>
        <w:jc w:val="both"/>
        <w:rPr>
          <w:rFonts w:ascii="Liberation Serif" w:eastAsia="SimSun" w:hAnsi="Liberation Serif" w:cs="Mangal" w:hint="eastAsia"/>
          <w:color w:val="00000A"/>
          <w:sz w:val="24"/>
          <w:szCs w:val="24"/>
          <w:lang w:eastAsia="zh-CN" w:bidi="hi-IN"/>
        </w:rPr>
      </w:pPr>
      <w:r w:rsidRPr="004B56C1">
        <w:rPr>
          <w:rFonts w:ascii="Times New Roman" w:eastAsia="SimSun" w:hAnsi="Times New Roman" w:cs="Times New Roman"/>
          <w:iCs/>
          <w:color w:val="00000A"/>
          <w:sz w:val="24"/>
          <w:szCs w:val="24"/>
          <w:lang w:eastAsia="zh-CN" w:bidi="hi-IN"/>
        </w:rPr>
        <w:t xml:space="preserve">Podpora výchovy k stravovacím návykom dieťaťa v sume </w:t>
      </w:r>
      <w:r>
        <w:rPr>
          <w:rFonts w:ascii="Times New Roman" w:eastAsia="SimSun" w:hAnsi="Times New Roman" w:cs="Times New Roman"/>
          <w:iCs/>
          <w:color w:val="00000A"/>
          <w:sz w:val="24"/>
          <w:szCs w:val="24"/>
          <w:lang w:eastAsia="zh-CN" w:bidi="hi-IN"/>
        </w:rPr>
        <w:t>652,80</w:t>
      </w:r>
      <w:r w:rsidRPr="004B56C1">
        <w:rPr>
          <w:rFonts w:ascii="Times New Roman" w:eastAsia="SimSun" w:hAnsi="Times New Roman" w:cs="Times New Roman"/>
          <w:iCs/>
          <w:color w:val="00000A"/>
          <w:sz w:val="24"/>
          <w:szCs w:val="24"/>
          <w:lang w:eastAsia="zh-CN" w:bidi="hi-IN"/>
        </w:rPr>
        <w:t xml:space="preserve"> EUR</w:t>
      </w:r>
    </w:p>
    <w:p w:rsidR="003A2258" w:rsidRPr="00812488" w:rsidRDefault="003A2258" w:rsidP="003A2258">
      <w:pPr>
        <w:widowControl w:val="0"/>
        <w:numPr>
          <w:ilvl w:val="0"/>
          <w:numId w:val="20"/>
        </w:numPr>
        <w:suppressAutoHyphens/>
        <w:spacing w:after="0" w:line="240" w:lineRule="auto"/>
        <w:ind w:left="714" w:hanging="357"/>
        <w:jc w:val="both"/>
        <w:rPr>
          <w:rFonts w:ascii="Liberation Serif" w:eastAsia="SimSun" w:hAnsi="Liberation Serif" w:cs="Mangal" w:hint="eastAsia"/>
          <w:color w:val="00000A"/>
          <w:sz w:val="24"/>
          <w:szCs w:val="24"/>
          <w:lang w:eastAsia="zh-CN" w:bidi="hi-IN"/>
        </w:rPr>
      </w:pPr>
      <w:r w:rsidRPr="004B56C1">
        <w:rPr>
          <w:rFonts w:ascii="Times New Roman" w:eastAsia="SimSun" w:hAnsi="Times New Roman" w:cs="Times New Roman"/>
          <w:iCs/>
          <w:color w:val="00000A"/>
          <w:sz w:val="24"/>
          <w:szCs w:val="24"/>
          <w:lang w:eastAsia="zh-CN" w:bidi="hi-IN"/>
        </w:rPr>
        <w:t xml:space="preserve">Dotácia na </w:t>
      </w:r>
      <w:r>
        <w:rPr>
          <w:rFonts w:ascii="Times New Roman" w:eastAsia="SimSun" w:hAnsi="Times New Roman" w:cs="Times New Roman"/>
          <w:iCs/>
          <w:color w:val="00000A"/>
          <w:sz w:val="24"/>
          <w:szCs w:val="24"/>
          <w:lang w:eastAsia="zh-CN" w:bidi="hi-IN"/>
        </w:rPr>
        <w:t>odmenu NV SR pre opatrovateľku v s</w:t>
      </w:r>
      <w:r w:rsidRPr="004B56C1">
        <w:rPr>
          <w:rFonts w:ascii="Times New Roman" w:eastAsia="SimSun" w:hAnsi="Times New Roman" w:cs="Times New Roman"/>
          <w:iCs/>
          <w:color w:val="00000A"/>
          <w:sz w:val="24"/>
          <w:szCs w:val="24"/>
          <w:lang w:eastAsia="zh-CN" w:bidi="hi-IN"/>
        </w:rPr>
        <w:t xml:space="preserve">ume </w:t>
      </w:r>
      <w:r>
        <w:rPr>
          <w:rFonts w:ascii="Times New Roman" w:eastAsia="SimSun" w:hAnsi="Times New Roman" w:cs="Times New Roman"/>
          <w:iCs/>
          <w:color w:val="00000A"/>
          <w:sz w:val="24"/>
          <w:szCs w:val="24"/>
          <w:lang w:eastAsia="zh-CN" w:bidi="hi-IN"/>
        </w:rPr>
        <w:t>473,20</w:t>
      </w:r>
      <w:r w:rsidRPr="004B56C1">
        <w:rPr>
          <w:rFonts w:ascii="Times New Roman" w:eastAsia="SimSun" w:hAnsi="Times New Roman" w:cs="Times New Roman"/>
          <w:iCs/>
          <w:color w:val="00000A"/>
          <w:sz w:val="24"/>
          <w:szCs w:val="24"/>
          <w:lang w:eastAsia="zh-CN" w:bidi="hi-IN"/>
        </w:rPr>
        <w:t xml:space="preserve"> EUR</w:t>
      </w:r>
    </w:p>
    <w:p w:rsidR="003A2258" w:rsidRPr="004B56C1" w:rsidRDefault="003A2258" w:rsidP="003A2258">
      <w:pPr>
        <w:widowControl w:val="0"/>
        <w:numPr>
          <w:ilvl w:val="0"/>
          <w:numId w:val="20"/>
        </w:numPr>
        <w:suppressAutoHyphens/>
        <w:spacing w:after="0" w:line="240" w:lineRule="auto"/>
        <w:ind w:left="714" w:hanging="357"/>
        <w:jc w:val="both"/>
        <w:rPr>
          <w:rFonts w:ascii="Liberation Serif" w:eastAsia="SimSun" w:hAnsi="Liberation Serif" w:cs="Mangal" w:hint="eastAsia"/>
          <w:color w:val="00000A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iCs/>
          <w:color w:val="00000A"/>
          <w:sz w:val="24"/>
          <w:szCs w:val="24"/>
          <w:lang w:eastAsia="zh-CN" w:bidi="hi-IN"/>
        </w:rPr>
        <w:t>Dotácia pre MŠ „Múdre hranie II“ v sume 500,00 EUR</w:t>
      </w:r>
    </w:p>
    <w:p w:rsidR="003A2258" w:rsidRPr="004B56C1" w:rsidRDefault="003A2258" w:rsidP="003A2258">
      <w:pPr>
        <w:widowControl w:val="0"/>
        <w:tabs>
          <w:tab w:val="right" w:pos="709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iCs/>
          <w:color w:val="00000A"/>
          <w:sz w:val="24"/>
          <w:szCs w:val="24"/>
          <w:lang w:eastAsia="zh-CN" w:bidi="hi-IN"/>
        </w:rPr>
      </w:pPr>
    </w:p>
    <w:p w:rsidR="003A2258" w:rsidRPr="004B56C1" w:rsidRDefault="003A2258" w:rsidP="003A2258">
      <w:pPr>
        <w:widowControl w:val="0"/>
        <w:tabs>
          <w:tab w:val="right" w:pos="5580"/>
        </w:tabs>
        <w:suppressAutoHyphens/>
        <w:spacing w:after="0" w:line="240" w:lineRule="auto"/>
        <w:jc w:val="both"/>
        <w:rPr>
          <w:rFonts w:ascii="Liberation Serif" w:eastAsia="SimSun" w:hAnsi="Liberation Serif" w:cs="Mangal" w:hint="eastAsia"/>
          <w:color w:val="00000A"/>
          <w:sz w:val="24"/>
          <w:szCs w:val="24"/>
          <w:lang w:eastAsia="zh-CN" w:bidi="hi-IN"/>
        </w:rPr>
      </w:pPr>
      <w:r w:rsidRPr="004B56C1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sk-SK" w:bidi="hi-IN"/>
        </w:rPr>
        <w:t>Na základe uvedených skutočností navrhujeme tvorbu rezervného fondu za rok 202</w:t>
      </w:r>
      <w:r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sk-SK" w:bidi="hi-IN"/>
        </w:rPr>
        <w:t>1</w:t>
      </w:r>
      <w:r w:rsidRPr="004B56C1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sk-SK" w:bidi="hi-IN"/>
        </w:rPr>
        <w:t xml:space="preserve"> vo výške  </w:t>
      </w:r>
      <w:r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sk-SK" w:bidi="hi-IN"/>
        </w:rPr>
        <w:t>14213,18</w:t>
      </w:r>
      <w:r w:rsidRPr="004B56C1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sk-SK" w:bidi="hi-IN"/>
        </w:rPr>
        <w:t xml:space="preserve"> EUR. </w:t>
      </w:r>
    </w:p>
    <w:p w:rsidR="003A2258" w:rsidRPr="004B56C1" w:rsidRDefault="003A2258" w:rsidP="003A2258">
      <w:pPr>
        <w:widowControl w:val="0"/>
        <w:tabs>
          <w:tab w:val="right" w:pos="558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sk-SK" w:bidi="hi-IN"/>
        </w:rPr>
      </w:pPr>
    </w:p>
    <w:p w:rsidR="003A2258" w:rsidRPr="004B56C1" w:rsidRDefault="003A2258" w:rsidP="003A2258">
      <w:pPr>
        <w:widowControl w:val="0"/>
        <w:tabs>
          <w:tab w:val="right" w:pos="558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hi-IN"/>
        </w:rPr>
      </w:pPr>
    </w:p>
    <w:p w:rsidR="003A2258" w:rsidRPr="004B56C1" w:rsidRDefault="003A2258" w:rsidP="003A2258">
      <w:pPr>
        <w:widowControl w:val="0"/>
        <w:tabs>
          <w:tab w:val="right" w:pos="558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hi-IN"/>
        </w:rPr>
      </w:pPr>
      <w:r w:rsidRPr="004B56C1"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hi-IN"/>
        </w:rPr>
        <w:t>Výsledok hospodárenia obce za rok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hi-IN"/>
        </w:rPr>
        <w:t>1</w:t>
      </w:r>
      <w:r w:rsidRPr="004B56C1"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hi-IN"/>
        </w:rPr>
        <w:t xml:space="preserve"> /náklady – výnosy/ zistený z finančného výkazu Ziskov a strát je vo výške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hi-IN"/>
        </w:rPr>
        <w:t>-62791,14</w:t>
      </w:r>
      <w:r w:rsidRPr="004B56C1"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hi-IN"/>
        </w:rPr>
        <w:t xml:space="preserve"> EUR.</w:t>
      </w:r>
    </w:p>
    <w:p w:rsidR="00910780" w:rsidRDefault="00910780" w:rsidP="00910780">
      <w:pPr>
        <w:widowControl w:val="0"/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sk-SK" w:bidi="hi-IN"/>
        </w:rPr>
      </w:pPr>
    </w:p>
    <w:p w:rsidR="00910780" w:rsidRPr="00910780" w:rsidRDefault="00910780" w:rsidP="009107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10780" w:rsidRPr="00910780" w:rsidRDefault="00910780" w:rsidP="00910780">
      <w:pPr>
        <w:numPr>
          <w:ilvl w:val="1"/>
          <w:numId w:val="25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Rozpočet na roky 202</w:t>
      </w:r>
      <w:r w:rsidR="003A225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2 - 2024</w:t>
      </w:r>
      <w:r w:rsidRPr="0091078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1078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0"/>
        <w:gridCol w:w="1614"/>
        <w:gridCol w:w="1822"/>
        <w:gridCol w:w="1779"/>
        <w:gridCol w:w="1667"/>
      </w:tblGrid>
      <w:tr w:rsidR="00910780" w:rsidRPr="00910780" w:rsidTr="00B51C62">
        <w:tc>
          <w:tcPr>
            <w:tcW w:w="2070" w:type="dxa"/>
            <w:shd w:val="clear" w:color="auto" w:fill="DDD9C3"/>
          </w:tcPr>
          <w:p w:rsidR="00910780" w:rsidRPr="00910780" w:rsidRDefault="00910780" w:rsidP="00910780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614" w:type="dxa"/>
            <w:shd w:val="clear" w:color="auto" w:fill="DDD9C3"/>
          </w:tcPr>
          <w:p w:rsidR="00910780" w:rsidRPr="00910780" w:rsidRDefault="00910780" w:rsidP="003A2258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Skutočnosť k 31.12.202</w:t>
            </w:r>
            <w:r w:rsidR="003A22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822" w:type="dxa"/>
            <w:shd w:val="clear" w:color="auto" w:fill="DDD9C3"/>
          </w:tcPr>
          <w:p w:rsidR="00910780" w:rsidRPr="00910780" w:rsidRDefault="00910780" w:rsidP="00910780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Rozpočet  </w:t>
            </w:r>
          </w:p>
          <w:p w:rsidR="00910780" w:rsidRPr="00910780" w:rsidRDefault="00910780" w:rsidP="003A2258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na rok 202</w:t>
            </w:r>
            <w:r w:rsidR="003A22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779" w:type="dxa"/>
            <w:shd w:val="clear" w:color="auto" w:fill="DDD9C3"/>
          </w:tcPr>
          <w:p w:rsidR="00910780" w:rsidRPr="00910780" w:rsidRDefault="00910780" w:rsidP="00910780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Rozpočet</w:t>
            </w:r>
          </w:p>
          <w:p w:rsidR="00910780" w:rsidRPr="00910780" w:rsidRDefault="00910780" w:rsidP="003A2258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na rok 202</w:t>
            </w:r>
            <w:r w:rsidR="003A22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667" w:type="dxa"/>
            <w:shd w:val="clear" w:color="auto" w:fill="DDD9C3"/>
          </w:tcPr>
          <w:p w:rsidR="00910780" w:rsidRPr="00910780" w:rsidRDefault="00910780" w:rsidP="00910780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Rozpočet</w:t>
            </w:r>
          </w:p>
          <w:p w:rsidR="00910780" w:rsidRPr="00910780" w:rsidRDefault="00910780" w:rsidP="003A2258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na rok 202</w:t>
            </w:r>
            <w:r w:rsidR="003A22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4</w:t>
            </w:r>
          </w:p>
        </w:tc>
      </w:tr>
      <w:tr w:rsidR="00910780" w:rsidRPr="00910780" w:rsidTr="00B51C62">
        <w:tc>
          <w:tcPr>
            <w:tcW w:w="2070" w:type="dxa"/>
            <w:shd w:val="clear" w:color="auto" w:fill="D9D9D9"/>
          </w:tcPr>
          <w:p w:rsidR="00910780" w:rsidRPr="00910780" w:rsidRDefault="00910780" w:rsidP="00910780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Príjmy celkom</w:t>
            </w:r>
          </w:p>
        </w:tc>
        <w:tc>
          <w:tcPr>
            <w:tcW w:w="1614" w:type="dxa"/>
            <w:shd w:val="clear" w:color="auto" w:fill="D9D9D9"/>
          </w:tcPr>
          <w:p w:rsidR="00910780" w:rsidRPr="00910780" w:rsidRDefault="00FE206A" w:rsidP="00910780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1147624,62</w:t>
            </w:r>
          </w:p>
        </w:tc>
        <w:tc>
          <w:tcPr>
            <w:tcW w:w="1822" w:type="dxa"/>
            <w:shd w:val="clear" w:color="auto" w:fill="D9D9D9"/>
          </w:tcPr>
          <w:p w:rsidR="00910780" w:rsidRPr="00910780" w:rsidRDefault="003A2258" w:rsidP="00910780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273238,00</w:t>
            </w:r>
          </w:p>
        </w:tc>
        <w:tc>
          <w:tcPr>
            <w:tcW w:w="1779" w:type="dxa"/>
            <w:shd w:val="clear" w:color="auto" w:fill="D9D9D9"/>
          </w:tcPr>
          <w:p w:rsidR="00910780" w:rsidRPr="00910780" w:rsidRDefault="003A2258" w:rsidP="00910780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243981,00</w:t>
            </w:r>
          </w:p>
        </w:tc>
        <w:tc>
          <w:tcPr>
            <w:tcW w:w="1667" w:type="dxa"/>
            <w:shd w:val="clear" w:color="auto" w:fill="D9D9D9"/>
          </w:tcPr>
          <w:p w:rsidR="00910780" w:rsidRPr="00910780" w:rsidRDefault="003A2258" w:rsidP="00910780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245981,00</w:t>
            </w:r>
          </w:p>
        </w:tc>
      </w:tr>
      <w:tr w:rsidR="00910780" w:rsidRPr="00910780" w:rsidTr="00B51C62">
        <w:tc>
          <w:tcPr>
            <w:tcW w:w="2070" w:type="dxa"/>
          </w:tcPr>
          <w:p w:rsidR="00910780" w:rsidRPr="00910780" w:rsidRDefault="00910780" w:rsidP="00910780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1614" w:type="dxa"/>
          </w:tcPr>
          <w:p w:rsidR="00910780" w:rsidRPr="00910780" w:rsidRDefault="00910780" w:rsidP="00910780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22" w:type="dxa"/>
          </w:tcPr>
          <w:p w:rsidR="00910780" w:rsidRPr="00910780" w:rsidRDefault="00910780" w:rsidP="00910780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779" w:type="dxa"/>
          </w:tcPr>
          <w:p w:rsidR="00910780" w:rsidRPr="00910780" w:rsidRDefault="00910780" w:rsidP="00910780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667" w:type="dxa"/>
          </w:tcPr>
          <w:p w:rsidR="00910780" w:rsidRPr="00910780" w:rsidRDefault="00910780" w:rsidP="00910780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910780" w:rsidRPr="00910780" w:rsidTr="00B51C62">
        <w:tc>
          <w:tcPr>
            <w:tcW w:w="2070" w:type="dxa"/>
          </w:tcPr>
          <w:p w:rsidR="00910780" w:rsidRPr="00910780" w:rsidRDefault="00910780" w:rsidP="00910780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Bežné príjmy</w:t>
            </w:r>
          </w:p>
        </w:tc>
        <w:tc>
          <w:tcPr>
            <w:tcW w:w="1614" w:type="dxa"/>
          </w:tcPr>
          <w:p w:rsidR="00910780" w:rsidRPr="00910780" w:rsidRDefault="00FE206A" w:rsidP="00910780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256627,90</w:t>
            </w:r>
          </w:p>
        </w:tc>
        <w:tc>
          <w:tcPr>
            <w:tcW w:w="1822" w:type="dxa"/>
          </w:tcPr>
          <w:p w:rsidR="00910780" w:rsidRPr="00910780" w:rsidRDefault="003A2258" w:rsidP="00910780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252181,00</w:t>
            </w:r>
          </w:p>
        </w:tc>
        <w:tc>
          <w:tcPr>
            <w:tcW w:w="1779" w:type="dxa"/>
          </w:tcPr>
          <w:p w:rsidR="00910780" w:rsidRPr="00910780" w:rsidRDefault="003A2258" w:rsidP="00910780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241181,00</w:t>
            </w:r>
          </w:p>
        </w:tc>
        <w:tc>
          <w:tcPr>
            <w:tcW w:w="1667" w:type="dxa"/>
          </w:tcPr>
          <w:p w:rsidR="00910780" w:rsidRPr="00910780" w:rsidRDefault="003A2258" w:rsidP="00910780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243181,00</w:t>
            </w:r>
          </w:p>
        </w:tc>
      </w:tr>
      <w:tr w:rsidR="00910780" w:rsidRPr="00910780" w:rsidTr="00B51C62">
        <w:tc>
          <w:tcPr>
            <w:tcW w:w="2070" w:type="dxa"/>
          </w:tcPr>
          <w:p w:rsidR="00910780" w:rsidRPr="00910780" w:rsidRDefault="00910780" w:rsidP="00910780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Kapitálové príjmy</w:t>
            </w:r>
          </w:p>
        </w:tc>
        <w:tc>
          <w:tcPr>
            <w:tcW w:w="1614" w:type="dxa"/>
          </w:tcPr>
          <w:p w:rsidR="00910780" w:rsidRPr="00910780" w:rsidRDefault="00FE206A" w:rsidP="00910780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691514,23</w:t>
            </w:r>
          </w:p>
        </w:tc>
        <w:tc>
          <w:tcPr>
            <w:tcW w:w="1822" w:type="dxa"/>
          </w:tcPr>
          <w:p w:rsidR="00910780" w:rsidRPr="00910780" w:rsidRDefault="003A2258" w:rsidP="00910780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18757,00</w:t>
            </w:r>
          </w:p>
        </w:tc>
        <w:tc>
          <w:tcPr>
            <w:tcW w:w="1779" w:type="dxa"/>
          </w:tcPr>
          <w:p w:rsidR="00910780" w:rsidRPr="00910780" w:rsidRDefault="003A2258" w:rsidP="00910780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500,00</w:t>
            </w:r>
          </w:p>
        </w:tc>
        <w:tc>
          <w:tcPr>
            <w:tcW w:w="1667" w:type="dxa"/>
          </w:tcPr>
          <w:p w:rsidR="00910780" w:rsidRPr="00910780" w:rsidRDefault="003A2258" w:rsidP="00910780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500,00</w:t>
            </w:r>
          </w:p>
        </w:tc>
      </w:tr>
      <w:tr w:rsidR="00910780" w:rsidRPr="00910780" w:rsidTr="00B51C62">
        <w:tc>
          <w:tcPr>
            <w:tcW w:w="2070" w:type="dxa"/>
          </w:tcPr>
          <w:p w:rsidR="00910780" w:rsidRPr="00910780" w:rsidRDefault="00910780" w:rsidP="00910780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Finančné príjmy</w:t>
            </w:r>
          </w:p>
        </w:tc>
        <w:tc>
          <w:tcPr>
            <w:tcW w:w="1614" w:type="dxa"/>
          </w:tcPr>
          <w:p w:rsidR="00910780" w:rsidRPr="00910780" w:rsidRDefault="00FE206A" w:rsidP="00910780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199482,49</w:t>
            </w:r>
          </w:p>
        </w:tc>
        <w:tc>
          <w:tcPr>
            <w:tcW w:w="1822" w:type="dxa"/>
          </w:tcPr>
          <w:p w:rsidR="00910780" w:rsidRPr="00910780" w:rsidRDefault="003A2258" w:rsidP="00910780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2300,00</w:t>
            </w:r>
          </w:p>
        </w:tc>
        <w:tc>
          <w:tcPr>
            <w:tcW w:w="1779" w:type="dxa"/>
          </w:tcPr>
          <w:p w:rsidR="00910780" w:rsidRPr="00910780" w:rsidRDefault="003A2258" w:rsidP="00910780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2300,00</w:t>
            </w:r>
          </w:p>
        </w:tc>
        <w:tc>
          <w:tcPr>
            <w:tcW w:w="1667" w:type="dxa"/>
          </w:tcPr>
          <w:p w:rsidR="00910780" w:rsidRPr="00910780" w:rsidRDefault="003A2258" w:rsidP="00910780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2300,00</w:t>
            </w:r>
          </w:p>
        </w:tc>
      </w:tr>
    </w:tbl>
    <w:p w:rsidR="00910780" w:rsidRPr="00910780" w:rsidRDefault="00910780" w:rsidP="00910780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5"/>
        <w:gridCol w:w="1615"/>
        <w:gridCol w:w="1664"/>
        <w:gridCol w:w="1804"/>
        <w:gridCol w:w="1804"/>
      </w:tblGrid>
      <w:tr w:rsidR="00910780" w:rsidRPr="00910780" w:rsidTr="00B51C62">
        <w:tc>
          <w:tcPr>
            <w:tcW w:w="2065" w:type="dxa"/>
            <w:shd w:val="clear" w:color="auto" w:fill="DDD9C3"/>
          </w:tcPr>
          <w:p w:rsidR="00910780" w:rsidRPr="00910780" w:rsidRDefault="00910780" w:rsidP="00910780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615" w:type="dxa"/>
            <w:shd w:val="clear" w:color="auto" w:fill="DDD9C3"/>
          </w:tcPr>
          <w:p w:rsidR="00910780" w:rsidRPr="00910780" w:rsidRDefault="00910780" w:rsidP="003A2258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Skutočnosť k 31.12.202</w:t>
            </w:r>
            <w:r w:rsidR="003A22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664" w:type="dxa"/>
            <w:shd w:val="clear" w:color="auto" w:fill="DDD9C3"/>
          </w:tcPr>
          <w:p w:rsidR="00910780" w:rsidRPr="00910780" w:rsidRDefault="00910780" w:rsidP="00910780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Rozpočet  </w:t>
            </w:r>
          </w:p>
          <w:p w:rsidR="00910780" w:rsidRPr="00910780" w:rsidRDefault="00910780" w:rsidP="003A2258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na rok 202</w:t>
            </w:r>
            <w:r w:rsidR="003A22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804" w:type="dxa"/>
            <w:shd w:val="clear" w:color="auto" w:fill="DDD9C3"/>
          </w:tcPr>
          <w:p w:rsidR="00910780" w:rsidRPr="00910780" w:rsidRDefault="00910780" w:rsidP="00910780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Rozpočet</w:t>
            </w:r>
          </w:p>
          <w:p w:rsidR="00910780" w:rsidRPr="00910780" w:rsidRDefault="00910780" w:rsidP="003A2258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na rok 202</w:t>
            </w:r>
            <w:r w:rsidR="003A22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804" w:type="dxa"/>
            <w:shd w:val="clear" w:color="auto" w:fill="DDD9C3"/>
          </w:tcPr>
          <w:p w:rsidR="00910780" w:rsidRPr="00910780" w:rsidRDefault="00910780" w:rsidP="00910780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Rozpočet</w:t>
            </w:r>
          </w:p>
          <w:p w:rsidR="00910780" w:rsidRPr="00910780" w:rsidRDefault="00910780" w:rsidP="003A2258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na rok 202</w:t>
            </w:r>
            <w:r w:rsidR="003A22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4</w:t>
            </w:r>
          </w:p>
        </w:tc>
      </w:tr>
      <w:tr w:rsidR="00910780" w:rsidRPr="00910780" w:rsidTr="00B51C62">
        <w:tc>
          <w:tcPr>
            <w:tcW w:w="2065" w:type="dxa"/>
            <w:shd w:val="clear" w:color="auto" w:fill="D9D9D9"/>
          </w:tcPr>
          <w:p w:rsidR="00910780" w:rsidRPr="00910780" w:rsidRDefault="00910780" w:rsidP="00910780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Výdavky celkom</w:t>
            </w:r>
          </w:p>
        </w:tc>
        <w:tc>
          <w:tcPr>
            <w:tcW w:w="1615" w:type="dxa"/>
            <w:shd w:val="clear" w:color="auto" w:fill="D9D9D9"/>
          </w:tcPr>
          <w:p w:rsidR="00910780" w:rsidRPr="00910780" w:rsidRDefault="00FE206A" w:rsidP="00910780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638579,41</w:t>
            </w:r>
          </w:p>
        </w:tc>
        <w:tc>
          <w:tcPr>
            <w:tcW w:w="1664" w:type="dxa"/>
            <w:shd w:val="clear" w:color="auto" w:fill="D9D9D9"/>
          </w:tcPr>
          <w:p w:rsidR="00910780" w:rsidRPr="00910780" w:rsidRDefault="00FE206A" w:rsidP="00910780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273238,00</w:t>
            </w:r>
          </w:p>
        </w:tc>
        <w:tc>
          <w:tcPr>
            <w:tcW w:w="1804" w:type="dxa"/>
            <w:shd w:val="clear" w:color="auto" w:fill="D9D9D9"/>
          </w:tcPr>
          <w:p w:rsidR="00910780" w:rsidRPr="00910780" w:rsidRDefault="00FE206A" w:rsidP="00910780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230981,00</w:t>
            </w:r>
          </w:p>
        </w:tc>
        <w:tc>
          <w:tcPr>
            <w:tcW w:w="1804" w:type="dxa"/>
            <w:shd w:val="clear" w:color="auto" w:fill="D9D9D9"/>
          </w:tcPr>
          <w:p w:rsidR="00910780" w:rsidRPr="00910780" w:rsidRDefault="00FE206A" w:rsidP="00910780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232981,00</w:t>
            </w:r>
          </w:p>
        </w:tc>
      </w:tr>
      <w:tr w:rsidR="00910780" w:rsidRPr="00910780" w:rsidTr="00B51C62">
        <w:tc>
          <w:tcPr>
            <w:tcW w:w="2065" w:type="dxa"/>
          </w:tcPr>
          <w:p w:rsidR="00910780" w:rsidRPr="00910780" w:rsidRDefault="00910780" w:rsidP="00910780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1615" w:type="dxa"/>
          </w:tcPr>
          <w:p w:rsidR="00910780" w:rsidRPr="00910780" w:rsidRDefault="00910780" w:rsidP="00910780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664" w:type="dxa"/>
          </w:tcPr>
          <w:p w:rsidR="00910780" w:rsidRPr="00910780" w:rsidRDefault="00910780" w:rsidP="00910780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04" w:type="dxa"/>
          </w:tcPr>
          <w:p w:rsidR="00910780" w:rsidRPr="00910780" w:rsidRDefault="00910780" w:rsidP="00910780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04" w:type="dxa"/>
          </w:tcPr>
          <w:p w:rsidR="00910780" w:rsidRPr="00910780" w:rsidRDefault="00910780" w:rsidP="00910780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910780" w:rsidRPr="00910780" w:rsidTr="00B51C62">
        <w:tc>
          <w:tcPr>
            <w:tcW w:w="2065" w:type="dxa"/>
          </w:tcPr>
          <w:p w:rsidR="00910780" w:rsidRPr="00910780" w:rsidRDefault="00910780" w:rsidP="00910780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Bežné výdavky</w:t>
            </w:r>
          </w:p>
        </w:tc>
        <w:tc>
          <w:tcPr>
            <w:tcW w:w="1615" w:type="dxa"/>
          </w:tcPr>
          <w:p w:rsidR="00910780" w:rsidRPr="00910780" w:rsidRDefault="00FE206A" w:rsidP="00910780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232323,14</w:t>
            </w:r>
          </w:p>
        </w:tc>
        <w:tc>
          <w:tcPr>
            <w:tcW w:w="1664" w:type="dxa"/>
          </w:tcPr>
          <w:p w:rsidR="00910780" w:rsidRPr="00910780" w:rsidRDefault="00FE206A" w:rsidP="00910780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204481,00</w:t>
            </w:r>
          </w:p>
        </w:tc>
        <w:tc>
          <w:tcPr>
            <w:tcW w:w="1804" w:type="dxa"/>
          </w:tcPr>
          <w:p w:rsidR="00910780" w:rsidRPr="00910780" w:rsidRDefault="00FE206A" w:rsidP="00910780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205281,00</w:t>
            </w:r>
          </w:p>
        </w:tc>
        <w:tc>
          <w:tcPr>
            <w:tcW w:w="1804" w:type="dxa"/>
          </w:tcPr>
          <w:p w:rsidR="00910780" w:rsidRPr="00910780" w:rsidRDefault="00FE206A" w:rsidP="00910780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207081,00</w:t>
            </w:r>
          </w:p>
        </w:tc>
      </w:tr>
      <w:tr w:rsidR="00910780" w:rsidRPr="00910780" w:rsidTr="00B51C62">
        <w:tc>
          <w:tcPr>
            <w:tcW w:w="2065" w:type="dxa"/>
          </w:tcPr>
          <w:p w:rsidR="00910780" w:rsidRPr="00910780" w:rsidRDefault="00910780" w:rsidP="00910780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lang w:eastAsia="sk-SK"/>
              </w:rPr>
              <w:t>Kapitálové výdavky</w:t>
            </w:r>
          </w:p>
        </w:tc>
        <w:tc>
          <w:tcPr>
            <w:tcW w:w="1615" w:type="dxa"/>
          </w:tcPr>
          <w:p w:rsidR="00910780" w:rsidRPr="00910780" w:rsidRDefault="00FE206A" w:rsidP="00910780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386341,77</w:t>
            </w:r>
          </w:p>
        </w:tc>
        <w:tc>
          <w:tcPr>
            <w:tcW w:w="1664" w:type="dxa"/>
          </w:tcPr>
          <w:p w:rsidR="00910780" w:rsidRPr="00910780" w:rsidRDefault="00FE206A" w:rsidP="00910780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48757,00</w:t>
            </w:r>
          </w:p>
        </w:tc>
        <w:tc>
          <w:tcPr>
            <w:tcW w:w="1804" w:type="dxa"/>
          </w:tcPr>
          <w:p w:rsidR="00910780" w:rsidRPr="00910780" w:rsidRDefault="00FE206A" w:rsidP="00910780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1000,00</w:t>
            </w:r>
          </w:p>
        </w:tc>
        <w:tc>
          <w:tcPr>
            <w:tcW w:w="1804" w:type="dxa"/>
          </w:tcPr>
          <w:p w:rsidR="00910780" w:rsidRPr="00910780" w:rsidRDefault="00FE206A" w:rsidP="00910780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1000,00</w:t>
            </w:r>
          </w:p>
        </w:tc>
      </w:tr>
      <w:tr w:rsidR="00910780" w:rsidRPr="00910780" w:rsidTr="00B51C62">
        <w:tc>
          <w:tcPr>
            <w:tcW w:w="2065" w:type="dxa"/>
          </w:tcPr>
          <w:p w:rsidR="00910780" w:rsidRPr="00910780" w:rsidRDefault="00910780" w:rsidP="00910780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Finančné výdavky</w:t>
            </w:r>
          </w:p>
        </w:tc>
        <w:tc>
          <w:tcPr>
            <w:tcW w:w="1615" w:type="dxa"/>
          </w:tcPr>
          <w:p w:rsidR="00910780" w:rsidRPr="00910780" w:rsidRDefault="00FE206A" w:rsidP="00910780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19914,50</w:t>
            </w:r>
          </w:p>
        </w:tc>
        <w:tc>
          <w:tcPr>
            <w:tcW w:w="1664" w:type="dxa"/>
          </w:tcPr>
          <w:p w:rsidR="00910780" w:rsidRPr="00910780" w:rsidRDefault="00FE206A" w:rsidP="00910780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20000,00</w:t>
            </w:r>
          </w:p>
        </w:tc>
        <w:tc>
          <w:tcPr>
            <w:tcW w:w="1804" w:type="dxa"/>
          </w:tcPr>
          <w:p w:rsidR="00910780" w:rsidRPr="00910780" w:rsidRDefault="00FE206A" w:rsidP="00910780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24700,00</w:t>
            </w:r>
          </w:p>
        </w:tc>
        <w:tc>
          <w:tcPr>
            <w:tcW w:w="1804" w:type="dxa"/>
          </w:tcPr>
          <w:p w:rsidR="00910780" w:rsidRPr="00910780" w:rsidRDefault="00FE206A" w:rsidP="00910780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24900,00</w:t>
            </w:r>
          </w:p>
        </w:tc>
      </w:tr>
    </w:tbl>
    <w:p w:rsidR="00910780" w:rsidRPr="00910780" w:rsidRDefault="00910780" w:rsidP="00910780">
      <w:pPr>
        <w:numPr>
          <w:ilvl w:val="0"/>
          <w:numId w:val="25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910780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lastRenderedPageBreak/>
        <w:t>Informácia o vývoji obce z pohľadu účtovníctva za materskú účtovnú jednotku a konsolidovaný celok.</w:t>
      </w:r>
    </w:p>
    <w:p w:rsidR="00910780" w:rsidRPr="00910780" w:rsidRDefault="00910780" w:rsidP="00910780">
      <w:pPr>
        <w:numPr>
          <w:ilvl w:val="1"/>
          <w:numId w:val="26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Majetok </w:t>
      </w:r>
    </w:p>
    <w:p w:rsidR="00910780" w:rsidRPr="00910780" w:rsidRDefault="00910780" w:rsidP="00910780">
      <w:pPr>
        <w:numPr>
          <w:ilvl w:val="0"/>
          <w:numId w:val="14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91078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za materskú účtovnú jednotku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835"/>
        <w:gridCol w:w="2693"/>
      </w:tblGrid>
      <w:tr w:rsidR="00910780" w:rsidRPr="00910780" w:rsidTr="00B51C62">
        <w:tc>
          <w:tcPr>
            <w:tcW w:w="3686" w:type="dxa"/>
            <w:shd w:val="clear" w:color="auto" w:fill="DDD9C3"/>
          </w:tcPr>
          <w:p w:rsidR="00910780" w:rsidRPr="00910780" w:rsidRDefault="00910780" w:rsidP="009107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b/>
                <w:lang w:eastAsia="sk-SK"/>
              </w:rPr>
              <w:t>Názov</w:t>
            </w:r>
          </w:p>
        </w:tc>
        <w:tc>
          <w:tcPr>
            <w:tcW w:w="2835" w:type="dxa"/>
            <w:shd w:val="clear" w:color="auto" w:fill="DDD9C3"/>
          </w:tcPr>
          <w:p w:rsidR="00910780" w:rsidRPr="00910780" w:rsidRDefault="00910780" w:rsidP="00910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b/>
                <w:lang w:eastAsia="sk-SK"/>
              </w:rPr>
              <w:t>Skutočnosť</w:t>
            </w:r>
          </w:p>
          <w:p w:rsidR="00910780" w:rsidRPr="00910780" w:rsidRDefault="00910780" w:rsidP="000D6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b/>
                <w:lang w:eastAsia="sk-SK"/>
              </w:rPr>
              <w:t>k 31.12.20</w:t>
            </w:r>
            <w:r w:rsidR="000D67F4">
              <w:rPr>
                <w:rFonts w:ascii="Times New Roman" w:eastAsia="Times New Roman" w:hAnsi="Times New Roman" w:cs="Times New Roman"/>
                <w:b/>
                <w:lang w:eastAsia="sk-SK"/>
              </w:rPr>
              <w:t>20</w:t>
            </w:r>
          </w:p>
        </w:tc>
        <w:tc>
          <w:tcPr>
            <w:tcW w:w="2693" w:type="dxa"/>
            <w:shd w:val="clear" w:color="auto" w:fill="DDD9C3"/>
          </w:tcPr>
          <w:p w:rsidR="00910780" w:rsidRPr="00910780" w:rsidRDefault="00910780" w:rsidP="00910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b/>
                <w:lang w:eastAsia="sk-SK"/>
              </w:rPr>
              <w:t>Skutočnosť</w:t>
            </w:r>
          </w:p>
          <w:p w:rsidR="00910780" w:rsidRPr="00910780" w:rsidRDefault="00910780" w:rsidP="000D6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b/>
                <w:lang w:eastAsia="sk-SK"/>
              </w:rPr>
              <w:t>k 31.12.202</w:t>
            </w:r>
            <w:r w:rsidR="000D67F4">
              <w:rPr>
                <w:rFonts w:ascii="Times New Roman" w:eastAsia="Times New Roman" w:hAnsi="Times New Roman" w:cs="Times New Roman"/>
                <w:b/>
                <w:lang w:eastAsia="sk-SK"/>
              </w:rPr>
              <w:t>1</w:t>
            </w:r>
          </w:p>
        </w:tc>
      </w:tr>
      <w:tr w:rsidR="000D67F4" w:rsidRPr="00910780" w:rsidTr="00E86394">
        <w:tc>
          <w:tcPr>
            <w:tcW w:w="3686" w:type="dxa"/>
            <w:shd w:val="clear" w:color="auto" w:fill="D9D9D9"/>
          </w:tcPr>
          <w:p w:rsidR="000D67F4" w:rsidRPr="00910780" w:rsidRDefault="000D67F4" w:rsidP="000D67F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Majetok spolu</w:t>
            </w:r>
          </w:p>
        </w:tc>
        <w:tc>
          <w:tcPr>
            <w:tcW w:w="2835" w:type="dxa"/>
            <w:shd w:val="clear" w:color="auto" w:fill="C4BC96"/>
          </w:tcPr>
          <w:p w:rsidR="000D67F4" w:rsidRPr="00910780" w:rsidRDefault="000D67F4" w:rsidP="000D67F4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910780">
              <w:rPr>
                <w:rFonts w:ascii="Times New Roman" w:hAnsi="Times New Roman" w:cs="Times New Roman"/>
                <w:b/>
              </w:rPr>
              <w:t>1083856,67</w:t>
            </w:r>
          </w:p>
        </w:tc>
        <w:tc>
          <w:tcPr>
            <w:tcW w:w="2693" w:type="dxa"/>
            <w:shd w:val="clear" w:color="auto" w:fill="C4BC96"/>
          </w:tcPr>
          <w:p w:rsidR="000D67F4" w:rsidRPr="00910780" w:rsidRDefault="00B37238" w:rsidP="000D67F4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1684923,72</w:t>
            </w:r>
          </w:p>
        </w:tc>
      </w:tr>
      <w:tr w:rsidR="000D67F4" w:rsidRPr="00910780" w:rsidTr="00B51C62">
        <w:tc>
          <w:tcPr>
            <w:tcW w:w="3686" w:type="dxa"/>
          </w:tcPr>
          <w:p w:rsidR="000D67F4" w:rsidRPr="00910780" w:rsidRDefault="000D67F4" w:rsidP="000D67F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b/>
                <w:lang w:eastAsia="sk-SK"/>
              </w:rPr>
              <w:t>Neobežný majetok spolu</w:t>
            </w:r>
          </w:p>
        </w:tc>
        <w:tc>
          <w:tcPr>
            <w:tcW w:w="2835" w:type="dxa"/>
          </w:tcPr>
          <w:p w:rsidR="000D67F4" w:rsidRPr="00910780" w:rsidRDefault="000D67F4" w:rsidP="000D67F4">
            <w:pPr>
              <w:jc w:val="right"/>
              <w:rPr>
                <w:rFonts w:ascii="Times New Roman" w:hAnsi="Times New Roman" w:cs="Times New Roman"/>
              </w:rPr>
            </w:pPr>
            <w:r w:rsidRPr="00910780">
              <w:rPr>
                <w:rFonts w:ascii="Times New Roman" w:hAnsi="Times New Roman" w:cs="Times New Roman"/>
              </w:rPr>
              <w:t>906468,26</w:t>
            </w:r>
          </w:p>
        </w:tc>
        <w:tc>
          <w:tcPr>
            <w:tcW w:w="2693" w:type="dxa"/>
          </w:tcPr>
          <w:p w:rsidR="000D67F4" w:rsidRPr="00910780" w:rsidRDefault="00B37238" w:rsidP="000D67F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1159836,45</w:t>
            </w:r>
          </w:p>
        </w:tc>
      </w:tr>
      <w:tr w:rsidR="000D67F4" w:rsidRPr="00910780" w:rsidTr="00B51C62">
        <w:tc>
          <w:tcPr>
            <w:tcW w:w="3686" w:type="dxa"/>
          </w:tcPr>
          <w:p w:rsidR="000D67F4" w:rsidRPr="00910780" w:rsidRDefault="000D67F4" w:rsidP="000D67F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lang w:eastAsia="sk-SK"/>
              </w:rPr>
              <w:t>z toho :</w:t>
            </w:r>
          </w:p>
        </w:tc>
        <w:tc>
          <w:tcPr>
            <w:tcW w:w="2835" w:type="dxa"/>
          </w:tcPr>
          <w:p w:rsidR="000D67F4" w:rsidRPr="00910780" w:rsidRDefault="000D67F4" w:rsidP="000D67F4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0D67F4" w:rsidRPr="00910780" w:rsidRDefault="000D67F4" w:rsidP="000D67F4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0D67F4" w:rsidRPr="00910780" w:rsidTr="00B51C62">
        <w:tc>
          <w:tcPr>
            <w:tcW w:w="3686" w:type="dxa"/>
          </w:tcPr>
          <w:p w:rsidR="000D67F4" w:rsidRPr="00910780" w:rsidRDefault="000D67F4" w:rsidP="000D67F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lang w:eastAsia="sk-SK"/>
              </w:rPr>
              <w:t>Dlhodobý nehmotný majetok</w:t>
            </w:r>
          </w:p>
        </w:tc>
        <w:tc>
          <w:tcPr>
            <w:tcW w:w="2835" w:type="dxa"/>
          </w:tcPr>
          <w:p w:rsidR="000D67F4" w:rsidRPr="00910780" w:rsidRDefault="000D67F4" w:rsidP="000D67F4">
            <w:pPr>
              <w:jc w:val="right"/>
              <w:rPr>
                <w:rFonts w:ascii="Times New Roman" w:hAnsi="Times New Roman" w:cs="Times New Roman"/>
              </w:rPr>
            </w:pPr>
            <w:r w:rsidRPr="00910780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:rsidR="000D67F4" w:rsidRPr="00910780" w:rsidRDefault="004F2346" w:rsidP="000D67F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0D67F4" w:rsidRPr="00910780" w:rsidTr="00B51C62">
        <w:tc>
          <w:tcPr>
            <w:tcW w:w="3686" w:type="dxa"/>
          </w:tcPr>
          <w:p w:rsidR="000D67F4" w:rsidRPr="00910780" w:rsidRDefault="000D67F4" w:rsidP="000D67F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lang w:eastAsia="sk-SK"/>
              </w:rPr>
              <w:t>Dlhodobý hmotný majetok</w:t>
            </w:r>
          </w:p>
        </w:tc>
        <w:tc>
          <w:tcPr>
            <w:tcW w:w="2835" w:type="dxa"/>
          </w:tcPr>
          <w:p w:rsidR="000D67F4" w:rsidRPr="00910780" w:rsidRDefault="000D67F4" w:rsidP="000D67F4">
            <w:pPr>
              <w:jc w:val="right"/>
              <w:rPr>
                <w:rFonts w:ascii="Times New Roman" w:hAnsi="Times New Roman" w:cs="Times New Roman"/>
              </w:rPr>
            </w:pPr>
            <w:r w:rsidRPr="00910780">
              <w:rPr>
                <w:rFonts w:ascii="Times New Roman" w:hAnsi="Times New Roman" w:cs="Times New Roman"/>
              </w:rPr>
              <w:t>777430,26</w:t>
            </w:r>
          </w:p>
        </w:tc>
        <w:tc>
          <w:tcPr>
            <w:tcW w:w="2693" w:type="dxa"/>
          </w:tcPr>
          <w:p w:rsidR="000D67F4" w:rsidRPr="00910780" w:rsidRDefault="004F2346" w:rsidP="000D67F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1093817,45</w:t>
            </w:r>
          </w:p>
        </w:tc>
      </w:tr>
      <w:tr w:rsidR="000D67F4" w:rsidRPr="00910780" w:rsidTr="00B51C62">
        <w:tc>
          <w:tcPr>
            <w:tcW w:w="3686" w:type="dxa"/>
          </w:tcPr>
          <w:p w:rsidR="000D67F4" w:rsidRPr="00910780" w:rsidRDefault="000D67F4" w:rsidP="000D67F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lang w:eastAsia="sk-SK"/>
              </w:rPr>
              <w:t>Dlhodobý finančný majetok</w:t>
            </w:r>
          </w:p>
        </w:tc>
        <w:tc>
          <w:tcPr>
            <w:tcW w:w="2835" w:type="dxa"/>
          </w:tcPr>
          <w:p w:rsidR="000D67F4" w:rsidRPr="00910780" w:rsidRDefault="000D67F4" w:rsidP="000D67F4">
            <w:pPr>
              <w:jc w:val="right"/>
              <w:rPr>
                <w:rFonts w:ascii="Times New Roman" w:hAnsi="Times New Roman" w:cs="Times New Roman"/>
              </w:rPr>
            </w:pPr>
            <w:r w:rsidRPr="00910780">
              <w:rPr>
                <w:rFonts w:ascii="Times New Roman" w:hAnsi="Times New Roman" w:cs="Times New Roman"/>
              </w:rPr>
              <w:t>129038,00</w:t>
            </w:r>
          </w:p>
        </w:tc>
        <w:tc>
          <w:tcPr>
            <w:tcW w:w="2693" w:type="dxa"/>
          </w:tcPr>
          <w:p w:rsidR="000D67F4" w:rsidRPr="00910780" w:rsidRDefault="004F2346" w:rsidP="000D67F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66019,00</w:t>
            </w:r>
          </w:p>
        </w:tc>
      </w:tr>
      <w:tr w:rsidR="000D67F4" w:rsidRPr="00910780" w:rsidTr="00B51C62">
        <w:tc>
          <w:tcPr>
            <w:tcW w:w="3686" w:type="dxa"/>
          </w:tcPr>
          <w:p w:rsidR="000D67F4" w:rsidRPr="00910780" w:rsidRDefault="000D67F4" w:rsidP="000D67F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b/>
                <w:lang w:eastAsia="sk-SK"/>
              </w:rPr>
              <w:t>Obežný majetok spolu</w:t>
            </w:r>
          </w:p>
        </w:tc>
        <w:tc>
          <w:tcPr>
            <w:tcW w:w="2835" w:type="dxa"/>
          </w:tcPr>
          <w:p w:rsidR="000D67F4" w:rsidRPr="00910780" w:rsidRDefault="000D67F4" w:rsidP="000D67F4">
            <w:pPr>
              <w:jc w:val="right"/>
              <w:rPr>
                <w:rFonts w:ascii="Times New Roman" w:hAnsi="Times New Roman" w:cs="Times New Roman"/>
              </w:rPr>
            </w:pPr>
            <w:r w:rsidRPr="00910780">
              <w:rPr>
                <w:rFonts w:ascii="Times New Roman" w:hAnsi="Times New Roman" w:cs="Times New Roman"/>
              </w:rPr>
              <w:t>174956,16</w:t>
            </w:r>
          </w:p>
        </w:tc>
        <w:tc>
          <w:tcPr>
            <w:tcW w:w="2693" w:type="dxa"/>
          </w:tcPr>
          <w:p w:rsidR="000D67F4" w:rsidRPr="00910780" w:rsidRDefault="004F2346" w:rsidP="000D67F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522392,31</w:t>
            </w:r>
          </w:p>
        </w:tc>
      </w:tr>
      <w:tr w:rsidR="000D67F4" w:rsidRPr="00910780" w:rsidTr="00B51C62">
        <w:tc>
          <w:tcPr>
            <w:tcW w:w="3686" w:type="dxa"/>
          </w:tcPr>
          <w:p w:rsidR="000D67F4" w:rsidRPr="00910780" w:rsidRDefault="000D67F4" w:rsidP="000D67F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lang w:eastAsia="sk-SK"/>
              </w:rPr>
              <w:t>z toho :</w:t>
            </w:r>
          </w:p>
        </w:tc>
        <w:tc>
          <w:tcPr>
            <w:tcW w:w="2835" w:type="dxa"/>
          </w:tcPr>
          <w:p w:rsidR="000D67F4" w:rsidRPr="00910780" w:rsidRDefault="000D67F4" w:rsidP="000D67F4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0D67F4" w:rsidRPr="00910780" w:rsidRDefault="000D67F4" w:rsidP="000D67F4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0D67F4" w:rsidRPr="00910780" w:rsidTr="00B51C62">
        <w:tc>
          <w:tcPr>
            <w:tcW w:w="3686" w:type="dxa"/>
          </w:tcPr>
          <w:p w:rsidR="000D67F4" w:rsidRPr="00910780" w:rsidRDefault="000D67F4" w:rsidP="000D67F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lang w:eastAsia="sk-SK"/>
              </w:rPr>
              <w:t>Zásoby</w:t>
            </w:r>
          </w:p>
        </w:tc>
        <w:tc>
          <w:tcPr>
            <w:tcW w:w="2835" w:type="dxa"/>
          </w:tcPr>
          <w:p w:rsidR="000D67F4" w:rsidRPr="00910780" w:rsidRDefault="000D67F4" w:rsidP="000D67F4">
            <w:pPr>
              <w:jc w:val="right"/>
              <w:rPr>
                <w:rFonts w:ascii="Times New Roman" w:hAnsi="Times New Roman" w:cs="Times New Roman"/>
              </w:rPr>
            </w:pPr>
            <w:r w:rsidRPr="00910780">
              <w:rPr>
                <w:rFonts w:ascii="Times New Roman" w:hAnsi="Times New Roman" w:cs="Times New Roman"/>
              </w:rPr>
              <w:t>470,30</w:t>
            </w:r>
          </w:p>
        </w:tc>
        <w:tc>
          <w:tcPr>
            <w:tcW w:w="2693" w:type="dxa"/>
          </w:tcPr>
          <w:p w:rsidR="000D67F4" w:rsidRPr="00910780" w:rsidRDefault="004F2346" w:rsidP="000D67F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376,46</w:t>
            </w:r>
          </w:p>
        </w:tc>
      </w:tr>
      <w:tr w:rsidR="000D67F4" w:rsidRPr="00910780" w:rsidTr="00B51C62">
        <w:tc>
          <w:tcPr>
            <w:tcW w:w="3686" w:type="dxa"/>
          </w:tcPr>
          <w:p w:rsidR="000D67F4" w:rsidRPr="00910780" w:rsidRDefault="000D67F4" w:rsidP="000D67F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lang w:eastAsia="sk-SK"/>
              </w:rPr>
              <w:t>Zúčtovanie medzi subjektami VS</w:t>
            </w:r>
          </w:p>
        </w:tc>
        <w:tc>
          <w:tcPr>
            <w:tcW w:w="2835" w:type="dxa"/>
          </w:tcPr>
          <w:p w:rsidR="000D67F4" w:rsidRPr="00910780" w:rsidRDefault="000D67F4" w:rsidP="000D67F4">
            <w:pPr>
              <w:jc w:val="right"/>
              <w:rPr>
                <w:rFonts w:ascii="Times New Roman" w:hAnsi="Times New Roman" w:cs="Times New Roman"/>
              </w:rPr>
            </w:pPr>
            <w:r w:rsidRPr="00910780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:rsidR="000D67F4" w:rsidRPr="00910780" w:rsidRDefault="004F2346" w:rsidP="000D67F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0D67F4" w:rsidRPr="00910780" w:rsidTr="00B51C62">
        <w:tc>
          <w:tcPr>
            <w:tcW w:w="3686" w:type="dxa"/>
          </w:tcPr>
          <w:p w:rsidR="000D67F4" w:rsidRPr="00910780" w:rsidRDefault="000D67F4" w:rsidP="000D67F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lang w:eastAsia="sk-SK"/>
              </w:rPr>
              <w:t>Dlhodobé pohľadávky</w:t>
            </w:r>
          </w:p>
        </w:tc>
        <w:tc>
          <w:tcPr>
            <w:tcW w:w="2835" w:type="dxa"/>
          </w:tcPr>
          <w:p w:rsidR="000D67F4" w:rsidRPr="00910780" w:rsidRDefault="000D67F4" w:rsidP="000D67F4">
            <w:pPr>
              <w:jc w:val="right"/>
              <w:rPr>
                <w:rFonts w:ascii="Times New Roman" w:hAnsi="Times New Roman" w:cs="Times New Roman"/>
              </w:rPr>
            </w:pPr>
            <w:r w:rsidRPr="00910780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:rsidR="000D67F4" w:rsidRPr="00910780" w:rsidRDefault="004F2346" w:rsidP="000D67F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0D67F4" w:rsidRPr="00910780" w:rsidTr="00B51C62">
        <w:tc>
          <w:tcPr>
            <w:tcW w:w="3686" w:type="dxa"/>
          </w:tcPr>
          <w:p w:rsidR="000D67F4" w:rsidRPr="00910780" w:rsidRDefault="000D67F4" w:rsidP="000D67F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lang w:eastAsia="sk-SK"/>
              </w:rPr>
              <w:t xml:space="preserve">Krátkodobé pohľadávky </w:t>
            </w:r>
          </w:p>
        </w:tc>
        <w:tc>
          <w:tcPr>
            <w:tcW w:w="2835" w:type="dxa"/>
          </w:tcPr>
          <w:p w:rsidR="000D67F4" w:rsidRPr="00910780" w:rsidRDefault="000D67F4" w:rsidP="000D67F4">
            <w:pPr>
              <w:jc w:val="right"/>
              <w:rPr>
                <w:rFonts w:ascii="Times New Roman" w:hAnsi="Times New Roman" w:cs="Times New Roman"/>
              </w:rPr>
            </w:pPr>
            <w:r w:rsidRPr="00910780">
              <w:rPr>
                <w:rFonts w:ascii="Times New Roman" w:hAnsi="Times New Roman" w:cs="Times New Roman"/>
              </w:rPr>
              <w:t>3703,68</w:t>
            </w:r>
          </w:p>
        </w:tc>
        <w:tc>
          <w:tcPr>
            <w:tcW w:w="2693" w:type="dxa"/>
          </w:tcPr>
          <w:p w:rsidR="000D67F4" w:rsidRPr="00910780" w:rsidRDefault="004F2346" w:rsidP="000D67F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1881,65</w:t>
            </w:r>
          </w:p>
        </w:tc>
      </w:tr>
      <w:tr w:rsidR="000D67F4" w:rsidRPr="00910780" w:rsidTr="00B51C62">
        <w:tc>
          <w:tcPr>
            <w:tcW w:w="3686" w:type="dxa"/>
          </w:tcPr>
          <w:p w:rsidR="000D67F4" w:rsidRPr="00910780" w:rsidRDefault="000D67F4" w:rsidP="000D67F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lang w:eastAsia="sk-SK"/>
              </w:rPr>
              <w:t xml:space="preserve">Finančné účty </w:t>
            </w:r>
          </w:p>
        </w:tc>
        <w:tc>
          <w:tcPr>
            <w:tcW w:w="2835" w:type="dxa"/>
          </w:tcPr>
          <w:p w:rsidR="000D67F4" w:rsidRPr="00910780" w:rsidRDefault="000D67F4" w:rsidP="000D67F4">
            <w:pPr>
              <w:jc w:val="right"/>
              <w:rPr>
                <w:rFonts w:ascii="Times New Roman" w:hAnsi="Times New Roman" w:cs="Times New Roman"/>
              </w:rPr>
            </w:pPr>
            <w:r w:rsidRPr="00910780">
              <w:rPr>
                <w:rFonts w:ascii="Times New Roman" w:hAnsi="Times New Roman" w:cs="Times New Roman"/>
              </w:rPr>
              <w:t>170782,18</w:t>
            </w:r>
          </w:p>
        </w:tc>
        <w:tc>
          <w:tcPr>
            <w:tcW w:w="2693" w:type="dxa"/>
          </w:tcPr>
          <w:p w:rsidR="000D67F4" w:rsidRPr="00910780" w:rsidRDefault="004F2346" w:rsidP="000D67F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520134,20</w:t>
            </w:r>
          </w:p>
        </w:tc>
      </w:tr>
      <w:tr w:rsidR="000D67F4" w:rsidRPr="00910780" w:rsidTr="00B51C62">
        <w:tc>
          <w:tcPr>
            <w:tcW w:w="3686" w:type="dxa"/>
          </w:tcPr>
          <w:p w:rsidR="000D67F4" w:rsidRPr="00910780" w:rsidRDefault="000D67F4" w:rsidP="000D67F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lang w:eastAsia="sk-SK"/>
              </w:rPr>
              <w:t>Poskytnuté návratné fin. výpomoci dlh.</w:t>
            </w:r>
          </w:p>
        </w:tc>
        <w:tc>
          <w:tcPr>
            <w:tcW w:w="2835" w:type="dxa"/>
          </w:tcPr>
          <w:p w:rsidR="000D67F4" w:rsidRPr="00910780" w:rsidRDefault="000D67F4" w:rsidP="000D67F4">
            <w:pPr>
              <w:jc w:val="right"/>
              <w:rPr>
                <w:rFonts w:ascii="Times New Roman" w:hAnsi="Times New Roman" w:cs="Times New Roman"/>
              </w:rPr>
            </w:pPr>
            <w:r w:rsidRPr="00910780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:rsidR="000D67F4" w:rsidRPr="00910780" w:rsidRDefault="004F2346" w:rsidP="000D67F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0D67F4" w:rsidRPr="00910780" w:rsidTr="00B51C62">
        <w:tc>
          <w:tcPr>
            <w:tcW w:w="3686" w:type="dxa"/>
          </w:tcPr>
          <w:p w:rsidR="000D67F4" w:rsidRPr="00910780" w:rsidRDefault="000D67F4" w:rsidP="000D67F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lang w:eastAsia="sk-SK"/>
              </w:rPr>
              <w:t>Poskytnuté návratné fin. výpomoci krát.</w:t>
            </w:r>
          </w:p>
        </w:tc>
        <w:tc>
          <w:tcPr>
            <w:tcW w:w="2835" w:type="dxa"/>
          </w:tcPr>
          <w:p w:rsidR="000D67F4" w:rsidRPr="00910780" w:rsidRDefault="000D67F4" w:rsidP="000D67F4">
            <w:pPr>
              <w:jc w:val="right"/>
              <w:rPr>
                <w:rFonts w:ascii="Times New Roman" w:hAnsi="Times New Roman" w:cs="Times New Roman"/>
              </w:rPr>
            </w:pPr>
            <w:r w:rsidRPr="00910780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:rsidR="000D67F4" w:rsidRPr="00910780" w:rsidRDefault="004F2346" w:rsidP="000D67F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0D67F4" w:rsidRPr="00910780" w:rsidTr="00B51C62">
        <w:tc>
          <w:tcPr>
            <w:tcW w:w="3686" w:type="dxa"/>
          </w:tcPr>
          <w:p w:rsidR="000D67F4" w:rsidRPr="00910780" w:rsidRDefault="000D67F4" w:rsidP="000D67F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Časové rozlíšenie </w:t>
            </w:r>
          </w:p>
        </w:tc>
        <w:tc>
          <w:tcPr>
            <w:tcW w:w="2835" w:type="dxa"/>
          </w:tcPr>
          <w:p w:rsidR="000D67F4" w:rsidRPr="00910780" w:rsidRDefault="000D67F4" w:rsidP="000D67F4">
            <w:pPr>
              <w:jc w:val="right"/>
              <w:rPr>
                <w:rFonts w:ascii="Times New Roman" w:hAnsi="Times New Roman" w:cs="Times New Roman"/>
              </w:rPr>
            </w:pPr>
            <w:r w:rsidRPr="00910780">
              <w:rPr>
                <w:rFonts w:ascii="Times New Roman" w:hAnsi="Times New Roman" w:cs="Times New Roman"/>
              </w:rPr>
              <w:t>2432,25</w:t>
            </w:r>
          </w:p>
        </w:tc>
        <w:tc>
          <w:tcPr>
            <w:tcW w:w="2693" w:type="dxa"/>
          </w:tcPr>
          <w:p w:rsidR="000D67F4" w:rsidRPr="00910780" w:rsidRDefault="004F2346" w:rsidP="000D67F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2694,96</w:t>
            </w:r>
          </w:p>
        </w:tc>
      </w:tr>
    </w:tbl>
    <w:p w:rsidR="00910780" w:rsidRPr="00910780" w:rsidRDefault="00910780" w:rsidP="0091078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sk-SK"/>
        </w:rPr>
      </w:pPr>
    </w:p>
    <w:p w:rsidR="00910780" w:rsidRPr="00910780" w:rsidRDefault="00910780" w:rsidP="00910780">
      <w:pPr>
        <w:numPr>
          <w:ilvl w:val="0"/>
          <w:numId w:val="14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91078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za konsolidovaný celok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835"/>
        <w:gridCol w:w="2693"/>
      </w:tblGrid>
      <w:tr w:rsidR="00910780" w:rsidRPr="00910780" w:rsidTr="00B51C62">
        <w:tc>
          <w:tcPr>
            <w:tcW w:w="3686" w:type="dxa"/>
            <w:shd w:val="clear" w:color="auto" w:fill="DDD9C3"/>
          </w:tcPr>
          <w:p w:rsidR="00910780" w:rsidRPr="00910780" w:rsidRDefault="00910780" w:rsidP="009107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b/>
                <w:lang w:eastAsia="sk-SK"/>
              </w:rPr>
              <w:t>Názov</w:t>
            </w:r>
          </w:p>
        </w:tc>
        <w:tc>
          <w:tcPr>
            <w:tcW w:w="2835" w:type="dxa"/>
            <w:shd w:val="clear" w:color="auto" w:fill="DDD9C3"/>
          </w:tcPr>
          <w:p w:rsidR="00910780" w:rsidRPr="00910780" w:rsidRDefault="00910780" w:rsidP="00910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b/>
                <w:lang w:eastAsia="sk-SK"/>
              </w:rPr>
              <w:t>Skutočnosť</w:t>
            </w:r>
          </w:p>
          <w:p w:rsidR="00910780" w:rsidRPr="00910780" w:rsidRDefault="00910780" w:rsidP="004F2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b/>
                <w:lang w:eastAsia="sk-SK"/>
              </w:rPr>
              <w:t>k 31.12.20</w:t>
            </w:r>
            <w:r w:rsidR="004F2346">
              <w:rPr>
                <w:rFonts w:ascii="Times New Roman" w:eastAsia="Times New Roman" w:hAnsi="Times New Roman" w:cs="Times New Roman"/>
                <w:b/>
                <w:lang w:eastAsia="sk-SK"/>
              </w:rPr>
              <w:t>20</w:t>
            </w:r>
          </w:p>
        </w:tc>
        <w:tc>
          <w:tcPr>
            <w:tcW w:w="2693" w:type="dxa"/>
            <w:shd w:val="clear" w:color="auto" w:fill="DDD9C3"/>
          </w:tcPr>
          <w:p w:rsidR="00910780" w:rsidRPr="00910780" w:rsidRDefault="00910780" w:rsidP="00910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b/>
                <w:lang w:eastAsia="sk-SK"/>
              </w:rPr>
              <w:t>Skutočnosť</w:t>
            </w:r>
          </w:p>
          <w:p w:rsidR="00910780" w:rsidRPr="00910780" w:rsidRDefault="00910780" w:rsidP="004F2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b/>
                <w:lang w:eastAsia="sk-SK"/>
              </w:rPr>
              <w:t>k 31.12.202</w:t>
            </w:r>
            <w:r w:rsidR="004F2346">
              <w:rPr>
                <w:rFonts w:ascii="Times New Roman" w:eastAsia="Times New Roman" w:hAnsi="Times New Roman" w:cs="Times New Roman"/>
                <w:b/>
                <w:lang w:eastAsia="sk-SK"/>
              </w:rPr>
              <w:t>1</w:t>
            </w:r>
          </w:p>
        </w:tc>
      </w:tr>
      <w:tr w:rsidR="004F2346" w:rsidRPr="00910780" w:rsidTr="00B51C62">
        <w:tc>
          <w:tcPr>
            <w:tcW w:w="3686" w:type="dxa"/>
            <w:shd w:val="clear" w:color="auto" w:fill="D9D9D9"/>
          </w:tcPr>
          <w:p w:rsidR="004F2346" w:rsidRPr="00910780" w:rsidRDefault="004F2346" w:rsidP="004F234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Majetok spolu</w:t>
            </w:r>
          </w:p>
        </w:tc>
        <w:tc>
          <w:tcPr>
            <w:tcW w:w="2835" w:type="dxa"/>
            <w:shd w:val="clear" w:color="auto" w:fill="D9D9D9"/>
          </w:tcPr>
          <w:p w:rsidR="004F2346" w:rsidRPr="00910780" w:rsidRDefault="004F2346" w:rsidP="004F234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b/>
                <w:lang w:eastAsia="sk-SK"/>
              </w:rPr>
              <w:t>956948,67</w:t>
            </w:r>
          </w:p>
        </w:tc>
        <w:tc>
          <w:tcPr>
            <w:tcW w:w="2693" w:type="dxa"/>
            <w:shd w:val="clear" w:color="auto" w:fill="D9D9D9"/>
          </w:tcPr>
          <w:p w:rsidR="004F2346" w:rsidRPr="00910780" w:rsidRDefault="00B07126" w:rsidP="004F234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1619918,72</w:t>
            </w:r>
          </w:p>
        </w:tc>
      </w:tr>
      <w:tr w:rsidR="004F2346" w:rsidRPr="00910780" w:rsidTr="00B51C62">
        <w:tc>
          <w:tcPr>
            <w:tcW w:w="3686" w:type="dxa"/>
          </w:tcPr>
          <w:p w:rsidR="004F2346" w:rsidRPr="00910780" w:rsidRDefault="004F2346" w:rsidP="004F234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b/>
                <w:lang w:eastAsia="sk-SK"/>
              </w:rPr>
              <w:t>Neobežný majetok spolu</w:t>
            </w:r>
          </w:p>
        </w:tc>
        <w:tc>
          <w:tcPr>
            <w:tcW w:w="2835" w:type="dxa"/>
          </w:tcPr>
          <w:p w:rsidR="004F2346" w:rsidRPr="00910780" w:rsidRDefault="004F2346" w:rsidP="004F234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lang w:eastAsia="sk-SK"/>
              </w:rPr>
              <w:t>778430,26</w:t>
            </w:r>
          </w:p>
        </w:tc>
        <w:tc>
          <w:tcPr>
            <w:tcW w:w="2693" w:type="dxa"/>
          </w:tcPr>
          <w:p w:rsidR="004F2346" w:rsidRPr="00910780" w:rsidRDefault="00B07126" w:rsidP="004F234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1093817,45</w:t>
            </w:r>
          </w:p>
        </w:tc>
      </w:tr>
      <w:tr w:rsidR="004F2346" w:rsidRPr="00910780" w:rsidTr="00B51C62">
        <w:tc>
          <w:tcPr>
            <w:tcW w:w="3686" w:type="dxa"/>
          </w:tcPr>
          <w:p w:rsidR="004F2346" w:rsidRPr="00910780" w:rsidRDefault="004F2346" w:rsidP="004F234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lang w:eastAsia="sk-SK"/>
              </w:rPr>
              <w:t>z toho :</w:t>
            </w:r>
          </w:p>
        </w:tc>
        <w:tc>
          <w:tcPr>
            <w:tcW w:w="2835" w:type="dxa"/>
          </w:tcPr>
          <w:p w:rsidR="004F2346" w:rsidRPr="00910780" w:rsidRDefault="004F2346" w:rsidP="004F234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</w:tcPr>
          <w:p w:rsidR="004F2346" w:rsidRPr="00910780" w:rsidRDefault="004F2346" w:rsidP="004F234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F2346" w:rsidRPr="00910780" w:rsidTr="00B51C62">
        <w:tc>
          <w:tcPr>
            <w:tcW w:w="3686" w:type="dxa"/>
          </w:tcPr>
          <w:p w:rsidR="004F2346" w:rsidRPr="00910780" w:rsidRDefault="004F2346" w:rsidP="004F234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lang w:eastAsia="sk-SK"/>
              </w:rPr>
              <w:t>Dlhodobý nehmotný majetok</w:t>
            </w:r>
          </w:p>
        </w:tc>
        <w:tc>
          <w:tcPr>
            <w:tcW w:w="2835" w:type="dxa"/>
          </w:tcPr>
          <w:p w:rsidR="004F2346" w:rsidRPr="00910780" w:rsidRDefault="004F2346" w:rsidP="004F234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lang w:eastAsia="sk-SK"/>
              </w:rPr>
              <w:t>0,00</w:t>
            </w:r>
          </w:p>
        </w:tc>
        <w:tc>
          <w:tcPr>
            <w:tcW w:w="2693" w:type="dxa"/>
          </w:tcPr>
          <w:p w:rsidR="004F2346" w:rsidRPr="00910780" w:rsidRDefault="00B07126" w:rsidP="004F234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0,00</w:t>
            </w:r>
          </w:p>
        </w:tc>
      </w:tr>
      <w:tr w:rsidR="004F2346" w:rsidRPr="00910780" w:rsidTr="00B51C62">
        <w:tc>
          <w:tcPr>
            <w:tcW w:w="3686" w:type="dxa"/>
          </w:tcPr>
          <w:p w:rsidR="004F2346" w:rsidRPr="00910780" w:rsidRDefault="004F2346" w:rsidP="004F234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lang w:eastAsia="sk-SK"/>
              </w:rPr>
              <w:t>Dlhodobý hmotný majetok</w:t>
            </w:r>
          </w:p>
        </w:tc>
        <w:tc>
          <w:tcPr>
            <w:tcW w:w="2835" w:type="dxa"/>
          </w:tcPr>
          <w:p w:rsidR="004F2346" w:rsidRPr="00910780" w:rsidRDefault="004F2346" w:rsidP="004F234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lang w:eastAsia="sk-SK"/>
              </w:rPr>
              <w:t>777430,26</w:t>
            </w:r>
          </w:p>
        </w:tc>
        <w:tc>
          <w:tcPr>
            <w:tcW w:w="2693" w:type="dxa"/>
          </w:tcPr>
          <w:p w:rsidR="004F2346" w:rsidRPr="00910780" w:rsidRDefault="00B07126" w:rsidP="004F234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1093817,45</w:t>
            </w:r>
          </w:p>
        </w:tc>
      </w:tr>
      <w:tr w:rsidR="004F2346" w:rsidRPr="00910780" w:rsidTr="00B51C62">
        <w:tc>
          <w:tcPr>
            <w:tcW w:w="3686" w:type="dxa"/>
          </w:tcPr>
          <w:p w:rsidR="004F2346" w:rsidRPr="00910780" w:rsidRDefault="004F2346" w:rsidP="004F234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lang w:eastAsia="sk-SK"/>
              </w:rPr>
              <w:t>Dlhodobý finančný majetok</w:t>
            </w:r>
          </w:p>
        </w:tc>
        <w:tc>
          <w:tcPr>
            <w:tcW w:w="2835" w:type="dxa"/>
          </w:tcPr>
          <w:p w:rsidR="004F2346" w:rsidRPr="00910780" w:rsidRDefault="004F2346" w:rsidP="004F234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lang w:eastAsia="sk-SK"/>
              </w:rPr>
              <w:t>1000,00</w:t>
            </w:r>
          </w:p>
        </w:tc>
        <w:tc>
          <w:tcPr>
            <w:tcW w:w="2693" w:type="dxa"/>
          </w:tcPr>
          <w:p w:rsidR="004F2346" w:rsidRPr="00910780" w:rsidRDefault="00B07126" w:rsidP="004F234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0,00</w:t>
            </w:r>
          </w:p>
        </w:tc>
      </w:tr>
      <w:tr w:rsidR="004F2346" w:rsidRPr="00910780" w:rsidTr="00B51C62">
        <w:tc>
          <w:tcPr>
            <w:tcW w:w="3686" w:type="dxa"/>
          </w:tcPr>
          <w:p w:rsidR="004F2346" w:rsidRPr="00910780" w:rsidRDefault="004F2346" w:rsidP="004F234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b/>
                <w:lang w:eastAsia="sk-SK"/>
              </w:rPr>
              <w:t>Obežný majetok spolu</w:t>
            </w:r>
          </w:p>
        </w:tc>
        <w:tc>
          <w:tcPr>
            <w:tcW w:w="2835" w:type="dxa"/>
          </w:tcPr>
          <w:p w:rsidR="004F2346" w:rsidRPr="00910780" w:rsidRDefault="004F2346" w:rsidP="004F234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lang w:eastAsia="sk-SK"/>
              </w:rPr>
              <w:t>176086,16</w:t>
            </w:r>
          </w:p>
        </w:tc>
        <w:tc>
          <w:tcPr>
            <w:tcW w:w="2693" w:type="dxa"/>
          </w:tcPr>
          <w:p w:rsidR="004F2346" w:rsidRPr="00910780" w:rsidRDefault="00B07126" w:rsidP="004F234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523406,31</w:t>
            </w:r>
          </w:p>
        </w:tc>
      </w:tr>
      <w:tr w:rsidR="004F2346" w:rsidRPr="00910780" w:rsidTr="00B51C62">
        <w:tc>
          <w:tcPr>
            <w:tcW w:w="3686" w:type="dxa"/>
          </w:tcPr>
          <w:p w:rsidR="004F2346" w:rsidRPr="00910780" w:rsidRDefault="004F2346" w:rsidP="004F234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lang w:eastAsia="sk-SK"/>
              </w:rPr>
              <w:t>z toho :</w:t>
            </w:r>
          </w:p>
        </w:tc>
        <w:tc>
          <w:tcPr>
            <w:tcW w:w="2835" w:type="dxa"/>
          </w:tcPr>
          <w:p w:rsidR="004F2346" w:rsidRPr="00910780" w:rsidRDefault="004F2346" w:rsidP="004F234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</w:tcPr>
          <w:p w:rsidR="004F2346" w:rsidRPr="00910780" w:rsidRDefault="004F2346" w:rsidP="004F234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F2346" w:rsidRPr="00910780" w:rsidTr="00B51C62">
        <w:tc>
          <w:tcPr>
            <w:tcW w:w="3686" w:type="dxa"/>
          </w:tcPr>
          <w:p w:rsidR="004F2346" w:rsidRPr="00910780" w:rsidRDefault="004F2346" w:rsidP="004F234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Zásoby</w:t>
            </w:r>
          </w:p>
        </w:tc>
        <w:tc>
          <w:tcPr>
            <w:tcW w:w="2835" w:type="dxa"/>
          </w:tcPr>
          <w:p w:rsidR="004F2346" w:rsidRPr="00910780" w:rsidRDefault="004F2346" w:rsidP="004F234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lang w:eastAsia="sk-SK"/>
              </w:rPr>
              <w:t>857,30</w:t>
            </w:r>
          </w:p>
        </w:tc>
        <w:tc>
          <w:tcPr>
            <w:tcW w:w="2693" w:type="dxa"/>
          </w:tcPr>
          <w:p w:rsidR="004F2346" w:rsidRPr="00910780" w:rsidRDefault="00B07126" w:rsidP="004F234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763,46</w:t>
            </w:r>
          </w:p>
        </w:tc>
      </w:tr>
      <w:tr w:rsidR="004F2346" w:rsidRPr="00910780" w:rsidTr="00B51C62">
        <w:tc>
          <w:tcPr>
            <w:tcW w:w="3686" w:type="dxa"/>
          </w:tcPr>
          <w:p w:rsidR="004F2346" w:rsidRPr="00910780" w:rsidRDefault="004F2346" w:rsidP="004F234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lang w:eastAsia="sk-SK"/>
              </w:rPr>
              <w:t>Zúčtovanie medzi subjektami VS</w:t>
            </w:r>
          </w:p>
        </w:tc>
        <w:tc>
          <w:tcPr>
            <w:tcW w:w="2835" w:type="dxa"/>
          </w:tcPr>
          <w:p w:rsidR="004F2346" w:rsidRPr="00910780" w:rsidRDefault="004F2346" w:rsidP="004F234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lang w:eastAsia="sk-SK"/>
              </w:rPr>
              <w:t>0,00</w:t>
            </w:r>
          </w:p>
        </w:tc>
        <w:tc>
          <w:tcPr>
            <w:tcW w:w="2693" w:type="dxa"/>
          </w:tcPr>
          <w:p w:rsidR="004F2346" w:rsidRPr="00910780" w:rsidRDefault="00B07126" w:rsidP="004F234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0,00</w:t>
            </w:r>
          </w:p>
        </w:tc>
      </w:tr>
      <w:tr w:rsidR="004F2346" w:rsidRPr="00910780" w:rsidTr="00B51C62">
        <w:tc>
          <w:tcPr>
            <w:tcW w:w="3686" w:type="dxa"/>
          </w:tcPr>
          <w:p w:rsidR="004F2346" w:rsidRPr="00910780" w:rsidRDefault="004F2346" w:rsidP="004F234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lang w:eastAsia="sk-SK"/>
              </w:rPr>
              <w:t>Dlhodobé pohľadávky</w:t>
            </w:r>
          </w:p>
        </w:tc>
        <w:tc>
          <w:tcPr>
            <w:tcW w:w="2835" w:type="dxa"/>
          </w:tcPr>
          <w:p w:rsidR="004F2346" w:rsidRPr="00910780" w:rsidRDefault="004F2346" w:rsidP="004F234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lang w:eastAsia="sk-SK"/>
              </w:rPr>
              <w:t>0,00</w:t>
            </w:r>
          </w:p>
        </w:tc>
        <w:tc>
          <w:tcPr>
            <w:tcW w:w="2693" w:type="dxa"/>
          </w:tcPr>
          <w:p w:rsidR="004F2346" w:rsidRPr="00910780" w:rsidRDefault="00B07126" w:rsidP="004F234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0,00</w:t>
            </w:r>
          </w:p>
        </w:tc>
      </w:tr>
      <w:tr w:rsidR="004F2346" w:rsidRPr="00910780" w:rsidTr="00B51C62">
        <w:tc>
          <w:tcPr>
            <w:tcW w:w="3686" w:type="dxa"/>
          </w:tcPr>
          <w:p w:rsidR="004F2346" w:rsidRPr="00910780" w:rsidRDefault="004F2346" w:rsidP="004F234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lang w:eastAsia="sk-SK"/>
              </w:rPr>
              <w:t xml:space="preserve">Krátkodobé pohľadávky </w:t>
            </w:r>
          </w:p>
        </w:tc>
        <w:tc>
          <w:tcPr>
            <w:tcW w:w="2835" w:type="dxa"/>
          </w:tcPr>
          <w:p w:rsidR="004F2346" w:rsidRPr="00910780" w:rsidRDefault="004F2346" w:rsidP="004F234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lang w:eastAsia="sk-SK"/>
              </w:rPr>
              <w:t>3786,68</w:t>
            </w:r>
          </w:p>
        </w:tc>
        <w:tc>
          <w:tcPr>
            <w:tcW w:w="2693" w:type="dxa"/>
          </w:tcPr>
          <w:p w:rsidR="004F2346" w:rsidRPr="00910780" w:rsidRDefault="00B07126" w:rsidP="004F234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1964,65</w:t>
            </w:r>
          </w:p>
        </w:tc>
      </w:tr>
      <w:tr w:rsidR="004F2346" w:rsidRPr="00910780" w:rsidTr="00B51C62">
        <w:tc>
          <w:tcPr>
            <w:tcW w:w="3686" w:type="dxa"/>
          </w:tcPr>
          <w:p w:rsidR="004F2346" w:rsidRPr="00910780" w:rsidRDefault="004F2346" w:rsidP="004F234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lang w:eastAsia="sk-SK"/>
              </w:rPr>
              <w:t xml:space="preserve">Finančné účty </w:t>
            </w:r>
          </w:p>
        </w:tc>
        <w:tc>
          <w:tcPr>
            <w:tcW w:w="2835" w:type="dxa"/>
          </w:tcPr>
          <w:p w:rsidR="004F2346" w:rsidRPr="00910780" w:rsidRDefault="004F2346" w:rsidP="004F234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lang w:eastAsia="sk-SK"/>
              </w:rPr>
              <w:t>171442,18</w:t>
            </w:r>
          </w:p>
        </w:tc>
        <w:tc>
          <w:tcPr>
            <w:tcW w:w="2693" w:type="dxa"/>
          </w:tcPr>
          <w:p w:rsidR="004F2346" w:rsidRPr="00910780" w:rsidRDefault="00B07126" w:rsidP="004F234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520678,20</w:t>
            </w:r>
          </w:p>
        </w:tc>
      </w:tr>
      <w:tr w:rsidR="004F2346" w:rsidRPr="00910780" w:rsidTr="00B51C62">
        <w:tc>
          <w:tcPr>
            <w:tcW w:w="3686" w:type="dxa"/>
          </w:tcPr>
          <w:p w:rsidR="004F2346" w:rsidRPr="00910780" w:rsidRDefault="004F2346" w:rsidP="004F234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lang w:eastAsia="sk-SK"/>
              </w:rPr>
              <w:t>Poskytnuté návratné fin. výpomoci dlh.</w:t>
            </w:r>
          </w:p>
        </w:tc>
        <w:tc>
          <w:tcPr>
            <w:tcW w:w="2835" w:type="dxa"/>
          </w:tcPr>
          <w:p w:rsidR="004F2346" w:rsidRPr="00910780" w:rsidRDefault="004F2346" w:rsidP="004F234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lang w:eastAsia="sk-SK"/>
              </w:rPr>
              <w:t>0,00</w:t>
            </w:r>
          </w:p>
        </w:tc>
        <w:tc>
          <w:tcPr>
            <w:tcW w:w="2693" w:type="dxa"/>
          </w:tcPr>
          <w:p w:rsidR="004F2346" w:rsidRPr="00910780" w:rsidRDefault="00B07126" w:rsidP="004F234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0,00</w:t>
            </w:r>
          </w:p>
        </w:tc>
      </w:tr>
      <w:tr w:rsidR="004F2346" w:rsidRPr="00910780" w:rsidTr="00B51C62">
        <w:tc>
          <w:tcPr>
            <w:tcW w:w="3686" w:type="dxa"/>
          </w:tcPr>
          <w:p w:rsidR="004F2346" w:rsidRPr="00910780" w:rsidRDefault="004F2346" w:rsidP="004F234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lang w:eastAsia="sk-SK"/>
              </w:rPr>
              <w:t>Poskytnuté návratné fin. výpomoci krát.</w:t>
            </w:r>
          </w:p>
        </w:tc>
        <w:tc>
          <w:tcPr>
            <w:tcW w:w="2835" w:type="dxa"/>
          </w:tcPr>
          <w:p w:rsidR="004F2346" w:rsidRPr="00910780" w:rsidRDefault="004F2346" w:rsidP="004F234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lang w:eastAsia="sk-SK"/>
              </w:rPr>
              <w:t>0,00</w:t>
            </w:r>
          </w:p>
        </w:tc>
        <w:tc>
          <w:tcPr>
            <w:tcW w:w="2693" w:type="dxa"/>
          </w:tcPr>
          <w:p w:rsidR="004F2346" w:rsidRPr="00910780" w:rsidRDefault="00B07126" w:rsidP="004F234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0,00</w:t>
            </w:r>
          </w:p>
        </w:tc>
      </w:tr>
      <w:tr w:rsidR="004F2346" w:rsidRPr="00910780" w:rsidTr="00B51C62">
        <w:tc>
          <w:tcPr>
            <w:tcW w:w="3686" w:type="dxa"/>
          </w:tcPr>
          <w:p w:rsidR="004F2346" w:rsidRPr="00910780" w:rsidRDefault="004F2346" w:rsidP="004F234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Časové rozlíšenie </w:t>
            </w:r>
          </w:p>
        </w:tc>
        <w:tc>
          <w:tcPr>
            <w:tcW w:w="2835" w:type="dxa"/>
          </w:tcPr>
          <w:p w:rsidR="004F2346" w:rsidRPr="00910780" w:rsidRDefault="004F2346" w:rsidP="004F234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lang w:eastAsia="sk-SK"/>
              </w:rPr>
              <w:t>2432,25</w:t>
            </w:r>
          </w:p>
        </w:tc>
        <w:tc>
          <w:tcPr>
            <w:tcW w:w="2693" w:type="dxa"/>
          </w:tcPr>
          <w:p w:rsidR="004F2346" w:rsidRPr="00910780" w:rsidRDefault="00B07126" w:rsidP="004F234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2694,96</w:t>
            </w:r>
          </w:p>
        </w:tc>
      </w:tr>
    </w:tbl>
    <w:p w:rsidR="00910780" w:rsidRPr="00910780" w:rsidRDefault="00910780" w:rsidP="00910780">
      <w:pPr>
        <w:spacing w:after="0" w:line="360" w:lineRule="auto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sk-SK"/>
        </w:rPr>
      </w:pPr>
    </w:p>
    <w:p w:rsidR="00910780" w:rsidRPr="00910780" w:rsidRDefault="00910780" w:rsidP="00910780">
      <w:pPr>
        <w:numPr>
          <w:ilvl w:val="1"/>
          <w:numId w:val="26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Zdroje krytia </w:t>
      </w:r>
    </w:p>
    <w:p w:rsidR="00910780" w:rsidRPr="00910780" w:rsidRDefault="00910780" w:rsidP="00910780">
      <w:pPr>
        <w:numPr>
          <w:ilvl w:val="0"/>
          <w:numId w:val="15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91078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za materskú účtovnú jednotku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835"/>
        <w:gridCol w:w="2693"/>
      </w:tblGrid>
      <w:tr w:rsidR="00910780" w:rsidRPr="00910780" w:rsidTr="00B51C62">
        <w:tc>
          <w:tcPr>
            <w:tcW w:w="3686" w:type="dxa"/>
            <w:shd w:val="clear" w:color="auto" w:fill="DDD9C3"/>
          </w:tcPr>
          <w:p w:rsidR="00910780" w:rsidRPr="00910780" w:rsidRDefault="00910780" w:rsidP="009107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b/>
                <w:lang w:eastAsia="sk-SK"/>
              </w:rPr>
              <w:t>Názov</w:t>
            </w:r>
          </w:p>
        </w:tc>
        <w:tc>
          <w:tcPr>
            <w:tcW w:w="2835" w:type="dxa"/>
            <w:shd w:val="clear" w:color="auto" w:fill="DDD9C3"/>
          </w:tcPr>
          <w:p w:rsidR="00910780" w:rsidRPr="00910780" w:rsidRDefault="00910780" w:rsidP="00910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b/>
                <w:lang w:eastAsia="sk-SK"/>
              </w:rPr>
              <w:t>Skutočnosť</w:t>
            </w:r>
          </w:p>
          <w:p w:rsidR="00910780" w:rsidRPr="00910780" w:rsidRDefault="00910780" w:rsidP="004F2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b/>
                <w:lang w:eastAsia="sk-SK"/>
              </w:rPr>
              <w:t>k 31.12.20</w:t>
            </w:r>
            <w:r w:rsidR="004F2346">
              <w:rPr>
                <w:rFonts w:ascii="Times New Roman" w:eastAsia="Times New Roman" w:hAnsi="Times New Roman" w:cs="Times New Roman"/>
                <w:b/>
                <w:lang w:eastAsia="sk-SK"/>
              </w:rPr>
              <w:t>20</w:t>
            </w:r>
          </w:p>
        </w:tc>
        <w:tc>
          <w:tcPr>
            <w:tcW w:w="2693" w:type="dxa"/>
            <w:shd w:val="clear" w:color="auto" w:fill="DDD9C3"/>
          </w:tcPr>
          <w:p w:rsidR="00910780" w:rsidRPr="00910780" w:rsidRDefault="00910780" w:rsidP="00910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b/>
                <w:lang w:eastAsia="sk-SK"/>
              </w:rPr>
              <w:t>Skutočnosť</w:t>
            </w:r>
          </w:p>
          <w:p w:rsidR="00910780" w:rsidRPr="00910780" w:rsidRDefault="00910780" w:rsidP="004F2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b/>
                <w:lang w:eastAsia="sk-SK"/>
              </w:rPr>
              <w:t>k  31.12.202</w:t>
            </w:r>
            <w:r w:rsidR="004F2346">
              <w:rPr>
                <w:rFonts w:ascii="Times New Roman" w:eastAsia="Times New Roman" w:hAnsi="Times New Roman" w:cs="Times New Roman"/>
                <w:b/>
                <w:lang w:eastAsia="sk-SK"/>
              </w:rPr>
              <w:t>1</w:t>
            </w:r>
          </w:p>
        </w:tc>
      </w:tr>
      <w:tr w:rsidR="004F2346" w:rsidRPr="00910780" w:rsidTr="00E86394">
        <w:tc>
          <w:tcPr>
            <w:tcW w:w="3686" w:type="dxa"/>
            <w:shd w:val="clear" w:color="auto" w:fill="D9D9D9"/>
          </w:tcPr>
          <w:p w:rsidR="004F2346" w:rsidRPr="00910780" w:rsidRDefault="004F2346" w:rsidP="004F234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Vlastné imanie a záväzky spolu</w:t>
            </w:r>
          </w:p>
        </w:tc>
        <w:tc>
          <w:tcPr>
            <w:tcW w:w="2835" w:type="dxa"/>
            <w:shd w:val="clear" w:color="auto" w:fill="C4BC96"/>
          </w:tcPr>
          <w:p w:rsidR="004F2346" w:rsidRPr="00910780" w:rsidRDefault="004F2346" w:rsidP="004F2346">
            <w:pPr>
              <w:jc w:val="right"/>
            </w:pPr>
            <w:r w:rsidRPr="00910780">
              <w:t>1083856,67</w:t>
            </w:r>
          </w:p>
        </w:tc>
        <w:tc>
          <w:tcPr>
            <w:tcW w:w="2693" w:type="dxa"/>
            <w:shd w:val="clear" w:color="auto" w:fill="C4BC96"/>
          </w:tcPr>
          <w:p w:rsidR="004F2346" w:rsidRPr="00910780" w:rsidRDefault="004F2346" w:rsidP="004F2346">
            <w:pPr>
              <w:jc w:val="right"/>
            </w:pPr>
            <w:r>
              <w:t>1684923,72</w:t>
            </w:r>
          </w:p>
        </w:tc>
      </w:tr>
      <w:tr w:rsidR="004F2346" w:rsidRPr="00910780" w:rsidTr="00B51C62">
        <w:tc>
          <w:tcPr>
            <w:tcW w:w="3686" w:type="dxa"/>
          </w:tcPr>
          <w:p w:rsidR="004F2346" w:rsidRPr="00910780" w:rsidRDefault="004F2346" w:rsidP="004F234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Vlastné imanie </w:t>
            </w:r>
          </w:p>
        </w:tc>
        <w:tc>
          <w:tcPr>
            <w:tcW w:w="2835" w:type="dxa"/>
          </w:tcPr>
          <w:p w:rsidR="004F2346" w:rsidRPr="00910780" w:rsidRDefault="004F2346" w:rsidP="004F2346">
            <w:pPr>
              <w:jc w:val="right"/>
            </w:pPr>
            <w:r w:rsidRPr="00910780">
              <w:t>324266,68</w:t>
            </w:r>
          </w:p>
        </w:tc>
        <w:tc>
          <w:tcPr>
            <w:tcW w:w="2693" w:type="dxa"/>
          </w:tcPr>
          <w:p w:rsidR="004F2346" w:rsidRPr="00910780" w:rsidRDefault="004F2346" w:rsidP="004F2346">
            <w:pPr>
              <w:jc w:val="right"/>
            </w:pPr>
            <w:r>
              <w:t>258420,42</w:t>
            </w:r>
          </w:p>
        </w:tc>
      </w:tr>
      <w:tr w:rsidR="004F2346" w:rsidRPr="00910780" w:rsidTr="00B51C62">
        <w:tc>
          <w:tcPr>
            <w:tcW w:w="3686" w:type="dxa"/>
          </w:tcPr>
          <w:p w:rsidR="004F2346" w:rsidRPr="00910780" w:rsidRDefault="004F2346" w:rsidP="004F234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lang w:eastAsia="sk-SK"/>
              </w:rPr>
              <w:t>z toho :</w:t>
            </w:r>
          </w:p>
        </w:tc>
        <w:tc>
          <w:tcPr>
            <w:tcW w:w="2835" w:type="dxa"/>
          </w:tcPr>
          <w:p w:rsidR="004F2346" w:rsidRPr="00910780" w:rsidRDefault="004F2346" w:rsidP="004F2346">
            <w:pPr>
              <w:jc w:val="right"/>
            </w:pPr>
          </w:p>
        </w:tc>
        <w:tc>
          <w:tcPr>
            <w:tcW w:w="2693" w:type="dxa"/>
          </w:tcPr>
          <w:p w:rsidR="004F2346" w:rsidRPr="00910780" w:rsidRDefault="004F2346" w:rsidP="004F2346">
            <w:pPr>
              <w:jc w:val="right"/>
            </w:pPr>
          </w:p>
        </w:tc>
      </w:tr>
      <w:tr w:rsidR="004F2346" w:rsidRPr="00910780" w:rsidTr="00B51C62">
        <w:tc>
          <w:tcPr>
            <w:tcW w:w="3686" w:type="dxa"/>
          </w:tcPr>
          <w:p w:rsidR="004F2346" w:rsidRPr="00910780" w:rsidRDefault="004F2346" w:rsidP="004F234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lang w:eastAsia="sk-SK"/>
              </w:rPr>
              <w:t xml:space="preserve">Oceňovacie rozdiely </w:t>
            </w:r>
          </w:p>
        </w:tc>
        <w:tc>
          <w:tcPr>
            <w:tcW w:w="2835" w:type="dxa"/>
          </w:tcPr>
          <w:p w:rsidR="004F2346" w:rsidRPr="00910780" w:rsidRDefault="004F2346" w:rsidP="004F2346">
            <w:pPr>
              <w:jc w:val="right"/>
            </w:pPr>
            <w:r w:rsidRPr="00910780">
              <w:t>0,00</w:t>
            </w:r>
          </w:p>
        </w:tc>
        <w:tc>
          <w:tcPr>
            <w:tcW w:w="2693" w:type="dxa"/>
          </w:tcPr>
          <w:p w:rsidR="004F2346" w:rsidRPr="00910780" w:rsidRDefault="004F2346" w:rsidP="004F2346">
            <w:pPr>
              <w:jc w:val="right"/>
            </w:pPr>
            <w:r>
              <w:t>0,00</w:t>
            </w:r>
          </w:p>
        </w:tc>
      </w:tr>
      <w:tr w:rsidR="004F2346" w:rsidRPr="00910780" w:rsidTr="00B51C62">
        <w:tc>
          <w:tcPr>
            <w:tcW w:w="3686" w:type="dxa"/>
          </w:tcPr>
          <w:p w:rsidR="004F2346" w:rsidRPr="00910780" w:rsidRDefault="004F2346" w:rsidP="004F234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lang w:eastAsia="sk-SK"/>
              </w:rPr>
              <w:t>Fondy</w:t>
            </w:r>
          </w:p>
        </w:tc>
        <w:tc>
          <w:tcPr>
            <w:tcW w:w="2835" w:type="dxa"/>
          </w:tcPr>
          <w:p w:rsidR="004F2346" w:rsidRPr="00910780" w:rsidRDefault="004F2346" w:rsidP="004F2346">
            <w:pPr>
              <w:jc w:val="right"/>
            </w:pPr>
            <w:r w:rsidRPr="00910780">
              <w:t>0,00</w:t>
            </w:r>
          </w:p>
        </w:tc>
        <w:tc>
          <w:tcPr>
            <w:tcW w:w="2693" w:type="dxa"/>
          </w:tcPr>
          <w:p w:rsidR="004F2346" w:rsidRPr="00910780" w:rsidRDefault="004F2346" w:rsidP="004F2346">
            <w:pPr>
              <w:jc w:val="right"/>
            </w:pPr>
            <w:r>
              <w:t>0,00</w:t>
            </w:r>
          </w:p>
        </w:tc>
      </w:tr>
      <w:tr w:rsidR="004F2346" w:rsidRPr="00910780" w:rsidTr="00B51C62">
        <w:tc>
          <w:tcPr>
            <w:tcW w:w="3686" w:type="dxa"/>
          </w:tcPr>
          <w:p w:rsidR="004F2346" w:rsidRPr="00910780" w:rsidRDefault="004F2346" w:rsidP="004F234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lang w:eastAsia="sk-SK"/>
              </w:rPr>
              <w:t xml:space="preserve">Výsledok hospodárenia </w:t>
            </w:r>
          </w:p>
        </w:tc>
        <w:tc>
          <w:tcPr>
            <w:tcW w:w="2835" w:type="dxa"/>
          </w:tcPr>
          <w:p w:rsidR="004F2346" w:rsidRPr="00910780" w:rsidRDefault="004F2346" w:rsidP="004F2346">
            <w:pPr>
              <w:jc w:val="right"/>
            </w:pPr>
            <w:r w:rsidRPr="00910780">
              <w:t>324266,68</w:t>
            </w:r>
          </w:p>
        </w:tc>
        <w:tc>
          <w:tcPr>
            <w:tcW w:w="2693" w:type="dxa"/>
          </w:tcPr>
          <w:p w:rsidR="004F2346" w:rsidRPr="00910780" w:rsidRDefault="004F2346" w:rsidP="004F2346">
            <w:pPr>
              <w:jc w:val="right"/>
            </w:pPr>
            <w:r>
              <w:t>258420,42</w:t>
            </w:r>
          </w:p>
        </w:tc>
      </w:tr>
      <w:tr w:rsidR="004F2346" w:rsidRPr="00910780" w:rsidTr="00B51C62">
        <w:trPr>
          <w:trHeight w:val="452"/>
        </w:trPr>
        <w:tc>
          <w:tcPr>
            <w:tcW w:w="3686" w:type="dxa"/>
          </w:tcPr>
          <w:p w:rsidR="004F2346" w:rsidRPr="00910780" w:rsidRDefault="004F2346" w:rsidP="004F234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b/>
                <w:lang w:eastAsia="sk-SK"/>
              </w:rPr>
              <w:t>Záväzky</w:t>
            </w:r>
          </w:p>
        </w:tc>
        <w:tc>
          <w:tcPr>
            <w:tcW w:w="2835" w:type="dxa"/>
          </w:tcPr>
          <w:p w:rsidR="004F2346" w:rsidRPr="00910780" w:rsidRDefault="004F2346" w:rsidP="004F2346">
            <w:pPr>
              <w:jc w:val="right"/>
            </w:pPr>
            <w:r w:rsidRPr="00910780">
              <w:t>470767,40</w:t>
            </w:r>
          </w:p>
        </w:tc>
        <w:tc>
          <w:tcPr>
            <w:tcW w:w="2693" w:type="dxa"/>
          </w:tcPr>
          <w:p w:rsidR="004F2346" w:rsidRPr="00910780" w:rsidRDefault="004F2346" w:rsidP="004F2346">
            <w:pPr>
              <w:jc w:val="right"/>
            </w:pPr>
            <w:r>
              <w:t>817078,38</w:t>
            </w:r>
          </w:p>
        </w:tc>
      </w:tr>
      <w:tr w:rsidR="004F2346" w:rsidRPr="00910780" w:rsidTr="00B51C62">
        <w:tc>
          <w:tcPr>
            <w:tcW w:w="3686" w:type="dxa"/>
          </w:tcPr>
          <w:p w:rsidR="004F2346" w:rsidRPr="00910780" w:rsidRDefault="004F2346" w:rsidP="004F234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lang w:eastAsia="sk-SK"/>
              </w:rPr>
              <w:t>z toho :</w:t>
            </w:r>
          </w:p>
        </w:tc>
        <w:tc>
          <w:tcPr>
            <w:tcW w:w="2835" w:type="dxa"/>
          </w:tcPr>
          <w:p w:rsidR="004F2346" w:rsidRPr="00910780" w:rsidRDefault="004F2346" w:rsidP="004F2346">
            <w:pPr>
              <w:jc w:val="right"/>
            </w:pPr>
          </w:p>
        </w:tc>
        <w:tc>
          <w:tcPr>
            <w:tcW w:w="2693" w:type="dxa"/>
          </w:tcPr>
          <w:p w:rsidR="004F2346" w:rsidRPr="00910780" w:rsidRDefault="004F2346" w:rsidP="004F2346">
            <w:pPr>
              <w:jc w:val="right"/>
            </w:pPr>
          </w:p>
        </w:tc>
      </w:tr>
      <w:tr w:rsidR="004F2346" w:rsidRPr="00910780" w:rsidTr="00B51C62">
        <w:tc>
          <w:tcPr>
            <w:tcW w:w="3686" w:type="dxa"/>
          </w:tcPr>
          <w:p w:rsidR="004F2346" w:rsidRPr="00910780" w:rsidRDefault="004F2346" w:rsidP="004F234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lang w:eastAsia="sk-SK"/>
              </w:rPr>
              <w:t xml:space="preserve">Rezervy </w:t>
            </w:r>
          </w:p>
        </w:tc>
        <w:tc>
          <w:tcPr>
            <w:tcW w:w="2835" w:type="dxa"/>
          </w:tcPr>
          <w:p w:rsidR="004F2346" w:rsidRPr="00910780" w:rsidRDefault="004F2346" w:rsidP="004F2346">
            <w:pPr>
              <w:jc w:val="right"/>
            </w:pPr>
            <w:r w:rsidRPr="00910780">
              <w:t>3570,00</w:t>
            </w:r>
          </w:p>
        </w:tc>
        <w:tc>
          <w:tcPr>
            <w:tcW w:w="2693" w:type="dxa"/>
          </w:tcPr>
          <w:p w:rsidR="004F2346" w:rsidRPr="00910780" w:rsidRDefault="004F2346" w:rsidP="004F2346">
            <w:pPr>
              <w:jc w:val="right"/>
            </w:pPr>
            <w:r>
              <w:t>4380,00</w:t>
            </w:r>
          </w:p>
        </w:tc>
      </w:tr>
      <w:tr w:rsidR="004F2346" w:rsidRPr="00910780" w:rsidTr="00B51C62">
        <w:tc>
          <w:tcPr>
            <w:tcW w:w="3686" w:type="dxa"/>
          </w:tcPr>
          <w:p w:rsidR="004F2346" w:rsidRPr="00910780" w:rsidRDefault="004F2346" w:rsidP="004F234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lang w:eastAsia="sk-SK"/>
              </w:rPr>
              <w:t>Zúčtovanie medzi subjektami VS</w:t>
            </w:r>
          </w:p>
        </w:tc>
        <w:tc>
          <w:tcPr>
            <w:tcW w:w="2835" w:type="dxa"/>
          </w:tcPr>
          <w:p w:rsidR="004F2346" w:rsidRPr="00910780" w:rsidRDefault="004F2346" w:rsidP="004F2346">
            <w:pPr>
              <w:jc w:val="right"/>
            </w:pPr>
            <w:r w:rsidRPr="00910780">
              <w:t>132533,20</w:t>
            </w:r>
          </w:p>
        </w:tc>
        <w:tc>
          <w:tcPr>
            <w:tcW w:w="2693" w:type="dxa"/>
          </w:tcPr>
          <w:p w:rsidR="004F2346" w:rsidRPr="00910780" w:rsidRDefault="004F2346" w:rsidP="004F2346">
            <w:pPr>
              <w:jc w:val="right"/>
            </w:pPr>
            <w:r>
              <w:t>490227,00</w:t>
            </w:r>
          </w:p>
        </w:tc>
      </w:tr>
      <w:tr w:rsidR="004F2346" w:rsidRPr="00910780" w:rsidTr="00B51C62">
        <w:tc>
          <w:tcPr>
            <w:tcW w:w="3686" w:type="dxa"/>
          </w:tcPr>
          <w:p w:rsidR="004F2346" w:rsidRPr="00910780" w:rsidRDefault="004F2346" w:rsidP="004F234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lang w:eastAsia="sk-SK"/>
              </w:rPr>
              <w:t>Dlhodobé záväzky</w:t>
            </w:r>
          </w:p>
        </w:tc>
        <w:tc>
          <w:tcPr>
            <w:tcW w:w="2835" w:type="dxa"/>
          </w:tcPr>
          <w:p w:rsidR="004F2346" w:rsidRPr="00910780" w:rsidRDefault="004F2346" w:rsidP="004F2346">
            <w:pPr>
              <w:jc w:val="right"/>
            </w:pPr>
            <w:r w:rsidRPr="00910780">
              <w:t>264525,96</w:t>
            </w:r>
          </w:p>
        </w:tc>
        <w:tc>
          <w:tcPr>
            <w:tcW w:w="2693" w:type="dxa"/>
          </w:tcPr>
          <w:p w:rsidR="004F2346" w:rsidRPr="00910780" w:rsidRDefault="004F2346" w:rsidP="004F2346">
            <w:pPr>
              <w:jc w:val="right"/>
            </w:pPr>
            <w:r>
              <w:t>245534,76</w:t>
            </w:r>
          </w:p>
        </w:tc>
      </w:tr>
      <w:tr w:rsidR="004F2346" w:rsidRPr="00910780" w:rsidTr="00B51C62">
        <w:tc>
          <w:tcPr>
            <w:tcW w:w="3686" w:type="dxa"/>
          </w:tcPr>
          <w:p w:rsidR="004F2346" w:rsidRPr="00910780" w:rsidRDefault="004F2346" w:rsidP="004F234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lang w:eastAsia="sk-SK"/>
              </w:rPr>
              <w:t>Krátkodobé záväzky</w:t>
            </w:r>
          </w:p>
        </w:tc>
        <w:tc>
          <w:tcPr>
            <w:tcW w:w="2835" w:type="dxa"/>
          </w:tcPr>
          <w:p w:rsidR="004F2346" w:rsidRPr="00910780" w:rsidRDefault="004F2346" w:rsidP="004F2346">
            <w:pPr>
              <w:jc w:val="right"/>
            </w:pPr>
            <w:r w:rsidRPr="00910780">
              <w:t>69334,79</w:t>
            </w:r>
          </w:p>
        </w:tc>
        <w:tc>
          <w:tcPr>
            <w:tcW w:w="2693" w:type="dxa"/>
          </w:tcPr>
          <w:p w:rsidR="004F2346" w:rsidRPr="00910780" w:rsidRDefault="004F2346" w:rsidP="004F2346">
            <w:pPr>
              <w:jc w:val="right"/>
            </w:pPr>
            <w:r>
              <w:t>37014,38</w:t>
            </w:r>
          </w:p>
        </w:tc>
      </w:tr>
      <w:tr w:rsidR="004F2346" w:rsidRPr="00910780" w:rsidTr="00B51C62">
        <w:tc>
          <w:tcPr>
            <w:tcW w:w="3686" w:type="dxa"/>
          </w:tcPr>
          <w:p w:rsidR="004F2346" w:rsidRPr="00910780" w:rsidRDefault="004F2346" w:rsidP="004F234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lang w:eastAsia="sk-SK"/>
              </w:rPr>
              <w:t>Bankové úvery a výpomoci</w:t>
            </w:r>
          </w:p>
        </w:tc>
        <w:tc>
          <w:tcPr>
            <w:tcW w:w="2835" w:type="dxa"/>
          </w:tcPr>
          <w:p w:rsidR="004F2346" w:rsidRPr="00910780" w:rsidRDefault="004F2346" w:rsidP="004F2346">
            <w:pPr>
              <w:jc w:val="right"/>
            </w:pPr>
            <w:r w:rsidRPr="00910780">
              <w:t>803,45</w:t>
            </w:r>
          </w:p>
        </w:tc>
        <w:tc>
          <w:tcPr>
            <w:tcW w:w="2693" w:type="dxa"/>
          </w:tcPr>
          <w:p w:rsidR="004F2346" w:rsidRPr="00910780" w:rsidRDefault="004F2346" w:rsidP="004F2346">
            <w:pPr>
              <w:jc w:val="right"/>
            </w:pPr>
            <w:r>
              <w:t>39922,24</w:t>
            </w:r>
          </w:p>
        </w:tc>
      </w:tr>
      <w:tr w:rsidR="004F2346" w:rsidRPr="00910780" w:rsidTr="00B51C62">
        <w:tc>
          <w:tcPr>
            <w:tcW w:w="3686" w:type="dxa"/>
          </w:tcPr>
          <w:p w:rsidR="004F2346" w:rsidRPr="00910780" w:rsidRDefault="004F2346" w:rsidP="004F234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b/>
                <w:lang w:eastAsia="sk-SK"/>
              </w:rPr>
              <w:t>Časové rozlíšenie</w:t>
            </w:r>
          </w:p>
        </w:tc>
        <w:tc>
          <w:tcPr>
            <w:tcW w:w="2835" w:type="dxa"/>
          </w:tcPr>
          <w:p w:rsidR="004F2346" w:rsidRPr="00910780" w:rsidRDefault="004F2346" w:rsidP="004F2346">
            <w:pPr>
              <w:jc w:val="right"/>
            </w:pPr>
            <w:r w:rsidRPr="00910780">
              <w:t>288822,59</w:t>
            </w:r>
          </w:p>
        </w:tc>
        <w:tc>
          <w:tcPr>
            <w:tcW w:w="2693" w:type="dxa"/>
          </w:tcPr>
          <w:p w:rsidR="004F2346" w:rsidRPr="00910780" w:rsidRDefault="004F2346" w:rsidP="004F2346">
            <w:pPr>
              <w:jc w:val="right"/>
            </w:pPr>
            <w:r>
              <w:t>609424,92</w:t>
            </w:r>
          </w:p>
        </w:tc>
      </w:tr>
    </w:tbl>
    <w:p w:rsidR="00910780" w:rsidRPr="00910780" w:rsidRDefault="00910780" w:rsidP="00910780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10780" w:rsidRPr="00910780" w:rsidRDefault="00910780" w:rsidP="00910780">
      <w:pPr>
        <w:numPr>
          <w:ilvl w:val="0"/>
          <w:numId w:val="15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91078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za konsolidovaný celok 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835"/>
        <w:gridCol w:w="2693"/>
      </w:tblGrid>
      <w:tr w:rsidR="00910780" w:rsidRPr="00910780" w:rsidTr="00B51C62">
        <w:tc>
          <w:tcPr>
            <w:tcW w:w="3686" w:type="dxa"/>
            <w:shd w:val="clear" w:color="auto" w:fill="DDD9C3"/>
          </w:tcPr>
          <w:p w:rsidR="00910780" w:rsidRPr="00910780" w:rsidRDefault="00910780" w:rsidP="009107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b/>
                <w:lang w:eastAsia="sk-SK"/>
              </w:rPr>
              <w:t>Názov</w:t>
            </w:r>
          </w:p>
        </w:tc>
        <w:tc>
          <w:tcPr>
            <w:tcW w:w="2835" w:type="dxa"/>
            <w:shd w:val="clear" w:color="auto" w:fill="DDD9C3"/>
          </w:tcPr>
          <w:p w:rsidR="00910780" w:rsidRPr="00910780" w:rsidRDefault="00910780" w:rsidP="00910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b/>
                <w:lang w:eastAsia="sk-SK"/>
              </w:rPr>
              <w:t>Skutočnosť</w:t>
            </w:r>
          </w:p>
          <w:p w:rsidR="00910780" w:rsidRPr="00910780" w:rsidRDefault="004F2346" w:rsidP="004F2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k 31.12.2020</w:t>
            </w:r>
          </w:p>
        </w:tc>
        <w:tc>
          <w:tcPr>
            <w:tcW w:w="2693" w:type="dxa"/>
            <w:shd w:val="clear" w:color="auto" w:fill="DDD9C3"/>
          </w:tcPr>
          <w:p w:rsidR="00910780" w:rsidRPr="00910780" w:rsidRDefault="00910780" w:rsidP="00910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b/>
                <w:lang w:eastAsia="sk-SK"/>
              </w:rPr>
              <w:t>Skutočnosť</w:t>
            </w:r>
          </w:p>
          <w:p w:rsidR="00910780" w:rsidRPr="00910780" w:rsidRDefault="00910780" w:rsidP="004F2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b/>
                <w:lang w:eastAsia="sk-SK"/>
              </w:rPr>
              <w:t>k  31.12.202</w:t>
            </w:r>
            <w:r w:rsidR="004F2346">
              <w:rPr>
                <w:rFonts w:ascii="Times New Roman" w:eastAsia="Times New Roman" w:hAnsi="Times New Roman" w:cs="Times New Roman"/>
                <w:b/>
                <w:lang w:eastAsia="sk-SK"/>
              </w:rPr>
              <w:t>1</w:t>
            </w:r>
          </w:p>
        </w:tc>
      </w:tr>
      <w:tr w:rsidR="004F2346" w:rsidRPr="00910780" w:rsidTr="00B51C62">
        <w:tc>
          <w:tcPr>
            <w:tcW w:w="3686" w:type="dxa"/>
            <w:shd w:val="clear" w:color="auto" w:fill="D9D9D9"/>
          </w:tcPr>
          <w:p w:rsidR="004F2346" w:rsidRPr="00910780" w:rsidRDefault="004F2346" w:rsidP="004F234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Vlastné imanie a záväzky spolu</w:t>
            </w:r>
          </w:p>
        </w:tc>
        <w:tc>
          <w:tcPr>
            <w:tcW w:w="2835" w:type="dxa"/>
            <w:shd w:val="clear" w:color="auto" w:fill="D9D9D9"/>
          </w:tcPr>
          <w:p w:rsidR="004F2346" w:rsidRPr="00910780" w:rsidRDefault="004F2346" w:rsidP="004F234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b/>
                <w:lang w:eastAsia="sk-SK"/>
              </w:rPr>
              <w:t>956948,67</w:t>
            </w:r>
          </w:p>
        </w:tc>
        <w:tc>
          <w:tcPr>
            <w:tcW w:w="2693" w:type="dxa"/>
            <w:shd w:val="clear" w:color="auto" w:fill="D9D9D9"/>
          </w:tcPr>
          <w:p w:rsidR="004F2346" w:rsidRPr="00910780" w:rsidRDefault="004948FB" w:rsidP="004F234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1619918,72</w:t>
            </w:r>
          </w:p>
        </w:tc>
      </w:tr>
      <w:tr w:rsidR="004F2346" w:rsidRPr="00910780" w:rsidTr="00B51C62">
        <w:tc>
          <w:tcPr>
            <w:tcW w:w="3686" w:type="dxa"/>
          </w:tcPr>
          <w:p w:rsidR="004F2346" w:rsidRPr="00910780" w:rsidRDefault="004F2346" w:rsidP="004F234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Vlastné imanie </w:t>
            </w:r>
          </w:p>
        </w:tc>
        <w:tc>
          <w:tcPr>
            <w:tcW w:w="2835" w:type="dxa"/>
          </w:tcPr>
          <w:p w:rsidR="004F2346" w:rsidRPr="00910780" w:rsidRDefault="004F2346" w:rsidP="004F234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lang w:eastAsia="sk-SK"/>
              </w:rPr>
              <w:t>133620,68</w:t>
            </w:r>
          </w:p>
        </w:tc>
        <w:tc>
          <w:tcPr>
            <w:tcW w:w="2693" w:type="dxa"/>
          </w:tcPr>
          <w:p w:rsidR="004F2346" w:rsidRPr="00910780" w:rsidRDefault="004948FB" w:rsidP="004F234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131038,42</w:t>
            </w:r>
          </w:p>
        </w:tc>
      </w:tr>
      <w:tr w:rsidR="004F2346" w:rsidRPr="00910780" w:rsidTr="00B51C62">
        <w:tc>
          <w:tcPr>
            <w:tcW w:w="3686" w:type="dxa"/>
          </w:tcPr>
          <w:p w:rsidR="004F2346" w:rsidRPr="00910780" w:rsidRDefault="004F2346" w:rsidP="004F234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lang w:eastAsia="sk-SK"/>
              </w:rPr>
              <w:t>z toho :</w:t>
            </w:r>
          </w:p>
        </w:tc>
        <w:tc>
          <w:tcPr>
            <w:tcW w:w="2835" w:type="dxa"/>
          </w:tcPr>
          <w:p w:rsidR="004F2346" w:rsidRPr="00910780" w:rsidRDefault="004F2346" w:rsidP="004F234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</w:tcPr>
          <w:p w:rsidR="004F2346" w:rsidRPr="00910780" w:rsidRDefault="004F2346" w:rsidP="004F234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F2346" w:rsidRPr="00910780" w:rsidTr="00B51C62">
        <w:tc>
          <w:tcPr>
            <w:tcW w:w="3686" w:type="dxa"/>
          </w:tcPr>
          <w:p w:rsidR="004F2346" w:rsidRPr="00910780" w:rsidRDefault="004F2346" w:rsidP="004F234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 xml:space="preserve">Oceňovacie rozdiely </w:t>
            </w:r>
          </w:p>
        </w:tc>
        <w:tc>
          <w:tcPr>
            <w:tcW w:w="2835" w:type="dxa"/>
          </w:tcPr>
          <w:p w:rsidR="004F2346" w:rsidRPr="00910780" w:rsidRDefault="004F2346" w:rsidP="004F234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lang w:eastAsia="sk-SK"/>
              </w:rPr>
              <w:t>0,00</w:t>
            </w:r>
          </w:p>
        </w:tc>
        <w:tc>
          <w:tcPr>
            <w:tcW w:w="2693" w:type="dxa"/>
          </w:tcPr>
          <w:p w:rsidR="004F2346" w:rsidRPr="00910780" w:rsidRDefault="004948FB" w:rsidP="004F234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0,00</w:t>
            </w:r>
          </w:p>
        </w:tc>
      </w:tr>
      <w:tr w:rsidR="004F2346" w:rsidRPr="00910780" w:rsidTr="00B51C62">
        <w:tc>
          <w:tcPr>
            <w:tcW w:w="3686" w:type="dxa"/>
          </w:tcPr>
          <w:p w:rsidR="004F2346" w:rsidRPr="00910780" w:rsidRDefault="004F2346" w:rsidP="004F234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lang w:eastAsia="sk-SK"/>
              </w:rPr>
              <w:t>Fondy</w:t>
            </w:r>
          </w:p>
        </w:tc>
        <w:tc>
          <w:tcPr>
            <w:tcW w:w="2835" w:type="dxa"/>
          </w:tcPr>
          <w:p w:rsidR="004F2346" w:rsidRPr="00910780" w:rsidRDefault="004F2346" w:rsidP="004F234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lang w:eastAsia="sk-SK"/>
              </w:rPr>
              <w:t>0,00</w:t>
            </w:r>
          </w:p>
        </w:tc>
        <w:tc>
          <w:tcPr>
            <w:tcW w:w="2693" w:type="dxa"/>
          </w:tcPr>
          <w:p w:rsidR="004F2346" w:rsidRPr="00910780" w:rsidRDefault="004948FB" w:rsidP="004F234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0,00</w:t>
            </w:r>
          </w:p>
        </w:tc>
      </w:tr>
      <w:tr w:rsidR="004F2346" w:rsidRPr="00910780" w:rsidTr="00B51C62">
        <w:tc>
          <w:tcPr>
            <w:tcW w:w="3686" w:type="dxa"/>
          </w:tcPr>
          <w:p w:rsidR="004F2346" w:rsidRPr="00910780" w:rsidRDefault="004F2346" w:rsidP="004F234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lang w:eastAsia="sk-SK"/>
              </w:rPr>
              <w:t xml:space="preserve">Výsledok hospodárenia </w:t>
            </w:r>
          </w:p>
        </w:tc>
        <w:tc>
          <w:tcPr>
            <w:tcW w:w="2835" w:type="dxa"/>
          </w:tcPr>
          <w:p w:rsidR="004F2346" w:rsidRPr="00910780" w:rsidRDefault="004F2346" w:rsidP="004F234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lang w:eastAsia="sk-SK"/>
              </w:rPr>
              <w:t>133620,68</w:t>
            </w:r>
          </w:p>
        </w:tc>
        <w:tc>
          <w:tcPr>
            <w:tcW w:w="2693" w:type="dxa"/>
          </w:tcPr>
          <w:p w:rsidR="004F2346" w:rsidRPr="00910780" w:rsidRDefault="004948FB" w:rsidP="004F234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131038,42</w:t>
            </w:r>
          </w:p>
        </w:tc>
      </w:tr>
      <w:tr w:rsidR="004F2346" w:rsidRPr="00910780" w:rsidTr="00B51C62">
        <w:trPr>
          <w:trHeight w:val="452"/>
        </w:trPr>
        <w:tc>
          <w:tcPr>
            <w:tcW w:w="3686" w:type="dxa"/>
          </w:tcPr>
          <w:p w:rsidR="004F2346" w:rsidRPr="00910780" w:rsidRDefault="004F2346" w:rsidP="004F234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b/>
                <w:lang w:eastAsia="sk-SK"/>
              </w:rPr>
              <w:t>Záväzky</w:t>
            </w:r>
          </w:p>
        </w:tc>
        <w:tc>
          <w:tcPr>
            <w:tcW w:w="2835" w:type="dxa"/>
          </w:tcPr>
          <w:p w:rsidR="004F2346" w:rsidRPr="00910780" w:rsidRDefault="004F2346" w:rsidP="004F234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i/>
                <w:lang w:eastAsia="sk-SK"/>
              </w:rPr>
              <w:t>534505,40</w:t>
            </w:r>
          </w:p>
        </w:tc>
        <w:tc>
          <w:tcPr>
            <w:tcW w:w="2693" w:type="dxa"/>
          </w:tcPr>
          <w:p w:rsidR="004F2346" w:rsidRPr="00910780" w:rsidRDefault="004948FB" w:rsidP="004F234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lang w:eastAsia="sk-SK"/>
              </w:rPr>
              <w:t>879455,38</w:t>
            </w:r>
          </w:p>
        </w:tc>
      </w:tr>
      <w:tr w:rsidR="004F2346" w:rsidRPr="00910780" w:rsidTr="00B51C62">
        <w:tc>
          <w:tcPr>
            <w:tcW w:w="3686" w:type="dxa"/>
          </w:tcPr>
          <w:p w:rsidR="004F2346" w:rsidRPr="00910780" w:rsidRDefault="004F2346" w:rsidP="004F234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lang w:eastAsia="sk-SK"/>
              </w:rPr>
              <w:t>z toho :</w:t>
            </w:r>
          </w:p>
        </w:tc>
        <w:tc>
          <w:tcPr>
            <w:tcW w:w="2835" w:type="dxa"/>
          </w:tcPr>
          <w:p w:rsidR="004F2346" w:rsidRPr="00910780" w:rsidRDefault="004F2346" w:rsidP="004F234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</w:tcPr>
          <w:p w:rsidR="004F2346" w:rsidRPr="00910780" w:rsidRDefault="004F2346" w:rsidP="004F234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F2346" w:rsidRPr="00910780" w:rsidTr="00B51C62">
        <w:tc>
          <w:tcPr>
            <w:tcW w:w="3686" w:type="dxa"/>
          </w:tcPr>
          <w:p w:rsidR="004F2346" w:rsidRPr="00910780" w:rsidRDefault="004F2346" w:rsidP="004F234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lang w:eastAsia="sk-SK"/>
              </w:rPr>
              <w:t xml:space="preserve">Rezervy </w:t>
            </w:r>
          </w:p>
        </w:tc>
        <w:tc>
          <w:tcPr>
            <w:tcW w:w="2835" w:type="dxa"/>
          </w:tcPr>
          <w:p w:rsidR="004F2346" w:rsidRPr="00910780" w:rsidRDefault="004F2346" w:rsidP="004F234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lang w:eastAsia="sk-SK"/>
              </w:rPr>
              <w:t>3570,00</w:t>
            </w:r>
          </w:p>
        </w:tc>
        <w:tc>
          <w:tcPr>
            <w:tcW w:w="2693" w:type="dxa"/>
          </w:tcPr>
          <w:p w:rsidR="004F2346" w:rsidRPr="00910780" w:rsidRDefault="004948FB" w:rsidP="004F234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4380,00</w:t>
            </w:r>
          </w:p>
        </w:tc>
      </w:tr>
      <w:tr w:rsidR="004F2346" w:rsidRPr="00910780" w:rsidTr="00B51C62">
        <w:tc>
          <w:tcPr>
            <w:tcW w:w="3686" w:type="dxa"/>
          </w:tcPr>
          <w:p w:rsidR="004F2346" w:rsidRPr="00910780" w:rsidRDefault="004F2346" w:rsidP="004F234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lang w:eastAsia="sk-SK"/>
              </w:rPr>
              <w:t>Zúčtovanie medzi subjektami VS</w:t>
            </w:r>
          </w:p>
        </w:tc>
        <w:tc>
          <w:tcPr>
            <w:tcW w:w="2835" w:type="dxa"/>
          </w:tcPr>
          <w:p w:rsidR="004F2346" w:rsidRPr="00910780" w:rsidRDefault="004F2346" w:rsidP="004F234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lang w:eastAsia="sk-SK"/>
              </w:rPr>
              <w:t>132533,20</w:t>
            </w:r>
          </w:p>
        </w:tc>
        <w:tc>
          <w:tcPr>
            <w:tcW w:w="2693" w:type="dxa"/>
          </w:tcPr>
          <w:p w:rsidR="004F2346" w:rsidRPr="00910780" w:rsidRDefault="004948FB" w:rsidP="004F234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490227,00</w:t>
            </w:r>
          </w:p>
        </w:tc>
      </w:tr>
      <w:tr w:rsidR="004F2346" w:rsidRPr="00910780" w:rsidTr="00B51C62">
        <w:tc>
          <w:tcPr>
            <w:tcW w:w="3686" w:type="dxa"/>
          </w:tcPr>
          <w:p w:rsidR="004F2346" w:rsidRPr="00910780" w:rsidRDefault="004F2346" w:rsidP="004F234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lang w:eastAsia="sk-SK"/>
              </w:rPr>
              <w:t>Dlhodobé záväzky</w:t>
            </w:r>
          </w:p>
        </w:tc>
        <w:tc>
          <w:tcPr>
            <w:tcW w:w="2835" w:type="dxa"/>
          </w:tcPr>
          <w:p w:rsidR="004F2346" w:rsidRPr="00910780" w:rsidRDefault="004F2346" w:rsidP="004F234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lang w:eastAsia="sk-SK"/>
              </w:rPr>
              <w:t>265317,96</w:t>
            </w:r>
          </w:p>
        </w:tc>
        <w:tc>
          <w:tcPr>
            <w:tcW w:w="2693" w:type="dxa"/>
          </w:tcPr>
          <w:p w:rsidR="004F2346" w:rsidRPr="00910780" w:rsidRDefault="004948FB" w:rsidP="004F234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245534,76</w:t>
            </w:r>
          </w:p>
        </w:tc>
      </w:tr>
      <w:tr w:rsidR="004F2346" w:rsidRPr="00910780" w:rsidTr="00B51C62">
        <w:tc>
          <w:tcPr>
            <w:tcW w:w="3686" w:type="dxa"/>
          </w:tcPr>
          <w:p w:rsidR="004F2346" w:rsidRPr="00910780" w:rsidRDefault="004F2346" w:rsidP="004F234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lang w:eastAsia="sk-SK"/>
              </w:rPr>
              <w:t>Krátkodobé záväzky</w:t>
            </w:r>
          </w:p>
        </w:tc>
        <w:tc>
          <w:tcPr>
            <w:tcW w:w="2835" w:type="dxa"/>
          </w:tcPr>
          <w:p w:rsidR="004F2346" w:rsidRPr="00910780" w:rsidRDefault="004F2346" w:rsidP="004F234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lang w:eastAsia="sk-SK"/>
              </w:rPr>
              <w:t>132280,79</w:t>
            </w:r>
          </w:p>
        </w:tc>
        <w:tc>
          <w:tcPr>
            <w:tcW w:w="2693" w:type="dxa"/>
          </w:tcPr>
          <w:p w:rsidR="004F2346" w:rsidRPr="00910780" w:rsidRDefault="004948FB" w:rsidP="004F234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99391,38</w:t>
            </w:r>
          </w:p>
        </w:tc>
      </w:tr>
      <w:tr w:rsidR="004F2346" w:rsidRPr="00910780" w:rsidTr="00B51C62">
        <w:tc>
          <w:tcPr>
            <w:tcW w:w="3686" w:type="dxa"/>
          </w:tcPr>
          <w:p w:rsidR="004F2346" w:rsidRPr="00910780" w:rsidRDefault="004F2346" w:rsidP="004F234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lang w:eastAsia="sk-SK"/>
              </w:rPr>
              <w:t>Bankové úvery a výpomoci</w:t>
            </w:r>
          </w:p>
        </w:tc>
        <w:tc>
          <w:tcPr>
            <w:tcW w:w="2835" w:type="dxa"/>
          </w:tcPr>
          <w:p w:rsidR="004F2346" w:rsidRPr="00910780" w:rsidRDefault="004F2346" w:rsidP="004F234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lang w:eastAsia="sk-SK"/>
              </w:rPr>
              <w:t>803,45</w:t>
            </w:r>
          </w:p>
        </w:tc>
        <w:tc>
          <w:tcPr>
            <w:tcW w:w="2693" w:type="dxa"/>
          </w:tcPr>
          <w:p w:rsidR="004F2346" w:rsidRPr="00910780" w:rsidRDefault="004948FB" w:rsidP="004F234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39922,24</w:t>
            </w:r>
          </w:p>
        </w:tc>
      </w:tr>
      <w:tr w:rsidR="004F2346" w:rsidRPr="00910780" w:rsidTr="00B51C62">
        <w:tc>
          <w:tcPr>
            <w:tcW w:w="3686" w:type="dxa"/>
          </w:tcPr>
          <w:p w:rsidR="004F2346" w:rsidRPr="00910780" w:rsidRDefault="004F2346" w:rsidP="004F234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b/>
                <w:lang w:eastAsia="sk-SK"/>
              </w:rPr>
              <w:t>Časové rozlíšenie</w:t>
            </w:r>
          </w:p>
        </w:tc>
        <w:tc>
          <w:tcPr>
            <w:tcW w:w="2835" w:type="dxa"/>
          </w:tcPr>
          <w:p w:rsidR="004F2346" w:rsidRPr="00910780" w:rsidRDefault="004F2346" w:rsidP="004F234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lang w:eastAsia="sk-SK"/>
              </w:rPr>
              <w:t>288822,59</w:t>
            </w:r>
          </w:p>
        </w:tc>
        <w:tc>
          <w:tcPr>
            <w:tcW w:w="2693" w:type="dxa"/>
          </w:tcPr>
          <w:p w:rsidR="004F2346" w:rsidRPr="00910780" w:rsidRDefault="004948FB" w:rsidP="004F234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609424,92</w:t>
            </w:r>
          </w:p>
        </w:tc>
      </w:tr>
    </w:tbl>
    <w:p w:rsidR="00910780" w:rsidRPr="00910780" w:rsidRDefault="00910780" w:rsidP="00910780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10780" w:rsidRPr="00910780" w:rsidRDefault="00910780" w:rsidP="00910780">
      <w:pPr>
        <w:tabs>
          <w:tab w:val="left" w:pos="2880"/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Analýza </w:t>
      </w:r>
      <w:r w:rsidRPr="00910780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významných položiek</w:t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 účtovnej závierky:</w:t>
      </w:r>
    </w:p>
    <w:p w:rsidR="00910780" w:rsidRPr="00910780" w:rsidRDefault="00910780" w:rsidP="00910780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>prírastkov/úbytkov majetku : výraznejší prírastok predstavuje zaradenie do majetku v roku 202</w:t>
      </w:r>
      <w:r w:rsidR="000C1017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majetku :</w:t>
      </w:r>
      <w:r w:rsidR="000C101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0C1017">
        <w:rPr>
          <w:rFonts w:ascii="Times New Roman" w:hAnsi="Times New Roman" w:cs="Times New Roman"/>
          <w:sz w:val="24"/>
          <w:szCs w:val="24"/>
        </w:rPr>
        <w:t>Rekonštrukcia kúrenia OU a</w:t>
      </w:r>
      <w:r w:rsidR="008A3494">
        <w:rPr>
          <w:rFonts w:ascii="Times New Roman" w:hAnsi="Times New Roman" w:cs="Times New Roman"/>
          <w:sz w:val="24"/>
          <w:szCs w:val="24"/>
        </w:rPr>
        <w:t> </w:t>
      </w:r>
      <w:r w:rsidR="000C1017">
        <w:rPr>
          <w:rFonts w:ascii="Times New Roman" w:hAnsi="Times New Roman" w:cs="Times New Roman"/>
          <w:sz w:val="24"/>
          <w:szCs w:val="24"/>
        </w:rPr>
        <w:t>KD</w:t>
      </w:r>
      <w:r w:rsidR="008A3494">
        <w:rPr>
          <w:rFonts w:ascii="Times New Roman" w:hAnsi="Times New Roman" w:cs="Times New Roman"/>
          <w:sz w:val="24"/>
          <w:szCs w:val="24"/>
        </w:rPr>
        <w:t>-technické zhodnotenie budovy KD v sume 171213,93 Eur,</w:t>
      </w:r>
      <w:r w:rsidR="000C1017">
        <w:rPr>
          <w:rFonts w:ascii="Times New Roman" w:hAnsi="Times New Roman" w:cs="Times New Roman"/>
          <w:sz w:val="24"/>
          <w:szCs w:val="24"/>
        </w:rPr>
        <w:t xml:space="preserve"> Verejné osvetlenie na IBV vo výške </w:t>
      </w:r>
      <w:r w:rsidR="008A3494">
        <w:rPr>
          <w:rFonts w:ascii="Times New Roman" w:hAnsi="Times New Roman" w:cs="Times New Roman"/>
          <w:sz w:val="24"/>
          <w:szCs w:val="24"/>
        </w:rPr>
        <w:t xml:space="preserve">15660,- Eur, </w:t>
      </w:r>
      <w:r w:rsidRPr="00910780">
        <w:rPr>
          <w:rFonts w:ascii="Times New Roman" w:hAnsi="Times New Roman" w:cs="Times New Roman"/>
          <w:sz w:val="24"/>
          <w:szCs w:val="24"/>
        </w:rPr>
        <w:t xml:space="preserve"> Rekonštrukcie športového areálu FK </w:t>
      </w:r>
      <w:r w:rsidR="008A3494">
        <w:rPr>
          <w:rFonts w:ascii="Times New Roman" w:hAnsi="Times New Roman" w:cs="Times New Roman"/>
          <w:sz w:val="24"/>
          <w:szCs w:val="24"/>
        </w:rPr>
        <w:t xml:space="preserve">v sume </w:t>
      </w:r>
      <w:r w:rsidR="0041642C">
        <w:rPr>
          <w:rFonts w:ascii="Times New Roman" w:hAnsi="Times New Roman" w:cs="Times New Roman"/>
          <w:sz w:val="24"/>
          <w:szCs w:val="24"/>
        </w:rPr>
        <w:t>25519,65</w:t>
      </w:r>
      <w:r w:rsidR="008A3494">
        <w:rPr>
          <w:rFonts w:ascii="Times New Roman" w:hAnsi="Times New Roman" w:cs="Times New Roman"/>
          <w:sz w:val="24"/>
          <w:szCs w:val="24"/>
        </w:rPr>
        <w:t xml:space="preserve"> Eur, Autobusová zastávka vo výške  10913,60 Eur.</w:t>
      </w:r>
    </w:p>
    <w:p w:rsidR="00910780" w:rsidRPr="00910780" w:rsidRDefault="00910780" w:rsidP="00910780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>predaja/kúpy/zámeny dlhodobého majetku – nezaznamenali sme nič významné</w:t>
      </w:r>
    </w:p>
    <w:p w:rsidR="00910780" w:rsidRPr="00910780" w:rsidRDefault="00910780" w:rsidP="00910780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prijatých dlhodobých a krátkodobých bankových úverov – </w:t>
      </w:r>
      <w:r w:rsidR="004948FB">
        <w:rPr>
          <w:rFonts w:ascii="Times New Roman" w:eastAsia="Times New Roman" w:hAnsi="Times New Roman" w:cs="Times New Roman"/>
          <w:sz w:val="24"/>
          <w:szCs w:val="24"/>
          <w:lang w:eastAsia="sk-SK"/>
        </w:rPr>
        <w:t>v roku 2021</w:t>
      </w:r>
      <w:r w:rsidR="000C101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 obci poskytnutý z Prima banky úver vo výške 50.000,- Eur, z ktorého sme vyčerpali 39922,24 Eur.</w:t>
      </w:r>
    </w:p>
    <w:p w:rsidR="00910780" w:rsidRPr="00910780" w:rsidRDefault="00910780" w:rsidP="00910780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>prijatých dlhodobých úverov zo ŠFRB – nebol prijatý žiadny nový úver</w:t>
      </w:r>
      <w:r w:rsidR="0028244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zo ŠFRB</w:t>
      </w:r>
    </w:p>
    <w:p w:rsidR="00910780" w:rsidRPr="00910780" w:rsidRDefault="00910780" w:rsidP="00910780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10780" w:rsidRPr="00910780" w:rsidRDefault="00910780" w:rsidP="00910780">
      <w:pPr>
        <w:numPr>
          <w:ilvl w:val="1"/>
          <w:numId w:val="26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Pohľadávky </w:t>
      </w:r>
    </w:p>
    <w:p w:rsidR="00910780" w:rsidRPr="00910780" w:rsidRDefault="00910780" w:rsidP="00910780">
      <w:pPr>
        <w:numPr>
          <w:ilvl w:val="0"/>
          <w:numId w:val="16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za materskú účtovnú jednotku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127"/>
        <w:gridCol w:w="2268"/>
      </w:tblGrid>
      <w:tr w:rsidR="00910780" w:rsidRPr="00910780" w:rsidTr="00B51C62">
        <w:tc>
          <w:tcPr>
            <w:tcW w:w="5103" w:type="dxa"/>
            <w:shd w:val="clear" w:color="auto" w:fill="D9D9D9"/>
          </w:tcPr>
          <w:p w:rsidR="00910780" w:rsidRPr="00910780" w:rsidRDefault="00910780" w:rsidP="0091078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Pohľadávky </w:t>
            </w:r>
          </w:p>
        </w:tc>
        <w:tc>
          <w:tcPr>
            <w:tcW w:w="2127" w:type="dxa"/>
            <w:shd w:val="clear" w:color="auto" w:fill="D9D9D9"/>
          </w:tcPr>
          <w:p w:rsidR="00910780" w:rsidRPr="00910780" w:rsidRDefault="00910780" w:rsidP="00910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Zostatok </w:t>
            </w:r>
          </w:p>
          <w:p w:rsidR="00910780" w:rsidRPr="00910780" w:rsidRDefault="00910780" w:rsidP="00282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 20</w:t>
            </w:r>
            <w:r w:rsidR="002824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2268" w:type="dxa"/>
            <w:shd w:val="clear" w:color="auto" w:fill="D9D9D9"/>
          </w:tcPr>
          <w:p w:rsidR="00910780" w:rsidRPr="00910780" w:rsidRDefault="00910780" w:rsidP="00910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Zostatok </w:t>
            </w:r>
          </w:p>
          <w:p w:rsidR="00910780" w:rsidRPr="00910780" w:rsidRDefault="00910780" w:rsidP="00282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31.12 202</w:t>
            </w:r>
            <w:r w:rsidR="002824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</w:t>
            </w:r>
          </w:p>
        </w:tc>
      </w:tr>
      <w:tr w:rsidR="00282446" w:rsidRPr="00910780" w:rsidTr="00B51C62">
        <w:tc>
          <w:tcPr>
            <w:tcW w:w="5103" w:type="dxa"/>
          </w:tcPr>
          <w:p w:rsidR="00282446" w:rsidRPr="00910780" w:rsidRDefault="00282446" w:rsidP="0028244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Pohľadávky do lehoty splatnosti  </w:t>
            </w:r>
          </w:p>
        </w:tc>
        <w:tc>
          <w:tcPr>
            <w:tcW w:w="2127" w:type="dxa"/>
          </w:tcPr>
          <w:p w:rsidR="00282446" w:rsidRPr="00910780" w:rsidRDefault="00282446" w:rsidP="002824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2638,63</w:t>
            </w:r>
          </w:p>
        </w:tc>
        <w:tc>
          <w:tcPr>
            <w:tcW w:w="2268" w:type="dxa"/>
          </w:tcPr>
          <w:p w:rsidR="00282446" w:rsidRPr="00910780" w:rsidRDefault="00C744F5" w:rsidP="002824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1672,00</w:t>
            </w:r>
          </w:p>
        </w:tc>
      </w:tr>
      <w:tr w:rsidR="00282446" w:rsidRPr="00910780" w:rsidTr="00B51C62">
        <w:tc>
          <w:tcPr>
            <w:tcW w:w="5103" w:type="dxa"/>
          </w:tcPr>
          <w:p w:rsidR="00282446" w:rsidRPr="00910780" w:rsidRDefault="00282446" w:rsidP="0028244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Pohľadávky po lehote splatnosti  </w:t>
            </w:r>
          </w:p>
        </w:tc>
        <w:tc>
          <w:tcPr>
            <w:tcW w:w="2127" w:type="dxa"/>
          </w:tcPr>
          <w:p w:rsidR="00282446" w:rsidRPr="00910780" w:rsidRDefault="00282446" w:rsidP="002824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1534,66</w:t>
            </w:r>
          </w:p>
        </w:tc>
        <w:tc>
          <w:tcPr>
            <w:tcW w:w="2268" w:type="dxa"/>
          </w:tcPr>
          <w:p w:rsidR="00282446" w:rsidRPr="00910780" w:rsidRDefault="00C744F5" w:rsidP="002824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209,65</w:t>
            </w:r>
          </w:p>
        </w:tc>
      </w:tr>
    </w:tbl>
    <w:p w:rsidR="00910780" w:rsidRPr="00910780" w:rsidRDefault="00910780" w:rsidP="009107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10780" w:rsidRPr="00910780" w:rsidRDefault="00910780" w:rsidP="00910780">
      <w:pPr>
        <w:numPr>
          <w:ilvl w:val="0"/>
          <w:numId w:val="16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za konsolidovaný celok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127"/>
        <w:gridCol w:w="2268"/>
      </w:tblGrid>
      <w:tr w:rsidR="00910780" w:rsidRPr="00910780" w:rsidTr="00B51C62">
        <w:tc>
          <w:tcPr>
            <w:tcW w:w="5103" w:type="dxa"/>
            <w:shd w:val="clear" w:color="auto" w:fill="D9D9D9"/>
          </w:tcPr>
          <w:p w:rsidR="00910780" w:rsidRPr="00910780" w:rsidRDefault="00910780" w:rsidP="0091078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Pohľadávky </w:t>
            </w:r>
          </w:p>
        </w:tc>
        <w:tc>
          <w:tcPr>
            <w:tcW w:w="2127" w:type="dxa"/>
            <w:shd w:val="clear" w:color="auto" w:fill="D9D9D9"/>
          </w:tcPr>
          <w:p w:rsidR="00910780" w:rsidRPr="00910780" w:rsidRDefault="00910780" w:rsidP="00910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Zostatok </w:t>
            </w:r>
          </w:p>
          <w:p w:rsidR="00910780" w:rsidRPr="00910780" w:rsidRDefault="00910780" w:rsidP="00282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 20</w:t>
            </w:r>
            <w:r w:rsidR="002824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2268" w:type="dxa"/>
            <w:shd w:val="clear" w:color="auto" w:fill="D9D9D9"/>
          </w:tcPr>
          <w:p w:rsidR="00910780" w:rsidRPr="00910780" w:rsidRDefault="00910780" w:rsidP="00910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Zostatok </w:t>
            </w:r>
          </w:p>
          <w:p w:rsidR="00910780" w:rsidRPr="00910780" w:rsidRDefault="00910780" w:rsidP="00282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31.12 202</w:t>
            </w:r>
            <w:r w:rsidR="002824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</w:t>
            </w:r>
          </w:p>
        </w:tc>
      </w:tr>
      <w:tr w:rsidR="00282446" w:rsidRPr="00910780" w:rsidTr="00B51C62">
        <w:tc>
          <w:tcPr>
            <w:tcW w:w="5103" w:type="dxa"/>
          </w:tcPr>
          <w:p w:rsidR="00282446" w:rsidRPr="00910780" w:rsidRDefault="00282446" w:rsidP="0028244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Pohľadávky do lehoty splatnosti  </w:t>
            </w:r>
          </w:p>
        </w:tc>
        <w:tc>
          <w:tcPr>
            <w:tcW w:w="2127" w:type="dxa"/>
          </w:tcPr>
          <w:p w:rsidR="00282446" w:rsidRPr="00910780" w:rsidRDefault="00282446" w:rsidP="002824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2721,63</w:t>
            </w:r>
          </w:p>
        </w:tc>
        <w:tc>
          <w:tcPr>
            <w:tcW w:w="2268" w:type="dxa"/>
          </w:tcPr>
          <w:p w:rsidR="00282446" w:rsidRPr="00910780" w:rsidRDefault="00C744F5" w:rsidP="002824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1755,00</w:t>
            </w:r>
          </w:p>
        </w:tc>
      </w:tr>
      <w:tr w:rsidR="00282446" w:rsidRPr="00910780" w:rsidTr="00B51C62">
        <w:tc>
          <w:tcPr>
            <w:tcW w:w="5103" w:type="dxa"/>
          </w:tcPr>
          <w:p w:rsidR="00282446" w:rsidRPr="00910780" w:rsidRDefault="00282446" w:rsidP="0028244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Pohľadávky po lehote splatnosti  </w:t>
            </w:r>
          </w:p>
        </w:tc>
        <w:tc>
          <w:tcPr>
            <w:tcW w:w="2127" w:type="dxa"/>
          </w:tcPr>
          <w:p w:rsidR="00282446" w:rsidRPr="00910780" w:rsidRDefault="00282446" w:rsidP="002824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1534,66</w:t>
            </w:r>
          </w:p>
        </w:tc>
        <w:tc>
          <w:tcPr>
            <w:tcW w:w="2268" w:type="dxa"/>
          </w:tcPr>
          <w:p w:rsidR="00282446" w:rsidRPr="00910780" w:rsidRDefault="00C744F5" w:rsidP="002824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209,65</w:t>
            </w:r>
          </w:p>
        </w:tc>
      </w:tr>
    </w:tbl>
    <w:p w:rsidR="00910780" w:rsidRPr="00910780" w:rsidRDefault="00910780" w:rsidP="009107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10780" w:rsidRPr="00910780" w:rsidRDefault="00910780" w:rsidP="00910780">
      <w:pPr>
        <w:numPr>
          <w:ilvl w:val="1"/>
          <w:numId w:val="26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Záväzky</w:t>
      </w:r>
    </w:p>
    <w:p w:rsidR="00910780" w:rsidRPr="00910780" w:rsidRDefault="00910780" w:rsidP="00910780">
      <w:pPr>
        <w:numPr>
          <w:ilvl w:val="0"/>
          <w:numId w:val="17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za materskú účtovnú jednotku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127"/>
        <w:gridCol w:w="2268"/>
      </w:tblGrid>
      <w:tr w:rsidR="00910780" w:rsidRPr="00910780" w:rsidTr="00B51C62">
        <w:tc>
          <w:tcPr>
            <w:tcW w:w="5103" w:type="dxa"/>
            <w:shd w:val="clear" w:color="auto" w:fill="D9D9D9"/>
          </w:tcPr>
          <w:p w:rsidR="00910780" w:rsidRPr="00910780" w:rsidRDefault="00910780" w:rsidP="0091078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Záväzky</w:t>
            </w:r>
          </w:p>
        </w:tc>
        <w:tc>
          <w:tcPr>
            <w:tcW w:w="2127" w:type="dxa"/>
            <w:shd w:val="clear" w:color="auto" w:fill="D9D9D9"/>
          </w:tcPr>
          <w:p w:rsidR="00910780" w:rsidRPr="00910780" w:rsidRDefault="00910780" w:rsidP="00910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Zostatok </w:t>
            </w:r>
          </w:p>
          <w:p w:rsidR="00910780" w:rsidRPr="00910780" w:rsidRDefault="00910780" w:rsidP="00282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 20</w:t>
            </w:r>
            <w:r w:rsidR="002824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2268" w:type="dxa"/>
            <w:shd w:val="clear" w:color="auto" w:fill="D9D9D9"/>
          </w:tcPr>
          <w:p w:rsidR="00910780" w:rsidRPr="00910780" w:rsidRDefault="00910780" w:rsidP="00910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Zostatok </w:t>
            </w:r>
          </w:p>
          <w:p w:rsidR="00910780" w:rsidRPr="00910780" w:rsidRDefault="00910780" w:rsidP="00282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31.12 202</w:t>
            </w:r>
            <w:r w:rsidR="002824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</w:t>
            </w:r>
          </w:p>
        </w:tc>
      </w:tr>
      <w:tr w:rsidR="00282446" w:rsidRPr="00910780" w:rsidTr="00B51C62">
        <w:tc>
          <w:tcPr>
            <w:tcW w:w="5103" w:type="dxa"/>
          </w:tcPr>
          <w:p w:rsidR="00282446" w:rsidRPr="00910780" w:rsidRDefault="00282446" w:rsidP="0028244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Záväzky do lehoty splatnosti  </w:t>
            </w:r>
          </w:p>
        </w:tc>
        <w:tc>
          <w:tcPr>
            <w:tcW w:w="2127" w:type="dxa"/>
          </w:tcPr>
          <w:p w:rsidR="00282446" w:rsidRPr="00910780" w:rsidRDefault="00282446" w:rsidP="002824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333860,75</w:t>
            </w:r>
          </w:p>
        </w:tc>
        <w:tc>
          <w:tcPr>
            <w:tcW w:w="2268" w:type="dxa"/>
          </w:tcPr>
          <w:p w:rsidR="00282446" w:rsidRPr="00910780" w:rsidRDefault="00C744F5" w:rsidP="002824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282194,60</w:t>
            </w:r>
          </w:p>
        </w:tc>
      </w:tr>
      <w:tr w:rsidR="00282446" w:rsidRPr="00910780" w:rsidTr="00B51C62">
        <w:tc>
          <w:tcPr>
            <w:tcW w:w="5103" w:type="dxa"/>
          </w:tcPr>
          <w:p w:rsidR="00282446" w:rsidRPr="00910780" w:rsidRDefault="00282446" w:rsidP="0028244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Záväzky po lehote splatnosti  </w:t>
            </w:r>
          </w:p>
        </w:tc>
        <w:tc>
          <w:tcPr>
            <w:tcW w:w="2127" w:type="dxa"/>
          </w:tcPr>
          <w:p w:rsidR="00282446" w:rsidRPr="00910780" w:rsidRDefault="00282446" w:rsidP="002824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268" w:type="dxa"/>
          </w:tcPr>
          <w:p w:rsidR="00282446" w:rsidRPr="00910780" w:rsidRDefault="00C744F5" w:rsidP="002824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354,54</w:t>
            </w:r>
          </w:p>
        </w:tc>
      </w:tr>
    </w:tbl>
    <w:p w:rsidR="00910780" w:rsidRPr="00910780" w:rsidRDefault="00910780" w:rsidP="00910780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sk-SK"/>
        </w:rPr>
      </w:pPr>
    </w:p>
    <w:p w:rsidR="00910780" w:rsidRPr="00910780" w:rsidRDefault="00910780" w:rsidP="00910780">
      <w:pPr>
        <w:numPr>
          <w:ilvl w:val="0"/>
          <w:numId w:val="17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za konsolidovaný celok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127"/>
        <w:gridCol w:w="2268"/>
      </w:tblGrid>
      <w:tr w:rsidR="00910780" w:rsidRPr="00910780" w:rsidTr="00B51C62">
        <w:tc>
          <w:tcPr>
            <w:tcW w:w="5103" w:type="dxa"/>
            <w:shd w:val="clear" w:color="auto" w:fill="D9D9D9"/>
          </w:tcPr>
          <w:p w:rsidR="00910780" w:rsidRPr="00910780" w:rsidRDefault="00910780" w:rsidP="0091078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Záväzky</w:t>
            </w:r>
          </w:p>
        </w:tc>
        <w:tc>
          <w:tcPr>
            <w:tcW w:w="2127" w:type="dxa"/>
            <w:shd w:val="clear" w:color="auto" w:fill="D9D9D9"/>
          </w:tcPr>
          <w:p w:rsidR="00910780" w:rsidRPr="00910780" w:rsidRDefault="00910780" w:rsidP="00910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Zostatok </w:t>
            </w:r>
          </w:p>
          <w:p w:rsidR="00910780" w:rsidRPr="00910780" w:rsidRDefault="00910780" w:rsidP="00282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 20</w:t>
            </w:r>
            <w:r w:rsidR="002824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2268" w:type="dxa"/>
            <w:shd w:val="clear" w:color="auto" w:fill="D9D9D9"/>
          </w:tcPr>
          <w:p w:rsidR="00910780" w:rsidRPr="00910780" w:rsidRDefault="00910780" w:rsidP="00910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Zostatok </w:t>
            </w:r>
          </w:p>
          <w:p w:rsidR="00910780" w:rsidRPr="00910780" w:rsidRDefault="00910780" w:rsidP="00282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31.12 202</w:t>
            </w:r>
            <w:r w:rsidR="002824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</w:t>
            </w:r>
          </w:p>
        </w:tc>
      </w:tr>
      <w:tr w:rsidR="00282446" w:rsidRPr="00910780" w:rsidTr="00B51C62">
        <w:tc>
          <w:tcPr>
            <w:tcW w:w="5103" w:type="dxa"/>
          </w:tcPr>
          <w:p w:rsidR="00282446" w:rsidRPr="00910780" w:rsidRDefault="00282446" w:rsidP="0028244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Záväzky do lehoty splatnosti  </w:t>
            </w:r>
          </w:p>
        </w:tc>
        <w:tc>
          <w:tcPr>
            <w:tcW w:w="2127" w:type="dxa"/>
          </w:tcPr>
          <w:p w:rsidR="00282446" w:rsidRPr="00910780" w:rsidRDefault="00282446" w:rsidP="002824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397598,75</w:t>
            </w:r>
          </w:p>
        </w:tc>
        <w:tc>
          <w:tcPr>
            <w:tcW w:w="2268" w:type="dxa"/>
          </w:tcPr>
          <w:p w:rsidR="00282446" w:rsidRPr="00910780" w:rsidRDefault="00C744F5" w:rsidP="002824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344571,60</w:t>
            </w:r>
          </w:p>
        </w:tc>
      </w:tr>
      <w:tr w:rsidR="00282446" w:rsidRPr="00910780" w:rsidTr="00B51C62">
        <w:tc>
          <w:tcPr>
            <w:tcW w:w="5103" w:type="dxa"/>
          </w:tcPr>
          <w:p w:rsidR="00282446" w:rsidRPr="00910780" w:rsidRDefault="00282446" w:rsidP="0028244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Záväzky po lehote splatnosti  </w:t>
            </w:r>
          </w:p>
        </w:tc>
        <w:tc>
          <w:tcPr>
            <w:tcW w:w="2127" w:type="dxa"/>
          </w:tcPr>
          <w:p w:rsidR="00282446" w:rsidRPr="00910780" w:rsidRDefault="00282446" w:rsidP="002824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268" w:type="dxa"/>
          </w:tcPr>
          <w:p w:rsidR="00282446" w:rsidRPr="00910780" w:rsidRDefault="00C744F5" w:rsidP="00C744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354,54</w:t>
            </w:r>
          </w:p>
        </w:tc>
      </w:tr>
    </w:tbl>
    <w:p w:rsidR="00910780" w:rsidRPr="00910780" w:rsidRDefault="00910780" w:rsidP="00910780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10780" w:rsidRPr="00910780" w:rsidRDefault="00910780" w:rsidP="00910780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10780" w:rsidRPr="00910780" w:rsidRDefault="00910780" w:rsidP="00910780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>Analýza významných položiek z účtovnej závierky:</w:t>
      </w:r>
    </w:p>
    <w:p w:rsidR="00910780" w:rsidRPr="00910780" w:rsidRDefault="00910780" w:rsidP="00910780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10780" w:rsidRPr="00910780" w:rsidRDefault="00910780" w:rsidP="00910780">
      <w:pPr>
        <w:numPr>
          <w:ilvl w:val="0"/>
          <w:numId w:val="6"/>
        </w:num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>nárast/pokles pohľadávok – nezaznamenali sme nič významné</w:t>
      </w:r>
    </w:p>
    <w:p w:rsidR="00910780" w:rsidRPr="00910780" w:rsidRDefault="00910780" w:rsidP="00910780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>nárast/pokles záväzkov – nezaznamenali sme nič významné</w:t>
      </w:r>
    </w:p>
    <w:p w:rsidR="00910780" w:rsidRPr="00910780" w:rsidRDefault="00910780" w:rsidP="00910780">
      <w:pPr>
        <w:spacing w:after="0" w:line="360" w:lineRule="auto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sk-SK"/>
        </w:rPr>
      </w:pPr>
    </w:p>
    <w:p w:rsidR="00910780" w:rsidRPr="00910780" w:rsidRDefault="00910780" w:rsidP="00910780">
      <w:pPr>
        <w:numPr>
          <w:ilvl w:val="0"/>
          <w:numId w:val="26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910780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Hospodársky výsledok  za 202</w:t>
      </w:r>
      <w:r w:rsidR="0043788E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1</w:t>
      </w:r>
      <w:r w:rsidRPr="00910780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 - vývoj nákladov a výnosov za materskú účtovnú jednotku a konsolidovaný celok</w:t>
      </w:r>
    </w:p>
    <w:p w:rsidR="00910780" w:rsidRPr="00910780" w:rsidRDefault="00910780" w:rsidP="0091078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91078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a) za materskú účtovnú jednotku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2835"/>
        <w:gridCol w:w="2835"/>
      </w:tblGrid>
      <w:tr w:rsidR="00910780" w:rsidRPr="00910780" w:rsidTr="00B51C62">
        <w:tc>
          <w:tcPr>
            <w:tcW w:w="3828" w:type="dxa"/>
            <w:shd w:val="clear" w:color="auto" w:fill="DDD9C3"/>
          </w:tcPr>
          <w:p w:rsidR="00910780" w:rsidRPr="00910780" w:rsidRDefault="00910780" w:rsidP="009107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2835" w:type="dxa"/>
            <w:shd w:val="clear" w:color="auto" w:fill="DDD9C3"/>
          </w:tcPr>
          <w:p w:rsidR="00910780" w:rsidRPr="00910780" w:rsidRDefault="00910780" w:rsidP="00910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b/>
                <w:lang w:eastAsia="sk-SK"/>
              </w:rPr>
              <w:t>Skutočnosť</w:t>
            </w:r>
          </w:p>
          <w:p w:rsidR="00910780" w:rsidRPr="00910780" w:rsidRDefault="00910780" w:rsidP="00EE1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b/>
                <w:lang w:eastAsia="sk-SK"/>
              </w:rPr>
              <w:t>k 31.12. 20</w:t>
            </w:r>
            <w:r w:rsidR="00EE1AB8">
              <w:rPr>
                <w:rFonts w:ascii="Times New Roman" w:eastAsia="Times New Roman" w:hAnsi="Times New Roman" w:cs="Times New Roman"/>
                <w:b/>
                <w:lang w:eastAsia="sk-SK"/>
              </w:rPr>
              <w:t>20</w:t>
            </w:r>
          </w:p>
        </w:tc>
        <w:tc>
          <w:tcPr>
            <w:tcW w:w="2835" w:type="dxa"/>
            <w:shd w:val="clear" w:color="auto" w:fill="DDD9C3"/>
          </w:tcPr>
          <w:p w:rsidR="00910780" w:rsidRPr="00910780" w:rsidRDefault="00910780" w:rsidP="00910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b/>
                <w:lang w:eastAsia="sk-SK"/>
              </w:rPr>
              <w:t>Skutočnosť</w:t>
            </w:r>
          </w:p>
          <w:p w:rsidR="00910780" w:rsidRPr="00910780" w:rsidRDefault="00910780" w:rsidP="00EE1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b/>
                <w:lang w:eastAsia="sk-SK"/>
              </w:rPr>
              <w:t>k 31.12.202</w:t>
            </w:r>
            <w:r w:rsidR="00EE1AB8">
              <w:rPr>
                <w:rFonts w:ascii="Times New Roman" w:eastAsia="Times New Roman" w:hAnsi="Times New Roman" w:cs="Times New Roman"/>
                <w:b/>
                <w:lang w:eastAsia="sk-SK"/>
              </w:rPr>
              <w:t>1</w:t>
            </w:r>
          </w:p>
        </w:tc>
      </w:tr>
      <w:tr w:rsidR="00EE1AB8" w:rsidRPr="00910780" w:rsidTr="00B51C62">
        <w:tc>
          <w:tcPr>
            <w:tcW w:w="3828" w:type="dxa"/>
            <w:shd w:val="clear" w:color="auto" w:fill="D9D9D9"/>
          </w:tcPr>
          <w:p w:rsidR="00EE1AB8" w:rsidRPr="00910780" w:rsidRDefault="00EE1AB8" w:rsidP="00EE1AB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Náklady</w:t>
            </w:r>
          </w:p>
        </w:tc>
        <w:tc>
          <w:tcPr>
            <w:tcW w:w="2835" w:type="dxa"/>
            <w:shd w:val="clear" w:color="auto" w:fill="D9D9D9"/>
          </w:tcPr>
          <w:p w:rsidR="00EE1AB8" w:rsidRPr="00910780" w:rsidRDefault="00EE1AB8" w:rsidP="00EE1A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225868,78</w:t>
            </w:r>
          </w:p>
        </w:tc>
        <w:tc>
          <w:tcPr>
            <w:tcW w:w="2835" w:type="dxa"/>
            <w:shd w:val="clear" w:color="auto" w:fill="D9D9D9"/>
          </w:tcPr>
          <w:p w:rsidR="00EE1AB8" w:rsidRPr="00910780" w:rsidRDefault="00EE1AB8" w:rsidP="00EE1A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352786,25</w:t>
            </w:r>
          </w:p>
        </w:tc>
      </w:tr>
      <w:tr w:rsidR="00EE1AB8" w:rsidRPr="00910780" w:rsidTr="00B51C62">
        <w:tc>
          <w:tcPr>
            <w:tcW w:w="3828" w:type="dxa"/>
          </w:tcPr>
          <w:p w:rsidR="00EE1AB8" w:rsidRPr="00910780" w:rsidRDefault="00EE1AB8" w:rsidP="00EE1AB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50 – Spotrebované nákupy</w:t>
            </w:r>
          </w:p>
        </w:tc>
        <w:tc>
          <w:tcPr>
            <w:tcW w:w="2835" w:type="dxa"/>
          </w:tcPr>
          <w:p w:rsidR="00EE1AB8" w:rsidRPr="00910780" w:rsidRDefault="00EE1AB8" w:rsidP="00EE1A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46231,32</w:t>
            </w:r>
          </w:p>
        </w:tc>
        <w:tc>
          <w:tcPr>
            <w:tcW w:w="2835" w:type="dxa"/>
          </w:tcPr>
          <w:p w:rsidR="00EE1AB8" w:rsidRPr="00910780" w:rsidRDefault="00EE1AB8" w:rsidP="00EE1A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73137,88</w:t>
            </w:r>
          </w:p>
        </w:tc>
      </w:tr>
      <w:tr w:rsidR="00EE1AB8" w:rsidRPr="00910780" w:rsidTr="00B51C62">
        <w:tc>
          <w:tcPr>
            <w:tcW w:w="3828" w:type="dxa"/>
          </w:tcPr>
          <w:p w:rsidR="00EE1AB8" w:rsidRPr="00910780" w:rsidRDefault="00EE1AB8" w:rsidP="00EE1AB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51 – Služby</w:t>
            </w:r>
          </w:p>
        </w:tc>
        <w:tc>
          <w:tcPr>
            <w:tcW w:w="2835" w:type="dxa"/>
          </w:tcPr>
          <w:p w:rsidR="00EE1AB8" w:rsidRPr="00910780" w:rsidRDefault="00EE1AB8" w:rsidP="00EE1A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35485,00</w:t>
            </w:r>
          </w:p>
        </w:tc>
        <w:tc>
          <w:tcPr>
            <w:tcW w:w="2835" w:type="dxa"/>
          </w:tcPr>
          <w:p w:rsidR="00EE1AB8" w:rsidRPr="00910780" w:rsidRDefault="00EE1AB8" w:rsidP="00EE1A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45576,31</w:t>
            </w:r>
          </w:p>
        </w:tc>
      </w:tr>
      <w:tr w:rsidR="00EE1AB8" w:rsidRPr="00910780" w:rsidTr="00B51C62">
        <w:tc>
          <w:tcPr>
            <w:tcW w:w="3828" w:type="dxa"/>
          </w:tcPr>
          <w:p w:rsidR="00EE1AB8" w:rsidRPr="00910780" w:rsidRDefault="00EE1AB8" w:rsidP="00EE1AB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52 – Osobné náklady</w:t>
            </w:r>
          </w:p>
        </w:tc>
        <w:tc>
          <w:tcPr>
            <w:tcW w:w="2835" w:type="dxa"/>
          </w:tcPr>
          <w:p w:rsidR="00EE1AB8" w:rsidRPr="00910780" w:rsidRDefault="00EE1AB8" w:rsidP="00EE1A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95859,77</w:t>
            </w:r>
          </w:p>
        </w:tc>
        <w:tc>
          <w:tcPr>
            <w:tcW w:w="2835" w:type="dxa"/>
          </w:tcPr>
          <w:p w:rsidR="00EE1AB8" w:rsidRPr="00910780" w:rsidRDefault="00EE1AB8" w:rsidP="00EE1A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108823,70</w:t>
            </w:r>
          </w:p>
        </w:tc>
      </w:tr>
      <w:tr w:rsidR="00EE1AB8" w:rsidRPr="00910780" w:rsidTr="00B51C62">
        <w:tc>
          <w:tcPr>
            <w:tcW w:w="3828" w:type="dxa"/>
          </w:tcPr>
          <w:p w:rsidR="00EE1AB8" w:rsidRPr="00910780" w:rsidRDefault="00EE1AB8" w:rsidP="00EE1AB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53 – Dane a  poplatky</w:t>
            </w:r>
          </w:p>
        </w:tc>
        <w:tc>
          <w:tcPr>
            <w:tcW w:w="2835" w:type="dxa"/>
          </w:tcPr>
          <w:p w:rsidR="00EE1AB8" w:rsidRPr="00910780" w:rsidRDefault="00EE1AB8" w:rsidP="00EE1A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547,96</w:t>
            </w:r>
          </w:p>
        </w:tc>
        <w:tc>
          <w:tcPr>
            <w:tcW w:w="2835" w:type="dxa"/>
          </w:tcPr>
          <w:p w:rsidR="00EE1AB8" w:rsidRPr="00910780" w:rsidRDefault="00EE1AB8" w:rsidP="00EE1A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270,36</w:t>
            </w:r>
          </w:p>
        </w:tc>
      </w:tr>
      <w:tr w:rsidR="00EE1AB8" w:rsidRPr="00910780" w:rsidTr="00B51C62">
        <w:tc>
          <w:tcPr>
            <w:tcW w:w="3828" w:type="dxa"/>
          </w:tcPr>
          <w:p w:rsidR="00EE1AB8" w:rsidRPr="00910780" w:rsidRDefault="00EE1AB8" w:rsidP="00EE1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54 – Ostatné náklady na prevádzkovú činnosť</w:t>
            </w:r>
          </w:p>
        </w:tc>
        <w:tc>
          <w:tcPr>
            <w:tcW w:w="2835" w:type="dxa"/>
          </w:tcPr>
          <w:p w:rsidR="00EE1AB8" w:rsidRPr="00910780" w:rsidRDefault="00EE1AB8" w:rsidP="00EE1A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1369,96</w:t>
            </w:r>
          </w:p>
        </w:tc>
        <w:tc>
          <w:tcPr>
            <w:tcW w:w="2835" w:type="dxa"/>
          </w:tcPr>
          <w:p w:rsidR="00EE1AB8" w:rsidRPr="00910780" w:rsidRDefault="00EE1AB8" w:rsidP="00EE1A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2382,31</w:t>
            </w:r>
          </w:p>
        </w:tc>
      </w:tr>
      <w:tr w:rsidR="00EE1AB8" w:rsidRPr="00910780" w:rsidTr="00B51C62">
        <w:tc>
          <w:tcPr>
            <w:tcW w:w="3828" w:type="dxa"/>
          </w:tcPr>
          <w:p w:rsidR="00EE1AB8" w:rsidRPr="00910780" w:rsidRDefault="00EE1AB8" w:rsidP="00EE1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55 – Odpisy, rezervy a OP z prevádzkovej a finančnej činnosti a zúčtovanie časového rozlíšenia</w:t>
            </w:r>
          </w:p>
        </w:tc>
        <w:tc>
          <w:tcPr>
            <w:tcW w:w="2835" w:type="dxa"/>
          </w:tcPr>
          <w:p w:rsidR="00EE1AB8" w:rsidRPr="00910780" w:rsidRDefault="00EE1AB8" w:rsidP="00EE1A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40266,60</w:t>
            </w:r>
          </w:p>
        </w:tc>
        <w:tc>
          <w:tcPr>
            <w:tcW w:w="2835" w:type="dxa"/>
          </w:tcPr>
          <w:p w:rsidR="00EE1AB8" w:rsidRPr="00910780" w:rsidRDefault="00EE1AB8" w:rsidP="00EE1A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116693,98</w:t>
            </w:r>
          </w:p>
        </w:tc>
      </w:tr>
      <w:tr w:rsidR="00EE1AB8" w:rsidRPr="00910780" w:rsidTr="00B51C62">
        <w:tc>
          <w:tcPr>
            <w:tcW w:w="3828" w:type="dxa"/>
          </w:tcPr>
          <w:p w:rsidR="00EE1AB8" w:rsidRPr="00910780" w:rsidRDefault="00EE1AB8" w:rsidP="00EE1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56 – Finančné náklady</w:t>
            </w:r>
          </w:p>
        </w:tc>
        <w:tc>
          <w:tcPr>
            <w:tcW w:w="2835" w:type="dxa"/>
          </w:tcPr>
          <w:p w:rsidR="00EE1AB8" w:rsidRPr="00910780" w:rsidRDefault="00EE1AB8" w:rsidP="00EE1A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4964,17</w:t>
            </w:r>
          </w:p>
        </w:tc>
        <w:tc>
          <w:tcPr>
            <w:tcW w:w="2835" w:type="dxa"/>
          </w:tcPr>
          <w:p w:rsidR="00EE1AB8" w:rsidRPr="00910780" w:rsidRDefault="00EE1AB8" w:rsidP="00EE1A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4901,71</w:t>
            </w:r>
          </w:p>
        </w:tc>
      </w:tr>
      <w:tr w:rsidR="00EE1AB8" w:rsidRPr="00910780" w:rsidTr="00B51C62">
        <w:tc>
          <w:tcPr>
            <w:tcW w:w="3828" w:type="dxa"/>
          </w:tcPr>
          <w:p w:rsidR="00EE1AB8" w:rsidRPr="00910780" w:rsidRDefault="00EE1AB8" w:rsidP="00EE1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57 – Mimoriadne náklady</w:t>
            </w:r>
          </w:p>
        </w:tc>
        <w:tc>
          <w:tcPr>
            <w:tcW w:w="2835" w:type="dxa"/>
          </w:tcPr>
          <w:p w:rsidR="00EE1AB8" w:rsidRPr="00910780" w:rsidRDefault="00EE1AB8" w:rsidP="00EE1A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835" w:type="dxa"/>
          </w:tcPr>
          <w:p w:rsidR="00EE1AB8" w:rsidRPr="00910780" w:rsidRDefault="00EE1AB8" w:rsidP="00EE1A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</w:tr>
      <w:tr w:rsidR="00EE1AB8" w:rsidRPr="00910780" w:rsidTr="00B51C62">
        <w:tc>
          <w:tcPr>
            <w:tcW w:w="3828" w:type="dxa"/>
          </w:tcPr>
          <w:p w:rsidR="00EE1AB8" w:rsidRPr="00910780" w:rsidRDefault="00EE1AB8" w:rsidP="00EE1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58 – Náklady na transfery a náklady z odvodov príjmov</w:t>
            </w:r>
          </w:p>
        </w:tc>
        <w:tc>
          <w:tcPr>
            <w:tcW w:w="2835" w:type="dxa"/>
          </w:tcPr>
          <w:p w:rsidR="00EE1AB8" w:rsidRPr="00910780" w:rsidRDefault="00EE1AB8" w:rsidP="00EE1A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1144,00</w:t>
            </w:r>
          </w:p>
        </w:tc>
        <w:tc>
          <w:tcPr>
            <w:tcW w:w="2835" w:type="dxa"/>
          </w:tcPr>
          <w:p w:rsidR="00EE1AB8" w:rsidRPr="00910780" w:rsidRDefault="00EE1AB8" w:rsidP="00EE1A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1000,00</w:t>
            </w:r>
          </w:p>
        </w:tc>
      </w:tr>
      <w:tr w:rsidR="00EE1AB8" w:rsidRPr="00910780" w:rsidTr="00B51C62">
        <w:tc>
          <w:tcPr>
            <w:tcW w:w="3828" w:type="dxa"/>
          </w:tcPr>
          <w:p w:rsidR="00EE1AB8" w:rsidRPr="00910780" w:rsidRDefault="00EE1AB8" w:rsidP="00EE1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59 – Dane z príjmov</w:t>
            </w:r>
          </w:p>
        </w:tc>
        <w:tc>
          <w:tcPr>
            <w:tcW w:w="2835" w:type="dxa"/>
          </w:tcPr>
          <w:p w:rsidR="00EE1AB8" w:rsidRPr="00910780" w:rsidRDefault="00EE1AB8" w:rsidP="00EE1A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835" w:type="dxa"/>
          </w:tcPr>
          <w:p w:rsidR="00EE1AB8" w:rsidRPr="00910780" w:rsidRDefault="00EE1AB8" w:rsidP="00EE1A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</w:tr>
      <w:tr w:rsidR="00EE1AB8" w:rsidRPr="00910780" w:rsidTr="00B51C62">
        <w:tc>
          <w:tcPr>
            <w:tcW w:w="3828" w:type="dxa"/>
            <w:shd w:val="clear" w:color="auto" w:fill="D9D9D9"/>
          </w:tcPr>
          <w:p w:rsidR="00EE1AB8" w:rsidRPr="00910780" w:rsidRDefault="00EE1AB8" w:rsidP="00EE1A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lastRenderedPageBreak/>
              <w:t>Výnosy</w:t>
            </w:r>
          </w:p>
        </w:tc>
        <w:tc>
          <w:tcPr>
            <w:tcW w:w="2835" w:type="dxa"/>
            <w:shd w:val="clear" w:color="auto" w:fill="D9D9D9"/>
          </w:tcPr>
          <w:p w:rsidR="00EE1AB8" w:rsidRPr="00910780" w:rsidRDefault="00EE1AB8" w:rsidP="00EE1A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242038,51</w:t>
            </w:r>
          </w:p>
        </w:tc>
        <w:tc>
          <w:tcPr>
            <w:tcW w:w="2835" w:type="dxa"/>
            <w:shd w:val="clear" w:color="auto" w:fill="D9D9D9"/>
          </w:tcPr>
          <w:p w:rsidR="00EE1AB8" w:rsidRPr="00910780" w:rsidRDefault="00EE1AB8" w:rsidP="00EE1A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289995,11</w:t>
            </w:r>
          </w:p>
        </w:tc>
      </w:tr>
      <w:tr w:rsidR="00EE1AB8" w:rsidRPr="00910780" w:rsidTr="00B51C62">
        <w:tc>
          <w:tcPr>
            <w:tcW w:w="3828" w:type="dxa"/>
          </w:tcPr>
          <w:p w:rsidR="00EE1AB8" w:rsidRPr="00910780" w:rsidRDefault="00EE1AB8" w:rsidP="00EE1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60 – Tržby za vlastné výkony a tovar</w:t>
            </w:r>
          </w:p>
        </w:tc>
        <w:tc>
          <w:tcPr>
            <w:tcW w:w="2835" w:type="dxa"/>
          </w:tcPr>
          <w:p w:rsidR="00EE1AB8" w:rsidRPr="00910780" w:rsidRDefault="00EE1AB8" w:rsidP="00EE1A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14721,49</w:t>
            </w:r>
          </w:p>
        </w:tc>
        <w:tc>
          <w:tcPr>
            <w:tcW w:w="2835" w:type="dxa"/>
          </w:tcPr>
          <w:p w:rsidR="00EE1AB8" w:rsidRPr="00910780" w:rsidRDefault="00EE1AB8" w:rsidP="00EE1A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44694,54</w:t>
            </w:r>
          </w:p>
        </w:tc>
      </w:tr>
      <w:tr w:rsidR="00EE1AB8" w:rsidRPr="00910780" w:rsidTr="00B51C62">
        <w:tc>
          <w:tcPr>
            <w:tcW w:w="3828" w:type="dxa"/>
          </w:tcPr>
          <w:p w:rsidR="00EE1AB8" w:rsidRPr="00910780" w:rsidRDefault="00EE1AB8" w:rsidP="00EE1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61 – Zmena stavu vnútroorganizačných služieb</w:t>
            </w:r>
          </w:p>
        </w:tc>
        <w:tc>
          <w:tcPr>
            <w:tcW w:w="2835" w:type="dxa"/>
          </w:tcPr>
          <w:p w:rsidR="00EE1AB8" w:rsidRPr="00910780" w:rsidRDefault="00EE1AB8" w:rsidP="00EE1A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835" w:type="dxa"/>
          </w:tcPr>
          <w:p w:rsidR="00EE1AB8" w:rsidRPr="00910780" w:rsidRDefault="00EE1AB8" w:rsidP="00EE1A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</w:tr>
      <w:tr w:rsidR="00EE1AB8" w:rsidRPr="00910780" w:rsidTr="00B51C62">
        <w:tc>
          <w:tcPr>
            <w:tcW w:w="3828" w:type="dxa"/>
          </w:tcPr>
          <w:p w:rsidR="00EE1AB8" w:rsidRPr="00910780" w:rsidRDefault="00EE1AB8" w:rsidP="00EE1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62 – Aktivácia</w:t>
            </w:r>
          </w:p>
        </w:tc>
        <w:tc>
          <w:tcPr>
            <w:tcW w:w="2835" w:type="dxa"/>
          </w:tcPr>
          <w:p w:rsidR="00EE1AB8" w:rsidRPr="00910780" w:rsidRDefault="00EE1AB8" w:rsidP="00EE1A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835" w:type="dxa"/>
          </w:tcPr>
          <w:p w:rsidR="00EE1AB8" w:rsidRPr="00910780" w:rsidRDefault="00EE1AB8" w:rsidP="00EE1A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</w:tr>
      <w:tr w:rsidR="00EE1AB8" w:rsidRPr="00910780" w:rsidTr="00B51C62">
        <w:tc>
          <w:tcPr>
            <w:tcW w:w="3828" w:type="dxa"/>
          </w:tcPr>
          <w:p w:rsidR="00EE1AB8" w:rsidRPr="00910780" w:rsidRDefault="00EE1AB8" w:rsidP="00EE1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63 – Daňové a colné výnosy a výnosy z poplatkov</w:t>
            </w:r>
          </w:p>
        </w:tc>
        <w:tc>
          <w:tcPr>
            <w:tcW w:w="2835" w:type="dxa"/>
          </w:tcPr>
          <w:p w:rsidR="00EE1AB8" w:rsidRPr="00910780" w:rsidRDefault="00EE1AB8" w:rsidP="00EE1A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169666,97</w:t>
            </w:r>
          </w:p>
        </w:tc>
        <w:tc>
          <w:tcPr>
            <w:tcW w:w="2835" w:type="dxa"/>
          </w:tcPr>
          <w:p w:rsidR="00EE1AB8" w:rsidRPr="00910780" w:rsidRDefault="00EE1AB8" w:rsidP="00EE1A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176443,50</w:t>
            </w:r>
          </w:p>
        </w:tc>
      </w:tr>
      <w:tr w:rsidR="00EE1AB8" w:rsidRPr="00910780" w:rsidTr="00B51C62">
        <w:tc>
          <w:tcPr>
            <w:tcW w:w="3828" w:type="dxa"/>
          </w:tcPr>
          <w:p w:rsidR="00EE1AB8" w:rsidRPr="00910780" w:rsidRDefault="00EE1AB8" w:rsidP="00EE1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64 – Ostatné výnosy</w:t>
            </w:r>
          </w:p>
        </w:tc>
        <w:tc>
          <w:tcPr>
            <w:tcW w:w="2835" w:type="dxa"/>
          </w:tcPr>
          <w:p w:rsidR="00EE1AB8" w:rsidRPr="00910780" w:rsidRDefault="00EE1AB8" w:rsidP="00EE1A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25285,08</w:t>
            </w:r>
          </w:p>
        </w:tc>
        <w:tc>
          <w:tcPr>
            <w:tcW w:w="2835" w:type="dxa"/>
          </w:tcPr>
          <w:p w:rsidR="00EE1AB8" w:rsidRPr="00910780" w:rsidRDefault="00EE1AB8" w:rsidP="00EE1A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28625,29</w:t>
            </w:r>
          </w:p>
        </w:tc>
      </w:tr>
      <w:tr w:rsidR="00EE1AB8" w:rsidRPr="00910780" w:rsidTr="00B51C62">
        <w:tc>
          <w:tcPr>
            <w:tcW w:w="3828" w:type="dxa"/>
          </w:tcPr>
          <w:p w:rsidR="00EE1AB8" w:rsidRPr="00910780" w:rsidRDefault="00EE1AB8" w:rsidP="00EE1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65 – Zúčtovanie rezerv a OP z prevádzkovej a finančnej činnosti a zúčtovanie časového rozlíšenia</w:t>
            </w:r>
          </w:p>
        </w:tc>
        <w:tc>
          <w:tcPr>
            <w:tcW w:w="2835" w:type="dxa"/>
          </w:tcPr>
          <w:p w:rsidR="00EE1AB8" w:rsidRPr="00910780" w:rsidRDefault="00EE1AB8" w:rsidP="00EE1A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2244,76</w:t>
            </w:r>
          </w:p>
        </w:tc>
        <w:tc>
          <w:tcPr>
            <w:tcW w:w="2835" w:type="dxa"/>
          </w:tcPr>
          <w:p w:rsidR="00EE1AB8" w:rsidRPr="00910780" w:rsidRDefault="00EE1AB8" w:rsidP="00EE1A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4039,61</w:t>
            </w:r>
          </w:p>
        </w:tc>
      </w:tr>
      <w:tr w:rsidR="00EE1AB8" w:rsidRPr="00910780" w:rsidTr="00B51C62">
        <w:tc>
          <w:tcPr>
            <w:tcW w:w="3828" w:type="dxa"/>
          </w:tcPr>
          <w:p w:rsidR="00EE1AB8" w:rsidRPr="00910780" w:rsidRDefault="00EE1AB8" w:rsidP="00EE1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66 – Finančné výnosy</w:t>
            </w:r>
          </w:p>
        </w:tc>
        <w:tc>
          <w:tcPr>
            <w:tcW w:w="2835" w:type="dxa"/>
          </w:tcPr>
          <w:p w:rsidR="00EE1AB8" w:rsidRPr="00910780" w:rsidRDefault="00EE1AB8" w:rsidP="00EE1A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69,62</w:t>
            </w:r>
          </w:p>
        </w:tc>
        <w:tc>
          <w:tcPr>
            <w:tcW w:w="2835" w:type="dxa"/>
          </w:tcPr>
          <w:p w:rsidR="00EE1AB8" w:rsidRPr="00910780" w:rsidRDefault="00EE1AB8" w:rsidP="00EE1A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578,46</w:t>
            </w:r>
          </w:p>
        </w:tc>
      </w:tr>
      <w:tr w:rsidR="00EE1AB8" w:rsidRPr="00910780" w:rsidTr="00B51C62">
        <w:tc>
          <w:tcPr>
            <w:tcW w:w="3828" w:type="dxa"/>
          </w:tcPr>
          <w:p w:rsidR="00EE1AB8" w:rsidRPr="00910780" w:rsidRDefault="00EE1AB8" w:rsidP="00EE1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67 – Mimoriadne výnosy</w:t>
            </w:r>
          </w:p>
        </w:tc>
        <w:tc>
          <w:tcPr>
            <w:tcW w:w="2835" w:type="dxa"/>
          </w:tcPr>
          <w:p w:rsidR="00EE1AB8" w:rsidRPr="00910780" w:rsidRDefault="00EE1AB8" w:rsidP="00EE1A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835" w:type="dxa"/>
          </w:tcPr>
          <w:p w:rsidR="00EE1AB8" w:rsidRPr="00910780" w:rsidRDefault="00EE1AB8" w:rsidP="00EE1A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</w:tr>
      <w:tr w:rsidR="00EE1AB8" w:rsidRPr="00910780" w:rsidTr="00B51C62">
        <w:tc>
          <w:tcPr>
            <w:tcW w:w="3828" w:type="dxa"/>
          </w:tcPr>
          <w:p w:rsidR="00EE1AB8" w:rsidRPr="00910780" w:rsidRDefault="00EE1AB8" w:rsidP="00EE1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69 – Výnosy z transferov a rozpočtových príjmov v obciach, VÚC a v RO a PO zriadených obcou alebo VÚC</w:t>
            </w:r>
          </w:p>
        </w:tc>
        <w:tc>
          <w:tcPr>
            <w:tcW w:w="2835" w:type="dxa"/>
          </w:tcPr>
          <w:p w:rsidR="00EE1AB8" w:rsidRPr="00910780" w:rsidRDefault="00EE1AB8" w:rsidP="00EE1A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30050,59</w:t>
            </w:r>
          </w:p>
        </w:tc>
        <w:tc>
          <w:tcPr>
            <w:tcW w:w="2835" w:type="dxa"/>
          </w:tcPr>
          <w:p w:rsidR="00EE1AB8" w:rsidRPr="00910780" w:rsidRDefault="00EE1AB8" w:rsidP="00EE1A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35613,71</w:t>
            </w:r>
          </w:p>
        </w:tc>
      </w:tr>
      <w:tr w:rsidR="00EE1AB8" w:rsidRPr="00910780" w:rsidTr="00B51C62">
        <w:tc>
          <w:tcPr>
            <w:tcW w:w="3828" w:type="dxa"/>
            <w:shd w:val="clear" w:color="auto" w:fill="D9D9D9"/>
          </w:tcPr>
          <w:p w:rsidR="00EE1AB8" w:rsidRPr="00910780" w:rsidRDefault="00EE1AB8" w:rsidP="00EE1A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Hospodársky výsledok</w:t>
            </w:r>
          </w:p>
          <w:p w:rsidR="00EE1AB8" w:rsidRPr="00910780" w:rsidRDefault="00EE1AB8" w:rsidP="00EE1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/ + kladný HV, - záporný HV /</w:t>
            </w:r>
          </w:p>
        </w:tc>
        <w:tc>
          <w:tcPr>
            <w:tcW w:w="2835" w:type="dxa"/>
            <w:shd w:val="clear" w:color="auto" w:fill="D9D9D9"/>
          </w:tcPr>
          <w:p w:rsidR="00EE1AB8" w:rsidRPr="00910780" w:rsidRDefault="00EE1AB8" w:rsidP="00EE1A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16169,73</w:t>
            </w:r>
          </w:p>
        </w:tc>
        <w:tc>
          <w:tcPr>
            <w:tcW w:w="2835" w:type="dxa"/>
            <w:shd w:val="clear" w:color="auto" w:fill="D9D9D9"/>
          </w:tcPr>
          <w:p w:rsidR="00EE1AB8" w:rsidRPr="00910780" w:rsidRDefault="00EE1AB8" w:rsidP="00EE1A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-62791,14</w:t>
            </w:r>
          </w:p>
        </w:tc>
      </w:tr>
    </w:tbl>
    <w:p w:rsidR="00910780" w:rsidRPr="00910780" w:rsidRDefault="00910780" w:rsidP="0091078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10780" w:rsidRPr="00910780" w:rsidRDefault="00910780" w:rsidP="0091078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Hospodársky výsledok </w:t>
      </w:r>
      <w:r w:rsidR="00EE1AB8">
        <w:rPr>
          <w:rFonts w:ascii="Times New Roman" w:eastAsia="Times New Roman" w:hAnsi="Times New Roman" w:cs="Times New Roman"/>
          <w:sz w:val="24"/>
          <w:szCs w:val="24"/>
          <w:lang w:eastAsia="sk-SK"/>
        </w:rPr>
        <w:t>záporný</w:t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sume </w:t>
      </w:r>
      <w:r w:rsidR="00EE1AB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– 62791,14 </w:t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>EUR bol zúčtovaný na účet 428 – 02</w:t>
      </w:r>
      <w:r w:rsidR="00EE1AB8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>Nevysporiadaný</w:t>
      </w:r>
      <w:proofErr w:type="spellEnd"/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výsledok hospodárenia minulých rokov.</w:t>
      </w:r>
      <w:r w:rsidR="00EE1AB8" w:rsidRPr="00EE1AB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EE1AB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Tento záporný VH </w:t>
      </w:r>
      <w:r w:rsidR="00EE1AB8" w:rsidRPr="002F139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bol </w:t>
      </w:r>
      <w:r w:rsidR="00EE1AB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spôsobený </w:t>
      </w:r>
      <w:r w:rsidR="00EE1AB8" w:rsidRPr="002F139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najmä naúčtovaním opravných položiek </w:t>
      </w:r>
      <w:r w:rsidR="00EE1AB8">
        <w:rPr>
          <w:rFonts w:ascii="Times New Roman" w:eastAsia="Times New Roman" w:hAnsi="Times New Roman" w:cs="Times New Roman"/>
          <w:sz w:val="24"/>
          <w:szCs w:val="24"/>
          <w:lang w:eastAsia="sk-SK"/>
        </w:rPr>
        <w:t>k účtom</w:t>
      </w:r>
      <w:r w:rsidR="00EE1AB8" w:rsidRPr="002F139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obstarávania </w:t>
      </w:r>
      <w:r w:rsidR="00EE1AB8">
        <w:rPr>
          <w:rFonts w:ascii="Times New Roman" w:eastAsia="Times New Roman" w:hAnsi="Times New Roman" w:cs="Times New Roman"/>
          <w:sz w:val="24"/>
          <w:szCs w:val="24"/>
          <w:lang w:eastAsia="sk-SK"/>
        </w:rPr>
        <w:t>/</w:t>
      </w:r>
      <w:r w:rsidR="00EE1AB8" w:rsidRPr="002F1395">
        <w:rPr>
          <w:rFonts w:ascii="Times New Roman" w:eastAsia="Times New Roman" w:hAnsi="Times New Roman" w:cs="Times New Roman"/>
          <w:sz w:val="24"/>
          <w:szCs w:val="24"/>
          <w:lang w:eastAsia="sk-SK"/>
        </w:rPr>
        <w:t>042</w:t>
      </w:r>
      <w:r w:rsidR="00EE1AB8">
        <w:rPr>
          <w:rFonts w:ascii="Times New Roman" w:eastAsia="Times New Roman" w:hAnsi="Times New Roman" w:cs="Times New Roman"/>
          <w:sz w:val="24"/>
          <w:szCs w:val="24"/>
          <w:lang w:eastAsia="sk-SK"/>
        </w:rPr>
        <w:t>/ vo výške 5560,40 € a opravnej položky k účtu podielových  CP  /061/ vo výške 64019,00 €</w:t>
      </w:r>
      <w:r w:rsidR="00EE1AB8" w:rsidRPr="002F139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do nákladov obce</w:t>
      </w:r>
      <w:r w:rsidR="00EE1AB8">
        <w:rPr>
          <w:rFonts w:ascii="Times New Roman" w:eastAsia="Times New Roman" w:hAnsi="Times New Roman" w:cs="Times New Roman"/>
          <w:sz w:val="24"/>
          <w:szCs w:val="24"/>
          <w:lang w:eastAsia="sk-SK"/>
        </w:rPr>
        <w:t>, čo značne výsledok hospodárenia ovplyvnilo.</w:t>
      </w:r>
    </w:p>
    <w:p w:rsidR="00910780" w:rsidRPr="00910780" w:rsidRDefault="00910780" w:rsidP="0091078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10780" w:rsidRPr="00910780" w:rsidRDefault="00910780" w:rsidP="0091078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b) za konsolidovaný celok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2835"/>
        <w:gridCol w:w="2835"/>
      </w:tblGrid>
      <w:tr w:rsidR="00910780" w:rsidRPr="00910780" w:rsidTr="00B51C62">
        <w:tc>
          <w:tcPr>
            <w:tcW w:w="3828" w:type="dxa"/>
            <w:shd w:val="clear" w:color="auto" w:fill="DDD9C3"/>
          </w:tcPr>
          <w:p w:rsidR="00910780" w:rsidRPr="00910780" w:rsidRDefault="00910780" w:rsidP="009107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2835" w:type="dxa"/>
            <w:shd w:val="clear" w:color="auto" w:fill="DDD9C3"/>
          </w:tcPr>
          <w:p w:rsidR="00910780" w:rsidRPr="00910780" w:rsidRDefault="00910780" w:rsidP="00910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b/>
                <w:lang w:eastAsia="sk-SK"/>
              </w:rPr>
              <w:t>Skutočnosť</w:t>
            </w:r>
          </w:p>
          <w:p w:rsidR="00910780" w:rsidRPr="00910780" w:rsidRDefault="00910780" w:rsidP="00EE1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b/>
                <w:lang w:eastAsia="sk-SK"/>
              </w:rPr>
              <w:t>k 31.12.20</w:t>
            </w:r>
            <w:r w:rsidR="00EE1AB8">
              <w:rPr>
                <w:rFonts w:ascii="Times New Roman" w:eastAsia="Times New Roman" w:hAnsi="Times New Roman" w:cs="Times New Roman"/>
                <w:b/>
                <w:lang w:eastAsia="sk-SK"/>
              </w:rPr>
              <w:t>20</w:t>
            </w:r>
          </w:p>
        </w:tc>
        <w:tc>
          <w:tcPr>
            <w:tcW w:w="2835" w:type="dxa"/>
            <w:shd w:val="clear" w:color="auto" w:fill="DDD9C3"/>
          </w:tcPr>
          <w:p w:rsidR="00910780" w:rsidRPr="00910780" w:rsidRDefault="00910780" w:rsidP="00910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b/>
                <w:lang w:eastAsia="sk-SK"/>
              </w:rPr>
              <w:t>Skutočnosť</w:t>
            </w:r>
          </w:p>
          <w:p w:rsidR="00910780" w:rsidRPr="00910780" w:rsidRDefault="00910780" w:rsidP="00EE1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b/>
                <w:lang w:eastAsia="sk-SK"/>
              </w:rPr>
              <w:t>k 31.12.202</w:t>
            </w:r>
            <w:r w:rsidR="00EE1AB8">
              <w:rPr>
                <w:rFonts w:ascii="Times New Roman" w:eastAsia="Times New Roman" w:hAnsi="Times New Roman" w:cs="Times New Roman"/>
                <w:b/>
                <w:lang w:eastAsia="sk-SK"/>
              </w:rPr>
              <w:t>1</w:t>
            </w:r>
          </w:p>
        </w:tc>
      </w:tr>
      <w:tr w:rsidR="00EE1AB8" w:rsidRPr="00910780" w:rsidTr="00B51C62">
        <w:tc>
          <w:tcPr>
            <w:tcW w:w="3828" w:type="dxa"/>
            <w:shd w:val="clear" w:color="auto" w:fill="D9D9D9"/>
          </w:tcPr>
          <w:p w:rsidR="00EE1AB8" w:rsidRPr="00910780" w:rsidRDefault="00EE1AB8" w:rsidP="00EE1AB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Náklady</w:t>
            </w:r>
          </w:p>
        </w:tc>
        <w:tc>
          <w:tcPr>
            <w:tcW w:w="2835" w:type="dxa"/>
            <w:shd w:val="clear" w:color="auto" w:fill="D9D9D9"/>
          </w:tcPr>
          <w:p w:rsidR="00EE1AB8" w:rsidRPr="00910780" w:rsidRDefault="00EE1AB8" w:rsidP="00EE1A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226309,11</w:t>
            </w:r>
          </w:p>
        </w:tc>
        <w:tc>
          <w:tcPr>
            <w:tcW w:w="2835" w:type="dxa"/>
            <w:shd w:val="clear" w:color="auto" w:fill="D9D9D9"/>
          </w:tcPr>
          <w:p w:rsidR="00EE1AB8" w:rsidRPr="00910780" w:rsidRDefault="00EE1AB8" w:rsidP="00EE1A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289521,25</w:t>
            </w:r>
          </w:p>
        </w:tc>
      </w:tr>
      <w:tr w:rsidR="00EE1AB8" w:rsidRPr="00910780" w:rsidTr="00B51C62">
        <w:tc>
          <w:tcPr>
            <w:tcW w:w="3828" w:type="dxa"/>
          </w:tcPr>
          <w:p w:rsidR="00EE1AB8" w:rsidRPr="00910780" w:rsidRDefault="00EE1AB8" w:rsidP="00EE1AB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50 – Spotrebované nákupy</w:t>
            </w:r>
          </w:p>
        </w:tc>
        <w:tc>
          <w:tcPr>
            <w:tcW w:w="2835" w:type="dxa"/>
          </w:tcPr>
          <w:p w:rsidR="00EE1AB8" w:rsidRPr="00910780" w:rsidRDefault="00EE1AB8" w:rsidP="00EE1A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46231,32</w:t>
            </w:r>
          </w:p>
        </w:tc>
        <w:tc>
          <w:tcPr>
            <w:tcW w:w="2835" w:type="dxa"/>
          </w:tcPr>
          <w:p w:rsidR="00EE1AB8" w:rsidRPr="00910780" w:rsidRDefault="00EE1AB8" w:rsidP="00EE1A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73137,88</w:t>
            </w:r>
          </w:p>
        </w:tc>
      </w:tr>
      <w:tr w:rsidR="00EE1AB8" w:rsidRPr="00910780" w:rsidTr="00B51C62">
        <w:tc>
          <w:tcPr>
            <w:tcW w:w="3828" w:type="dxa"/>
          </w:tcPr>
          <w:p w:rsidR="00EE1AB8" w:rsidRPr="00910780" w:rsidRDefault="00EE1AB8" w:rsidP="00EE1AB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51 – Služby</w:t>
            </w:r>
          </w:p>
        </w:tc>
        <w:tc>
          <w:tcPr>
            <w:tcW w:w="2835" w:type="dxa"/>
          </w:tcPr>
          <w:p w:rsidR="00EE1AB8" w:rsidRPr="00910780" w:rsidRDefault="00EE1AB8" w:rsidP="00EE1A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35818,33</w:t>
            </w:r>
          </w:p>
        </w:tc>
        <w:tc>
          <w:tcPr>
            <w:tcW w:w="2835" w:type="dxa"/>
          </w:tcPr>
          <w:p w:rsidR="00EE1AB8" w:rsidRPr="00910780" w:rsidRDefault="00EE1AB8" w:rsidP="00EE1A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45876,31</w:t>
            </w:r>
          </w:p>
        </w:tc>
      </w:tr>
      <w:tr w:rsidR="00EE1AB8" w:rsidRPr="00910780" w:rsidTr="00B51C62">
        <w:tc>
          <w:tcPr>
            <w:tcW w:w="3828" w:type="dxa"/>
          </w:tcPr>
          <w:p w:rsidR="00EE1AB8" w:rsidRPr="00910780" w:rsidRDefault="00EE1AB8" w:rsidP="00EE1AB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52 – Osobné náklady</w:t>
            </w:r>
          </w:p>
        </w:tc>
        <w:tc>
          <w:tcPr>
            <w:tcW w:w="2835" w:type="dxa"/>
          </w:tcPr>
          <w:p w:rsidR="00EE1AB8" w:rsidRPr="00910780" w:rsidRDefault="00EE1AB8" w:rsidP="00EE1A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95859,77</w:t>
            </w:r>
          </w:p>
        </w:tc>
        <w:tc>
          <w:tcPr>
            <w:tcW w:w="2835" w:type="dxa"/>
          </w:tcPr>
          <w:p w:rsidR="00EE1AB8" w:rsidRPr="00910780" w:rsidRDefault="00102B5C" w:rsidP="00EE1A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108823,70</w:t>
            </w:r>
          </w:p>
        </w:tc>
      </w:tr>
      <w:tr w:rsidR="00EE1AB8" w:rsidRPr="00910780" w:rsidTr="00B51C62">
        <w:tc>
          <w:tcPr>
            <w:tcW w:w="3828" w:type="dxa"/>
          </w:tcPr>
          <w:p w:rsidR="00EE1AB8" w:rsidRPr="00910780" w:rsidRDefault="00EE1AB8" w:rsidP="00EE1AB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53 – Dane a  poplatky</w:t>
            </w:r>
          </w:p>
        </w:tc>
        <w:tc>
          <w:tcPr>
            <w:tcW w:w="2835" w:type="dxa"/>
          </w:tcPr>
          <w:p w:rsidR="00EE1AB8" w:rsidRPr="00910780" w:rsidRDefault="00EE1AB8" w:rsidP="00EE1A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547,96</w:t>
            </w:r>
          </w:p>
        </w:tc>
        <w:tc>
          <w:tcPr>
            <w:tcW w:w="2835" w:type="dxa"/>
          </w:tcPr>
          <w:p w:rsidR="00EE1AB8" w:rsidRPr="00910780" w:rsidRDefault="00102B5C" w:rsidP="00EE1A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270,36</w:t>
            </w:r>
          </w:p>
        </w:tc>
      </w:tr>
      <w:tr w:rsidR="00EE1AB8" w:rsidRPr="00910780" w:rsidTr="00B51C62">
        <w:tc>
          <w:tcPr>
            <w:tcW w:w="3828" w:type="dxa"/>
          </w:tcPr>
          <w:p w:rsidR="00EE1AB8" w:rsidRPr="00910780" w:rsidRDefault="00EE1AB8" w:rsidP="00EE1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54 – Ostatné náklady na prevádzkovú činnosť</w:t>
            </w:r>
          </w:p>
        </w:tc>
        <w:tc>
          <w:tcPr>
            <w:tcW w:w="2835" w:type="dxa"/>
          </w:tcPr>
          <w:p w:rsidR="00EE1AB8" w:rsidRPr="00910780" w:rsidRDefault="00EE1AB8" w:rsidP="00EE1A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1369,96</w:t>
            </w:r>
          </w:p>
        </w:tc>
        <w:tc>
          <w:tcPr>
            <w:tcW w:w="2835" w:type="dxa"/>
          </w:tcPr>
          <w:p w:rsidR="00EE1AB8" w:rsidRPr="00910780" w:rsidRDefault="00102B5C" w:rsidP="00EE1A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2396,31</w:t>
            </w:r>
          </w:p>
        </w:tc>
      </w:tr>
      <w:tr w:rsidR="00EE1AB8" w:rsidRPr="00910780" w:rsidTr="00B51C62">
        <w:tc>
          <w:tcPr>
            <w:tcW w:w="3828" w:type="dxa"/>
          </w:tcPr>
          <w:p w:rsidR="00EE1AB8" w:rsidRPr="00910780" w:rsidRDefault="00EE1AB8" w:rsidP="00EE1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55 – Odpisy, rezervy a OP z prevádzkovej a finančnej činnosti a zúčtovanie časového rozlíšenia</w:t>
            </w:r>
          </w:p>
        </w:tc>
        <w:tc>
          <w:tcPr>
            <w:tcW w:w="2835" w:type="dxa"/>
          </w:tcPr>
          <w:p w:rsidR="00EE1AB8" w:rsidRPr="00910780" w:rsidRDefault="00EE1AB8" w:rsidP="00EE1A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40266,60</w:t>
            </w:r>
          </w:p>
        </w:tc>
        <w:tc>
          <w:tcPr>
            <w:tcW w:w="2835" w:type="dxa"/>
          </w:tcPr>
          <w:p w:rsidR="00EE1AB8" w:rsidRPr="00910780" w:rsidRDefault="00102B5C" w:rsidP="00EE1A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52674,98</w:t>
            </w:r>
          </w:p>
        </w:tc>
      </w:tr>
      <w:tr w:rsidR="00EE1AB8" w:rsidRPr="00910780" w:rsidTr="00B51C62">
        <w:tc>
          <w:tcPr>
            <w:tcW w:w="3828" w:type="dxa"/>
          </w:tcPr>
          <w:p w:rsidR="00EE1AB8" w:rsidRPr="00910780" w:rsidRDefault="00EE1AB8" w:rsidP="00EE1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56 – Finančné náklady</w:t>
            </w:r>
          </w:p>
        </w:tc>
        <w:tc>
          <w:tcPr>
            <w:tcW w:w="2835" w:type="dxa"/>
          </w:tcPr>
          <w:p w:rsidR="00EE1AB8" w:rsidRPr="00910780" w:rsidRDefault="00EE1AB8" w:rsidP="00EE1A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5071,17</w:t>
            </w:r>
          </w:p>
        </w:tc>
        <w:tc>
          <w:tcPr>
            <w:tcW w:w="2835" w:type="dxa"/>
          </w:tcPr>
          <w:p w:rsidR="00EE1AB8" w:rsidRPr="00910780" w:rsidRDefault="00102B5C" w:rsidP="00EE1A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5341,71</w:t>
            </w:r>
          </w:p>
        </w:tc>
      </w:tr>
      <w:tr w:rsidR="00EE1AB8" w:rsidRPr="00910780" w:rsidTr="00B51C62">
        <w:tc>
          <w:tcPr>
            <w:tcW w:w="3828" w:type="dxa"/>
          </w:tcPr>
          <w:p w:rsidR="00EE1AB8" w:rsidRPr="00910780" w:rsidRDefault="00EE1AB8" w:rsidP="00EE1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lastRenderedPageBreak/>
              <w:t>57 – Mimoriadne náklady</w:t>
            </w:r>
          </w:p>
        </w:tc>
        <w:tc>
          <w:tcPr>
            <w:tcW w:w="2835" w:type="dxa"/>
          </w:tcPr>
          <w:p w:rsidR="00EE1AB8" w:rsidRPr="00910780" w:rsidRDefault="00EE1AB8" w:rsidP="00EE1A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835" w:type="dxa"/>
          </w:tcPr>
          <w:p w:rsidR="00EE1AB8" w:rsidRPr="00910780" w:rsidRDefault="00102B5C" w:rsidP="00EE1A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</w:tr>
      <w:tr w:rsidR="00EE1AB8" w:rsidRPr="00910780" w:rsidTr="00B51C62">
        <w:tc>
          <w:tcPr>
            <w:tcW w:w="3828" w:type="dxa"/>
          </w:tcPr>
          <w:p w:rsidR="00EE1AB8" w:rsidRPr="00910780" w:rsidRDefault="00EE1AB8" w:rsidP="00EE1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58 – Náklady na transfery a náklady z odvodov príjmov</w:t>
            </w:r>
          </w:p>
        </w:tc>
        <w:tc>
          <w:tcPr>
            <w:tcW w:w="2835" w:type="dxa"/>
          </w:tcPr>
          <w:p w:rsidR="00EE1AB8" w:rsidRPr="00910780" w:rsidRDefault="00EE1AB8" w:rsidP="00EE1A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1144,00</w:t>
            </w:r>
          </w:p>
        </w:tc>
        <w:tc>
          <w:tcPr>
            <w:tcW w:w="2835" w:type="dxa"/>
          </w:tcPr>
          <w:p w:rsidR="00EE1AB8" w:rsidRPr="00910780" w:rsidRDefault="00102B5C" w:rsidP="00EE1A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1000,00</w:t>
            </w:r>
          </w:p>
        </w:tc>
      </w:tr>
      <w:tr w:rsidR="00EE1AB8" w:rsidRPr="00910780" w:rsidTr="00B51C62">
        <w:tc>
          <w:tcPr>
            <w:tcW w:w="3828" w:type="dxa"/>
          </w:tcPr>
          <w:p w:rsidR="00EE1AB8" w:rsidRPr="00910780" w:rsidRDefault="00EE1AB8" w:rsidP="00EE1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59 – Dane z príjmov</w:t>
            </w:r>
          </w:p>
        </w:tc>
        <w:tc>
          <w:tcPr>
            <w:tcW w:w="2835" w:type="dxa"/>
          </w:tcPr>
          <w:p w:rsidR="00EE1AB8" w:rsidRPr="00910780" w:rsidRDefault="00EE1AB8" w:rsidP="00EE1A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835" w:type="dxa"/>
          </w:tcPr>
          <w:p w:rsidR="00EE1AB8" w:rsidRPr="00910780" w:rsidRDefault="00102B5C" w:rsidP="00EE1A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</w:tr>
      <w:tr w:rsidR="00EE1AB8" w:rsidRPr="00910780" w:rsidTr="00B51C62">
        <w:tc>
          <w:tcPr>
            <w:tcW w:w="3828" w:type="dxa"/>
            <w:shd w:val="clear" w:color="auto" w:fill="D9D9D9"/>
          </w:tcPr>
          <w:p w:rsidR="00EE1AB8" w:rsidRPr="00910780" w:rsidRDefault="00EE1AB8" w:rsidP="00EE1A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Výnosy</w:t>
            </w:r>
          </w:p>
        </w:tc>
        <w:tc>
          <w:tcPr>
            <w:tcW w:w="2835" w:type="dxa"/>
            <w:shd w:val="clear" w:color="auto" w:fill="D9D9D9"/>
          </w:tcPr>
          <w:p w:rsidR="00EE1AB8" w:rsidRPr="00910780" w:rsidRDefault="00EE1AB8" w:rsidP="00EE1A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242211,84</w:t>
            </w:r>
          </w:p>
        </w:tc>
        <w:tc>
          <w:tcPr>
            <w:tcW w:w="2835" w:type="dxa"/>
            <w:shd w:val="clear" w:color="auto" w:fill="D9D9D9"/>
          </w:tcPr>
          <w:p w:rsidR="00EE1AB8" w:rsidRPr="00910780" w:rsidRDefault="00102B5C" w:rsidP="00EE1A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289995,11</w:t>
            </w:r>
          </w:p>
        </w:tc>
      </w:tr>
      <w:tr w:rsidR="00EE1AB8" w:rsidRPr="00910780" w:rsidTr="00B51C62">
        <w:tc>
          <w:tcPr>
            <w:tcW w:w="3828" w:type="dxa"/>
          </w:tcPr>
          <w:p w:rsidR="00EE1AB8" w:rsidRPr="00910780" w:rsidRDefault="00EE1AB8" w:rsidP="00EE1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60 – Tržby za vlastné výkony a tovar</w:t>
            </w:r>
          </w:p>
        </w:tc>
        <w:tc>
          <w:tcPr>
            <w:tcW w:w="2835" w:type="dxa"/>
          </w:tcPr>
          <w:p w:rsidR="00EE1AB8" w:rsidRPr="00910780" w:rsidRDefault="00EE1AB8" w:rsidP="00EE1A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14721,49</w:t>
            </w:r>
          </w:p>
        </w:tc>
        <w:tc>
          <w:tcPr>
            <w:tcW w:w="2835" w:type="dxa"/>
          </w:tcPr>
          <w:p w:rsidR="00EE1AB8" w:rsidRPr="00910780" w:rsidRDefault="00102B5C" w:rsidP="00EE1A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44694,54</w:t>
            </w:r>
          </w:p>
        </w:tc>
      </w:tr>
      <w:tr w:rsidR="00EE1AB8" w:rsidRPr="00910780" w:rsidTr="00B51C62">
        <w:tc>
          <w:tcPr>
            <w:tcW w:w="3828" w:type="dxa"/>
          </w:tcPr>
          <w:p w:rsidR="00EE1AB8" w:rsidRPr="00910780" w:rsidRDefault="00EE1AB8" w:rsidP="00EE1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61 – Zmena stavu vnútroorganizačných služieb</w:t>
            </w:r>
          </w:p>
        </w:tc>
        <w:tc>
          <w:tcPr>
            <w:tcW w:w="2835" w:type="dxa"/>
          </w:tcPr>
          <w:p w:rsidR="00EE1AB8" w:rsidRPr="00910780" w:rsidRDefault="00EE1AB8" w:rsidP="00EE1A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835" w:type="dxa"/>
          </w:tcPr>
          <w:p w:rsidR="00EE1AB8" w:rsidRPr="00910780" w:rsidRDefault="00102B5C" w:rsidP="00EE1A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</w:tr>
      <w:tr w:rsidR="00EE1AB8" w:rsidRPr="00910780" w:rsidTr="00B51C62">
        <w:tc>
          <w:tcPr>
            <w:tcW w:w="3828" w:type="dxa"/>
          </w:tcPr>
          <w:p w:rsidR="00EE1AB8" w:rsidRPr="00910780" w:rsidRDefault="00EE1AB8" w:rsidP="00EE1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62 – Aktivácia</w:t>
            </w:r>
          </w:p>
        </w:tc>
        <w:tc>
          <w:tcPr>
            <w:tcW w:w="2835" w:type="dxa"/>
          </w:tcPr>
          <w:p w:rsidR="00EE1AB8" w:rsidRPr="00910780" w:rsidRDefault="00EE1AB8" w:rsidP="00EE1A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835" w:type="dxa"/>
          </w:tcPr>
          <w:p w:rsidR="00EE1AB8" w:rsidRPr="00910780" w:rsidRDefault="00102B5C" w:rsidP="00EE1A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</w:tr>
      <w:tr w:rsidR="00EE1AB8" w:rsidRPr="00910780" w:rsidTr="00B51C62">
        <w:tc>
          <w:tcPr>
            <w:tcW w:w="3828" w:type="dxa"/>
          </w:tcPr>
          <w:p w:rsidR="00EE1AB8" w:rsidRPr="00910780" w:rsidRDefault="00EE1AB8" w:rsidP="00EE1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63 – Daňové a colné výnosy a výnosy z poplatkov</w:t>
            </w:r>
          </w:p>
        </w:tc>
        <w:tc>
          <w:tcPr>
            <w:tcW w:w="2835" w:type="dxa"/>
          </w:tcPr>
          <w:p w:rsidR="00EE1AB8" w:rsidRPr="00910780" w:rsidRDefault="00EE1AB8" w:rsidP="00EE1A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169666,97</w:t>
            </w:r>
          </w:p>
        </w:tc>
        <w:tc>
          <w:tcPr>
            <w:tcW w:w="2835" w:type="dxa"/>
          </w:tcPr>
          <w:p w:rsidR="00EE1AB8" w:rsidRPr="00910780" w:rsidRDefault="00102B5C" w:rsidP="00EE1A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176443,50</w:t>
            </w:r>
          </w:p>
        </w:tc>
      </w:tr>
      <w:tr w:rsidR="00EE1AB8" w:rsidRPr="00910780" w:rsidTr="00B51C62">
        <w:tc>
          <w:tcPr>
            <w:tcW w:w="3828" w:type="dxa"/>
          </w:tcPr>
          <w:p w:rsidR="00EE1AB8" w:rsidRPr="00910780" w:rsidRDefault="00EE1AB8" w:rsidP="00EE1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64 – Ostatné výnosy</w:t>
            </w:r>
          </w:p>
        </w:tc>
        <w:tc>
          <w:tcPr>
            <w:tcW w:w="2835" w:type="dxa"/>
          </w:tcPr>
          <w:p w:rsidR="00EE1AB8" w:rsidRPr="00910780" w:rsidRDefault="00EE1AB8" w:rsidP="00EE1A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25458,41</w:t>
            </w:r>
          </w:p>
        </w:tc>
        <w:tc>
          <w:tcPr>
            <w:tcW w:w="2835" w:type="dxa"/>
          </w:tcPr>
          <w:p w:rsidR="00EE1AB8" w:rsidRPr="00910780" w:rsidRDefault="00102B5C" w:rsidP="00EE1A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28625,29</w:t>
            </w:r>
          </w:p>
        </w:tc>
      </w:tr>
      <w:tr w:rsidR="00EE1AB8" w:rsidRPr="00910780" w:rsidTr="00B51C62">
        <w:tc>
          <w:tcPr>
            <w:tcW w:w="3828" w:type="dxa"/>
          </w:tcPr>
          <w:p w:rsidR="00EE1AB8" w:rsidRPr="00910780" w:rsidRDefault="00EE1AB8" w:rsidP="00EE1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65 – Zúčtovanie rezerv a OP z prevádzkovej a finančnej činnosti a zúčtovanie časového rozlíšenia</w:t>
            </w:r>
          </w:p>
        </w:tc>
        <w:tc>
          <w:tcPr>
            <w:tcW w:w="2835" w:type="dxa"/>
          </w:tcPr>
          <w:p w:rsidR="00EE1AB8" w:rsidRPr="00910780" w:rsidRDefault="00EE1AB8" w:rsidP="00EE1A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2244,76</w:t>
            </w:r>
          </w:p>
        </w:tc>
        <w:tc>
          <w:tcPr>
            <w:tcW w:w="2835" w:type="dxa"/>
          </w:tcPr>
          <w:p w:rsidR="00EE1AB8" w:rsidRPr="00910780" w:rsidRDefault="00102B5C" w:rsidP="00EE1A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4039,61</w:t>
            </w:r>
          </w:p>
        </w:tc>
      </w:tr>
      <w:tr w:rsidR="00EE1AB8" w:rsidRPr="00910780" w:rsidTr="00B51C62">
        <w:tc>
          <w:tcPr>
            <w:tcW w:w="3828" w:type="dxa"/>
          </w:tcPr>
          <w:p w:rsidR="00EE1AB8" w:rsidRPr="00910780" w:rsidRDefault="00EE1AB8" w:rsidP="00EE1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66 – Finančné výnosy</w:t>
            </w:r>
          </w:p>
        </w:tc>
        <w:tc>
          <w:tcPr>
            <w:tcW w:w="2835" w:type="dxa"/>
          </w:tcPr>
          <w:p w:rsidR="00EE1AB8" w:rsidRPr="00910780" w:rsidRDefault="00EE1AB8" w:rsidP="00EE1A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69,62</w:t>
            </w:r>
          </w:p>
        </w:tc>
        <w:tc>
          <w:tcPr>
            <w:tcW w:w="2835" w:type="dxa"/>
          </w:tcPr>
          <w:p w:rsidR="00EE1AB8" w:rsidRPr="00910780" w:rsidRDefault="00102B5C" w:rsidP="00EE1A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578,46</w:t>
            </w:r>
          </w:p>
        </w:tc>
      </w:tr>
      <w:tr w:rsidR="00EE1AB8" w:rsidRPr="00910780" w:rsidTr="00B51C62">
        <w:tc>
          <w:tcPr>
            <w:tcW w:w="3828" w:type="dxa"/>
          </w:tcPr>
          <w:p w:rsidR="00EE1AB8" w:rsidRPr="00910780" w:rsidRDefault="00EE1AB8" w:rsidP="00EE1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67 – Mimoriadne výnosy</w:t>
            </w:r>
          </w:p>
        </w:tc>
        <w:tc>
          <w:tcPr>
            <w:tcW w:w="2835" w:type="dxa"/>
          </w:tcPr>
          <w:p w:rsidR="00EE1AB8" w:rsidRPr="00910780" w:rsidRDefault="00EE1AB8" w:rsidP="00EE1A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835" w:type="dxa"/>
          </w:tcPr>
          <w:p w:rsidR="00EE1AB8" w:rsidRPr="00910780" w:rsidRDefault="00102B5C" w:rsidP="00EE1A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</w:tr>
      <w:tr w:rsidR="00EE1AB8" w:rsidRPr="00910780" w:rsidTr="00B51C62">
        <w:tc>
          <w:tcPr>
            <w:tcW w:w="3828" w:type="dxa"/>
          </w:tcPr>
          <w:p w:rsidR="00EE1AB8" w:rsidRPr="00910780" w:rsidRDefault="00EE1AB8" w:rsidP="00EE1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69 – Výnosy z transferov a rozpočtových príjmov v obciach, VÚC a v RO a PO zriadených obcou alebo VÚC</w:t>
            </w:r>
          </w:p>
        </w:tc>
        <w:tc>
          <w:tcPr>
            <w:tcW w:w="2835" w:type="dxa"/>
          </w:tcPr>
          <w:p w:rsidR="00EE1AB8" w:rsidRPr="00910780" w:rsidRDefault="00EE1AB8" w:rsidP="00EE1A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30050,59</w:t>
            </w:r>
          </w:p>
        </w:tc>
        <w:tc>
          <w:tcPr>
            <w:tcW w:w="2835" w:type="dxa"/>
          </w:tcPr>
          <w:p w:rsidR="00EE1AB8" w:rsidRPr="00910780" w:rsidRDefault="00102B5C" w:rsidP="00EE1A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35613,71</w:t>
            </w:r>
          </w:p>
        </w:tc>
      </w:tr>
      <w:tr w:rsidR="00EE1AB8" w:rsidRPr="00910780" w:rsidTr="00B51C62">
        <w:tc>
          <w:tcPr>
            <w:tcW w:w="3828" w:type="dxa"/>
            <w:shd w:val="clear" w:color="auto" w:fill="D9D9D9"/>
          </w:tcPr>
          <w:p w:rsidR="00EE1AB8" w:rsidRPr="00910780" w:rsidRDefault="00EE1AB8" w:rsidP="00EE1A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Hospodársky výsledok</w:t>
            </w:r>
          </w:p>
          <w:p w:rsidR="00EE1AB8" w:rsidRPr="00910780" w:rsidRDefault="00EE1AB8" w:rsidP="00EE1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/ + kladný HV, - záporný HV /</w:t>
            </w:r>
          </w:p>
        </w:tc>
        <w:tc>
          <w:tcPr>
            <w:tcW w:w="2835" w:type="dxa"/>
            <w:shd w:val="clear" w:color="auto" w:fill="D9D9D9"/>
          </w:tcPr>
          <w:p w:rsidR="00EE1AB8" w:rsidRPr="00910780" w:rsidRDefault="00EE1AB8" w:rsidP="00EE1A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15902,73</w:t>
            </w:r>
          </w:p>
        </w:tc>
        <w:tc>
          <w:tcPr>
            <w:tcW w:w="2835" w:type="dxa"/>
            <w:shd w:val="clear" w:color="auto" w:fill="D9D9D9"/>
          </w:tcPr>
          <w:p w:rsidR="00EE1AB8" w:rsidRPr="00910780" w:rsidRDefault="00102B5C" w:rsidP="00EE1A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473,86</w:t>
            </w:r>
          </w:p>
        </w:tc>
      </w:tr>
    </w:tbl>
    <w:p w:rsidR="00910780" w:rsidRPr="00910780" w:rsidRDefault="00910780" w:rsidP="0091078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10780" w:rsidRPr="00910780" w:rsidRDefault="00910780" w:rsidP="0091078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Analýza nákladov a výnosov v porovnaní s minulým rokom a s vysvetlením významných rozdielov – významné rozdiely neboli zistené. Taktiež maximálny podiel na nákladoch a výnosoch má materská ÚJ Obec Oreské, nakoľko spoločnosť Správa majetku a služieb už od roku 2019 neprevádzkovala svoje prevádzky – obchod, pohostinstvo, potraviny. Firma nevykonáva v súčasnosti takmer žiadnu činnosť. </w:t>
      </w:r>
    </w:p>
    <w:p w:rsidR="00910780" w:rsidRPr="00910780" w:rsidRDefault="00910780" w:rsidP="0091078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10780" w:rsidRPr="003B0BE9" w:rsidRDefault="003B0BE9" w:rsidP="00910780">
      <w:pPr>
        <w:numPr>
          <w:ilvl w:val="0"/>
          <w:numId w:val="26"/>
        </w:numPr>
        <w:spacing w:after="0" w:line="360" w:lineRule="auto"/>
        <w:ind w:left="426" w:hanging="426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3B0BE9">
        <w:rPr>
          <w:rFonts w:ascii="Times New Roman" w:hAnsi="Times New Roman" w:cs="Times New Roman"/>
          <w:b/>
          <w:sz w:val="28"/>
          <w:szCs w:val="28"/>
        </w:rPr>
        <w:t>Ostatné významné skutočnosti, ktoré mali vplyv na hospodárenie a činnosť obce</w:t>
      </w:r>
      <w:r w:rsidRPr="003B0BE9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 </w:t>
      </w:r>
      <w:r w:rsidR="00910780" w:rsidRPr="003B0BE9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 </w:t>
      </w:r>
    </w:p>
    <w:p w:rsidR="00910780" w:rsidRDefault="00910780" w:rsidP="00910780">
      <w:pPr>
        <w:numPr>
          <w:ilvl w:val="1"/>
          <w:numId w:val="26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Prijaté granty a transfery </w:t>
      </w:r>
    </w:p>
    <w:p w:rsidR="00CF28EE" w:rsidRPr="00910780" w:rsidRDefault="00CF28EE" w:rsidP="00CF28EE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10780" w:rsidRPr="00910780" w:rsidRDefault="00910780" w:rsidP="0091078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>V roku 202</w:t>
      </w:r>
      <w:r w:rsidR="00E25EE0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obec prijala nasledovné granty a transfery: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3969"/>
        <w:gridCol w:w="1985"/>
      </w:tblGrid>
      <w:tr w:rsidR="00910780" w:rsidRPr="00910780" w:rsidTr="00B51C62">
        <w:trPr>
          <w:trHeight w:val="717"/>
        </w:trPr>
        <w:tc>
          <w:tcPr>
            <w:tcW w:w="3544" w:type="dxa"/>
            <w:shd w:val="clear" w:color="auto" w:fill="D9D9D9"/>
          </w:tcPr>
          <w:p w:rsidR="00910780" w:rsidRPr="00910780" w:rsidRDefault="00910780" w:rsidP="009107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Poskytovateľ</w:t>
            </w:r>
          </w:p>
        </w:tc>
        <w:tc>
          <w:tcPr>
            <w:tcW w:w="3969" w:type="dxa"/>
            <w:shd w:val="clear" w:color="auto" w:fill="D9D9D9"/>
          </w:tcPr>
          <w:p w:rsidR="00910780" w:rsidRPr="00910780" w:rsidRDefault="00910780" w:rsidP="00910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Účelové určenie grantov a transferov</w:t>
            </w:r>
          </w:p>
        </w:tc>
        <w:tc>
          <w:tcPr>
            <w:tcW w:w="1985" w:type="dxa"/>
            <w:shd w:val="clear" w:color="auto" w:fill="D9D9D9"/>
          </w:tcPr>
          <w:p w:rsidR="00910780" w:rsidRPr="00910780" w:rsidRDefault="00910780" w:rsidP="00910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Suma prijatých prostriedkov v EUR </w:t>
            </w:r>
          </w:p>
        </w:tc>
      </w:tr>
      <w:tr w:rsidR="00910780" w:rsidRPr="00910780" w:rsidTr="00B51C62">
        <w:tc>
          <w:tcPr>
            <w:tcW w:w="3544" w:type="dxa"/>
          </w:tcPr>
          <w:p w:rsidR="00910780" w:rsidRPr="00910780" w:rsidRDefault="00910780" w:rsidP="00910780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lang w:eastAsia="zh-CN"/>
              </w:rPr>
            </w:pPr>
            <w:r w:rsidRPr="00910780">
              <w:rPr>
                <w:rFonts w:ascii="Times New Roman" w:hAnsi="Times New Roman" w:cs="Times New Roman"/>
                <w:b/>
                <w:lang w:eastAsia="zh-CN"/>
              </w:rPr>
              <w:t>MDVRR SR</w:t>
            </w:r>
          </w:p>
        </w:tc>
        <w:tc>
          <w:tcPr>
            <w:tcW w:w="3969" w:type="dxa"/>
          </w:tcPr>
          <w:p w:rsidR="00910780" w:rsidRPr="00910780" w:rsidRDefault="00910780" w:rsidP="00910780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lang w:eastAsia="zh-CN"/>
              </w:rPr>
            </w:pPr>
            <w:r w:rsidRPr="00910780">
              <w:rPr>
                <w:rFonts w:ascii="Times New Roman" w:hAnsi="Times New Roman" w:cs="Times New Roman"/>
                <w:lang w:eastAsia="zh-CN"/>
              </w:rPr>
              <w:t>BT na úsek výstavby</w:t>
            </w:r>
          </w:p>
        </w:tc>
        <w:tc>
          <w:tcPr>
            <w:tcW w:w="1985" w:type="dxa"/>
          </w:tcPr>
          <w:p w:rsidR="00910780" w:rsidRPr="00910780" w:rsidRDefault="00E25EE0" w:rsidP="00910780">
            <w:pPr>
              <w:spacing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504,07</w:t>
            </w:r>
          </w:p>
        </w:tc>
      </w:tr>
      <w:tr w:rsidR="00910780" w:rsidRPr="00910780" w:rsidTr="00B51C62">
        <w:tc>
          <w:tcPr>
            <w:tcW w:w="3544" w:type="dxa"/>
          </w:tcPr>
          <w:p w:rsidR="00910780" w:rsidRPr="00910780" w:rsidRDefault="00910780" w:rsidP="00910780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lang w:eastAsia="zh-CN"/>
              </w:rPr>
            </w:pPr>
            <w:r w:rsidRPr="00910780">
              <w:rPr>
                <w:rFonts w:ascii="Times New Roman" w:hAnsi="Times New Roman" w:cs="Times New Roman"/>
                <w:b/>
                <w:lang w:eastAsia="zh-CN"/>
              </w:rPr>
              <w:lastRenderedPageBreak/>
              <w:t>MV SR</w:t>
            </w:r>
          </w:p>
        </w:tc>
        <w:tc>
          <w:tcPr>
            <w:tcW w:w="3969" w:type="dxa"/>
          </w:tcPr>
          <w:p w:rsidR="00910780" w:rsidRPr="00910780" w:rsidRDefault="00910780" w:rsidP="00910780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lang w:eastAsia="zh-CN"/>
              </w:rPr>
            </w:pPr>
            <w:r w:rsidRPr="00910780">
              <w:rPr>
                <w:rFonts w:ascii="Times New Roman" w:hAnsi="Times New Roman" w:cs="Times New Roman"/>
                <w:lang w:eastAsia="zh-CN"/>
              </w:rPr>
              <w:t>BT na úsek hlásenia pobytu REGOB</w:t>
            </w:r>
          </w:p>
        </w:tc>
        <w:tc>
          <w:tcPr>
            <w:tcW w:w="1985" w:type="dxa"/>
          </w:tcPr>
          <w:p w:rsidR="00910780" w:rsidRPr="00910780" w:rsidRDefault="00E25EE0" w:rsidP="00910780">
            <w:pPr>
              <w:spacing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128,37</w:t>
            </w:r>
          </w:p>
        </w:tc>
      </w:tr>
      <w:tr w:rsidR="00910780" w:rsidRPr="00910780" w:rsidTr="00B51C62">
        <w:tc>
          <w:tcPr>
            <w:tcW w:w="3544" w:type="dxa"/>
          </w:tcPr>
          <w:p w:rsidR="00910780" w:rsidRPr="00910780" w:rsidRDefault="00910780" w:rsidP="00910780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b/>
                <w:lang w:eastAsia="zh-CN"/>
              </w:rPr>
            </w:pPr>
            <w:r w:rsidRPr="00910780">
              <w:rPr>
                <w:rFonts w:ascii="Times New Roman" w:hAnsi="Times New Roman" w:cs="Times New Roman"/>
                <w:b/>
                <w:lang w:eastAsia="zh-CN"/>
              </w:rPr>
              <w:t>MV SR</w:t>
            </w:r>
          </w:p>
        </w:tc>
        <w:tc>
          <w:tcPr>
            <w:tcW w:w="3969" w:type="dxa"/>
          </w:tcPr>
          <w:p w:rsidR="00910780" w:rsidRPr="00910780" w:rsidRDefault="00910780" w:rsidP="00910780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lang w:eastAsia="zh-CN"/>
              </w:rPr>
            </w:pPr>
            <w:r w:rsidRPr="00910780">
              <w:rPr>
                <w:rFonts w:ascii="Times New Roman" w:hAnsi="Times New Roman" w:cs="Times New Roman"/>
                <w:lang w:eastAsia="zh-CN"/>
              </w:rPr>
              <w:t>BT na úsek registra adries</w:t>
            </w:r>
          </w:p>
        </w:tc>
        <w:tc>
          <w:tcPr>
            <w:tcW w:w="1985" w:type="dxa"/>
          </w:tcPr>
          <w:p w:rsidR="00910780" w:rsidRPr="00910780" w:rsidRDefault="00E25EE0" w:rsidP="00910780">
            <w:pPr>
              <w:spacing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18,00</w:t>
            </w:r>
          </w:p>
        </w:tc>
      </w:tr>
      <w:tr w:rsidR="00910780" w:rsidRPr="00910780" w:rsidTr="00B51C62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780" w:rsidRPr="00910780" w:rsidRDefault="00910780" w:rsidP="00910780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lang w:eastAsia="zh-CN"/>
              </w:rPr>
            </w:pPr>
            <w:r w:rsidRPr="00910780">
              <w:rPr>
                <w:rFonts w:ascii="Times New Roman" w:hAnsi="Times New Roman" w:cs="Times New Roman"/>
                <w:b/>
                <w:lang w:eastAsia="zh-CN"/>
              </w:rPr>
              <w:t>OÚ Trnava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780" w:rsidRPr="00910780" w:rsidRDefault="00910780" w:rsidP="00910780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lang w:eastAsia="zh-CN"/>
              </w:rPr>
            </w:pPr>
            <w:r w:rsidRPr="00910780">
              <w:rPr>
                <w:rFonts w:ascii="Times New Roman" w:hAnsi="Times New Roman" w:cs="Times New Roman"/>
                <w:lang w:eastAsia="zh-CN"/>
              </w:rPr>
              <w:t>BT na úsek životného prostredia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780" w:rsidRPr="00910780" w:rsidRDefault="00E25EE0" w:rsidP="00910780">
            <w:pPr>
              <w:spacing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38,12</w:t>
            </w:r>
          </w:p>
        </w:tc>
      </w:tr>
      <w:tr w:rsidR="00910780" w:rsidRPr="00910780" w:rsidTr="00B51C62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780" w:rsidRPr="00910780" w:rsidRDefault="00910780" w:rsidP="00910780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lang w:eastAsia="zh-CN"/>
              </w:rPr>
            </w:pPr>
            <w:r w:rsidRPr="00910780">
              <w:rPr>
                <w:rFonts w:ascii="Times New Roman" w:hAnsi="Times New Roman" w:cs="Times New Roman"/>
                <w:b/>
                <w:lang w:eastAsia="zh-CN"/>
              </w:rPr>
              <w:t>MDVRR SR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780" w:rsidRPr="00910780" w:rsidRDefault="00910780" w:rsidP="00910780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lang w:eastAsia="zh-CN"/>
              </w:rPr>
            </w:pPr>
            <w:r w:rsidRPr="00910780">
              <w:rPr>
                <w:rFonts w:ascii="Times New Roman" w:hAnsi="Times New Roman" w:cs="Times New Roman"/>
                <w:lang w:eastAsia="zh-CN"/>
              </w:rPr>
              <w:t>BT na úsek pozemných komunikácií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780" w:rsidRPr="00910780" w:rsidRDefault="00E25EE0" w:rsidP="00E25EE0">
            <w:pPr>
              <w:spacing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16,80</w:t>
            </w:r>
          </w:p>
        </w:tc>
      </w:tr>
      <w:tr w:rsidR="00910780" w:rsidRPr="00910780" w:rsidTr="00B51C62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780" w:rsidRPr="00910780" w:rsidRDefault="00910780" w:rsidP="00910780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lang w:eastAsia="zh-CN"/>
              </w:rPr>
            </w:pPr>
            <w:r w:rsidRPr="00910780">
              <w:rPr>
                <w:rFonts w:ascii="Times New Roman" w:hAnsi="Times New Roman" w:cs="Times New Roman"/>
                <w:b/>
                <w:lang w:eastAsia="zh-CN"/>
              </w:rPr>
              <w:t>OÚ Trnava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780" w:rsidRPr="00910780" w:rsidRDefault="00910780" w:rsidP="00910780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lang w:eastAsia="zh-CN"/>
              </w:rPr>
            </w:pPr>
            <w:r w:rsidRPr="00910780">
              <w:rPr>
                <w:rFonts w:ascii="Times New Roman" w:hAnsi="Times New Roman" w:cs="Times New Roman"/>
                <w:lang w:eastAsia="zh-CN"/>
              </w:rPr>
              <w:t>BT na predškolákov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780" w:rsidRPr="00910780" w:rsidRDefault="00E25EE0" w:rsidP="00910780">
            <w:pPr>
              <w:spacing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1752,00</w:t>
            </w:r>
          </w:p>
        </w:tc>
      </w:tr>
      <w:tr w:rsidR="00910780" w:rsidRPr="00910780" w:rsidTr="00B51C62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780" w:rsidRPr="00910780" w:rsidRDefault="00910780" w:rsidP="00910780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b/>
                <w:lang w:eastAsia="zh-CN"/>
              </w:rPr>
            </w:pPr>
            <w:r w:rsidRPr="00910780">
              <w:rPr>
                <w:rFonts w:ascii="Times New Roman" w:hAnsi="Times New Roman" w:cs="Times New Roman"/>
                <w:b/>
                <w:lang w:eastAsia="zh-CN"/>
              </w:rPr>
              <w:t>ÚPSVR Senica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780" w:rsidRPr="00910780" w:rsidRDefault="00910780" w:rsidP="00910780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lang w:eastAsia="zh-CN"/>
              </w:rPr>
            </w:pPr>
            <w:r w:rsidRPr="00910780">
              <w:rPr>
                <w:rFonts w:ascii="Times New Roman" w:hAnsi="Times New Roman" w:cs="Times New Roman"/>
                <w:lang w:eastAsia="zh-CN"/>
              </w:rPr>
              <w:t>BT „Podpora stravovacích návykov detí“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780" w:rsidRPr="00910780" w:rsidRDefault="00CC68F5" w:rsidP="00910780">
            <w:pPr>
              <w:spacing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783,00</w:t>
            </w:r>
          </w:p>
        </w:tc>
      </w:tr>
      <w:tr w:rsidR="00910780" w:rsidRPr="00910780" w:rsidTr="00B51C62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780" w:rsidRPr="00910780" w:rsidRDefault="00910780" w:rsidP="00910780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b/>
                <w:lang w:eastAsia="zh-CN"/>
              </w:rPr>
            </w:pPr>
            <w:proofErr w:type="spellStart"/>
            <w:r w:rsidRPr="00910780">
              <w:rPr>
                <w:rFonts w:ascii="Times New Roman" w:hAnsi="Times New Roman" w:cs="Times New Roman"/>
                <w:b/>
                <w:lang w:eastAsia="zh-CN"/>
              </w:rPr>
              <w:t>Štat.úrad</w:t>
            </w:r>
            <w:proofErr w:type="spellEnd"/>
            <w:r w:rsidRPr="00910780">
              <w:rPr>
                <w:rFonts w:ascii="Times New Roman" w:hAnsi="Times New Roman" w:cs="Times New Roman"/>
                <w:b/>
                <w:lang w:eastAsia="zh-CN"/>
              </w:rPr>
              <w:t xml:space="preserve"> SR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780" w:rsidRPr="00910780" w:rsidRDefault="00910780" w:rsidP="00CC68F5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lang w:eastAsia="zh-CN"/>
              </w:rPr>
            </w:pPr>
            <w:r w:rsidRPr="00910780">
              <w:rPr>
                <w:rFonts w:ascii="Times New Roman" w:hAnsi="Times New Roman" w:cs="Times New Roman"/>
                <w:lang w:eastAsia="zh-CN"/>
              </w:rPr>
              <w:t xml:space="preserve">BT na sčítanie </w:t>
            </w:r>
            <w:r w:rsidR="00CC68F5">
              <w:rPr>
                <w:rFonts w:ascii="Times New Roman" w:hAnsi="Times New Roman" w:cs="Times New Roman"/>
                <w:lang w:eastAsia="zh-CN"/>
              </w:rPr>
              <w:t>obyvateľov</w:t>
            </w:r>
            <w:r w:rsidRPr="00910780">
              <w:rPr>
                <w:rFonts w:ascii="Times New Roman" w:hAnsi="Times New Roman" w:cs="Times New Roman"/>
                <w:lang w:eastAsia="zh-CN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780" w:rsidRPr="00910780" w:rsidRDefault="00CC68F5" w:rsidP="00CC68F5">
            <w:pPr>
              <w:spacing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2430,78</w:t>
            </w:r>
          </w:p>
        </w:tc>
      </w:tr>
      <w:tr w:rsidR="00910780" w:rsidRPr="00910780" w:rsidTr="00B51C62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780" w:rsidRPr="00910780" w:rsidRDefault="00910780" w:rsidP="00910780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b/>
                <w:lang w:eastAsia="zh-CN"/>
              </w:rPr>
            </w:pPr>
            <w:r w:rsidRPr="00910780">
              <w:rPr>
                <w:rFonts w:ascii="Times New Roman" w:hAnsi="Times New Roman" w:cs="Times New Roman"/>
                <w:b/>
                <w:lang w:eastAsia="zh-CN"/>
              </w:rPr>
              <w:t>DPO SR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780" w:rsidRPr="00910780" w:rsidRDefault="00910780" w:rsidP="00910780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lang w:eastAsia="zh-CN"/>
              </w:rPr>
            </w:pPr>
            <w:r w:rsidRPr="00910780">
              <w:rPr>
                <w:rFonts w:ascii="Times New Roman" w:hAnsi="Times New Roman" w:cs="Times New Roman"/>
                <w:lang w:eastAsia="zh-CN"/>
              </w:rPr>
              <w:t>BT na nákup vybavenia DHZ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780" w:rsidRPr="00910780" w:rsidRDefault="00910780" w:rsidP="00910780">
            <w:pPr>
              <w:spacing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910780">
              <w:rPr>
                <w:rFonts w:ascii="Times New Roman" w:hAnsi="Times New Roman" w:cs="Times New Roman"/>
                <w:b/>
              </w:rPr>
              <w:t>1400,00</w:t>
            </w:r>
          </w:p>
        </w:tc>
      </w:tr>
      <w:tr w:rsidR="00910780" w:rsidRPr="00910780" w:rsidTr="00B51C62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780" w:rsidRPr="00910780" w:rsidRDefault="00910780" w:rsidP="00910780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b/>
                <w:lang w:eastAsia="zh-CN"/>
              </w:rPr>
            </w:pPr>
            <w:r w:rsidRPr="00910780">
              <w:rPr>
                <w:rFonts w:ascii="Times New Roman" w:hAnsi="Times New Roman" w:cs="Times New Roman"/>
                <w:b/>
                <w:lang w:eastAsia="zh-CN"/>
              </w:rPr>
              <w:t>IAM MPSVR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780" w:rsidRPr="00910780" w:rsidRDefault="00910780" w:rsidP="00910780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lang w:eastAsia="zh-CN"/>
              </w:rPr>
            </w:pPr>
            <w:r w:rsidRPr="00910780">
              <w:rPr>
                <w:rFonts w:ascii="Times New Roman" w:hAnsi="Times New Roman" w:cs="Times New Roman"/>
                <w:lang w:eastAsia="zh-CN"/>
              </w:rPr>
              <w:t>BT na opatrovateľskú službu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780" w:rsidRPr="00910780" w:rsidRDefault="00CC68F5" w:rsidP="00910780">
            <w:pPr>
              <w:spacing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8820</w:t>
            </w:r>
            <w:r w:rsidR="00910780" w:rsidRPr="00910780">
              <w:rPr>
                <w:rFonts w:ascii="Times New Roman" w:hAnsi="Times New Roman" w:cs="Times New Roman"/>
                <w:b/>
              </w:rPr>
              <w:t>,00</w:t>
            </w:r>
          </w:p>
        </w:tc>
      </w:tr>
      <w:tr w:rsidR="00910780" w:rsidRPr="00910780" w:rsidTr="00B51C62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780" w:rsidRPr="00910780" w:rsidRDefault="00CC68F5" w:rsidP="00910780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b/>
                <w:lang w:eastAsia="zh-CN"/>
              </w:rPr>
            </w:pPr>
            <w:r>
              <w:rPr>
                <w:rFonts w:ascii="Times New Roman" w:hAnsi="Times New Roman" w:cs="Times New Roman"/>
                <w:b/>
                <w:lang w:eastAsia="zh-CN"/>
              </w:rPr>
              <w:t>OÚ Trnava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780" w:rsidRPr="00910780" w:rsidRDefault="00CC68F5" w:rsidP="00910780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BT na MŠ „Múdre hranie“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780" w:rsidRPr="00910780" w:rsidRDefault="00CC68F5" w:rsidP="00910780">
            <w:pPr>
              <w:spacing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500,00</w:t>
            </w:r>
          </w:p>
        </w:tc>
      </w:tr>
      <w:tr w:rsidR="00910780" w:rsidRPr="00910780" w:rsidTr="00B51C62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F5" w:rsidRPr="00910780" w:rsidRDefault="00CC68F5" w:rsidP="00910780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b/>
                <w:lang w:eastAsia="zh-CN"/>
              </w:rPr>
            </w:pPr>
            <w:r>
              <w:rPr>
                <w:rFonts w:ascii="Times New Roman" w:hAnsi="Times New Roman" w:cs="Times New Roman"/>
                <w:b/>
                <w:lang w:eastAsia="zh-CN"/>
              </w:rPr>
              <w:t>OÚ Trnava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780" w:rsidRPr="00910780" w:rsidRDefault="00CC68F5" w:rsidP="00910780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BT na MŠ „Na špecifiká“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780" w:rsidRPr="00910780" w:rsidRDefault="00CC68F5" w:rsidP="00910780">
            <w:pPr>
              <w:spacing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250,00</w:t>
            </w:r>
          </w:p>
        </w:tc>
      </w:tr>
      <w:tr w:rsidR="00910780" w:rsidRPr="00910780" w:rsidTr="00B51C62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780" w:rsidRPr="00910780" w:rsidRDefault="00CC68F5" w:rsidP="00910780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b/>
                <w:lang w:eastAsia="zh-CN"/>
              </w:rPr>
            </w:pPr>
            <w:r>
              <w:rPr>
                <w:rFonts w:ascii="Times New Roman" w:hAnsi="Times New Roman" w:cs="Times New Roman"/>
                <w:b/>
                <w:lang w:eastAsia="zh-CN"/>
              </w:rPr>
              <w:t>ÚPSVaR Senica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780" w:rsidRPr="00910780" w:rsidRDefault="00CC68F5" w:rsidP="00910780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BT na odmenu opatrovateľke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780" w:rsidRPr="00910780" w:rsidRDefault="00CC68F5" w:rsidP="00910780">
            <w:pPr>
              <w:spacing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654,75</w:t>
            </w:r>
          </w:p>
        </w:tc>
      </w:tr>
      <w:tr w:rsidR="00910780" w:rsidRPr="00910780" w:rsidTr="00B51C62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780" w:rsidRPr="00910780" w:rsidRDefault="00CC68F5" w:rsidP="00910780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b/>
                <w:lang w:eastAsia="zh-CN"/>
              </w:rPr>
            </w:pPr>
            <w:r>
              <w:rPr>
                <w:rFonts w:ascii="Times New Roman" w:hAnsi="Times New Roman" w:cs="Times New Roman"/>
                <w:b/>
                <w:lang w:eastAsia="zh-CN"/>
              </w:rPr>
              <w:t xml:space="preserve">MP </w:t>
            </w:r>
            <w:proofErr w:type="spellStart"/>
            <w:r>
              <w:rPr>
                <w:rFonts w:ascii="Times New Roman" w:hAnsi="Times New Roman" w:cs="Times New Roman"/>
                <w:b/>
                <w:lang w:eastAsia="zh-CN"/>
              </w:rPr>
              <w:t>SVaR</w:t>
            </w:r>
            <w:proofErr w:type="spellEnd"/>
            <w:r>
              <w:rPr>
                <w:rFonts w:ascii="Times New Roman" w:hAnsi="Times New Roman" w:cs="Times New Roman"/>
                <w:b/>
                <w:lang w:eastAsia="zh-CN"/>
              </w:rPr>
              <w:t xml:space="preserve"> SR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780" w:rsidRPr="00910780" w:rsidRDefault="00CC68F5" w:rsidP="00910780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 xml:space="preserve">BT na </w:t>
            </w:r>
            <w:proofErr w:type="spellStart"/>
            <w:r>
              <w:rPr>
                <w:rFonts w:ascii="Times New Roman" w:hAnsi="Times New Roman" w:cs="Times New Roman"/>
                <w:lang w:eastAsia="zh-CN"/>
              </w:rPr>
              <w:t>dmenu</w:t>
            </w:r>
            <w:proofErr w:type="spellEnd"/>
            <w:r>
              <w:rPr>
                <w:rFonts w:ascii="Times New Roman" w:hAnsi="Times New Roman" w:cs="Times New Roman"/>
                <w:lang w:eastAsia="zh-CN"/>
              </w:rPr>
              <w:t xml:space="preserve"> NV SR 514202 OS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780" w:rsidRPr="00910780" w:rsidRDefault="00CC68F5" w:rsidP="00910780">
            <w:pPr>
              <w:spacing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473,20</w:t>
            </w:r>
          </w:p>
        </w:tc>
      </w:tr>
      <w:tr w:rsidR="00CC68F5" w:rsidRPr="00910780" w:rsidTr="00B51C62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F5" w:rsidRDefault="00CC68F5" w:rsidP="00910780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b/>
                <w:lang w:eastAsia="zh-CN"/>
              </w:rPr>
            </w:pPr>
            <w:r>
              <w:rPr>
                <w:rFonts w:ascii="Times New Roman" w:hAnsi="Times New Roman" w:cs="Times New Roman"/>
                <w:b/>
                <w:lang w:eastAsia="zh-CN"/>
              </w:rPr>
              <w:t>TTSK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F5" w:rsidRDefault="00CC68F5" w:rsidP="00910780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BT na „fitness“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F5" w:rsidRDefault="00CC68F5" w:rsidP="00910780">
            <w:pPr>
              <w:spacing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500,00</w:t>
            </w:r>
          </w:p>
        </w:tc>
      </w:tr>
      <w:tr w:rsidR="00CC68F5" w:rsidRPr="00910780" w:rsidTr="00B51C62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F5" w:rsidRDefault="00CC68F5" w:rsidP="00910780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b/>
                <w:lang w:eastAsia="zh-CN"/>
              </w:rPr>
            </w:pPr>
            <w:r>
              <w:rPr>
                <w:rFonts w:ascii="Times New Roman" w:hAnsi="Times New Roman" w:cs="Times New Roman"/>
                <w:b/>
                <w:lang w:eastAsia="zh-CN"/>
              </w:rPr>
              <w:t>TTSK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F5" w:rsidRDefault="00CC68F5" w:rsidP="00910780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BT z CKF „</w:t>
            </w:r>
            <w:proofErr w:type="spellStart"/>
            <w:r>
              <w:rPr>
                <w:rFonts w:ascii="Times New Roman" w:hAnsi="Times New Roman" w:cs="Times New Roman"/>
                <w:lang w:eastAsia="zh-CN"/>
              </w:rPr>
              <w:t>Vodozádržné</w:t>
            </w:r>
            <w:proofErr w:type="spellEnd"/>
            <w:r>
              <w:rPr>
                <w:rFonts w:ascii="Times New Roman" w:hAnsi="Times New Roman" w:cs="Times New Roman"/>
                <w:lang w:eastAsia="zh-CN"/>
              </w:rPr>
              <w:t xml:space="preserve"> opatr</w:t>
            </w:r>
            <w:r w:rsidR="003B0BE9">
              <w:rPr>
                <w:rFonts w:ascii="Times New Roman" w:hAnsi="Times New Roman" w:cs="Times New Roman"/>
                <w:lang w:eastAsia="zh-CN"/>
              </w:rPr>
              <w:t>e</w:t>
            </w:r>
            <w:r>
              <w:rPr>
                <w:rFonts w:ascii="Times New Roman" w:hAnsi="Times New Roman" w:cs="Times New Roman"/>
                <w:lang w:eastAsia="zh-CN"/>
              </w:rPr>
              <w:t>nia“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F5" w:rsidRDefault="00CC68F5" w:rsidP="00910780">
            <w:pPr>
              <w:spacing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2500,00</w:t>
            </w:r>
          </w:p>
        </w:tc>
      </w:tr>
      <w:tr w:rsidR="00910780" w:rsidRPr="00910780" w:rsidTr="00B51C62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780" w:rsidRPr="00910780" w:rsidRDefault="00CC68F5" w:rsidP="00910780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b/>
                <w:lang w:eastAsia="zh-CN"/>
              </w:rPr>
            </w:pPr>
            <w:r>
              <w:rPr>
                <w:rFonts w:ascii="Times New Roman" w:hAnsi="Times New Roman" w:cs="Times New Roman"/>
                <w:b/>
                <w:lang w:eastAsia="zh-CN"/>
              </w:rPr>
              <w:t xml:space="preserve">Slovenský </w:t>
            </w:r>
            <w:proofErr w:type="spellStart"/>
            <w:r>
              <w:rPr>
                <w:rFonts w:ascii="Times New Roman" w:hAnsi="Times New Roman" w:cs="Times New Roman"/>
                <w:b/>
                <w:lang w:eastAsia="zh-CN"/>
              </w:rPr>
              <w:t>futb.zväz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780" w:rsidRPr="00910780" w:rsidRDefault="00CC68F5" w:rsidP="00910780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KT Rekonštrukcia futbalového ihriska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780" w:rsidRPr="00910780" w:rsidRDefault="00CC68F5" w:rsidP="00910780">
            <w:pPr>
              <w:spacing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40000,00</w:t>
            </w:r>
          </w:p>
        </w:tc>
      </w:tr>
      <w:tr w:rsidR="00910780" w:rsidRPr="00910780" w:rsidTr="00B51C62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780" w:rsidRPr="00910780" w:rsidRDefault="00CC68F5" w:rsidP="00910780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b/>
                <w:lang w:eastAsia="zh-CN"/>
              </w:rPr>
            </w:pPr>
            <w:r>
              <w:rPr>
                <w:rFonts w:ascii="Times New Roman" w:hAnsi="Times New Roman" w:cs="Times New Roman"/>
                <w:b/>
                <w:lang w:eastAsia="zh-CN"/>
              </w:rPr>
              <w:t>SIEA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780" w:rsidRPr="00910780" w:rsidRDefault="00CC68F5" w:rsidP="00910780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 xml:space="preserve">KT Rekonštrukcia kúrenia OU a KD s využitím </w:t>
            </w:r>
            <w:proofErr w:type="spellStart"/>
            <w:r>
              <w:rPr>
                <w:rFonts w:ascii="Times New Roman" w:hAnsi="Times New Roman" w:cs="Times New Roman"/>
                <w:lang w:eastAsia="zh-CN"/>
              </w:rPr>
              <w:t>obmnoviteľných</w:t>
            </w:r>
            <w:proofErr w:type="spellEnd"/>
            <w:r>
              <w:rPr>
                <w:rFonts w:ascii="Times New Roman" w:hAnsi="Times New Roman" w:cs="Times New Roman"/>
                <w:lang w:eastAsia="zh-CN"/>
              </w:rPr>
              <w:t xml:space="preserve"> zdrojov energií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780" w:rsidRPr="00910780" w:rsidRDefault="00CC68F5" w:rsidP="00910780">
            <w:pPr>
              <w:spacing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162653,23</w:t>
            </w:r>
          </w:p>
        </w:tc>
      </w:tr>
      <w:tr w:rsidR="00CC68F5" w:rsidRPr="00910780" w:rsidTr="00B51C62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F5" w:rsidRPr="00910780" w:rsidRDefault="00CC68F5" w:rsidP="00910780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b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eastAsia="zh-CN"/>
              </w:rPr>
              <w:t>Enviromentálny</w:t>
            </w:r>
            <w:proofErr w:type="spellEnd"/>
            <w:r>
              <w:rPr>
                <w:rFonts w:ascii="Times New Roman" w:hAnsi="Times New Roman" w:cs="Times New Roman"/>
                <w:b/>
                <w:lang w:eastAsia="zh-CN"/>
              </w:rPr>
              <w:t xml:space="preserve"> fond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F5" w:rsidRPr="00910780" w:rsidRDefault="00CC68F5" w:rsidP="00910780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KT na výstavbu „Vodovod“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F5" w:rsidRPr="00910780" w:rsidRDefault="00CC68F5" w:rsidP="00910780">
            <w:pPr>
              <w:spacing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488601,00</w:t>
            </w:r>
          </w:p>
        </w:tc>
      </w:tr>
    </w:tbl>
    <w:p w:rsidR="00910780" w:rsidRPr="00910780" w:rsidRDefault="00910780" w:rsidP="0091078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10780" w:rsidRPr="00910780" w:rsidRDefault="00910780" w:rsidP="0091078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>Popis najvýznamnejších prijatých grantov a transferov:</w:t>
      </w:r>
    </w:p>
    <w:p w:rsidR="00910780" w:rsidRPr="00910780" w:rsidRDefault="00910780" w:rsidP="00910780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>a) obec</w:t>
      </w:r>
    </w:p>
    <w:p w:rsidR="00910780" w:rsidRPr="00910780" w:rsidRDefault="00910780" w:rsidP="0091078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Všetky poskytnuté transfery boli účelovo viazané a použité v súlade s ich účelom. </w:t>
      </w:r>
    </w:p>
    <w:p w:rsidR="00910780" w:rsidRPr="00910780" w:rsidRDefault="00910780" w:rsidP="0091078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>Významný bol</w:t>
      </w:r>
      <w:r w:rsidR="00CC68F5">
        <w:rPr>
          <w:rFonts w:ascii="Times New Roman" w:eastAsia="Times New Roman" w:hAnsi="Times New Roman" w:cs="Times New Roman"/>
          <w:sz w:val="24"/>
          <w:szCs w:val="24"/>
          <w:lang w:eastAsia="sk-SK"/>
        </w:rPr>
        <w:t>i</w:t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hlavne kapitálov</w:t>
      </w:r>
      <w:r w:rsidR="00CC68F5">
        <w:rPr>
          <w:rFonts w:ascii="Times New Roman" w:eastAsia="Times New Roman" w:hAnsi="Times New Roman" w:cs="Times New Roman"/>
          <w:sz w:val="24"/>
          <w:szCs w:val="24"/>
          <w:lang w:eastAsia="sk-SK"/>
        </w:rPr>
        <w:t>é transfery</w:t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>. Transfer</w:t>
      </w:r>
      <w:r w:rsidR="00CC68F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zo SIEA na Rekonštrukcia kúrenia v KD vo výške 162653,23 Eur, </w:t>
      </w:r>
      <w:r w:rsidR="00906A2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transfer zo Slovenského futbalového zväzu vo výške 40000,00 Eur na Rekonštrukciu </w:t>
      </w:r>
      <w:proofErr w:type="spellStart"/>
      <w:r w:rsidR="00906A27">
        <w:rPr>
          <w:rFonts w:ascii="Times New Roman" w:eastAsia="Times New Roman" w:hAnsi="Times New Roman" w:cs="Times New Roman"/>
          <w:sz w:val="24"/>
          <w:szCs w:val="24"/>
          <w:lang w:eastAsia="sk-SK"/>
        </w:rPr>
        <w:t>futb.ihriska</w:t>
      </w:r>
      <w:proofErr w:type="spellEnd"/>
      <w:r w:rsidR="00906A2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v neposlednom rade </w:t>
      </w:r>
      <w:r w:rsidR="00CC68F5">
        <w:rPr>
          <w:rFonts w:ascii="Times New Roman" w:eastAsia="Times New Roman" w:hAnsi="Times New Roman" w:cs="Times New Roman"/>
          <w:sz w:val="24"/>
          <w:szCs w:val="24"/>
          <w:lang w:eastAsia="sk-SK"/>
        </w:rPr>
        <w:t>taktiež transfer z </w:t>
      </w:r>
      <w:proofErr w:type="spellStart"/>
      <w:r w:rsidR="00CC68F5">
        <w:rPr>
          <w:rFonts w:ascii="Times New Roman" w:eastAsia="Times New Roman" w:hAnsi="Times New Roman" w:cs="Times New Roman"/>
          <w:sz w:val="24"/>
          <w:szCs w:val="24"/>
          <w:lang w:eastAsia="sk-SK"/>
        </w:rPr>
        <w:t>Enviromentálneho</w:t>
      </w:r>
      <w:proofErr w:type="spellEnd"/>
      <w:r w:rsidR="00CC68F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fondu na výstavbu Vodovodu vo výške 488601,00 Eur, ktorý bol vyčerpaný </w:t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>v roku 202</w:t>
      </w:r>
      <w:r w:rsidR="00CC68F5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:rsidR="00910780" w:rsidRPr="00910780" w:rsidRDefault="00910780" w:rsidP="0091078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10780" w:rsidRPr="00910780" w:rsidRDefault="00910780" w:rsidP="0091078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b/ obchodné spoločnosti </w:t>
      </w:r>
    </w:p>
    <w:p w:rsidR="00910780" w:rsidRPr="00910780" w:rsidRDefault="00906A27" w:rsidP="0091078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SMS,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s.r.o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 neprijala v roku 2021</w:t>
      </w:r>
      <w:r w:rsidR="00910780"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žiadny grant či transfer.</w:t>
      </w:r>
    </w:p>
    <w:p w:rsidR="00910780" w:rsidRDefault="00910780" w:rsidP="0091078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96CB7" w:rsidRDefault="00596CB7" w:rsidP="0091078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96CB7" w:rsidRPr="00910780" w:rsidRDefault="00596CB7" w:rsidP="0091078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10780" w:rsidRPr="00910780" w:rsidRDefault="00910780" w:rsidP="00910780">
      <w:pPr>
        <w:numPr>
          <w:ilvl w:val="1"/>
          <w:numId w:val="26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 xml:space="preserve">         Poskytnuté dotácie </w:t>
      </w:r>
    </w:p>
    <w:p w:rsidR="00910780" w:rsidRDefault="00910780" w:rsidP="0091078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>Obec v roku 202</w:t>
      </w:r>
      <w:r w:rsidR="00906A27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poskytla dotácie v súlade so VZN č. 03/2016 o poskytovaní dotácií z rozpočtu obce  právnickým osobám, fyzickým osobám - podnikateľom na podporu všeobecne prospešných služieb,  na všeobecne prospešný alebo verejnoprospešný účel. </w:t>
      </w:r>
      <w:r w:rsidR="00CF28E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Nakoľko z dôvodu </w:t>
      </w:r>
      <w:proofErr w:type="spellStart"/>
      <w:r w:rsidR="00CF28EE">
        <w:rPr>
          <w:rFonts w:ascii="Times New Roman" w:eastAsia="Times New Roman" w:hAnsi="Times New Roman" w:cs="Times New Roman"/>
          <w:sz w:val="24"/>
          <w:szCs w:val="24"/>
          <w:lang w:eastAsia="sk-SK"/>
        </w:rPr>
        <w:t>covid</w:t>
      </w:r>
      <w:proofErr w:type="spellEnd"/>
      <w:r w:rsidR="00CF28E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pandémie</w:t>
      </w:r>
    </w:p>
    <w:p w:rsidR="00CF28EE" w:rsidRPr="00910780" w:rsidRDefault="00CF28EE" w:rsidP="0091078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22"/>
        <w:gridCol w:w="3758"/>
        <w:gridCol w:w="2340"/>
      </w:tblGrid>
      <w:tr w:rsidR="00910780" w:rsidRPr="00910780" w:rsidTr="00B51C62">
        <w:tc>
          <w:tcPr>
            <w:tcW w:w="2722" w:type="dxa"/>
            <w:shd w:val="clear" w:color="auto" w:fill="D9D9D9"/>
          </w:tcPr>
          <w:p w:rsidR="00910780" w:rsidRPr="00910780" w:rsidRDefault="00910780" w:rsidP="00910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b/>
                <w:lang w:eastAsia="sk-SK"/>
              </w:rPr>
              <w:t>Prijímateľ dotácie</w:t>
            </w:r>
          </w:p>
        </w:tc>
        <w:tc>
          <w:tcPr>
            <w:tcW w:w="3758" w:type="dxa"/>
            <w:shd w:val="clear" w:color="auto" w:fill="D9D9D9"/>
          </w:tcPr>
          <w:p w:rsidR="00910780" w:rsidRPr="00910780" w:rsidRDefault="00910780" w:rsidP="00910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b/>
                <w:lang w:eastAsia="sk-SK"/>
              </w:rPr>
              <w:t>Účelové určenie dotácie</w:t>
            </w:r>
          </w:p>
        </w:tc>
        <w:tc>
          <w:tcPr>
            <w:tcW w:w="2340" w:type="dxa"/>
            <w:shd w:val="clear" w:color="auto" w:fill="D9D9D9"/>
          </w:tcPr>
          <w:p w:rsidR="00910780" w:rsidRPr="00910780" w:rsidRDefault="00910780" w:rsidP="00910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b/>
                <w:lang w:eastAsia="sk-SK"/>
              </w:rPr>
              <w:t>Suma poskytnutých</w:t>
            </w:r>
          </w:p>
          <w:p w:rsidR="00910780" w:rsidRPr="00910780" w:rsidRDefault="00910780" w:rsidP="00910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 prostriedkov v EUR</w:t>
            </w:r>
          </w:p>
        </w:tc>
      </w:tr>
      <w:tr w:rsidR="00910780" w:rsidRPr="00910780" w:rsidTr="00B51C62">
        <w:tc>
          <w:tcPr>
            <w:tcW w:w="2722" w:type="dxa"/>
          </w:tcPr>
          <w:p w:rsidR="00910780" w:rsidRPr="00910780" w:rsidRDefault="00910780" w:rsidP="00CF28E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9107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Orešin</w:t>
            </w:r>
            <w:r w:rsidR="00CF28E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</w:t>
            </w:r>
            <w:proofErr w:type="spellEnd"/>
            <w:r w:rsidRPr="009107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107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o.z</w:t>
            </w:r>
            <w:proofErr w:type="spellEnd"/>
            <w:r w:rsidRPr="009107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3758" w:type="dxa"/>
          </w:tcPr>
          <w:p w:rsidR="00910780" w:rsidRPr="00910780" w:rsidRDefault="00910780" w:rsidP="00CF28E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„Športový deň detí 202</w:t>
            </w:r>
            <w:r w:rsidR="00906A2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  <w:r w:rsidRPr="009107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“</w:t>
            </w:r>
          </w:p>
        </w:tc>
        <w:tc>
          <w:tcPr>
            <w:tcW w:w="2340" w:type="dxa"/>
          </w:tcPr>
          <w:p w:rsidR="00910780" w:rsidRPr="00910780" w:rsidRDefault="00910780" w:rsidP="0091078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107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1000,00</w:t>
            </w:r>
          </w:p>
        </w:tc>
      </w:tr>
    </w:tbl>
    <w:p w:rsidR="00910780" w:rsidRPr="00910780" w:rsidRDefault="00910780" w:rsidP="0091078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10780" w:rsidRPr="00910780" w:rsidRDefault="00910780" w:rsidP="00910780">
      <w:pPr>
        <w:numPr>
          <w:ilvl w:val="1"/>
          <w:numId w:val="26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Významné investičné akcie v roku 202</w:t>
      </w:r>
      <w:r w:rsidR="00CF28E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1</w:t>
      </w:r>
    </w:p>
    <w:p w:rsidR="00910780" w:rsidRPr="00910780" w:rsidRDefault="00910780" w:rsidP="00910780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>Najvýznamnejšie investičné akcie realizované v roku 202</w:t>
      </w:r>
      <w:r w:rsidR="00CF28EE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</w:p>
    <w:p w:rsidR="00910780" w:rsidRPr="00910780" w:rsidRDefault="00910780" w:rsidP="00910780">
      <w:pPr>
        <w:numPr>
          <w:ilvl w:val="0"/>
          <w:numId w:val="22"/>
        </w:numPr>
        <w:tabs>
          <w:tab w:val="left" w:pos="2880"/>
          <w:tab w:val="right" w:pos="8820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>Obec</w:t>
      </w:r>
    </w:p>
    <w:p w:rsidR="00910780" w:rsidRPr="00910780" w:rsidRDefault="00910780" w:rsidP="00910780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Vybudovanie </w:t>
      </w:r>
      <w:r w:rsidR="001A01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športového areálu – Multifunkčné ihrisko</w:t>
      </w:r>
    </w:p>
    <w:p w:rsidR="00910780" w:rsidRPr="00910780" w:rsidRDefault="00910780" w:rsidP="00910780">
      <w:pPr>
        <w:jc w:val="both"/>
        <w:rPr>
          <w:rFonts w:ascii="Times New Roman" w:hAnsi="Times New Roman" w:cs="Times New Roman"/>
          <w:sz w:val="24"/>
          <w:szCs w:val="24"/>
        </w:rPr>
      </w:pPr>
      <w:r w:rsidRPr="00910780">
        <w:rPr>
          <w:rFonts w:ascii="Times New Roman" w:hAnsi="Times New Roman" w:cs="Times New Roman"/>
          <w:sz w:val="24"/>
          <w:szCs w:val="24"/>
        </w:rPr>
        <w:t xml:space="preserve">Z rozpočtovaných </w:t>
      </w:r>
      <w:r w:rsidR="001962F5">
        <w:rPr>
          <w:rFonts w:ascii="Times New Roman" w:hAnsi="Times New Roman" w:cs="Times New Roman"/>
          <w:sz w:val="24"/>
          <w:szCs w:val="24"/>
        </w:rPr>
        <w:t>141806</w:t>
      </w:r>
      <w:r w:rsidRPr="00910780">
        <w:rPr>
          <w:rFonts w:ascii="Times New Roman" w:hAnsi="Times New Roman" w:cs="Times New Roman"/>
          <w:sz w:val="24"/>
          <w:szCs w:val="24"/>
        </w:rPr>
        <w:t>,00 EUR bolo skutočne vyčerpané k 31.12.202</w:t>
      </w:r>
      <w:r w:rsidR="001962F5">
        <w:rPr>
          <w:rFonts w:ascii="Times New Roman" w:hAnsi="Times New Roman" w:cs="Times New Roman"/>
          <w:sz w:val="24"/>
          <w:szCs w:val="24"/>
        </w:rPr>
        <w:t>1</w:t>
      </w:r>
      <w:r w:rsidRPr="00910780">
        <w:rPr>
          <w:rFonts w:ascii="Times New Roman" w:hAnsi="Times New Roman" w:cs="Times New Roman"/>
          <w:sz w:val="24"/>
          <w:szCs w:val="24"/>
        </w:rPr>
        <w:t xml:space="preserve"> v sume </w:t>
      </w:r>
      <w:r w:rsidR="001962F5">
        <w:rPr>
          <w:rFonts w:ascii="Times New Roman" w:hAnsi="Times New Roman" w:cs="Times New Roman"/>
          <w:sz w:val="24"/>
          <w:szCs w:val="24"/>
        </w:rPr>
        <w:t>141800,00</w:t>
      </w:r>
      <w:r w:rsidRPr="00910780">
        <w:rPr>
          <w:rFonts w:ascii="Times New Roman" w:hAnsi="Times New Roman" w:cs="Times New Roman"/>
          <w:sz w:val="24"/>
          <w:szCs w:val="24"/>
        </w:rPr>
        <w:t xml:space="preserve"> EUR, čo predstavuje </w:t>
      </w:r>
      <w:r w:rsidR="001962F5">
        <w:rPr>
          <w:rFonts w:ascii="Times New Roman" w:hAnsi="Times New Roman" w:cs="Times New Roman"/>
          <w:sz w:val="24"/>
          <w:szCs w:val="24"/>
        </w:rPr>
        <w:t>100</w:t>
      </w:r>
      <w:r w:rsidRPr="00910780">
        <w:rPr>
          <w:rFonts w:ascii="Times New Roman" w:hAnsi="Times New Roman" w:cs="Times New Roman"/>
          <w:sz w:val="24"/>
          <w:szCs w:val="24"/>
        </w:rPr>
        <w:t xml:space="preserve"> % čerpanie. </w:t>
      </w:r>
    </w:p>
    <w:p w:rsidR="00910780" w:rsidRPr="00910780" w:rsidRDefault="001962F5" w:rsidP="00910780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Rekonštrukcia </w:t>
      </w:r>
      <w:r w:rsidR="00910780" w:rsidRPr="0091078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futbalového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areálu</w:t>
      </w:r>
    </w:p>
    <w:p w:rsidR="00910780" w:rsidRPr="00910780" w:rsidRDefault="00910780" w:rsidP="00910780">
      <w:pPr>
        <w:jc w:val="both"/>
        <w:rPr>
          <w:rFonts w:ascii="Times New Roman" w:hAnsi="Times New Roman" w:cs="Times New Roman"/>
          <w:sz w:val="24"/>
          <w:szCs w:val="24"/>
        </w:rPr>
      </w:pPr>
      <w:r w:rsidRPr="00910780">
        <w:rPr>
          <w:rFonts w:ascii="Times New Roman" w:hAnsi="Times New Roman" w:cs="Times New Roman"/>
          <w:sz w:val="24"/>
          <w:szCs w:val="24"/>
        </w:rPr>
        <w:t xml:space="preserve">Z rozpočtovaných </w:t>
      </w:r>
      <w:r w:rsidR="001962F5">
        <w:rPr>
          <w:rFonts w:ascii="Times New Roman" w:hAnsi="Times New Roman" w:cs="Times New Roman"/>
          <w:sz w:val="24"/>
          <w:szCs w:val="24"/>
        </w:rPr>
        <w:t>48372,00</w:t>
      </w:r>
      <w:r w:rsidRPr="00910780">
        <w:rPr>
          <w:rFonts w:ascii="Times New Roman" w:hAnsi="Times New Roman" w:cs="Times New Roman"/>
          <w:sz w:val="24"/>
          <w:szCs w:val="24"/>
        </w:rPr>
        <w:t xml:space="preserve"> EUR bolo skutočne vyčerpané k 31.12.202</w:t>
      </w:r>
      <w:r w:rsidR="001962F5">
        <w:rPr>
          <w:rFonts w:ascii="Times New Roman" w:hAnsi="Times New Roman" w:cs="Times New Roman"/>
          <w:sz w:val="24"/>
          <w:szCs w:val="24"/>
        </w:rPr>
        <w:t>1</w:t>
      </w:r>
      <w:r w:rsidRPr="00910780">
        <w:rPr>
          <w:rFonts w:ascii="Times New Roman" w:hAnsi="Times New Roman" w:cs="Times New Roman"/>
          <w:sz w:val="24"/>
          <w:szCs w:val="24"/>
        </w:rPr>
        <w:t xml:space="preserve"> v sume </w:t>
      </w:r>
      <w:r w:rsidR="001962F5">
        <w:rPr>
          <w:rFonts w:ascii="Times New Roman" w:hAnsi="Times New Roman" w:cs="Times New Roman"/>
          <w:sz w:val="24"/>
          <w:szCs w:val="24"/>
        </w:rPr>
        <w:t>48372,00</w:t>
      </w:r>
      <w:r w:rsidRPr="00910780">
        <w:rPr>
          <w:rFonts w:ascii="Times New Roman" w:hAnsi="Times New Roman" w:cs="Times New Roman"/>
          <w:sz w:val="24"/>
          <w:szCs w:val="24"/>
        </w:rPr>
        <w:t xml:space="preserve"> EUR, čo predstavuje 100 % čerpanie. </w:t>
      </w:r>
    </w:p>
    <w:p w:rsidR="00910780" w:rsidRPr="00910780" w:rsidRDefault="001962F5" w:rsidP="00910780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Rekonštrukcia kúrenia OU a KD s využitím obnoviteľných zdrojov energií</w:t>
      </w:r>
    </w:p>
    <w:p w:rsidR="00910780" w:rsidRPr="00910780" w:rsidRDefault="00910780" w:rsidP="00910780">
      <w:pPr>
        <w:jc w:val="both"/>
        <w:rPr>
          <w:rFonts w:ascii="Times New Roman" w:hAnsi="Times New Roman" w:cs="Times New Roman"/>
          <w:sz w:val="24"/>
          <w:szCs w:val="24"/>
        </w:rPr>
      </w:pPr>
      <w:r w:rsidRPr="00910780">
        <w:rPr>
          <w:rFonts w:ascii="Times New Roman" w:hAnsi="Times New Roman" w:cs="Times New Roman"/>
          <w:sz w:val="24"/>
          <w:szCs w:val="24"/>
        </w:rPr>
        <w:t xml:space="preserve">Z rozpočtovaných </w:t>
      </w:r>
      <w:r w:rsidR="001962F5">
        <w:rPr>
          <w:rFonts w:ascii="Times New Roman" w:hAnsi="Times New Roman" w:cs="Times New Roman"/>
          <w:sz w:val="24"/>
          <w:szCs w:val="24"/>
        </w:rPr>
        <w:t>171450</w:t>
      </w:r>
      <w:r w:rsidRPr="00910780">
        <w:rPr>
          <w:rFonts w:ascii="Times New Roman" w:hAnsi="Times New Roman" w:cs="Times New Roman"/>
          <w:sz w:val="24"/>
          <w:szCs w:val="24"/>
        </w:rPr>
        <w:t>,00 EUR bolo skutočne vyčerpané k 31.12.202</w:t>
      </w:r>
      <w:r w:rsidR="001962F5">
        <w:rPr>
          <w:rFonts w:ascii="Times New Roman" w:hAnsi="Times New Roman" w:cs="Times New Roman"/>
          <w:sz w:val="24"/>
          <w:szCs w:val="24"/>
        </w:rPr>
        <w:t>1</w:t>
      </w:r>
      <w:r w:rsidRPr="00910780">
        <w:rPr>
          <w:rFonts w:ascii="Times New Roman" w:hAnsi="Times New Roman" w:cs="Times New Roman"/>
          <w:sz w:val="24"/>
          <w:szCs w:val="24"/>
        </w:rPr>
        <w:t xml:space="preserve"> v sume </w:t>
      </w:r>
      <w:r w:rsidR="001962F5">
        <w:rPr>
          <w:rFonts w:ascii="Times New Roman" w:hAnsi="Times New Roman" w:cs="Times New Roman"/>
          <w:sz w:val="24"/>
          <w:szCs w:val="24"/>
        </w:rPr>
        <w:t>171213,93</w:t>
      </w:r>
      <w:r w:rsidRPr="00910780">
        <w:rPr>
          <w:rFonts w:ascii="Times New Roman" w:hAnsi="Times New Roman" w:cs="Times New Roman"/>
          <w:sz w:val="24"/>
          <w:szCs w:val="24"/>
        </w:rPr>
        <w:t xml:space="preserve"> EUR, čo predstavuje 100 % čerpanie</w:t>
      </w:r>
    </w:p>
    <w:p w:rsidR="00910780" w:rsidRPr="00910780" w:rsidRDefault="00910780" w:rsidP="00910780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="001962F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Výstavba verejného osvetlenia na IBV</w:t>
      </w:r>
    </w:p>
    <w:p w:rsidR="00910780" w:rsidRPr="00910780" w:rsidRDefault="00910780" w:rsidP="00910780">
      <w:pPr>
        <w:jc w:val="both"/>
        <w:rPr>
          <w:rFonts w:ascii="Times New Roman" w:hAnsi="Times New Roman" w:cs="Times New Roman"/>
          <w:sz w:val="24"/>
          <w:szCs w:val="24"/>
        </w:rPr>
      </w:pPr>
      <w:r w:rsidRPr="00910780">
        <w:rPr>
          <w:rFonts w:ascii="Times New Roman" w:hAnsi="Times New Roman" w:cs="Times New Roman"/>
          <w:sz w:val="24"/>
          <w:szCs w:val="24"/>
        </w:rPr>
        <w:t xml:space="preserve">Z rozpočtovaných </w:t>
      </w:r>
      <w:r w:rsidR="001962F5">
        <w:rPr>
          <w:rFonts w:ascii="Times New Roman" w:hAnsi="Times New Roman" w:cs="Times New Roman"/>
          <w:sz w:val="24"/>
          <w:szCs w:val="24"/>
        </w:rPr>
        <w:t>15660,00</w:t>
      </w:r>
      <w:r w:rsidRPr="00910780">
        <w:rPr>
          <w:rFonts w:ascii="Times New Roman" w:hAnsi="Times New Roman" w:cs="Times New Roman"/>
          <w:sz w:val="24"/>
          <w:szCs w:val="24"/>
        </w:rPr>
        <w:t xml:space="preserve"> EUR bolo skutočne vyčerpané k 31.12.202</w:t>
      </w:r>
      <w:r w:rsidR="001962F5">
        <w:rPr>
          <w:rFonts w:ascii="Times New Roman" w:hAnsi="Times New Roman" w:cs="Times New Roman"/>
          <w:sz w:val="24"/>
          <w:szCs w:val="24"/>
        </w:rPr>
        <w:t>1</w:t>
      </w:r>
      <w:r w:rsidRPr="00910780">
        <w:rPr>
          <w:rFonts w:ascii="Times New Roman" w:hAnsi="Times New Roman" w:cs="Times New Roman"/>
          <w:sz w:val="24"/>
          <w:szCs w:val="24"/>
        </w:rPr>
        <w:t xml:space="preserve"> v sume </w:t>
      </w:r>
      <w:r w:rsidR="001962F5">
        <w:rPr>
          <w:rFonts w:ascii="Times New Roman" w:hAnsi="Times New Roman" w:cs="Times New Roman"/>
          <w:sz w:val="24"/>
          <w:szCs w:val="24"/>
        </w:rPr>
        <w:t>15660,00</w:t>
      </w:r>
      <w:r w:rsidRPr="00910780">
        <w:rPr>
          <w:rFonts w:ascii="Times New Roman" w:hAnsi="Times New Roman" w:cs="Times New Roman"/>
          <w:sz w:val="24"/>
          <w:szCs w:val="24"/>
        </w:rPr>
        <w:t xml:space="preserve"> EUR, čo predstavuje 100 % čerpanie</w:t>
      </w:r>
    </w:p>
    <w:p w:rsidR="00910780" w:rsidRPr="00910780" w:rsidRDefault="00910780" w:rsidP="00910780">
      <w:pPr>
        <w:spacing w:after="0" w:line="276" w:lineRule="auto"/>
        <w:jc w:val="both"/>
      </w:pPr>
    </w:p>
    <w:p w:rsidR="00910780" w:rsidRPr="00910780" w:rsidRDefault="00910780" w:rsidP="0091078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>e) obchodná spoločnosť – nerealizovala v roku 202</w:t>
      </w:r>
      <w:r w:rsidR="001962F5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žiadnu významnú investičnú akciu.</w:t>
      </w:r>
    </w:p>
    <w:p w:rsidR="00910780" w:rsidRPr="00910780" w:rsidRDefault="00910780" w:rsidP="0091078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10780" w:rsidRPr="00910780" w:rsidRDefault="00910780" w:rsidP="009107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10780" w:rsidRPr="00910780" w:rsidRDefault="00910780" w:rsidP="00910780">
      <w:pPr>
        <w:numPr>
          <w:ilvl w:val="1"/>
          <w:numId w:val="26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Predpokladaný budúci vývoj činnosti </w:t>
      </w:r>
    </w:p>
    <w:p w:rsidR="00910780" w:rsidRPr="00910780" w:rsidRDefault="00910780" w:rsidP="0091078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>Predpokladané investičné akcie realizované v budúcich rokoch:</w:t>
      </w:r>
    </w:p>
    <w:p w:rsidR="00910780" w:rsidRPr="00910780" w:rsidRDefault="00910780" w:rsidP="00910780">
      <w:pPr>
        <w:numPr>
          <w:ilvl w:val="0"/>
          <w:numId w:val="24"/>
        </w:numPr>
        <w:tabs>
          <w:tab w:val="left" w:pos="2880"/>
          <w:tab w:val="right" w:pos="8820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>obec</w:t>
      </w:r>
    </w:p>
    <w:p w:rsidR="00910780" w:rsidRPr="00910780" w:rsidRDefault="00910780" w:rsidP="00910780">
      <w:pPr>
        <w:numPr>
          <w:ilvl w:val="0"/>
          <w:numId w:val="19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>Vybudovanie infraštruktúry na  IBV Oreské /verejné osvetlenie, chodníky, cesta/</w:t>
      </w:r>
    </w:p>
    <w:p w:rsidR="00910780" w:rsidRPr="00910780" w:rsidRDefault="00910780" w:rsidP="00910780">
      <w:pPr>
        <w:numPr>
          <w:ilvl w:val="0"/>
          <w:numId w:val="19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Rekonštrukcia </w:t>
      </w:r>
      <w:r w:rsidR="001A01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budovy </w:t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>Kultúrneho domu a Obecného úradu</w:t>
      </w:r>
    </w:p>
    <w:p w:rsidR="00910780" w:rsidRDefault="001A01DE" w:rsidP="00910780">
      <w:pPr>
        <w:numPr>
          <w:ilvl w:val="0"/>
          <w:numId w:val="19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</w:t>
      </w:r>
      <w:r w:rsidR="00910780"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okračovať v projekte a získaní financií na výstavbu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 dobudovanie </w:t>
      </w:r>
      <w:r w:rsidR="00910780"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vodovodu </w:t>
      </w:r>
    </w:p>
    <w:p w:rsidR="001A01DE" w:rsidRPr="00910780" w:rsidRDefault="001A01DE" w:rsidP="00910780">
      <w:pPr>
        <w:numPr>
          <w:ilvl w:val="0"/>
          <w:numId w:val="19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Rekonštrukcia Domu smútku</w:t>
      </w:r>
    </w:p>
    <w:p w:rsidR="00910780" w:rsidRPr="00910780" w:rsidRDefault="00910780" w:rsidP="00910780">
      <w:pPr>
        <w:numPr>
          <w:ilvl w:val="0"/>
          <w:numId w:val="19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Vybudovanie nových chodníkov v obci /za </w:t>
      </w:r>
      <w:proofErr w:type="spellStart"/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>humny</w:t>
      </w:r>
      <w:proofErr w:type="spellEnd"/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>/</w:t>
      </w:r>
    </w:p>
    <w:p w:rsidR="00910780" w:rsidRPr="00910780" w:rsidRDefault="00910780" w:rsidP="00910780">
      <w:pPr>
        <w:numPr>
          <w:ilvl w:val="0"/>
          <w:numId w:val="19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>Úprava vzhľa</w:t>
      </w:r>
      <w:r w:rsidR="001A01DE">
        <w:rPr>
          <w:rFonts w:ascii="Times New Roman" w:eastAsia="Times New Roman" w:hAnsi="Times New Roman" w:cs="Times New Roman"/>
          <w:sz w:val="24"/>
          <w:szCs w:val="24"/>
          <w:lang w:eastAsia="sk-SK"/>
        </w:rPr>
        <w:t>du verejného priestranstva obce (</w:t>
      </w:r>
      <w:proofErr w:type="spellStart"/>
      <w:r w:rsidR="001A01DE">
        <w:rPr>
          <w:rFonts w:ascii="Times New Roman" w:eastAsia="Times New Roman" w:hAnsi="Times New Roman" w:cs="Times New Roman"/>
          <w:sz w:val="24"/>
          <w:szCs w:val="24"/>
          <w:lang w:eastAsia="sk-SK"/>
        </w:rPr>
        <w:t>mobiliár</w:t>
      </w:r>
      <w:proofErr w:type="spellEnd"/>
      <w:r w:rsidR="001A01DE">
        <w:rPr>
          <w:rFonts w:ascii="Times New Roman" w:eastAsia="Times New Roman" w:hAnsi="Times New Roman" w:cs="Times New Roman"/>
          <w:sz w:val="24"/>
          <w:szCs w:val="24"/>
          <w:lang w:eastAsia="sk-SK"/>
        </w:rPr>
        <w:t>)</w:t>
      </w:r>
    </w:p>
    <w:p w:rsidR="00910780" w:rsidRPr="00910780" w:rsidRDefault="00910780" w:rsidP="001A01DE">
      <w:pPr>
        <w:suppressAutoHyphens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10780" w:rsidRPr="00910780" w:rsidRDefault="00910780" w:rsidP="00910780">
      <w:pPr>
        <w:suppressAutoHyphens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10780" w:rsidRPr="00910780" w:rsidRDefault="00910780" w:rsidP="00910780">
      <w:pPr>
        <w:numPr>
          <w:ilvl w:val="1"/>
          <w:numId w:val="26"/>
        </w:numPr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 xml:space="preserve"> Udalosti osobitného významu po skončení účtovného obdobia </w:t>
      </w:r>
    </w:p>
    <w:p w:rsidR="00910780" w:rsidRPr="00910780" w:rsidRDefault="00910780" w:rsidP="0091078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10780" w:rsidRDefault="00910780" w:rsidP="0091078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Udalosť osobitného významu po skončení účtovného obdobia : </w:t>
      </w:r>
    </w:p>
    <w:p w:rsidR="001962F5" w:rsidRDefault="001962F5" w:rsidP="001962F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962F5" w:rsidRDefault="001962F5" w:rsidP="001962F5">
      <w:pPr>
        <w:jc w:val="both"/>
        <w:rPr>
          <w:rFonts w:ascii="Times New Roman" w:hAnsi="Times New Roman" w:cs="Times New Roman"/>
          <w:sz w:val="24"/>
          <w:szCs w:val="24"/>
        </w:rPr>
      </w:pPr>
      <w:r w:rsidRPr="00253374">
        <w:rPr>
          <w:rFonts w:ascii="Times New Roman" w:hAnsi="Times New Roman" w:cs="Times New Roman"/>
          <w:sz w:val="24"/>
          <w:szCs w:val="24"/>
        </w:rPr>
        <w:t xml:space="preserve">Obec Oreské dostala </w:t>
      </w:r>
      <w:r>
        <w:rPr>
          <w:rFonts w:ascii="Times New Roman" w:hAnsi="Times New Roman" w:cs="Times New Roman"/>
          <w:sz w:val="24"/>
          <w:szCs w:val="24"/>
        </w:rPr>
        <w:t xml:space="preserve">ešte </w:t>
      </w:r>
      <w:r w:rsidRPr="00253374">
        <w:rPr>
          <w:rFonts w:ascii="Times New Roman" w:hAnsi="Times New Roman" w:cs="Times New Roman"/>
          <w:sz w:val="24"/>
          <w:szCs w:val="24"/>
        </w:rPr>
        <w:t xml:space="preserve">v roku 2020 kapitálovú dotáciu na </w:t>
      </w:r>
      <w:r>
        <w:rPr>
          <w:rFonts w:ascii="Times New Roman" w:hAnsi="Times New Roman" w:cs="Times New Roman"/>
          <w:sz w:val="24"/>
          <w:szCs w:val="24"/>
        </w:rPr>
        <w:t xml:space="preserve">projekt: </w:t>
      </w:r>
      <w:r w:rsidRPr="00253374">
        <w:rPr>
          <w:rFonts w:ascii="Times New Roman" w:hAnsi="Times New Roman" w:cs="Times New Roman"/>
          <w:sz w:val="24"/>
          <w:szCs w:val="24"/>
        </w:rPr>
        <w:t>Vybudovanie športového areálu – Multifunkčné ihrisko vo výške 134 000,00 €, ktorú použila do konca roku 2021. Multifunkčné ihrisko bude zaradené do majetku obce od 1.1.2022.</w:t>
      </w:r>
      <w:r>
        <w:rPr>
          <w:rFonts w:ascii="Times New Roman" w:hAnsi="Times New Roman" w:cs="Times New Roman"/>
          <w:sz w:val="24"/>
          <w:szCs w:val="24"/>
        </w:rPr>
        <w:t xml:space="preserve"> Majetok bude treba poistiť.</w:t>
      </w:r>
    </w:p>
    <w:p w:rsidR="001962F5" w:rsidRPr="001962F5" w:rsidRDefault="001962F5" w:rsidP="001962F5">
      <w:pPr>
        <w:jc w:val="both"/>
        <w:rPr>
          <w:rFonts w:ascii="Times New Roman" w:hAnsi="Times New Roman" w:cs="Times New Roman"/>
          <w:sz w:val="24"/>
          <w:szCs w:val="24"/>
        </w:rPr>
      </w:pPr>
      <w:r w:rsidRPr="002F139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Oreské </w:t>
      </w:r>
      <w:r w:rsidRPr="002F1395">
        <w:rPr>
          <w:rFonts w:ascii="Times New Roman" w:eastAsia="Times New Roman" w:hAnsi="Times New Roman" w:cs="Times New Roman"/>
          <w:sz w:val="24"/>
          <w:szCs w:val="24"/>
          <w:lang w:eastAsia="sk-SK"/>
        </w:rPr>
        <w:t>dostala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zmluvne prisľúbený NFP z Programu rozvoja vidieka (formou refundácie)  prostredníctvom MAS Partnerstvo pre Horné Záhorie na projekt: IBV Oreské – ISO -01 Komunikácie a chodníky na vybudovanie chodníkov vo výške 26598,38  Eur.  Výstavba chodníkov sa realizovala 10-12/2021. Vyúčtovanie zo strany dodávateľa a taktiež platba za dielo prebehne v roku 2022. Spolufinancovanie obce bude 2955,38 Eur. Taktiež chodníky budú zaradené do majetku obce v roku 2022.</w:t>
      </w:r>
      <w:r w:rsidRPr="002F139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Majetok bude treba poistiť.</w:t>
      </w:r>
    </w:p>
    <w:p w:rsidR="001962F5" w:rsidRDefault="001962F5" w:rsidP="001962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962F5" w:rsidRPr="002F1395" w:rsidRDefault="001962F5" w:rsidP="001962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Obec dostala v roku 2021 NFP z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Enviromentálneho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fondu na výstavbu ďalšej časti vodovodu vo výške 488601,00 Eur. Realizácia výstavby vodovodu začala v roku 2022. Spoluúčasť obce na financovaní tohto projektu je vo výške 26292,53 Eur. </w:t>
      </w:r>
    </w:p>
    <w:p w:rsidR="001962F5" w:rsidRDefault="001962F5" w:rsidP="001962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962F5" w:rsidRDefault="001962F5" w:rsidP="001962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Obec v roku 2022  navýšila pôvodný úver 50000,- € z Prima banky Slovensko o ďalších  40 000,- €.</w:t>
      </w:r>
    </w:p>
    <w:p w:rsidR="001962F5" w:rsidRDefault="001962F5" w:rsidP="001962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962F5" w:rsidRDefault="001962F5" w:rsidP="001962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F139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Správa majetku a služieb, </w:t>
      </w:r>
      <w:proofErr w:type="spellStart"/>
      <w:r w:rsidRPr="002F1395">
        <w:rPr>
          <w:rFonts w:ascii="Times New Roman" w:eastAsia="Times New Roman" w:hAnsi="Times New Roman" w:cs="Times New Roman"/>
          <w:sz w:val="24"/>
          <w:szCs w:val="24"/>
          <w:lang w:eastAsia="sk-SK"/>
        </w:rPr>
        <w:t>s.r.o</w:t>
      </w:r>
      <w:proofErr w:type="spellEnd"/>
      <w:r w:rsidRPr="002F139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– skrátene SMS </w:t>
      </w:r>
      <w:proofErr w:type="spellStart"/>
      <w:r w:rsidRPr="002F1395">
        <w:rPr>
          <w:rFonts w:ascii="Times New Roman" w:eastAsia="Times New Roman" w:hAnsi="Times New Roman" w:cs="Times New Roman"/>
          <w:sz w:val="24"/>
          <w:szCs w:val="24"/>
          <w:lang w:eastAsia="sk-SK"/>
        </w:rPr>
        <w:t>s.r.o</w:t>
      </w:r>
      <w:proofErr w:type="spellEnd"/>
      <w:r w:rsidRPr="002F139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., v ktorej je obec 100 % podielnikom doposiaľ neukončila činnosť, funguje v minimálnom režime. Budeme vyhotovovať konsolidovanú účtovnú závierku.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Spoločnosť vykazuje každoročne stratu.</w:t>
      </w:r>
    </w:p>
    <w:p w:rsidR="00910780" w:rsidRPr="00910780" w:rsidRDefault="00910780" w:rsidP="001962F5">
      <w:pPr>
        <w:spacing w:after="0" w:line="276" w:lineRule="auto"/>
        <w:contextualSpacing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910780" w:rsidRPr="00910780" w:rsidRDefault="00910780" w:rsidP="0091078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>Po 31. decembri 202</w:t>
      </w:r>
      <w:r w:rsidR="001A01DE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vzhľadom na šíriaci sa COVID-19 (</w:t>
      </w:r>
      <w:proofErr w:type="spellStart"/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>Coronavirus</w:t>
      </w:r>
      <w:proofErr w:type="spellEnd"/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) po celom svete, vedenie účtovnej jednotky zvážilo všetky potenciálne dopady COVID-19 na aktivity obce vo verejnom záujme a dospelo k záveru, že dopady nemajú významný vplyv na schopnosť obce pokračovať nepretržite vo svojej činnosti a fungovať ako zdravý subjekt, za predpokladu, že zo strany  MF SR nepríde k výraznému kráteniu podielových daní a bude dodržaná platobná disciplína platenia daní a poplatkov od jednotlivých daňovníkov a poplatníkov. Pretože sa situácia stále vyvíja a dopady sa stále prehlbujú, vedenie účtovnej jednotky si nemyslí, že je možné poskytnúť kvantitatívne odhady potencionálneho vplyvu súčasnej situácie na účtovnú jednotku. Jedným z hlavných rizík, ktoré účtovná jednotka považuje za významné, je možné aj zvýšenie </w:t>
      </w:r>
      <w:proofErr w:type="spellStart"/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>zadĺženosti</w:t>
      </w:r>
      <w:proofErr w:type="spellEnd"/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účtovnej jednotky. Akýkoľvek negatívny vplyv zahrnie účtovná jednotka do účtovníctva a účtovnej závierky v roku 202</w:t>
      </w:r>
      <w:r w:rsidR="001A01DE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910780" w:rsidRPr="00910780" w:rsidRDefault="00910780" w:rsidP="00910780">
      <w:pPr>
        <w:spacing w:after="0" w:line="276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910780" w:rsidRPr="00910780" w:rsidRDefault="00910780" w:rsidP="00910780">
      <w:pPr>
        <w:numPr>
          <w:ilvl w:val="1"/>
          <w:numId w:val="26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Významné riziká a neistoty, ktorým je účtovná jednotka vystavená  </w:t>
      </w:r>
    </w:p>
    <w:p w:rsidR="00910780" w:rsidRPr="00910780" w:rsidRDefault="00910780" w:rsidP="0091078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Obec nevedie žiadne súdne spory.</w:t>
      </w:r>
    </w:p>
    <w:p w:rsidR="00910780" w:rsidRPr="00910780" w:rsidRDefault="00910780" w:rsidP="0091078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10780" w:rsidRPr="00910780" w:rsidRDefault="00910780" w:rsidP="0091078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Vypracoval:  Silvia </w:t>
      </w:r>
      <w:proofErr w:type="spellStart"/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>Boťánková</w:t>
      </w:r>
      <w:proofErr w:type="spellEnd"/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Schválil: Ing. Tomáš </w:t>
      </w:r>
      <w:proofErr w:type="spellStart"/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>Mikúš</w:t>
      </w:r>
      <w:proofErr w:type="spellEnd"/>
    </w:p>
    <w:p w:rsidR="00910780" w:rsidRPr="00910780" w:rsidRDefault="00910780" w:rsidP="0091078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10780" w:rsidRPr="00910780" w:rsidRDefault="00910780" w:rsidP="0091078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7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Oreskom, dňa </w:t>
      </w:r>
      <w:r w:rsidR="00293B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30.9.2022</w:t>
      </w:r>
    </w:p>
    <w:p w:rsidR="00910780" w:rsidRPr="00910780" w:rsidRDefault="00910780" w:rsidP="0091078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10780" w:rsidRPr="00910780" w:rsidRDefault="00910780" w:rsidP="0091078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910780">
        <w:rPr>
          <w:rFonts w:ascii="Times New Roman" w:eastAsia="Calibri" w:hAnsi="Times New Roman" w:cs="Times New Roman"/>
          <w:b/>
          <w:sz w:val="24"/>
          <w:szCs w:val="24"/>
        </w:rPr>
        <w:t>Prílohy:</w:t>
      </w:r>
    </w:p>
    <w:p w:rsidR="00910780" w:rsidRPr="00910780" w:rsidRDefault="00910780" w:rsidP="0091078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10780" w:rsidRPr="00910780" w:rsidRDefault="00910780" w:rsidP="00910780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10780">
        <w:rPr>
          <w:rFonts w:ascii="Times New Roman" w:eastAsia="Calibri" w:hAnsi="Times New Roman" w:cs="Times New Roman"/>
          <w:sz w:val="24"/>
          <w:szCs w:val="24"/>
        </w:rPr>
        <w:t>Individuálna účtovná závierka: Súvaha, Výkaz ziskov a strát, Poznámky</w:t>
      </w:r>
    </w:p>
    <w:p w:rsidR="00910780" w:rsidRPr="00910780" w:rsidRDefault="00910780" w:rsidP="00910780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10780">
        <w:rPr>
          <w:rFonts w:ascii="Times New Roman" w:eastAsia="Calibri" w:hAnsi="Times New Roman" w:cs="Times New Roman"/>
          <w:sz w:val="24"/>
          <w:szCs w:val="24"/>
        </w:rPr>
        <w:t xml:space="preserve">Výrok audítora k individuálnej účtovnej závierke </w:t>
      </w:r>
    </w:p>
    <w:p w:rsidR="00910780" w:rsidRPr="00910780" w:rsidRDefault="00910780" w:rsidP="00910780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10780">
        <w:rPr>
          <w:rFonts w:ascii="Times New Roman" w:eastAsia="Calibri" w:hAnsi="Times New Roman" w:cs="Times New Roman"/>
          <w:sz w:val="24"/>
          <w:szCs w:val="24"/>
        </w:rPr>
        <w:t xml:space="preserve">Konsolidovaná účtovná závierka: Konsolidovaná Súvaha, Konsolidovaný Výkaz ziskov a strát, Poznámky konsolidovanej účtovnej závierky </w:t>
      </w:r>
    </w:p>
    <w:p w:rsidR="00910780" w:rsidRPr="00910780" w:rsidRDefault="00910780" w:rsidP="00910780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10780">
        <w:rPr>
          <w:rFonts w:ascii="Times New Roman" w:eastAsia="Calibri" w:hAnsi="Times New Roman" w:cs="Times New Roman"/>
          <w:sz w:val="24"/>
          <w:szCs w:val="24"/>
        </w:rPr>
        <w:t xml:space="preserve">Výrok audítora ku konsolidovanej účtovnej závierke </w:t>
      </w:r>
    </w:p>
    <w:p w:rsidR="00910780" w:rsidRPr="00910780" w:rsidRDefault="00910780" w:rsidP="009107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10780" w:rsidRPr="00910780" w:rsidRDefault="00910780" w:rsidP="00910780"/>
    <w:p w:rsidR="00910780" w:rsidRPr="00910780" w:rsidRDefault="00910780" w:rsidP="00910780"/>
    <w:p w:rsidR="00910780" w:rsidRPr="00910780" w:rsidRDefault="00910780" w:rsidP="00910780"/>
    <w:p w:rsidR="009C2EB2" w:rsidRDefault="009C2EB2"/>
    <w:sectPr w:rsidR="009C2EB2" w:rsidSect="00B51C62">
      <w:footerReference w:type="default" r:id="rId8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135F" w:rsidRDefault="0099135F">
      <w:pPr>
        <w:spacing w:after="0" w:line="240" w:lineRule="auto"/>
      </w:pPr>
      <w:r>
        <w:separator/>
      </w:r>
    </w:p>
  </w:endnote>
  <w:endnote w:type="continuationSeparator" w:id="0">
    <w:p w:rsidR="0099135F" w:rsidRDefault="009913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49494696"/>
      <w:docPartObj>
        <w:docPartGallery w:val="Page Numbers (Bottom of Page)"/>
        <w:docPartUnique/>
      </w:docPartObj>
    </w:sdtPr>
    <w:sdtEndPr/>
    <w:sdtContent>
      <w:p w:rsidR="003B0BE9" w:rsidRDefault="003B0BE9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2BE1">
          <w:rPr>
            <w:noProof/>
          </w:rPr>
          <w:t>3</w:t>
        </w:r>
        <w:r>
          <w:fldChar w:fldCharType="end"/>
        </w:r>
      </w:p>
    </w:sdtContent>
  </w:sdt>
  <w:p w:rsidR="003B0BE9" w:rsidRDefault="003B0BE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135F" w:rsidRDefault="0099135F">
      <w:pPr>
        <w:spacing w:after="0" w:line="240" w:lineRule="auto"/>
      </w:pPr>
      <w:r>
        <w:separator/>
      </w:r>
    </w:p>
  </w:footnote>
  <w:footnote w:type="continuationSeparator" w:id="0">
    <w:p w:rsidR="0099135F" w:rsidRDefault="009913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  <w:color w:val="999999"/>
        <w:sz w:val="24"/>
        <w:szCs w:val="24"/>
        <w:lang w:val="sk-SK"/>
      </w:rPr>
    </w:lvl>
  </w:abstractNum>
  <w:abstractNum w:abstractNumId="1" w15:restartNumberingAfterBreak="0">
    <w:nsid w:val="06826B88"/>
    <w:multiLevelType w:val="multilevel"/>
    <w:tmpl w:val="3F946E1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51118"/>
    <w:multiLevelType w:val="hybridMultilevel"/>
    <w:tmpl w:val="19DC71D4"/>
    <w:lvl w:ilvl="0" w:tplc="5CA45D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5" w15:restartNumberingAfterBreak="0">
    <w:nsid w:val="23D54D08"/>
    <w:multiLevelType w:val="multilevel"/>
    <w:tmpl w:val="C420921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23F51609"/>
    <w:multiLevelType w:val="hybridMultilevel"/>
    <w:tmpl w:val="5C2C8D6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C206A2"/>
    <w:multiLevelType w:val="hybridMultilevel"/>
    <w:tmpl w:val="0268CB48"/>
    <w:lvl w:ilvl="0" w:tplc="3B746194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801584B"/>
    <w:multiLevelType w:val="hybridMultilevel"/>
    <w:tmpl w:val="3B9C1A78"/>
    <w:lvl w:ilvl="0" w:tplc="2E249B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3BB3F01"/>
    <w:multiLevelType w:val="multilevel"/>
    <w:tmpl w:val="99305D8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4B38CB"/>
    <w:multiLevelType w:val="hybridMultilevel"/>
    <w:tmpl w:val="9F482E2E"/>
    <w:lvl w:ilvl="0" w:tplc="16F2BFF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A937D6"/>
    <w:multiLevelType w:val="multilevel"/>
    <w:tmpl w:val="82B8596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4D26F9C"/>
    <w:multiLevelType w:val="multilevel"/>
    <w:tmpl w:val="F1644A90"/>
    <w:lvl w:ilvl="0">
      <w:start w:val="1"/>
      <w:numFmt w:val="lowerLetter"/>
      <w:lvlText w:val="%1)"/>
      <w:lvlJc w:val="left"/>
      <w:pPr>
        <w:ind w:left="1440" w:hanging="360"/>
      </w:pPr>
      <w:rPr>
        <w:b/>
        <w:sz w:val="24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63B15E1"/>
    <w:multiLevelType w:val="hybridMultilevel"/>
    <w:tmpl w:val="D1E60684"/>
    <w:lvl w:ilvl="0" w:tplc="2EEECCC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A63745"/>
    <w:multiLevelType w:val="multilevel"/>
    <w:tmpl w:val="2AF68F5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9" w15:restartNumberingAfterBreak="0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4750BD"/>
    <w:multiLevelType w:val="hybridMultilevel"/>
    <w:tmpl w:val="1C14A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653E4051"/>
    <w:multiLevelType w:val="multilevel"/>
    <w:tmpl w:val="CC6CE000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698A13F4"/>
    <w:multiLevelType w:val="hybridMultilevel"/>
    <w:tmpl w:val="60B6B84A"/>
    <w:lvl w:ilvl="0" w:tplc="89FAD0C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0F618E"/>
    <w:multiLevelType w:val="hybridMultilevel"/>
    <w:tmpl w:val="CC9C253A"/>
    <w:lvl w:ilvl="0" w:tplc="84E4906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1"/>
  </w:num>
  <w:num w:numId="4">
    <w:abstractNumId w:val="10"/>
  </w:num>
  <w:num w:numId="5">
    <w:abstractNumId w:val="9"/>
  </w:num>
  <w:num w:numId="6">
    <w:abstractNumId w:val="13"/>
  </w:num>
  <w:num w:numId="7">
    <w:abstractNumId w:val="12"/>
  </w:num>
  <w:num w:numId="8">
    <w:abstractNumId w:val="2"/>
  </w:num>
  <w:num w:numId="9">
    <w:abstractNumId w:val="19"/>
  </w:num>
  <w:num w:numId="10">
    <w:abstractNumId w:val="7"/>
  </w:num>
  <w:num w:numId="11">
    <w:abstractNumId w:val="24"/>
  </w:num>
  <w:num w:numId="12">
    <w:abstractNumId w:val="22"/>
  </w:num>
  <w:num w:numId="13">
    <w:abstractNumId w:val="18"/>
  </w:num>
  <w:num w:numId="14">
    <w:abstractNumId w:val="3"/>
  </w:num>
  <w:num w:numId="15">
    <w:abstractNumId w:val="23"/>
  </w:num>
  <w:num w:numId="16">
    <w:abstractNumId w:val="17"/>
  </w:num>
  <w:num w:numId="17">
    <w:abstractNumId w:val="14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5"/>
  </w:num>
  <w:num w:numId="21">
    <w:abstractNumId w:val="16"/>
  </w:num>
  <w:num w:numId="22">
    <w:abstractNumId w:val="20"/>
  </w:num>
  <w:num w:numId="23">
    <w:abstractNumId w:val="8"/>
  </w:num>
  <w:num w:numId="24">
    <w:abstractNumId w:val="6"/>
  </w:num>
  <w:num w:numId="25">
    <w:abstractNumId w:val="11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780"/>
    <w:rsid w:val="000C1017"/>
    <w:rsid w:val="000D67F4"/>
    <w:rsid w:val="00102B5C"/>
    <w:rsid w:val="00136635"/>
    <w:rsid w:val="001962F5"/>
    <w:rsid w:val="001A01DE"/>
    <w:rsid w:val="00282446"/>
    <w:rsid w:val="00293BBD"/>
    <w:rsid w:val="00387178"/>
    <w:rsid w:val="003A2258"/>
    <w:rsid w:val="003B0BE9"/>
    <w:rsid w:val="003E52FF"/>
    <w:rsid w:val="0041642C"/>
    <w:rsid w:val="0043788E"/>
    <w:rsid w:val="004948FB"/>
    <w:rsid w:val="004F2346"/>
    <w:rsid w:val="00522BE1"/>
    <w:rsid w:val="00531393"/>
    <w:rsid w:val="00564E76"/>
    <w:rsid w:val="00596CB7"/>
    <w:rsid w:val="00674991"/>
    <w:rsid w:val="00803DF0"/>
    <w:rsid w:val="008A3494"/>
    <w:rsid w:val="00906A27"/>
    <w:rsid w:val="00910780"/>
    <w:rsid w:val="0099135F"/>
    <w:rsid w:val="009C2EB2"/>
    <w:rsid w:val="00AA3C2F"/>
    <w:rsid w:val="00B07126"/>
    <w:rsid w:val="00B12EB1"/>
    <w:rsid w:val="00B37238"/>
    <w:rsid w:val="00B51C62"/>
    <w:rsid w:val="00C744F5"/>
    <w:rsid w:val="00CC68F5"/>
    <w:rsid w:val="00CF28EE"/>
    <w:rsid w:val="00E25EE0"/>
    <w:rsid w:val="00E86394"/>
    <w:rsid w:val="00EE1AB8"/>
    <w:rsid w:val="00FE2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1F18A8-11C3-436D-916F-EC3CD66F3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Bezzoznamu1">
    <w:name w:val="Bez zoznamu1"/>
    <w:next w:val="Bezzoznamu"/>
    <w:uiPriority w:val="99"/>
    <w:semiHidden/>
    <w:unhideWhenUsed/>
    <w:rsid w:val="00910780"/>
  </w:style>
  <w:style w:type="paragraph" w:styleId="Pta">
    <w:name w:val="footer"/>
    <w:basedOn w:val="Normlny"/>
    <w:link w:val="PtaChar"/>
    <w:uiPriority w:val="99"/>
    <w:rsid w:val="0091078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910780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910780"/>
  </w:style>
  <w:style w:type="paragraph" w:styleId="Hlavika">
    <w:name w:val="header"/>
    <w:basedOn w:val="Normlny"/>
    <w:link w:val="HlavikaChar"/>
    <w:rsid w:val="0091078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91078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qFormat/>
    <w:rsid w:val="00910780"/>
    <w:pPr>
      <w:spacing w:after="0" w:line="240" w:lineRule="auto"/>
    </w:pPr>
    <w:rPr>
      <w:rFonts w:ascii="Calibri" w:eastAsia="Calibri" w:hAnsi="Calibri" w:cs="Times New Roman"/>
      <w:lang w:val="cs-CZ"/>
    </w:rPr>
  </w:style>
  <w:style w:type="character" w:styleId="Siln">
    <w:name w:val="Strong"/>
    <w:uiPriority w:val="22"/>
    <w:qFormat/>
    <w:rsid w:val="00910780"/>
    <w:rPr>
      <w:b/>
      <w:bCs/>
    </w:rPr>
  </w:style>
  <w:style w:type="character" w:styleId="Zvraznenie">
    <w:name w:val="Emphasis"/>
    <w:uiPriority w:val="20"/>
    <w:qFormat/>
    <w:rsid w:val="00910780"/>
    <w:rPr>
      <w:i/>
      <w:iCs/>
    </w:rPr>
  </w:style>
  <w:style w:type="character" w:styleId="Hypertextovprepojenie">
    <w:name w:val="Hyperlink"/>
    <w:rsid w:val="00910780"/>
    <w:rPr>
      <w:color w:val="0563C1"/>
      <w:u w:val="single"/>
    </w:rPr>
  </w:style>
  <w:style w:type="paragraph" w:customStyle="1" w:styleId="Default">
    <w:name w:val="Default"/>
    <w:rsid w:val="00910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91078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rsid w:val="00910780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TextbublinyChar">
    <w:name w:val="Text bubliny Char"/>
    <w:basedOn w:val="Predvolenpsmoodseku"/>
    <w:link w:val="Textbubliny"/>
    <w:rsid w:val="00910780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21</Pages>
  <Words>5061</Words>
  <Characters>28853</Characters>
  <Application>Microsoft Office Word</Application>
  <DocSecurity>0</DocSecurity>
  <Lines>240</Lines>
  <Paragraphs>67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BOŤÁNKOVÁ Silvia</dc:creator>
  <cp:keywords/>
  <dc:description/>
  <cp:lastModifiedBy>BOŤÁNKOVÁ Silvia</cp:lastModifiedBy>
  <cp:revision>7</cp:revision>
  <cp:lastPrinted>2022-11-09T15:22:00Z</cp:lastPrinted>
  <dcterms:created xsi:type="dcterms:W3CDTF">2022-11-08T12:03:00Z</dcterms:created>
  <dcterms:modified xsi:type="dcterms:W3CDTF">2022-11-09T15:32:00Z</dcterms:modified>
</cp:coreProperties>
</file>