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DFE67" w14:textId="77777777" w:rsidR="009539B6" w:rsidRDefault="009539B6" w:rsidP="009539B6">
      <w:bookmarkStart w:id="0" w:name="_Hlk71099193"/>
      <w:bookmarkEnd w:id="0"/>
    </w:p>
    <w:p w14:paraId="676583B7" w14:textId="77777777" w:rsidR="009539B6" w:rsidRPr="0085419C" w:rsidRDefault="009539B6" w:rsidP="009539B6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4C60AC97" wp14:editId="33CA023C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>Štúrova 1, 018 41  Dubnica nad Váhom</w:t>
      </w:r>
    </w:p>
    <w:p w14:paraId="3C7AFC91" w14:textId="77777777" w:rsidR="009539B6" w:rsidRPr="00881DB3" w:rsidRDefault="009539B6" w:rsidP="009539B6">
      <w:pPr>
        <w:jc w:val="center"/>
        <w:rPr>
          <w:b/>
          <w:szCs w:val="20"/>
        </w:rPr>
      </w:pPr>
      <w:r w:rsidRPr="00881DB3">
        <w:rPr>
          <w:b/>
          <w:szCs w:val="20"/>
        </w:rPr>
        <w:t>IČO : 36813974, IČ DPH : SK2022435778,</w:t>
      </w:r>
    </w:p>
    <w:p w14:paraId="55380E88" w14:textId="77777777" w:rsidR="009539B6" w:rsidRPr="00881DB3" w:rsidRDefault="009539B6" w:rsidP="009539B6">
      <w:pPr>
        <w:jc w:val="center"/>
        <w:rPr>
          <w:b/>
          <w:szCs w:val="20"/>
        </w:rPr>
      </w:pPr>
      <w:r w:rsidRPr="00881DB3">
        <w:rPr>
          <w:b/>
          <w:szCs w:val="20"/>
        </w:rPr>
        <w:t>výpis OR Okresného súdu Trenčín, oddiel : Sro, vložka č. 18102/R</w:t>
      </w:r>
    </w:p>
    <w:p w14:paraId="629258A9" w14:textId="77777777" w:rsidR="009539B6" w:rsidRPr="00881DB3" w:rsidRDefault="009539B6" w:rsidP="009539B6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14:paraId="236042C2" w14:textId="77777777" w:rsidR="009539B6" w:rsidRPr="0085419C" w:rsidRDefault="009539B6" w:rsidP="009539B6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14:paraId="3EEDCD84" w14:textId="77777777" w:rsidR="009539B6" w:rsidRPr="0085419C" w:rsidRDefault="009539B6" w:rsidP="009539B6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67C4886B" wp14:editId="79B25BCA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F20DE8" w14:textId="77777777" w:rsidR="009539B6" w:rsidRPr="0085419C" w:rsidRDefault="009539B6" w:rsidP="009539B6">
      <w:pPr>
        <w:rPr>
          <w:szCs w:val="20"/>
        </w:rPr>
      </w:pPr>
    </w:p>
    <w:p w14:paraId="380C45AA" w14:textId="77777777" w:rsidR="009539B6" w:rsidRPr="0085419C" w:rsidRDefault="009539B6" w:rsidP="009539B6">
      <w:pPr>
        <w:rPr>
          <w:szCs w:val="20"/>
        </w:rPr>
      </w:pPr>
    </w:p>
    <w:p w14:paraId="49D95011" w14:textId="77777777" w:rsidR="009539B6" w:rsidRPr="0085419C" w:rsidRDefault="009539B6" w:rsidP="009539B6">
      <w:pPr>
        <w:jc w:val="center"/>
        <w:rPr>
          <w:sz w:val="32"/>
          <w:szCs w:val="32"/>
        </w:rPr>
      </w:pPr>
    </w:p>
    <w:p w14:paraId="30E176B1" w14:textId="77777777" w:rsidR="009539B6" w:rsidRPr="0085419C" w:rsidRDefault="009539B6" w:rsidP="009539B6">
      <w:pPr>
        <w:jc w:val="center"/>
        <w:rPr>
          <w:sz w:val="32"/>
          <w:szCs w:val="32"/>
        </w:rPr>
      </w:pPr>
    </w:p>
    <w:p w14:paraId="549327F6" w14:textId="77777777" w:rsidR="009539B6" w:rsidRPr="00D04D82" w:rsidRDefault="009539B6" w:rsidP="009539B6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14:paraId="2C70E308" w14:textId="0B918413" w:rsidR="009539B6" w:rsidRPr="00D04D82" w:rsidRDefault="009539B6" w:rsidP="009539B6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</w:t>
      </w:r>
      <w:r>
        <w:rPr>
          <w:color w:val="0070C0"/>
          <w:sz w:val="56"/>
          <w:szCs w:val="56"/>
        </w:rPr>
        <w:t>2</w:t>
      </w:r>
      <w:r w:rsidR="00716099">
        <w:rPr>
          <w:color w:val="0070C0"/>
          <w:sz w:val="56"/>
          <w:szCs w:val="56"/>
        </w:rPr>
        <w:t>1</w:t>
      </w:r>
    </w:p>
    <w:p w14:paraId="01C27B82" w14:textId="77777777" w:rsidR="009539B6" w:rsidRPr="0085419C" w:rsidRDefault="009539B6" w:rsidP="009539B6">
      <w:pPr>
        <w:jc w:val="center"/>
        <w:rPr>
          <w:sz w:val="32"/>
          <w:szCs w:val="32"/>
        </w:rPr>
      </w:pPr>
    </w:p>
    <w:p w14:paraId="1D08D649" w14:textId="77777777" w:rsidR="009539B6" w:rsidRPr="0085419C" w:rsidRDefault="009539B6" w:rsidP="009539B6">
      <w:pPr>
        <w:rPr>
          <w:sz w:val="32"/>
          <w:szCs w:val="32"/>
        </w:rPr>
      </w:pPr>
    </w:p>
    <w:p w14:paraId="771180DD" w14:textId="77777777" w:rsidR="009539B6" w:rsidRPr="0085419C" w:rsidRDefault="009539B6" w:rsidP="009539B6">
      <w:pPr>
        <w:rPr>
          <w:sz w:val="32"/>
          <w:szCs w:val="32"/>
        </w:rPr>
      </w:pPr>
    </w:p>
    <w:p w14:paraId="7589A707" w14:textId="77777777" w:rsidR="009539B6" w:rsidRPr="0085419C" w:rsidRDefault="009539B6" w:rsidP="009539B6">
      <w:pPr>
        <w:rPr>
          <w:sz w:val="32"/>
          <w:szCs w:val="32"/>
        </w:rPr>
      </w:pPr>
    </w:p>
    <w:p w14:paraId="3CD9A46A" w14:textId="77777777" w:rsidR="009539B6" w:rsidRPr="0085419C" w:rsidRDefault="009539B6" w:rsidP="009539B6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r>
        <w:rPr>
          <w:sz w:val="28"/>
          <w:szCs w:val="28"/>
        </w:rPr>
        <w:t>Jürgen Kemper - konateľ</w:t>
      </w:r>
    </w:p>
    <w:p w14:paraId="04854D81" w14:textId="77777777" w:rsidR="009539B6" w:rsidRPr="0085419C" w:rsidRDefault="009539B6" w:rsidP="009539B6">
      <w:pPr>
        <w:rPr>
          <w:sz w:val="32"/>
          <w:szCs w:val="32"/>
        </w:rPr>
      </w:pPr>
    </w:p>
    <w:p w14:paraId="08FAFCEC" w14:textId="77777777" w:rsidR="009539B6" w:rsidRPr="0085419C" w:rsidRDefault="009539B6" w:rsidP="009539B6">
      <w:pPr>
        <w:rPr>
          <w:sz w:val="32"/>
          <w:szCs w:val="32"/>
        </w:rPr>
      </w:pPr>
    </w:p>
    <w:p w14:paraId="1FC59FE9" w14:textId="77777777" w:rsidR="009539B6" w:rsidRDefault="009539B6" w:rsidP="009539B6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16.3.2021</w:t>
      </w:r>
    </w:p>
    <w:p w14:paraId="7B946DA1" w14:textId="77777777" w:rsidR="009539B6" w:rsidRDefault="009539B6" w:rsidP="009539B6"/>
    <w:p w14:paraId="083EBE57" w14:textId="77777777" w:rsidR="009539B6" w:rsidRDefault="009539B6" w:rsidP="009539B6"/>
    <w:p w14:paraId="6A18C507" w14:textId="77777777" w:rsidR="009539B6" w:rsidRDefault="009539B6" w:rsidP="009539B6"/>
    <w:p w14:paraId="534B8AF0" w14:textId="77777777" w:rsidR="009539B6" w:rsidRPr="00930157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OBSAH</w:t>
      </w:r>
    </w:p>
    <w:p w14:paraId="141DFA86" w14:textId="77777777" w:rsidR="009539B6" w:rsidRDefault="009539B6" w:rsidP="009539B6">
      <w:pPr>
        <w:jc w:val="right"/>
        <w:rPr>
          <w:b/>
          <w:color w:val="800000"/>
          <w:sz w:val="28"/>
          <w:szCs w:val="28"/>
          <w:lang w:eastAsia="de-DE"/>
        </w:rPr>
      </w:pPr>
    </w:p>
    <w:p w14:paraId="5D209848" w14:textId="77777777" w:rsidR="009539B6" w:rsidRDefault="009539B6" w:rsidP="009539B6">
      <w:pPr>
        <w:jc w:val="right"/>
        <w:rPr>
          <w:b/>
          <w:color w:val="800000"/>
          <w:sz w:val="28"/>
          <w:szCs w:val="28"/>
          <w:lang w:eastAsia="de-DE"/>
        </w:rPr>
      </w:pPr>
    </w:p>
    <w:p w14:paraId="467EE570" w14:textId="77777777" w:rsidR="009539B6" w:rsidRDefault="009539B6" w:rsidP="009539B6">
      <w:pPr>
        <w:spacing w:line="360" w:lineRule="auto"/>
        <w:rPr>
          <w:b/>
          <w:lang w:eastAsia="de-DE"/>
        </w:rPr>
      </w:pPr>
    </w:p>
    <w:p w14:paraId="0D34C704" w14:textId="77777777" w:rsidR="009539B6" w:rsidRDefault="009539B6" w:rsidP="009539B6">
      <w:pPr>
        <w:spacing w:line="360" w:lineRule="auto"/>
        <w:rPr>
          <w:b/>
          <w:lang w:eastAsia="de-DE"/>
        </w:rPr>
      </w:pPr>
    </w:p>
    <w:p w14:paraId="3CC3A950" w14:textId="77777777" w:rsidR="009539B6" w:rsidRDefault="009539B6" w:rsidP="009539B6">
      <w:pPr>
        <w:spacing w:line="360" w:lineRule="auto"/>
        <w:rPr>
          <w:b/>
          <w:lang w:eastAsia="de-DE"/>
        </w:rPr>
      </w:pPr>
    </w:p>
    <w:p w14:paraId="39433921" w14:textId="77777777" w:rsidR="009539B6" w:rsidRPr="00693461" w:rsidRDefault="009539B6" w:rsidP="009539B6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</w:p>
    <w:p w14:paraId="62F38360" w14:textId="7777777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</w:p>
    <w:p w14:paraId="3303D24B" w14:textId="7777777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</w:p>
    <w:p w14:paraId="34A7479C" w14:textId="7777777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</w:p>
    <w:p w14:paraId="107306A3" w14:textId="3EC214F6" w:rsidR="009539B6" w:rsidRPr="00DD547A" w:rsidRDefault="009539B6" w:rsidP="009539B6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Štruktúra zamestnancov k  31.12.20</w:t>
      </w:r>
      <w:r>
        <w:rPr>
          <w:b/>
          <w:sz w:val="24"/>
          <w:szCs w:val="24"/>
          <w:lang w:eastAsia="de-DE"/>
        </w:rPr>
        <w:t>2</w:t>
      </w:r>
      <w:r w:rsidR="00716099">
        <w:rPr>
          <w:b/>
          <w:sz w:val="24"/>
          <w:szCs w:val="24"/>
          <w:lang w:eastAsia="de-DE"/>
        </w:rPr>
        <w:t>1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</w:p>
    <w:p w14:paraId="27D26253" w14:textId="77777777" w:rsidR="009539B6" w:rsidRPr="00AA24DF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Pracovný 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</w:p>
    <w:p w14:paraId="4D12CC17" w14:textId="539C1080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AA24DF">
        <w:rPr>
          <w:b/>
          <w:sz w:val="24"/>
          <w:szCs w:val="24"/>
          <w:lang w:eastAsia="de-DE"/>
        </w:rPr>
        <w:t>Vzdelávanie a rozvoj zamestnancov</w:t>
      </w:r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>Vývoj finančnej situácie v roku 20</w:t>
      </w:r>
      <w:r w:rsidR="00716099">
        <w:rPr>
          <w:b/>
          <w:sz w:val="24"/>
          <w:szCs w:val="24"/>
          <w:lang w:eastAsia="de-DE"/>
        </w:rPr>
        <w:t>21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14:paraId="652C6233" w14:textId="06BDB6D4" w:rsidR="009539B6" w:rsidRPr="00AA24DF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AA24DF">
        <w:rPr>
          <w:b/>
          <w:sz w:val="24"/>
          <w:szCs w:val="24"/>
          <w:lang w:eastAsia="de-DE"/>
        </w:rPr>
        <w:t>Investičné riešenia a náklady spoločnosti TEKANET, s.r.o. za rok 20</w:t>
      </w:r>
      <w:r>
        <w:rPr>
          <w:b/>
          <w:sz w:val="24"/>
          <w:szCs w:val="24"/>
          <w:lang w:eastAsia="de-DE"/>
        </w:rPr>
        <w:t>2</w:t>
      </w:r>
      <w:r w:rsidR="00716099">
        <w:rPr>
          <w:b/>
          <w:sz w:val="24"/>
          <w:szCs w:val="24"/>
          <w:lang w:eastAsia="de-DE"/>
        </w:rPr>
        <w:t>1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</w:p>
    <w:p w14:paraId="72C0222E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>Vybrané ekonomické 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</w:p>
    <w:p w14:paraId="4FEC2EE1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32CF446E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lang w:eastAsia="de-DE"/>
        </w:rPr>
        <w:t>Pohľadávky a záväzky</w:t>
      </w:r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</w:p>
    <w:p w14:paraId="54810FDE" w14:textId="7777777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</w:p>
    <w:p w14:paraId="764AA4AB" w14:textId="7777777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lastRenderedPageBreak/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</w:p>
    <w:p w14:paraId="289C18FA" w14:textId="3A7459E9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>
        <w:rPr>
          <w:b/>
          <w:sz w:val="26"/>
          <w:szCs w:val="26"/>
          <w:lang w:eastAsia="de-DE"/>
        </w:rPr>
        <w:t>vysporiadanie hospodárskeho výsledku 202</w:t>
      </w:r>
      <w:r w:rsidR="00716099">
        <w:rPr>
          <w:b/>
          <w:sz w:val="26"/>
          <w:szCs w:val="26"/>
          <w:lang w:eastAsia="de-DE"/>
        </w:rPr>
        <w:t>1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</w:p>
    <w:p w14:paraId="0776F52F" w14:textId="4164A0F7" w:rsidR="009539B6" w:rsidRPr="00693461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</w:t>
      </w:r>
      <w:r>
        <w:rPr>
          <w:b/>
          <w:sz w:val="26"/>
          <w:szCs w:val="26"/>
          <w:lang w:eastAsia="de-DE"/>
        </w:rPr>
        <w:t>2</w:t>
      </w:r>
      <w:r w:rsidR="00716099">
        <w:rPr>
          <w:b/>
          <w:sz w:val="26"/>
          <w:szCs w:val="26"/>
          <w:lang w:eastAsia="de-DE"/>
        </w:rPr>
        <w:t>1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</w:p>
    <w:p w14:paraId="79A8AEB0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</w:p>
    <w:p w14:paraId="574292FE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14:paraId="300DFA42" w14:textId="77777777" w:rsidR="009539B6" w:rsidRDefault="009539B6" w:rsidP="009539B6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14:paraId="2346839B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63338BAD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4B8258CB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629541A1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303AE2F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F3DFBBF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57EF8A7A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BA05E16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72463DD1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BBE743D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47DFEA3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109E68B8" w14:textId="77777777" w:rsidR="009539B6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2824027C" w14:textId="77777777" w:rsidR="009539B6" w:rsidRPr="00930157" w:rsidRDefault="009539B6" w:rsidP="009539B6">
      <w:pPr>
        <w:tabs>
          <w:tab w:val="left" w:pos="7380"/>
        </w:tabs>
        <w:spacing w:line="480" w:lineRule="auto"/>
        <w:rPr>
          <w:b/>
          <w:lang w:eastAsia="de-DE"/>
        </w:rPr>
      </w:pPr>
    </w:p>
    <w:p w14:paraId="088005E6" w14:textId="77777777" w:rsidR="009539B6" w:rsidRPr="007D1B3F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14:paraId="326EFA88" w14:textId="77777777" w:rsidR="009539B6" w:rsidRDefault="009539B6" w:rsidP="009539B6">
      <w:pPr>
        <w:rPr>
          <w:lang w:eastAsia="de-DE"/>
        </w:rPr>
      </w:pPr>
    </w:p>
    <w:p w14:paraId="668E132A" w14:textId="77777777" w:rsidR="009539B6" w:rsidRDefault="009539B6" w:rsidP="009539B6">
      <w:pPr>
        <w:rPr>
          <w:lang w:eastAsia="de-DE"/>
        </w:rPr>
      </w:pPr>
    </w:p>
    <w:p w14:paraId="73821157" w14:textId="77777777" w:rsidR="009539B6" w:rsidRPr="009A54BB" w:rsidRDefault="009539B6" w:rsidP="009539B6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7A04117F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5FE023B3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77F921EF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4C675DA" w14:textId="77777777" w:rsidR="009539B6" w:rsidRPr="00E34957" w:rsidRDefault="009539B6" w:rsidP="00EE0C55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s.r.o. </w:t>
                  </w:r>
                </w:p>
              </w:tc>
              <w:tc>
                <w:tcPr>
                  <w:tcW w:w="1650" w:type="pct"/>
                </w:tcPr>
                <w:p w14:paraId="3CA3EE48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14:paraId="2B97CF9A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09202B14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78339E65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32214E25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01FB3A95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2BFBDE7" w14:textId="77777777" w:rsidR="009539B6" w:rsidRPr="00E34957" w:rsidRDefault="009539B6" w:rsidP="00EE0C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Štúra 1, 018 41  Dubnica nad Váhom </w:t>
                  </w:r>
                </w:p>
              </w:tc>
              <w:tc>
                <w:tcPr>
                  <w:tcW w:w="1650" w:type="pct"/>
                </w:tcPr>
                <w:p w14:paraId="50E5264D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1E031B1B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6F507363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228D31EE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7C678FFA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6F400B83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2C0B6321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14:paraId="4BE6C5D3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70694F5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1DC13069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1C746EDA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176AE16C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5D2C56A5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A56A554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69117116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904E93D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39CD62AF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23D8D8E1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174FA3FA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14:paraId="65525D79" w14:textId="77777777" w:rsidR="009539B6" w:rsidRPr="009A54BB" w:rsidRDefault="009539B6" w:rsidP="00EE0C55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Pr="009A54BB">
              <w:rPr>
                <w:lang w:eastAsia="de-DE"/>
              </w:rPr>
              <w:t>Spoločnosť s ručením obmedzeným</w:t>
            </w:r>
          </w:p>
        </w:tc>
      </w:tr>
    </w:tbl>
    <w:p w14:paraId="5104F51F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9539B6" w:rsidRPr="009A54BB" w14:paraId="2458C8FD" w14:textId="77777777" w:rsidTr="00EE0C55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14:paraId="463C87BE" w14:textId="77777777" w:rsidR="009539B6" w:rsidRPr="00E34957" w:rsidRDefault="009539B6" w:rsidP="00EE0C55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9539B6" w:rsidRPr="009A54BB" w14:paraId="174600CB" w14:textId="77777777" w:rsidTr="00EE0C55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14:paraId="1B3069EE" w14:textId="77777777" w:rsidR="009539B6" w:rsidRPr="009A54BB" w:rsidRDefault="009539B6" w:rsidP="00EE0C55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filtračných zariadení na čistenie  vzduchu</w:t>
                  </w:r>
                </w:p>
              </w:tc>
              <w:tc>
                <w:tcPr>
                  <w:tcW w:w="1565" w:type="pct"/>
                </w:tcPr>
                <w:p w14:paraId="2B5C8423" w14:textId="77777777" w:rsidR="009539B6" w:rsidRPr="009A54BB" w:rsidRDefault="009539B6" w:rsidP="00EE0C55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7399298F" w14:textId="77777777" w:rsidR="009539B6" w:rsidRPr="009A54BB" w:rsidRDefault="009539B6" w:rsidP="00EE0C55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539B6" w:rsidRPr="009A54BB" w14:paraId="67AD9BB1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55DC4D88" w14:textId="77777777" w:rsidR="009539B6" w:rsidRPr="009A54BB" w:rsidRDefault="009539B6" w:rsidP="00EE0C55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14:paraId="7F973A89" w14:textId="77777777" w:rsidR="009539B6" w:rsidRPr="009A54BB" w:rsidRDefault="009539B6" w:rsidP="00EE0C55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A3AD44F" w14:textId="77777777" w:rsidR="009539B6" w:rsidRPr="009A54BB" w:rsidRDefault="009539B6" w:rsidP="00EE0C55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539B6" w:rsidRPr="009A54BB" w14:paraId="50AE2BE0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0DEF899C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397ECDE9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44D60E1C" w14:textId="77777777" w:rsidR="009539B6" w:rsidRPr="009A54BB" w:rsidRDefault="009539B6" w:rsidP="00EE0C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539B6" w:rsidRPr="009A54BB" w14:paraId="112BB139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2E82AED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7FC3AF5E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543A85C9" w14:textId="77777777" w:rsidR="009539B6" w:rsidRPr="009A54BB" w:rsidRDefault="009539B6" w:rsidP="00EE0C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9539B6" w:rsidRPr="009A54BB" w14:paraId="6FD0BFA5" w14:textId="77777777" w:rsidTr="00EE0C55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642B650E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14:paraId="36551CEB" w14:textId="77777777" w:rsidR="009539B6" w:rsidRPr="009A54BB" w:rsidRDefault="009539B6" w:rsidP="00EE0C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539B6" w:rsidRPr="009A54BB" w14:paraId="1C35C4DE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7A43467F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01F48242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55CE368A" w14:textId="77777777" w:rsidR="009539B6" w:rsidRPr="009A54BB" w:rsidRDefault="009539B6" w:rsidP="00EE0C55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539B6" w:rsidRPr="009A54BB" w14:paraId="7CEDA0D7" w14:textId="77777777" w:rsidTr="00EE0C55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630F3E52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14:paraId="5AD6C919" w14:textId="77777777" w:rsidR="009539B6" w:rsidRPr="009A54BB" w:rsidRDefault="009539B6" w:rsidP="00EE0C55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14:paraId="4340535D" w14:textId="77777777" w:rsidR="009539B6" w:rsidRPr="009A54BB" w:rsidRDefault="009539B6" w:rsidP="00EE0C55">
            <w:pPr>
              <w:rPr>
                <w:vanish/>
                <w:lang w:eastAsia="de-DE"/>
              </w:rPr>
            </w:pPr>
          </w:p>
          <w:p w14:paraId="15CAE8FC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7D2369A6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9539B6" w:rsidRPr="009A54BB" w14:paraId="072DE020" w14:textId="77777777" w:rsidTr="00EE0C55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14:paraId="5298FA0B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9539B6" w:rsidRPr="009A54BB" w14:paraId="058ECBE7" w14:textId="77777777" w:rsidTr="00EE0C55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14:paraId="51BD51D6" w14:textId="77777777" w:rsidR="009539B6" w:rsidRPr="009A54BB" w:rsidRDefault="009539B6" w:rsidP="00EE0C55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Nemecko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14:paraId="66F95069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523104C7" w14:textId="77777777" w:rsidR="009539B6" w:rsidRPr="009A54BB" w:rsidRDefault="009539B6" w:rsidP="00EE0C55">
            <w:pPr>
              <w:rPr>
                <w:vanish/>
                <w:lang w:eastAsia="de-DE"/>
              </w:rPr>
            </w:pPr>
          </w:p>
          <w:p w14:paraId="3D913869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05FBE626" w14:textId="77777777" w:rsidR="009539B6" w:rsidRPr="009A54BB" w:rsidRDefault="009539B6" w:rsidP="009539B6">
      <w:pPr>
        <w:rPr>
          <w:vanish/>
          <w:lang w:eastAsia="de-DE"/>
        </w:rPr>
      </w:pPr>
    </w:p>
    <w:p w14:paraId="2BB8EDF6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4E2BA989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708DCC02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9539B6" w:rsidRPr="009A54BB" w14:paraId="2907FDC3" w14:textId="77777777" w:rsidTr="00EE0C55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14:paraId="0AD85A2C" w14:textId="77777777" w:rsidR="009539B6" w:rsidRPr="009A54BB" w:rsidRDefault="009539B6" w:rsidP="00EE0C55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14:paraId="329EE906" w14:textId="77777777" w:rsidR="009539B6" w:rsidRPr="009A54BB" w:rsidRDefault="009539B6" w:rsidP="00EE0C55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6B181382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55E5416" w14:textId="77777777" w:rsidR="009539B6" w:rsidRPr="009A54BB" w:rsidRDefault="009539B6" w:rsidP="00EE0C55">
                  <w:pPr>
                    <w:ind w:left="130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lastRenderedPageBreak/>
                    <w:t>Jürgen Kemper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Röringhoff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Vreden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14:paraId="5ECC9FB7" w14:textId="77777777" w:rsidR="009539B6" w:rsidRPr="009A54BB" w:rsidRDefault="009539B6" w:rsidP="00EE0C55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14:paraId="15B14EE0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7C13D584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539B6" w:rsidRPr="009A54BB" w14:paraId="0D6F4ACF" w14:textId="77777777" w:rsidTr="00EE0C55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1FF3269C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539B6" w:rsidRPr="009A54BB" w14:paraId="2657B603" w14:textId="77777777" w:rsidTr="00EE0C5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4E1CF9AD" w14:textId="77777777" w:rsidR="009539B6" w:rsidRDefault="009539B6" w:rsidP="00EE0C55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>
                    <w:rPr>
                      <w:lang w:eastAsia="de-DE"/>
                    </w:rPr>
                    <w:t>u podpisuje konateľ samostatne</w:t>
                  </w:r>
                </w:p>
                <w:p w14:paraId="48A334DE" w14:textId="77777777" w:rsidR="009539B6" w:rsidRPr="009A54BB" w:rsidRDefault="009539B6" w:rsidP="00EE0C55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Splnomocnenie pre zastupovanie na Slovensku = Jozef Mallo (riaditeľ)</w:t>
                  </w:r>
                </w:p>
              </w:tc>
              <w:tc>
                <w:tcPr>
                  <w:tcW w:w="1650" w:type="pct"/>
                </w:tcPr>
                <w:p w14:paraId="38300C61" w14:textId="77777777" w:rsidR="009539B6" w:rsidRPr="009A54BB" w:rsidRDefault="009539B6" w:rsidP="00EE0C55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14:paraId="0DEE6397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0195AE76" w14:textId="77777777" w:rsidR="009539B6" w:rsidRPr="009A54BB" w:rsidRDefault="009539B6" w:rsidP="009539B6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9539B6" w:rsidRPr="009A54BB" w14:paraId="58691690" w14:textId="77777777" w:rsidTr="00EE0C55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14:paraId="66528E60" w14:textId="77777777" w:rsidR="009539B6" w:rsidRPr="00E34957" w:rsidRDefault="009539B6" w:rsidP="00EE0C55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14:paraId="082CEAD9" w14:textId="77777777" w:rsidR="009539B6" w:rsidRDefault="009539B6" w:rsidP="00EE0C55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 xml:space="preserve">ozsah splatenia: </w:t>
            </w:r>
            <w:r>
              <w:rPr>
                <w:rFonts w:eastAsia="Calibri"/>
              </w:rPr>
              <w:t>6 639 EUR</w:t>
            </w:r>
          </w:p>
          <w:p w14:paraId="3E3A29F9" w14:textId="77777777" w:rsidR="009539B6" w:rsidRPr="009A54BB" w:rsidRDefault="009539B6" w:rsidP="00EE0C55">
            <w:pPr>
              <w:rPr>
                <w:lang w:eastAsia="de-DE"/>
              </w:rPr>
            </w:pPr>
          </w:p>
        </w:tc>
      </w:tr>
    </w:tbl>
    <w:p w14:paraId="52937BBC" w14:textId="77777777" w:rsidR="009539B6" w:rsidRPr="002D3A8C" w:rsidRDefault="009539B6" w:rsidP="009539B6">
      <w:pPr>
        <w:rPr>
          <w:smallCaps/>
          <w:sz w:val="24"/>
          <w:szCs w:val="24"/>
        </w:rPr>
      </w:pPr>
      <w:r w:rsidRPr="002D3A8C">
        <w:rPr>
          <w:smallCaps/>
          <w:sz w:val="24"/>
          <w:szCs w:val="24"/>
        </w:rPr>
        <w:t>Spoločnosť TEKANET, s.r.o.  nemá 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 zložku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14:paraId="7EFECAF0" w14:textId="77777777" w:rsidR="009539B6" w:rsidRDefault="009539B6" w:rsidP="009539B6">
      <w:pPr>
        <w:jc w:val="center"/>
        <w:rPr>
          <w:b/>
          <w:smallCaps/>
          <w:sz w:val="28"/>
          <w:szCs w:val="28"/>
        </w:rPr>
      </w:pPr>
    </w:p>
    <w:p w14:paraId="0FBC4BC2" w14:textId="77777777" w:rsidR="009539B6" w:rsidRDefault="009539B6" w:rsidP="009539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14:paraId="45B2FA9D" w14:textId="77777777" w:rsidR="009539B6" w:rsidRDefault="009539B6" w:rsidP="009539B6">
      <w:pPr>
        <w:tabs>
          <w:tab w:val="left" w:pos="5760"/>
        </w:tabs>
        <w:rPr>
          <w:b/>
          <w:smallCaps/>
          <w:sz w:val="28"/>
          <w:szCs w:val="28"/>
        </w:rPr>
      </w:pPr>
    </w:p>
    <w:p w14:paraId="7E452828" w14:textId="77777777" w:rsidR="009539B6" w:rsidRDefault="009539B6" w:rsidP="009539B6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14:paraId="3E227F8A" w14:textId="77777777" w:rsidR="009539B6" w:rsidRDefault="009539B6" w:rsidP="009539B6">
      <w:pPr>
        <w:tabs>
          <w:tab w:val="left" w:pos="720"/>
        </w:tabs>
        <w:spacing w:line="360" w:lineRule="auto"/>
        <w:jc w:val="both"/>
      </w:pPr>
      <w:r>
        <w:tab/>
      </w:r>
      <w:bookmarkStart w:id="1" w:name="_Hlk83628213"/>
      <w:r>
        <w:t>Spoločnosť TEKANET, s.r.o. sa od začatia podnikateľskej činnosti zaoberá výrobou a montážou filtračných a odsávacích zariadení a ich súčastí na čistenie vzduchu, využívaných či už v  kovospracovateľskom priemysle, laboratórnych systémoch alebo v  elektrotechnickom priemysle, kde prach a výpary znečisťujú vzduch v mnohých pracovných procesoch a tým ohrozujú zdravie zamestnancov, poškodzujú životné prostredie a vplývajú negatívne na výrobné procesy.</w:t>
      </w:r>
    </w:p>
    <w:p w14:paraId="4C83B875" w14:textId="77777777" w:rsidR="009539B6" w:rsidRDefault="009539B6" w:rsidP="009539B6">
      <w:pPr>
        <w:tabs>
          <w:tab w:val="left" w:pos="720"/>
        </w:tabs>
        <w:spacing w:line="360" w:lineRule="auto"/>
        <w:jc w:val="both"/>
      </w:pPr>
    </w:p>
    <w:p w14:paraId="74484CD9" w14:textId="54DE6A41" w:rsidR="009539B6" w:rsidRPr="00845F41" w:rsidRDefault="009539B6" w:rsidP="009539B6">
      <w:pPr>
        <w:spacing w:line="360" w:lineRule="auto"/>
        <w:ind w:firstLine="708"/>
        <w:jc w:val="both"/>
      </w:pPr>
      <w:r w:rsidRPr="00845F41">
        <w:t xml:space="preserve">Výrobný program tvorí momentálne cca. </w:t>
      </w:r>
      <w:r>
        <w:t>12</w:t>
      </w:r>
      <w:r w:rsidR="00891205">
        <w:t>3</w:t>
      </w:r>
      <w:r w:rsidRPr="00845F41">
        <w:t xml:space="preserve"> druhov výrobkov (zariadenia, náhradné diely) ako napr. </w:t>
      </w:r>
      <w:r>
        <w:t>PF</w:t>
      </w:r>
      <w:r w:rsidRPr="00845F41">
        <w:t xml:space="preserve">, UPF, </w:t>
      </w:r>
      <w:r w:rsidR="00891205">
        <w:t>PSF,</w:t>
      </w:r>
      <w:r w:rsidRPr="00845F41">
        <w:t xml:space="preserve">Airtech (typy: P10, P30, P18, P24), Filtercube </w:t>
      </w:r>
      <w:r>
        <w:t>2H;4N</w:t>
      </w:r>
      <w:r w:rsidRPr="00845F41">
        <w:t>, ZPF 9H,</w:t>
      </w:r>
      <w:r>
        <w:t>6H,8H,</w:t>
      </w:r>
      <w:r w:rsidRPr="00845F41">
        <w:t xml:space="preserve"> Nassabscheider, Ventilator, Funkenvorabscheider</w:t>
      </w:r>
      <w:r>
        <w:t xml:space="preserve"> </w:t>
      </w:r>
      <w:r w:rsidRPr="00845F41">
        <w:t>(</w:t>
      </w:r>
      <w:r>
        <w:t xml:space="preserve"> typy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>
        <w:t>SFW, SF-IFA</w:t>
      </w:r>
      <w:r w:rsidR="00891205">
        <w:t>, Viroline a</w:t>
      </w:r>
      <w:r w:rsidRPr="00845F41">
        <w:t xml:space="preserve"> pod. </w:t>
      </w:r>
      <w:r>
        <w:t xml:space="preserve">do </w:t>
      </w:r>
      <w:r w:rsidRPr="00845F41">
        <w:t>programu</w:t>
      </w:r>
      <w:r>
        <w:t xml:space="preserve"> boli</w:t>
      </w:r>
      <w:r w:rsidRPr="00845F41">
        <w:t xml:space="preserve"> </w:t>
      </w:r>
      <w:r>
        <w:t xml:space="preserve">zaradené </w:t>
      </w:r>
      <w:r w:rsidRPr="00845F41">
        <w:t xml:space="preserve">viaceré nové výrobky </w:t>
      </w:r>
      <w:r>
        <w:t>ako napr.</w:t>
      </w:r>
      <w:r w:rsidR="00891205">
        <w:t xml:space="preserve"> Air Cube, Just Air PRO, JUST Air SMART,LMD 508</w:t>
      </w:r>
      <w:r w:rsidRPr="00845F41">
        <w:t>.</w:t>
      </w:r>
    </w:p>
    <w:p w14:paraId="14B913B3" w14:textId="77777777" w:rsidR="009539B6" w:rsidRPr="00845F41" w:rsidRDefault="009539B6" w:rsidP="009539B6">
      <w:pPr>
        <w:spacing w:line="360" w:lineRule="auto"/>
        <w:ind w:firstLine="708"/>
        <w:jc w:val="both"/>
      </w:pPr>
    </w:p>
    <w:p w14:paraId="1B357F0A" w14:textId="2D6D9BEE" w:rsidR="009539B6" w:rsidRPr="00845F41" w:rsidRDefault="009539B6" w:rsidP="009539B6">
      <w:pPr>
        <w:spacing w:line="360" w:lineRule="auto"/>
        <w:ind w:firstLine="708"/>
        <w:jc w:val="both"/>
      </w:pPr>
      <w:r w:rsidRPr="00845F41">
        <w:t>Najväčší dopyt v roku 20</w:t>
      </w:r>
      <w:r>
        <w:t>2</w:t>
      </w:r>
      <w:r w:rsidR="00891205">
        <w:t>1</w:t>
      </w:r>
      <w:r>
        <w:t xml:space="preserve"> 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</w:t>
      </w:r>
      <w:r>
        <w:t>TELESKOPAB</w:t>
      </w:r>
      <w:r w:rsidR="00891205">
        <w:t>SAUG</w:t>
      </w:r>
      <w:r>
        <w:t>,</w:t>
      </w:r>
      <w:r w:rsidRPr="00845F41">
        <w:t xml:space="preserve"> V roku 20</w:t>
      </w:r>
      <w:r>
        <w:t>2</w:t>
      </w:r>
      <w:r w:rsidR="0048438F">
        <w:t>1</w:t>
      </w:r>
      <w:r w:rsidRPr="00845F41">
        <w:t xml:space="preserve"> spoločnosť vyrobila </w:t>
      </w:r>
      <w:r w:rsidR="0048438F">
        <w:t>622</w:t>
      </w:r>
      <w:r w:rsidRPr="00845F41">
        <w:t xml:space="preserve"> kusov tohto výrobku. Z ďalších </w:t>
      </w:r>
      <w:r w:rsidRPr="00845F41">
        <w:lastRenderedPageBreak/>
        <w:t>zariadení spoločnosť vyrobila v roku 20</w:t>
      </w:r>
      <w:r>
        <w:t>2</w:t>
      </w:r>
      <w:r w:rsidR="0048438F">
        <w:t>1</w:t>
      </w:r>
      <w:r w:rsidRPr="00845F41">
        <w:t xml:space="preserve"> napr. UPF – </w:t>
      </w:r>
      <w:r w:rsidR="0048438F">
        <w:t>229</w:t>
      </w:r>
      <w:r w:rsidRPr="00845F41">
        <w:t xml:space="preserve"> ks, TEKA-Filtercube – </w:t>
      </w:r>
      <w:r w:rsidR="0048438F">
        <w:t>356</w:t>
      </w:r>
      <w:r w:rsidRPr="00845F41">
        <w:t xml:space="preserve"> ks, Funkenvorabscheider – </w:t>
      </w:r>
      <w:r w:rsidR="0048438F">
        <w:t>106</w:t>
      </w:r>
      <w:r w:rsidRPr="00845F41">
        <w:t xml:space="preserve"> ks</w:t>
      </w:r>
      <w:r>
        <w:t>, NABABSCHEIDER 3</w:t>
      </w:r>
      <w:r w:rsidR="0048438F">
        <w:t>4</w:t>
      </w:r>
      <w:r>
        <w:t xml:space="preserve"> kusov .</w:t>
      </w:r>
    </w:p>
    <w:p w14:paraId="6E576145" w14:textId="77777777" w:rsidR="009539B6" w:rsidRPr="00845F41" w:rsidRDefault="009539B6" w:rsidP="009539B6">
      <w:pPr>
        <w:spacing w:line="360" w:lineRule="auto"/>
        <w:jc w:val="both"/>
      </w:pPr>
    </w:p>
    <w:p w14:paraId="293B8E93" w14:textId="21CDEB06" w:rsidR="009539B6" w:rsidRDefault="009539B6" w:rsidP="009539B6">
      <w:pPr>
        <w:spacing w:line="360" w:lineRule="auto"/>
        <w:ind w:firstLine="708"/>
        <w:jc w:val="both"/>
      </w:pPr>
      <w:r>
        <w:t>Veľký</w:t>
      </w:r>
      <w:r w:rsidRPr="00845F41">
        <w:t xml:space="preserve"> podiel na výrobe </w:t>
      </w:r>
      <w:r>
        <w:t xml:space="preserve">tvorí </w:t>
      </w:r>
      <w:r w:rsidRPr="00845F41">
        <w:rPr>
          <w:b/>
        </w:rPr>
        <w:t>„</w:t>
      </w:r>
      <w:r>
        <w:rPr>
          <w:b/>
        </w:rPr>
        <w:t>príslušenstvo a spotrebné</w:t>
      </w:r>
      <w:r w:rsidRPr="00845F41">
        <w:rPr>
          <w:b/>
        </w:rPr>
        <w:t xml:space="preserve"> diely</w:t>
      </w:r>
      <w:r>
        <w:rPr>
          <w:b/>
        </w:rPr>
        <w:t xml:space="preserve"> .</w:t>
      </w:r>
      <w:r w:rsidRPr="00845F41">
        <w:t xml:space="preserve">Príklady ostatných súčastí </w:t>
      </w:r>
      <w:r>
        <w:t xml:space="preserve">a </w:t>
      </w:r>
      <w:r w:rsidRPr="00845F41">
        <w:t xml:space="preserve">zariadení: Aktivkohlekassette – </w:t>
      </w:r>
      <w:r w:rsidR="0048438F">
        <w:t>2 322</w:t>
      </w:r>
      <w:r w:rsidRPr="00845F41">
        <w:t xml:space="preserve"> ks, Wandhalter – </w:t>
      </w:r>
      <w:r w:rsidR="0048438F">
        <w:t>707</w:t>
      </w:r>
      <w:r w:rsidRPr="00845F41">
        <w:t xml:space="preserve"> ks, Funkenfalle – </w:t>
      </w:r>
      <w:r>
        <w:t>3</w:t>
      </w:r>
      <w:r w:rsidR="0048438F">
        <w:t>53</w:t>
      </w:r>
      <w:r w:rsidRPr="00845F41">
        <w:t xml:space="preserve"> ks, </w:t>
      </w:r>
      <w:r>
        <w:t>,</w:t>
      </w:r>
      <w:r w:rsidRPr="006A245D">
        <w:t xml:space="preserve"> </w:t>
      </w:r>
      <w:r>
        <w:t xml:space="preserve">Nachrüstsatz-stavo - </w:t>
      </w:r>
      <w:r w:rsidR="0048438F">
        <w:t>1000</w:t>
      </w:r>
      <w:r>
        <w:t xml:space="preserve"> ks, Absaugarm typ Optiflex -</w:t>
      </w:r>
      <w:r w:rsidR="0048438F">
        <w:t>506</w:t>
      </w:r>
      <w:r>
        <w:t xml:space="preserve"> ks, Absaughaube - </w:t>
      </w:r>
      <w:r w:rsidR="0048438F">
        <w:t>200</w:t>
      </w:r>
      <w:r>
        <w:t xml:space="preserve"> ks, Schutzgitter-</w:t>
      </w:r>
      <w:r w:rsidR="0048438F">
        <w:t>510</w:t>
      </w:r>
      <w:r>
        <w:t xml:space="preserve"> ks.</w:t>
      </w:r>
    </w:p>
    <w:p w14:paraId="6CD976A4" w14:textId="77777777" w:rsidR="009539B6" w:rsidRDefault="009539B6" w:rsidP="009539B6">
      <w:pPr>
        <w:spacing w:line="360" w:lineRule="auto"/>
        <w:ind w:firstLine="708"/>
        <w:jc w:val="both"/>
      </w:pPr>
      <w:r>
        <w:t>Spoločnosť TEKANET, s.r.o. sa orientuje hlavne na zahraničný obchod v rámci EÚ, pričom dominantným obchodným partnerom je nemecká spoločnosť TEKA Absaug- und Entsorgungstechnologie GmbH so sídlom v meste Coesfeld. Aj z tohto dôvodu sú výrobky prevažne označené nemeckými názvami.</w:t>
      </w:r>
    </w:p>
    <w:bookmarkEnd w:id="1"/>
    <w:p w14:paraId="6DA9583A" w14:textId="77777777" w:rsidR="009539B6" w:rsidRDefault="009539B6" w:rsidP="009539B6">
      <w:pPr>
        <w:tabs>
          <w:tab w:val="left" w:pos="5760"/>
        </w:tabs>
      </w:pPr>
    </w:p>
    <w:p w14:paraId="14AAA395" w14:textId="77777777" w:rsidR="009539B6" w:rsidRDefault="009539B6" w:rsidP="009539B6">
      <w:pPr>
        <w:tabs>
          <w:tab w:val="left" w:pos="5760"/>
        </w:tabs>
        <w:rPr>
          <w:b/>
          <w:smallCaps/>
          <w:sz w:val="28"/>
          <w:szCs w:val="28"/>
        </w:rPr>
      </w:pPr>
    </w:p>
    <w:p w14:paraId="71523E01" w14:textId="77777777" w:rsidR="009539B6" w:rsidRPr="004676E8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14:paraId="7B219303" w14:textId="77777777" w:rsidR="009539B6" w:rsidRDefault="009539B6" w:rsidP="009539B6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14:paraId="5211D499" w14:textId="5CAFEBD4" w:rsidR="009539B6" w:rsidRDefault="009539B6" w:rsidP="009539B6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r w:rsidRPr="003B6FDD">
        <w:rPr>
          <w:lang w:eastAsia="cs-CZ"/>
        </w:rPr>
        <w:t>Spoločnosť TEKANET, s.r.o. zamestnávala  k 31.12.</w:t>
      </w:r>
      <w:r>
        <w:rPr>
          <w:lang w:eastAsia="cs-CZ"/>
        </w:rPr>
        <w:t>202</w:t>
      </w:r>
      <w:r w:rsidR="00716099">
        <w:rPr>
          <w:lang w:eastAsia="cs-CZ"/>
        </w:rPr>
        <w:t>1</w:t>
      </w:r>
      <w:r w:rsidRPr="003B6FDD">
        <w:rPr>
          <w:lang w:eastAsia="cs-CZ"/>
        </w:rPr>
        <w:t xml:space="preserve">  </w:t>
      </w:r>
      <w:r>
        <w:rPr>
          <w:lang w:eastAsia="cs-CZ"/>
        </w:rPr>
        <w:t>3</w:t>
      </w:r>
      <w:r w:rsidR="00C14410">
        <w:rPr>
          <w:lang w:eastAsia="cs-CZ"/>
        </w:rPr>
        <w:t>1</w:t>
      </w:r>
      <w:r w:rsidRPr="003B6FDD">
        <w:rPr>
          <w:lang w:eastAsia="cs-CZ"/>
        </w:rPr>
        <w:t xml:space="preserve">  aktívnych  zamestnancov. Stav zamestnancov</w:t>
      </w:r>
      <w:r>
        <w:rPr>
          <w:lang w:eastAsia="cs-CZ"/>
        </w:rPr>
        <w:t xml:space="preserve"> je nižší v porovnaní</w:t>
      </w:r>
      <w:r w:rsidRPr="003B6FDD">
        <w:rPr>
          <w:lang w:eastAsia="cs-CZ"/>
        </w:rPr>
        <w:t xml:space="preserve"> s predchádzajúcim rokom, v ktorom spoločnosť zamestnávala ku koncu roka </w:t>
      </w:r>
      <w:r>
        <w:rPr>
          <w:lang w:eastAsia="cs-CZ"/>
        </w:rPr>
        <w:t xml:space="preserve"> 3</w:t>
      </w:r>
      <w:r w:rsidR="00C14410">
        <w:rPr>
          <w:lang w:eastAsia="cs-CZ"/>
        </w:rPr>
        <w:t>5</w:t>
      </w:r>
      <w:r w:rsidRPr="003B6FDD">
        <w:rPr>
          <w:lang w:eastAsia="cs-CZ"/>
        </w:rPr>
        <w:t xml:space="preserve"> zamestnancov </w:t>
      </w:r>
      <w:r>
        <w:rPr>
          <w:lang w:eastAsia="cs-CZ"/>
        </w:rPr>
        <w:t>.</w:t>
      </w:r>
    </w:p>
    <w:p w14:paraId="1115CAD3" w14:textId="77777777" w:rsidR="009539B6" w:rsidRDefault="009539B6" w:rsidP="009539B6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14:paraId="0C12C0F2" w14:textId="77777777" w:rsidR="009539B6" w:rsidRDefault="009539B6" w:rsidP="009539B6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11 aktívnych zamestnancov </w:t>
      </w:r>
    </w:p>
    <w:p w14:paraId="4680B18C" w14:textId="77777777" w:rsidR="009539B6" w:rsidRDefault="009539B6" w:rsidP="009539B6">
      <w:pPr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1. Vo výrobe pracovalo k 31.12.2020 celkovo 24 aktívnych zamestnancov na pozíciách: predáci – montáž, predák -elektrikár, elektrikári, montážni pracovníci, skladníci, pomocní pracovníci.</w:t>
      </w:r>
    </w:p>
    <w:p w14:paraId="52281316" w14:textId="77777777" w:rsidR="009539B6" w:rsidRPr="00880196" w:rsidRDefault="009539B6" w:rsidP="009539B6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>je  konateľ (jediný spoločník) pán Jürgen Kemper. Riaditeľom spoločnosti  je  pán Jozef Mallo.</w:t>
      </w:r>
    </w:p>
    <w:p w14:paraId="66711AEA" w14:textId="77777777" w:rsidR="009539B6" w:rsidRDefault="009539B6" w:rsidP="009539B6">
      <w:pPr>
        <w:spacing w:line="360" w:lineRule="auto"/>
        <w:jc w:val="both"/>
        <w:rPr>
          <w:i/>
        </w:rPr>
      </w:pPr>
    </w:p>
    <w:p w14:paraId="1C2280BD" w14:textId="77777777" w:rsidR="009539B6" w:rsidRDefault="009539B6" w:rsidP="009539B6">
      <w:pPr>
        <w:spacing w:line="360" w:lineRule="auto"/>
        <w:jc w:val="both"/>
        <w:rPr>
          <w:i/>
        </w:rPr>
      </w:pPr>
    </w:p>
    <w:p w14:paraId="72B1A48E" w14:textId="77777777" w:rsidR="009539B6" w:rsidRDefault="009539B6" w:rsidP="009539B6">
      <w:pPr>
        <w:spacing w:line="360" w:lineRule="auto"/>
        <w:jc w:val="both"/>
        <w:rPr>
          <w:i/>
        </w:rPr>
      </w:pPr>
    </w:p>
    <w:p w14:paraId="2402C9E2" w14:textId="77777777" w:rsidR="009539B6" w:rsidRDefault="009539B6" w:rsidP="009539B6">
      <w:pPr>
        <w:spacing w:line="360" w:lineRule="auto"/>
        <w:jc w:val="both"/>
        <w:rPr>
          <w:i/>
        </w:rPr>
      </w:pPr>
    </w:p>
    <w:p w14:paraId="1A07A4F7" w14:textId="77777777" w:rsidR="009539B6" w:rsidRDefault="009539B6" w:rsidP="009539B6">
      <w:pPr>
        <w:spacing w:line="360" w:lineRule="auto"/>
        <w:jc w:val="both"/>
        <w:rPr>
          <w:sz w:val="26"/>
          <w:szCs w:val="26"/>
        </w:rPr>
      </w:pPr>
      <w:r>
        <w:rPr>
          <w:i/>
        </w:rPr>
        <w:lastRenderedPageBreak/>
        <w:t>O</w:t>
      </w:r>
      <w:r w:rsidRPr="00263ECC">
        <w:rPr>
          <w:i/>
        </w:rPr>
        <w:t>brázok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>
        <w:rPr>
          <w:sz w:val="26"/>
          <w:szCs w:val="26"/>
        </w:rPr>
        <w:t xml:space="preserve"> </w:t>
      </w:r>
      <w:r w:rsidRPr="00CA6D04">
        <w:rPr>
          <w:sz w:val="26"/>
          <w:szCs w:val="26"/>
        </w:rPr>
        <w:t>s.r.o</w:t>
      </w:r>
    </w:p>
    <w:p w14:paraId="3250649C" w14:textId="77777777" w:rsidR="009539B6" w:rsidRPr="00A223A3" w:rsidRDefault="009539B6" w:rsidP="009539B6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4A785C4D" wp14:editId="0679E2FF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51307615" w14:textId="77777777" w:rsidR="009539B6" w:rsidRPr="0078419A" w:rsidRDefault="009539B6" w:rsidP="009539B6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14:paraId="4B2EF36C" w14:textId="77777777" w:rsidR="009539B6" w:rsidRDefault="009539B6" w:rsidP="009539B6">
      <w:pPr>
        <w:rPr>
          <w:b/>
          <w:sz w:val="20"/>
          <w:szCs w:val="20"/>
        </w:rPr>
      </w:pPr>
    </w:p>
    <w:p w14:paraId="633D505F" w14:textId="77777777" w:rsidR="009539B6" w:rsidRDefault="009539B6" w:rsidP="009539B6">
      <w:pPr>
        <w:rPr>
          <w:b/>
          <w:sz w:val="20"/>
          <w:szCs w:val="20"/>
        </w:rPr>
      </w:pPr>
    </w:p>
    <w:p w14:paraId="42413A0F" w14:textId="77777777" w:rsidR="009539B6" w:rsidRDefault="009539B6" w:rsidP="009539B6">
      <w:pPr>
        <w:rPr>
          <w:b/>
          <w:sz w:val="20"/>
          <w:szCs w:val="20"/>
        </w:rPr>
      </w:pPr>
    </w:p>
    <w:p w14:paraId="5B5D1A5A" w14:textId="77777777" w:rsidR="009539B6" w:rsidRDefault="009539B6" w:rsidP="009539B6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14:paraId="1DC8E4C9" w14:textId="0DAA1011" w:rsidR="009539B6" w:rsidRPr="003B6FDD" w:rsidRDefault="009539B6" w:rsidP="009539B6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priebehu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</w:t>
      </w:r>
      <w:r>
        <w:rPr>
          <w:lang w:eastAsia="cs-CZ"/>
        </w:rPr>
        <w:t>2</w:t>
      </w:r>
      <w:r w:rsidR="0048438F">
        <w:rPr>
          <w:lang w:eastAsia="cs-CZ"/>
        </w:rPr>
        <w:t>1</w:t>
      </w:r>
      <w:r w:rsidRPr="003B6FDD">
        <w:rPr>
          <w:lang w:eastAsia="cs-CZ"/>
        </w:rPr>
        <w:t xml:space="preserve"> ukončil</w:t>
      </w:r>
      <w:r>
        <w:rPr>
          <w:lang w:eastAsia="cs-CZ"/>
        </w:rPr>
        <w:t>o</w:t>
      </w:r>
      <w:r w:rsidRPr="003B6FDD">
        <w:rPr>
          <w:lang w:eastAsia="cs-CZ"/>
        </w:rPr>
        <w:t xml:space="preserve"> pracovný pomer </w:t>
      </w:r>
      <w:r>
        <w:rPr>
          <w:lang w:eastAsia="cs-CZ"/>
        </w:rPr>
        <w:t xml:space="preserve">šesť </w:t>
      </w:r>
      <w:r w:rsidRPr="003B6FDD">
        <w:rPr>
          <w:lang w:eastAsia="cs-CZ"/>
        </w:rPr>
        <w:t xml:space="preserve"> zamestnanc</w:t>
      </w:r>
      <w:r>
        <w:rPr>
          <w:lang w:eastAsia="cs-CZ"/>
        </w:rPr>
        <w:t>ov</w:t>
      </w:r>
      <w:r w:rsidRPr="003B6FDD">
        <w:rPr>
          <w:lang w:eastAsia="cs-CZ"/>
        </w:rPr>
        <w:t>, z toho v</w:t>
      </w:r>
      <w:r>
        <w:rPr>
          <w:lang w:eastAsia="cs-CZ"/>
        </w:rPr>
        <w:t>o všetkých   prípadoch</w:t>
      </w:r>
      <w:r w:rsidRPr="003B6FDD">
        <w:rPr>
          <w:lang w:eastAsia="cs-CZ"/>
        </w:rPr>
        <w:t xml:space="preserve"> išlo o</w:t>
      </w:r>
      <w:r>
        <w:rPr>
          <w:lang w:eastAsia="cs-CZ"/>
        </w:rPr>
        <w:t> dohodu. S</w:t>
      </w:r>
      <w:r w:rsidRPr="003B6FDD">
        <w:rPr>
          <w:lang w:eastAsia="cs-CZ"/>
        </w:rPr>
        <w:t>poločnosť prijala v roku 20</w:t>
      </w:r>
      <w:r>
        <w:rPr>
          <w:lang w:eastAsia="cs-CZ"/>
        </w:rPr>
        <w:t>2</w:t>
      </w:r>
      <w:r w:rsidR="0048438F">
        <w:rPr>
          <w:lang w:eastAsia="cs-CZ"/>
        </w:rPr>
        <w:t>1</w:t>
      </w:r>
      <w:r w:rsidR="00C3240D">
        <w:rPr>
          <w:lang w:eastAsia="cs-CZ"/>
        </w:rPr>
        <w:t xml:space="preserve"> troch</w:t>
      </w:r>
      <w:r>
        <w:rPr>
          <w:lang w:eastAsia="cs-CZ"/>
        </w:rPr>
        <w:t xml:space="preserve"> zamestnancov, všetkých do výroby.</w:t>
      </w:r>
    </w:p>
    <w:p w14:paraId="3EFDB0B0" w14:textId="77777777" w:rsidR="009539B6" w:rsidRPr="003B6FDD" w:rsidRDefault="009539B6" w:rsidP="009539B6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25701639" w14:textId="7AC002E4" w:rsidR="009539B6" w:rsidRPr="00656572" w:rsidRDefault="009539B6" w:rsidP="009539B6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</w:t>
      </w:r>
      <w:r>
        <w:rPr>
          <w:lang w:eastAsia="cs-CZ"/>
        </w:rPr>
        <w:t>2</w:t>
      </w:r>
      <w:r w:rsidR="0048438F">
        <w:rPr>
          <w:lang w:eastAsia="cs-CZ"/>
        </w:rPr>
        <w:t>1</w:t>
      </w:r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bola vo výške </w:t>
      </w:r>
      <w:r>
        <w:rPr>
          <w:b/>
          <w:lang w:eastAsia="cs-CZ"/>
        </w:rPr>
        <w:t xml:space="preserve"> € </w:t>
      </w:r>
      <w:r w:rsidR="00D46D9D">
        <w:rPr>
          <w:b/>
          <w:lang w:eastAsia="cs-CZ"/>
        </w:rPr>
        <w:t>1 158,59.</w:t>
      </w:r>
      <w:r>
        <w:rPr>
          <w:b/>
          <w:lang w:eastAsia="cs-CZ"/>
        </w:rPr>
        <w:t xml:space="preserve"> O</w:t>
      </w:r>
      <w:r>
        <w:rPr>
          <w:lang w:eastAsia="cs-CZ"/>
        </w:rPr>
        <w:t xml:space="preserve">proti minulému roku,  kedy priemerná mzda bola </w:t>
      </w:r>
      <w:r w:rsidR="00D46D9D">
        <w:rPr>
          <w:lang w:eastAsia="cs-CZ"/>
        </w:rPr>
        <w:t>974 ,51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</w:t>
      </w:r>
      <w:r w:rsidR="00D46D9D">
        <w:rPr>
          <w:lang w:eastAsia="cs-CZ"/>
        </w:rPr>
        <w:t>nárast o</w:t>
      </w:r>
      <w:r>
        <w:rPr>
          <w:lang w:eastAsia="cs-CZ"/>
        </w:rPr>
        <w:t xml:space="preserve">  </w:t>
      </w:r>
      <w:r w:rsidR="00D46D9D">
        <w:rPr>
          <w:lang w:eastAsia="cs-CZ"/>
        </w:rPr>
        <w:t>18,90</w:t>
      </w:r>
      <w:r>
        <w:rPr>
          <w:lang w:eastAsia="cs-CZ"/>
        </w:rPr>
        <w:t xml:space="preserve">  %.</w:t>
      </w:r>
    </w:p>
    <w:p w14:paraId="58114AB8" w14:textId="77777777" w:rsidR="009539B6" w:rsidRDefault="009539B6" w:rsidP="009539B6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14:paraId="2A6C4FA9" w14:textId="57E856BC" w:rsidR="009539B6" w:rsidRPr="003E2ED6" w:rsidRDefault="009539B6" w:rsidP="009539B6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202</w:t>
      </w:r>
      <w:r w:rsidR="00D46D9D">
        <w:rPr>
          <w:lang w:eastAsia="cs-CZ"/>
        </w:rPr>
        <w:t>1</w:t>
      </w:r>
      <w:r>
        <w:rPr>
          <w:lang w:eastAsia="cs-CZ"/>
        </w:rPr>
        <w:t xml:space="preserve"> dosiahli výšku </w:t>
      </w:r>
      <w:r w:rsidR="00D46D9D">
        <w:rPr>
          <w:lang w:eastAsia="cs-CZ"/>
        </w:rPr>
        <w:t>450 043,39</w:t>
      </w:r>
      <w:r>
        <w:rPr>
          <w:lang w:eastAsia="cs-CZ"/>
        </w:rPr>
        <w:t xml:space="preserve"> € /</w:t>
      </w:r>
      <w:r w:rsidR="00D46D9D">
        <w:rPr>
          <w:lang w:eastAsia="cs-CZ"/>
        </w:rPr>
        <w:t>nárast o 1</w:t>
      </w:r>
      <w:r w:rsidR="00535426">
        <w:rPr>
          <w:lang w:eastAsia="cs-CZ"/>
        </w:rPr>
        <w:t>3 161</w:t>
      </w:r>
      <w:r>
        <w:rPr>
          <w:lang w:eastAsia="cs-CZ"/>
        </w:rPr>
        <w:t xml:space="preserve"> € oproti roku 20</w:t>
      </w:r>
      <w:r w:rsidR="00D46D9D">
        <w:rPr>
          <w:lang w:eastAsia="cs-CZ"/>
        </w:rPr>
        <w:t>20</w:t>
      </w:r>
    </w:p>
    <w:p w14:paraId="1838BF91" w14:textId="77777777" w:rsidR="009539B6" w:rsidRDefault="009539B6" w:rsidP="009539B6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14:paraId="5419E7DB" w14:textId="2CC957C0" w:rsidR="009539B6" w:rsidRPr="006C4AC7" w:rsidRDefault="009539B6" w:rsidP="009539B6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 zamestnancov k 31.12.20</w:t>
      </w:r>
      <w:r>
        <w:rPr>
          <w:b/>
          <w:i/>
          <w:sz w:val="28"/>
          <w:szCs w:val="28"/>
          <w:lang w:eastAsia="cs-CZ"/>
        </w:rPr>
        <w:t>2</w:t>
      </w:r>
      <w:r w:rsidR="00716099">
        <w:rPr>
          <w:b/>
          <w:i/>
          <w:sz w:val="28"/>
          <w:szCs w:val="28"/>
          <w:lang w:eastAsia="cs-CZ"/>
        </w:rPr>
        <w:t>1</w:t>
      </w:r>
    </w:p>
    <w:p w14:paraId="00E08FA9" w14:textId="77777777" w:rsidR="009539B6" w:rsidRPr="00DD547A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14:paraId="41F3E45E" w14:textId="77777777" w:rsidR="009539B6" w:rsidRPr="00EF2AD1" w:rsidRDefault="009539B6" w:rsidP="009539B6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9539B6" w14:paraId="2F2FDD21" w14:textId="77777777" w:rsidTr="00EE0C55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448CB6CD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654DB4CE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11E36F9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9539B6" w14:paraId="65639987" w14:textId="77777777" w:rsidTr="00EE0C55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A42F967" w14:textId="77777777" w:rsidR="009539B6" w:rsidRPr="002D5AC8" w:rsidRDefault="009539B6" w:rsidP="00EE0C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6CA05" w14:textId="685BB17C" w:rsidR="009539B6" w:rsidRDefault="00BF6E5C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10758" w14:textId="1FB3BDEA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BF6E5C">
              <w:rPr>
                <w:rFonts w:ascii="Arial" w:hAnsi="Arial" w:cs="Arial"/>
                <w:sz w:val="20"/>
                <w:szCs w:val="20"/>
              </w:rPr>
              <w:t>1,29</w:t>
            </w:r>
          </w:p>
        </w:tc>
      </w:tr>
      <w:tr w:rsidR="009539B6" w14:paraId="027514F2" w14:textId="77777777" w:rsidTr="00EE0C55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3905B2B9" w14:textId="77777777" w:rsidR="009539B6" w:rsidRPr="002D5AC8" w:rsidRDefault="009539B6" w:rsidP="00EE0C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64584" w14:textId="16D5CCE6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BF6E5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5986B" w14:textId="6CF4C90A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BF6E5C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BF6E5C"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</w:tbl>
    <w:p w14:paraId="60B133BF" w14:textId="77777777" w:rsidR="009539B6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091B0A32" w14:textId="77777777" w:rsidR="009539B6" w:rsidRPr="00DD547A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14:paraId="6D62E88B" w14:textId="77777777" w:rsidR="009539B6" w:rsidRDefault="009539B6" w:rsidP="009539B6">
      <w:pPr>
        <w:spacing w:line="360" w:lineRule="auto"/>
        <w:jc w:val="both"/>
        <w:rPr>
          <w:lang w:eastAsia="cs-CZ"/>
        </w:rPr>
      </w:pPr>
    </w:p>
    <w:p w14:paraId="0680082C" w14:textId="77777777" w:rsidR="009539B6" w:rsidRPr="00EF2AD1" w:rsidRDefault="009539B6" w:rsidP="009539B6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9539B6" w14:paraId="70A8443E" w14:textId="77777777" w:rsidTr="00EE0C55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78C63435" w14:textId="77777777" w:rsidR="009539B6" w:rsidRPr="00EF2AD1" w:rsidRDefault="009539B6" w:rsidP="00EE0C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66CDC63E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7F3B356D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1D7D8EEF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14:paraId="74E135DF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EDC9E0D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9539B6" w14:paraId="41CC3E40" w14:textId="77777777" w:rsidTr="00EE0C55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24EF18B" w14:textId="77777777" w:rsidR="009539B6" w:rsidRPr="00EF2AD1" w:rsidRDefault="009539B6" w:rsidP="00EE0C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50E15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9F207" w14:textId="09A6FD82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144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6E270" w14:textId="17311FD4" w:rsidR="009539B6" w:rsidRDefault="00C14410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9D21B" w14:textId="3134E3CC" w:rsidR="009539B6" w:rsidRDefault="00C14410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E338B" w14:textId="7441951D" w:rsidR="009539B6" w:rsidRDefault="00C14410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1CC18955" w14:textId="77777777" w:rsidTr="00EE0C55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537D0686" w14:textId="77777777" w:rsidR="009539B6" w:rsidRPr="00EF2AD1" w:rsidRDefault="009539B6" w:rsidP="00EE0C55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702462" w14:textId="6050017A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C1441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0BE69" w14:textId="07548785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C1441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590E4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4775B" w14:textId="325BDDBE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1441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3DA10" w14:textId="5AA63EF5" w:rsidR="009539B6" w:rsidRDefault="00C14410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47BE3C79" w14:textId="77777777" w:rsidR="009539B6" w:rsidRDefault="009539B6" w:rsidP="009539B6">
      <w:pPr>
        <w:spacing w:line="360" w:lineRule="auto"/>
        <w:jc w:val="both"/>
        <w:rPr>
          <w:lang w:eastAsia="cs-CZ"/>
        </w:rPr>
      </w:pPr>
    </w:p>
    <w:p w14:paraId="6822C971" w14:textId="77777777" w:rsidR="009539B6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14:paraId="1996EBF0" w14:textId="77777777" w:rsidR="009539B6" w:rsidRPr="00DD547A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lastRenderedPageBreak/>
        <w:t>Štruktúra zamestnancov podľa dosiahnutého vzdelania</w:t>
      </w:r>
    </w:p>
    <w:p w14:paraId="4DE621A4" w14:textId="77777777" w:rsidR="009539B6" w:rsidRPr="002D5AC8" w:rsidRDefault="009539B6" w:rsidP="009539B6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9539B6" w14:paraId="25CB6173" w14:textId="77777777" w:rsidTr="00EE0C55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10A5670C" w14:textId="77777777" w:rsidR="009539B6" w:rsidRPr="00F21FA7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346F025D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14:paraId="21BA7CCF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14:paraId="0A52CE92" w14:textId="77777777" w:rsidR="009539B6" w:rsidRDefault="009539B6" w:rsidP="00EE0C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9539B6" w14:paraId="6E48E187" w14:textId="77777777" w:rsidTr="00EE0C55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06664B47" w14:textId="77777777" w:rsidR="009539B6" w:rsidRPr="00F21FA7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295BF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787A4" w14:textId="16F3DB08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C1441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94D1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9539B6" w14:paraId="748E9F1F" w14:textId="77777777" w:rsidTr="00EE0C55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14:paraId="7D00DC72" w14:textId="77777777" w:rsidR="009539B6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5EA8A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383FA" w14:textId="0E6C8F50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C14410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,1</w:t>
            </w:r>
            <w:r w:rsidR="00C1441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AF179" w14:textId="59AAFC52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C14410">
              <w:rPr>
                <w:rFonts w:ascii="Arial" w:hAnsi="Arial" w:cs="Arial"/>
                <w:sz w:val="20"/>
                <w:szCs w:val="20"/>
              </w:rPr>
              <w:t>5,81</w:t>
            </w:r>
          </w:p>
        </w:tc>
      </w:tr>
    </w:tbl>
    <w:p w14:paraId="1E7B653F" w14:textId="77777777" w:rsidR="009539B6" w:rsidRPr="0034386D" w:rsidRDefault="009539B6" w:rsidP="009539B6">
      <w:pPr>
        <w:spacing w:line="360" w:lineRule="auto"/>
        <w:jc w:val="both"/>
        <w:rPr>
          <w:i/>
          <w:lang w:eastAsia="cs-CZ"/>
        </w:rPr>
      </w:pPr>
    </w:p>
    <w:p w14:paraId="7EE7D476" w14:textId="77777777" w:rsidR="009539B6" w:rsidRPr="00DD547A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14:paraId="1ECEA403" w14:textId="77777777" w:rsidR="009539B6" w:rsidRPr="00F57B5A" w:rsidRDefault="009539B6" w:rsidP="009539B6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9539B6" w14:paraId="2194A621" w14:textId="77777777" w:rsidTr="00EE0C55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7876C55A" w14:textId="77777777" w:rsidR="009539B6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7F7E0BB9" w14:textId="77777777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9539B6" w14:paraId="623BD611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EB60572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7FBCEDE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3C5A77B8" w14:textId="77777777" w:rsidTr="00EE0C55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2C902597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FEDC69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685BB9BE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5AFA3EF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30FCB6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9539B6" w14:paraId="025E0E97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1F18FF5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B2C6CFD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2A175981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D6260D0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2900FA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539B6" w14:paraId="3A6438B8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CD165E1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3E5588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51670DE2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1E0BD6A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5CF6BCB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4A15353E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98C6759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65AFC7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539B6" w14:paraId="4F96AC80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2AA85E19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2E9F01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1928BE2E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2647ABF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C5DFD5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539B6" w14:paraId="1C9AE987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B14AF58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97AB7E" w14:textId="07DC1A71" w:rsidR="009539B6" w:rsidRDefault="00C14410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584454F2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DFD911E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B52B21" w14:textId="10970B9B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C14410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9539B6" w14:paraId="3CA97689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07BBE73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462941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539B6" w14:paraId="6DC689D8" w14:textId="77777777" w:rsidTr="00EE0C5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C352A07" w14:textId="77777777" w:rsidR="009539B6" w:rsidRDefault="009539B6" w:rsidP="00EE0C5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E9A3A97" w14:textId="77777777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9539B6" w14:paraId="6A5B2372" w14:textId="77777777" w:rsidTr="00EE0C55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74A31F3F" w14:textId="77777777" w:rsidR="009539B6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0F2B6CA" w14:textId="695E2E75" w:rsidR="009539B6" w:rsidRDefault="009539B6" w:rsidP="00EE0C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C14410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56BB1DE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4F93693D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65392FF6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5DF1D24C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211D96F6" w14:textId="77777777" w:rsidR="009539B6" w:rsidRPr="00D91D05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</w:t>
      </w:r>
      <w:r w:rsidRPr="002257B3">
        <w:rPr>
          <w:b/>
          <w:i/>
          <w:sz w:val="28"/>
          <w:szCs w:val="28"/>
        </w:rPr>
        <w:t>Pracovný čas</w:t>
      </w:r>
    </w:p>
    <w:p w14:paraId="07351DAF" w14:textId="77777777" w:rsidR="009539B6" w:rsidRDefault="009539B6" w:rsidP="009539B6">
      <w:pPr>
        <w:spacing w:line="360" w:lineRule="auto"/>
        <w:ind w:firstLine="720"/>
        <w:jc w:val="both"/>
      </w:pPr>
    </w:p>
    <w:p w14:paraId="1BC06C89" w14:textId="77777777" w:rsidR="009539B6" w:rsidRDefault="009539B6" w:rsidP="009539B6">
      <w:pPr>
        <w:spacing w:after="0" w:line="360" w:lineRule="auto"/>
        <w:ind w:left="720"/>
        <w:jc w:val="both"/>
      </w:pPr>
      <w:r>
        <w:t>Spoločnosť TEKANET, s.r.o. zaviedla pre pracovníkov výroby (montážni pracovníci, elektrikári) jednozmennú prevádzku, počnúc dňom 1. 2. 2016. Zamestnanci sú povinní dodržiavať pevne stanovený pracovný čas nasledovne:</w:t>
      </w:r>
      <w:r w:rsidRPr="006E4F2E">
        <w:t xml:space="preserve"> </w:t>
      </w:r>
      <w:r>
        <w:t>od 06:00 do 14:00 hod. s nárokom na prestávku od 10:30 do 11:00 hod.</w:t>
      </w:r>
    </w:p>
    <w:p w14:paraId="401092D2" w14:textId="77777777" w:rsidR="009539B6" w:rsidRDefault="009539B6" w:rsidP="009539B6">
      <w:pPr>
        <w:spacing w:line="360" w:lineRule="auto"/>
      </w:pPr>
    </w:p>
    <w:p w14:paraId="56DD4DF7" w14:textId="77777777" w:rsidR="009539B6" w:rsidRPr="00A56CE4" w:rsidRDefault="009539B6" w:rsidP="009539B6">
      <w:pPr>
        <w:spacing w:line="360" w:lineRule="auto"/>
      </w:pPr>
      <w:r>
        <w:t>Ostatní zamestnanci (TH pracovníci) pracujú stále v jednozmennom pracovnom čase v trvaní od 7:00 hod. do 15:30 hod. Pre týchto pracovníkov bol v roku 2017 zavedený pružný pracovný čas , s pevným pracovným časom od 8:00 do 14:30 hod.</w:t>
      </w:r>
    </w:p>
    <w:p w14:paraId="0304E81B" w14:textId="77777777" w:rsidR="009539B6" w:rsidRDefault="009539B6" w:rsidP="009539B6">
      <w:pPr>
        <w:rPr>
          <w:b/>
          <w:i/>
          <w:sz w:val="28"/>
          <w:szCs w:val="28"/>
        </w:rPr>
      </w:pPr>
    </w:p>
    <w:p w14:paraId="6E491272" w14:textId="77777777" w:rsidR="009539B6" w:rsidRPr="00017AE0" w:rsidRDefault="009539B6" w:rsidP="009539B6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14:paraId="045599EE" w14:textId="77777777" w:rsidR="009539B6" w:rsidRDefault="009539B6" w:rsidP="009539B6">
      <w:pPr>
        <w:rPr>
          <w:b/>
        </w:rPr>
      </w:pPr>
    </w:p>
    <w:p w14:paraId="62FEE2E6" w14:textId="77777777" w:rsidR="009539B6" w:rsidRDefault="009539B6" w:rsidP="009539B6">
      <w:pPr>
        <w:tabs>
          <w:tab w:val="left" w:pos="720"/>
        </w:tabs>
        <w:rPr>
          <w:b/>
        </w:rPr>
      </w:pPr>
    </w:p>
    <w:p w14:paraId="67538E88" w14:textId="77777777" w:rsidR="009539B6" w:rsidRPr="00DE2F53" w:rsidRDefault="009539B6" w:rsidP="009539B6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>Každého nového zamestnanca čaká po nástupe do spoločnosti vstupné školenie, ktoré je zamerané hlavne na oblasť BOZP.</w:t>
      </w:r>
    </w:p>
    <w:p w14:paraId="0B8FF6B7" w14:textId="77777777" w:rsidR="009539B6" w:rsidRDefault="009539B6" w:rsidP="009539B6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 xml:space="preserve">Pre vybrané cieľové skupiny zamestnancov (z oblasti výroby) spoločnosť organizuje školenia napr.: na vysokozdvižný vozík, školenia pre prevádzku, </w:t>
      </w:r>
      <w:r>
        <w:t>pre TH pracovníkov jazykové kurzy.</w:t>
      </w:r>
    </w:p>
    <w:p w14:paraId="2CF86EE6" w14:textId="7E1F5783" w:rsidR="009539B6" w:rsidRPr="008679CE" w:rsidRDefault="009539B6" w:rsidP="009539B6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</w:t>
      </w:r>
      <w:r w:rsidR="00D46D9D">
        <w:t>21</w:t>
      </w:r>
      <w:r w:rsidRPr="008679CE">
        <w:t xml:space="preserve"> sa v spoločnosti realizovali pre zamestnancov ako aj novoprijatých zamestnancov školenia BOZP a PO. Túto odbornú prípravu ako aj vstupné školenia vykonáva externý BOZP technik p. Peter Matušík z Dubnice nad Váhom.</w:t>
      </w:r>
    </w:p>
    <w:p w14:paraId="51C32BAB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476F2F37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0F7320A2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4EB79D8C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7523F4A0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7F6C861F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016257F7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34D54638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74F3A19E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418C167C" w14:textId="77777777" w:rsidR="009539B6" w:rsidRDefault="009539B6" w:rsidP="009539B6">
      <w:pPr>
        <w:jc w:val="right"/>
        <w:rPr>
          <w:b/>
          <w:color w:val="800000"/>
          <w:sz w:val="28"/>
          <w:szCs w:val="28"/>
        </w:rPr>
      </w:pPr>
    </w:p>
    <w:p w14:paraId="36475A74" w14:textId="5A1EFEB9" w:rsidR="009539B6" w:rsidRPr="00345BFB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 V ROKU  202</w:t>
      </w:r>
      <w:r w:rsidR="00716099">
        <w:rPr>
          <w:b/>
          <w:color w:val="800000"/>
          <w:sz w:val="28"/>
          <w:szCs w:val="28"/>
        </w:rPr>
        <w:t>1</w:t>
      </w:r>
    </w:p>
    <w:p w14:paraId="6A65F1F3" w14:textId="77777777" w:rsidR="009539B6" w:rsidRDefault="009539B6" w:rsidP="009539B6"/>
    <w:p w14:paraId="63FFE100" w14:textId="77777777" w:rsidR="009539B6" w:rsidRDefault="009539B6" w:rsidP="009539B6">
      <w:pPr>
        <w:ind w:firstLine="708"/>
        <w:jc w:val="both"/>
      </w:pPr>
    </w:p>
    <w:p w14:paraId="6A67A227" w14:textId="77777777" w:rsidR="009539B6" w:rsidRDefault="009539B6" w:rsidP="009539B6">
      <w:pPr>
        <w:ind w:firstLine="708"/>
        <w:jc w:val="both"/>
      </w:pPr>
    </w:p>
    <w:p w14:paraId="24C49440" w14:textId="2AA69058" w:rsidR="009539B6" w:rsidRDefault="009539B6" w:rsidP="009539B6">
      <w:pPr>
        <w:spacing w:line="360" w:lineRule="auto"/>
        <w:ind w:firstLine="708"/>
        <w:jc w:val="both"/>
      </w:pPr>
      <w:r>
        <w:t>Ku dňu 31.03.202</w:t>
      </w:r>
      <w:r w:rsidR="00F04F45">
        <w:t>2</w:t>
      </w:r>
      <w:r>
        <w:t xml:space="preserve"> bolo v zmysle zákona odovzdané daňové priznanie so všetkými zákonom stanovenými prílohami, ktoré zobrazujú hospodárenie spoločnosti v období od 1.1.202</w:t>
      </w:r>
      <w:r w:rsidR="00F04F45">
        <w:t>1</w:t>
      </w:r>
      <w:r>
        <w:t xml:space="preserve"> do 31.12.202</w:t>
      </w:r>
      <w:r w:rsidR="00F04F45">
        <w:t>1</w:t>
      </w:r>
      <w:r>
        <w:t>.</w:t>
      </w:r>
    </w:p>
    <w:p w14:paraId="24782C2D" w14:textId="1202DDC9" w:rsidR="009539B6" w:rsidRPr="00F04F45" w:rsidRDefault="009539B6" w:rsidP="009539B6">
      <w:pPr>
        <w:spacing w:line="360" w:lineRule="auto"/>
        <w:ind w:firstLine="708"/>
        <w:jc w:val="center"/>
        <w:rPr>
          <w:b/>
          <w:bCs/>
        </w:rPr>
      </w:pPr>
      <w:r>
        <w:t>Spoločnosť v roku 202</w:t>
      </w:r>
      <w:r w:rsidR="00D46D9D">
        <w:t>1</w:t>
      </w:r>
      <w:r>
        <w:t xml:space="preserve"> dosiahla hospodársky výsledok </w:t>
      </w:r>
      <w:r w:rsidR="00F04F45">
        <w:t xml:space="preserve">/zisk/ </w:t>
      </w:r>
      <w:r>
        <w:t xml:space="preserve">pred zdanením vo výške </w:t>
      </w:r>
      <w:r w:rsidR="00F04F45">
        <w:t xml:space="preserve"> </w:t>
      </w:r>
      <w:r>
        <w:t xml:space="preserve"> </w:t>
      </w:r>
      <w:r w:rsidR="00F04F45" w:rsidRPr="00F04F45">
        <w:rPr>
          <w:b/>
          <w:bCs/>
        </w:rPr>
        <w:t>4 154,83</w:t>
      </w:r>
      <w:r w:rsidR="00F04F45">
        <w:rPr>
          <w:b/>
          <w:bCs/>
        </w:rPr>
        <w:t xml:space="preserve"> €</w:t>
      </w:r>
    </w:p>
    <w:p w14:paraId="3143746B" w14:textId="77777777" w:rsidR="009539B6" w:rsidRDefault="009539B6" w:rsidP="009539B6">
      <w:pPr>
        <w:spacing w:line="360" w:lineRule="auto"/>
      </w:pPr>
      <w:r>
        <w:t>Na dosiahnutý   hospodársky výsledok pôsobilo viacero ekonomických ukazovateľov.</w:t>
      </w:r>
    </w:p>
    <w:p w14:paraId="437BF4EC" w14:textId="6C8CC3D2" w:rsidR="009539B6" w:rsidRDefault="009539B6" w:rsidP="00F04F45">
      <w:pPr>
        <w:spacing w:line="360" w:lineRule="auto"/>
        <w:ind w:firstLine="708"/>
        <w:jc w:val="both"/>
      </w:pPr>
      <w:r>
        <w:t>Celkový čistý obrat spoločnosti za rok 202</w:t>
      </w:r>
      <w:r w:rsidR="00716099">
        <w:t>1</w:t>
      </w:r>
      <w:r>
        <w:t xml:space="preserve"> dosiahol  </w:t>
      </w:r>
      <w:r w:rsidR="00F04F45">
        <w:t xml:space="preserve">4 398 172,04 </w:t>
      </w:r>
      <w:r>
        <w:t xml:space="preserve"> € , čo </w:t>
      </w:r>
      <w:r w:rsidR="00F04F45">
        <w:t>predstavuje nárast o 1 050 610,23</w:t>
      </w:r>
      <w:r>
        <w:t xml:space="preserve"> € oproti roku 20</w:t>
      </w:r>
      <w:r w:rsidR="00F04F45">
        <w:t>20</w:t>
      </w:r>
      <w:r>
        <w:t xml:space="preserve">. Celkové výnosy  spoločnosti – </w:t>
      </w:r>
      <w:r w:rsidR="00C318C4">
        <w:t>6 103 21</w:t>
      </w:r>
      <w:r w:rsidR="00535426">
        <w:t>1</w:t>
      </w:r>
      <w:r w:rsidR="00C318C4">
        <w:t xml:space="preserve"> </w:t>
      </w:r>
      <w:r>
        <w:t xml:space="preserve">€/ vrátane tržieb z predaja materiálu/  </w:t>
      </w:r>
      <w:r w:rsidR="00C318C4">
        <w:t>vzrástli</w:t>
      </w:r>
      <w:r>
        <w:t xml:space="preserve"> v porovnaní s rokom 20</w:t>
      </w:r>
      <w:r w:rsidR="00C318C4">
        <w:t>20</w:t>
      </w:r>
      <w:r>
        <w:t xml:space="preserve"> o </w:t>
      </w:r>
      <w:r w:rsidR="008E67C2">
        <w:t>1 608 75</w:t>
      </w:r>
      <w:r w:rsidR="00535426">
        <w:t>1</w:t>
      </w:r>
      <w:r>
        <w:t xml:space="preserve"> €.</w:t>
      </w:r>
    </w:p>
    <w:p w14:paraId="056FCA92" w14:textId="464D0C80" w:rsidR="009539B6" w:rsidRDefault="009539B6" w:rsidP="009539B6">
      <w:pPr>
        <w:spacing w:line="360" w:lineRule="auto"/>
        <w:jc w:val="both"/>
      </w:pPr>
      <w:r>
        <w:t>Pridaná hodnota za rok 20</w:t>
      </w:r>
      <w:r w:rsidR="00194678">
        <w:t>21</w:t>
      </w:r>
      <w:r>
        <w:t xml:space="preserve">  dosiahla výšku </w:t>
      </w:r>
      <w:r w:rsidR="00C318C4">
        <w:t>440 101,13</w:t>
      </w:r>
      <w:r>
        <w:t xml:space="preserve"> €, čo je o </w:t>
      </w:r>
      <w:r w:rsidR="00C318C4">
        <w:t>82 273,52</w:t>
      </w:r>
      <w:r>
        <w:t xml:space="preserve"> € </w:t>
      </w:r>
      <w:r w:rsidR="00C318C4">
        <w:t>viac ako</w:t>
      </w:r>
      <w:r>
        <w:t xml:space="preserve"> v roku 20</w:t>
      </w:r>
      <w:r w:rsidR="00C318C4">
        <w:t>20</w:t>
      </w:r>
      <w:r>
        <w:t>.</w:t>
      </w:r>
    </w:p>
    <w:p w14:paraId="2CBAE56F" w14:textId="0FE55716" w:rsidR="009539B6" w:rsidRDefault="009539B6" w:rsidP="009539B6">
      <w:pPr>
        <w:spacing w:line="360" w:lineRule="auto"/>
        <w:jc w:val="both"/>
      </w:pPr>
      <w:r>
        <w:t xml:space="preserve">Na jej  </w:t>
      </w:r>
      <w:r w:rsidR="00C318C4">
        <w:t>nárast</w:t>
      </w:r>
      <w:r>
        <w:t xml:space="preserve"> vplyv najmä nasledovné zmeny ukazovateľov :</w:t>
      </w:r>
    </w:p>
    <w:p w14:paraId="1900951D" w14:textId="0E25A85E" w:rsidR="009539B6" w:rsidRDefault="009539B6" w:rsidP="009539B6">
      <w:pPr>
        <w:spacing w:line="360" w:lineRule="auto"/>
        <w:jc w:val="both"/>
      </w:pPr>
      <w:r>
        <w:t>Z</w:t>
      </w:r>
      <w:r w:rsidR="00C318C4">
        <w:t>výšenie</w:t>
      </w:r>
      <w:r>
        <w:t xml:space="preserve"> celkových výnosov spoločnosti za rok 202</w:t>
      </w:r>
      <w:r w:rsidR="008E67C2">
        <w:t>1</w:t>
      </w:r>
      <w:r>
        <w:t xml:space="preserve">  o </w:t>
      </w:r>
      <w:r w:rsidR="008E67C2">
        <w:t>1 608 752,69</w:t>
      </w:r>
      <w:r>
        <w:t xml:space="preserve"> € oproti roku</w:t>
      </w:r>
      <w:r w:rsidR="008E67C2">
        <w:t xml:space="preserve"> 2020</w:t>
      </w:r>
      <w:r>
        <w:t xml:space="preserve">. Dotácie zo štátneho rozpočtu z dôvodu poklesu tržieb spôsobeného mimoriadnou situáciou /pandémia Covid/ dosiahli výšku </w:t>
      </w:r>
      <w:r w:rsidR="008E67C2">
        <w:t>69 090</w:t>
      </w:r>
      <w:r>
        <w:t xml:space="preserve"> €</w:t>
      </w:r>
    </w:p>
    <w:p w14:paraId="46653F71" w14:textId="745F4965" w:rsidR="009539B6" w:rsidRDefault="009539B6" w:rsidP="009539B6">
      <w:pPr>
        <w:spacing w:line="360" w:lineRule="auto"/>
        <w:jc w:val="both"/>
      </w:pPr>
      <w:r>
        <w:t xml:space="preserve">            Náklady na finančnú činnosť / úroky, poplatky /</w:t>
      </w:r>
      <w:r w:rsidR="00C318C4">
        <w:t>- 3 568,56 €</w:t>
      </w:r>
      <w:r>
        <w:t xml:space="preserve"> sú vyššie o </w:t>
      </w:r>
      <w:r w:rsidR="00C318C4">
        <w:t>24,49</w:t>
      </w:r>
      <w:r>
        <w:t xml:space="preserve"> € oproti v roku 20</w:t>
      </w:r>
      <w:r w:rsidR="00C318C4">
        <w:t>20.</w:t>
      </w:r>
    </w:p>
    <w:p w14:paraId="353FBDF3" w14:textId="77777777" w:rsidR="009539B6" w:rsidRPr="00344D31" w:rsidRDefault="009539B6" w:rsidP="009539B6">
      <w:pPr>
        <w:spacing w:line="360" w:lineRule="auto"/>
        <w:ind w:firstLine="708"/>
        <w:jc w:val="both"/>
      </w:pPr>
    </w:p>
    <w:p w14:paraId="6966DC55" w14:textId="77777777" w:rsidR="009539B6" w:rsidRDefault="009539B6" w:rsidP="009539B6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>, s.r.o. v rokoch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0D060F21" wp14:editId="1EEEF941">
            <wp:extent cx="18440400" cy="272415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2A1F868A" w14:textId="77777777" w:rsidR="009539B6" w:rsidRPr="00197EC5" w:rsidRDefault="009539B6" w:rsidP="009539B6">
      <w:pPr>
        <w:pStyle w:val="Popis"/>
        <w:rPr>
          <w:i w:val="0"/>
          <w:iCs w:val="0"/>
          <w:color w:val="FFFFFF" w:themeColor="background1"/>
          <w14:textFill>
            <w14:noFill/>
          </w14:textFill>
        </w:rPr>
      </w:pPr>
      <w:r>
        <w:t xml:space="preserve">Vývoj </w:t>
      </w:r>
      <w:fldSimple w:instr=" SEQ Vývo \* ARABIC ">
        <w:r>
          <w:rPr>
            <w:noProof/>
          </w:rPr>
          <w:t>1</w:t>
        </w:r>
      </w:fldSimple>
    </w:p>
    <w:p w14:paraId="167937EC" w14:textId="77777777" w:rsidR="009539B6" w:rsidRDefault="009539B6" w:rsidP="009539B6">
      <w:pPr>
        <w:spacing w:line="360" w:lineRule="auto"/>
        <w:rPr>
          <w:b/>
          <w:i/>
          <w:sz w:val="28"/>
          <w:szCs w:val="28"/>
        </w:rPr>
      </w:pPr>
    </w:p>
    <w:p w14:paraId="43631FC4" w14:textId="47AB887C" w:rsidR="009539B6" w:rsidRPr="00017AE0" w:rsidRDefault="009539B6" w:rsidP="009539B6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 a náklady spoločnosti TEKANET, s.r.o. za rok 20</w:t>
      </w:r>
      <w:r>
        <w:rPr>
          <w:b/>
          <w:i/>
          <w:sz w:val="28"/>
          <w:szCs w:val="28"/>
        </w:rPr>
        <w:t>2</w:t>
      </w:r>
      <w:r w:rsidR="00716099">
        <w:rPr>
          <w:b/>
          <w:i/>
          <w:sz w:val="28"/>
          <w:szCs w:val="28"/>
        </w:rPr>
        <w:t>1</w:t>
      </w:r>
    </w:p>
    <w:p w14:paraId="4CC68389" w14:textId="77777777" w:rsidR="009539B6" w:rsidRDefault="009539B6" w:rsidP="009539B6">
      <w:pPr>
        <w:spacing w:line="360" w:lineRule="auto"/>
        <w:jc w:val="both"/>
      </w:pPr>
    </w:p>
    <w:p w14:paraId="76B0F6BB" w14:textId="2854A015" w:rsidR="009539B6" w:rsidRDefault="009539B6" w:rsidP="009539B6">
      <w:pPr>
        <w:spacing w:line="360" w:lineRule="auto"/>
        <w:jc w:val="both"/>
      </w:pPr>
      <w:r>
        <w:t>V priebehu roku 202</w:t>
      </w:r>
      <w:r w:rsidR="00716099">
        <w:t>1</w:t>
      </w:r>
      <w:r>
        <w:t xml:space="preserve"> spoločnosť </w:t>
      </w:r>
      <w:r w:rsidR="008E67C2">
        <w:t>neobstarala žiadny investičný majetok</w:t>
      </w:r>
      <w:r>
        <w:t>:</w:t>
      </w:r>
    </w:p>
    <w:p w14:paraId="7DF66D93" w14:textId="77777777" w:rsidR="009539B6" w:rsidRDefault="009539B6" w:rsidP="009539B6">
      <w:pPr>
        <w:spacing w:line="360" w:lineRule="auto"/>
        <w:ind w:left="360"/>
        <w:jc w:val="both"/>
      </w:pPr>
    </w:p>
    <w:p w14:paraId="71D6942A" w14:textId="0B80C0C8" w:rsidR="009539B6" w:rsidRDefault="009539B6" w:rsidP="009539B6">
      <w:pPr>
        <w:spacing w:after="0" w:line="360" w:lineRule="auto"/>
        <w:ind w:left="360"/>
        <w:jc w:val="both"/>
      </w:pPr>
      <w:r>
        <w:t xml:space="preserve">  K 31.12.202</w:t>
      </w:r>
      <w:r w:rsidR="00716099">
        <w:t>1</w:t>
      </w:r>
      <w:r>
        <w:t xml:space="preserve"> vlastní spoločnosť hmotný a nehmotný dlhodobý majetok v nadobúdacej hodnote vo výške  199 531,30€, z toho nehmotný majetok v hodnote 62 184,54€.  Nový majetek spoločnosť v priebehu roka 202</w:t>
      </w:r>
      <w:r w:rsidR="008E67C2">
        <w:t>1</w:t>
      </w:r>
      <w:r>
        <w:t xml:space="preserve"> neobstarávala najmä z dôvodu </w:t>
      </w:r>
      <w:r w:rsidR="008E67C2">
        <w:t xml:space="preserve">pretrvávajúcej </w:t>
      </w:r>
      <w:r>
        <w:t>nepriaznivej finančnej situácie.</w:t>
      </w:r>
    </w:p>
    <w:p w14:paraId="4FFF0186" w14:textId="77777777" w:rsidR="009539B6" w:rsidRDefault="009539B6" w:rsidP="009539B6">
      <w:pPr>
        <w:spacing w:line="360" w:lineRule="auto"/>
        <w:ind w:firstLine="720"/>
        <w:jc w:val="both"/>
      </w:pPr>
    </w:p>
    <w:p w14:paraId="04EA4BAC" w14:textId="77777777" w:rsidR="009539B6" w:rsidRDefault="009539B6" w:rsidP="009539B6">
      <w:pPr>
        <w:spacing w:line="360" w:lineRule="auto"/>
        <w:ind w:firstLine="720"/>
        <w:jc w:val="both"/>
      </w:pPr>
    </w:p>
    <w:p w14:paraId="2B65BEBB" w14:textId="77777777" w:rsidR="009539B6" w:rsidRDefault="009539B6" w:rsidP="009539B6">
      <w:pPr>
        <w:spacing w:line="360" w:lineRule="auto"/>
        <w:ind w:firstLine="720"/>
        <w:jc w:val="both"/>
      </w:pPr>
    </w:p>
    <w:p w14:paraId="7952DD14" w14:textId="77777777" w:rsidR="009539B6" w:rsidRDefault="009539B6" w:rsidP="009539B6">
      <w:pPr>
        <w:spacing w:line="360" w:lineRule="auto"/>
        <w:ind w:firstLine="720"/>
        <w:jc w:val="both"/>
      </w:pPr>
    </w:p>
    <w:p w14:paraId="7AF83D9A" w14:textId="77777777" w:rsidR="009539B6" w:rsidRDefault="009539B6" w:rsidP="009539B6">
      <w:pPr>
        <w:spacing w:line="360" w:lineRule="auto"/>
        <w:ind w:firstLine="720"/>
        <w:jc w:val="both"/>
      </w:pPr>
    </w:p>
    <w:p w14:paraId="2060282C" w14:textId="77777777" w:rsidR="009539B6" w:rsidRDefault="009539B6" w:rsidP="009539B6">
      <w:pPr>
        <w:spacing w:line="360" w:lineRule="auto"/>
        <w:ind w:firstLine="720"/>
        <w:jc w:val="both"/>
      </w:pPr>
    </w:p>
    <w:p w14:paraId="23F1D0C4" w14:textId="77777777" w:rsidR="009539B6" w:rsidRDefault="009539B6" w:rsidP="009539B6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2062"/>
        <w:gridCol w:w="2831"/>
      </w:tblGrid>
      <w:tr w:rsidR="00224810" w:rsidRPr="00C15A3D" w14:paraId="3D59F89E" w14:textId="77777777" w:rsidTr="00EE0C55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2AC33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r w:rsidRPr="00D91D05">
              <w:rPr>
                <w:bCs/>
                <w:i/>
                <w:iCs/>
              </w:rPr>
              <w:t>Tabuľka 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 riadku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4CE76" w14:textId="10123C81" w:rsidR="009539B6" w:rsidRPr="00656572" w:rsidRDefault="009539B6" w:rsidP="00EE0C5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</w:t>
            </w:r>
            <w:r w:rsidR="009308F1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1459B" w14:textId="77777777" w:rsidR="009539B6" w:rsidRPr="00656572" w:rsidRDefault="009539B6" w:rsidP="00EE0C5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2020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F822C1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2159FBE" w14:textId="77777777" w:rsidTr="00EE0C55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38935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(časť účt. tr. 6 podľa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39EDA" w14:textId="71961FB7" w:rsidR="009539B6" w:rsidRPr="00C15A3D" w:rsidRDefault="009308F1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4 398 17</w:t>
            </w:r>
            <w:r w:rsidR="00945277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2</w:t>
            </w: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,04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200E9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A69E441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3 347 561,81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6663F7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32970755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E31E3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Výnosy z hospodárskej činnosti spolu súčet (r.03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CA0AA" w14:textId="72ED4A3E" w:rsidR="009539B6" w:rsidRPr="00656572" w:rsidRDefault="00945277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6 103 211,78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C7360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4 494 459,48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42E6A4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1902D931" w14:textId="77777777" w:rsidTr="00EE0C55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114FA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 tovaru  (604,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EB781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28CEF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8561B8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CA8EF2A" w14:textId="77777777" w:rsidTr="00EE0C55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2DE55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vlastných výrobkov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818D5" w14:textId="3B0FAB29" w:rsidR="009539B6" w:rsidRPr="00656572" w:rsidRDefault="00945277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4 067 261,23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D4E77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00C7EFB8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3 067 300,89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441A1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88201C1" w14:textId="77777777" w:rsidTr="00EE0C55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26A9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služieb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4287E" w14:textId="22770441" w:rsidR="009539B6" w:rsidRPr="00656572" w:rsidRDefault="00945277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330 910,81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306F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768D0D1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280 260,92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B1FA823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2911EE00" w14:textId="77777777" w:rsidTr="00EE0C55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A4E69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EF162" w14:textId="3BDEEBCB" w:rsidR="009539B6" w:rsidRDefault="00945277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898 386,24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EEAE9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076A9DC" w14:textId="04684707" w:rsidR="009539B6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67</w:t>
            </w:r>
            <w:r w:rsidR="0053542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640,09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5F461E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3319948C" w14:textId="77777777" w:rsidTr="00EE0C55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44EA4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 stavu vnútroorganizačných zásob  (+/-) (účtovná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9BED8" w14:textId="44F2874D" w:rsidR="009539B6" w:rsidRPr="00945277" w:rsidRDefault="00945277" w:rsidP="00945277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5 103,40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596E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172BF8E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-9 467,26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2B885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8148D16" w14:textId="77777777" w:rsidTr="00EE0C55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81C4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Tržby z predaja dlhodobého nehmotného majetku, dlhodobého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34445" w14:textId="5245EC49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664 206,49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F05DF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10C1310E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360 961,84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E838F1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0F3558E5" w14:textId="77777777" w:rsidTr="00EE0C55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5863E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 výnosy z hospodárskej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BDF1B" w14:textId="2767D91E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147 550,41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AB579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115 763,00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30B24F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4C0F5041" w14:textId="77777777" w:rsidTr="00EE0C55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FF4A7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na hospodársku činnosť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96BA1" w14:textId="5A1BDD12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6 095 488,78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2EBD6" w14:textId="77777777" w:rsidR="009539B6" w:rsidRDefault="009539B6" w:rsidP="00EE0C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6BE3D64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4 651 128,26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461E8F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828DDA0" w14:textId="77777777" w:rsidTr="00EE0C55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6B4A5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Náklady vynaložené na obstaranie predaného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CC80E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377B6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EB45B8C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4095A7F" w14:textId="77777777" w:rsidTr="00EE0C55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B462C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 materiálu, energie a ostatných neskladovateľných dodávok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FFA59" w14:textId="7C0109D1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4 460 933,03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4058B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3 314 490,02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A957DD7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513DA4C2" w14:textId="77777777" w:rsidTr="00EE0C55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1BF96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(účtovná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A44C" w14:textId="6CB7A40E" w:rsidR="009539B6" w:rsidRPr="00C15A3D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390 420,72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EA67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345 417,01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032F6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49AF76F8" w14:textId="77777777" w:rsidTr="00EE0C55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67E84" w14:textId="64C62CB8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Osobné náklady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07833" w14:textId="09811CF6" w:rsidR="009539B6" w:rsidRPr="00C15A3D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633 768,54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02C19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612 777,05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88805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0FFF1712" w14:textId="77777777" w:rsidTr="00EE0C55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F63D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Odpisy a opravné položky k dlhodobému nehmotnému majetku a dlhodobému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7373" w14:textId="4E49C1A0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20 770,94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BF531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21 240,00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2A40A7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00739726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4BD31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Zostatková cena predaného dlhodobého majetku a predaného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EEB8" w14:textId="7212599D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583 120,98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4F497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350 514,12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C82657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5E68EA8B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A417A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Ostatné náklady na hospodársku činnosť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ED9C4" w14:textId="0EE7FC8D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5 768,61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D732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5 999,86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A06C56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0D83AFA4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AC563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hospodárskej činnosti (+/-) (r.02-r.10)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6093" w14:textId="08B25F31" w:rsidR="009539B6" w:rsidRPr="00C15A3D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7 723,00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CB9BF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-156 668,78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7EC622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488B22FE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5DD47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6B732" w14:textId="1479552A" w:rsidR="009539B6" w:rsidRPr="00C15A3D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440 101,13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EE12A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357 827,61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7B0E698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FA775F3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A58F2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finančnej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FA42" w14:textId="552F7C50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0,3</w:t>
            </w:r>
            <w:r w:rsidR="00224810">
              <w:rPr>
                <w:rFonts w:ascii="Arial" w:eastAsia="Times New Roman" w:hAnsi="Arial" w:cs="Arial"/>
                <w:lang w:eastAsia="cs-CZ"/>
              </w:rPr>
              <w:t>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76E3F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1D508A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3743C1AC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4F7D8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finančnú činnosť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4F866" w14:textId="6DC7A01F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</w:t>
            </w:r>
            <w:r w:rsidR="00224810">
              <w:rPr>
                <w:rFonts w:ascii="Arial" w:eastAsia="Times New Roman" w:hAnsi="Arial" w:cs="Arial"/>
                <w:lang w:eastAsia="cs-CZ"/>
              </w:rPr>
              <w:t> 568,56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6693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3 544,07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7E099F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3F3FFBAB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9C411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39F30" w14:textId="56DAD025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   719,74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EB434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1 387,54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63F878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2A3FF0FE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6B46D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48340" w14:textId="7B4926C9" w:rsidR="009539B6" w:rsidRPr="00656572" w:rsidRDefault="00224810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719,74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C1D4B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1 387,54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CCA76E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43CFCD2F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D056E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Kurzové straty  (563)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63FE6" w14:textId="06283C2E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</w:t>
            </w:r>
            <w:r w:rsidR="00224810">
              <w:rPr>
                <w:rFonts w:ascii="Arial" w:eastAsia="Times New Roman" w:hAnsi="Arial" w:cs="Arial"/>
                <w:lang w:eastAsia="cs-CZ"/>
              </w:rPr>
              <w:t>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E4CF9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0,23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7BAE06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3842D37F" w14:textId="77777777" w:rsidTr="00EE0C55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F55F9" w14:textId="77777777" w:rsidR="009539B6" w:rsidRPr="00656572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Ostatné náklady na finančnú činnosť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1F962" w14:textId="440F8031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</w:t>
            </w:r>
            <w:r w:rsidR="00C91FFA">
              <w:rPr>
                <w:rFonts w:ascii="Arial" w:eastAsia="Times New Roman" w:hAnsi="Arial" w:cs="Arial"/>
                <w:lang w:eastAsia="cs-CZ"/>
              </w:rPr>
              <w:t> 848,82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93331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2 156,00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CDABC1" w14:textId="77777777" w:rsidR="009539B6" w:rsidRPr="00656572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224810" w:rsidRPr="00C15A3D" w14:paraId="403235B2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87471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 hospodárenia z finančnej činnosti (+/-) (r.29-r.45)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813EE" w14:textId="6655A8C4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- 3</w:t>
            </w:r>
            <w:r w:rsidR="00C91FFA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568,17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1551F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--3544,07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2B60EC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1E8ACC7C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2C015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Výsledok hospodárenia za účtovné obdobie pred zdanením (+/-) (r.27+r.55)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DE56" w14:textId="4910A80B" w:rsidR="009539B6" w:rsidRPr="00C15A3D" w:rsidRDefault="00C91FFA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4 154,83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7AFC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-160 212,85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27E50C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60794399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383B1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048D" w14:textId="7AA03C1E" w:rsidR="009539B6" w:rsidRPr="00C15A3D" w:rsidRDefault="00C91FFA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969,50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B7A9A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-7,98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4B3693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CB066CE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32624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Daň z príjmov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B07FA" w14:textId="655A321A" w:rsidR="009539B6" w:rsidRPr="00C15A3D" w:rsidRDefault="00C91FFA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 988,05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DAD94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28E39A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06603DD8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4E134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Daň z príjmov odložená (+/-) (592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03ED0" w14:textId="286CC5B4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  <w:r w:rsidR="00C91FF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18,55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690DE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-7,96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C096A6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7A2CF825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12B49" w14:textId="77777777" w:rsidR="009539B6" w:rsidRPr="00C15A3D" w:rsidRDefault="009539B6" w:rsidP="00EE0C55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 hospodárenia za účtovné obdobie po zdanení (+/-) (r.56-r.57-r.60)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6629E" w14:textId="64FF6013" w:rsidR="009539B6" w:rsidRPr="00C15A3D" w:rsidRDefault="00C91FFA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3 185,33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20BBC" w14:textId="77777777" w:rsidR="009539B6" w:rsidRPr="007B3861" w:rsidRDefault="009539B6" w:rsidP="00EE0C55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Arial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hAnsi="Arial" w:cs="Arial"/>
                <w:color w:val="FF0000"/>
                <w:highlight w:val="green"/>
                <w:lang w:eastAsia="cs-CZ"/>
              </w:rPr>
              <w:t>160 204,87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58F7F4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224810" w:rsidRPr="00C15A3D" w14:paraId="3EE82DAF" w14:textId="77777777" w:rsidTr="00EE0C55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89F99" w14:textId="77777777" w:rsidR="009539B6" w:rsidRPr="00C15A3D" w:rsidRDefault="009539B6" w:rsidP="00EE0C5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89AC" w14:textId="77777777" w:rsidR="009539B6" w:rsidRPr="00C15A3D" w:rsidRDefault="009539B6" w:rsidP="00EE0C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16433" w14:textId="77777777" w:rsidR="009539B6" w:rsidRPr="00C15A3D" w:rsidRDefault="009539B6" w:rsidP="00EE0C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14:paraId="424DD4C4" w14:textId="77777777" w:rsidR="009539B6" w:rsidRPr="00C15A3D" w:rsidRDefault="009539B6" w:rsidP="00EE0C5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6C2D5B2D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230FCDED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305BCB40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</w:p>
    <w:p w14:paraId="4C911B09" w14:textId="77777777" w:rsidR="009539B6" w:rsidRPr="00D10425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14:paraId="75C6F85D" w14:textId="77777777" w:rsidR="009539B6" w:rsidRPr="00DD547A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14:paraId="6D330EA7" w14:textId="77777777" w:rsidR="009539B6" w:rsidRDefault="009539B6" w:rsidP="009539B6">
      <w:pPr>
        <w:spacing w:line="360" w:lineRule="auto"/>
        <w:jc w:val="both"/>
      </w:pPr>
    </w:p>
    <w:p w14:paraId="5AC61B12" w14:textId="77777777" w:rsidR="009539B6" w:rsidRPr="00C22BD1" w:rsidRDefault="009539B6" w:rsidP="009539B6">
      <w:pPr>
        <w:spacing w:line="360" w:lineRule="auto"/>
        <w:jc w:val="both"/>
        <w:rPr>
          <w:i/>
        </w:rPr>
      </w:pPr>
      <w:r>
        <w:rPr>
          <w:i/>
        </w:rPr>
        <w:t>Tabuľka č. 7</w:t>
      </w:r>
    </w:p>
    <w:p w14:paraId="7D096BDC" w14:textId="77777777" w:rsidR="009539B6" w:rsidRDefault="009539B6" w:rsidP="009539B6">
      <w:pPr>
        <w:spacing w:line="360" w:lineRule="auto"/>
        <w:jc w:val="both"/>
      </w:pPr>
    </w:p>
    <w:p w14:paraId="6D7BCD75" w14:textId="672BDFC6" w:rsidR="009539B6" w:rsidRDefault="009539B6" w:rsidP="009539B6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</w:t>
      </w:r>
      <w:r>
        <w:rPr>
          <w:b/>
          <w:i/>
          <w:u w:val="single"/>
        </w:rPr>
        <w:t xml:space="preserve">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2013     2014     2015     2016   2017  2018   2019</w:t>
      </w:r>
      <w:r w:rsidR="00D42CD9">
        <w:rPr>
          <w:b/>
          <w:i/>
          <w:u w:val="single"/>
        </w:rPr>
        <w:t xml:space="preserve"> </w:t>
      </w:r>
      <w:r>
        <w:rPr>
          <w:b/>
          <w:i/>
          <w:u w:val="single"/>
        </w:rPr>
        <w:t xml:space="preserve"> 2020</w:t>
      </w:r>
      <w:r w:rsidR="00194678">
        <w:rPr>
          <w:b/>
          <w:i/>
          <w:u w:val="single"/>
        </w:rPr>
        <w:t xml:space="preserve"> </w:t>
      </w:r>
      <w:r w:rsidR="00D42CD9">
        <w:rPr>
          <w:b/>
          <w:i/>
          <w:u w:val="single"/>
        </w:rPr>
        <w:t xml:space="preserve"> </w:t>
      </w:r>
      <w:r w:rsidR="00194678">
        <w:rPr>
          <w:b/>
          <w:i/>
          <w:u w:val="single"/>
        </w:rPr>
        <w:t>2021</w:t>
      </w:r>
    </w:p>
    <w:p w14:paraId="4185E921" w14:textId="77777777" w:rsidR="009539B6" w:rsidRPr="00CF1D3D" w:rsidRDefault="009539B6" w:rsidP="009539B6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14:paraId="494D78EB" w14:textId="32BA02F5" w:rsidR="009539B6" w:rsidRPr="00CE1547" w:rsidRDefault="009539B6" w:rsidP="009539B6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Celková likvidita</w:t>
      </w:r>
      <w:r>
        <w:rPr>
          <w:b/>
          <w:i/>
        </w:rPr>
        <w:t xml:space="preserve">       </w:t>
      </w:r>
      <w:r>
        <w:t xml:space="preserve">    2,95     3,93   </w:t>
      </w:r>
      <w:r w:rsidR="00194678">
        <w:t xml:space="preserve"> </w:t>
      </w:r>
      <w:r>
        <w:t xml:space="preserve"> 2,62    </w:t>
      </w:r>
      <w:r w:rsidR="00194678">
        <w:t xml:space="preserve"> </w:t>
      </w:r>
      <w:r>
        <w:t xml:space="preserve">  3,43     </w:t>
      </w:r>
      <w:r w:rsidRPr="00C420B1">
        <w:t xml:space="preserve">1,99   </w:t>
      </w:r>
      <w:r w:rsidR="00D42CD9">
        <w:t xml:space="preserve"> </w:t>
      </w:r>
      <w:r w:rsidRPr="00C420B1">
        <w:t xml:space="preserve">  2,38</w:t>
      </w:r>
      <w:r>
        <w:rPr>
          <w:b/>
        </w:rPr>
        <w:t xml:space="preserve"> </w:t>
      </w:r>
      <w:r w:rsidR="00D42CD9">
        <w:rPr>
          <w:b/>
        </w:rPr>
        <w:t xml:space="preserve"> </w:t>
      </w:r>
      <w:r>
        <w:rPr>
          <w:b/>
        </w:rPr>
        <w:t xml:space="preserve">  </w:t>
      </w:r>
      <w:r w:rsidRPr="00074957">
        <w:rPr>
          <w:sz w:val="24"/>
          <w:szCs w:val="24"/>
        </w:rPr>
        <w:t>2,49</w:t>
      </w:r>
      <w:r>
        <w:rPr>
          <w:b/>
          <w:sz w:val="24"/>
          <w:szCs w:val="24"/>
        </w:rPr>
        <w:t xml:space="preserve"> </w:t>
      </w:r>
      <w:r w:rsidR="00194678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Pr="003B0EA0">
        <w:rPr>
          <w:bCs/>
          <w:sz w:val="24"/>
          <w:szCs w:val="24"/>
        </w:rPr>
        <w:t>2,63</w:t>
      </w:r>
      <w:r>
        <w:rPr>
          <w:bCs/>
          <w:sz w:val="24"/>
          <w:szCs w:val="24"/>
        </w:rPr>
        <w:t xml:space="preserve"> </w:t>
      </w:r>
      <w:r w:rsidR="00194678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 </w:t>
      </w:r>
      <w:r w:rsidRPr="00194678">
        <w:rPr>
          <w:bCs/>
          <w:sz w:val="24"/>
          <w:szCs w:val="24"/>
        </w:rPr>
        <w:t>1,92</w:t>
      </w:r>
      <w:r w:rsidR="00194678">
        <w:rPr>
          <w:b/>
          <w:sz w:val="24"/>
          <w:szCs w:val="24"/>
        </w:rPr>
        <w:t xml:space="preserve"> </w:t>
      </w:r>
      <w:r w:rsidR="000E66A7">
        <w:rPr>
          <w:b/>
          <w:sz w:val="24"/>
          <w:szCs w:val="24"/>
        </w:rPr>
        <w:t>1,62</w:t>
      </w:r>
    </w:p>
    <w:p w14:paraId="3C24B8B9" w14:textId="77777777" w:rsidR="009539B6" w:rsidRDefault="009539B6" w:rsidP="009539B6">
      <w:pPr>
        <w:jc w:val="both"/>
      </w:pPr>
      <w:r>
        <w:t>(opt. 2 - 2,5)</w:t>
      </w:r>
    </w:p>
    <w:p w14:paraId="67CF5384" w14:textId="77777777" w:rsidR="009539B6" w:rsidRDefault="009539B6" w:rsidP="009539B6">
      <w:pPr>
        <w:jc w:val="both"/>
      </w:pPr>
    </w:p>
    <w:p w14:paraId="17C3E5A4" w14:textId="5B7AA5D4" w:rsidR="009539B6" w:rsidRPr="00074957" w:rsidRDefault="009539B6" w:rsidP="009539B6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>Celková zadĺženos</w:t>
      </w:r>
      <w:r>
        <w:rPr>
          <w:b/>
          <w:i/>
        </w:rPr>
        <w:t xml:space="preserve">ť   </w:t>
      </w:r>
      <w:r>
        <w:t xml:space="preserve">     0,35      0,29      0,36       0,</w:t>
      </w:r>
      <w:r w:rsidRPr="00C420B1">
        <w:t>36    0,48    0,</w:t>
      </w:r>
      <w:r w:rsidRPr="00074957">
        <w:t xml:space="preserve">41    </w:t>
      </w:r>
      <w:r w:rsidRPr="00074957">
        <w:rPr>
          <w:sz w:val="24"/>
          <w:szCs w:val="24"/>
        </w:rPr>
        <w:t>0,42</w:t>
      </w:r>
      <w:r>
        <w:rPr>
          <w:sz w:val="24"/>
          <w:szCs w:val="24"/>
        </w:rPr>
        <w:t xml:space="preserve"> </w:t>
      </w:r>
      <w:r w:rsidR="00194678">
        <w:rPr>
          <w:sz w:val="24"/>
          <w:szCs w:val="24"/>
        </w:rPr>
        <w:t xml:space="preserve"> </w:t>
      </w:r>
      <w:r w:rsidRPr="003B0EA0">
        <w:rPr>
          <w:bCs/>
          <w:sz w:val="24"/>
          <w:szCs w:val="24"/>
        </w:rPr>
        <w:t>0,35</w:t>
      </w:r>
      <w:r>
        <w:rPr>
          <w:bCs/>
          <w:sz w:val="24"/>
          <w:szCs w:val="24"/>
        </w:rPr>
        <w:t xml:space="preserve"> </w:t>
      </w:r>
      <w:r w:rsidR="00D42CD9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 </w:t>
      </w:r>
      <w:r w:rsidRPr="00194678">
        <w:rPr>
          <w:bCs/>
          <w:sz w:val="24"/>
          <w:szCs w:val="24"/>
        </w:rPr>
        <w:t>0,52</w:t>
      </w:r>
      <w:r w:rsidR="000E66A7">
        <w:rPr>
          <w:bCs/>
          <w:sz w:val="24"/>
          <w:szCs w:val="24"/>
        </w:rPr>
        <w:t xml:space="preserve"> </w:t>
      </w:r>
      <w:r w:rsidR="000E66A7" w:rsidRPr="000E66A7">
        <w:rPr>
          <w:b/>
          <w:sz w:val="24"/>
          <w:szCs w:val="24"/>
        </w:rPr>
        <w:t>0,60</w:t>
      </w:r>
    </w:p>
    <w:p w14:paraId="514D93A0" w14:textId="77777777" w:rsidR="009539B6" w:rsidRDefault="009539B6" w:rsidP="009539B6">
      <w:pPr>
        <w:jc w:val="both"/>
      </w:pPr>
      <w:r>
        <w:t>(opt. &lt; 0,5)</w:t>
      </w:r>
    </w:p>
    <w:p w14:paraId="2825532B" w14:textId="77777777" w:rsidR="009539B6" w:rsidRDefault="009539B6" w:rsidP="009539B6">
      <w:pPr>
        <w:jc w:val="both"/>
      </w:pPr>
    </w:p>
    <w:p w14:paraId="3AF45DA1" w14:textId="395314FB" w:rsidR="009539B6" w:rsidRPr="000E66A7" w:rsidRDefault="009539B6" w:rsidP="009539B6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Nákladová 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r>
        <w:rPr>
          <w:b/>
          <w:i/>
        </w:rPr>
        <w:t xml:space="preserve"> </w:t>
      </w:r>
      <w:r>
        <w:t xml:space="preserve">  1,02    </w:t>
      </w:r>
      <w:r w:rsidRPr="001832C4">
        <w:t>0,99</w:t>
      </w:r>
      <w:r>
        <w:t xml:space="preserve">       0,99      0,</w:t>
      </w:r>
      <w:r w:rsidRPr="00C420B1">
        <w:t>99    1,13    1,24</w:t>
      </w:r>
      <w:r>
        <w:t xml:space="preserve">  </w:t>
      </w:r>
      <w:r w:rsidRPr="00C420B1">
        <w:t xml:space="preserve"> </w:t>
      </w:r>
      <w:r w:rsidRPr="00074957">
        <w:t>0,99</w:t>
      </w:r>
      <w:r>
        <w:t xml:space="preserve">  </w:t>
      </w:r>
      <w:r w:rsidRPr="003B0EA0">
        <w:rPr>
          <w:bCs/>
        </w:rPr>
        <w:t>1,12</w:t>
      </w:r>
      <w:r>
        <w:rPr>
          <w:bCs/>
        </w:rPr>
        <w:t xml:space="preserve">  </w:t>
      </w:r>
      <w:r w:rsidRPr="00194678">
        <w:rPr>
          <w:bCs/>
        </w:rPr>
        <w:t>1,25</w:t>
      </w:r>
      <w:r w:rsidR="000E66A7">
        <w:rPr>
          <w:bCs/>
        </w:rPr>
        <w:t xml:space="preserve"> </w:t>
      </w:r>
      <w:r w:rsidR="000E66A7" w:rsidRPr="000E66A7">
        <w:rPr>
          <w:b/>
        </w:rPr>
        <w:t>1,38</w:t>
      </w:r>
    </w:p>
    <w:p w14:paraId="4BB8CE7E" w14:textId="77777777" w:rsidR="009539B6" w:rsidRDefault="009539B6" w:rsidP="009539B6">
      <w:pPr>
        <w:tabs>
          <w:tab w:val="left" w:pos="3960"/>
          <w:tab w:val="left" w:pos="5760"/>
          <w:tab w:val="left" w:pos="7380"/>
        </w:tabs>
        <w:jc w:val="both"/>
      </w:pPr>
      <w:r>
        <w:t>(opt. &lt; 1)</w:t>
      </w:r>
    </w:p>
    <w:p w14:paraId="0BD68BEC" w14:textId="77777777" w:rsidR="009539B6" w:rsidRDefault="009539B6" w:rsidP="009539B6">
      <w:pPr>
        <w:tabs>
          <w:tab w:val="left" w:pos="3960"/>
          <w:tab w:val="left" w:pos="5760"/>
          <w:tab w:val="left" w:pos="7380"/>
        </w:tabs>
        <w:jc w:val="both"/>
      </w:pPr>
    </w:p>
    <w:p w14:paraId="40C28F89" w14:textId="39BAFD8C" w:rsidR="009539B6" w:rsidRPr="000E66A7" w:rsidRDefault="009539B6" w:rsidP="009539B6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>Rentabilita tržieb</w:t>
      </w:r>
      <w:r>
        <w:rPr>
          <w:b/>
          <w:i/>
        </w:rPr>
        <w:t xml:space="preserve">     </w:t>
      </w:r>
      <w:r>
        <w:t xml:space="preserve">   </w:t>
      </w:r>
      <w:r w:rsidR="00194678">
        <w:t xml:space="preserve"> </w:t>
      </w:r>
      <w:r>
        <w:t xml:space="preserve">   1,12%     0,1 %   1,41%   </w:t>
      </w:r>
      <w:r w:rsidRPr="009B1017">
        <w:t>0,35 %</w:t>
      </w:r>
      <w:r>
        <w:rPr>
          <w:b/>
        </w:rPr>
        <w:t xml:space="preserve"> </w:t>
      </w:r>
      <w:r w:rsidRPr="009B1017">
        <w:t xml:space="preserve">0,38%   0,28 </w:t>
      </w:r>
      <w:r w:rsidRPr="00074957">
        <w:t>%  0,34</w:t>
      </w:r>
      <w:r w:rsidRPr="009B1017">
        <w:rPr>
          <w:b/>
        </w:rPr>
        <w:t xml:space="preserve"> %</w:t>
      </w:r>
      <w:r>
        <w:rPr>
          <w:b/>
        </w:rPr>
        <w:t xml:space="preserve"> </w:t>
      </w:r>
      <w:r w:rsidRPr="003B0EA0">
        <w:rPr>
          <w:bCs/>
        </w:rPr>
        <w:t>0,006</w:t>
      </w:r>
      <w:r w:rsidRPr="00194678">
        <w:rPr>
          <w:bCs/>
        </w:rPr>
        <w:t>% -0,04%</w:t>
      </w:r>
      <w:r w:rsidR="000E66A7">
        <w:rPr>
          <w:bCs/>
        </w:rPr>
        <w:t xml:space="preserve"> </w:t>
      </w:r>
      <w:r w:rsidR="000E66A7" w:rsidRPr="000E66A7">
        <w:rPr>
          <w:b/>
        </w:rPr>
        <w:t>0,0007%</w:t>
      </w:r>
    </w:p>
    <w:p w14:paraId="03095A75" w14:textId="77777777" w:rsidR="009539B6" w:rsidRDefault="009539B6" w:rsidP="009539B6">
      <w:pPr>
        <w:tabs>
          <w:tab w:val="left" w:pos="3960"/>
          <w:tab w:val="left" w:pos="5760"/>
          <w:tab w:val="left" w:pos="7380"/>
        </w:tabs>
        <w:jc w:val="both"/>
      </w:pPr>
      <w:r>
        <w:t>(opt. min. nad 1 %)</w:t>
      </w:r>
    </w:p>
    <w:p w14:paraId="18DFEC42" w14:textId="77777777" w:rsidR="009539B6" w:rsidRDefault="009539B6" w:rsidP="009539B6">
      <w:pPr>
        <w:jc w:val="both"/>
      </w:pPr>
    </w:p>
    <w:p w14:paraId="61776AD5" w14:textId="77777777" w:rsidR="009539B6" w:rsidRDefault="009539B6" w:rsidP="009539B6">
      <w:pPr>
        <w:spacing w:line="360" w:lineRule="auto"/>
        <w:jc w:val="both"/>
      </w:pPr>
    </w:p>
    <w:p w14:paraId="3D4A4977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65F13D22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2C3388F" w14:textId="77777777" w:rsidR="009539B6" w:rsidRDefault="009539B6" w:rsidP="009539B6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465DC5C7" w14:textId="77777777" w:rsidR="009539B6" w:rsidRDefault="009539B6" w:rsidP="009539B6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167938A4" w14:textId="77777777" w:rsidR="009539B6" w:rsidRDefault="009539B6" w:rsidP="009539B6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Hospodársky výsledok pred zdanením (v EUR)</w:t>
      </w:r>
    </w:p>
    <w:p w14:paraId="437E9AC8" w14:textId="77777777" w:rsidR="009539B6" w:rsidRDefault="009539B6" w:rsidP="009539B6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14:paraId="6B04D521" w14:textId="77777777" w:rsidR="009539B6" w:rsidRDefault="009539B6" w:rsidP="009539B6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HV /v €/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9539B6" w:rsidRPr="00541E8C" w14:paraId="6BA2D718" w14:textId="77777777" w:rsidTr="00716099">
        <w:trPr>
          <w:gridAfter w:val="1"/>
          <w:wAfter w:w="32" w:type="dxa"/>
          <w:trHeight w:val="386"/>
        </w:trPr>
        <w:tc>
          <w:tcPr>
            <w:tcW w:w="774" w:type="dxa"/>
          </w:tcPr>
          <w:p w14:paraId="33713119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14:paraId="18756B52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</w:t>
            </w:r>
            <w:r>
              <w:rPr>
                <w:b/>
                <w:color w:val="FF0000"/>
                <w:sz w:val="22"/>
                <w:szCs w:val="22"/>
              </w:rPr>
              <w:t> </w:t>
            </w:r>
            <w:r w:rsidRPr="00541E8C">
              <w:rPr>
                <w:b/>
                <w:color w:val="FF0000"/>
                <w:sz w:val="22"/>
                <w:szCs w:val="22"/>
              </w:rPr>
              <w:t>260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</w:p>
        </w:tc>
      </w:tr>
      <w:tr w:rsidR="009539B6" w:rsidRPr="00541E8C" w14:paraId="04EDEAD0" w14:textId="77777777" w:rsidTr="00716099">
        <w:trPr>
          <w:gridAfter w:val="1"/>
          <w:wAfter w:w="32" w:type="dxa"/>
          <w:trHeight w:val="369"/>
        </w:trPr>
        <w:tc>
          <w:tcPr>
            <w:tcW w:w="774" w:type="dxa"/>
          </w:tcPr>
          <w:p w14:paraId="6122974C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14:paraId="071327E3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9539B6" w14:paraId="7B0ED798" w14:textId="77777777" w:rsidTr="00716099">
        <w:trPr>
          <w:trHeight w:val="386"/>
        </w:trPr>
        <w:tc>
          <w:tcPr>
            <w:tcW w:w="774" w:type="dxa"/>
          </w:tcPr>
          <w:p w14:paraId="3655DBA5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14:paraId="16D8179E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9539B6" w14:paraId="5E29D1FF" w14:textId="77777777" w:rsidTr="00716099">
        <w:trPr>
          <w:trHeight w:val="386"/>
        </w:trPr>
        <w:tc>
          <w:tcPr>
            <w:tcW w:w="774" w:type="dxa"/>
          </w:tcPr>
          <w:p w14:paraId="0371E233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14:paraId="42FF7B4B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</w:p>
        </w:tc>
      </w:tr>
      <w:tr w:rsidR="009539B6" w14:paraId="28471A45" w14:textId="77777777" w:rsidTr="00716099">
        <w:trPr>
          <w:trHeight w:val="369"/>
        </w:trPr>
        <w:tc>
          <w:tcPr>
            <w:tcW w:w="774" w:type="dxa"/>
          </w:tcPr>
          <w:p w14:paraId="056A171B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14:paraId="520516C3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</w:p>
        </w:tc>
      </w:tr>
      <w:tr w:rsidR="009539B6" w14:paraId="322A98F4" w14:textId="77777777" w:rsidTr="00716099">
        <w:trPr>
          <w:trHeight w:val="386"/>
        </w:trPr>
        <w:tc>
          <w:tcPr>
            <w:tcW w:w="774" w:type="dxa"/>
          </w:tcPr>
          <w:p w14:paraId="4AC7A454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14:paraId="67F80D7E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9539B6" w14:paraId="35171D02" w14:textId="77777777" w:rsidTr="00716099">
        <w:trPr>
          <w:trHeight w:val="386"/>
        </w:trPr>
        <w:tc>
          <w:tcPr>
            <w:tcW w:w="774" w:type="dxa"/>
          </w:tcPr>
          <w:p w14:paraId="273A9DFC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14:paraId="0ECBA21E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9539B6" w14:paraId="7099067D" w14:textId="77777777" w:rsidTr="00716099">
        <w:trPr>
          <w:trHeight w:val="369"/>
        </w:trPr>
        <w:tc>
          <w:tcPr>
            <w:tcW w:w="774" w:type="dxa"/>
          </w:tcPr>
          <w:p w14:paraId="52C0B3D6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14:paraId="45BFF7FA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10 321</w:t>
            </w:r>
          </w:p>
        </w:tc>
      </w:tr>
      <w:tr w:rsidR="009539B6" w:rsidRPr="00541E8C" w14:paraId="3F02BFC8" w14:textId="77777777" w:rsidTr="00716099">
        <w:trPr>
          <w:trHeight w:val="369"/>
        </w:trPr>
        <w:tc>
          <w:tcPr>
            <w:tcW w:w="774" w:type="dxa"/>
          </w:tcPr>
          <w:p w14:paraId="399ACCFE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14:paraId="02B6EF30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93 450</w:t>
            </w:r>
          </w:p>
        </w:tc>
      </w:tr>
      <w:tr w:rsidR="009539B6" w:rsidRPr="00541E8C" w14:paraId="1C8700C3" w14:textId="77777777" w:rsidTr="00716099">
        <w:trPr>
          <w:trHeight w:val="369"/>
        </w:trPr>
        <w:tc>
          <w:tcPr>
            <w:tcW w:w="774" w:type="dxa"/>
          </w:tcPr>
          <w:p w14:paraId="6784301A" w14:textId="77777777" w:rsidR="009539B6" w:rsidRPr="005D569D" w:rsidRDefault="009539B6" w:rsidP="00EE0C55">
            <w:pPr>
              <w:spacing w:line="360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  <w:gridSpan w:val="2"/>
          </w:tcPr>
          <w:p w14:paraId="55363B1F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 27 660</w:t>
            </w:r>
          </w:p>
        </w:tc>
      </w:tr>
      <w:tr w:rsidR="009539B6" w:rsidRPr="00541E8C" w14:paraId="7B7C3499" w14:textId="77777777" w:rsidTr="00716099">
        <w:trPr>
          <w:trHeight w:val="369"/>
        </w:trPr>
        <w:tc>
          <w:tcPr>
            <w:tcW w:w="774" w:type="dxa"/>
          </w:tcPr>
          <w:p w14:paraId="0234ECEB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3366" w:type="dxa"/>
            <w:gridSpan w:val="2"/>
          </w:tcPr>
          <w:p w14:paraId="4371B010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  <w:tr w:rsidR="009539B6" w:rsidRPr="00541E8C" w14:paraId="779A2B8C" w14:textId="77777777" w:rsidTr="00716099">
        <w:trPr>
          <w:trHeight w:val="338"/>
        </w:trPr>
        <w:tc>
          <w:tcPr>
            <w:tcW w:w="774" w:type="dxa"/>
          </w:tcPr>
          <w:p w14:paraId="66FAB9CE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3366" w:type="dxa"/>
            <w:gridSpan w:val="2"/>
          </w:tcPr>
          <w:p w14:paraId="3BB70727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27 917</w:t>
            </w:r>
          </w:p>
        </w:tc>
      </w:tr>
      <w:tr w:rsidR="009539B6" w:rsidRPr="00541E8C" w14:paraId="0C0DDD58" w14:textId="77777777" w:rsidTr="00716099">
        <w:trPr>
          <w:trHeight w:val="369"/>
        </w:trPr>
        <w:tc>
          <w:tcPr>
            <w:tcW w:w="774" w:type="dxa"/>
          </w:tcPr>
          <w:p w14:paraId="70858587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  <w:tc>
          <w:tcPr>
            <w:tcW w:w="3366" w:type="dxa"/>
            <w:gridSpan w:val="2"/>
          </w:tcPr>
          <w:p w14:paraId="4D608CFE" w14:textId="77777777" w:rsidR="009539B6" w:rsidRPr="00541E8C" w:rsidRDefault="009539B6" w:rsidP="00EE0C55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2 105</w:t>
            </w:r>
          </w:p>
        </w:tc>
      </w:tr>
      <w:tr w:rsidR="009539B6" w:rsidRPr="00541E8C" w14:paraId="132D83C4" w14:textId="77777777" w:rsidTr="00716099">
        <w:trPr>
          <w:trHeight w:val="472"/>
        </w:trPr>
        <w:tc>
          <w:tcPr>
            <w:tcW w:w="774" w:type="dxa"/>
          </w:tcPr>
          <w:p w14:paraId="0AF1301F" w14:textId="77777777" w:rsidR="009539B6" w:rsidRPr="00541E8C" w:rsidRDefault="009539B6" w:rsidP="00EE0C55">
            <w:pPr>
              <w:spacing w:line="360" w:lineRule="auto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3366" w:type="dxa"/>
            <w:gridSpan w:val="2"/>
          </w:tcPr>
          <w:p w14:paraId="61CFBCBF" w14:textId="77777777" w:rsidR="009539B6" w:rsidRDefault="009539B6" w:rsidP="00EE0C55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-160 212</w:t>
            </w:r>
          </w:p>
          <w:p w14:paraId="7988E105" w14:textId="77777777" w:rsidR="009539B6" w:rsidRDefault="009539B6" w:rsidP="00EE0C55">
            <w:pPr>
              <w:spacing w:line="360" w:lineRule="auto"/>
              <w:rPr>
                <w:b/>
                <w:color w:val="FF0000"/>
              </w:rPr>
            </w:pPr>
          </w:p>
        </w:tc>
      </w:tr>
      <w:tr w:rsidR="00716099" w:rsidRPr="00541E8C" w14:paraId="07BCCD10" w14:textId="77777777" w:rsidTr="00716099">
        <w:trPr>
          <w:trHeight w:val="482"/>
        </w:trPr>
        <w:tc>
          <w:tcPr>
            <w:tcW w:w="774" w:type="dxa"/>
          </w:tcPr>
          <w:p w14:paraId="51BC4BE0" w14:textId="63C6EDFF" w:rsidR="00716099" w:rsidRPr="00541E8C" w:rsidRDefault="00716099" w:rsidP="009146B5">
            <w:pPr>
              <w:spacing w:line="360" w:lineRule="auto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3366" w:type="dxa"/>
            <w:gridSpan w:val="2"/>
          </w:tcPr>
          <w:p w14:paraId="0409D1A8" w14:textId="50410A51" w:rsidR="00716099" w:rsidRDefault="00716099" w:rsidP="00716099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</w:t>
            </w:r>
            <w:r w:rsidR="009308F1">
              <w:rPr>
                <w:b/>
                <w:color w:val="FF0000"/>
              </w:rPr>
              <w:t>4 15</w:t>
            </w:r>
            <w:r w:rsidR="00BF6E5C">
              <w:rPr>
                <w:b/>
                <w:color w:val="FF0000"/>
              </w:rPr>
              <w:t>5</w:t>
            </w:r>
          </w:p>
        </w:tc>
      </w:tr>
    </w:tbl>
    <w:p w14:paraId="711386AC" w14:textId="77777777" w:rsidR="00716099" w:rsidRDefault="00716099" w:rsidP="00716099">
      <w:pPr>
        <w:spacing w:line="360" w:lineRule="auto"/>
        <w:rPr>
          <w:sz w:val="20"/>
          <w:szCs w:val="20"/>
        </w:rPr>
      </w:pPr>
    </w:p>
    <w:p w14:paraId="5424AEEC" w14:textId="77777777" w:rsidR="009539B6" w:rsidRDefault="009539B6" w:rsidP="009539B6">
      <w:pPr>
        <w:spacing w:line="360" w:lineRule="auto"/>
        <w:rPr>
          <w:sz w:val="20"/>
          <w:szCs w:val="20"/>
        </w:rPr>
      </w:pPr>
    </w:p>
    <w:p w14:paraId="1E5780D5" w14:textId="77777777" w:rsidR="009539B6" w:rsidRDefault="009539B6" w:rsidP="009539B6">
      <w:pPr>
        <w:spacing w:line="360" w:lineRule="auto"/>
        <w:rPr>
          <w:bCs/>
          <w:i/>
          <w:iCs/>
        </w:rPr>
      </w:pPr>
    </w:p>
    <w:p w14:paraId="1DF630D7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8EAADB" w:themeFill="accent1" w:themeFillTint="99"/>
          <w:lang w:eastAsia="cs-CZ"/>
        </w:rPr>
        <w:lastRenderedPageBreak/>
        <w:drawing>
          <wp:inline distT="0" distB="0" distL="0" distR="0" wp14:anchorId="75A8FE91" wp14:editId="5E70908F">
            <wp:extent cx="19812000" cy="680085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08BC6A32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3F42BB95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7E231E8A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2457850D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4C98135F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012C0094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101ED1CF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0963B3D7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50F70294" w14:textId="77777777" w:rsidR="009539B6" w:rsidRDefault="009539B6" w:rsidP="009539B6">
      <w:pPr>
        <w:spacing w:line="360" w:lineRule="auto"/>
        <w:jc w:val="both"/>
        <w:rPr>
          <w:bCs/>
          <w:i/>
          <w:iCs/>
        </w:rPr>
      </w:pPr>
    </w:p>
    <w:p w14:paraId="2F2AC431" w14:textId="77777777" w:rsidR="009539B6" w:rsidRDefault="009539B6" w:rsidP="009539B6">
      <w:pPr>
        <w:spacing w:line="360" w:lineRule="auto"/>
        <w:jc w:val="both"/>
      </w:pPr>
      <w:r>
        <w:rPr>
          <w:bCs/>
          <w:i/>
          <w:iCs/>
        </w:rPr>
        <w:t>T</w:t>
      </w:r>
      <w:r w:rsidRPr="00C22BD1">
        <w:rPr>
          <w:bCs/>
          <w:i/>
          <w:iCs/>
        </w:rPr>
        <w:t xml:space="preserve">abuľka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9539B6" w14:paraId="4576D3DE" w14:textId="77777777" w:rsidTr="00EE0C55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B5547C" w14:textId="69229877" w:rsidR="009539B6" w:rsidRDefault="009539B6" w:rsidP="00EE0C55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</w:t>
            </w:r>
            <w:r w:rsidR="00C91FFA">
              <w:rPr>
                <w:b/>
                <w:bCs/>
                <w:i/>
                <w:iCs/>
                <w:color w:val="800000"/>
              </w:rPr>
              <w:t>21</w:t>
            </w:r>
            <w:r>
              <w:rPr>
                <w:b/>
                <w:bCs/>
                <w:i/>
                <w:iCs/>
                <w:color w:val="800000"/>
              </w:rPr>
              <w:t xml:space="preserve"> a k 31.12.2020 (netto) (v EUR)</w:t>
            </w:r>
          </w:p>
        </w:tc>
      </w:tr>
      <w:tr w:rsidR="009539B6" w14:paraId="1909D2C9" w14:textId="77777777" w:rsidTr="00EE0C55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AAB5AD" w14:textId="77777777" w:rsidR="009539B6" w:rsidRDefault="009539B6" w:rsidP="00EE0C55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089960" w14:textId="77777777" w:rsidR="009539B6" w:rsidRDefault="009539B6" w:rsidP="00EE0C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F09E2A" w14:textId="77777777" w:rsidR="009539B6" w:rsidRDefault="009539B6" w:rsidP="00EE0C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F08422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776D3B78" w14:textId="77777777" w:rsidTr="00EE0C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E838F8" w14:textId="77777777" w:rsidR="009539B6" w:rsidRDefault="009539B6" w:rsidP="00EE0C55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DE54AA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62DE0B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D0F35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10BEFB72" w14:textId="77777777" w:rsidTr="00EE0C55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8F54EB" w14:textId="77777777" w:rsidR="009539B6" w:rsidRDefault="009539B6" w:rsidP="00EE0C5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9B98B9E" w14:textId="77777777" w:rsidR="009539B6" w:rsidRDefault="009539B6" w:rsidP="00EE0C55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2E1AD7" w14:textId="77777777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2020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9C8A06B" w14:textId="70B9609A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</w:t>
            </w:r>
            <w:r w:rsidR="00C91FFA">
              <w:rPr>
                <w:rFonts w:ascii="Arial" w:hAnsi="Arial" w:cs="Arial"/>
                <w:b/>
                <w:bCs/>
                <w:color w:val="000000"/>
              </w:rPr>
              <w:t>21</w:t>
            </w:r>
          </w:p>
        </w:tc>
      </w:tr>
      <w:tr w:rsidR="009539B6" w14:paraId="4323C592" w14:textId="77777777" w:rsidTr="00EE0C55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09C0FE56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BE9EC61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81E157C" w14:textId="77777777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1 090 991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52B247D" w14:textId="3750D002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81699B">
              <w:rPr>
                <w:b/>
                <w:bCs/>
                <w:color w:val="000000"/>
              </w:rPr>
              <w:t> 328 417</w:t>
            </w:r>
          </w:p>
        </w:tc>
      </w:tr>
      <w:tr w:rsidR="009539B6" w14:paraId="66296FE3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4E5F5D09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B810ACC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6087F67F" w14:textId="77777777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47 524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B083D6D" w14:textId="6E901E1A" w:rsidR="009539B6" w:rsidRDefault="0081699B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26 754</w:t>
            </w:r>
          </w:p>
        </w:tc>
      </w:tr>
      <w:tr w:rsidR="009539B6" w14:paraId="5FBCE268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EB649E1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23D2498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EB18541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B51E4A2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539B6" w14:paraId="711BFD74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C469B87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BC96B86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2ED9A9" w14:textId="009BEBEB" w:rsidR="009539B6" w:rsidRDefault="0081699B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47 524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560E41E" w14:textId="5651403B" w:rsidR="009539B6" w:rsidRDefault="0081699B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26 754</w:t>
            </w:r>
          </w:p>
        </w:tc>
      </w:tr>
      <w:tr w:rsidR="009539B6" w14:paraId="39FF9237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9D751EF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346F3556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295DF338" w14:textId="77777777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1 042 917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1448700E" w14:textId="1E91BFDA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</w:t>
            </w:r>
            <w:r w:rsidR="0081699B">
              <w:rPr>
                <w:b/>
                <w:bCs/>
                <w:color w:val="000000"/>
              </w:rPr>
              <w:t>1 299 827</w:t>
            </w:r>
          </w:p>
        </w:tc>
      </w:tr>
      <w:tr w:rsidR="009539B6" w14:paraId="23AD8E48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C992C9D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034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B513457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551B503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714 964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A9A11E7" w14:textId="5A1C7B03" w:rsidR="009539B6" w:rsidRDefault="0081699B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997 779</w:t>
            </w:r>
          </w:p>
        </w:tc>
      </w:tr>
      <w:tr w:rsidR="009539B6" w14:paraId="50218CAC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4381EF2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8080C00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7C1068F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3257C63" w14:textId="582BC989" w:rsidR="009539B6" w:rsidRDefault="0081699B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</w:t>
            </w:r>
          </w:p>
        </w:tc>
      </w:tr>
      <w:tr w:rsidR="009539B6" w14:paraId="57C7E4D0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21E90DB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053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9A80164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D4A3F62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291 279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6E5536" w14:textId="0B6447FC" w:rsidR="009539B6" w:rsidRDefault="0081699B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279 097</w:t>
            </w:r>
          </w:p>
        </w:tc>
      </w:tr>
      <w:tr w:rsidR="009539B6" w14:paraId="6A4BBF66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AA1E47E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071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FC782F4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3F78190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36 651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93250A0" w14:textId="1E3CC7B0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81699B">
              <w:rPr>
                <w:color w:val="000000"/>
              </w:rPr>
              <w:t>22 910</w:t>
            </w:r>
          </w:p>
        </w:tc>
      </w:tr>
      <w:tr w:rsidR="009539B6" w:rsidRPr="00E81055" w14:paraId="15404439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6FA8B83" w14:textId="77777777" w:rsidR="009539B6" w:rsidRPr="00E81055" w:rsidRDefault="009539B6" w:rsidP="00EE0C55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</w:t>
            </w:r>
            <w:r>
              <w:rPr>
                <w:bCs/>
                <w:color w:val="000000"/>
              </w:rPr>
              <w:t>74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C70A2B" w14:textId="77777777" w:rsidR="009539B6" w:rsidRPr="005A5635" w:rsidRDefault="009539B6" w:rsidP="00EE0C55">
            <w:pPr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2DDC48C" w14:textId="2C4FB85B" w:rsidR="009539B6" w:rsidRPr="005A5635" w:rsidRDefault="0053542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1 907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0CA2026" w14:textId="7F2E5E07" w:rsidR="009539B6" w:rsidRPr="005A5635" w:rsidRDefault="009539B6" w:rsidP="00EE0C55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  </w:t>
            </w:r>
            <w:r w:rsidR="0081699B">
              <w:rPr>
                <w:b/>
                <w:bCs/>
                <w:color w:val="000000"/>
              </w:rPr>
              <w:t xml:space="preserve"> 1 836</w:t>
            </w:r>
          </w:p>
        </w:tc>
      </w:tr>
      <w:tr w:rsidR="009539B6" w14:paraId="4FA24C14" w14:textId="77777777" w:rsidTr="00EE0C55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60045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78C52E6E" w14:textId="77777777" w:rsidR="009539B6" w:rsidRDefault="009539B6" w:rsidP="00EE0C55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932A39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BC794B7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A0F951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893AD1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78F21C3C" w14:textId="77777777" w:rsidTr="00EE0C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4D7841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0B190C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CCD7B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F3C5A5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213780B8" w14:textId="77777777" w:rsidTr="00EE0C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322D11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7EE5E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07C78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3C5CA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75D04316" w14:textId="77777777" w:rsidTr="00EE0C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1DE5F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CBFF4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EC9429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FCBC4A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27BA8F87" w14:textId="77777777" w:rsidTr="00EE0C55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AABE3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90F7E9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837452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123CFE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41F420E8" w14:textId="77777777" w:rsidTr="00EE0C55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B20EACF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8DCECF3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7B19BE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97646A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5E191597" w14:textId="77777777" w:rsidTr="00EE0C55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D9F3B6C" w14:textId="77777777" w:rsidR="009539B6" w:rsidRDefault="009539B6" w:rsidP="00EE0C55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0B78196" w14:textId="77777777" w:rsidR="009539B6" w:rsidRDefault="009539B6" w:rsidP="00EE0C55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AF35226" w14:textId="77777777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1 090 991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73A362FA" w14:textId="2999452D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D74B40">
              <w:rPr>
                <w:b/>
                <w:bCs/>
                <w:color w:val="000000"/>
              </w:rPr>
              <w:t> 328 417</w:t>
            </w:r>
          </w:p>
        </w:tc>
      </w:tr>
      <w:tr w:rsidR="009539B6" w14:paraId="3B8310DA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035E3CF7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15593EA" w14:textId="77777777" w:rsidR="009539B6" w:rsidRDefault="009539B6" w:rsidP="00EE0C55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B185D16" w14:textId="77777777" w:rsidR="009539B6" w:rsidRDefault="009539B6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521 379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14:paraId="50B7F01B" w14:textId="58302B05" w:rsidR="009539B6" w:rsidRDefault="00D74B40" w:rsidP="00EE0C55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524 564</w:t>
            </w:r>
          </w:p>
        </w:tc>
      </w:tr>
      <w:tr w:rsidR="009539B6" w14:paraId="7CE02DAB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E2A5B41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FBA136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5644ADE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398ED9B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9539B6" w14:paraId="6DF9CDCE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44FB92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473F305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F3EDEA1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9EFC232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9539B6" w14:paraId="51C41993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3594948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35D02EF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2465202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674 281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EC4DFA2" w14:textId="204D82A0" w:rsidR="009539B6" w:rsidRDefault="00D74B40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514 271</w:t>
            </w:r>
          </w:p>
        </w:tc>
      </w:tr>
      <w:tr w:rsidR="009539B6" w14:paraId="7C148747" w14:textId="77777777" w:rsidTr="00EE0C55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6B16006E" w14:textId="77777777" w:rsidR="009539B6" w:rsidRPr="00137EAA" w:rsidRDefault="009539B6" w:rsidP="00EE0C55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461B689B" w14:textId="77777777" w:rsidR="009539B6" w:rsidRPr="00137EAA" w:rsidRDefault="009539B6" w:rsidP="00EE0C55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2488EAD6" w14:textId="77777777" w:rsidR="009539B6" w:rsidRPr="00137EAA" w:rsidRDefault="009539B6" w:rsidP="00EE0C55">
            <w:pPr>
              <w:jc w:val="right"/>
              <w:rPr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-160 205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14:paraId="33A5D621" w14:textId="7315EB54" w:rsidR="009539B6" w:rsidRDefault="00D74B40" w:rsidP="00EE0C55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 xml:space="preserve"> 3 185</w:t>
            </w:r>
          </w:p>
        </w:tc>
      </w:tr>
      <w:tr w:rsidR="009539B6" w14:paraId="361A5B74" w14:textId="77777777" w:rsidTr="00EE0C55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A96A016" w14:textId="77777777" w:rsidR="009539B6" w:rsidRPr="00137EAA" w:rsidRDefault="009539B6" w:rsidP="00EE0C55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F88380B" w14:textId="77777777" w:rsidR="009539B6" w:rsidRPr="00137EAA" w:rsidRDefault="009539B6" w:rsidP="00EE0C55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7DAE5D8" w14:textId="77777777" w:rsidR="009539B6" w:rsidRPr="00137EAA" w:rsidRDefault="009539B6" w:rsidP="00EE0C55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b/>
                <w:bCs/>
                <w:color w:val="000000"/>
                <w:highlight w:val="yellow"/>
              </w:rPr>
              <w:t>567 706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3B0863B" w14:textId="457C7FDC" w:rsidR="009539B6" w:rsidRPr="00137EAA" w:rsidRDefault="00D74B40" w:rsidP="00EE0C55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803 932</w:t>
            </w:r>
          </w:p>
        </w:tc>
      </w:tr>
      <w:tr w:rsidR="009539B6" w14:paraId="6CF23C94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C3338B3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412F069" w14:textId="77777777" w:rsidR="009539B6" w:rsidRDefault="009539B6" w:rsidP="00EE0C55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59DCDA1" w14:textId="77777777" w:rsidR="009539B6" w:rsidRDefault="009539B6" w:rsidP="00EE0C55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1E65907" w14:textId="77777777" w:rsidR="009539B6" w:rsidRDefault="009539B6" w:rsidP="00EE0C55">
            <w:pPr>
              <w:jc w:val="right"/>
              <w:rPr>
                <w:color w:val="000000"/>
              </w:rPr>
            </w:pPr>
          </w:p>
        </w:tc>
      </w:tr>
      <w:tr w:rsidR="009539B6" w14:paraId="68D1B5B6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0AEE35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2612538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3DDB77F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5 152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BD58165" w14:textId="64CF39F9" w:rsidR="009539B6" w:rsidRDefault="00D74B40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5 327</w:t>
            </w:r>
          </w:p>
        </w:tc>
      </w:tr>
      <w:tr w:rsidR="009539B6" w14:paraId="36E14AA2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03505E5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122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D3008EC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6D2FA55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537 755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6DA7C59" w14:textId="2E89D663" w:rsidR="009539B6" w:rsidRDefault="00D74B40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774 185</w:t>
            </w:r>
          </w:p>
        </w:tc>
      </w:tr>
      <w:tr w:rsidR="009539B6" w14:paraId="179E3E77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BF8FCB1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r. 139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A031C52" w14:textId="77777777" w:rsidR="009539B6" w:rsidRDefault="009539B6" w:rsidP="00EE0C55">
            <w:pPr>
              <w:rPr>
                <w:color w:val="000000"/>
              </w:rPr>
            </w:pPr>
            <w:r>
              <w:rPr>
                <w:color w:val="000000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4623FBF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48344094" w14:textId="77777777" w:rsidR="009539B6" w:rsidRDefault="009539B6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539B6" w14:paraId="7D1830E9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CCF26C2" w14:textId="77777777" w:rsidR="009539B6" w:rsidRDefault="009539B6" w:rsidP="00EE0C55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r.1</w:t>
            </w:r>
            <w:r>
              <w:rPr>
                <w:bCs/>
                <w:color w:val="000000"/>
              </w:rPr>
              <w:t>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20EBDEA" w14:textId="77777777" w:rsidR="009539B6" w:rsidRDefault="009539B6" w:rsidP="00EE0C55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A9880E4" w14:textId="607E5F23" w:rsidR="009539B6" w:rsidRDefault="00D80433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1907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7957E39" w14:textId="61B70222" w:rsidR="009539B6" w:rsidRDefault="00D74B40" w:rsidP="00EE0C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-79</w:t>
            </w:r>
          </w:p>
        </w:tc>
      </w:tr>
      <w:tr w:rsidR="009539B6" w14:paraId="70686F9A" w14:textId="77777777" w:rsidTr="00EE0C55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419638A" w14:textId="77777777" w:rsidR="009539B6" w:rsidRPr="00E81055" w:rsidRDefault="009539B6" w:rsidP="00EE0C55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r.136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D0C7993" w14:textId="77777777" w:rsidR="009539B6" w:rsidRPr="00E81055" w:rsidRDefault="009539B6" w:rsidP="00EE0C55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2A0F170" w14:textId="77C10B5B" w:rsidR="009539B6" w:rsidRPr="00E81055" w:rsidRDefault="009539B6" w:rsidP="00EE0C55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24 </w:t>
            </w:r>
            <w:r w:rsidR="00D74B40">
              <w:rPr>
                <w:bCs/>
                <w:color w:val="000000"/>
              </w:rPr>
              <w:t>798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35B4B66" w14:textId="21A50589" w:rsidR="009539B6" w:rsidRPr="00E81055" w:rsidRDefault="00D74B40" w:rsidP="00EE0C55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24 420</w:t>
            </w:r>
          </w:p>
        </w:tc>
      </w:tr>
    </w:tbl>
    <w:p w14:paraId="718E6832" w14:textId="77777777" w:rsidR="009539B6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6100B1" wp14:editId="12645B0C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ED5852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" strokecolor="#4472c4 [3204]" strokeweight=".5pt">
                <v:stroke joinstyle="miter"/>
              </v:line>
            </w:pict>
          </mc:Fallback>
        </mc:AlternateContent>
      </w:r>
    </w:p>
    <w:p w14:paraId="7F402CBD" w14:textId="77777777" w:rsidR="009539B6" w:rsidRDefault="009539B6" w:rsidP="009539B6">
      <w:pPr>
        <w:spacing w:line="360" w:lineRule="auto"/>
        <w:jc w:val="both"/>
      </w:pPr>
    </w:p>
    <w:p w14:paraId="5C014220" w14:textId="77777777" w:rsidR="009539B6" w:rsidRPr="00DD547A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14:paraId="37529C05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7382FD9" w14:textId="5E510F5A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priebehu roka 2020 došlo k zvýšeniu celkových zásob o </w:t>
      </w:r>
      <w:r w:rsidR="009807A0">
        <w:t>282 814</w:t>
      </w:r>
      <w:r>
        <w:t xml:space="preserve"> €, v percentuálnom vyjadrení to predstavuje zvýšenie o </w:t>
      </w:r>
      <w:r w:rsidR="009807A0">
        <w:t>39,5</w:t>
      </w:r>
      <w:r>
        <w:t xml:space="preserve"> %. </w:t>
      </w:r>
    </w:p>
    <w:p w14:paraId="41909556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i/>
        </w:rPr>
      </w:pPr>
    </w:p>
    <w:p w14:paraId="62BDE7AC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i/>
        </w:rPr>
      </w:pPr>
    </w:p>
    <w:p w14:paraId="2A6D8CC0" w14:textId="63890952" w:rsidR="009539B6" w:rsidRPr="003D6123" w:rsidRDefault="009539B6" w:rsidP="009539B6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t>Tabuľka č. 9:  Štruktúra zásob k 31.12.20</w:t>
      </w:r>
      <w:r w:rsidR="00D74B40">
        <w:rPr>
          <w:i/>
        </w:rPr>
        <w:t>21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9539B6" w14:paraId="30A16E79" w14:textId="77777777" w:rsidTr="00EE0C55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7BD5E5E" w14:textId="77777777" w:rsidR="009539B6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46DA13F7" w14:textId="3925A99B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31.12.202</w:t>
            </w:r>
            <w:r w:rsidR="00D74B4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</w:t>
            </w:r>
          </w:p>
          <w:p w14:paraId="373CC013" w14:textId="77777777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9539B6" w14:paraId="29950DC1" w14:textId="77777777" w:rsidTr="00EE0C55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C17DC11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25648" w14:textId="794A331D" w:rsidR="009539B6" w:rsidRDefault="00D74B40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837 135</w:t>
            </w:r>
          </w:p>
        </w:tc>
      </w:tr>
      <w:tr w:rsidR="009539B6" w14:paraId="242F3DE4" w14:textId="77777777" w:rsidTr="00EE0C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63D79DB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8B11C" w14:textId="0C1D3395" w:rsidR="009539B6" w:rsidRDefault="00D74B40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136 548</w:t>
            </w:r>
          </w:p>
        </w:tc>
      </w:tr>
      <w:tr w:rsidR="009539B6" w14:paraId="6033E741" w14:textId="77777777" w:rsidTr="00EE0C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3660894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3EACF" w14:textId="51EBC00F" w:rsidR="009539B6" w:rsidRDefault="00D74B40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24 096</w:t>
            </w:r>
          </w:p>
        </w:tc>
      </w:tr>
      <w:tr w:rsidR="009539B6" w14:paraId="43FC71A0" w14:textId="77777777" w:rsidTr="00EE0C55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23BA392" w14:textId="77777777" w:rsidR="009539B6" w:rsidRDefault="009539B6" w:rsidP="00EE0C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EF4A8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539B6" w14:paraId="01A86F0C" w14:textId="77777777" w:rsidTr="00EE0C55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14:paraId="469FE17D" w14:textId="77777777" w:rsidR="009539B6" w:rsidRDefault="009539B6" w:rsidP="00EE0C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E9A547E" w14:textId="041F8E92" w:rsidR="009539B6" w:rsidRDefault="00D74B40" w:rsidP="00EE0C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997 779</w:t>
            </w:r>
          </w:p>
        </w:tc>
      </w:tr>
    </w:tbl>
    <w:p w14:paraId="35B8C9D8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0D243CF0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42427D7B" w14:textId="77777777" w:rsidR="009539B6" w:rsidRDefault="009539B6" w:rsidP="009539B6">
      <w:pPr>
        <w:tabs>
          <w:tab w:val="left" w:pos="720"/>
        </w:tabs>
        <w:spacing w:line="360" w:lineRule="auto"/>
        <w:jc w:val="both"/>
      </w:pPr>
      <w:r>
        <w:tab/>
      </w:r>
    </w:p>
    <w:p w14:paraId="0BD4BDAA" w14:textId="7AC69435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>Doba obratu zásob spoločnosti za rok 202</w:t>
      </w:r>
      <w:r w:rsidR="008D1956">
        <w:t>1</w:t>
      </w:r>
      <w:r>
        <w:t xml:space="preserve"> dosiahla 46,00 </w:t>
      </w:r>
      <w:r w:rsidRPr="00A034F3">
        <w:t>dní,</w:t>
      </w:r>
      <w:r>
        <w:rPr>
          <w:b/>
          <w:bCs/>
        </w:rPr>
        <w:t xml:space="preserve"> </w:t>
      </w:r>
      <w:r w:rsidRPr="00804A90">
        <w:rPr>
          <w:bCs/>
        </w:rPr>
        <w:t xml:space="preserve">t.j. </w:t>
      </w:r>
      <w:r>
        <w:rPr>
          <w:bCs/>
        </w:rPr>
        <w:t>je vyššia   oproti roku 20</w:t>
      </w:r>
      <w:r w:rsidR="001A2B7D">
        <w:rPr>
          <w:bCs/>
        </w:rPr>
        <w:t>20</w:t>
      </w:r>
      <w:r>
        <w:rPr>
          <w:bCs/>
        </w:rPr>
        <w:t xml:space="preserve"> o 1,18  dní</w:t>
      </w:r>
      <w:r>
        <w:t xml:space="preserve">. Pod obratom zásob sa rozumie deň umiestnenia zásob na sklade až po vyskladnení hotových výrobkov, teda predaj odberateľovi. V tejto oblasti nedosiahla  spoločnosť zlepšenie , tj. zrýchlenie obratu zásob. </w:t>
      </w:r>
    </w:p>
    <w:p w14:paraId="7B7CDE66" w14:textId="77777777" w:rsidR="009539B6" w:rsidRDefault="009539B6" w:rsidP="009539B6">
      <w:pPr>
        <w:jc w:val="both"/>
        <w:rPr>
          <w:b/>
          <w:color w:val="800000"/>
          <w:sz w:val="28"/>
          <w:szCs w:val="28"/>
        </w:rPr>
      </w:pPr>
    </w:p>
    <w:p w14:paraId="006CDF60" w14:textId="77777777" w:rsidR="009539B6" w:rsidRPr="00DD547A" w:rsidRDefault="009539B6" w:rsidP="009539B6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 záväzky</w:t>
      </w:r>
    </w:p>
    <w:p w14:paraId="6BC22423" w14:textId="10E15CD1" w:rsidR="009539B6" w:rsidRPr="00E12B5C" w:rsidRDefault="009539B6" w:rsidP="009539B6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</w:t>
      </w:r>
      <w:r>
        <w:t>2</w:t>
      </w:r>
      <w:r w:rsidR="00D74B40">
        <w:t>1</w:t>
      </w:r>
      <w:r w:rsidRPr="00E12B5C">
        <w:t xml:space="preserve"> </w:t>
      </w:r>
      <w:r>
        <w:t xml:space="preserve">sa v </w:t>
      </w:r>
      <w:r w:rsidRPr="00E12B5C">
        <w:t xml:space="preserve">spoločnosti </w:t>
      </w:r>
      <w:r>
        <w:t xml:space="preserve"> </w:t>
      </w:r>
      <w:r w:rsidR="009807A0">
        <w:t>znížil</w:t>
      </w:r>
      <w:r>
        <w:t xml:space="preserve"> stav </w:t>
      </w:r>
      <w:r w:rsidRPr="00E12B5C">
        <w:t xml:space="preserve"> pohľadáv</w:t>
      </w:r>
      <w:r>
        <w:t>o</w:t>
      </w:r>
      <w:r w:rsidRPr="00E12B5C">
        <w:t xml:space="preserve">k </w:t>
      </w:r>
      <w:r>
        <w:t xml:space="preserve">, </w:t>
      </w:r>
      <w:r w:rsidR="009807A0">
        <w:t>a zvýšil</w:t>
      </w:r>
      <w:r>
        <w:t xml:space="preserve"> zaväzkov</w:t>
      </w:r>
      <w:r w:rsidRPr="00E12B5C">
        <w:t xml:space="preserve">. </w:t>
      </w:r>
      <w:r>
        <w:t xml:space="preserve">Kým pohľadávky vo výške </w:t>
      </w:r>
      <w:r w:rsidR="009807A0">
        <w:t>279 138</w:t>
      </w:r>
      <w:r>
        <w:t xml:space="preserve"> € sa z</w:t>
      </w:r>
      <w:r w:rsidR="009807A0">
        <w:t>nižili</w:t>
      </w:r>
      <w:r>
        <w:t xml:space="preserve"> o </w:t>
      </w:r>
      <w:r w:rsidR="00D80433">
        <w:t>12 163</w:t>
      </w:r>
      <w:r>
        <w:t xml:space="preserve"> €,  záväzky sa zvýšili až o </w:t>
      </w:r>
      <w:r w:rsidR="00D80433">
        <w:t>236 227</w:t>
      </w:r>
      <w:r>
        <w:t xml:space="preserve"> € .</w:t>
      </w:r>
      <w:r w:rsidRPr="00E12B5C">
        <w:t xml:space="preserve"> </w:t>
      </w:r>
    </w:p>
    <w:p w14:paraId="11F150C0" w14:textId="77777777" w:rsidR="009539B6" w:rsidRDefault="009539B6" w:rsidP="009539B6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14:paraId="71B38254" w14:textId="074BC3F1" w:rsidR="009539B6" w:rsidRDefault="009539B6" w:rsidP="009539B6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r>
        <w:rPr>
          <w:i/>
        </w:rPr>
        <w:t>Tabuľka č. 10:  Štruktúra pohľadávok a záväzkov k 31.12.202</w:t>
      </w:r>
      <w:r w:rsidR="001A2B7D">
        <w:rPr>
          <w:i/>
        </w:rPr>
        <w:t>1</w:t>
      </w:r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9539B6" w14:paraId="7ACC0F4E" w14:textId="77777777" w:rsidTr="00EE0C55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0E9BD3A5" w14:textId="77777777" w:rsidR="009539B6" w:rsidRDefault="009539B6" w:rsidP="00EE0C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0B130FA0" w14:textId="77777777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31.12.2020</w:t>
            </w:r>
          </w:p>
          <w:p w14:paraId="754B26D1" w14:textId="77777777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14:paraId="5F1D1AE2" w14:textId="00DEDB6B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</w:t>
            </w:r>
            <w:r w:rsidR="00D74B40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2021</w:t>
            </w:r>
          </w:p>
          <w:p w14:paraId="7A9D2CC9" w14:textId="77777777" w:rsidR="009539B6" w:rsidRDefault="009539B6" w:rsidP="00EE0C5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9539B6" w14:paraId="2BEB28EB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01741FF2" w14:textId="77777777" w:rsidR="009539B6" w:rsidRDefault="009539B6" w:rsidP="00EE0C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5EFA3D16" w14:textId="4B882972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291 30</w:t>
            </w:r>
            <w:r w:rsidR="00D80433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41065B58" w14:textId="737CFC54" w:rsidR="009539B6" w:rsidRDefault="00EB5BBD" w:rsidP="00EE0C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279 138</w:t>
            </w:r>
          </w:p>
        </w:tc>
      </w:tr>
      <w:tr w:rsidR="009539B6" w14:paraId="0CB3B908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78D9310" w14:textId="659D6DC1" w:rsidR="009539B6" w:rsidRDefault="005C543A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 xml:space="preserve"> 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4FC8E6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DACB3D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10D00525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5CE2186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E905AC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187 246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8B51DB" w14:textId="5060B986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148 495</w:t>
            </w:r>
          </w:p>
        </w:tc>
      </w:tr>
      <w:tr w:rsidR="009539B6" w14:paraId="3C510E24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76213F7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A4B510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104 056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C2E17B" w14:textId="799BC8A6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130 602</w:t>
            </w:r>
          </w:p>
        </w:tc>
      </w:tr>
      <w:tr w:rsidR="005C543A" w14:paraId="58D3E179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6551C8D" w14:textId="52C5A5F7" w:rsidR="005C543A" w:rsidRDefault="005C543A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 xml:space="preserve">   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351FA4" w14:textId="77777777" w:rsidR="005C543A" w:rsidRDefault="005C543A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0BDAC0" w14:textId="77777777" w:rsidR="005C543A" w:rsidRDefault="005C543A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39B6" w14:paraId="75B37A87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0C98487C" w14:textId="77777777" w:rsidR="009539B6" w:rsidRDefault="009539B6" w:rsidP="00EE0C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14:paraId="49216283" w14:textId="77777777" w:rsidR="009539B6" w:rsidRDefault="009539B6" w:rsidP="00EE0C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567 705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14:paraId="20CD0E8A" w14:textId="1AADACD0" w:rsidR="009539B6" w:rsidRDefault="00EB5BBD" w:rsidP="00EE0C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803 932</w:t>
            </w:r>
          </w:p>
        </w:tc>
      </w:tr>
      <w:tr w:rsidR="009539B6" w14:paraId="3F3FFDCE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0170884E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29C42B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463 366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57896D" w14:textId="2A874CAC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718 781</w:t>
            </w:r>
          </w:p>
        </w:tc>
      </w:tr>
      <w:tr w:rsidR="009539B6" w14:paraId="016D1744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4F88E32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73DD26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16 214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F7AB22" w14:textId="132DFE70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B5BBD">
              <w:rPr>
                <w:rFonts w:ascii="Arial" w:hAnsi="Arial" w:cs="Arial"/>
                <w:sz w:val="20"/>
                <w:szCs w:val="20"/>
              </w:rPr>
              <w:t>6 374</w:t>
            </w:r>
          </w:p>
        </w:tc>
      </w:tr>
      <w:tr w:rsidR="009539B6" w14:paraId="1D85FFCE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1222BFF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FEBA7E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26 034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454573" w14:textId="165437D2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26 327</w:t>
            </w:r>
          </w:p>
        </w:tc>
      </w:tr>
      <w:tr w:rsidR="009539B6" w14:paraId="3DAF9E8D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38B35010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134190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3 333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C723A7" w14:textId="154BE280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4 580</w:t>
            </w:r>
          </w:p>
        </w:tc>
      </w:tr>
      <w:tr w:rsidR="009539B6" w14:paraId="72F362AA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15625BBF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665DAA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243432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539B6" w14:paraId="276E8092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7E1D014D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C7D664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789810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539B6" w14:paraId="48CC4BF3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554723F3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3B02FC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5 152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EE51FD" w14:textId="0C8AC700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5 327</w:t>
            </w:r>
          </w:p>
        </w:tc>
      </w:tr>
      <w:tr w:rsidR="009539B6" w14:paraId="14B6BE65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608A787A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dodávky,rezervy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3CB9EF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24 798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B5E8F5" w14:textId="2E02EF5D" w:rsidR="009539B6" w:rsidRDefault="005C543A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24 420</w:t>
            </w:r>
          </w:p>
        </w:tc>
      </w:tr>
      <w:tr w:rsidR="009539B6" w14:paraId="3E1145C9" w14:textId="77777777" w:rsidTr="00EE0C55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14:paraId="41B2F5CB" w14:textId="77777777" w:rsidR="009539B6" w:rsidRDefault="009539B6" w:rsidP="00EE0C55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8C4311" w14:textId="77777777" w:rsidR="009539B6" w:rsidRDefault="009539B6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28 808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F5A03E" w14:textId="5E3339C9" w:rsidR="009539B6" w:rsidRDefault="00EB5BBD" w:rsidP="00EE0C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8 123</w:t>
            </w:r>
            <w:r w:rsidR="009539B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14:paraId="2EFE85A3" w14:textId="6364B01D" w:rsidR="009539B6" w:rsidRPr="00345BFB" w:rsidRDefault="009539B6" w:rsidP="008D1956">
      <w:pPr>
        <w:spacing w:line="360" w:lineRule="auto"/>
        <w:jc w:val="both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lastRenderedPageBreak/>
        <w:t xml:space="preserve">       VPLYV  NA  ŽIVOTNÉ  PROSTREDIE</w:t>
      </w:r>
    </w:p>
    <w:p w14:paraId="75598279" w14:textId="77777777" w:rsidR="009539B6" w:rsidRDefault="009539B6" w:rsidP="009539B6">
      <w:pPr>
        <w:tabs>
          <w:tab w:val="left" w:pos="720"/>
        </w:tabs>
        <w:jc w:val="both"/>
      </w:pPr>
    </w:p>
    <w:p w14:paraId="05EF4802" w14:textId="77777777" w:rsidR="009539B6" w:rsidRDefault="009539B6" w:rsidP="009539B6">
      <w:pPr>
        <w:tabs>
          <w:tab w:val="left" w:pos="720"/>
        </w:tabs>
        <w:jc w:val="both"/>
      </w:pPr>
    </w:p>
    <w:p w14:paraId="47AA2581" w14:textId="77777777" w:rsidR="009539B6" w:rsidRDefault="009539B6" w:rsidP="009539B6">
      <w:pPr>
        <w:tabs>
          <w:tab w:val="left" w:pos="720"/>
        </w:tabs>
        <w:spacing w:line="360" w:lineRule="auto"/>
        <w:jc w:val="both"/>
      </w:pPr>
      <w:r>
        <w:tab/>
        <w:t xml:space="preserve">Vo vzťahu k zaobchádzaniu so škodlivými látkami sa prevádzka spoločnosti TEKANET, s.r.o. nepovažuje za znečisťovateľa životného prostredia. </w:t>
      </w:r>
    </w:p>
    <w:p w14:paraId="656DA937" w14:textId="77777777" w:rsidR="009539B6" w:rsidRPr="005D21D1" w:rsidRDefault="009539B6" w:rsidP="009539B6">
      <w:pPr>
        <w:tabs>
          <w:tab w:val="left" w:pos="720"/>
        </w:tabs>
        <w:spacing w:line="360" w:lineRule="auto"/>
        <w:jc w:val="both"/>
      </w:pPr>
      <w:r>
        <w:t>Nakoľko spoločnosť TEKANET, s.r.o. je skôr montážnou firmou, svojou činnosťou nijako závažne neohrozuje životné prostredie, preto vo svojich interných predpisoch nemá zakotvené opatrenia na starostlivosť a ochranu životného prostredia.</w:t>
      </w:r>
    </w:p>
    <w:p w14:paraId="3B019DA4" w14:textId="77777777" w:rsidR="009539B6" w:rsidRDefault="009539B6" w:rsidP="009539B6">
      <w:pPr>
        <w:jc w:val="center"/>
        <w:rPr>
          <w:b/>
          <w:color w:val="000000"/>
          <w:sz w:val="28"/>
          <w:szCs w:val="28"/>
        </w:rPr>
      </w:pPr>
    </w:p>
    <w:p w14:paraId="48095D51" w14:textId="77777777" w:rsidR="009539B6" w:rsidRDefault="009539B6" w:rsidP="009539B6">
      <w:pPr>
        <w:jc w:val="center"/>
        <w:rPr>
          <w:b/>
          <w:color w:val="000000"/>
          <w:sz w:val="28"/>
          <w:szCs w:val="28"/>
        </w:rPr>
      </w:pPr>
    </w:p>
    <w:p w14:paraId="2A4DC3DE" w14:textId="77777777" w:rsidR="009539B6" w:rsidRPr="00345BFB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14:paraId="045FF484" w14:textId="77777777" w:rsidR="009539B6" w:rsidRDefault="009539B6" w:rsidP="009539B6">
      <w:pPr>
        <w:jc w:val="center"/>
        <w:rPr>
          <w:b/>
          <w:color w:val="000000"/>
          <w:sz w:val="28"/>
          <w:szCs w:val="28"/>
        </w:rPr>
      </w:pPr>
    </w:p>
    <w:p w14:paraId="70342FC3" w14:textId="77777777" w:rsidR="009539B6" w:rsidRDefault="009539B6" w:rsidP="009539B6">
      <w:pPr>
        <w:jc w:val="both"/>
        <w:rPr>
          <w:color w:val="000000"/>
        </w:rPr>
      </w:pPr>
    </w:p>
    <w:p w14:paraId="1D193471" w14:textId="26A9A9B4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V roku 202</w:t>
      </w:r>
      <w:r w:rsidR="00EB5BBD">
        <w:rPr>
          <w:color w:val="000000"/>
        </w:rPr>
        <w:t>2</w:t>
      </w:r>
      <w:r>
        <w:rPr>
          <w:color w:val="000000"/>
        </w:rPr>
        <w:t xml:space="preserve"> očakáva spoločnosť TEKANET, s.r.o. priaznivejší  hospodársky vývoj. Vo svojom zámere pre rok 202</w:t>
      </w:r>
      <w:r w:rsidR="00EB5BBD">
        <w:rPr>
          <w:color w:val="000000"/>
        </w:rPr>
        <w:t>2</w:t>
      </w:r>
      <w:r>
        <w:rPr>
          <w:color w:val="000000"/>
        </w:rPr>
        <w:t xml:space="preserve"> predpokladá spoločnosť nárast tržieb z predaja vlastných výrobkov </w:t>
      </w:r>
      <w:r w:rsidR="00EB5BBD">
        <w:rPr>
          <w:color w:val="000000"/>
        </w:rPr>
        <w:t xml:space="preserve">20 </w:t>
      </w:r>
      <w:r>
        <w:rPr>
          <w:color w:val="000000"/>
        </w:rPr>
        <w:t>%. Dopyt po výrobkoch  zo strany zahraničných odberateľov pretrváva.</w:t>
      </w:r>
    </w:p>
    <w:p w14:paraId="6AFD9C67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1E6614F4" w14:textId="143751F9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Kontinuálny nárast  tržieb  spoločnosti a dosahovanie kladného výsledku hospodárenia za celé obdobie existencie spoločnosti / s výnimkou jedného roka / , vytvára opodstatnený predpoklad pre dosiahnutie kladného výsledku hospodárenia aj v roku 202</w:t>
      </w:r>
      <w:r w:rsidR="00EB5BBD">
        <w:rPr>
          <w:color w:val="000000"/>
        </w:rPr>
        <w:t>2</w:t>
      </w:r>
      <w:r>
        <w:rPr>
          <w:color w:val="000000"/>
        </w:rPr>
        <w:t>. Nárast osobných nákladov bude zodpovedať nárastu tržieb z predaja vlastných výrobkov. V roku 202</w:t>
      </w:r>
      <w:r w:rsidR="00EB5BBD">
        <w:rPr>
          <w:color w:val="000000"/>
        </w:rPr>
        <w:t>1</w:t>
      </w:r>
      <w:r>
        <w:rPr>
          <w:color w:val="000000"/>
        </w:rPr>
        <w:t xml:space="preserve"> spoločnosť nemala náklady na činnost v oblati výskumu a vývoja.</w:t>
      </w:r>
    </w:p>
    <w:p w14:paraId="4D3EA018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76908F2F" w14:textId="671187E1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  <w:r w:rsidR="001023C8">
        <w:rPr>
          <w:color w:val="000000"/>
        </w:rPr>
        <w:t xml:space="preserve"> Vzhľadom na to, že sa</w:t>
      </w:r>
    </w:p>
    <w:p w14:paraId="26969F80" w14:textId="21E41662" w:rsidR="001023C8" w:rsidRDefault="001023C8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>zvýšila plocha prenajatých priestorov na výrobnú činnost takmer dvojnásobne, predpokládáme investície na stroje a zariadenia.</w:t>
      </w:r>
    </w:p>
    <w:p w14:paraId="463B7BAD" w14:textId="1A8FCEAF" w:rsidR="005C543A" w:rsidRDefault="005C543A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>Spoločnosť TEKANET s.r.o. nemá organizačné zložku v zahraničí. Aj keď stav zamestnancov sa k 31.12.2021 dočasne mierne znižil, v pribehu roka 2022 predpokladáme opätovný nárast stavu zam</w:t>
      </w:r>
      <w:r w:rsidR="008D1956">
        <w:rPr>
          <w:color w:val="000000"/>
        </w:rPr>
        <w:t>e</w:t>
      </w:r>
      <w:r>
        <w:rPr>
          <w:color w:val="000000"/>
        </w:rPr>
        <w:t>stnancov</w:t>
      </w:r>
      <w:r w:rsidR="008D1956">
        <w:rPr>
          <w:color w:val="000000"/>
        </w:rPr>
        <w:t xml:space="preserve"> vzhľadom na výrobné a obchodné zámery spoločnosti pre rok 2022.</w:t>
      </w:r>
    </w:p>
    <w:p w14:paraId="22D1EF71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762B3181" w14:textId="1F1CFCD0" w:rsidR="009539B6" w:rsidRDefault="009539B6" w:rsidP="009539B6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14:paraId="72170A9C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14:paraId="78FF0079" w14:textId="43244811" w:rsidR="009539B6" w:rsidRPr="00345BFB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</w:t>
      </w:r>
      <w:r w:rsidR="001A2B7D">
        <w:rPr>
          <w:b/>
          <w:color w:val="800000"/>
          <w:sz w:val="28"/>
          <w:szCs w:val="28"/>
        </w:rPr>
        <w:t>21</w:t>
      </w:r>
    </w:p>
    <w:p w14:paraId="69C22142" w14:textId="77777777" w:rsidR="009539B6" w:rsidRDefault="009539B6" w:rsidP="009539B6">
      <w:pPr>
        <w:jc w:val="right"/>
        <w:rPr>
          <w:b/>
          <w:color w:val="000000"/>
          <w:sz w:val="28"/>
          <w:szCs w:val="28"/>
        </w:rPr>
      </w:pPr>
    </w:p>
    <w:p w14:paraId="5782D231" w14:textId="77777777" w:rsidR="009539B6" w:rsidRPr="009A54BB" w:rsidRDefault="009539B6" w:rsidP="009539B6">
      <w:pPr>
        <w:rPr>
          <w:b/>
          <w:sz w:val="28"/>
          <w:szCs w:val="28"/>
        </w:rPr>
      </w:pPr>
    </w:p>
    <w:p w14:paraId="6C2595DB" w14:textId="41772FD9" w:rsidR="009539B6" w:rsidRDefault="009539B6" w:rsidP="009539B6">
      <w:pPr>
        <w:spacing w:line="360" w:lineRule="auto"/>
        <w:ind w:firstLine="708"/>
        <w:jc w:val="both"/>
      </w:pPr>
      <w:r>
        <w:t>Spoločnosť TEKANET, s.r.o. dosiahla vo svojej hlavnej činnosti za rok 202</w:t>
      </w:r>
      <w:r w:rsidR="007E5C98">
        <w:t>1</w:t>
      </w:r>
      <w:r>
        <w:t xml:space="preserve"> hospodársky výsledok po zohľadnení dane a odloženého daňového záväzku  zisk vo výške</w:t>
      </w:r>
      <w:r>
        <w:rPr>
          <w:b/>
        </w:rPr>
        <w:t xml:space="preserve"> </w:t>
      </w:r>
      <w:r w:rsidR="007E5C98">
        <w:rPr>
          <w:b/>
        </w:rPr>
        <w:t>3 185,33</w:t>
      </w:r>
      <w:r>
        <w:rPr>
          <w:b/>
        </w:rPr>
        <w:t xml:space="preserve"> €</w:t>
      </w:r>
      <w:r w:rsidRPr="0083594E">
        <w:rPr>
          <w:b/>
        </w:rPr>
        <w:t>.</w:t>
      </w:r>
    </w:p>
    <w:p w14:paraId="78F2E8F1" w14:textId="0A8EC339" w:rsidR="009539B6" w:rsidRDefault="009539B6" w:rsidP="009539B6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>TEKANET, s.r.o. p. Jürgen Kemper</w:t>
      </w:r>
      <w:r w:rsidRPr="009A54BB">
        <w:t xml:space="preserve"> navrhuje </w:t>
      </w:r>
      <w:r>
        <w:t xml:space="preserve">preúčtovať </w:t>
      </w:r>
      <w:r w:rsidR="005C543A">
        <w:t>zisk</w:t>
      </w:r>
      <w:r>
        <w:t xml:space="preserve"> za rok 202</w:t>
      </w:r>
      <w:r w:rsidR="007E5C98">
        <w:t>1</w:t>
      </w:r>
      <w:r>
        <w:t xml:space="preserve"> v hodnote nasledovne :</w:t>
      </w:r>
    </w:p>
    <w:p w14:paraId="19DF6575" w14:textId="7124614B" w:rsidR="009539B6" w:rsidRPr="009A54BB" w:rsidRDefault="007E5C98" w:rsidP="009539B6">
      <w:pPr>
        <w:pStyle w:val="Odsekzoznamu"/>
        <w:numPr>
          <w:ilvl w:val="0"/>
          <w:numId w:val="9"/>
        </w:numPr>
        <w:spacing w:line="360" w:lineRule="auto"/>
        <w:jc w:val="both"/>
      </w:pPr>
      <w:r>
        <w:rPr>
          <w:lang w:val="cs-CZ"/>
        </w:rPr>
        <w:t>Zisk</w:t>
      </w:r>
      <w:r w:rsidR="009539B6">
        <w:t xml:space="preserve"> vo výške </w:t>
      </w:r>
      <w:r w:rsidRPr="007E5C98">
        <w:rPr>
          <w:b/>
          <w:bCs/>
        </w:rPr>
        <w:t>3 185,33</w:t>
      </w:r>
      <w:r w:rsidR="009539B6" w:rsidRPr="007E5C98">
        <w:rPr>
          <w:b/>
          <w:bCs/>
        </w:rPr>
        <w:t xml:space="preserve"> €</w:t>
      </w:r>
      <w:r w:rsidR="009539B6">
        <w:t xml:space="preserve">  na účet </w:t>
      </w:r>
      <w:r>
        <w:t>nerozdelený zisk za rok 2021</w:t>
      </w:r>
    </w:p>
    <w:p w14:paraId="2A43EF61" w14:textId="77777777" w:rsidR="009539B6" w:rsidRPr="009A54BB" w:rsidRDefault="009539B6" w:rsidP="009539B6">
      <w:pPr>
        <w:spacing w:line="360" w:lineRule="auto"/>
      </w:pPr>
    </w:p>
    <w:p w14:paraId="0B4326B8" w14:textId="77777777" w:rsidR="009539B6" w:rsidRPr="009A54BB" w:rsidRDefault="009539B6" w:rsidP="009539B6">
      <w:pPr>
        <w:spacing w:line="360" w:lineRule="auto"/>
      </w:pPr>
    </w:p>
    <w:p w14:paraId="2A312973" w14:textId="77777777" w:rsidR="009539B6" w:rsidRPr="009A54BB" w:rsidRDefault="009539B6" w:rsidP="009539B6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r>
        <w:t xml:space="preserve"> Jozef Mallo</w:t>
      </w:r>
    </w:p>
    <w:p w14:paraId="3B0FFAFE" w14:textId="77777777" w:rsidR="009539B6" w:rsidRPr="009A54BB" w:rsidRDefault="009539B6" w:rsidP="009539B6">
      <w:pPr>
        <w:spacing w:line="360" w:lineRule="auto"/>
      </w:pPr>
    </w:p>
    <w:p w14:paraId="6F1CB06C" w14:textId="77777777" w:rsidR="009539B6" w:rsidRPr="009A54BB" w:rsidRDefault="009539B6" w:rsidP="009539B6">
      <w:pPr>
        <w:spacing w:line="360" w:lineRule="auto"/>
      </w:pPr>
    </w:p>
    <w:p w14:paraId="3AA90A62" w14:textId="77777777" w:rsidR="009539B6" w:rsidRDefault="009539B6" w:rsidP="009539B6">
      <w:pPr>
        <w:spacing w:line="360" w:lineRule="auto"/>
      </w:pPr>
      <w:r w:rsidRPr="009A54BB">
        <w:rPr>
          <w:b/>
        </w:rPr>
        <w:t xml:space="preserve">Schválil: </w:t>
      </w:r>
      <w:r>
        <w:rPr>
          <w:b/>
        </w:rPr>
        <w:t xml:space="preserve"> </w:t>
      </w:r>
      <w:r>
        <w:t>Jürgen Kemper</w:t>
      </w:r>
    </w:p>
    <w:p w14:paraId="020021DB" w14:textId="77777777" w:rsidR="009539B6" w:rsidRDefault="009539B6" w:rsidP="009539B6">
      <w:pPr>
        <w:spacing w:line="360" w:lineRule="auto"/>
        <w:jc w:val="both"/>
        <w:rPr>
          <w:bCs/>
          <w:lang w:eastAsia="cs-CZ"/>
        </w:rPr>
      </w:pPr>
    </w:p>
    <w:p w14:paraId="5A1F7046" w14:textId="77777777" w:rsidR="009539B6" w:rsidRDefault="009539B6" w:rsidP="009539B6">
      <w:pPr>
        <w:spacing w:line="360" w:lineRule="auto"/>
        <w:jc w:val="both"/>
        <w:rPr>
          <w:bCs/>
          <w:lang w:eastAsia="cs-CZ"/>
        </w:rPr>
      </w:pPr>
    </w:p>
    <w:p w14:paraId="7A9ED31F" w14:textId="361B80D8" w:rsidR="009539B6" w:rsidRDefault="009539B6" w:rsidP="009539B6">
      <w:pPr>
        <w:spacing w:line="360" w:lineRule="auto"/>
        <w:jc w:val="both"/>
        <w:rPr>
          <w:bCs/>
          <w:lang w:eastAsia="cs-CZ"/>
        </w:rPr>
      </w:pPr>
    </w:p>
    <w:p w14:paraId="582AAAAB" w14:textId="77E257E8" w:rsidR="008D1956" w:rsidRDefault="008D1956" w:rsidP="009539B6">
      <w:pPr>
        <w:spacing w:line="360" w:lineRule="auto"/>
        <w:jc w:val="both"/>
        <w:rPr>
          <w:bCs/>
          <w:lang w:eastAsia="cs-CZ"/>
        </w:rPr>
      </w:pPr>
    </w:p>
    <w:p w14:paraId="41534DCD" w14:textId="33DC8851" w:rsidR="008D1956" w:rsidRDefault="008D1956" w:rsidP="009539B6">
      <w:pPr>
        <w:spacing w:line="360" w:lineRule="auto"/>
        <w:jc w:val="both"/>
        <w:rPr>
          <w:bCs/>
          <w:lang w:eastAsia="cs-CZ"/>
        </w:rPr>
      </w:pPr>
    </w:p>
    <w:p w14:paraId="2E6652E9" w14:textId="26877310" w:rsidR="008D1956" w:rsidRDefault="008D1956" w:rsidP="009539B6">
      <w:pPr>
        <w:spacing w:line="360" w:lineRule="auto"/>
        <w:jc w:val="both"/>
        <w:rPr>
          <w:bCs/>
          <w:lang w:eastAsia="cs-CZ"/>
        </w:rPr>
      </w:pPr>
    </w:p>
    <w:p w14:paraId="3555EC0E" w14:textId="3C4D9440" w:rsidR="008D1956" w:rsidRDefault="008D1956" w:rsidP="009539B6">
      <w:pPr>
        <w:spacing w:line="360" w:lineRule="auto"/>
        <w:jc w:val="both"/>
        <w:rPr>
          <w:bCs/>
          <w:lang w:eastAsia="cs-CZ"/>
        </w:rPr>
      </w:pPr>
    </w:p>
    <w:p w14:paraId="073D39D0" w14:textId="77777777" w:rsidR="008D1956" w:rsidRDefault="008D1956" w:rsidP="009539B6">
      <w:pPr>
        <w:spacing w:line="360" w:lineRule="auto"/>
        <w:jc w:val="both"/>
        <w:rPr>
          <w:bCs/>
          <w:lang w:eastAsia="cs-CZ"/>
        </w:rPr>
      </w:pPr>
    </w:p>
    <w:p w14:paraId="3A164319" w14:textId="77777777" w:rsidR="009539B6" w:rsidRDefault="009539B6" w:rsidP="009539B6">
      <w:pPr>
        <w:spacing w:line="360" w:lineRule="auto"/>
        <w:jc w:val="both"/>
        <w:rPr>
          <w:bCs/>
          <w:lang w:eastAsia="cs-CZ"/>
        </w:rPr>
      </w:pPr>
    </w:p>
    <w:p w14:paraId="0318F339" w14:textId="611AA806" w:rsidR="009539B6" w:rsidRPr="00345BFB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lastRenderedPageBreak/>
        <w:t>ÚČTOVNÁ  ZÁVIERKA  ZA  ROK  202</w:t>
      </w:r>
      <w:r w:rsidR="001A2B7D">
        <w:rPr>
          <w:b/>
          <w:color w:val="800000"/>
          <w:sz w:val="28"/>
          <w:szCs w:val="28"/>
        </w:rPr>
        <w:t>1</w:t>
      </w:r>
    </w:p>
    <w:p w14:paraId="41BC2B22" w14:textId="77777777" w:rsidR="009539B6" w:rsidRDefault="009539B6" w:rsidP="009539B6">
      <w:pPr>
        <w:jc w:val="both"/>
        <w:rPr>
          <w:bCs/>
          <w:lang w:eastAsia="cs-CZ"/>
        </w:rPr>
      </w:pPr>
    </w:p>
    <w:p w14:paraId="6ACF9EE6" w14:textId="6792460B" w:rsidR="009539B6" w:rsidRDefault="009539B6" w:rsidP="009539B6">
      <w:pPr>
        <w:spacing w:line="360" w:lineRule="auto"/>
        <w:ind w:firstLine="720"/>
        <w:jc w:val="both"/>
        <w:rPr>
          <w:bCs/>
          <w:lang w:eastAsia="cs-CZ"/>
        </w:rPr>
      </w:pPr>
      <w:r>
        <w:rPr>
          <w:bCs/>
          <w:lang w:eastAsia="cs-CZ"/>
        </w:rPr>
        <w:t>Účtovnú závierku spoločnosti TEKANET, s.r.o. za rok 202</w:t>
      </w:r>
      <w:r w:rsidR="008D1956">
        <w:rPr>
          <w:bCs/>
          <w:lang w:eastAsia="cs-CZ"/>
        </w:rPr>
        <w:t>1</w:t>
      </w:r>
      <w:r>
        <w:rPr>
          <w:bCs/>
          <w:lang w:eastAsia="cs-CZ"/>
        </w:rPr>
        <w:t xml:space="preserve"> tvoria:</w:t>
      </w:r>
    </w:p>
    <w:p w14:paraId="3A0FDECF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0DE36B6B" w14:textId="71656183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ÚČTOVNÁ ZÁVIERKA  K  31.12.202</w:t>
      </w:r>
      <w:r w:rsidR="001A2B7D">
        <w:rPr>
          <w:b/>
          <w:bCs/>
          <w:lang w:eastAsia="cs-CZ"/>
        </w:rPr>
        <w:t>1</w:t>
      </w:r>
    </w:p>
    <w:p w14:paraId="689C8E88" w14:textId="0A2B3139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202</w:t>
      </w:r>
      <w:r w:rsidR="001A2B7D">
        <w:rPr>
          <w:b/>
          <w:bCs/>
          <w:lang w:eastAsia="cs-CZ"/>
        </w:rPr>
        <w:t>1</w:t>
      </w:r>
    </w:p>
    <w:p w14:paraId="12D97F74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14:paraId="3CFB39AA" w14:textId="0352B7B5" w:rsidR="009539B6" w:rsidRDefault="009539B6" w:rsidP="009539B6">
      <w:pPr>
        <w:spacing w:line="360" w:lineRule="auto"/>
        <w:ind w:firstLine="720"/>
        <w:jc w:val="both"/>
      </w:pPr>
      <w:r>
        <w:rPr>
          <w:bCs/>
          <w:lang w:eastAsia="cs-CZ"/>
        </w:rPr>
        <w:t>Riadna účtovná závierka spoločnosti za rok 20</w:t>
      </w:r>
      <w:r w:rsidR="001A2B7D">
        <w:rPr>
          <w:bCs/>
          <w:lang w:eastAsia="cs-CZ"/>
        </w:rPr>
        <w:t>21</w:t>
      </w:r>
      <w:r>
        <w:rPr>
          <w:bCs/>
          <w:lang w:eastAsia="cs-CZ"/>
        </w:rPr>
        <w:t xml:space="preserve"> bola overená audítorskou spoločnosťou </w:t>
      </w:r>
      <w:r w:rsidRPr="00D3762F">
        <w:t xml:space="preserve">DCA Audit, spol. s r.o.,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14:paraId="0CE01543" w14:textId="77777777" w:rsidR="009539B6" w:rsidRDefault="009539B6" w:rsidP="009539B6">
      <w:pPr>
        <w:spacing w:line="360" w:lineRule="auto"/>
        <w:ind w:firstLine="357"/>
        <w:jc w:val="both"/>
      </w:pPr>
    </w:p>
    <w:p w14:paraId="0B9C7167" w14:textId="7195F9D2" w:rsidR="009539B6" w:rsidRDefault="009539B6" w:rsidP="009539B6">
      <w:pPr>
        <w:spacing w:line="360" w:lineRule="auto"/>
        <w:jc w:val="both"/>
      </w:pPr>
      <w:r>
        <w:t>Výkazy účtovnej závierky tvoria prílohu výročnej správy.</w:t>
      </w:r>
    </w:p>
    <w:p w14:paraId="5E7F0FF7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14:paraId="4B9471D6" w14:textId="77777777" w:rsidR="009539B6" w:rsidRDefault="009539B6" w:rsidP="009539B6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>V Dubnici nad Váhom                                                                                      ………………………………..</w:t>
      </w:r>
    </w:p>
    <w:p w14:paraId="18E0094B" w14:textId="77777777" w:rsidR="009539B6" w:rsidRDefault="009539B6" w:rsidP="009539B6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Jürgen Kemper</w:t>
      </w:r>
    </w:p>
    <w:p w14:paraId="65D140F6" w14:textId="77777777" w:rsidR="009539B6" w:rsidRDefault="009539B6" w:rsidP="009539B6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p. Jozef Mallo</w:t>
      </w:r>
    </w:p>
    <w:p w14:paraId="27B5F87B" w14:textId="77777777" w:rsidR="009539B6" w:rsidRDefault="009539B6" w:rsidP="009539B6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  <w:t xml:space="preserve">          </w:t>
      </w:r>
    </w:p>
    <w:p w14:paraId="3A9CCB15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2C27C13E" w14:textId="77777777" w:rsidR="009539B6" w:rsidRPr="00345BFB" w:rsidRDefault="009539B6" w:rsidP="009539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14:paraId="0C2D2E7C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56B14B72" w14:textId="77777777" w:rsidR="009539B6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6AA83751" w14:textId="17312784" w:rsidR="009539B6" w:rsidRPr="005B7991" w:rsidRDefault="009539B6" w:rsidP="009539B6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DANI  Z PRÍJMOV  PO  ZA  ROK 20</w:t>
      </w:r>
      <w:r>
        <w:rPr>
          <w:b/>
          <w:bCs/>
          <w:lang w:val="cs-CZ" w:eastAsia="cs-CZ"/>
        </w:rPr>
        <w:t>2</w:t>
      </w:r>
      <w:r w:rsidR="001A2B7D">
        <w:rPr>
          <w:b/>
          <w:bCs/>
          <w:lang w:val="cs-CZ" w:eastAsia="cs-CZ"/>
        </w:rPr>
        <w:t>1</w:t>
      </w:r>
    </w:p>
    <w:p w14:paraId="525F15A3" w14:textId="63D5F5DE" w:rsidR="009539B6" w:rsidRPr="005B7991" w:rsidRDefault="009539B6" w:rsidP="009539B6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ÚČTOVNÁ ZÁVIERKA  K  31.12.20</w:t>
      </w:r>
      <w:r>
        <w:rPr>
          <w:b/>
          <w:bCs/>
          <w:lang w:val="cs-CZ" w:eastAsia="cs-CZ"/>
        </w:rPr>
        <w:t>2</w:t>
      </w:r>
      <w:r w:rsidR="001A2B7D">
        <w:rPr>
          <w:b/>
          <w:bCs/>
          <w:lang w:val="cs-CZ" w:eastAsia="cs-CZ"/>
        </w:rPr>
        <w:t>1</w:t>
      </w:r>
    </w:p>
    <w:p w14:paraId="0A3DD368" w14:textId="2A979379" w:rsidR="009539B6" w:rsidRPr="001A2B7D" w:rsidRDefault="009539B6" w:rsidP="009539B6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  <w:r w:rsidRPr="001A2B7D">
        <w:rPr>
          <w:b/>
          <w:bCs/>
          <w:lang w:val="cs-CZ" w:eastAsia="cs-CZ"/>
        </w:rPr>
        <w:t>POZNÁMKY K ÚČTOVNEJ  ZÁVIERKE   K  31. 12. 202</w:t>
      </w:r>
      <w:r w:rsidR="001A2B7D">
        <w:rPr>
          <w:b/>
          <w:bCs/>
          <w:lang w:val="cs-CZ" w:eastAsia="cs-CZ"/>
        </w:rPr>
        <w:t>1</w:t>
      </w:r>
    </w:p>
    <w:p w14:paraId="00E4046B" w14:textId="1332698E" w:rsidR="009539B6" w:rsidRPr="005B7991" w:rsidRDefault="009539B6" w:rsidP="009539B6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 za rok 202</w:t>
      </w:r>
      <w:r w:rsidR="001A2B7D">
        <w:rPr>
          <w:b/>
          <w:bCs/>
          <w:lang w:val="cs-CZ" w:eastAsia="cs-CZ"/>
        </w:rPr>
        <w:t>1</w:t>
      </w:r>
    </w:p>
    <w:p w14:paraId="468A22DC" w14:textId="77777777" w:rsidR="009539B6" w:rsidRPr="00927353" w:rsidRDefault="009539B6" w:rsidP="009539B6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14:paraId="3C682F49" w14:textId="77777777" w:rsidR="009539B6" w:rsidRDefault="009539B6" w:rsidP="009539B6"/>
    <w:p w14:paraId="03EACEE7" w14:textId="77777777" w:rsidR="009539B6" w:rsidRDefault="009539B6" w:rsidP="009539B6"/>
    <w:p w14:paraId="62101D0D" w14:textId="77777777" w:rsidR="009539B6" w:rsidRDefault="009539B6" w:rsidP="009539B6"/>
    <w:p w14:paraId="1F377136" w14:textId="77777777" w:rsidR="009539B6" w:rsidRDefault="009539B6" w:rsidP="009539B6"/>
    <w:p w14:paraId="2CFEF744" w14:textId="77777777" w:rsidR="009539B6" w:rsidRDefault="009539B6" w:rsidP="009539B6"/>
    <w:p w14:paraId="434DBF8A" w14:textId="77777777" w:rsidR="00C42CA4" w:rsidRDefault="00C42CA4"/>
    <w:sectPr w:rsidR="00C42C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0083A" w14:textId="77777777" w:rsidR="00E32741" w:rsidRDefault="00E32741" w:rsidP="009539B6">
      <w:pPr>
        <w:spacing w:after="0" w:line="240" w:lineRule="auto"/>
      </w:pPr>
      <w:r>
        <w:separator/>
      </w:r>
    </w:p>
  </w:endnote>
  <w:endnote w:type="continuationSeparator" w:id="0">
    <w:p w14:paraId="2EFA36CE" w14:textId="77777777" w:rsidR="00E32741" w:rsidRDefault="00E32741" w:rsidP="009539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7CCF5" w14:textId="77777777" w:rsidR="00E32741" w:rsidRDefault="00E32741" w:rsidP="009539B6">
      <w:pPr>
        <w:spacing w:after="0" w:line="240" w:lineRule="auto"/>
      </w:pPr>
      <w:r>
        <w:separator/>
      </w:r>
    </w:p>
  </w:footnote>
  <w:footnote w:type="continuationSeparator" w:id="0">
    <w:p w14:paraId="01902014" w14:textId="77777777" w:rsidR="00E32741" w:rsidRDefault="00E32741" w:rsidP="009539B6">
      <w:pPr>
        <w:spacing w:after="0" w:line="240" w:lineRule="auto"/>
      </w:pPr>
      <w:r>
        <w:continuationSeparator/>
      </w:r>
    </w:p>
  </w:footnote>
  <w:footnote w:id="1">
    <w:p w14:paraId="2F059F8C" w14:textId="77777777" w:rsidR="009539B6" w:rsidRDefault="009539B6" w:rsidP="009539B6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6F94FCB"/>
    <w:multiLevelType w:val="hybridMultilevel"/>
    <w:tmpl w:val="58FAF668"/>
    <w:lvl w:ilvl="0" w:tplc="B1F80E9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FB275D"/>
    <w:multiLevelType w:val="hybridMultilevel"/>
    <w:tmpl w:val="1A069DD8"/>
    <w:lvl w:ilvl="0" w:tplc="58E013B2">
      <w:start w:val="898"/>
      <w:numFmt w:val="bullet"/>
      <w:lvlText w:val="-"/>
      <w:lvlJc w:val="left"/>
      <w:pPr>
        <w:ind w:left="64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 w16cid:durableId="96873125">
    <w:abstractNumId w:val="1"/>
  </w:num>
  <w:num w:numId="2" w16cid:durableId="985357360">
    <w:abstractNumId w:val="3"/>
  </w:num>
  <w:num w:numId="3" w16cid:durableId="1995258796">
    <w:abstractNumId w:val="8"/>
  </w:num>
  <w:num w:numId="4" w16cid:durableId="2128991">
    <w:abstractNumId w:val="2"/>
  </w:num>
  <w:num w:numId="5" w16cid:durableId="382557001">
    <w:abstractNumId w:val="4"/>
  </w:num>
  <w:num w:numId="6" w16cid:durableId="1475102513">
    <w:abstractNumId w:val="5"/>
  </w:num>
  <w:num w:numId="7" w16cid:durableId="1805149684">
    <w:abstractNumId w:val="6"/>
  </w:num>
  <w:num w:numId="8" w16cid:durableId="490147248">
    <w:abstractNumId w:val="9"/>
  </w:num>
  <w:num w:numId="9" w16cid:durableId="1134828315">
    <w:abstractNumId w:val="10"/>
  </w:num>
  <w:num w:numId="10" w16cid:durableId="527060436">
    <w:abstractNumId w:val="0"/>
  </w:num>
  <w:num w:numId="11" w16cid:durableId="72508855">
    <w:abstractNumId w:val="7"/>
  </w:num>
  <w:num w:numId="12" w16cid:durableId="18721890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9B6"/>
    <w:rsid w:val="000454C2"/>
    <w:rsid w:val="000C57EB"/>
    <w:rsid w:val="000C6E31"/>
    <w:rsid w:val="000E66A7"/>
    <w:rsid w:val="001023C8"/>
    <w:rsid w:val="00194678"/>
    <w:rsid w:val="001A2B7D"/>
    <w:rsid w:val="002247DF"/>
    <w:rsid w:val="00224810"/>
    <w:rsid w:val="002D6B9C"/>
    <w:rsid w:val="003E07C3"/>
    <w:rsid w:val="00425BA9"/>
    <w:rsid w:val="0048438F"/>
    <w:rsid w:val="00535426"/>
    <w:rsid w:val="005C543A"/>
    <w:rsid w:val="00716099"/>
    <w:rsid w:val="007E5C98"/>
    <w:rsid w:val="00804E8C"/>
    <w:rsid w:val="0081699B"/>
    <w:rsid w:val="00891205"/>
    <w:rsid w:val="008D1956"/>
    <w:rsid w:val="008E67C2"/>
    <w:rsid w:val="009308F1"/>
    <w:rsid w:val="00945277"/>
    <w:rsid w:val="009539B6"/>
    <w:rsid w:val="009807A0"/>
    <w:rsid w:val="00B116B9"/>
    <w:rsid w:val="00BC2F16"/>
    <w:rsid w:val="00BF6E5C"/>
    <w:rsid w:val="00C14410"/>
    <w:rsid w:val="00C318C4"/>
    <w:rsid w:val="00C3240D"/>
    <w:rsid w:val="00C42CA4"/>
    <w:rsid w:val="00C91FFA"/>
    <w:rsid w:val="00D42CD9"/>
    <w:rsid w:val="00D46D9D"/>
    <w:rsid w:val="00D74B40"/>
    <w:rsid w:val="00D80433"/>
    <w:rsid w:val="00E32741"/>
    <w:rsid w:val="00EB5BBD"/>
    <w:rsid w:val="00EE73A2"/>
    <w:rsid w:val="00F04F45"/>
    <w:rsid w:val="00F27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D8273"/>
  <w15:chartTrackingRefBased/>
  <w15:docId w15:val="{565DA9D5-8C5E-440F-9A6F-A3A93222D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39B6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53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539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539B6"/>
    <w:rPr>
      <w:vertAlign w:val="superscript"/>
    </w:rPr>
  </w:style>
  <w:style w:type="paragraph" w:styleId="Hlavika">
    <w:name w:val="header"/>
    <w:basedOn w:val="Normlny"/>
    <w:link w:val="HlavikaChar"/>
    <w:rsid w:val="009539B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9539B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9539B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9539B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539B6"/>
  </w:style>
  <w:style w:type="paragraph" w:styleId="Popis">
    <w:name w:val="caption"/>
    <w:basedOn w:val="Normlny"/>
    <w:next w:val="Normlny"/>
    <w:unhideWhenUsed/>
    <w:qFormat/>
    <w:rsid w:val="009539B6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953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9539B6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9539B6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9539B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539B6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539B6"/>
    <w:pPr>
      <w:spacing w:line="240" w:lineRule="auto"/>
    </w:pPr>
    <w:rPr>
      <w:sz w:val="20"/>
      <w:szCs w:val="20"/>
      <w:lang w:val="sk-SK"/>
    </w:rPr>
  </w:style>
  <w:style w:type="character" w:customStyle="1" w:styleId="TextkomentraChar1">
    <w:name w:val="Text komentára Char1"/>
    <w:basedOn w:val="Predvolenpsmoodseku"/>
    <w:uiPriority w:val="99"/>
    <w:semiHidden/>
    <w:rsid w:val="009539B6"/>
    <w:rPr>
      <w:sz w:val="20"/>
      <w:szCs w:val="20"/>
      <w:lang w:val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539B6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539B6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9539B6"/>
    <w:rPr>
      <w:b/>
      <w:bCs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2007 - 2020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9236459078978784E-3"/>
          <c:y val="0.11605785290824661"/>
          <c:w val="0.99007635409210215"/>
          <c:h val="0.7595308628379494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56F-4F68-B77A-58D7467C9987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56F-4F68-B77A-58D7467C9987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56F-4F68-B77A-58D7467C9987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56F-4F68-B77A-58D7467C9987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56F-4F68-B77A-58D7467C9987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356F-4F68-B77A-58D7467C9987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356F-4F68-B77A-58D7467C9987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356F-4F68-B77A-58D7467C9987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8-356F-4F68-B77A-58D7467C998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356F-4F68-B77A-58D7467C9987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356F-4F68-B77A-58D7467C9987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356F-4F68-B77A-58D7467C9987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5.9429999999999996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356F-4F68-B77A-58D7467C9987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>
                  <c:v>5.6719999999999997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356F-4F68-B77A-58D7467C9987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3.347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356F-4F68-B77A-58D7467C9987}"/>
            </c:ext>
          </c:extLst>
        </c:ser>
        <c:ser>
          <c:idx val="14"/>
          <c:order val="14"/>
          <c:tx>
            <c:strRef>
              <c:f>Hárok1!$P$1</c:f>
              <c:strCache>
                <c:ptCount val="1"/>
                <c:pt idx="0">
                  <c:v>2021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Hárok1!$P$2:$P$5</c:f>
              <c:numCache>
                <c:formatCode>General</c:formatCode>
                <c:ptCount val="4"/>
                <c:pt idx="0">
                  <c:v>4.3979999999999997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894-4795-B197-336B93E1F0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271584368"/>
        <c:axId val="271581624"/>
      </c:barChart>
      <c:catAx>
        <c:axId val="271584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1624"/>
        <c:crosses val="autoZero"/>
        <c:auto val="1"/>
        <c:lblAlgn val="ctr"/>
        <c:lblOffset val="100"/>
        <c:noMultiLvlLbl val="0"/>
      </c:catAx>
      <c:valAx>
        <c:axId val="2715816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"/>
          <c:y val="0.90354459189104863"/>
          <c:w val="0.34867605908765537"/>
          <c:h val="7.8671879301800571E-2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>
        <a:alpha val="62000"/>
      </a:schemeClr>
    </a:solidFill>
    <a:ln w="12700" cap="flat" cmpd="sng" algn="ctr">
      <a:solidFill>
        <a:schemeClr val="tx1">
          <a:lumMod val="15000"/>
          <a:lumOff val="85000"/>
          <a:alpha val="82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2007-2021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DF-4517-AF92-1F8BE6BF4710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DDF-4517-AF92-1F8BE6BF4710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DDF-4517-AF92-1F8BE6BF4710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DDF-4517-AF92-1F8BE6BF4710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DDF-4517-AF92-1F8BE6BF4710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DDF-4517-AF92-1F8BE6BF4710}"/>
            </c:ext>
          </c:extLst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DDF-4517-AF92-1F8BE6BF4710}"/>
            </c:ext>
          </c:extLst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DDF-4517-AF92-1F8BE6BF4710}"/>
            </c:ext>
          </c:extLst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DDF-4517-AF92-1F8BE6BF4710}"/>
            </c:ext>
          </c:extLst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8DDF-4517-AF92-1F8BE6BF4710}"/>
            </c:ext>
          </c:extLst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8DDF-4517-AF92-1F8BE6BF4710}"/>
            </c:ext>
          </c:extLst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27917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8DDF-4517-AF92-1F8BE6BF4710}"/>
            </c:ext>
          </c:extLst>
        </c:ser>
        <c:ser>
          <c:idx val="12"/>
          <c:order val="12"/>
          <c:tx>
            <c:strRef>
              <c:f>Hárok1!$N$1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Hárok1!$N$2:$N$5</c:f>
              <c:numCache>
                <c:formatCode>General</c:formatCode>
                <c:ptCount val="4"/>
                <c:pt idx="0" formatCode="#,##0.00">
                  <c:v>2105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8DDF-4517-AF92-1F8BE6BF4710}"/>
            </c:ext>
          </c:extLst>
        </c:ser>
        <c:ser>
          <c:idx val="13"/>
          <c:order val="13"/>
          <c:tx>
            <c:strRef>
              <c:f>Hárok1!$O$1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Hárok1!$O$2:$O$5</c:f>
              <c:numCache>
                <c:formatCode>General</c:formatCode>
                <c:ptCount val="4"/>
                <c:pt idx="0">
                  <c:v>-160212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8DDF-4517-AF92-1F8BE6BF4710}"/>
            </c:ext>
          </c:extLst>
        </c:ser>
        <c:ser>
          <c:idx val="14"/>
          <c:order val="14"/>
          <c:tx>
            <c:strRef>
              <c:f>Hárok1!$P$1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Hárok1!$P$2:$P$5</c:f>
              <c:numCache>
                <c:formatCode>General</c:formatCode>
                <c:ptCount val="4"/>
                <c:pt idx="0" formatCode="#,##0">
                  <c:v>4155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ACB-40C1-A1F8-5C781A04AB91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71588288"/>
        <c:axId val="271585544"/>
      </c:barChart>
      <c:catAx>
        <c:axId val="2715882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5544"/>
        <c:crosses val="autoZero"/>
        <c:auto val="1"/>
        <c:lblAlgn val="ctr"/>
        <c:lblOffset val="100"/>
        <c:noMultiLvlLbl val="0"/>
      </c:catAx>
      <c:valAx>
        <c:axId val="2715855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1588288"/>
        <c:crosses val="autoZero"/>
        <c:crossBetween val="between"/>
      </c:valAx>
      <c:spPr>
        <a:solidFill>
          <a:schemeClr val="bg2"/>
        </a:solidFill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"/>
          <c:y val="0.85177485167295264"/>
          <c:w val="0.32453694730466381"/>
          <c:h val="3.151282560268202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algn="l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algn="ctr" rtl="0"/>
          <a:r>
            <a:rPr lang="cs-CZ" sz="600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R="0" algn="ctr" rtl="0"/>
          <a:endParaRPr lang="cs-CZ" sz="500" b="0" i="0" u="none" strike="noStrike" baseline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algn="ctr" rtl="0"/>
          <a:r>
            <a:rPr lang="cs-CZ" b="0" i="0" u="none" strike="noStrike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</dgm:pt>
    <dgm:pt modelId="{3FBFAB9B-3CB0-484F-BF8E-B2661C7C2E37}" type="pres">
      <dgm:prSet presAssocID="{3BA9913C-C82E-47E0-940C-B1F22A4C6FC2}" presName="rootConnector1" presStyleLbl="node1" presStyleIdx="0" presStyleCnt="0"/>
      <dgm:spPr/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</dgm:pt>
    <dgm:pt modelId="{48DB0868-8652-4EBD-8722-643A864C92D5}" type="pres">
      <dgm:prSet presAssocID="{C9929438-8498-4A83-BFC6-09D3B2252B52}" presName="rootConnector" presStyleLbl="node2" presStyleIdx="0" presStyleCnt="4"/>
      <dgm:spPr/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</dgm:pt>
    <dgm:pt modelId="{5B96BAAA-0615-4E3A-80A6-3EFDD798D977}" type="pres">
      <dgm:prSet presAssocID="{0C14A020-C412-48A9-8DE3-967253205A2F}" presName="rootConnector" presStyleLbl="node3" presStyleIdx="0" presStyleCnt="3"/>
      <dgm:spPr/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</dgm:pt>
    <dgm:pt modelId="{853E4BAB-08A3-41AD-A42C-28955232E967}" type="pres">
      <dgm:prSet presAssocID="{D337DAE6-0D7E-4E85-A11A-94BB16AB1F2F}" presName="rootConnector" presStyleLbl="node2" presStyleIdx="1" presStyleCnt="4"/>
      <dgm:spPr/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</dgm:pt>
    <dgm:pt modelId="{0ECEE898-0228-4253-B223-D85BAA59AEC7}" type="pres">
      <dgm:prSet presAssocID="{013D9170-5752-40B2-9A3C-09C074F2CEC0}" presName="rootConnector" presStyleLbl="node2" presStyleIdx="2" presStyleCnt="4"/>
      <dgm:spPr/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</dgm:pt>
    <dgm:pt modelId="{A6C0E496-4C75-4BFC-A32C-AC198A581BB5}" type="pres">
      <dgm:prSet presAssocID="{69D0F762-0107-493A-BEE3-2C5AEDDB873E}" presName="rootConnector" presStyleLbl="node3" presStyleIdx="1" presStyleCnt="3"/>
      <dgm:spPr/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</dgm:pt>
    <dgm:pt modelId="{5C992F22-CD1A-4E2A-9409-0A31316744FC}" type="pres">
      <dgm:prSet presAssocID="{19A8BE49-9975-4A12-BFB6-DFC3D3F28178}" presName="rootConnector" presStyleLbl="node4" presStyleIdx="0" presStyleCnt="4"/>
      <dgm:spPr/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</dgm:pt>
    <dgm:pt modelId="{A4391CDB-33CC-4190-B0D1-CC4BA7504EE4}" type="pres">
      <dgm:prSet presAssocID="{B2CE7DDD-94A2-4800-83A1-83F4B3957400}" presName="rootConnector" presStyleLbl="node4" presStyleIdx="1" presStyleCnt="4"/>
      <dgm:spPr/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</dgm:pt>
    <dgm:pt modelId="{8E8ABCF4-03BC-4BD1-ADD5-B60E9B3AD6B0}" type="pres">
      <dgm:prSet presAssocID="{71C1CC51-A872-4C9F-8A6E-A4162531E225}" presName="rootConnector" presStyleLbl="node4" presStyleIdx="2" presStyleCnt="4"/>
      <dgm:spPr/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</dgm:pt>
    <dgm:pt modelId="{F80481C2-A203-4AF9-AC0F-9E626D440FA2}" type="pres">
      <dgm:prSet presAssocID="{B1BA5708-18DD-4028-B6F8-32DF15745C8A}" presName="rootConnector" presStyleLbl="node3" presStyleIdx="2" presStyleCnt="3"/>
      <dgm:spPr/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</dgm:pt>
    <dgm:pt modelId="{277AD314-7729-4F33-8EEB-09A148FB6500}" type="pres">
      <dgm:prSet presAssocID="{6647181F-B419-466C-88F1-F6FBBEFBBCF0}" presName="rootConnector" presStyleLbl="node4" presStyleIdx="3" presStyleCnt="4"/>
      <dgm:spPr/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</dgm:pt>
    <dgm:pt modelId="{CCD7AE3C-0292-4885-A1B3-031CE643A5B6}" type="pres">
      <dgm:prSet presAssocID="{2E68E304-FE6B-4385-B0A6-D2EC5BC5BEA9}" presName="rootConnector" presStyleLbl="node2" presStyleIdx="3" presStyleCnt="4"/>
      <dgm:spPr/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</dgm:pt>
    <dgm:pt modelId="{822B4212-FF58-41C5-90C4-9CF64DA1C1DD}" type="pres">
      <dgm:prSet presAssocID="{D63B05E0-5F03-4798-A8C9-FEC04648618D}" presName="rootConnector3" presStyleLbl="asst1" presStyleIdx="0" presStyleCnt="1"/>
      <dgm:spPr/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B8196109-5A1E-4E5E-86E9-8C61C184E716}" type="presOf" srcId="{72F98C21-93AA-4DCA-BD66-AE8C1E70DC50}" destId="{A22EDC4F-3F76-4710-8B4F-F9D3C722EBAD}" srcOrd="0" destOrd="0" presId="urn:microsoft.com/office/officeart/2005/8/layout/orgChart1"/>
    <dgm:cxn modelId="{68E3B30B-A892-493E-B769-522C4C90AA6D}" type="presOf" srcId="{B1BA5708-18DD-4028-B6F8-32DF15745C8A}" destId="{F80481C2-A203-4AF9-AC0F-9E626D440FA2}" srcOrd="1" destOrd="0" presId="urn:microsoft.com/office/officeart/2005/8/layout/orgChart1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2AE2151B-AB1A-4EB7-95BE-BAC76FAF167E}" type="presOf" srcId="{2E68E304-FE6B-4385-B0A6-D2EC5BC5BEA9}" destId="{CCD7AE3C-0292-4885-A1B3-031CE643A5B6}" srcOrd="1" destOrd="0" presId="urn:microsoft.com/office/officeart/2005/8/layout/orgChart1"/>
    <dgm:cxn modelId="{B6E7521E-2EB0-4908-B63E-0F1EC628AD4F}" type="presOf" srcId="{6647181F-B419-466C-88F1-F6FBBEFBBCF0}" destId="{277AD314-7729-4F33-8EEB-09A148FB6500}" srcOrd="1" destOrd="0" presId="urn:microsoft.com/office/officeart/2005/8/layout/orgChart1"/>
    <dgm:cxn modelId="{6E2A2623-4773-41A7-A409-18423C95BDBD}" type="presOf" srcId="{B589C27D-79B2-4107-B923-F15AE4C14C0A}" destId="{7E27DD11-E118-41CD-B22F-BF6CD16DA85B}" srcOrd="0" destOrd="0" presId="urn:microsoft.com/office/officeart/2005/8/layout/orgChart1"/>
    <dgm:cxn modelId="{48738725-A2D0-4AA7-A61C-072CE30F0644}" type="presOf" srcId="{71C1CC51-A872-4C9F-8A6E-A4162531E225}" destId="{8E8ABCF4-03BC-4BD1-ADD5-B60E9B3AD6B0}" srcOrd="1" destOrd="0" presId="urn:microsoft.com/office/officeart/2005/8/layout/orgChart1"/>
    <dgm:cxn modelId="{30123731-E290-4E56-A368-1004BF359667}" type="presOf" srcId="{9AC47D21-4879-453F-A9BF-3D0ADBAA7F58}" destId="{6B304DF8-72FB-4E98-96CC-F268CEB33780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A9C96F34-15F8-4F9D-B3B6-1B39E6B6E9A1}" type="presOf" srcId="{69D0F762-0107-493A-BEE3-2C5AEDDB873E}" destId="{A6C0E496-4C75-4BFC-A32C-AC198A581BB5}" srcOrd="1" destOrd="0" presId="urn:microsoft.com/office/officeart/2005/8/layout/orgChart1"/>
    <dgm:cxn modelId="{1908743A-7FC5-46D2-AEE6-34FC253BE4BE}" type="presOf" srcId="{C9929438-8498-4A83-BFC6-09D3B2252B52}" destId="{48DB0868-8652-4EBD-8722-643A864C92D5}" srcOrd="1" destOrd="0" presId="urn:microsoft.com/office/officeart/2005/8/layout/orgChart1"/>
    <dgm:cxn modelId="{614B473B-FB2E-4663-8D52-F229354B2443}" type="presOf" srcId="{0C14A020-C412-48A9-8DE3-967253205A2F}" destId="{2A3D806D-0253-40C4-9294-446C82B7A66E}" srcOrd="0" destOrd="0" presId="urn:microsoft.com/office/officeart/2005/8/layout/orgChart1"/>
    <dgm:cxn modelId="{9B1D703B-1062-4322-846E-2C833E0EB988}" type="presOf" srcId="{0C14A020-C412-48A9-8DE3-967253205A2F}" destId="{5B96BAAA-0615-4E3A-80A6-3EFDD798D977}" srcOrd="1" destOrd="0" presId="urn:microsoft.com/office/officeart/2005/8/layout/orgChart1"/>
    <dgm:cxn modelId="{58D6B15C-3DD0-4A8A-9439-E72D0B4E00FB}" type="presOf" srcId="{3BA9913C-C82E-47E0-940C-B1F22A4C6FC2}" destId="{3FBFAB9B-3CB0-484F-BF8E-B2661C7C2E37}" srcOrd="1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FD3AAA65-AE62-4113-B73F-1250AE47172B}" type="presOf" srcId="{D43559A3-EF61-4EF6-9B57-22597F22815E}" destId="{4B9923A4-9975-411C-A3F2-9F79FC94A06A}" srcOrd="0" destOrd="0" presId="urn:microsoft.com/office/officeart/2005/8/layout/orgChart1"/>
    <dgm:cxn modelId="{DBB67B48-933C-4F11-A88D-21EC1DE5D330}" type="presOf" srcId="{B2CE7DDD-94A2-4800-83A1-83F4B3957400}" destId="{933DC3A3-A5D8-4D80-898F-203B6B22ABB1}" srcOrd="0" destOrd="0" presId="urn:microsoft.com/office/officeart/2005/8/layout/orgChart1"/>
    <dgm:cxn modelId="{0540916D-5083-45F1-85FB-48DE45478FDB}" type="presOf" srcId="{D63B05E0-5F03-4798-A8C9-FEC04648618D}" destId="{77BB75FC-28C2-495B-9078-979FDA78FD68}" srcOrd="0" destOrd="0" presId="urn:microsoft.com/office/officeart/2005/8/layout/orgChart1"/>
    <dgm:cxn modelId="{387A664E-E177-4E91-AECA-EC6CD1F703FA}" type="presOf" srcId="{A26799DD-3D66-4C2A-936E-9017A2B63FA2}" destId="{DF909FA4-A308-43E1-9BA5-A06F7512D2C5}" srcOrd="0" destOrd="0" presId="urn:microsoft.com/office/officeart/2005/8/layout/orgChart1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38C93C55-072F-4082-A751-D829210EC8E8}" type="presOf" srcId="{D337DAE6-0D7E-4E85-A11A-94BB16AB1F2F}" destId="{853E4BAB-08A3-41AD-A42C-28955232E967}" srcOrd="1" destOrd="0" presId="urn:microsoft.com/office/officeart/2005/8/layout/orgChart1"/>
    <dgm:cxn modelId="{8163C075-4A3D-4378-A236-11A09213524F}" type="presOf" srcId="{71C1CC51-A872-4C9F-8A6E-A4162531E225}" destId="{30AEE6F9-1982-499F-8851-B3B694C828EF}" srcOrd="0" destOrd="0" presId="urn:microsoft.com/office/officeart/2005/8/layout/orgChart1"/>
    <dgm:cxn modelId="{C8BE4D58-EF81-4295-8E12-C3C850C3D28E}" type="presOf" srcId="{C2F21DC1-94E4-4CF1-9F20-CEFD7A9B7491}" destId="{B6196597-7A8A-4FE9-A86D-03DEE495F29D}" srcOrd="0" destOrd="0" presId="urn:microsoft.com/office/officeart/2005/8/layout/orgChart1"/>
    <dgm:cxn modelId="{F37B4859-ED6A-41ED-855B-580F39F13744}" type="presOf" srcId="{19A8BE49-9975-4A12-BFB6-DFC3D3F28178}" destId="{5C992F22-CD1A-4E2A-9409-0A31316744FC}" srcOrd="1" destOrd="0" presId="urn:microsoft.com/office/officeart/2005/8/layout/orgChart1"/>
    <dgm:cxn modelId="{14997A79-8284-4B27-A58D-8C1B8566B6DD}" type="presOf" srcId="{1C8DFBE2-E0AA-4D54-892B-2CFB40AD1FF5}" destId="{DFC48644-4A63-4C9A-A7AB-588BDAFC5D74}" srcOrd="0" destOrd="0" presId="urn:microsoft.com/office/officeart/2005/8/layout/orgChart1"/>
    <dgm:cxn modelId="{09646F8D-E5B6-4C6B-8572-9500EB884652}" type="presOf" srcId="{013D9170-5752-40B2-9A3C-09C074F2CEC0}" destId="{C157EC71-2829-455B-B323-C76A4A4B3569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528DF394-2AE2-4E4C-BC17-168DD87EC041}" type="presOf" srcId="{2E68E304-FE6B-4385-B0A6-D2EC5BC5BEA9}" destId="{F9678AB9-7052-4DA7-BBEB-E767112E2DAB}" srcOrd="0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EA392B9D-BBBD-4146-8576-BC82B0DC9979}" type="presOf" srcId="{3BA9913C-C82E-47E0-940C-B1F22A4C6FC2}" destId="{3FED0EBE-DAF6-420C-BC48-3710EEF1A3D0}" srcOrd="0" destOrd="0" presId="urn:microsoft.com/office/officeart/2005/8/layout/orgChart1"/>
    <dgm:cxn modelId="{81A4DAA1-068C-4C5D-96B2-18DF7522D8A2}" type="presOf" srcId="{98D44EB9-5887-4761-90FC-B8B9DE8A991C}" destId="{C7BBE387-B1EC-4AAA-9295-E1CC991C7B85}" srcOrd="0" destOrd="0" presId="urn:microsoft.com/office/officeart/2005/8/layout/orgChart1"/>
    <dgm:cxn modelId="{BF65E2A4-1E8E-407E-B649-9A0409E7303A}" type="presOf" srcId="{69D0F762-0107-493A-BEE3-2C5AEDDB873E}" destId="{FCB8DFAA-090C-47A1-8867-A625712719A7}" srcOrd="0" destOrd="0" presId="urn:microsoft.com/office/officeart/2005/8/layout/orgChart1"/>
    <dgm:cxn modelId="{66348BA5-7289-4563-86B1-952E6ABF94D4}" type="presOf" srcId="{D337DAE6-0D7E-4E85-A11A-94BB16AB1F2F}" destId="{6A4A2B4F-E8DC-497B-BFC4-F8091CFC079E}" srcOrd="0" destOrd="0" presId="urn:microsoft.com/office/officeart/2005/8/layout/orgChart1"/>
    <dgm:cxn modelId="{EDE749A6-EAAB-4272-BEC4-1B4ECED9F13F}" type="presOf" srcId="{603D0A55-8F44-42AE-AF95-726208745C6E}" destId="{23301941-11AB-4A46-AADA-3072C1EFD63E}" srcOrd="0" destOrd="0" presId="urn:microsoft.com/office/officeart/2005/8/layout/orgChart1"/>
    <dgm:cxn modelId="{63D0B0A6-FCAD-45AB-966C-0B80800ED836}" type="presOf" srcId="{C9929438-8498-4A83-BFC6-09D3B2252B52}" destId="{92A32FEA-F2F7-4269-8A9E-080427715FC0}" srcOrd="0" destOrd="0" presId="urn:microsoft.com/office/officeart/2005/8/layout/orgChart1"/>
    <dgm:cxn modelId="{811619AB-79F9-47C4-8219-07BA7E9FEB68}" type="presOf" srcId="{19A8BE49-9975-4A12-BFB6-DFC3D3F28178}" destId="{5A10F387-B366-47E9-98FA-7B0FD3FD72ED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F1297DB0-491F-4F77-B4EF-90BD834ABD8C}" type="presOf" srcId="{B2CE7DDD-94A2-4800-83A1-83F4B3957400}" destId="{A4391CDB-33CC-4190-B0D1-CC4BA7504EE4}" srcOrd="1" destOrd="0" presId="urn:microsoft.com/office/officeart/2005/8/layout/orgChart1"/>
    <dgm:cxn modelId="{C9E8C9B1-49F4-471A-B38F-C046B8DEB023}" type="presOf" srcId="{7AC2EC19-96C9-4B6C-AC88-DF56CF3D616F}" destId="{6EF376D1-03A4-412D-817F-EF80B254176D}" srcOrd="0" destOrd="0" presId="urn:microsoft.com/office/officeart/2005/8/layout/orgChart1"/>
    <dgm:cxn modelId="{890B8FC3-F7AB-4644-B06B-6E392D2FB30C}" type="presOf" srcId="{FB3ECE0B-2378-4757-922C-C2D526F03E06}" destId="{106A454B-36F9-48EB-8FE5-5023A43FB48A}" srcOrd="0" destOrd="0" presId="urn:microsoft.com/office/officeart/2005/8/layout/orgChart1"/>
    <dgm:cxn modelId="{1ECAFBD8-A42C-468A-A28B-7B44961D06D7}" type="presOf" srcId="{B1BA5708-18DD-4028-B6F8-32DF15745C8A}" destId="{D203FBE3-B533-4B25-89D6-490EAC94B9E7}" srcOrd="0" destOrd="0" presId="urn:microsoft.com/office/officeart/2005/8/layout/orgChart1"/>
    <dgm:cxn modelId="{D9EF9CE4-D1E4-46C3-973E-A03C7EE5FBD8}" type="presOf" srcId="{40E6EC27-B8FE-4C79-AFBA-609CA45BB866}" destId="{25572F50-22EF-43A5-AAAB-A95B63152DED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D4E1BCEB-4F06-4DB9-8B69-A3081E35E657}" type="presOf" srcId="{6647181F-B419-466C-88F1-F6FBBEFBBCF0}" destId="{849DABD2-DC7E-41F9-9DFD-1561E3C0E4A2}" srcOrd="0" destOrd="0" presId="urn:microsoft.com/office/officeart/2005/8/layout/orgChart1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6409B8F4-1CA8-4D22-BF6B-E615D51FC560}" type="presOf" srcId="{013D9170-5752-40B2-9A3C-09C074F2CEC0}" destId="{0ECEE898-0228-4253-B223-D85BAA59AEC7}" srcOrd="1" destOrd="0" presId="urn:microsoft.com/office/officeart/2005/8/layout/orgChart1"/>
    <dgm:cxn modelId="{916302F9-3384-4A78-A1B4-13B852B2922F}" type="presOf" srcId="{D63B05E0-5F03-4798-A8C9-FEC04648618D}" destId="{822B4212-FF58-41C5-90C4-9CF64DA1C1DD}" srcOrd="1" destOrd="0" presId="urn:microsoft.com/office/officeart/2005/8/layout/orgChart1"/>
    <dgm:cxn modelId="{1FF4E2F9-88FD-47CF-B478-9D5326562109}" type="presOf" srcId="{0BCCD274-BC18-4D72-95BB-B54B037E3CA9}" destId="{653DEFB4-93FE-4092-8EE7-2435A532433F}" srcOrd="0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4A271BE7-B70F-40CE-8459-27CB5FE7DEAB}" type="presParOf" srcId="{C7BBE387-B1EC-4AAA-9295-E1CC991C7B85}" destId="{95AA9B2F-B3C3-4C07-8CEC-3673D38B0C10}" srcOrd="0" destOrd="0" presId="urn:microsoft.com/office/officeart/2005/8/layout/orgChart1"/>
    <dgm:cxn modelId="{BAF20964-62F1-4815-89A2-B33EF0019049}" type="presParOf" srcId="{95AA9B2F-B3C3-4C07-8CEC-3673D38B0C10}" destId="{F290041C-3E35-4ED9-9816-7FAB99247B0A}" srcOrd="0" destOrd="0" presId="urn:microsoft.com/office/officeart/2005/8/layout/orgChart1"/>
    <dgm:cxn modelId="{A7AD2831-64F9-492B-85CA-412B6BB583EF}" type="presParOf" srcId="{F290041C-3E35-4ED9-9816-7FAB99247B0A}" destId="{3FED0EBE-DAF6-420C-BC48-3710EEF1A3D0}" srcOrd="0" destOrd="0" presId="urn:microsoft.com/office/officeart/2005/8/layout/orgChart1"/>
    <dgm:cxn modelId="{78C1F473-A927-487D-B58C-BD4CAA4BBA0E}" type="presParOf" srcId="{F290041C-3E35-4ED9-9816-7FAB99247B0A}" destId="{3FBFAB9B-3CB0-484F-BF8E-B2661C7C2E37}" srcOrd="1" destOrd="0" presId="urn:microsoft.com/office/officeart/2005/8/layout/orgChart1"/>
    <dgm:cxn modelId="{38C9A5F9-FB13-4765-B593-09B9BA67A650}" type="presParOf" srcId="{95AA9B2F-B3C3-4C07-8CEC-3673D38B0C10}" destId="{BEFB91CB-F450-4A92-95C3-A6B9FB5677CF}" srcOrd="1" destOrd="0" presId="urn:microsoft.com/office/officeart/2005/8/layout/orgChart1"/>
    <dgm:cxn modelId="{6ABB50E3-BF9C-425A-ABF1-0999FC0C2844}" type="presParOf" srcId="{BEFB91CB-F450-4A92-95C3-A6B9FB5677CF}" destId="{23301941-11AB-4A46-AADA-3072C1EFD63E}" srcOrd="0" destOrd="0" presId="urn:microsoft.com/office/officeart/2005/8/layout/orgChart1"/>
    <dgm:cxn modelId="{C766EFDF-8A93-4D1C-8615-6192350232E2}" type="presParOf" srcId="{BEFB91CB-F450-4A92-95C3-A6B9FB5677CF}" destId="{918D09DE-F943-486C-90EC-EC11C9BF548F}" srcOrd="1" destOrd="0" presId="urn:microsoft.com/office/officeart/2005/8/layout/orgChart1"/>
    <dgm:cxn modelId="{21200A54-21BC-4884-8C3E-E4F83C695A3A}" type="presParOf" srcId="{918D09DE-F943-486C-90EC-EC11C9BF548F}" destId="{AB9F5322-60ED-4793-A659-E9D1A927A5FB}" srcOrd="0" destOrd="0" presId="urn:microsoft.com/office/officeart/2005/8/layout/orgChart1"/>
    <dgm:cxn modelId="{DB42AD41-19B2-45D3-837C-9125945413C0}" type="presParOf" srcId="{AB9F5322-60ED-4793-A659-E9D1A927A5FB}" destId="{92A32FEA-F2F7-4269-8A9E-080427715FC0}" srcOrd="0" destOrd="0" presId="urn:microsoft.com/office/officeart/2005/8/layout/orgChart1"/>
    <dgm:cxn modelId="{F9877FE2-910D-455E-AF08-AB291C470919}" type="presParOf" srcId="{AB9F5322-60ED-4793-A659-E9D1A927A5FB}" destId="{48DB0868-8652-4EBD-8722-643A864C92D5}" srcOrd="1" destOrd="0" presId="urn:microsoft.com/office/officeart/2005/8/layout/orgChart1"/>
    <dgm:cxn modelId="{180DB14F-9648-40AC-B979-85FB3A8A4026}" type="presParOf" srcId="{918D09DE-F943-486C-90EC-EC11C9BF548F}" destId="{59AC52A5-6C93-41CE-BCB6-2FC437F7842F}" srcOrd="1" destOrd="0" presId="urn:microsoft.com/office/officeart/2005/8/layout/orgChart1"/>
    <dgm:cxn modelId="{5FF6385A-29C9-4159-BE61-517B027CA764}" type="presParOf" srcId="{59AC52A5-6C93-41CE-BCB6-2FC437F7842F}" destId="{25572F50-22EF-43A5-AAAB-A95B63152DED}" srcOrd="0" destOrd="0" presId="urn:microsoft.com/office/officeart/2005/8/layout/orgChart1"/>
    <dgm:cxn modelId="{9A485FB0-80AD-4F80-8551-463F71B2A8C8}" type="presParOf" srcId="{59AC52A5-6C93-41CE-BCB6-2FC437F7842F}" destId="{E72BD6C8-960B-487D-8817-182A6EE66C7E}" srcOrd="1" destOrd="0" presId="urn:microsoft.com/office/officeart/2005/8/layout/orgChart1"/>
    <dgm:cxn modelId="{D6454FFC-4E1B-476A-B092-5930BB0C1E90}" type="presParOf" srcId="{E72BD6C8-960B-487D-8817-182A6EE66C7E}" destId="{5244DE4F-694F-4C96-B01A-C24D31EC7C4F}" srcOrd="0" destOrd="0" presId="urn:microsoft.com/office/officeart/2005/8/layout/orgChart1"/>
    <dgm:cxn modelId="{BC6EDE92-E454-4BBB-A1C1-B02CF1A5D998}" type="presParOf" srcId="{5244DE4F-694F-4C96-B01A-C24D31EC7C4F}" destId="{2A3D806D-0253-40C4-9294-446C82B7A66E}" srcOrd="0" destOrd="0" presId="urn:microsoft.com/office/officeart/2005/8/layout/orgChart1"/>
    <dgm:cxn modelId="{B7439FDC-9BCF-4A18-8D1D-AD941AE1BECC}" type="presParOf" srcId="{5244DE4F-694F-4C96-B01A-C24D31EC7C4F}" destId="{5B96BAAA-0615-4E3A-80A6-3EFDD798D977}" srcOrd="1" destOrd="0" presId="urn:microsoft.com/office/officeart/2005/8/layout/orgChart1"/>
    <dgm:cxn modelId="{73861A45-9527-40BB-8159-5BF7A78372FF}" type="presParOf" srcId="{E72BD6C8-960B-487D-8817-182A6EE66C7E}" destId="{5F049956-1D5D-4056-876D-888F199C5064}" srcOrd="1" destOrd="0" presId="urn:microsoft.com/office/officeart/2005/8/layout/orgChart1"/>
    <dgm:cxn modelId="{D41DC2F2-5BCF-4F35-BCE7-F5D0488247FE}" type="presParOf" srcId="{E72BD6C8-960B-487D-8817-182A6EE66C7E}" destId="{8AEFE894-664E-45FE-AEA2-0AB2C824FCF2}" srcOrd="2" destOrd="0" presId="urn:microsoft.com/office/officeart/2005/8/layout/orgChart1"/>
    <dgm:cxn modelId="{96D7B1E3-08EB-4A47-A446-0C2752DB9D33}" type="presParOf" srcId="{918D09DE-F943-486C-90EC-EC11C9BF548F}" destId="{E58531F6-5A8F-4FBD-BD90-B83950D6696A}" srcOrd="2" destOrd="0" presId="urn:microsoft.com/office/officeart/2005/8/layout/orgChart1"/>
    <dgm:cxn modelId="{89166095-B0BD-4DAF-A2F9-AF0E1096D379}" type="presParOf" srcId="{BEFB91CB-F450-4A92-95C3-A6B9FB5677CF}" destId="{4B9923A4-9975-411C-A3F2-9F79FC94A06A}" srcOrd="2" destOrd="0" presId="urn:microsoft.com/office/officeart/2005/8/layout/orgChart1"/>
    <dgm:cxn modelId="{5F9E627E-B684-4AA8-B022-E73631CB315D}" type="presParOf" srcId="{BEFB91CB-F450-4A92-95C3-A6B9FB5677CF}" destId="{229F4697-25D7-4069-AD16-C366A5880034}" srcOrd="3" destOrd="0" presId="urn:microsoft.com/office/officeart/2005/8/layout/orgChart1"/>
    <dgm:cxn modelId="{AAF27F2C-F6AC-4A0D-936A-B1FC85FA9246}" type="presParOf" srcId="{229F4697-25D7-4069-AD16-C366A5880034}" destId="{562E7A88-B19C-4DF3-9AB9-53BFB1E97D29}" srcOrd="0" destOrd="0" presId="urn:microsoft.com/office/officeart/2005/8/layout/orgChart1"/>
    <dgm:cxn modelId="{4D375AFC-9740-42A6-8857-EE3B1E13D23A}" type="presParOf" srcId="{562E7A88-B19C-4DF3-9AB9-53BFB1E97D29}" destId="{6A4A2B4F-E8DC-497B-BFC4-F8091CFC079E}" srcOrd="0" destOrd="0" presId="urn:microsoft.com/office/officeart/2005/8/layout/orgChart1"/>
    <dgm:cxn modelId="{891928EF-322E-4A80-8AA1-270E6AF74F55}" type="presParOf" srcId="{562E7A88-B19C-4DF3-9AB9-53BFB1E97D29}" destId="{853E4BAB-08A3-41AD-A42C-28955232E967}" srcOrd="1" destOrd="0" presId="urn:microsoft.com/office/officeart/2005/8/layout/orgChart1"/>
    <dgm:cxn modelId="{BD56C482-065D-49F1-BD3F-79FD8D9383A6}" type="presParOf" srcId="{229F4697-25D7-4069-AD16-C366A5880034}" destId="{470D6D0D-5E6E-467C-A429-1356E6ED2B7E}" srcOrd="1" destOrd="0" presId="urn:microsoft.com/office/officeart/2005/8/layout/orgChart1"/>
    <dgm:cxn modelId="{A015890E-B50E-4696-8F0F-D3CEE3773AC5}" type="presParOf" srcId="{229F4697-25D7-4069-AD16-C366A5880034}" destId="{6AE288C8-DE53-4271-B577-5140CD935455}" srcOrd="2" destOrd="0" presId="urn:microsoft.com/office/officeart/2005/8/layout/orgChart1"/>
    <dgm:cxn modelId="{A9C6DA75-F920-4FE6-88F9-F10B20047AEC}" type="presParOf" srcId="{BEFB91CB-F450-4A92-95C3-A6B9FB5677CF}" destId="{653DEFB4-93FE-4092-8EE7-2435A532433F}" srcOrd="4" destOrd="0" presId="urn:microsoft.com/office/officeart/2005/8/layout/orgChart1"/>
    <dgm:cxn modelId="{E36233A5-0C7D-497F-B391-04BA6956CE31}" type="presParOf" srcId="{BEFB91CB-F450-4A92-95C3-A6B9FB5677CF}" destId="{67B00555-E595-4E6C-B7C5-95BB02493D4C}" srcOrd="5" destOrd="0" presId="urn:microsoft.com/office/officeart/2005/8/layout/orgChart1"/>
    <dgm:cxn modelId="{2BFB67CD-C863-47D3-B8DF-5F59D9EE43FD}" type="presParOf" srcId="{67B00555-E595-4E6C-B7C5-95BB02493D4C}" destId="{0E69D3F9-8482-44BE-BB4F-B8AED6636828}" srcOrd="0" destOrd="0" presId="urn:microsoft.com/office/officeart/2005/8/layout/orgChart1"/>
    <dgm:cxn modelId="{29E8BE83-5D32-4655-AC27-84D930584F9D}" type="presParOf" srcId="{0E69D3F9-8482-44BE-BB4F-B8AED6636828}" destId="{C157EC71-2829-455B-B323-C76A4A4B3569}" srcOrd="0" destOrd="0" presId="urn:microsoft.com/office/officeart/2005/8/layout/orgChart1"/>
    <dgm:cxn modelId="{3A4A8F4F-5B41-41F1-BCE2-EFD26C1F43D1}" type="presParOf" srcId="{0E69D3F9-8482-44BE-BB4F-B8AED6636828}" destId="{0ECEE898-0228-4253-B223-D85BAA59AEC7}" srcOrd="1" destOrd="0" presId="urn:microsoft.com/office/officeart/2005/8/layout/orgChart1"/>
    <dgm:cxn modelId="{9FE37FBB-343C-4ABA-9553-7869C2AA1C02}" type="presParOf" srcId="{67B00555-E595-4E6C-B7C5-95BB02493D4C}" destId="{BE03B3B6-F771-439C-81E8-57601908E4F9}" srcOrd="1" destOrd="0" presId="urn:microsoft.com/office/officeart/2005/8/layout/orgChart1"/>
    <dgm:cxn modelId="{D7ED7607-9CAF-4FC5-979E-6E8AD7199DBF}" type="presParOf" srcId="{BE03B3B6-F771-439C-81E8-57601908E4F9}" destId="{B6196597-7A8A-4FE9-A86D-03DEE495F29D}" srcOrd="0" destOrd="0" presId="urn:microsoft.com/office/officeart/2005/8/layout/orgChart1"/>
    <dgm:cxn modelId="{F01EC47A-99DD-4E0F-B976-97AD3990A063}" type="presParOf" srcId="{BE03B3B6-F771-439C-81E8-57601908E4F9}" destId="{4BC3A159-7421-44A9-B4ED-E2FF58EABF4B}" srcOrd="1" destOrd="0" presId="urn:microsoft.com/office/officeart/2005/8/layout/orgChart1"/>
    <dgm:cxn modelId="{E4CB72E1-F142-477E-8C5D-076F6DDB66CB}" type="presParOf" srcId="{4BC3A159-7421-44A9-B4ED-E2FF58EABF4B}" destId="{36180D92-6CCD-4F75-AA03-7B71369CA871}" srcOrd="0" destOrd="0" presId="urn:microsoft.com/office/officeart/2005/8/layout/orgChart1"/>
    <dgm:cxn modelId="{42442C88-4C71-4F0F-8D0B-44E5573F911C}" type="presParOf" srcId="{36180D92-6CCD-4F75-AA03-7B71369CA871}" destId="{FCB8DFAA-090C-47A1-8867-A625712719A7}" srcOrd="0" destOrd="0" presId="urn:microsoft.com/office/officeart/2005/8/layout/orgChart1"/>
    <dgm:cxn modelId="{21EE0DF6-3F02-48ED-B1E8-7F5D647A9406}" type="presParOf" srcId="{36180D92-6CCD-4F75-AA03-7B71369CA871}" destId="{A6C0E496-4C75-4BFC-A32C-AC198A581BB5}" srcOrd="1" destOrd="0" presId="urn:microsoft.com/office/officeart/2005/8/layout/orgChart1"/>
    <dgm:cxn modelId="{9AC09AA4-0477-4FD0-BD38-9C9E67912523}" type="presParOf" srcId="{4BC3A159-7421-44A9-B4ED-E2FF58EABF4B}" destId="{DA4E6960-764C-4C69-872C-B82205D7FB7B}" srcOrd="1" destOrd="0" presId="urn:microsoft.com/office/officeart/2005/8/layout/orgChart1"/>
    <dgm:cxn modelId="{E4E4B1D9-13F0-4F99-B87A-442296C31E06}" type="presParOf" srcId="{DA4E6960-764C-4C69-872C-B82205D7FB7B}" destId="{DF909FA4-A308-43E1-9BA5-A06F7512D2C5}" srcOrd="0" destOrd="0" presId="urn:microsoft.com/office/officeart/2005/8/layout/orgChart1"/>
    <dgm:cxn modelId="{6A52C02B-6E59-4C89-BA39-B6B93345C084}" type="presParOf" srcId="{DA4E6960-764C-4C69-872C-B82205D7FB7B}" destId="{F5FFFEDC-3053-410D-9C6A-7F048103E8BA}" srcOrd="1" destOrd="0" presId="urn:microsoft.com/office/officeart/2005/8/layout/orgChart1"/>
    <dgm:cxn modelId="{55F4CA63-57AB-41F4-AF26-AE9F4EAC40FC}" type="presParOf" srcId="{F5FFFEDC-3053-410D-9C6A-7F048103E8BA}" destId="{7269D38C-FABA-43B7-B381-BC74007E47F1}" srcOrd="0" destOrd="0" presId="urn:microsoft.com/office/officeart/2005/8/layout/orgChart1"/>
    <dgm:cxn modelId="{5C4767BE-AB4D-43D9-8227-D47FC3E964C3}" type="presParOf" srcId="{7269D38C-FABA-43B7-B381-BC74007E47F1}" destId="{5A10F387-B366-47E9-98FA-7B0FD3FD72ED}" srcOrd="0" destOrd="0" presId="urn:microsoft.com/office/officeart/2005/8/layout/orgChart1"/>
    <dgm:cxn modelId="{7AD0B259-E172-46ED-942F-4E887B64B8E6}" type="presParOf" srcId="{7269D38C-FABA-43B7-B381-BC74007E47F1}" destId="{5C992F22-CD1A-4E2A-9409-0A31316744FC}" srcOrd="1" destOrd="0" presId="urn:microsoft.com/office/officeart/2005/8/layout/orgChart1"/>
    <dgm:cxn modelId="{9C0699CF-531C-4885-8759-313F40F3DA7D}" type="presParOf" srcId="{F5FFFEDC-3053-410D-9C6A-7F048103E8BA}" destId="{348501E0-DCAF-4BAC-9BCB-E9D72F61B7B4}" srcOrd="1" destOrd="0" presId="urn:microsoft.com/office/officeart/2005/8/layout/orgChart1"/>
    <dgm:cxn modelId="{2D58ABD0-BF1D-4399-A187-D22DC5703BE5}" type="presParOf" srcId="{F5FFFEDC-3053-410D-9C6A-7F048103E8BA}" destId="{CD771132-A598-4375-8B31-9ADECF3ED2E1}" srcOrd="2" destOrd="0" presId="urn:microsoft.com/office/officeart/2005/8/layout/orgChart1"/>
    <dgm:cxn modelId="{52F5BB58-30D1-4C23-8405-086341639846}" type="presParOf" srcId="{DA4E6960-764C-4C69-872C-B82205D7FB7B}" destId="{6EF376D1-03A4-412D-817F-EF80B254176D}" srcOrd="2" destOrd="0" presId="urn:microsoft.com/office/officeart/2005/8/layout/orgChart1"/>
    <dgm:cxn modelId="{10CD0190-923E-43DD-A4FC-30FF13F18F8B}" type="presParOf" srcId="{DA4E6960-764C-4C69-872C-B82205D7FB7B}" destId="{185F5944-5FE2-4364-98DD-80E012C66DFD}" srcOrd="3" destOrd="0" presId="urn:microsoft.com/office/officeart/2005/8/layout/orgChart1"/>
    <dgm:cxn modelId="{6C95BC5C-5A6C-4C02-BDD0-82FBB596A50C}" type="presParOf" srcId="{185F5944-5FE2-4364-98DD-80E012C66DFD}" destId="{5ADA71C2-7EBB-4312-8B3B-4B632DDBA926}" srcOrd="0" destOrd="0" presId="urn:microsoft.com/office/officeart/2005/8/layout/orgChart1"/>
    <dgm:cxn modelId="{183005A4-8BE0-4F3B-BEAF-230C30574CEE}" type="presParOf" srcId="{5ADA71C2-7EBB-4312-8B3B-4B632DDBA926}" destId="{933DC3A3-A5D8-4D80-898F-203B6B22ABB1}" srcOrd="0" destOrd="0" presId="urn:microsoft.com/office/officeart/2005/8/layout/orgChart1"/>
    <dgm:cxn modelId="{20645AA9-5E2B-4E5F-BACA-95CAD8289204}" type="presParOf" srcId="{5ADA71C2-7EBB-4312-8B3B-4B632DDBA926}" destId="{A4391CDB-33CC-4190-B0D1-CC4BA7504EE4}" srcOrd="1" destOrd="0" presId="urn:microsoft.com/office/officeart/2005/8/layout/orgChart1"/>
    <dgm:cxn modelId="{A04C9B2E-A841-4E09-86D3-0A1899C11758}" type="presParOf" srcId="{185F5944-5FE2-4364-98DD-80E012C66DFD}" destId="{5EEA44D3-DD35-4C33-B869-E6CA49F1AFA4}" srcOrd="1" destOrd="0" presId="urn:microsoft.com/office/officeart/2005/8/layout/orgChart1"/>
    <dgm:cxn modelId="{82F2ED9E-8203-414C-9D3F-9B4953838154}" type="presParOf" srcId="{185F5944-5FE2-4364-98DD-80E012C66DFD}" destId="{512EEF2D-CCD4-4AB4-BA42-BEDE4066C87D}" srcOrd="2" destOrd="0" presId="urn:microsoft.com/office/officeart/2005/8/layout/orgChart1"/>
    <dgm:cxn modelId="{B9579A48-51BE-4435-B977-6EFB90430689}" type="presParOf" srcId="{DA4E6960-764C-4C69-872C-B82205D7FB7B}" destId="{A22EDC4F-3F76-4710-8B4F-F9D3C722EBAD}" srcOrd="4" destOrd="0" presId="urn:microsoft.com/office/officeart/2005/8/layout/orgChart1"/>
    <dgm:cxn modelId="{7119A6BA-7219-42F8-A2FA-4907C7A4AD36}" type="presParOf" srcId="{DA4E6960-764C-4C69-872C-B82205D7FB7B}" destId="{ED101509-DCE1-45D6-A753-52F21B576CE5}" srcOrd="5" destOrd="0" presId="urn:microsoft.com/office/officeart/2005/8/layout/orgChart1"/>
    <dgm:cxn modelId="{7328AE8C-BBDD-4427-8E9B-6B7A23B020A1}" type="presParOf" srcId="{ED101509-DCE1-45D6-A753-52F21B576CE5}" destId="{56E2FDFB-55D1-4797-8249-3361C5EF5A5F}" srcOrd="0" destOrd="0" presId="urn:microsoft.com/office/officeart/2005/8/layout/orgChart1"/>
    <dgm:cxn modelId="{59AEADD2-7B58-45B1-AD0E-1F44AADFE54C}" type="presParOf" srcId="{56E2FDFB-55D1-4797-8249-3361C5EF5A5F}" destId="{30AEE6F9-1982-499F-8851-B3B694C828EF}" srcOrd="0" destOrd="0" presId="urn:microsoft.com/office/officeart/2005/8/layout/orgChart1"/>
    <dgm:cxn modelId="{9DE7A255-DDBB-46DF-B32F-8D26255EF4F2}" type="presParOf" srcId="{56E2FDFB-55D1-4797-8249-3361C5EF5A5F}" destId="{8E8ABCF4-03BC-4BD1-ADD5-B60E9B3AD6B0}" srcOrd="1" destOrd="0" presId="urn:microsoft.com/office/officeart/2005/8/layout/orgChart1"/>
    <dgm:cxn modelId="{EE2302AC-D335-4CDC-B56D-B5F9EBC97C0F}" type="presParOf" srcId="{ED101509-DCE1-45D6-A753-52F21B576CE5}" destId="{0BA28ABF-25E0-46C7-A7A0-82BDB42B6887}" srcOrd="1" destOrd="0" presId="urn:microsoft.com/office/officeart/2005/8/layout/orgChart1"/>
    <dgm:cxn modelId="{11AC68C3-6713-4D08-B1DB-D95FD637DB97}" type="presParOf" srcId="{ED101509-DCE1-45D6-A753-52F21B576CE5}" destId="{48778B9E-37FF-43A3-832F-FB2F84EB8BF0}" srcOrd="2" destOrd="0" presId="urn:microsoft.com/office/officeart/2005/8/layout/orgChart1"/>
    <dgm:cxn modelId="{4329BBEE-2BC7-4B7C-89E8-721ECE022F3D}" type="presParOf" srcId="{4BC3A159-7421-44A9-B4ED-E2FF58EABF4B}" destId="{DDB856F0-7158-4A2A-843C-EB7A2811D701}" srcOrd="2" destOrd="0" presId="urn:microsoft.com/office/officeart/2005/8/layout/orgChart1"/>
    <dgm:cxn modelId="{1C2BC743-D10C-4DA6-A3FA-640DCA644753}" type="presParOf" srcId="{BE03B3B6-F771-439C-81E8-57601908E4F9}" destId="{7E27DD11-E118-41CD-B22F-BF6CD16DA85B}" srcOrd="2" destOrd="0" presId="urn:microsoft.com/office/officeart/2005/8/layout/orgChart1"/>
    <dgm:cxn modelId="{56C95266-70EC-4B9E-B719-D977E6407241}" type="presParOf" srcId="{BE03B3B6-F771-439C-81E8-57601908E4F9}" destId="{1940E5F2-71EB-468C-9F22-4F4B2306D3DC}" srcOrd="3" destOrd="0" presId="urn:microsoft.com/office/officeart/2005/8/layout/orgChart1"/>
    <dgm:cxn modelId="{712448EC-BC81-4B7E-843F-538D3E8C11AC}" type="presParOf" srcId="{1940E5F2-71EB-468C-9F22-4F4B2306D3DC}" destId="{1AB6E53A-11D4-4340-ABD3-2FAC6C177A69}" srcOrd="0" destOrd="0" presId="urn:microsoft.com/office/officeart/2005/8/layout/orgChart1"/>
    <dgm:cxn modelId="{288F18FD-AE40-4D0E-9293-4B2F2D738FCE}" type="presParOf" srcId="{1AB6E53A-11D4-4340-ABD3-2FAC6C177A69}" destId="{D203FBE3-B533-4B25-89D6-490EAC94B9E7}" srcOrd="0" destOrd="0" presId="urn:microsoft.com/office/officeart/2005/8/layout/orgChart1"/>
    <dgm:cxn modelId="{6912094C-4736-4025-8BF4-37755FDA81AC}" type="presParOf" srcId="{1AB6E53A-11D4-4340-ABD3-2FAC6C177A69}" destId="{F80481C2-A203-4AF9-AC0F-9E626D440FA2}" srcOrd="1" destOrd="0" presId="urn:microsoft.com/office/officeart/2005/8/layout/orgChart1"/>
    <dgm:cxn modelId="{3BF97077-50B3-48F1-94FA-C106C9FB44A7}" type="presParOf" srcId="{1940E5F2-71EB-468C-9F22-4F4B2306D3DC}" destId="{D21A0816-26E4-4152-A361-D674C96F687C}" srcOrd="1" destOrd="0" presId="urn:microsoft.com/office/officeart/2005/8/layout/orgChart1"/>
    <dgm:cxn modelId="{C3E595DD-B328-495E-AF48-FBC24EAB0B50}" type="presParOf" srcId="{D21A0816-26E4-4152-A361-D674C96F687C}" destId="{106A454B-36F9-48EB-8FE5-5023A43FB48A}" srcOrd="0" destOrd="0" presId="urn:microsoft.com/office/officeart/2005/8/layout/orgChart1"/>
    <dgm:cxn modelId="{5AFF6F90-6F4B-4655-92EF-763BC89CFFFC}" type="presParOf" srcId="{D21A0816-26E4-4152-A361-D674C96F687C}" destId="{8E09C4D6-CB02-4A2F-99BF-7078A21FF7F3}" srcOrd="1" destOrd="0" presId="urn:microsoft.com/office/officeart/2005/8/layout/orgChart1"/>
    <dgm:cxn modelId="{6793ED50-392E-445F-9186-BEBBB175BDEF}" type="presParOf" srcId="{8E09C4D6-CB02-4A2F-99BF-7078A21FF7F3}" destId="{A904A029-FFF3-4C19-9DD5-1B6B569FDB89}" srcOrd="0" destOrd="0" presId="urn:microsoft.com/office/officeart/2005/8/layout/orgChart1"/>
    <dgm:cxn modelId="{23DE3ABE-5090-451E-B6F3-C8C6B77F841E}" type="presParOf" srcId="{A904A029-FFF3-4C19-9DD5-1B6B569FDB89}" destId="{849DABD2-DC7E-41F9-9DFD-1561E3C0E4A2}" srcOrd="0" destOrd="0" presId="urn:microsoft.com/office/officeart/2005/8/layout/orgChart1"/>
    <dgm:cxn modelId="{2BE64CCA-170B-48CC-BD3D-9A22058BB05C}" type="presParOf" srcId="{A904A029-FFF3-4C19-9DD5-1B6B569FDB89}" destId="{277AD314-7729-4F33-8EEB-09A148FB6500}" srcOrd="1" destOrd="0" presId="urn:microsoft.com/office/officeart/2005/8/layout/orgChart1"/>
    <dgm:cxn modelId="{6550B93A-C453-4896-9678-B5CA3E0C4384}" type="presParOf" srcId="{8E09C4D6-CB02-4A2F-99BF-7078A21FF7F3}" destId="{61216286-EB6C-41A4-91D3-5BC646A8E8BE}" srcOrd="1" destOrd="0" presId="urn:microsoft.com/office/officeart/2005/8/layout/orgChart1"/>
    <dgm:cxn modelId="{F9C36555-6DC3-45B8-BCE1-0DD4861B07DB}" type="presParOf" srcId="{8E09C4D6-CB02-4A2F-99BF-7078A21FF7F3}" destId="{E732F090-BA00-49D8-A5B8-A0DC416E8367}" srcOrd="2" destOrd="0" presId="urn:microsoft.com/office/officeart/2005/8/layout/orgChart1"/>
    <dgm:cxn modelId="{EB49D7B8-86FE-4933-82AC-A2D4A34D591C}" type="presParOf" srcId="{1940E5F2-71EB-468C-9F22-4F4B2306D3DC}" destId="{012B113F-D63A-41CE-B4F7-06D2B85C43E8}" srcOrd="2" destOrd="0" presId="urn:microsoft.com/office/officeart/2005/8/layout/orgChart1"/>
    <dgm:cxn modelId="{42F3CFE2-A50C-4540-9901-61AC18EDDC50}" type="presParOf" srcId="{67B00555-E595-4E6C-B7C5-95BB02493D4C}" destId="{9279FEBC-34A6-46FF-AE6F-E3A1F2F3AA3E}" srcOrd="2" destOrd="0" presId="urn:microsoft.com/office/officeart/2005/8/layout/orgChart1"/>
    <dgm:cxn modelId="{EA986838-2E25-41F0-B76C-6B4A0C2C4BE4}" type="presParOf" srcId="{BEFB91CB-F450-4A92-95C3-A6B9FB5677CF}" destId="{6B304DF8-72FB-4E98-96CC-F268CEB33780}" srcOrd="6" destOrd="0" presId="urn:microsoft.com/office/officeart/2005/8/layout/orgChart1"/>
    <dgm:cxn modelId="{7C5E933B-F422-44A9-B8BA-C10C8ABEDC40}" type="presParOf" srcId="{BEFB91CB-F450-4A92-95C3-A6B9FB5677CF}" destId="{405D4CD5-BADE-4E8A-9439-676EC831D463}" srcOrd="7" destOrd="0" presId="urn:microsoft.com/office/officeart/2005/8/layout/orgChart1"/>
    <dgm:cxn modelId="{1CE5788D-5874-465C-91C3-71AEDAE5A05E}" type="presParOf" srcId="{405D4CD5-BADE-4E8A-9439-676EC831D463}" destId="{18851090-3604-469A-921F-174066C8E8BD}" srcOrd="0" destOrd="0" presId="urn:microsoft.com/office/officeart/2005/8/layout/orgChart1"/>
    <dgm:cxn modelId="{5BDEC98E-45E4-4C89-BD68-6EA403C0665C}" type="presParOf" srcId="{18851090-3604-469A-921F-174066C8E8BD}" destId="{F9678AB9-7052-4DA7-BBEB-E767112E2DAB}" srcOrd="0" destOrd="0" presId="urn:microsoft.com/office/officeart/2005/8/layout/orgChart1"/>
    <dgm:cxn modelId="{1D960925-90C2-449D-9F8A-70E12FDA14EA}" type="presParOf" srcId="{18851090-3604-469A-921F-174066C8E8BD}" destId="{CCD7AE3C-0292-4885-A1B3-031CE643A5B6}" srcOrd="1" destOrd="0" presId="urn:microsoft.com/office/officeart/2005/8/layout/orgChart1"/>
    <dgm:cxn modelId="{B0668663-EAC6-4676-9BEB-FCA65AE7B703}" type="presParOf" srcId="{405D4CD5-BADE-4E8A-9439-676EC831D463}" destId="{9FD0DB7F-200D-4FDE-A407-CD1E98119905}" srcOrd="1" destOrd="0" presId="urn:microsoft.com/office/officeart/2005/8/layout/orgChart1"/>
    <dgm:cxn modelId="{6B4E2ED7-9B08-4BEE-A57B-2D53EB36F97F}" type="presParOf" srcId="{405D4CD5-BADE-4E8A-9439-676EC831D463}" destId="{F17CD408-1BF2-407E-89A1-4120DB481A04}" srcOrd="2" destOrd="0" presId="urn:microsoft.com/office/officeart/2005/8/layout/orgChart1"/>
    <dgm:cxn modelId="{6B48977F-10A6-49E8-8D1E-8BF7B5DD66E2}" type="presParOf" srcId="{95AA9B2F-B3C3-4C07-8CEC-3673D38B0C10}" destId="{DFE5D4E8-B4C6-4044-BA86-63D50EA019E2}" srcOrd="2" destOrd="0" presId="urn:microsoft.com/office/officeart/2005/8/layout/orgChart1"/>
    <dgm:cxn modelId="{5ED06913-8B68-4A87-B127-9A5C6C9E9A20}" type="presParOf" srcId="{DFE5D4E8-B4C6-4044-BA86-63D50EA019E2}" destId="{DFC48644-4A63-4C9A-A7AB-588BDAFC5D74}" srcOrd="0" destOrd="0" presId="urn:microsoft.com/office/officeart/2005/8/layout/orgChart1"/>
    <dgm:cxn modelId="{23B72DB5-B1D4-4626-B88D-1A81E306B6F0}" type="presParOf" srcId="{DFE5D4E8-B4C6-4044-BA86-63D50EA019E2}" destId="{813401EC-11ED-4C64-96EF-7B988A02113F}" srcOrd="1" destOrd="0" presId="urn:microsoft.com/office/officeart/2005/8/layout/orgChart1"/>
    <dgm:cxn modelId="{3F68E271-F728-4FDA-B2D9-8FF394144B8B}" type="presParOf" srcId="{813401EC-11ED-4C64-96EF-7B988A02113F}" destId="{D000C89B-61D0-4CCE-8C91-3A05272DCDE3}" srcOrd="0" destOrd="0" presId="urn:microsoft.com/office/officeart/2005/8/layout/orgChart1"/>
    <dgm:cxn modelId="{125B9883-3749-40F8-A4EE-B6121C80D809}" type="presParOf" srcId="{D000C89B-61D0-4CCE-8C91-3A05272DCDE3}" destId="{77BB75FC-28C2-495B-9078-979FDA78FD68}" srcOrd="0" destOrd="0" presId="urn:microsoft.com/office/officeart/2005/8/layout/orgChart1"/>
    <dgm:cxn modelId="{DA12D481-64EA-4A18-9A30-42FE3068FEAB}" type="presParOf" srcId="{D000C89B-61D0-4CCE-8C91-3A05272DCDE3}" destId="{822B4212-FF58-41C5-90C4-9CF64DA1C1DD}" srcOrd="1" destOrd="0" presId="urn:microsoft.com/office/officeart/2005/8/layout/orgChart1"/>
    <dgm:cxn modelId="{6EC8053E-7D04-4327-B858-8C7E047243A0}" type="presParOf" srcId="{813401EC-11ED-4C64-96EF-7B988A02113F}" destId="{70C96049-EE0F-4789-BE1A-79FA31E53ADD}" srcOrd="1" destOrd="0" presId="urn:microsoft.com/office/officeart/2005/8/layout/orgChart1"/>
    <dgm:cxn modelId="{4EA75E7E-F541-4B96-9CF2-705314536A9A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L="0" marR="0" lvl="0" indent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0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L="0" marR="0" lvl="0" indent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Jaroslav Mallo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1" i="0" u="none" strike="noStrike" kern="1200" baseline="0">
            <a:latin typeface="Calibri" panose="020F0502020204030204" pitchFamily="34" charset="0"/>
          </a:endParaRPr>
        </a:p>
        <a:p>
          <a:pPr marL="0" marR="0" lvl="0" indent="0" algn="l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6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5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600" b="0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 Lucia Pružoncová</a:t>
          </a:r>
        </a:p>
        <a:p>
          <a:pPr marL="0" marR="0" lvl="0" indent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5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8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cs-CZ" sz="800" b="0" i="0" u="none" strike="noStrike" kern="1200" baseline="0">
            <a:solidFill>
              <a:srgbClr val="000000"/>
            </a:solidFill>
            <a:latin typeface="Calibri" panose="020F0502020204030204" pitchFamily="34" charset="0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cs-CZ" sz="900" b="1" i="0" u="none" strike="noStrike" kern="1200" baseline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2881</Words>
  <Characters>16426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iveta.deveckova@tekanet.eu</dc:creator>
  <cp:keywords/>
  <dc:description/>
  <cp:lastModifiedBy>iveta.deveckova@tekanet.eu</cp:lastModifiedBy>
  <cp:revision>17</cp:revision>
  <dcterms:created xsi:type="dcterms:W3CDTF">2022-08-02T09:13:00Z</dcterms:created>
  <dcterms:modified xsi:type="dcterms:W3CDTF">2022-10-11T09:14:00Z</dcterms:modified>
</cp:coreProperties>
</file>