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777777" w:rsidR="00AB75FC" w:rsidRDefault="00AB75FC" w:rsidP="00195B76">
            <w:pPr>
              <w:jc w:val="both"/>
              <w:rPr>
                <w:sz w:val="18"/>
              </w:rPr>
            </w:pPr>
            <w:r>
              <w:rPr>
                <w:sz w:val="18"/>
              </w:rPr>
              <w:t xml:space="preserve">           </w:t>
            </w:r>
            <w:r w:rsidRPr="008C1C4B">
              <w:rPr>
                <w:sz w:val="18"/>
              </w:rPr>
              <w:t>TRADING &amp; INVEST,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7777777" w:rsidR="00AB75FC" w:rsidRDefault="00AB75FC" w:rsidP="00195B76">
            <w:pPr>
              <w:jc w:val="both"/>
              <w:rPr>
                <w:sz w:val="18"/>
              </w:rPr>
            </w:pPr>
            <w:r>
              <w:rPr>
                <w:sz w:val="18"/>
              </w:rPr>
              <w:t>46887521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7777777" w:rsidR="00AB75FC" w:rsidRDefault="00AB75FC" w:rsidP="00195B76">
            <w:pPr>
              <w:jc w:val="both"/>
              <w:rPr>
                <w:sz w:val="18"/>
              </w:rPr>
            </w:pPr>
            <w:r>
              <w:rPr>
                <w:sz w:val="18"/>
              </w:rPr>
              <w:t xml:space="preserve">Tupého 13161/51B, 831 01 Bratislava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7777777" w:rsidR="00AB75FC" w:rsidRDefault="00AB75FC" w:rsidP="00195B76">
            <w:pPr>
              <w:jc w:val="both"/>
              <w:rPr>
                <w:sz w:val="18"/>
              </w:rPr>
            </w:pPr>
            <w:r>
              <w:rPr>
                <w:sz w:val="18"/>
              </w:rPr>
              <w:t>20.11.2012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7777777" w:rsidR="00AB75FC" w:rsidRDefault="00AB75FC" w:rsidP="00195B76">
            <w:pPr>
              <w:jc w:val="both"/>
              <w:rPr>
                <w:sz w:val="18"/>
              </w:rPr>
            </w:pPr>
            <w:r>
              <w:rPr>
                <w:sz w:val="18"/>
              </w:rPr>
              <w:t>20.11.2012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7777777" w:rsidR="00AB75FC" w:rsidRDefault="00AB75FC" w:rsidP="00195B76">
            <w:pPr>
              <w:jc w:val="both"/>
              <w:rPr>
                <w:sz w:val="18"/>
              </w:rPr>
            </w:pPr>
            <w:r>
              <w:rPr>
                <w:sz w:val="18"/>
              </w:rPr>
              <w:t>20.11.2012 OR SR Bratislava 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7777777" w:rsidR="00AB75FC" w:rsidRDefault="00AB75FC" w:rsidP="00195B76">
            <w:pPr>
              <w:jc w:val="both"/>
              <w:rPr>
                <w:sz w:val="18"/>
              </w:rPr>
            </w:pPr>
            <w:r>
              <w:rPr>
                <w:sz w:val="18"/>
              </w:rPr>
              <w:t>Sro, 99692/B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7777777" w:rsidR="00AB75FC" w:rsidRDefault="00AB75FC" w:rsidP="00195B76">
            <w:pPr>
              <w:jc w:val="both"/>
              <w:rPr>
                <w:sz w:val="18"/>
              </w:rPr>
            </w:pPr>
            <w:r>
              <w:rPr>
                <w:sz w:val="18"/>
              </w:rPr>
              <w:t>Maloobchod</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4642FB" w:rsidR="00AB75FC" w:rsidRPr="007A2477" w:rsidRDefault="00EB5A03" w:rsidP="00195B76">
            <w:pPr>
              <w:pStyle w:val="Value"/>
              <w:rPr>
                <w:sz w:val="18"/>
                <w:szCs w:val="18"/>
                <w:lang w:val="sk-SK"/>
              </w:rPr>
            </w:pPr>
            <w:r>
              <w:rPr>
                <w:sz w:val="18"/>
                <w:szCs w:val="18"/>
                <w:lang w:val="sk-SK"/>
              </w:rPr>
              <w:t>29</w:t>
            </w:r>
          </w:p>
        </w:tc>
        <w:tc>
          <w:tcPr>
            <w:tcW w:w="2848" w:type="dxa"/>
            <w:tcBorders>
              <w:top w:val="single" w:sz="12" w:space="0" w:color="auto"/>
              <w:left w:val="single" w:sz="12" w:space="0" w:color="auto"/>
            </w:tcBorders>
            <w:vAlign w:val="center"/>
          </w:tcPr>
          <w:p w14:paraId="74FAABF4" w14:textId="77777777" w:rsidR="00AB75FC" w:rsidRPr="007A2477" w:rsidRDefault="00AB75FC" w:rsidP="00195B76">
            <w:pPr>
              <w:pStyle w:val="Value"/>
              <w:rPr>
                <w:sz w:val="18"/>
                <w:szCs w:val="18"/>
                <w:lang w:val="sk-SK"/>
              </w:rPr>
            </w:pPr>
            <w:r>
              <w:rPr>
                <w:sz w:val="18"/>
                <w:szCs w:val="18"/>
                <w:lang w:val="sk-SK"/>
              </w:rPr>
              <w:t>20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E53B425" w:rsidR="00AB75FC" w:rsidRPr="007A2477" w:rsidRDefault="00EB5A03" w:rsidP="00195B76">
            <w:pPr>
              <w:pStyle w:val="Value"/>
              <w:rPr>
                <w:sz w:val="18"/>
                <w:szCs w:val="18"/>
                <w:lang w:val="sk-SK"/>
              </w:rPr>
            </w:pPr>
            <w:r>
              <w:rPr>
                <w:sz w:val="18"/>
                <w:szCs w:val="18"/>
                <w:lang w:val="sk-SK"/>
              </w:rPr>
              <w:t>31</w:t>
            </w:r>
          </w:p>
        </w:tc>
        <w:tc>
          <w:tcPr>
            <w:tcW w:w="2848" w:type="dxa"/>
            <w:tcBorders>
              <w:left w:val="single" w:sz="12" w:space="0" w:color="auto"/>
            </w:tcBorders>
            <w:vAlign w:val="center"/>
          </w:tcPr>
          <w:p w14:paraId="2A43343B" w14:textId="77777777" w:rsidR="00AB75FC" w:rsidRPr="007A2477" w:rsidRDefault="00AB75FC" w:rsidP="00195B76">
            <w:pPr>
              <w:pStyle w:val="Value"/>
              <w:rPr>
                <w:sz w:val="18"/>
                <w:szCs w:val="18"/>
                <w:lang w:val="sk-SK"/>
              </w:rPr>
            </w:pPr>
            <w:r>
              <w:rPr>
                <w:sz w:val="18"/>
                <w:szCs w:val="18"/>
                <w:lang w:val="sk-SK"/>
              </w:rPr>
              <w:t>20</w:t>
            </w:r>
          </w:p>
        </w:tc>
      </w:tr>
      <w:tr w:rsidR="00AB75FC" w:rsidRPr="00D26E73" w14:paraId="60633E5F"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51864634" w14:textId="46577EB0" w:rsidR="00AB75FC" w:rsidRPr="007A2477" w:rsidRDefault="00EB5A03" w:rsidP="00195B76">
            <w:pPr>
              <w:pStyle w:val="Value"/>
              <w:rPr>
                <w:sz w:val="18"/>
                <w:szCs w:val="18"/>
                <w:lang w:val="sk-SK"/>
              </w:rPr>
            </w:pPr>
            <w:r>
              <w:rPr>
                <w:sz w:val="18"/>
                <w:szCs w:val="18"/>
                <w:lang w:val="sk-SK"/>
              </w:rPr>
              <w:t>1</w:t>
            </w:r>
          </w:p>
        </w:tc>
        <w:tc>
          <w:tcPr>
            <w:tcW w:w="2848" w:type="dxa"/>
            <w:tcBorders>
              <w:left w:val="single" w:sz="12" w:space="0" w:color="auto"/>
              <w:bottom w:val="single" w:sz="12" w:space="0" w:color="auto"/>
            </w:tcBorders>
            <w:vAlign w:val="center"/>
          </w:tcPr>
          <w:p w14:paraId="2740149B" w14:textId="77777777" w:rsidR="00AB75FC" w:rsidRPr="007A2477" w:rsidRDefault="00AB75FC" w:rsidP="00195B76">
            <w:pPr>
              <w:pStyle w:val="Value"/>
              <w:rPr>
                <w:sz w:val="18"/>
                <w:szCs w:val="18"/>
                <w:lang w:val="sk-SK"/>
              </w:rPr>
            </w:pPr>
            <w:r>
              <w:rPr>
                <w:sz w:val="18"/>
                <w:szCs w:val="18"/>
                <w:lang w:val="sk-SK"/>
              </w:rPr>
              <w:t>2</w:t>
            </w: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DBA64D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EB5A03">
        <w:rPr>
          <w:sz w:val="20"/>
        </w:rPr>
        <w:t>202</w:t>
      </w:r>
      <w:r w:rsidR="00990ECF">
        <w:rPr>
          <w:sz w:val="20"/>
        </w:rPr>
        <w:t>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56B15CE" w:rsidR="00AB75FC" w:rsidRDefault="00AB75FC" w:rsidP="00AB75FC">
      <w:pPr>
        <w:ind w:left="360"/>
        <w:jc w:val="both"/>
        <w:rPr>
          <w:sz w:val="20"/>
        </w:rPr>
      </w:pPr>
      <w:r>
        <w:rPr>
          <w:sz w:val="20"/>
        </w:rPr>
        <w:t>Účtovná závierka Spoločnosti k 31.12.</w:t>
      </w:r>
      <w:r w:rsidR="00EB5A03">
        <w:rPr>
          <w:sz w:val="20"/>
        </w:rPr>
        <w:t>202</w:t>
      </w:r>
      <w:r w:rsidR="00990ECF">
        <w:rPr>
          <w:sz w:val="20"/>
        </w:rPr>
        <w:t>1</w:t>
      </w:r>
      <w:r w:rsidR="00EB5A03">
        <w:rPr>
          <w:sz w:val="20"/>
        </w:rPr>
        <w:t xml:space="preserve"> </w:t>
      </w:r>
      <w:r>
        <w:rPr>
          <w:sz w:val="20"/>
        </w:rPr>
        <w:t>bola schválená riadnym valným zhromaždením, ktoré sa konalo dňa</w:t>
      </w:r>
      <w:r w:rsidR="00EB5A03">
        <w:rPr>
          <w:sz w:val="20"/>
        </w:rPr>
        <w:t xml:space="preserve"> </w:t>
      </w:r>
      <w:r>
        <w:rPr>
          <w:sz w:val="20"/>
        </w:rPr>
        <w:t>30.</w:t>
      </w:r>
      <w:r w:rsidR="00EB5A03">
        <w:rPr>
          <w:sz w:val="20"/>
        </w:rPr>
        <w:t>0</w:t>
      </w:r>
      <w:r w:rsidR="00990ECF">
        <w:rPr>
          <w:sz w:val="20"/>
        </w:rPr>
        <w:t>6</w:t>
      </w:r>
      <w:r>
        <w:rPr>
          <w:sz w:val="20"/>
        </w:rPr>
        <w:t>.20</w:t>
      </w:r>
      <w:r w:rsidR="00EB5A03">
        <w:rPr>
          <w:sz w:val="20"/>
        </w:rPr>
        <w:t>2</w:t>
      </w:r>
      <w:r w:rsidR="00990ECF">
        <w:rPr>
          <w:sz w:val="20"/>
        </w:rPr>
        <w:t>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0C220F9"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990ECF">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7E1CD" w14:textId="77777777" w:rsidR="005C0E45" w:rsidRDefault="005C0E45">
      <w:r>
        <w:separator/>
      </w:r>
    </w:p>
  </w:endnote>
  <w:endnote w:type="continuationSeparator" w:id="0">
    <w:p w14:paraId="5D907A6F" w14:textId="77777777" w:rsidR="005C0E45" w:rsidRDefault="005C0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55807" w14:textId="77777777" w:rsidR="005C0E45" w:rsidRDefault="005C0E45">
      <w:r>
        <w:separator/>
      </w:r>
    </w:p>
  </w:footnote>
  <w:footnote w:type="continuationSeparator" w:id="0">
    <w:p w14:paraId="306FBB65" w14:textId="77777777" w:rsidR="005C0E45" w:rsidRDefault="005C0E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633455699"/>
  <w:bookmarkStart w:id="1" w:name="_MON_1455365372"/>
  <w:bookmarkEnd w:id="0"/>
  <w:bookmarkEnd w:id="1"/>
  <w:bookmarkStart w:id="2" w:name="_MON_1560365287"/>
  <w:bookmarkEnd w:id="2"/>
  <w:p w14:paraId="75A49F3F" w14:textId="77777777" w:rsidR="007C0D76" w:rsidRPr="009422BC" w:rsidRDefault="00AB75FC" w:rsidP="009422BC">
    <w:pPr>
      <w:pStyle w:val="Hlavika"/>
    </w:pPr>
    <w:r>
      <w:rPr>
        <w:rFonts w:ascii="Arial" w:hAnsi="Arial"/>
        <w:bCs/>
        <w:sz w:val="18"/>
        <w:szCs w:val="18"/>
      </w:rPr>
      <w:object w:dxaOrig="8467" w:dyaOrig="801"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37.2pt">
          <v:imagedata r:id="rId1" o:title=""/>
        </v:shape>
        <o:OLEObject Type="Embed" ProgID="Excel.Sheet.12" ShapeID="_x0000_i1025" DrawAspect="Content" ObjectID="_1731402903"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712002369">
    <w:abstractNumId w:val="29"/>
  </w:num>
  <w:num w:numId="2" w16cid:durableId="1043168456">
    <w:abstractNumId w:val="26"/>
  </w:num>
  <w:num w:numId="3" w16cid:durableId="1514488282">
    <w:abstractNumId w:val="9"/>
  </w:num>
  <w:num w:numId="4" w16cid:durableId="1665816355">
    <w:abstractNumId w:val="14"/>
  </w:num>
  <w:num w:numId="5" w16cid:durableId="938561931">
    <w:abstractNumId w:val="2"/>
  </w:num>
  <w:num w:numId="6" w16cid:durableId="899440998">
    <w:abstractNumId w:val="11"/>
  </w:num>
  <w:num w:numId="7" w16cid:durableId="1839421111">
    <w:abstractNumId w:val="8"/>
  </w:num>
  <w:num w:numId="8" w16cid:durableId="1441758022">
    <w:abstractNumId w:val="7"/>
  </w:num>
  <w:num w:numId="9" w16cid:durableId="1634751413">
    <w:abstractNumId w:val="21"/>
  </w:num>
  <w:num w:numId="10" w16cid:durableId="818807718">
    <w:abstractNumId w:val="16"/>
  </w:num>
  <w:num w:numId="11" w16cid:durableId="1505128360">
    <w:abstractNumId w:val="0"/>
  </w:num>
  <w:num w:numId="12" w16cid:durableId="1138306143">
    <w:abstractNumId w:val="1"/>
  </w:num>
  <w:num w:numId="13" w16cid:durableId="1249775117">
    <w:abstractNumId w:val="10"/>
  </w:num>
  <w:num w:numId="14" w16cid:durableId="1519657640">
    <w:abstractNumId w:val="30"/>
  </w:num>
  <w:num w:numId="15" w16cid:durableId="234517549">
    <w:abstractNumId w:val="17"/>
  </w:num>
  <w:num w:numId="16" w16cid:durableId="917136459">
    <w:abstractNumId w:val="27"/>
  </w:num>
  <w:num w:numId="17" w16cid:durableId="2008167560">
    <w:abstractNumId w:val="15"/>
  </w:num>
  <w:num w:numId="18" w16cid:durableId="1839230930">
    <w:abstractNumId w:val="12"/>
  </w:num>
  <w:num w:numId="19" w16cid:durableId="489516793">
    <w:abstractNumId w:val="25"/>
  </w:num>
  <w:num w:numId="20" w16cid:durableId="1195968622">
    <w:abstractNumId w:val="23"/>
  </w:num>
  <w:num w:numId="21" w16cid:durableId="152651284">
    <w:abstractNumId w:val="5"/>
  </w:num>
  <w:num w:numId="22" w16cid:durableId="1033195625">
    <w:abstractNumId w:val="3"/>
  </w:num>
  <w:num w:numId="23" w16cid:durableId="1201743768">
    <w:abstractNumId w:val="19"/>
  </w:num>
  <w:num w:numId="24" w16cid:durableId="1636906865">
    <w:abstractNumId w:val="4"/>
  </w:num>
  <w:num w:numId="25" w16cid:durableId="1079445475">
    <w:abstractNumId w:val="20"/>
  </w:num>
  <w:num w:numId="26" w16cid:durableId="725228766">
    <w:abstractNumId w:val="22"/>
  </w:num>
  <w:num w:numId="27" w16cid:durableId="1034617066">
    <w:abstractNumId w:val="18"/>
  </w:num>
  <w:num w:numId="28" w16cid:durableId="1154418006">
    <w:abstractNumId w:val="13"/>
  </w:num>
  <w:num w:numId="29" w16cid:durableId="2125348832">
    <w:abstractNumId w:val="24"/>
  </w:num>
  <w:num w:numId="30" w16cid:durableId="261305523">
    <w:abstractNumId w:val="6"/>
  </w:num>
  <w:num w:numId="31" w16cid:durableId="90553002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52041B"/>
    <w:rsid w:val="005C0E45"/>
    <w:rsid w:val="00990ECF"/>
    <w:rsid w:val="00A660E4"/>
    <w:rsid w:val="00AB75FC"/>
    <w:rsid w:val="00B13791"/>
    <w:rsid w:val="00EB5A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8556</Words>
  <Characters>48775</Characters>
  <Application>Microsoft Office Word</Application>
  <DocSecurity>0</DocSecurity>
  <Lines>406</Lines>
  <Paragraphs>114</Paragraphs>
  <ScaleCrop>false</ScaleCrop>
  <Company/>
  <LinksUpToDate>false</LinksUpToDate>
  <CharactersWithSpaces>57217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5</cp:revision>
  <dcterms:created xsi:type="dcterms:W3CDTF">2021-11-11T11:46:00Z</dcterms:created>
  <dcterms:modified xsi:type="dcterms:W3CDTF">2022-12-01T11:29:00Z</dcterms:modified>
</cp:coreProperties>
</file>