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AD3CBE" w14:textId="6E176F37" w:rsidR="00336B91" w:rsidRDefault="00336B91" w:rsidP="00336B91"/>
    <w:p w14:paraId="14129575" w14:textId="348839D8" w:rsidR="00825E13" w:rsidRPr="005A244C" w:rsidRDefault="005A244C" w:rsidP="005A244C">
      <w:pPr>
        <w:jc w:val="center"/>
        <w:rPr>
          <w:b/>
          <w:sz w:val="72"/>
          <w:szCs w:val="72"/>
        </w:rPr>
      </w:pPr>
      <w:r w:rsidRPr="005A244C">
        <w:rPr>
          <w:b/>
          <w:sz w:val="72"/>
          <w:szCs w:val="72"/>
        </w:rPr>
        <w:t>Obec HERĽANY</w:t>
      </w:r>
    </w:p>
    <w:p w14:paraId="0B001174" w14:textId="77777777" w:rsidR="00336B91" w:rsidRDefault="00336B91" w:rsidP="00336B91"/>
    <w:p w14:paraId="1CAA4D1C" w14:textId="77777777" w:rsidR="00336B91" w:rsidRDefault="00336B91" w:rsidP="00336B91"/>
    <w:p w14:paraId="4C5CE6F7" w14:textId="77777777" w:rsidR="00336B91" w:rsidRDefault="00336B91" w:rsidP="00336B91"/>
    <w:p w14:paraId="231569A0" w14:textId="5236D1B0" w:rsidR="00336B91" w:rsidRDefault="00336B91" w:rsidP="00336B91"/>
    <w:p w14:paraId="1E078BE5" w14:textId="1C172F2C" w:rsidR="005A244C" w:rsidRDefault="005A244C" w:rsidP="00336B91">
      <w:r w:rsidRPr="002A1B4F"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1" wp14:anchorId="7292FCF5" wp14:editId="05902793">
            <wp:simplePos x="0" y="0"/>
            <wp:positionH relativeFrom="margin">
              <wp:align>center</wp:align>
            </wp:positionH>
            <wp:positionV relativeFrom="paragraph">
              <wp:posOffset>13970</wp:posOffset>
            </wp:positionV>
            <wp:extent cx="800100" cy="921427"/>
            <wp:effectExtent l="0" t="0" r="0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2142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28E8CF6" w14:textId="607105A4" w:rsidR="005A244C" w:rsidRDefault="005A244C" w:rsidP="00336B91"/>
    <w:p w14:paraId="51C278C1" w14:textId="77777777" w:rsidR="005A244C" w:rsidRDefault="005A244C" w:rsidP="00336B91"/>
    <w:p w14:paraId="2C9F7794" w14:textId="77777777" w:rsidR="005A244C" w:rsidRDefault="005A244C" w:rsidP="00336B91"/>
    <w:p w14:paraId="7CBB3F14" w14:textId="77777777" w:rsidR="005A244C" w:rsidRDefault="005A244C" w:rsidP="00336B91"/>
    <w:p w14:paraId="366FEC0F" w14:textId="77777777" w:rsidR="005A244C" w:rsidRDefault="005A244C" w:rsidP="00336B91"/>
    <w:p w14:paraId="7EBFD6C9" w14:textId="77777777" w:rsidR="005A244C" w:rsidRDefault="005A244C" w:rsidP="00336B91"/>
    <w:p w14:paraId="209FC6F8" w14:textId="77777777" w:rsidR="005A244C" w:rsidRDefault="005A244C" w:rsidP="00336B91"/>
    <w:p w14:paraId="064AD6E5" w14:textId="77777777" w:rsidR="005A244C" w:rsidRDefault="005A244C" w:rsidP="00336B91"/>
    <w:p w14:paraId="0022D448" w14:textId="77777777" w:rsidR="005A244C" w:rsidRDefault="005A244C" w:rsidP="00336B91"/>
    <w:p w14:paraId="0781D514" w14:textId="77777777" w:rsidR="00336B91" w:rsidRDefault="00336B91" w:rsidP="00336B91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14:paraId="1AD80B5A" w14:textId="77777777" w:rsidR="00336B91" w:rsidRPr="006C41DE" w:rsidRDefault="00336B91" w:rsidP="00336B91">
      <w:pPr>
        <w:jc w:val="center"/>
        <w:rPr>
          <w:b/>
          <w:sz w:val="52"/>
          <w:szCs w:val="52"/>
        </w:rPr>
      </w:pPr>
    </w:p>
    <w:p w14:paraId="6D38402D" w14:textId="77777777" w:rsidR="00336B91" w:rsidRPr="006C41DE" w:rsidRDefault="00336B91" w:rsidP="00336B91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 xml:space="preserve">Herľany </w:t>
      </w:r>
    </w:p>
    <w:p w14:paraId="2202FF4D" w14:textId="77777777" w:rsidR="00336B91" w:rsidRPr="006C41DE" w:rsidRDefault="00776C1F" w:rsidP="00336B91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2021</w:t>
      </w:r>
    </w:p>
    <w:p w14:paraId="6808F7AD" w14:textId="77777777" w:rsidR="00336B91" w:rsidRDefault="00336B91" w:rsidP="00336B91">
      <w:pPr>
        <w:jc w:val="center"/>
        <w:rPr>
          <w:b/>
          <w:sz w:val="44"/>
          <w:szCs w:val="44"/>
        </w:rPr>
      </w:pPr>
    </w:p>
    <w:p w14:paraId="3B12855C" w14:textId="77777777" w:rsidR="00336B91" w:rsidRDefault="00336B91" w:rsidP="00336B91">
      <w:pPr>
        <w:jc w:val="center"/>
        <w:rPr>
          <w:b/>
          <w:sz w:val="44"/>
          <w:szCs w:val="44"/>
        </w:rPr>
      </w:pPr>
    </w:p>
    <w:p w14:paraId="5092E846" w14:textId="77777777" w:rsidR="00336B91" w:rsidRDefault="00336B91" w:rsidP="00336B91">
      <w:pPr>
        <w:jc w:val="center"/>
        <w:rPr>
          <w:b/>
          <w:sz w:val="44"/>
          <w:szCs w:val="44"/>
        </w:rPr>
      </w:pPr>
    </w:p>
    <w:p w14:paraId="2EE594B5" w14:textId="77777777" w:rsidR="00336B91" w:rsidRDefault="00336B91" w:rsidP="00336B91">
      <w:pPr>
        <w:jc w:val="center"/>
        <w:rPr>
          <w:b/>
          <w:sz w:val="44"/>
          <w:szCs w:val="44"/>
        </w:rPr>
      </w:pPr>
    </w:p>
    <w:p w14:paraId="38869DF9" w14:textId="77777777" w:rsidR="00336B91" w:rsidRDefault="00336B91" w:rsidP="00336B91">
      <w:pPr>
        <w:jc w:val="center"/>
        <w:rPr>
          <w:b/>
          <w:sz w:val="44"/>
          <w:szCs w:val="44"/>
        </w:rPr>
      </w:pPr>
    </w:p>
    <w:p w14:paraId="1F673878" w14:textId="77777777" w:rsidR="00336B91" w:rsidRDefault="00336B91" w:rsidP="00336B91">
      <w:pPr>
        <w:jc w:val="center"/>
        <w:rPr>
          <w:b/>
          <w:sz w:val="44"/>
          <w:szCs w:val="44"/>
        </w:rPr>
      </w:pPr>
    </w:p>
    <w:p w14:paraId="55EE135B" w14:textId="77777777" w:rsidR="00336B91" w:rsidRDefault="00336B91" w:rsidP="00336B91">
      <w:pPr>
        <w:jc w:val="center"/>
        <w:rPr>
          <w:b/>
          <w:sz w:val="44"/>
          <w:szCs w:val="44"/>
        </w:rPr>
      </w:pPr>
    </w:p>
    <w:p w14:paraId="29697A01" w14:textId="77777777" w:rsidR="00336B91" w:rsidRDefault="00336B91" w:rsidP="00336B91">
      <w:pPr>
        <w:jc w:val="center"/>
        <w:rPr>
          <w:b/>
          <w:sz w:val="44"/>
          <w:szCs w:val="44"/>
        </w:rPr>
      </w:pPr>
    </w:p>
    <w:p w14:paraId="4212D035" w14:textId="53366D67" w:rsidR="00336B91" w:rsidRDefault="00336B91" w:rsidP="00336B91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66CA4AE8" w14:textId="081ADE7F" w:rsidR="00336B91" w:rsidRPr="002F21A5" w:rsidRDefault="00336B91" w:rsidP="00336B91">
      <w:pPr>
        <w:tabs>
          <w:tab w:val="right" w:pos="8820"/>
        </w:tabs>
        <w:jc w:val="both"/>
        <w:rPr>
          <w:b/>
          <w:sz w:val="28"/>
          <w:szCs w:val="28"/>
        </w:rPr>
      </w:pPr>
      <w:r w:rsidRPr="002F21A5">
        <w:rPr>
          <w:b/>
          <w:sz w:val="28"/>
          <w:szCs w:val="28"/>
        </w:rPr>
        <w:t xml:space="preserve">                                                 </w:t>
      </w:r>
      <w:r w:rsidR="002F21A5">
        <w:rPr>
          <w:b/>
          <w:sz w:val="28"/>
          <w:szCs w:val="28"/>
        </w:rPr>
        <w:t xml:space="preserve">                   </w:t>
      </w:r>
      <w:r w:rsidRPr="002F21A5">
        <w:rPr>
          <w:b/>
          <w:sz w:val="28"/>
          <w:szCs w:val="28"/>
        </w:rPr>
        <w:t xml:space="preserve"> </w:t>
      </w:r>
      <w:r w:rsidR="002F21A5">
        <w:rPr>
          <w:b/>
          <w:sz w:val="28"/>
          <w:szCs w:val="28"/>
        </w:rPr>
        <w:t>..</w:t>
      </w:r>
      <w:r w:rsidRPr="002F21A5">
        <w:rPr>
          <w:b/>
          <w:sz w:val="28"/>
          <w:szCs w:val="28"/>
        </w:rPr>
        <w:t>....................</w:t>
      </w:r>
      <w:r w:rsidR="002F21A5">
        <w:rPr>
          <w:b/>
          <w:sz w:val="28"/>
          <w:szCs w:val="28"/>
        </w:rPr>
        <w:t>......</w:t>
      </w:r>
      <w:r w:rsidRPr="002F21A5">
        <w:rPr>
          <w:b/>
          <w:sz w:val="28"/>
          <w:szCs w:val="28"/>
        </w:rPr>
        <w:t>..........</w:t>
      </w:r>
    </w:p>
    <w:p w14:paraId="79A89552" w14:textId="65571E13" w:rsidR="00336B91" w:rsidRPr="002F21A5" w:rsidRDefault="00336B91" w:rsidP="00336B91">
      <w:pPr>
        <w:tabs>
          <w:tab w:val="right" w:pos="8820"/>
        </w:tabs>
        <w:jc w:val="both"/>
        <w:rPr>
          <w:b/>
          <w:sz w:val="28"/>
          <w:szCs w:val="28"/>
        </w:rPr>
      </w:pPr>
      <w:r w:rsidRPr="002F21A5">
        <w:rPr>
          <w:b/>
          <w:sz w:val="28"/>
          <w:szCs w:val="28"/>
        </w:rPr>
        <w:t xml:space="preserve">                                                      </w:t>
      </w:r>
      <w:r w:rsidR="002F21A5">
        <w:rPr>
          <w:b/>
          <w:sz w:val="28"/>
          <w:szCs w:val="28"/>
        </w:rPr>
        <w:t xml:space="preserve">               </w:t>
      </w:r>
      <w:r w:rsidRPr="002F21A5">
        <w:rPr>
          <w:b/>
          <w:sz w:val="28"/>
          <w:szCs w:val="28"/>
        </w:rPr>
        <w:t>Ing. Slavomír Rusnák</w:t>
      </w:r>
    </w:p>
    <w:p w14:paraId="53757255" w14:textId="09D65E65" w:rsidR="00336B91" w:rsidRPr="002F21A5" w:rsidRDefault="00336B91" w:rsidP="00336B91">
      <w:pPr>
        <w:tabs>
          <w:tab w:val="right" w:pos="8820"/>
        </w:tabs>
        <w:jc w:val="both"/>
        <w:rPr>
          <w:b/>
          <w:sz w:val="28"/>
          <w:szCs w:val="28"/>
        </w:rPr>
      </w:pPr>
      <w:r w:rsidRPr="002F21A5">
        <w:rPr>
          <w:b/>
          <w:sz w:val="28"/>
          <w:szCs w:val="28"/>
        </w:rPr>
        <w:t xml:space="preserve">                                                          </w:t>
      </w:r>
      <w:r w:rsidR="00957B42" w:rsidRPr="002F21A5">
        <w:rPr>
          <w:b/>
          <w:sz w:val="28"/>
          <w:szCs w:val="28"/>
        </w:rPr>
        <w:t xml:space="preserve"> </w:t>
      </w:r>
      <w:r w:rsidR="002F21A5">
        <w:rPr>
          <w:b/>
          <w:sz w:val="28"/>
          <w:szCs w:val="28"/>
        </w:rPr>
        <w:t xml:space="preserve">                 </w:t>
      </w:r>
      <w:r w:rsidRPr="002F21A5">
        <w:rPr>
          <w:b/>
          <w:sz w:val="28"/>
          <w:szCs w:val="28"/>
        </w:rPr>
        <w:t>starosta obce</w:t>
      </w:r>
    </w:p>
    <w:p w14:paraId="5BB01758" w14:textId="77777777" w:rsidR="00336B91" w:rsidRPr="002F21A5" w:rsidRDefault="00336B91" w:rsidP="00336B91">
      <w:pPr>
        <w:tabs>
          <w:tab w:val="right" w:pos="8820"/>
        </w:tabs>
        <w:spacing w:line="360" w:lineRule="auto"/>
        <w:jc w:val="both"/>
        <w:rPr>
          <w:b/>
          <w:sz w:val="28"/>
          <w:szCs w:val="28"/>
        </w:rPr>
      </w:pPr>
    </w:p>
    <w:p w14:paraId="0D7C7D76" w14:textId="77777777" w:rsidR="00336B91" w:rsidRDefault="00336B91" w:rsidP="00336B91">
      <w:pPr>
        <w:rPr>
          <w:b/>
        </w:rPr>
      </w:pPr>
    </w:p>
    <w:p w14:paraId="7BE5E052" w14:textId="77777777" w:rsidR="00336B91" w:rsidRDefault="00336B91" w:rsidP="00336B91">
      <w:pPr>
        <w:rPr>
          <w:b/>
        </w:rPr>
      </w:pPr>
    </w:p>
    <w:p w14:paraId="45191174" w14:textId="77777777" w:rsidR="00150969" w:rsidRDefault="00150969" w:rsidP="00336B91">
      <w:pPr>
        <w:jc w:val="both"/>
        <w:rPr>
          <w:rFonts w:ascii="Cooper Std Black" w:hAnsi="Cooper Std Black"/>
          <w:b/>
          <w:iCs/>
          <w:sz w:val="28"/>
          <w:szCs w:val="28"/>
        </w:rPr>
      </w:pPr>
      <w:r>
        <w:rPr>
          <w:rFonts w:ascii="Cooper Std Black" w:hAnsi="Cooper Std Black"/>
          <w:b/>
          <w:iCs/>
          <w:sz w:val="28"/>
          <w:szCs w:val="28"/>
        </w:rPr>
        <w:lastRenderedPageBreak/>
        <w:t>OBSAH</w:t>
      </w:r>
    </w:p>
    <w:p w14:paraId="279E7A75" w14:textId="77777777" w:rsidR="00150969" w:rsidRDefault="00150969" w:rsidP="00336B91">
      <w:pPr>
        <w:jc w:val="both"/>
        <w:rPr>
          <w:rFonts w:ascii="Cooper Std Black" w:hAnsi="Cooper Std Black"/>
          <w:b/>
          <w:iCs/>
          <w:sz w:val="28"/>
          <w:szCs w:val="28"/>
        </w:rPr>
      </w:pPr>
    </w:p>
    <w:p w14:paraId="660E6D8B" w14:textId="348750D9" w:rsidR="0031494B" w:rsidRPr="00150969" w:rsidRDefault="0031494B" w:rsidP="002F21A5">
      <w:pPr>
        <w:spacing w:line="276" w:lineRule="auto"/>
        <w:jc w:val="both"/>
        <w:rPr>
          <w:rFonts w:ascii="Cooper Std Black" w:hAnsi="Cooper Std Black"/>
          <w:iCs/>
          <w:sz w:val="28"/>
          <w:szCs w:val="28"/>
        </w:rPr>
      </w:pPr>
      <w:r w:rsidRPr="00150969">
        <w:rPr>
          <w:rFonts w:ascii="Cooper Std Black" w:hAnsi="Cooper Std Black"/>
          <w:iCs/>
          <w:sz w:val="28"/>
          <w:szCs w:val="28"/>
        </w:rPr>
        <w:t xml:space="preserve">1. Úvodné slovo starostu </w:t>
      </w:r>
    </w:p>
    <w:p w14:paraId="41A308E8" w14:textId="461D221D" w:rsidR="00336B91" w:rsidRPr="00150969" w:rsidRDefault="00150969" w:rsidP="002F21A5">
      <w:pPr>
        <w:spacing w:line="276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2. Identifikačné údaje</w:t>
      </w:r>
    </w:p>
    <w:p w14:paraId="486E2F65" w14:textId="69CBBB8A" w:rsidR="00150969" w:rsidRPr="00150969" w:rsidRDefault="00150969" w:rsidP="002F21A5">
      <w:pPr>
        <w:spacing w:line="276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3.Organizačná štruktúra obce</w:t>
      </w:r>
    </w:p>
    <w:p w14:paraId="66B28601" w14:textId="701E583D" w:rsidR="00150969" w:rsidRPr="00150969" w:rsidRDefault="00150969" w:rsidP="002F21A5">
      <w:pPr>
        <w:spacing w:line="276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4. Základná charakteristika obce</w:t>
      </w:r>
    </w:p>
    <w:p w14:paraId="5552B03B" w14:textId="77777777" w:rsidR="00150969" w:rsidRPr="00150969" w:rsidRDefault="00150969" w:rsidP="002F21A5">
      <w:pPr>
        <w:spacing w:line="276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5. Plnenie úloh obce</w:t>
      </w:r>
    </w:p>
    <w:p w14:paraId="07E66065" w14:textId="57596DE6" w:rsidR="00150969" w:rsidRPr="00150969" w:rsidRDefault="00150969" w:rsidP="002F21A5">
      <w:pPr>
        <w:spacing w:line="276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6. Informácie o vývoji obce z pohľadu rozpočtovníctva</w:t>
      </w:r>
    </w:p>
    <w:p w14:paraId="69C57654" w14:textId="3D9D3ABC" w:rsidR="00150969" w:rsidRPr="00150969" w:rsidRDefault="00150969" w:rsidP="002F21A5">
      <w:pPr>
        <w:spacing w:line="276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7. Vývoj obce z pohľadu účtovníctva</w:t>
      </w:r>
    </w:p>
    <w:p w14:paraId="4626126A" w14:textId="72CFC3FB" w:rsidR="00150969" w:rsidRPr="00150969" w:rsidRDefault="00150969" w:rsidP="002F21A5">
      <w:pPr>
        <w:spacing w:line="276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8. Ostatné dôležité informácie</w:t>
      </w:r>
    </w:p>
    <w:p w14:paraId="5EBBA3E4" w14:textId="77777777" w:rsidR="00150969" w:rsidRPr="00150969" w:rsidRDefault="00150969" w:rsidP="002F21A5">
      <w:pPr>
        <w:spacing w:line="276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9. Predpokladaný budúci vývoj činnosti</w:t>
      </w:r>
    </w:p>
    <w:p w14:paraId="531855F5" w14:textId="77777777" w:rsidR="00150969" w:rsidRDefault="00150969" w:rsidP="00336B91">
      <w:pPr>
        <w:jc w:val="both"/>
        <w:rPr>
          <w:color w:val="000000" w:themeColor="text1"/>
          <w:sz w:val="28"/>
          <w:szCs w:val="28"/>
        </w:rPr>
      </w:pPr>
    </w:p>
    <w:p w14:paraId="31EA054A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79D9B907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309C36E2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73F240F5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2FB2F46F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7F5822DB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733E3845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3501B411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1D65B38A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61A573EC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235D06D1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42DB50D9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72B97543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4FD482C6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26A9D473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5C48168B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5495B95F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0EF55A6A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759A535F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3C7D4C90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2DEEFD44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4476E215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1FCC2B4E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76A6037C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59E09612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17EA0B48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08BF7B5D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34EC46B9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6761F9ED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34BDE751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745FEFAE" w14:textId="77777777" w:rsidR="00085744" w:rsidRDefault="00085744" w:rsidP="00CC164F">
      <w:pPr>
        <w:jc w:val="both"/>
        <w:rPr>
          <w:color w:val="000000" w:themeColor="text1"/>
          <w:sz w:val="28"/>
          <w:szCs w:val="28"/>
        </w:rPr>
      </w:pPr>
    </w:p>
    <w:p w14:paraId="67A66900" w14:textId="29162F1D" w:rsidR="00150969" w:rsidRDefault="00085744" w:rsidP="00CC164F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1.</w:t>
      </w:r>
      <w:r w:rsidR="00150969" w:rsidRPr="00CC164F">
        <w:rPr>
          <w:b/>
          <w:color w:val="000000" w:themeColor="text1"/>
          <w:sz w:val="28"/>
          <w:szCs w:val="28"/>
        </w:rPr>
        <w:t>Úvodné slovo starostu</w:t>
      </w:r>
    </w:p>
    <w:p w14:paraId="49A4A386" w14:textId="77777777" w:rsidR="00CC164F" w:rsidRDefault="00CC164F" w:rsidP="00CC164F">
      <w:pPr>
        <w:jc w:val="both"/>
        <w:rPr>
          <w:b/>
          <w:color w:val="000000" w:themeColor="text1"/>
          <w:sz w:val="28"/>
          <w:szCs w:val="28"/>
        </w:rPr>
      </w:pPr>
    </w:p>
    <w:p w14:paraId="4C2229F0" w14:textId="32F00B83" w:rsidR="00CC164F" w:rsidRDefault="005A244C" w:rsidP="00354F8F">
      <w:pPr>
        <w:spacing w:line="276" w:lineRule="auto"/>
        <w:ind w:firstLine="708"/>
        <w:jc w:val="both"/>
        <w:rPr>
          <w:color w:val="000000" w:themeColor="text1"/>
        </w:rPr>
      </w:pPr>
      <w:r w:rsidRPr="005A244C">
        <w:rPr>
          <w:color w:val="000000" w:themeColor="text1"/>
        </w:rPr>
        <w:t>Výročná správa</w:t>
      </w:r>
      <w:r>
        <w:rPr>
          <w:color w:val="000000" w:themeColor="text1"/>
        </w:rPr>
        <w:t xml:space="preserve"> Obce Herľany za rok  2021 v skratke približuje súčasnosť obce, základné charakteristiky, geografické a demografické údaje, históriu ako aj ekonomickú situáciu a hospodárenie obce. Je zostavená na základe výsledkov ekonomických ukazovateľov a poskytuje pravdivý a nestranný pohľad na dosiahnuté výsledky obce. Ku skončeniu kalendárneho a účtovného roka neodmysliteľne patrí dôkladne hodnotenie ekonomickej a bežnej činnosti. </w:t>
      </w:r>
    </w:p>
    <w:p w14:paraId="16B2AD3D" w14:textId="204D31B9" w:rsidR="00017160" w:rsidRDefault="00017160" w:rsidP="00017160">
      <w:pPr>
        <w:spacing w:line="276" w:lineRule="auto"/>
        <w:jc w:val="both"/>
        <w:rPr>
          <w:color w:val="000000" w:themeColor="text1"/>
        </w:rPr>
      </w:pPr>
      <w:r>
        <w:rPr>
          <w:color w:val="000000" w:themeColor="text1"/>
        </w:rPr>
        <w:t>Poslaním obce je slúžiť všetkým obyvateľom, ktorým ponúkame jedinečné služby, vytvárať podmienky pre vyvážený rozvoj obcí, chrániť všetkých jej obyvateľov, ale aj okolitú prírodu a jej zdroje. Obyvatelia obcí Herľany a Žírovce, ktorí žijú alebo pracujú v obciach predstavujú prioritu.</w:t>
      </w:r>
    </w:p>
    <w:p w14:paraId="446D5F5B" w14:textId="2C796453" w:rsidR="005A244C" w:rsidRDefault="008F495B" w:rsidP="00017160">
      <w:pPr>
        <w:spacing w:line="276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V hodnotenom období sme plnili všetky úlohy, ktoré nám vyplývajú z ustanovení zákona č. 369/1990 Zb. o obecnom zriadení v znení neskorších predpisov a doplnkov, Ústavy Slovenskej republiky a ďalší zákonov a ustanovení, ktorými sa obec riadi pri zabezpečovaní samosprávnych kompetencií a kompetencií vyplývajúcich z preneseného výkonu štátnej správy, s cieľom vychádzať v ústrety požiadavkám občanov obci Herľany a Žírovce a organizácií sídliacich v</w:t>
      </w:r>
      <w:r w:rsidR="00354F8F">
        <w:rPr>
          <w:color w:val="000000" w:themeColor="text1"/>
        </w:rPr>
        <w:t> </w:t>
      </w:r>
      <w:r>
        <w:rPr>
          <w:color w:val="000000" w:themeColor="text1"/>
        </w:rPr>
        <w:t>obci</w:t>
      </w:r>
      <w:r w:rsidR="00354F8F">
        <w:rPr>
          <w:color w:val="000000" w:themeColor="text1"/>
        </w:rPr>
        <w:t>, tak aby bola dosiahnutá čo najväčšia spokojnosť občanov.</w:t>
      </w:r>
    </w:p>
    <w:p w14:paraId="7AAD193B" w14:textId="77777777" w:rsidR="00354F8F" w:rsidRDefault="00354F8F" w:rsidP="00354F8F">
      <w:pPr>
        <w:spacing w:line="276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Hodnotený rok 2021 z ekonomického hľadiska a z hľadiska investičných aktivít  hodnotím ako úspešný. </w:t>
      </w:r>
    </w:p>
    <w:p w14:paraId="579E8A80" w14:textId="2F780745" w:rsidR="00017160" w:rsidRDefault="00017160" w:rsidP="00017160">
      <w:pPr>
        <w:spacing w:line="276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V nasledujúcom období je potrebné zabezpečiť trvalo udržateľný rozvoj naších obcí, po ekonomickej, sociálnej a kultúrnej stránke. Ekonomický, kultúrny a spoločenský rast bude zabezpečený prostredníctvom potenciálu nachádzajúceho sa v ľudských, prírodných a ekonomických zdrojoch. Posiln</w:t>
      </w:r>
      <w:r w:rsidR="002F3AFF">
        <w:rPr>
          <w:color w:val="000000" w:themeColor="text1"/>
        </w:rPr>
        <w:t>i</w:t>
      </w:r>
      <w:r>
        <w:rPr>
          <w:color w:val="000000" w:themeColor="text1"/>
        </w:rPr>
        <w:t>ť vybavenosť územia obce vybudovaním technickej, enviro</w:t>
      </w:r>
      <w:r w:rsidR="002F3AFF">
        <w:rPr>
          <w:color w:val="000000" w:themeColor="text1"/>
        </w:rPr>
        <w:t>n</w:t>
      </w:r>
      <w:r>
        <w:rPr>
          <w:color w:val="000000" w:themeColor="text1"/>
        </w:rPr>
        <w:t>mentálnej infraštruktúry</w:t>
      </w:r>
      <w:r w:rsidR="002F3AFF">
        <w:rPr>
          <w:color w:val="000000" w:themeColor="text1"/>
        </w:rPr>
        <w:t xml:space="preserve"> a infraštruktúry cestovného ruchu podporujúcej rozvoj obce, budovanie občianskej a sociálnej infraštruktúry. Zlepšiť stav obecného majetku budovaním a rekonštrukciou miestnej infraštruktúry. Zvyšovanie kvality ľudských zdrojov prostredníc</w:t>
      </w:r>
      <w:r w:rsidR="00502E6A">
        <w:rPr>
          <w:color w:val="000000" w:themeColor="text1"/>
        </w:rPr>
        <w:t>t</w:t>
      </w:r>
      <w:r w:rsidR="002F3AFF">
        <w:rPr>
          <w:color w:val="000000" w:themeColor="text1"/>
        </w:rPr>
        <w:t>vom vzdelávania a informovanosti občanov.</w:t>
      </w:r>
    </w:p>
    <w:p w14:paraId="35A07379" w14:textId="40A12DFE" w:rsidR="00354F8F" w:rsidRDefault="00354F8F" w:rsidP="00017160">
      <w:pPr>
        <w:spacing w:line="276" w:lineRule="auto"/>
        <w:jc w:val="both"/>
        <w:rPr>
          <w:color w:val="000000" w:themeColor="text1"/>
        </w:rPr>
      </w:pPr>
      <w:r>
        <w:rPr>
          <w:color w:val="000000" w:themeColor="text1"/>
        </w:rPr>
        <w:t>Aj v budúcom bude snaha urobiť maximum pre získanie finančných prostriedkov pre obec podávaním žiadostí k projektom v rámci rôznych výziev, čím by sa prispelo ku skrášleniu, zveľaďovaniu a skvalitneniu podmienok života v našich obciach.</w:t>
      </w:r>
    </w:p>
    <w:p w14:paraId="480A8BB5" w14:textId="77777777" w:rsidR="00017160" w:rsidRPr="005A244C" w:rsidRDefault="00017160" w:rsidP="00017160">
      <w:pPr>
        <w:spacing w:line="276" w:lineRule="auto"/>
        <w:jc w:val="both"/>
        <w:rPr>
          <w:color w:val="000000" w:themeColor="text1"/>
        </w:rPr>
      </w:pPr>
    </w:p>
    <w:p w14:paraId="55AFC95B" w14:textId="77777777" w:rsidR="00CC164F" w:rsidRDefault="00CC164F" w:rsidP="00354F8F">
      <w:pPr>
        <w:spacing w:line="276" w:lineRule="auto"/>
        <w:jc w:val="both"/>
        <w:rPr>
          <w:b/>
          <w:color w:val="000000" w:themeColor="text1"/>
          <w:sz w:val="28"/>
          <w:szCs w:val="28"/>
        </w:rPr>
      </w:pPr>
    </w:p>
    <w:p w14:paraId="53CC9AD9" w14:textId="77777777" w:rsidR="00CC164F" w:rsidRDefault="00CC164F" w:rsidP="00CC164F">
      <w:pPr>
        <w:jc w:val="both"/>
        <w:rPr>
          <w:b/>
          <w:color w:val="000000" w:themeColor="text1"/>
          <w:sz w:val="28"/>
          <w:szCs w:val="28"/>
        </w:rPr>
      </w:pPr>
    </w:p>
    <w:p w14:paraId="6B5D5B29" w14:textId="77777777" w:rsidR="00CC164F" w:rsidRDefault="00CC164F" w:rsidP="00CC164F">
      <w:pPr>
        <w:jc w:val="both"/>
        <w:rPr>
          <w:b/>
          <w:color w:val="000000" w:themeColor="text1"/>
          <w:sz w:val="28"/>
          <w:szCs w:val="28"/>
        </w:rPr>
      </w:pPr>
    </w:p>
    <w:p w14:paraId="777F160C" w14:textId="77777777" w:rsidR="00CC164F" w:rsidRDefault="00CC164F" w:rsidP="00CC164F">
      <w:pPr>
        <w:jc w:val="both"/>
        <w:rPr>
          <w:b/>
          <w:color w:val="000000" w:themeColor="text1"/>
          <w:sz w:val="28"/>
          <w:szCs w:val="28"/>
        </w:rPr>
      </w:pPr>
    </w:p>
    <w:p w14:paraId="617DC8C3" w14:textId="77777777" w:rsidR="00CC164F" w:rsidRDefault="00CC164F" w:rsidP="00CC164F">
      <w:pPr>
        <w:jc w:val="both"/>
        <w:rPr>
          <w:b/>
          <w:color w:val="000000" w:themeColor="text1"/>
          <w:sz w:val="28"/>
          <w:szCs w:val="28"/>
        </w:rPr>
      </w:pPr>
    </w:p>
    <w:p w14:paraId="318BCB2A" w14:textId="77777777" w:rsidR="00CC164F" w:rsidRDefault="00CC164F" w:rsidP="00CC164F">
      <w:pPr>
        <w:jc w:val="both"/>
        <w:rPr>
          <w:b/>
          <w:color w:val="000000" w:themeColor="text1"/>
          <w:sz w:val="28"/>
          <w:szCs w:val="28"/>
        </w:rPr>
      </w:pPr>
    </w:p>
    <w:p w14:paraId="5AFDDA6E" w14:textId="77777777" w:rsidR="00CC164F" w:rsidRDefault="00CC164F" w:rsidP="00CC164F">
      <w:pPr>
        <w:jc w:val="both"/>
        <w:rPr>
          <w:b/>
          <w:color w:val="000000" w:themeColor="text1"/>
          <w:sz w:val="28"/>
          <w:szCs w:val="28"/>
        </w:rPr>
      </w:pPr>
    </w:p>
    <w:p w14:paraId="57B19570" w14:textId="77777777" w:rsidR="00CC164F" w:rsidRDefault="00CC164F" w:rsidP="00CC164F">
      <w:pPr>
        <w:jc w:val="both"/>
        <w:rPr>
          <w:b/>
          <w:color w:val="000000" w:themeColor="text1"/>
          <w:sz w:val="28"/>
          <w:szCs w:val="28"/>
        </w:rPr>
      </w:pPr>
    </w:p>
    <w:p w14:paraId="52BEBD9B" w14:textId="77777777" w:rsidR="00CC164F" w:rsidRDefault="00CC164F" w:rsidP="00CC164F">
      <w:pPr>
        <w:jc w:val="both"/>
        <w:rPr>
          <w:b/>
          <w:color w:val="000000" w:themeColor="text1"/>
          <w:sz w:val="28"/>
          <w:szCs w:val="28"/>
        </w:rPr>
      </w:pPr>
    </w:p>
    <w:p w14:paraId="7A7CCDEE" w14:textId="77777777" w:rsidR="00CC164F" w:rsidRDefault="00CC164F" w:rsidP="00CC164F">
      <w:pPr>
        <w:jc w:val="both"/>
        <w:rPr>
          <w:b/>
          <w:color w:val="000000" w:themeColor="text1"/>
          <w:sz w:val="28"/>
          <w:szCs w:val="28"/>
        </w:rPr>
      </w:pPr>
    </w:p>
    <w:p w14:paraId="20F50F83" w14:textId="77777777" w:rsidR="00CC164F" w:rsidRDefault="00CC164F" w:rsidP="00CC164F">
      <w:pPr>
        <w:jc w:val="both"/>
        <w:rPr>
          <w:b/>
          <w:color w:val="000000" w:themeColor="text1"/>
          <w:sz w:val="28"/>
          <w:szCs w:val="28"/>
        </w:rPr>
      </w:pPr>
    </w:p>
    <w:p w14:paraId="2699934F" w14:textId="5F8B4B8D" w:rsidR="00336B91" w:rsidRPr="000A774B" w:rsidRDefault="0031494B" w:rsidP="00336B91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2. </w:t>
      </w:r>
      <w:r w:rsidR="00336B91" w:rsidRPr="000A774B">
        <w:rPr>
          <w:b/>
          <w:color w:val="000000" w:themeColor="text1"/>
          <w:sz w:val="28"/>
          <w:szCs w:val="28"/>
        </w:rPr>
        <w:t xml:space="preserve">Identifikačné údaje :  </w:t>
      </w:r>
    </w:p>
    <w:p w14:paraId="6CB50E2B" w14:textId="77777777" w:rsidR="00336B91" w:rsidRPr="000A774B" w:rsidRDefault="00336B91" w:rsidP="00336B91">
      <w:pPr>
        <w:jc w:val="both"/>
        <w:rPr>
          <w:b/>
          <w:color w:val="000000" w:themeColor="text1"/>
          <w:sz w:val="28"/>
          <w:szCs w:val="28"/>
        </w:rPr>
      </w:pPr>
    </w:p>
    <w:p w14:paraId="78ED8AF8" w14:textId="77777777" w:rsidR="00336B91" w:rsidRPr="0093558B" w:rsidRDefault="00336B91" w:rsidP="00336B91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>Názov :    Obec Herľany</w:t>
      </w:r>
    </w:p>
    <w:p w14:paraId="4BF935F8" w14:textId="73792EB2" w:rsidR="00336B91" w:rsidRPr="0093558B" w:rsidRDefault="00336B91" w:rsidP="00336B91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>Adresa pre poštový styk :  Herľany 54, 044 45</w:t>
      </w:r>
      <w:r w:rsidR="00354F8F">
        <w:rPr>
          <w:color w:val="000000" w:themeColor="text1"/>
        </w:rPr>
        <w:t xml:space="preserve"> Bidovce</w:t>
      </w:r>
    </w:p>
    <w:p w14:paraId="329837E5" w14:textId="77777777" w:rsidR="00336B91" w:rsidRPr="0093558B" w:rsidRDefault="00336B91" w:rsidP="00336B91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>IČO: 00 324 183</w:t>
      </w:r>
    </w:p>
    <w:p w14:paraId="14A52D00" w14:textId="77777777" w:rsidR="00336B91" w:rsidRPr="0093558B" w:rsidRDefault="00336B91" w:rsidP="00336B91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>DIČ : 2021235975</w:t>
      </w:r>
    </w:p>
    <w:p w14:paraId="1FBC268E" w14:textId="4C7D4FF3" w:rsidR="00336B91" w:rsidRPr="0093558B" w:rsidRDefault="00336B91" w:rsidP="00336B91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Právna forma :  právnická  osoba </w:t>
      </w:r>
      <w:r w:rsidR="00354F8F">
        <w:rPr>
          <w:color w:val="000000" w:themeColor="text1"/>
        </w:rPr>
        <w:t xml:space="preserve"> </w:t>
      </w:r>
      <w:r w:rsidRPr="0093558B">
        <w:rPr>
          <w:color w:val="000000" w:themeColor="text1"/>
        </w:rPr>
        <w:t xml:space="preserve">– </w:t>
      </w:r>
      <w:r w:rsidR="00354F8F">
        <w:rPr>
          <w:color w:val="000000" w:themeColor="text1"/>
        </w:rPr>
        <w:t xml:space="preserve"> </w:t>
      </w:r>
      <w:r w:rsidRPr="0093558B">
        <w:rPr>
          <w:color w:val="000000" w:themeColor="text1"/>
        </w:rPr>
        <w:t>obec</w:t>
      </w:r>
    </w:p>
    <w:p w14:paraId="101FC8FD" w14:textId="77777777" w:rsidR="00336B91" w:rsidRPr="0093558B" w:rsidRDefault="00336B91" w:rsidP="00336B91">
      <w:pPr>
        <w:jc w:val="both"/>
        <w:rPr>
          <w:color w:val="000000" w:themeColor="text1"/>
        </w:rPr>
      </w:pPr>
    </w:p>
    <w:p w14:paraId="2E6E5C9D" w14:textId="77777777" w:rsidR="00336B91" w:rsidRPr="0093558B" w:rsidRDefault="00336B91" w:rsidP="002F3AFF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Obec ako samostatný územný samosprávny a správny celok sa riadi zákonom Slovenskej národnej rady č. 369/1990 Zb. o obecnom zriadení v znení neskorších zmien a doplnkov a Ústavou Slovenskej republiky. </w:t>
      </w:r>
    </w:p>
    <w:p w14:paraId="7E4F31CD" w14:textId="77777777" w:rsidR="0031494B" w:rsidRDefault="0031494B" w:rsidP="0031494B">
      <w:pPr>
        <w:jc w:val="both"/>
        <w:rPr>
          <w:rFonts w:ascii="Cooper Std Black" w:hAnsi="Cooper Std Black"/>
          <w:b/>
          <w:i/>
          <w:sz w:val="28"/>
          <w:szCs w:val="28"/>
        </w:rPr>
      </w:pPr>
    </w:p>
    <w:p w14:paraId="403B5438" w14:textId="77777777" w:rsidR="00DC55AC" w:rsidRDefault="00DC55AC" w:rsidP="0031494B">
      <w:pPr>
        <w:jc w:val="both"/>
        <w:rPr>
          <w:rFonts w:ascii="Cooper Std Black" w:hAnsi="Cooper Std Black"/>
          <w:b/>
          <w:i/>
          <w:sz w:val="28"/>
          <w:szCs w:val="28"/>
        </w:rPr>
      </w:pPr>
    </w:p>
    <w:p w14:paraId="26B88C27" w14:textId="77777777" w:rsidR="00FE20B7" w:rsidRPr="000A774B" w:rsidRDefault="00FE20B7" w:rsidP="00FE20B7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3. </w:t>
      </w:r>
      <w:r w:rsidRPr="000A774B">
        <w:rPr>
          <w:b/>
          <w:color w:val="000000" w:themeColor="text1"/>
          <w:sz w:val="28"/>
          <w:szCs w:val="28"/>
        </w:rPr>
        <w:t>Organizačná štruktúra obce</w:t>
      </w:r>
    </w:p>
    <w:p w14:paraId="35163700" w14:textId="77777777" w:rsidR="00FE20B7" w:rsidRDefault="00FE20B7" w:rsidP="00FE20B7">
      <w:pPr>
        <w:jc w:val="both"/>
        <w:rPr>
          <w:color w:val="000000" w:themeColor="text1"/>
          <w:sz w:val="28"/>
          <w:szCs w:val="28"/>
        </w:rPr>
      </w:pPr>
    </w:p>
    <w:p w14:paraId="10E58039" w14:textId="26E833C1" w:rsidR="00FE20B7" w:rsidRPr="0093558B" w:rsidRDefault="00FE20B7" w:rsidP="00FE20B7">
      <w:pPr>
        <w:jc w:val="both"/>
        <w:rPr>
          <w:b/>
          <w:color w:val="000000" w:themeColor="text1"/>
        </w:rPr>
      </w:pPr>
      <w:r w:rsidRPr="0093558B">
        <w:rPr>
          <w:color w:val="000000" w:themeColor="text1"/>
        </w:rPr>
        <w:t>Základné orgány obce</w:t>
      </w:r>
      <w:r w:rsidRPr="0093558B">
        <w:rPr>
          <w:b/>
          <w:color w:val="000000" w:themeColor="text1"/>
        </w:rPr>
        <w:t xml:space="preserve"> :  </w:t>
      </w:r>
    </w:p>
    <w:p w14:paraId="4F74CC32" w14:textId="77777777" w:rsidR="00FE20B7" w:rsidRPr="0093558B" w:rsidRDefault="00FE20B7" w:rsidP="00FE20B7">
      <w:pPr>
        <w:numPr>
          <w:ilvl w:val="0"/>
          <w:numId w:val="1"/>
        </w:numPr>
        <w:jc w:val="both"/>
        <w:rPr>
          <w:color w:val="000000" w:themeColor="text1"/>
        </w:rPr>
      </w:pPr>
      <w:r w:rsidRPr="0093558B">
        <w:rPr>
          <w:color w:val="000000" w:themeColor="text1"/>
        </w:rPr>
        <w:t>starosta obce</w:t>
      </w:r>
    </w:p>
    <w:p w14:paraId="4ECA6A90" w14:textId="77777777" w:rsidR="00FE20B7" w:rsidRPr="0093558B" w:rsidRDefault="00FE20B7" w:rsidP="00FE20B7">
      <w:pPr>
        <w:numPr>
          <w:ilvl w:val="0"/>
          <w:numId w:val="1"/>
        </w:num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obecné zastupiteľstvo </w:t>
      </w:r>
    </w:p>
    <w:p w14:paraId="4666EC55" w14:textId="77777777" w:rsidR="00FE20B7" w:rsidRPr="0093558B" w:rsidRDefault="00FE20B7" w:rsidP="00FE20B7">
      <w:pPr>
        <w:jc w:val="both"/>
        <w:rPr>
          <w:color w:val="000000" w:themeColor="text1"/>
        </w:rPr>
      </w:pPr>
    </w:p>
    <w:p w14:paraId="7585406F" w14:textId="77777777" w:rsidR="00FE20B7" w:rsidRPr="0093558B" w:rsidRDefault="00FE20B7" w:rsidP="002F3AFF">
      <w:pPr>
        <w:spacing w:line="276" w:lineRule="auto"/>
        <w:jc w:val="both"/>
        <w:rPr>
          <w:color w:val="000000" w:themeColor="text1"/>
        </w:rPr>
      </w:pPr>
      <w:r w:rsidRPr="0093558B">
        <w:rPr>
          <w:b/>
          <w:bCs/>
          <w:color w:val="000000" w:themeColor="text1"/>
        </w:rPr>
        <w:t>Obecné zastupiteľstvo</w:t>
      </w:r>
      <w:r w:rsidRPr="0093558B">
        <w:rPr>
          <w:color w:val="000000" w:themeColor="text1"/>
        </w:rPr>
        <w:t xml:space="preserve"> obce  je zastupiteľský zbor zložený  z 5 poslancov zvolených v priamych voľbách, ktoré sa konali 10.11.2018  na obdobie 4 rokov.</w:t>
      </w:r>
    </w:p>
    <w:p w14:paraId="7358E775" w14:textId="0646C92F" w:rsidR="00FE20B7" w:rsidRPr="0093558B" w:rsidRDefault="00FE20B7" w:rsidP="002F3AFF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>V týchto voľb</w:t>
      </w:r>
      <w:r w:rsidR="002F3AFF">
        <w:rPr>
          <w:color w:val="000000" w:themeColor="text1"/>
        </w:rPr>
        <w:t xml:space="preserve">ách boli za poslancov  zvolení:  </w:t>
      </w:r>
      <w:r w:rsidRPr="0093558B">
        <w:rPr>
          <w:color w:val="000000" w:themeColor="text1"/>
        </w:rPr>
        <w:t>Andrej Bertoš, MVDr. Marek</w:t>
      </w:r>
      <w:r w:rsidR="002F3AFF">
        <w:rPr>
          <w:color w:val="000000" w:themeColor="text1"/>
        </w:rPr>
        <w:t xml:space="preserve"> Bogdanovský, Miroslav Kmec, </w:t>
      </w:r>
      <w:r w:rsidRPr="0093558B">
        <w:rPr>
          <w:color w:val="000000" w:themeColor="text1"/>
        </w:rPr>
        <w:t>Ing. Mária Sotáková, Dušan Vajda.</w:t>
      </w:r>
    </w:p>
    <w:p w14:paraId="34B46CAA" w14:textId="77777777" w:rsidR="00FE20B7" w:rsidRPr="0093558B" w:rsidRDefault="00FE20B7" w:rsidP="002F3AFF">
      <w:pPr>
        <w:spacing w:line="276" w:lineRule="auto"/>
        <w:ind w:left="360"/>
        <w:jc w:val="both"/>
        <w:rPr>
          <w:color w:val="000000" w:themeColor="text1"/>
        </w:rPr>
      </w:pPr>
    </w:p>
    <w:p w14:paraId="08B984A9" w14:textId="51618033" w:rsidR="00FE20B7" w:rsidRPr="0093558B" w:rsidRDefault="00FE20B7" w:rsidP="002F3AFF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Za starostu obce bol zvolený  Ing. Slavomír Rusnák </w:t>
      </w:r>
    </w:p>
    <w:p w14:paraId="50230523" w14:textId="77777777" w:rsidR="00FE20B7" w:rsidRPr="0093558B" w:rsidRDefault="00FE20B7" w:rsidP="002F3AFF">
      <w:pPr>
        <w:spacing w:line="276" w:lineRule="auto"/>
        <w:ind w:left="360"/>
        <w:jc w:val="both"/>
        <w:rPr>
          <w:color w:val="000000" w:themeColor="text1"/>
        </w:rPr>
      </w:pPr>
    </w:p>
    <w:p w14:paraId="6A88DCF7" w14:textId="77777777" w:rsidR="00FE20B7" w:rsidRPr="0093558B" w:rsidRDefault="00FE20B7" w:rsidP="002F3AFF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Svojich funkcií sa ujali na ustanovujúcom zasadnutí OZ, ktoré sa konalo dňa 10.12.2018. </w:t>
      </w:r>
    </w:p>
    <w:p w14:paraId="1F91D3FD" w14:textId="77777777" w:rsidR="00FE20B7" w:rsidRPr="0093558B" w:rsidRDefault="00FE20B7" w:rsidP="002F3AFF">
      <w:pPr>
        <w:spacing w:line="276" w:lineRule="auto"/>
        <w:ind w:left="360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   </w:t>
      </w:r>
    </w:p>
    <w:p w14:paraId="5F46194F" w14:textId="687B9CED" w:rsidR="00FE20B7" w:rsidRPr="0093558B" w:rsidRDefault="00FE20B7" w:rsidP="002F3AFF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Obecné zastupiteľstvo v Herľanoch rozhodovalo v roku 2021 na svojich zasadnutiach o základných otázkach života obce. V roku 2021  sa konali zasadnutia OZ celkom 4 krát.  </w:t>
      </w:r>
      <w:r w:rsidR="002F3AFF">
        <w:rPr>
          <w:color w:val="000000" w:themeColor="text1"/>
        </w:rPr>
        <w:t xml:space="preserve">Zasadnutia sa konali v dňoch :  </w:t>
      </w:r>
      <w:r w:rsidRPr="0093558B">
        <w:rPr>
          <w:color w:val="000000" w:themeColor="text1"/>
        </w:rPr>
        <w:t>05.04.2021, 26.06.2021, 10.10.2021, 06.12.2021.</w:t>
      </w:r>
    </w:p>
    <w:p w14:paraId="1F45C7A3" w14:textId="77777777" w:rsidR="00FE20B7" w:rsidRPr="000A774B" w:rsidRDefault="00FE20B7" w:rsidP="00FE20B7">
      <w:pPr>
        <w:ind w:left="360"/>
        <w:jc w:val="both"/>
        <w:rPr>
          <w:color w:val="000000" w:themeColor="text1"/>
          <w:sz w:val="28"/>
          <w:szCs w:val="28"/>
        </w:rPr>
      </w:pPr>
    </w:p>
    <w:p w14:paraId="53088D2F" w14:textId="77777777" w:rsidR="00FE20B7" w:rsidRPr="0093558B" w:rsidRDefault="00FE20B7" w:rsidP="0093558B">
      <w:pPr>
        <w:jc w:val="both"/>
        <w:rPr>
          <w:b/>
          <w:bCs/>
          <w:color w:val="000000" w:themeColor="text1"/>
        </w:rPr>
      </w:pPr>
      <w:r w:rsidRPr="0093558B">
        <w:rPr>
          <w:b/>
          <w:bCs/>
          <w:color w:val="000000" w:themeColor="text1"/>
        </w:rPr>
        <w:t xml:space="preserve">Hlavný kontrolór obce :  </w:t>
      </w:r>
    </w:p>
    <w:p w14:paraId="0A1D1D2B" w14:textId="7DBF7A57" w:rsidR="00FE20B7" w:rsidRPr="0093558B" w:rsidRDefault="00FE20B7" w:rsidP="002F3AFF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>Ing. Gabriela Dorovová, bola zvolená do funkcie hlavného kontrolóra obce  na zasadnutí obecného zastupiteľstva dňa 12. 11. 2019, uznesením č. 73/2019 na obdobie 6 rokov. Funkciu hlavného kontrolóra obce vykonáva na úväzok :</w:t>
      </w:r>
    </w:p>
    <w:p w14:paraId="19F4ACFA" w14:textId="32299001" w:rsidR="00FE20B7" w:rsidRPr="0093558B" w:rsidRDefault="00FE20B7" w:rsidP="002F3AFF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0,05 % riadneho pracovného času. </w:t>
      </w:r>
    </w:p>
    <w:p w14:paraId="791A770B" w14:textId="77777777" w:rsidR="00FE20B7" w:rsidRPr="0093558B" w:rsidRDefault="00FE20B7" w:rsidP="00FE20B7">
      <w:pPr>
        <w:jc w:val="both"/>
        <w:rPr>
          <w:color w:val="000000" w:themeColor="text1"/>
        </w:rPr>
      </w:pPr>
    </w:p>
    <w:p w14:paraId="0755E194" w14:textId="77777777" w:rsidR="00FE20B7" w:rsidRPr="0093558B" w:rsidRDefault="00FE20B7" w:rsidP="00FE20B7">
      <w:pPr>
        <w:jc w:val="both"/>
        <w:rPr>
          <w:b/>
          <w:color w:val="000000" w:themeColor="text1"/>
        </w:rPr>
      </w:pPr>
      <w:r w:rsidRPr="0093558B">
        <w:rPr>
          <w:b/>
          <w:color w:val="000000" w:themeColor="text1"/>
        </w:rPr>
        <w:t xml:space="preserve">Obecný úrad :  </w:t>
      </w:r>
    </w:p>
    <w:p w14:paraId="04BB928E" w14:textId="77777777" w:rsidR="00FE20B7" w:rsidRPr="0093558B" w:rsidRDefault="00FE20B7" w:rsidP="002F3AFF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Obecný úrad je výkonným orgánom obecného zastupiteľstva a starostu obce, zabezpečuje organizačné a administratívne práce. Prácu obecného úradu organizuje starosta obce. </w:t>
      </w:r>
    </w:p>
    <w:p w14:paraId="2AF2165F" w14:textId="77777777" w:rsidR="00FE20B7" w:rsidRPr="0093558B" w:rsidRDefault="00FE20B7" w:rsidP="002F3AFF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>Zamestnanci obecného úradu</w:t>
      </w:r>
      <w:r w:rsidRPr="0093558B">
        <w:rPr>
          <w:b/>
          <w:color w:val="000000" w:themeColor="text1"/>
        </w:rPr>
        <w:t xml:space="preserve">: </w:t>
      </w:r>
      <w:r w:rsidRPr="0093558B">
        <w:rPr>
          <w:color w:val="000000" w:themeColor="text1"/>
        </w:rPr>
        <w:t xml:space="preserve">Júlia Mičková </w:t>
      </w:r>
    </w:p>
    <w:p w14:paraId="24510A9D" w14:textId="77777777" w:rsidR="00FE20B7" w:rsidRPr="0093558B" w:rsidRDefault="00FE20B7" w:rsidP="002F3AFF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                                                 Martina Zimmermannová  </w:t>
      </w:r>
    </w:p>
    <w:p w14:paraId="5410E32E" w14:textId="2EA63504" w:rsidR="00FE20B7" w:rsidRDefault="00FE20B7" w:rsidP="00FE20B7">
      <w:pPr>
        <w:jc w:val="both"/>
        <w:rPr>
          <w:rFonts w:ascii="Cooper Std Black" w:hAnsi="Cooper Std Black"/>
          <w:b/>
          <w:color w:val="000000" w:themeColor="text1"/>
          <w:sz w:val="28"/>
          <w:szCs w:val="28"/>
        </w:rPr>
      </w:pPr>
    </w:p>
    <w:p w14:paraId="2BCA0129" w14:textId="77777777" w:rsidR="002F3AFF" w:rsidRDefault="002F3AFF" w:rsidP="0031494B">
      <w:pPr>
        <w:jc w:val="both"/>
        <w:rPr>
          <w:rFonts w:ascii="Cooper Std Black" w:hAnsi="Cooper Std Black"/>
          <w:b/>
          <w:color w:val="000000" w:themeColor="text1"/>
          <w:sz w:val="28"/>
          <w:szCs w:val="28"/>
        </w:rPr>
      </w:pPr>
    </w:p>
    <w:p w14:paraId="52AD743D" w14:textId="729BEA7C" w:rsidR="0031494B" w:rsidRPr="0031494B" w:rsidRDefault="00FE20B7" w:rsidP="0031494B">
      <w:pPr>
        <w:jc w:val="both"/>
        <w:rPr>
          <w:rFonts w:ascii="Cooper Std Black" w:hAnsi="Cooper Std Black"/>
          <w:b/>
          <w:iCs/>
          <w:sz w:val="28"/>
          <w:szCs w:val="28"/>
        </w:rPr>
      </w:pPr>
      <w:r>
        <w:rPr>
          <w:rFonts w:ascii="Cooper Std Black" w:hAnsi="Cooper Std Black"/>
          <w:b/>
          <w:iCs/>
          <w:sz w:val="28"/>
          <w:szCs w:val="28"/>
        </w:rPr>
        <w:t>4</w:t>
      </w:r>
      <w:r w:rsidR="0031494B" w:rsidRPr="0031494B">
        <w:rPr>
          <w:rFonts w:ascii="Cooper Std Black" w:hAnsi="Cooper Std Black"/>
          <w:b/>
          <w:iCs/>
          <w:sz w:val="28"/>
          <w:szCs w:val="28"/>
        </w:rPr>
        <w:t xml:space="preserve">. Základná charakteristika obce </w:t>
      </w:r>
    </w:p>
    <w:p w14:paraId="63513255" w14:textId="77777777" w:rsidR="0031494B" w:rsidRPr="000A774B" w:rsidRDefault="0031494B" w:rsidP="0031494B">
      <w:pPr>
        <w:jc w:val="both"/>
        <w:rPr>
          <w:b/>
          <w:color w:val="000000" w:themeColor="text1"/>
          <w:sz w:val="28"/>
          <w:szCs w:val="28"/>
        </w:rPr>
      </w:pPr>
    </w:p>
    <w:p w14:paraId="3D04CF7B" w14:textId="77777777" w:rsidR="0031494B" w:rsidRPr="0093558B" w:rsidRDefault="0031494B" w:rsidP="002F3AFF">
      <w:pPr>
        <w:spacing w:line="276" w:lineRule="auto"/>
        <w:ind w:firstLine="708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Obec Herľany je samostatný územný samosprávny a správny celok Slovenskej republiky. Združuje osoby, ktoré majú na jej území trvalý pobyt. Obec je právnickou osobou, ktorá za podmienok ustanovených zákonom samostatne hospodári s vlastným majetkom a s vlastnými príjmami. Základnou úlohou obce pri výkone samosprávy je starostlivosť o všestranný rozvoj jej územia a potreby je obyvateľov. </w:t>
      </w:r>
    </w:p>
    <w:p w14:paraId="5AE3D08B" w14:textId="77777777" w:rsidR="00336B91" w:rsidRPr="000A774B" w:rsidRDefault="00336B91" w:rsidP="00336B91">
      <w:pPr>
        <w:jc w:val="both"/>
        <w:rPr>
          <w:color w:val="000000" w:themeColor="text1"/>
          <w:sz w:val="28"/>
          <w:szCs w:val="28"/>
        </w:rPr>
      </w:pPr>
    </w:p>
    <w:p w14:paraId="359E6EBA" w14:textId="77777777" w:rsidR="002F3AFF" w:rsidRDefault="00FE20B7" w:rsidP="00336B91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4</w:t>
      </w:r>
      <w:r w:rsidR="0031494B">
        <w:rPr>
          <w:b/>
          <w:color w:val="000000" w:themeColor="text1"/>
          <w:sz w:val="28"/>
          <w:szCs w:val="28"/>
        </w:rPr>
        <w:t xml:space="preserve">.1. </w:t>
      </w:r>
      <w:r w:rsidR="00336B91" w:rsidRPr="000A774B">
        <w:rPr>
          <w:b/>
          <w:color w:val="000000" w:themeColor="text1"/>
          <w:sz w:val="28"/>
          <w:szCs w:val="28"/>
        </w:rPr>
        <w:t>Geografické  údaje:</w:t>
      </w:r>
    </w:p>
    <w:p w14:paraId="70C458B5" w14:textId="1A0A9650" w:rsidR="00336B91" w:rsidRPr="000A774B" w:rsidRDefault="00336B91" w:rsidP="002F3AFF">
      <w:pPr>
        <w:spacing w:line="276" w:lineRule="auto"/>
        <w:jc w:val="both"/>
        <w:rPr>
          <w:b/>
          <w:color w:val="000000" w:themeColor="text1"/>
          <w:sz w:val="28"/>
          <w:szCs w:val="28"/>
        </w:rPr>
      </w:pPr>
      <w:r w:rsidRPr="000A774B">
        <w:rPr>
          <w:b/>
          <w:color w:val="000000" w:themeColor="text1"/>
          <w:sz w:val="28"/>
          <w:szCs w:val="28"/>
        </w:rPr>
        <w:t xml:space="preserve">  </w:t>
      </w:r>
    </w:p>
    <w:p w14:paraId="378C0D64" w14:textId="35730435" w:rsidR="00336B91" w:rsidRPr="0093558B" w:rsidRDefault="00336B91" w:rsidP="002F3AFF">
      <w:pPr>
        <w:spacing w:line="276" w:lineRule="auto"/>
        <w:ind w:firstLine="708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Obec Herľany leží na úpätí Slanských vrchov, 28 km severovýchodne od metropoly východoslovenského regiónu mesta Košice. </w:t>
      </w:r>
    </w:p>
    <w:p w14:paraId="12EA9610" w14:textId="77777777" w:rsidR="00336B91" w:rsidRPr="0093558B" w:rsidRDefault="00336B91" w:rsidP="002F3AFF">
      <w:pPr>
        <w:spacing w:line="276" w:lineRule="auto"/>
        <w:jc w:val="both"/>
        <w:rPr>
          <w:color w:val="000000" w:themeColor="text1"/>
        </w:rPr>
      </w:pPr>
    </w:p>
    <w:p w14:paraId="4C8BAA65" w14:textId="77777777" w:rsidR="00336B91" w:rsidRPr="0093558B" w:rsidRDefault="00336B91" w:rsidP="002F3AFF">
      <w:pPr>
        <w:spacing w:line="276" w:lineRule="auto"/>
        <w:jc w:val="both"/>
        <w:rPr>
          <w:b/>
          <w:color w:val="000000" w:themeColor="text1"/>
        </w:rPr>
      </w:pPr>
      <w:r w:rsidRPr="0093558B">
        <w:rPr>
          <w:color w:val="000000" w:themeColor="text1"/>
        </w:rPr>
        <w:t>Celková rozloha obce</w:t>
      </w:r>
      <w:r w:rsidRPr="0093558B">
        <w:rPr>
          <w:b/>
          <w:color w:val="000000" w:themeColor="text1"/>
        </w:rPr>
        <w:t xml:space="preserve"> : </w:t>
      </w:r>
    </w:p>
    <w:p w14:paraId="2514C294" w14:textId="77777777" w:rsidR="00336B91" w:rsidRPr="0093558B" w:rsidRDefault="00336B91" w:rsidP="002F3AFF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Obec má dve časti , časť Herľany a časť Žírovce. Má dve katastrálne územia o celkovej rozlohe 993 ha, katastrálne územie Herľany má rozlohu 585 ha a katastrálne územie Žírovce má rozlohu 408 ha. </w:t>
      </w:r>
    </w:p>
    <w:p w14:paraId="28797219" w14:textId="77777777" w:rsidR="00336B91" w:rsidRPr="0093558B" w:rsidRDefault="00336B91" w:rsidP="00336B91">
      <w:pPr>
        <w:jc w:val="both"/>
        <w:rPr>
          <w:color w:val="000000" w:themeColor="text1"/>
        </w:rPr>
      </w:pPr>
    </w:p>
    <w:p w14:paraId="561AE3C0" w14:textId="73D148B5" w:rsidR="00336B91" w:rsidRPr="000A774B" w:rsidRDefault="00FE20B7" w:rsidP="00336B91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4</w:t>
      </w:r>
      <w:r w:rsidR="0031494B">
        <w:rPr>
          <w:b/>
          <w:color w:val="000000" w:themeColor="text1"/>
          <w:sz w:val="28"/>
          <w:szCs w:val="28"/>
        </w:rPr>
        <w:t xml:space="preserve">.2. </w:t>
      </w:r>
      <w:r w:rsidR="00336B91" w:rsidRPr="000A774B">
        <w:rPr>
          <w:b/>
          <w:color w:val="000000" w:themeColor="text1"/>
          <w:sz w:val="28"/>
          <w:szCs w:val="28"/>
        </w:rPr>
        <w:t xml:space="preserve">Demografické údaje : </w:t>
      </w:r>
    </w:p>
    <w:p w14:paraId="60A01F34" w14:textId="77777777" w:rsidR="00336B91" w:rsidRPr="000A774B" w:rsidRDefault="00336B91" w:rsidP="00336B91">
      <w:pPr>
        <w:jc w:val="both"/>
        <w:rPr>
          <w:b/>
          <w:color w:val="000000" w:themeColor="text1"/>
          <w:sz w:val="28"/>
          <w:szCs w:val="28"/>
        </w:rPr>
      </w:pPr>
    </w:p>
    <w:p w14:paraId="79DA01A7" w14:textId="601ABCB9" w:rsidR="00336B91" w:rsidRPr="0093558B" w:rsidRDefault="00776C1F" w:rsidP="00336B91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Počet obyvateľov k  31.12.2021  : </w:t>
      </w:r>
      <w:r w:rsidR="002F3AFF">
        <w:rPr>
          <w:color w:val="000000" w:themeColor="text1"/>
        </w:rPr>
        <w:t xml:space="preserve">  </w:t>
      </w:r>
      <w:r w:rsidRPr="0093558B">
        <w:rPr>
          <w:color w:val="000000" w:themeColor="text1"/>
        </w:rPr>
        <w:t>277</w:t>
      </w:r>
      <w:r w:rsidR="00336B91" w:rsidRPr="0093558B">
        <w:rPr>
          <w:color w:val="000000" w:themeColor="text1"/>
        </w:rPr>
        <w:t xml:space="preserve"> obyvateľov</w:t>
      </w:r>
    </w:p>
    <w:p w14:paraId="3B7E55DC" w14:textId="77777777" w:rsidR="00336B91" w:rsidRPr="0093558B" w:rsidRDefault="00336B91" w:rsidP="00336B91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z toho:  žien : </w:t>
      </w:r>
      <w:r w:rsidR="00776C1F" w:rsidRPr="0093558B">
        <w:rPr>
          <w:color w:val="000000" w:themeColor="text1"/>
        </w:rPr>
        <w:t>143</w:t>
      </w:r>
    </w:p>
    <w:p w14:paraId="78B0ABDD" w14:textId="77777777" w:rsidR="00336B91" w:rsidRPr="0093558B" w:rsidRDefault="00336B91" w:rsidP="00336B91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             mužov :  </w:t>
      </w:r>
      <w:r w:rsidR="00776C1F" w:rsidRPr="0093558B">
        <w:rPr>
          <w:color w:val="000000" w:themeColor="text1"/>
        </w:rPr>
        <w:t>134</w:t>
      </w:r>
    </w:p>
    <w:p w14:paraId="2CBE4069" w14:textId="77777777" w:rsidR="00336B91" w:rsidRPr="0093558B" w:rsidRDefault="00336B91" w:rsidP="00336B91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    </w:t>
      </w:r>
      <w:r w:rsidR="00776C1F" w:rsidRPr="0093558B">
        <w:rPr>
          <w:color w:val="000000" w:themeColor="text1"/>
        </w:rPr>
        <w:t xml:space="preserve">         deti  do 15 rokov :  50</w:t>
      </w:r>
    </w:p>
    <w:p w14:paraId="19B9D131" w14:textId="77777777" w:rsidR="00336B91" w:rsidRPr="0093558B" w:rsidRDefault="00336B91" w:rsidP="00336B91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             mládež  od 15  do 18 rokov :  </w:t>
      </w:r>
      <w:r w:rsidR="00362B45" w:rsidRPr="0093558B">
        <w:rPr>
          <w:color w:val="000000" w:themeColor="text1"/>
        </w:rPr>
        <w:t>10</w:t>
      </w:r>
    </w:p>
    <w:p w14:paraId="089AFE80" w14:textId="1C35F311" w:rsidR="00336B91" w:rsidRPr="0093558B" w:rsidRDefault="00336B91" w:rsidP="00336B91">
      <w:pPr>
        <w:jc w:val="both"/>
        <w:rPr>
          <w:color w:val="000000" w:themeColor="text1"/>
        </w:rPr>
      </w:pPr>
    </w:p>
    <w:p w14:paraId="3D2222BB" w14:textId="1320DE7C" w:rsidR="00336B91" w:rsidRPr="000A774B" w:rsidRDefault="00FE20B7" w:rsidP="00336B91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4</w:t>
      </w:r>
      <w:r w:rsidR="0031494B">
        <w:rPr>
          <w:b/>
          <w:color w:val="000000" w:themeColor="text1"/>
          <w:sz w:val="28"/>
          <w:szCs w:val="28"/>
        </w:rPr>
        <w:t xml:space="preserve">.3. </w:t>
      </w:r>
      <w:r w:rsidR="00336B91" w:rsidRPr="000A774B">
        <w:rPr>
          <w:b/>
          <w:color w:val="000000" w:themeColor="text1"/>
          <w:sz w:val="28"/>
          <w:szCs w:val="28"/>
        </w:rPr>
        <w:t>Národnostné zloženie občanov:</w:t>
      </w:r>
    </w:p>
    <w:p w14:paraId="619B3C8B" w14:textId="77777777" w:rsidR="00336B91" w:rsidRPr="000A774B" w:rsidRDefault="00336B91" w:rsidP="00336B91">
      <w:pPr>
        <w:jc w:val="both"/>
        <w:rPr>
          <w:color w:val="000000" w:themeColor="text1"/>
          <w:sz w:val="28"/>
          <w:szCs w:val="28"/>
        </w:rPr>
      </w:pPr>
    </w:p>
    <w:p w14:paraId="1B6E8DD2" w14:textId="77777777" w:rsidR="00336B91" w:rsidRPr="0093558B" w:rsidRDefault="00336B91" w:rsidP="00336B91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>národnosť slovenská : 2</w:t>
      </w:r>
      <w:r w:rsidR="00776C1F" w:rsidRPr="0093558B">
        <w:rPr>
          <w:color w:val="000000" w:themeColor="text1"/>
        </w:rPr>
        <w:t>76</w:t>
      </w:r>
    </w:p>
    <w:p w14:paraId="7B436549" w14:textId="77777777" w:rsidR="00336B91" w:rsidRPr="0093558B" w:rsidRDefault="00336B91" w:rsidP="00336B91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>národnosť maďarská :    1</w:t>
      </w:r>
    </w:p>
    <w:p w14:paraId="6391A3F8" w14:textId="77777777" w:rsidR="00336B91" w:rsidRPr="0093558B" w:rsidRDefault="00336B91" w:rsidP="00336B91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>národnosť iná :  6</w:t>
      </w:r>
    </w:p>
    <w:p w14:paraId="0C39DCAA" w14:textId="77777777" w:rsidR="00FE20B7" w:rsidRDefault="00FE20B7" w:rsidP="00336B91">
      <w:pPr>
        <w:jc w:val="both"/>
        <w:rPr>
          <w:b/>
          <w:color w:val="000000" w:themeColor="text1"/>
          <w:sz w:val="28"/>
          <w:szCs w:val="28"/>
        </w:rPr>
      </w:pPr>
    </w:p>
    <w:p w14:paraId="39DC64B8" w14:textId="08045846" w:rsidR="00336B91" w:rsidRPr="000A774B" w:rsidRDefault="00FE20B7" w:rsidP="00336B91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4</w:t>
      </w:r>
      <w:r w:rsidR="0031494B">
        <w:rPr>
          <w:b/>
          <w:color w:val="000000" w:themeColor="text1"/>
          <w:sz w:val="28"/>
          <w:szCs w:val="28"/>
        </w:rPr>
        <w:t xml:space="preserve">.4. </w:t>
      </w:r>
      <w:r w:rsidR="00336B91" w:rsidRPr="000A774B">
        <w:rPr>
          <w:b/>
          <w:color w:val="000000" w:themeColor="text1"/>
          <w:sz w:val="28"/>
          <w:szCs w:val="28"/>
        </w:rPr>
        <w:t xml:space="preserve">História obce : </w:t>
      </w:r>
    </w:p>
    <w:p w14:paraId="77292ED1" w14:textId="77777777" w:rsidR="0031494B" w:rsidRPr="0093558B" w:rsidRDefault="0031494B" w:rsidP="00336B91">
      <w:pPr>
        <w:jc w:val="both"/>
        <w:rPr>
          <w:color w:val="000000" w:themeColor="text1"/>
        </w:rPr>
      </w:pPr>
    </w:p>
    <w:p w14:paraId="5710BC30" w14:textId="326C1332" w:rsidR="00336B91" w:rsidRPr="0093558B" w:rsidRDefault="00336B91" w:rsidP="002F3AFF">
      <w:pPr>
        <w:spacing w:line="276" w:lineRule="auto"/>
        <w:ind w:firstLine="708"/>
        <w:rPr>
          <w:color w:val="000000" w:themeColor="text1"/>
        </w:rPr>
      </w:pPr>
      <w:r w:rsidRPr="0093558B">
        <w:rPr>
          <w:color w:val="000000" w:themeColor="text1"/>
        </w:rPr>
        <w:t xml:space="preserve">Dedina Herľany leží v malebnej krajine pod úpätím západných svahov Slanských vrchov, v údolí Herlianskeho potoka . </w:t>
      </w:r>
      <w:r w:rsidRPr="0093558B">
        <w:rPr>
          <w:color w:val="000000" w:themeColor="text1"/>
        </w:rPr>
        <w:br/>
        <w:t>Prvé zmienky o dedinke Herľany sa spomínajú v r. 1487 pod názvom Haryan.</w:t>
      </w:r>
    </w:p>
    <w:p w14:paraId="38105302" w14:textId="219DAE63" w:rsidR="00336B91" w:rsidRPr="0093558B" w:rsidRDefault="00336B91" w:rsidP="002F3AFF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>V roku 1630 sa obec spomína pod názvom Harlyan, v r. 1890 pod názvom Rank-Herlány, v r. 1920 dostáva svoj terajší názov Herľany, maďarsky Herlany, alebo Rankfüred.</w:t>
      </w:r>
      <w:r w:rsidR="002F3AFF">
        <w:rPr>
          <w:color w:val="000000" w:themeColor="text1"/>
        </w:rPr>
        <w:t xml:space="preserve"> </w:t>
      </w:r>
    </w:p>
    <w:p w14:paraId="654D37D6" w14:textId="21E0B2AC" w:rsidR="00336B91" w:rsidRDefault="00C11B6D" w:rsidP="002F3AFF">
      <w:pPr>
        <w:spacing w:line="276" w:lineRule="auto"/>
        <w:jc w:val="both"/>
        <w:rPr>
          <w:color w:val="000000" w:themeColor="text1"/>
        </w:rPr>
      </w:pPr>
      <w:r w:rsidRPr="00C11B6D">
        <w:rPr>
          <w:color w:val="000000" w:themeColor="text1"/>
        </w:rPr>
        <w:t xml:space="preserve">O dedinke Žírovce </w:t>
      </w:r>
      <w:r>
        <w:rPr>
          <w:color w:val="000000" w:themeColor="text1"/>
        </w:rPr>
        <w:t xml:space="preserve">je prvá zmienka z roku 1384 pod názvom Syr, v r. 1597 pod názvom Zsirocz a až v roku </w:t>
      </w:r>
      <w:r w:rsidR="002F21A5">
        <w:rPr>
          <w:color w:val="000000" w:themeColor="text1"/>
        </w:rPr>
        <w:t>1906 dostáva náz</w:t>
      </w:r>
      <w:r>
        <w:rPr>
          <w:color w:val="000000" w:themeColor="text1"/>
        </w:rPr>
        <w:t>ov Žirouce</w:t>
      </w:r>
      <w:r w:rsidR="002F21A5">
        <w:rPr>
          <w:color w:val="000000" w:themeColor="text1"/>
        </w:rPr>
        <w:t>, ktorý je podobný dnešnému názvu obce.</w:t>
      </w:r>
    </w:p>
    <w:p w14:paraId="6E27387A" w14:textId="77777777" w:rsidR="002F21A5" w:rsidRDefault="002F21A5" w:rsidP="002F3AFF">
      <w:pPr>
        <w:spacing w:line="276" w:lineRule="auto"/>
        <w:jc w:val="both"/>
        <w:rPr>
          <w:color w:val="000000" w:themeColor="text1"/>
        </w:rPr>
      </w:pPr>
    </w:p>
    <w:p w14:paraId="4433344B" w14:textId="77777777" w:rsidR="002F21A5" w:rsidRDefault="002F21A5" w:rsidP="002F3AFF">
      <w:pPr>
        <w:spacing w:line="276" w:lineRule="auto"/>
        <w:jc w:val="both"/>
        <w:rPr>
          <w:color w:val="000000" w:themeColor="text1"/>
        </w:rPr>
      </w:pPr>
    </w:p>
    <w:p w14:paraId="7B6A09D8" w14:textId="77777777" w:rsidR="002F21A5" w:rsidRDefault="002F21A5" w:rsidP="002F3AFF">
      <w:pPr>
        <w:spacing w:line="276" w:lineRule="auto"/>
        <w:jc w:val="both"/>
        <w:rPr>
          <w:color w:val="000000" w:themeColor="text1"/>
        </w:rPr>
      </w:pPr>
    </w:p>
    <w:p w14:paraId="2E089330" w14:textId="77777777" w:rsidR="002F21A5" w:rsidRPr="00C11B6D" w:rsidRDefault="002F21A5" w:rsidP="002F3AFF">
      <w:pPr>
        <w:spacing w:line="276" w:lineRule="auto"/>
        <w:jc w:val="both"/>
        <w:rPr>
          <w:color w:val="000000" w:themeColor="text1"/>
        </w:rPr>
      </w:pPr>
    </w:p>
    <w:p w14:paraId="7B49665C" w14:textId="2ABF59EC" w:rsidR="00C423D0" w:rsidRPr="000A774B" w:rsidRDefault="00C423D0" w:rsidP="00C423D0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4.5. </w:t>
      </w:r>
      <w:r w:rsidRPr="000A774B">
        <w:rPr>
          <w:b/>
          <w:color w:val="000000" w:themeColor="text1"/>
          <w:sz w:val="28"/>
          <w:szCs w:val="28"/>
        </w:rPr>
        <w:t>Pamiatky obce:</w:t>
      </w:r>
    </w:p>
    <w:p w14:paraId="49E8BF59" w14:textId="77777777" w:rsidR="00C423D0" w:rsidRPr="000A774B" w:rsidRDefault="00C423D0" w:rsidP="002F3AFF">
      <w:pPr>
        <w:spacing w:line="276" w:lineRule="auto"/>
        <w:jc w:val="both"/>
        <w:rPr>
          <w:b/>
          <w:color w:val="000000" w:themeColor="text1"/>
          <w:sz w:val="28"/>
          <w:szCs w:val="28"/>
        </w:rPr>
      </w:pPr>
    </w:p>
    <w:p w14:paraId="010190C7" w14:textId="792C5984" w:rsidR="00C423D0" w:rsidRPr="00C423D0" w:rsidRDefault="00C423D0" w:rsidP="002F21A5">
      <w:pPr>
        <w:spacing w:line="276" w:lineRule="auto"/>
        <w:ind w:firstLine="708"/>
        <w:rPr>
          <w:color w:val="000000" w:themeColor="text1"/>
        </w:rPr>
      </w:pPr>
      <w:r w:rsidRPr="00C423D0">
        <w:rPr>
          <w:color w:val="000000" w:themeColor="text1"/>
        </w:rPr>
        <w:t>V obci sa nachádzajú pamiatkovo chránené niekdajšie kúpeľné budovy „Dargov“, „Branisko“, „Gejzír“, „Hornád“ a kaplnka Sv. Petra a Pavla. Areál historických kúpeľov vrátane gejzíru patrí Tec</w:t>
      </w:r>
      <w:r w:rsidR="002F3AFF">
        <w:rPr>
          <w:color w:val="000000" w:themeColor="text1"/>
        </w:rPr>
        <w:t>hnickej univerzite v Košiciach.</w:t>
      </w:r>
      <w:r w:rsidRPr="00C423D0">
        <w:rPr>
          <w:color w:val="000000" w:themeColor="text1"/>
        </w:rPr>
        <w:br/>
        <w:t>Dva kilometre od Herlian sa na zalesnenom kopci na kóte „Hradisko“ zachovali chabé zvyšky stredovekého hradu z 13. storočia.</w:t>
      </w:r>
      <w:r w:rsidRPr="00C423D0">
        <w:rPr>
          <w:color w:val="000000" w:themeColor="text1"/>
        </w:rPr>
        <w:br/>
        <w:t>Na severozápade katastra obce sa nachádza štátna prírodná rezervácia Malé Brdo. Na ploche 56 ha je tu prirodzené spoločenstvo bukových , dubových lesov a lúčin. V okolí obce sa vyskytujú rôzne druhy opálov. Asi najznámejší je výskyt tzv. mäsových opálov. Obec Herľany za svoj rozmach môže ďakovať minerálnym prameňom, ktoré boli známe už v 17. storočí. V rokoch 1772 - 1803 venovali pozornosť tunajším liečivým vodám viacerí učenci, pričom zdôrazňovali ich balneologický význam. V 18. storočí tu vznikli kúpele na liečenie chorôb žalúdočných, črevných, reumatických a ďalších. Keď v r.1869 minerálne pramene už nestačili kryť spotrebu liečivých minerálnych vôd, začal sa v r. 1870 vŕtať vrt, výsledkom ktorého je dnešný</w:t>
      </w:r>
      <w:r>
        <w:rPr>
          <w:color w:val="000000" w:themeColor="text1"/>
        </w:rPr>
        <w:t xml:space="preserve"> </w:t>
      </w:r>
      <w:r w:rsidRPr="00C423D0">
        <w:rPr>
          <w:color w:val="000000" w:themeColor="text1"/>
        </w:rPr>
        <w:t>svetový</w:t>
      </w:r>
      <w:r>
        <w:rPr>
          <w:color w:val="000000" w:themeColor="text1"/>
        </w:rPr>
        <w:t xml:space="preserve"> </w:t>
      </w:r>
      <w:r w:rsidRPr="00C423D0">
        <w:rPr>
          <w:color w:val="000000" w:themeColor="text1"/>
        </w:rPr>
        <w:t>unikát</w:t>
      </w:r>
      <w:r>
        <w:rPr>
          <w:color w:val="000000" w:themeColor="text1"/>
        </w:rPr>
        <w:t xml:space="preserve"> </w:t>
      </w:r>
      <w:r w:rsidRPr="00C423D0">
        <w:rPr>
          <w:color w:val="000000" w:themeColor="text1"/>
        </w:rPr>
        <w:t>„Herliansky</w:t>
      </w:r>
      <w:r>
        <w:rPr>
          <w:color w:val="000000" w:themeColor="text1"/>
        </w:rPr>
        <w:t xml:space="preserve"> </w:t>
      </w:r>
      <w:r w:rsidRPr="00C423D0">
        <w:rPr>
          <w:color w:val="000000" w:themeColor="text1"/>
        </w:rPr>
        <w:t>gejzír“.</w:t>
      </w:r>
      <w:r w:rsidRPr="00C423D0">
        <w:rPr>
          <w:color w:val="000000" w:themeColor="text1"/>
        </w:rPr>
        <w:br/>
      </w:r>
    </w:p>
    <w:p w14:paraId="6D4691C7" w14:textId="47537EF8" w:rsidR="0093558B" w:rsidRDefault="0093558B" w:rsidP="00336B91">
      <w:pPr>
        <w:jc w:val="both"/>
        <w:rPr>
          <w:color w:val="000000" w:themeColor="text1"/>
          <w:sz w:val="28"/>
          <w:szCs w:val="28"/>
        </w:rPr>
      </w:pPr>
    </w:p>
    <w:p w14:paraId="5E63EADA" w14:textId="5FF243E9" w:rsidR="00336B91" w:rsidRPr="000A774B" w:rsidRDefault="00FE20B7" w:rsidP="00336B91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4</w:t>
      </w:r>
      <w:r w:rsidR="0031494B">
        <w:rPr>
          <w:b/>
          <w:color w:val="000000" w:themeColor="text1"/>
          <w:sz w:val="28"/>
          <w:szCs w:val="28"/>
        </w:rPr>
        <w:t>.</w:t>
      </w:r>
      <w:r w:rsidR="00C423D0">
        <w:rPr>
          <w:b/>
          <w:color w:val="000000" w:themeColor="text1"/>
          <w:sz w:val="28"/>
          <w:szCs w:val="28"/>
        </w:rPr>
        <w:t>6</w:t>
      </w:r>
      <w:r w:rsidR="0031494B">
        <w:rPr>
          <w:b/>
          <w:color w:val="000000" w:themeColor="text1"/>
          <w:sz w:val="28"/>
          <w:szCs w:val="28"/>
        </w:rPr>
        <w:t xml:space="preserve">. </w:t>
      </w:r>
      <w:r w:rsidR="00336B91" w:rsidRPr="000A774B">
        <w:rPr>
          <w:b/>
          <w:color w:val="000000" w:themeColor="text1"/>
          <w:sz w:val="28"/>
          <w:szCs w:val="28"/>
        </w:rPr>
        <w:t>Symboly obce :</w:t>
      </w:r>
    </w:p>
    <w:p w14:paraId="3A358C6E" w14:textId="77777777" w:rsidR="00336B91" w:rsidRPr="000A774B" w:rsidRDefault="00336B91" w:rsidP="00336B91">
      <w:pPr>
        <w:jc w:val="both"/>
        <w:rPr>
          <w:color w:val="000000" w:themeColor="text1"/>
          <w:sz w:val="28"/>
          <w:szCs w:val="28"/>
        </w:rPr>
      </w:pPr>
    </w:p>
    <w:p w14:paraId="33592CA2" w14:textId="77777777" w:rsidR="00336B91" w:rsidRPr="000A774B" w:rsidRDefault="00336B91" w:rsidP="00336B91">
      <w:pPr>
        <w:jc w:val="both"/>
        <w:rPr>
          <w:color w:val="000000" w:themeColor="text1"/>
          <w:sz w:val="28"/>
          <w:szCs w:val="28"/>
        </w:rPr>
      </w:pPr>
      <w:r w:rsidRPr="000A774B">
        <w:rPr>
          <w:color w:val="000000" w:themeColor="text1"/>
          <w:sz w:val="28"/>
          <w:szCs w:val="28"/>
        </w:rPr>
        <w:t xml:space="preserve">Erb, vlajka </w:t>
      </w:r>
    </w:p>
    <w:p w14:paraId="7F120011" w14:textId="77777777" w:rsidR="00336B91" w:rsidRPr="000A774B" w:rsidRDefault="00336B91" w:rsidP="00336B91">
      <w:pPr>
        <w:jc w:val="both"/>
        <w:rPr>
          <w:color w:val="000000" w:themeColor="text1"/>
          <w:sz w:val="28"/>
          <w:szCs w:val="28"/>
        </w:rPr>
      </w:pPr>
    </w:p>
    <w:p w14:paraId="7099755F" w14:textId="77777777" w:rsidR="00336B91" w:rsidRPr="000A774B" w:rsidRDefault="00336B91" w:rsidP="00336B91">
      <w:pPr>
        <w:jc w:val="both"/>
        <w:rPr>
          <w:color w:val="000000" w:themeColor="text1"/>
          <w:sz w:val="28"/>
          <w:szCs w:val="28"/>
        </w:rPr>
      </w:pPr>
      <w:r w:rsidRPr="000A774B">
        <w:rPr>
          <w:noProof/>
          <w:color w:val="000000" w:themeColor="text1"/>
          <w:sz w:val="28"/>
          <w:szCs w:val="28"/>
          <w:lang w:eastAsia="sk-SK"/>
        </w:rPr>
        <w:drawing>
          <wp:inline distT="0" distB="0" distL="0" distR="0" wp14:anchorId="60E9FEA4" wp14:editId="0BDACED8">
            <wp:extent cx="1800225" cy="1990725"/>
            <wp:effectExtent l="0" t="0" r="9525" b="9525"/>
            <wp:docPr id="2" name="Obrázok 2" descr="nový erb (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ový erb (2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990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A774B">
        <w:rPr>
          <w:color w:val="000000" w:themeColor="text1"/>
          <w:sz w:val="28"/>
          <w:szCs w:val="28"/>
        </w:rPr>
        <w:t xml:space="preserve">                     </w:t>
      </w:r>
      <w:r w:rsidRPr="000A774B">
        <w:rPr>
          <w:rFonts w:ascii="Roboto" w:hAnsi="Roboto"/>
          <w:noProof/>
          <w:color w:val="000000" w:themeColor="text1"/>
          <w:lang w:eastAsia="sk-SK"/>
        </w:rPr>
        <w:drawing>
          <wp:inline distT="0" distB="0" distL="0" distR="0" wp14:anchorId="643DF235" wp14:editId="3781CEDE">
            <wp:extent cx="2381250" cy="2095500"/>
            <wp:effectExtent l="0" t="0" r="0" b="0"/>
            <wp:docPr id="1" name="Obrázok 1" descr="Herľany | buyflags.eu">
              <a:hlinkClick xmlns:a="http://schemas.openxmlformats.org/drawingml/2006/main" r:id="rId9" tgtFrame="_blank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Herľany | buyflags.eu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38BE9D" w14:textId="77777777" w:rsidR="00336B91" w:rsidRPr="000A774B" w:rsidRDefault="00336B91" w:rsidP="00336B91">
      <w:pPr>
        <w:jc w:val="both"/>
        <w:rPr>
          <w:color w:val="000000" w:themeColor="text1"/>
          <w:sz w:val="28"/>
          <w:szCs w:val="28"/>
        </w:rPr>
      </w:pPr>
    </w:p>
    <w:p w14:paraId="7DF565AC" w14:textId="77777777" w:rsidR="00336B91" w:rsidRPr="000A774B" w:rsidRDefault="00336B91" w:rsidP="00336B91">
      <w:pPr>
        <w:rPr>
          <w:bCs/>
          <w:color w:val="000000" w:themeColor="text1"/>
        </w:rPr>
      </w:pPr>
    </w:p>
    <w:p w14:paraId="7090C973" w14:textId="719ACE5A" w:rsidR="00776C1F" w:rsidRPr="00FE20B7" w:rsidRDefault="00FE20B7" w:rsidP="00336B91">
      <w:pPr>
        <w:jc w:val="both"/>
        <w:rPr>
          <w:b/>
          <w:bCs/>
          <w:color w:val="000000" w:themeColor="text1"/>
          <w:sz w:val="28"/>
          <w:szCs w:val="28"/>
        </w:rPr>
      </w:pPr>
      <w:r w:rsidRPr="00FE20B7">
        <w:rPr>
          <w:b/>
          <w:bCs/>
          <w:color w:val="000000" w:themeColor="text1"/>
          <w:sz w:val="28"/>
          <w:szCs w:val="28"/>
        </w:rPr>
        <w:t>5. Plnenie úloh obce</w:t>
      </w:r>
    </w:p>
    <w:p w14:paraId="585247F0" w14:textId="77777777" w:rsidR="00FE20B7" w:rsidRDefault="00FE20B7" w:rsidP="00336B91">
      <w:pPr>
        <w:jc w:val="both"/>
        <w:rPr>
          <w:b/>
          <w:color w:val="000000" w:themeColor="text1"/>
          <w:sz w:val="28"/>
          <w:szCs w:val="28"/>
        </w:rPr>
      </w:pPr>
    </w:p>
    <w:p w14:paraId="7D8D2447" w14:textId="0A3CC4B0" w:rsidR="00336B91" w:rsidRPr="000A774B" w:rsidRDefault="00FE20B7" w:rsidP="00336B91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5.1. </w:t>
      </w:r>
      <w:r w:rsidR="00336B91" w:rsidRPr="000A774B">
        <w:rPr>
          <w:b/>
          <w:color w:val="000000" w:themeColor="text1"/>
          <w:sz w:val="28"/>
          <w:szCs w:val="28"/>
        </w:rPr>
        <w:t>Výchova a vzdelávanie:</w:t>
      </w:r>
    </w:p>
    <w:p w14:paraId="2AB5C064" w14:textId="77777777" w:rsidR="00336B91" w:rsidRPr="000A774B" w:rsidRDefault="00336B91" w:rsidP="00336B91">
      <w:pPr>
        <w:jc w:val="both"/>
        <w:rPr>
          <w:color w:val="000000" w:themeColor="text1"/>
          <w:sz w:val="28"/>
          <w:szCs w:val="28"/>
        </w:rPr>
      </w:pPr>
    </w:p>
    <w:p w14:paraId="19A274E7" w14:textId="77777777" w:rsidR="00336B91" w:rsidRPr="00C423D0" w:rsidRDefault="00336B91" w:rsidP="00336B91">
      <w:pPr>
        <w:jc w:val="both"/>
        <w:rPr>
          <w:color w:val="000000" w:themeColor="text1"/>
        </w:rPr>
      </w:pPr>
      <w:r w:rsidRPr="00C423D0">
        <w:rPr>
          <w:color w:val="000000" w:themeColor="text1"/>
        </w:rPr>
        <w:t xml:space="preserve">Základná škola </w:t>
      </w:r>
    </w:p>
    <w:p w14:paraId="1E4F8C2F" w14:textId="35C54555" w:rsidR="00336B91" w:rsidRPr="00C423D0" w:rsidRDefault="00336B91" w:rsidP="002F21A5">
      <w:pPr>
        <w:jc w:val="both"/>
        <w:rPr>
          <w:color w:val="000000" w:themeColor="text1"/>
        </w:rPr>
      </w:pPr>
      <w:r w:rsidRPr="00C423D0">
        <w:rPr>
          <w:color w:val="000000" w:themeColor="text1"/>
        </w:rPr>
        <w:t xml:space="preserve">Škola poskytuje vzdelanie pre žiakov 1. až 3. ročníka. Na škole existuje aj 0. ročník a 4. ročník ako špeciálna trieda. Školu navštevuje </w:t>
      </w:r>
      <w:r w:rsidR="00776C1F" w:rsidRPr="00C423D0">
        <w:rPr>
          <w:color w:val="000000" w:themeColor="text1"/>
        </w:rPr>
        <w:t>78</w:t>
      </w:r>
      <w:r w:rsidRPr="00C423D0">
        <w:rPr>
          <w:color w:val="000000" w:themeColor="text1"/>
        </w:rPr>
        <w:t xml:space="preserve"> žiakov.</w:t>
      </w:r>
    </w:p>
    <w:p w14:paraId="6CC1A869" w14:textId="77777777" w:rsidR="00336B91" w:rsidRDefault="00336B91" w:rsidP="002F21A5">
      <w:pPr>
        <w:jc w:val="both"/>
        <w:rPr>
          <w:b/>
          <w:color w:val="000000" w:themeColor="text1"/>
          <w:sz w:val="28"/>
          <w:szCs w:val="28"/>
        </w:rPr>
      </w:pPr>
    </w:p>
    <w:p w14:paraId="7A09C5C2" w14:textId="77777777" w:rsidR="002F21A5" w:rsidRPr="000A774B" w:rsidRDefault="002F21A5" w:rsidP="002F21A5">
      <w:pPr>
        <w:jc w:val="both"/>
        <w:rPr>
          <w:b/>
          <w:color w:val="000000" w:themeColor="text1"/>
          <w:sz w:val="28"/>
          <w:szCs w:val="28"/>
        </w:rPr>
      </w:pPr>
    </w:p>
    <w:p w14:paraId="5C66ACF8" w14:textId="7CD1BE7B" w:rsidR="00336B91" w:rsidRPr="000A774B" w:rsidRDefault="00FE20B7" w:rsidP="00336B91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5.2. </w:t>
      </w:r>
      <w:r w:rsidR="00336B91" w:rsidRPr="000A774B">
        <w:rPr>
          <w:b/>
          <w:color w:val="000000" w:themeColor="text1"/>
          <w:sz w:val="28"/>
          <w:szCs w:val="28"/>
        </w:rPr>
        <w:t xml:space="preserve">Firmy: </w:t>
      </w:r>
    </w:p>
    <w:p w14:paraId="6A06846D" w14:textId="77777777" w:rsidR="00336B91" w:rsidRPr="000A774B" w:rsidRDefault="00336B91" w:rsidP="00336B91">
      <w:pPr>
        <w:jc w:val="both"/>
        <w:rPr>
          <w:b/>
          <w:color w:val="000000" w:themeColor="text1"/>
          <w:sz w:val="28"/>
          <w:szCs w:val="28"/>
        </w:rPr>
      </w:pPr>
    </w:p>
    <w:p w14:paraId="17133DBD" w14:textId="77777777" w:rsidR="00336B91" w:rsidRPr="00C423D0" w:rsidRDefault="00336B91" w:rsidP="00336B91">
      <w:pPr>
        <w:jc w:val="both"/>
        <w:rPr>
          <w:color w:val="000000" w:themeColor="text1"/>
        </w:rPr>
      </w:pPr>
      <w:r w:rsidRPr="00C423D0">
        <w:rPr>
          <w:b/>
          <w:color w:val="000000" w:themeColor="text1"/>
        </w:rPr>
        <w:t xml:space="preserve">Občerstvenie :  </w:t>
      </w:r>
      <w:r w:rsidRPr="00C423D0">
        <w:rPr>
          <w:color w:val="000000" w:themeColor="text1"/>
        </w:rPr>
        <w:t>Herlianka PUB – Juraj Jakubko, Vyšná Kamenica 79</w:t>
      </w:r>
    </w:p>
    <w:p w14:paraId="583443F7" w14:textId="77777777" w:rsidR="00336B91" w:rsidRPr="00C423D0" w:rsidRDefault="00336B91" w:rsidP="00336B91">
      <w:pPr>
        <w:jc w:val="both"/>
        <w:rPr>
          <w:color w:val="000000" w:themeColor="text1"/>
        </w:rPr>
      </w:pPr>
      <w:r w:rsidRPr="00C423D0">
        <w:rPr>
          <w:color w:val="000000" w:themeColor="text1"/>
        </w:rPr>
        <w:t xml:space="preserve">                          Gejzír – Marta Cmarová, Herľany 23</w:t>
      </w:r>
    </w:p>
    <w:p w14:paraId="68203F6F" w14:textId="77777777" w:rsidR="00336B91" w:rsidRPr="00C423D0" w:rsidRDefault="00336B91" w:rsidP="00336B91">
      <w:pPr>
        <w:jc w:val="both"/>
        <w:rPr>
          <w:color w:val="000000" w:themeColor="text1"/>
        </w:rPr>
      </w:pPr>
      <w:r w:rsidRPr="00C423D0">
        <w:rPr>
          <w:color w:val="000000" w:themeColor="text1"/>
        </w:rPr>
        <w:t xml:space="preserve"> </w:t>
      </w:r>
      <w:r w:rsidR="00362B45" w:rsidRPr="00C423D0">
        <w:rPr>
          <w:color w:val="000000" w:themeColor="text1"/>
        </w:rPr>
        <w:t xml:space="preserve">                         Potraviny BIANKA-Juraj Jakubko, Vyšná Kamenica 79</w:t>
      </w:r>
    </w:p>
    <w:p w14:paraId="77B926A9" w14:textId="77777777" w:rsidR="00170B2A" w:rsidRPr="000A774B" w:rsidRDefault="00170B2A" w:rsidP="00336B91">
      <w:pPr>
        <w:jc w:val="both"/>
        <w:rPr>
          <w:color w:val="000000" w:themeColor="text1"/>
          <w:sz w:val="28"/>
          <w:szCs w:val="28"/>
        </w:rPr>
      </w:pPr>
    </w:p>
    <w:p w14:paraId="27D1707E" w14:textId="6D511BD0" w:rsidR="00FE20B7" w:rsidRPr="006A488F" w:rsidRDefault="00FE20B7" w:rsidP="00FE20B7">
      <w:pPr>
        <w:suppressAutoHyphens w:val="0"/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6. </w:t>
      </w:r>
      <w:r w:rsidRPr="009F5414">
        <w:rPr>
          <w:b/>
          <w:sz w:val="28"/>
          <w:szCs w:val="28"/>
        </w:rPr>
        <w:t>Informácia o vývoji obce z pohľadu rozpočtovníctva</w:t>
      </w:r>
    </w:p>
    <w:p w14:paraId="79963A4D" w14:textId="5F71E865" w:rsidR="00336B91" w:rsidRPr="000A774B" w:rsidRDefault="00842DD7" w:rsidP="00336B91">
      <w:pPr>
        <w:jc w:val="both"/>
        <w:rPr>
          <w:rFonts w:ascii="Cooper Std Black" w:hAnsi="Cooper Std Black"/>
          <w:b/>
          <w:color w:val="000000" w:themeColor="text1"/>
          <w:sz w:val="28"/>
          <w:szCs w:val="28"/>
        </w:rPr>
      </w:pPr>
      <w:r w:rsidRPr="000A774B">
        <w:rPr>
          <w:rFonts w:ascii="Cooper Std Black" w:hAnsi="Cooper Std Black"/>
          <w:b/>
          <w:color w:val="000000" w:themeColor="text1"/>
          <w:sz w:val="28"/>
          <w:szCs w:val="28"/>
        </w:rPr>
        <w:t xml:space="preserve"> </w:t>
      </w:r>
    </w:p>
    <w:p w14:paraId="4ED40E85" w14:textId="55E16248" w:rsidR="00170B2A" w:rsidRPr="00C423D0" w:rsidRDefault="00336B91" w:rsidP="005A244C">
      <w:pPr>
        <w:ind w:firstLine="708"/>
        <w:jc w:val="both"/>
        <w:rPr>
          <w:color w:val="000000" w:themeColor="text1"/>
        </w:rPr>
      </w:pPr>
      <w:r w:rsidRPr="00C423D0">
        <w:rPr>
          <w:color w:val="000000" w:themeColor="text1"/>
        </w:rPr>
        <w:t xml:space="preserve">Základným   nástrojom  finančného  hospodárenia  obce  bol   </w:t>
      </w:r>
      <w:r w:rsidR="00842DD7" w:rsidRPr="00C423D0">
        <w:rPr>
          <w:color w:val="000000" w:themeColor="text1"/>
        </w:rPr>
        <w:t>rozpočet   obce   na  rok   202</w:t>
      </w:r>
      <w:r w:rsidR="00FE20B7" w:rsidRPr="00C423D0">
        <w:rPr>
          <w:color w:val="000000" w:themeColor="text1"/>
        </w:rPr>
        <w:t>1</w:t>
      </w:r>
      <w:r w:rsidR="00842DD7" w:rsidRPr="00C423D0">
        <w:rPr>
          <w:color w:val="000000" w:themeColor="text1"/>
        </w:rPr>
        <w:t>.  Obec v roku 2021</w:t>
      </w:r>
      <w:r w:rsidRPr="00C423D0">
        <w:rPr>
          <w:color w:val="000000" w:themeColor="text1"/>
        </w:rPr>
        <w:t xml:space="preserve"> zostavila rozpočet podľa ustanovenia § 10 odsek 7) zákona </w:t>
      </w:r>
      <w:r w:rsidR="002F21A5">
        <w:rPr>
          <w:color w:val="000000" w:themeColor="text1"/>
        </w:rPr>
        <w:t xml:space="preserve">                      </w:t>
      </w:r>
      <w:r w:rsidRPr="00C423D0">
        <w:rPr>
          <w:color w:val="000000" w:themeColor="text1"/>
        </w:rPr>
        <w:t>č.</w:t>
      </w:r>
      <w:r w:rsidR="002F21A5">
        <w:rPr>
          <w:color w:val="000000" w:themeColor="text1"/>
        </w:rPr>
        <w:t xml:space="preserve"> </w:t>
      </w:r>
      <w:r w:rsidRPr="00C423D0">
        <w:rPr>
          <w:color w:val="000000" w:themeColor="text1"/>
        </w:rPr>
        <w:t>583/2004 Z.</w:t>
      </w:r>
      <w:r w:rsidR="002F21A5">
        <w:rPr>
          <w:color w:val="000000" w:themeColor="text1"/>
        </w:rPr>
        <w:t xml:space="preserve"> </w:t>
      </w:r>
      <w:r w:rsidRPr="00C423D0">
        <w:rPr>
          <w:color w:val="000000" w:themeColor="text1"/>
        </w:rPr>
        <w:t>z. o rozpočtových pravidlách územnej samosprávy a o zmene a doplnení niektorých zákonov v znení neskorších pred</w:t>
      </w:r>
      <w:r w:rsidR="00842DD7" w:rsidRPr="00C423D0">
        <w:rPr>
          <w:color w:val="000000" w:themeColor="text1"/>
        </w:rPr>
        <w:t xml:space="preserve">pisov. </w:t>
      </w:r>
      <w:r w:rsidR="00170B2A" w:rsidRPr="00C423D0">
        <w:rPr>
          <w:color w:val="000000" w:themeColor="text1"/>
        </w:rPr>
        <w:t xml:space="preserve">Rozpočet obce bol schválený obecným zastupiteľstvom zo dňa 07.12.2020 uznesením OZ č. 49/2020. </w:t>
      </w:r>
    </w:p>
    <w:p w14:paraId="2B947775" w14:textId="383DD8E9" w:rsidR="00336B91" w:rsidRPr="00C423D0" w:rsidRDefault="00842DD7" w:rsidP="00336B91">
      <w:pPr>
        <w:jc w:val="both"/>
        <w:rPr>
          <w:color w:val="000000" w:themeColor="text1"/>
        </w:rPr>
      </w:pPr>
      <w:r w:rsidRPr="00C423D0">
        <w:rPr>
          <w:color w:val="000000" w:themeColor="text1"/>
        </w:rPr>
        <w:t>Rozpočet obce na rok 2021</w:t>
      </w:r>
      <w:r w:rsidR="00336B91" w:rsidRPr="00C423D0">
        <w:rPr>
          <w:color w:val="000000" w:themeColor="text1"/>
        </w:rPr>
        <w:t xml:space="preserve"> bol </w:t>
      </w:r>
      <w:r w:rsidR="00170B2A" w:rsidRPr="00C423D0">
        <w:rPr>
          <w:color w:val="000000" w:themeColor="text1"/>
        </w:rPr>
        <w:t xml:space="preserve">schválený a </w:t>
      </w:r>
      <w:r w:rsidR="00336B91" w:rsidRPr="00C423D0">
        <w:rPr>
          <w:color w:val="000000" w:themeColor="text1"/>
        </w:rPr>
        <w:t xml:space="preserve">zostavený </w:t>
      </w:r>
      <w:r w:rsidR="00170B2A" w:rsidRPr="00C423D0">
        <w:rPr>
          <w:color w:val="000000" w:themeColor="text1"/>
        </w:rPr>
        <w:t>len v časti bežného rozpočtu</w:t>
      </w:r>
      <w:r w:rsidR="00336B91" w:rsidRPr="00C423D0">
        <w:rPr>
          <w:color w:val="000000" w:themeColor="text1"/>
        </w:rPr>
        <w:t xml:space="preserve">:  </w:t>
      </w:r>
    </w:p>
    <w:p w14:paraId="79B79ADE" w14:textId="65E975B4" w:rsidR="00336B91" w:rsidRPr="00C423D0" w:rsidRDefault="00336B91" w:rsidP="00336B91">
      <w:pPr>
        <w:numPr>
          <w:ilvl w:val="0"/>
          <w:numId w:val="4"/>
        </w:numPr>
        <w:jc w:val="both"/>
        <w:rPr>
          <w:color w:val="000000" w:themeColor="text1"/>
        </w:rPr>
      </w:pPr>
      <w:r w:rsidRPr="00C423D0">
        <w:rPr>
          <w:color w:val="000000" w:themeColor="text1"/>
        </w:rPr>
        <w:t>bežný   rozpočet   bol   zostavený  ako  vyrovnaný</w:t>
      </w:r>
      <w:r w:rsidR="002F21A5">
        <w:rPr>
          <w:color w:val="000000" w:themeColor="text1"/>
        </w:rPr>
        <w:t>,</w:t>
      </w:r>
    </w:p>
    <w:p w14:paraId="5BBD68A6" w14:textId="48556CCE" w:rsidR="00336B91" w:rsidRPr="00C423D0" w:rsidRDefault="00170B2A" w:rsidP="00336B91">
      <w:pPr>
        <w:ind w:left="360"/>
        <w:jc w:val="both"/>
        <w:rPr>
          <w:color w:val="000000" w:themeColor="text1"/>
        </w:rPr>
      </w:pPr>
      <w:r w:rsidRPr="00C423D0">
        <w:rPr>
          <w:color w:val="000000" w:themeColor="text1"/>
        </w:rPr>
        <w:t>-</w:t>
      </w:r>
      <w:r w:rsidR="00842DD7" w:rsidRPr="00C423D0">
        <w:rPr>
          <w:color w:val="000000" w:themeColor="text1"/>
        </w:rPr>
        <w:t xml:space="preserve">   </w:t>
      </w:r>
      <w:r w:rsidR="002F21A5">
        <w:rPr>
          <w:color w:val="000000" w:themeColor="text1"/>
        </w:rPr>
        <w:t xml:space="preserve">  </w:t>
      </w:r>
      <w:r w:rsidR="00336B91" w:rsidRPr="00C423D0">
        <w:rPr>
          <w:color w:val="000000" w:themeColor="text1"/>
        </w:rPr>
        <w:t>celkový rozpočet obce bol schválený ako vyrovnaný</w:t>
      </w:r>
      <w:r w:rsidR="002F21A5">
        <w:rPr>
          <w:color w:val="000000" w:themeColor="text1"/>
        </w:rPr>
        <w:t>.</w:t>
      </w:r>
    </w:p>
    <w:p w14:paraId="5BD2EFC3" w14:textId="77777777" w:rsidR="00336B91" w:rsidRPr="00C423D0" w:rsidRDefault="00336B91" w:rsidP="00336B91">
      <w:pPr>
        <w:jc w:val="both"/>
        <w:rPr>
          <w:color w:val="000000" w:themeColor="text1"/>
        </w:rPr>
      </w:pPr>
    </w:p>
    <w:p w14:paraId="4644F81C" w14:textId="6AC7DAA7" w:rsidR="00336B91" w:rsidRPr="00C423D0" w:rsidRDefault="00842DD7" w:rsidP="00336B91">
      <w:pPr>
        <w:jc w:val="both"/>
        <w:rPr>
          <w:color w:val="000000" w:themeColor="text1"/>
        </w:rPr>
      </w:pPr>
      <w:r w:rsidRPr="00C423D0">
        <w:rPr>
          <w:color w:val="000000" w:themeColor="text1"/>
        </w:rPr>
        <w:t xml:space="preserve">V roku 2021 bol </w:t>
      </w:r>
      <w:r w:rsidR="00170B2A" w:rsidRPr="00C423D0">
        <w:rPr>
          <w:color w:val="000000" w:themeColor="text1"/>
        </w:rPr>
        <w:t xml:space="preserve">rozpočet </w:t>
      </w:r>
      <w:r w:rsidRPr="00C423D0">
        <w:rPr>
          <w:color w:val="000000" w:themeColor="text1"/>
        </w:rPr>
        <w:t>zmenený celkom tri</w:t>
      </w:r>
      <w:r w:rsidR="00336B91" w:rsidRPr="00C423D0">
        <w:rPr>
          <w:color w:val="000000" w:themeColor="text1"/>
        </w:rPr>
        <w:t>krát:</w:t>
      </w:r>
    </w:p>
    <w:p w14:paraId="5EEF3611" w14:textId="77777777" w:rsidR="00336B91" w:rsidRPr="00C423D0" w:rsidRDefault="00336B91" w:rsidP="00336B91">
      <w:pPr>
        <w:jc w:val="both"/>
        <w:rPr>
          <w:color w:val="000000" w:themeColor="text1"/>
        </w:rPr>
      </w:pPr>
    </w:p>
    <w:p w14:paraId="19FA1999" w14:textId="103C02B1" w:rsidR="00336B91" w:rsidRPr="00C423D0" w:rsidRDefault="00336B91" w:rsidP="00336B91">
      <w:pPr>
        <w:jc w:val="both"/>
        <w:rPr>
          <w:color w:val="000000" w:themeColor="text1"/>
        </w:rPr>
      </w:pPr>
      <w:r w:rsidRPr="00C423D0">
        <w:rPr>
          <w:color w:val="000000" w:themeColor="text1"/>
        </w:rPr>
        <w:t xml:space="preserve">1. zmena schválená dňa  </w:t>
      </w:r>
      <w:r w:rsidR="00842DD7" w:rsidRPr="00C423D0">
        <w:rPr>
          <w:color w:val="000000" w:themeColor="text1"/>
        </w:rPr>
        <w:t>05.04.2021 uznesením č.18/2021</w:t>
      </w:r>
      <w:r w:rsidR="002F21A5">
        <w:rPr>
          <w:color w:val="000000" w:themeColor="text1"/>
        </w:rPr>
        <w:t>,</w:t>
      </w:r>
    </w:p>
    <w:p w14:paraId="2AB4B9E1" w14:textId="693FEA55" w:rsidR="00336B91" w:rsidRPr="00C423D0" w:rsidRDefault="00336B91" w:rsidP="00336B91">
      <w:pPr>
        <w:jc w:val="both"/>
        <w:rPr>
          <w:color w:val="000000" w:themeColor="text1"/>
        </w:rPr>
      </w:pPr>
      <w:r w:rsidRPr="00C423D0">
        <w:rPr>
          <w:color w:val="000000" w:themeColor="text1"/>
        </w:rPr>
        <w:t xml:space="preserve">2. zmena schválená dňa </w:t>
      </w:r>
      <w:r w:rsidR="00842DD7" w:rsidRPr="00C423D0">
        <w:rPr>
          <w:color w:val="000000" w:themeColor="text1"/>
        </w:rPr>
        <w:t>26.06.2021 uznesením č.29/2021</w:t>
      </w:r>
      <w:r w:rsidR="002F21A5">
        <w:rPr>
          <w:color w:val="000000" w:themeColor="text1"/>
        </w:rPr>
        <w:t>,</w:t>
      </w:r>
    </w:p>
    <w:p w14:paraId="724BC886" w14:textId="540DBB42" w:rsidR="00336B91" w:rsidRPr="00C423D0" w:rsidRDefault="00842DD7" w:rsidP="00336B91">
      <w:pPr>
        <w:jc w:val="both"/>
        <w:rPr>
          <w:color w:val="000000" w:themeColor="text1"/>
        </w:rPr>
      </w:pPr>
      <w:r w:rsidRPr="00C423D0">
        <w:rPr>
          <w:color w:val="000000" w:themeColor="text1"/>
        </w:rPr>
        <w:t>3. zmena schválená dňa 10.10.2021 uznesením č.45/2021</w:t>
      </w:r>
      <w:r w:rsidR="002F21A5">
        <w:rPr>
          <w:color w:val="000000" w:themeColor="text1"/>
        </w:rPr>
        <w:t>.</w:t>
      </w:r>
    </w:p>
    <w:p w14:paraId="6058AA13" w14:textId="77777777" w:rsidR="00336B91" w:rsidRPr="000A774B" w:rsidRDefault="00336B91" w:rsidP="00336B91">
      <w:pPr>
        <w:jc w:val="both"/>
        <w:rPr>
          <w:color w:val="000000" w:themeColor="text1"/>
          <w:sz w:val="28"/>
          <w:szCs w:val="28"/>
        </w:rPr>
      </w:pPr>
    </w:p>
    <w:p w14:paraId="68B13E61" w14:textId="28BE7CB5" w:rsidR="00BF6AC8" w:rsidRPr="007B633E" w:rsidRDefault="007B633E" w:rsidP="00170B2A">
      <w:pPr>
        <w:jc w:val="both"/>
        <w:rPr>
          <w:b/>
          <w:bCs/>
          <w:color w:val="000000" w:themeColor="text1"/>
        </w:rPr>
      </w:pPr>
      <w:r w:rsidRPr="007B633E">
        <w:rPr>
          <w:b/>
          <w:bCs/>
          <w:color w:val="000000" w:themeColor="text1"/>
          <w:sz w:val="28"/>
          <w:szCs w:val="28"/>
        </w:rPr>
        <w:t xml:space="preserve">6.1. </w:t>
      </w:r>
      <w:r w:rsidR="00170B2A" w:rsidRPr="007B633E">
        <w:rPr>
          <w:b/>
          <w:bCs/>
          <w:color w:val="000000" w:themeColor="text1"/>
          <w:sz w:val="28"/>
          <w:szCs w:val="28"/>
        </w:rPr>
        <w:t>Rozpočet po zmenách a</w:t>
      </w:r>
      <w:r w:rsidR="00BF6AC8" w:rsidRPr="007B633E">
        <w:rPr>
          <w:b/>
          <w:bCs/>
          <w:color w:val="000000" w:themeColor="text1"/>
          <w:sz w:val="28"/>
          <w:szCs w:val="28"/>
        </w:rPr>
        <w:t> </w:t>
      </w:r>
      <w:r w:rsidR="00170B2A" w:rsidRPr="007B633E">
        <w:rPr>
          <w:b/>
          <w:bCs/>
          <w:color w:val="000000" w:themeColor="text1"/>
          <w:sz w:val="28"/>
          <w:szCs w:val="28"/>
        </w:rPr>
        <w:t>plnenie</w:t>
      </w:r>
      <w:r w:rsidR="00BF6AC8" w:rsidRPr="007B633E">
        <w:rPr>
          <w:b/>
          <w:bCs/>
          <w:color w:val="000000" w:themeColor="text1"/>
          <w:sz w:val="28"/>
          <w:szCs w:val="28"/>
        </w:rPr>
        <w:t xml:space="preserve"> </w:t>
      </w:r>
      <w:r w:rsidR="00170B2A" w:rsidRPr="007B633E">
        <w:rPr>
          <w:b/>
          <w:bCs/>
          <w:color w:val="000000" w:themeColor="text1"/>
          <w:sz w:val="28"/>
          <w:szCs w:val="28"/>
        </w:rPr>
        <w:t>/</w:t>
      </w:r>
      <w:r w:rsidR="00BF6AC8" w:rsidRPr="007B633E">
        <w:rPr>
          <w:b/>
          <w:bCs/>
          <w:color w:val="000000" w:themeColor="text1"/>
          <w:sz w:val="28"/>
          <w:szCs w:val="28"/>
        </w:rPr>
        <w:t xml:space="preserve"> </w:t>
      </w:r>
      <w:r w:rsidR="00170B2A" w:rsidRPr="007B633E">
        <w:rPr>
          <w:b/>
          <w:bCs/>
          <w:color w:val="000000" w:themeColor="text1"/>
          <w:sz w:val="28"/>
          <w:szCs w:val="28"/>
        </w:rPr>
        <w:t>čerpanie rozpočtu</w:t>
      </w:r>
      <w:r w:rsidR="00336B91" w:rsidRPr="007B633E">
        <w:rPr>
          <w:b/>
          <w:bCs/>
          <w:color w:val="000000" w:themeColor="text1"/>
        </w:rPr>
        <w:t xml:space="preserve"> </w:t>
      </w:r>
      <w:r w:rsidR="00BF6AC8" w:rsidRPr="007B633E">
        <w:rPr>
          <w:b/>
          <w:bCs/>
          <w:color w:val="000000" w:themeColor="text1"/>
          <w:sz w:val="28"/>
          <w:szCs w:val="28"/>
        </w:rPr>
        <w:t>v roku 2021</w:t>
      </w:r>
      <w:r w:rsidR="00336B91" w:rsidRPr="007B633E">
        <w:rPr>
          <w:b/>
          <w:bCs/>
          <w:color w:val="000000" w:themeColor="text1"/>
        </w:rPr>
        <w:t xml:space="preserve"> </w:t>
      </w:r>
    </w:p>
    <w:p w14:paraId="3D401C35" w14:textId="542348EB" w:rsidR="00336B91" w:rsidRPr="000A774B" w:rsidRDefault="00336B91" w:rsidP="00170B2A">
      <w:pPr>
        <w:jc w:val="both"/>
        <w:rPr>
          <w:color w:val="000000" w:themeColor="text1"/>
        </w:rPr>
      </w:pPr>
      <w:r w:rsidRPr="000A774B">
        <w:rPr>
          <w:color w:val="000000" w:themeColor="text1"/>
        </w:rPr>
        <w:t xml:space="preserve">         </w:t>
      </w:r>
    </w:p>
    <w:p w14:paraId="5F86FD3C" w14:textId="77777777" w:rsidR="00336B91" w:rsidRPr="000A774B" w:rsidRDefault="00336B91" w:rsidP="00336B91">
      <w:pPr>
        <w:jc w:val="both"/>
        <w:rPr>
          <w:color w:val="000000" w:themeColor="text1"/>
        </w:rPr>
      </w:pPr>
      <w:r w:rsidRPr="000A774B">
        <w:rPr>
          <w:color w:val="000000" w:themeColor="text1"/>
        </w:rPr>
        <w:t xml:space="preserve">         </w:t>
      </w:r>
    </w:p>
    <w:tbl>
      <w:tblPr>
        <w:tblW w:w="750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276"/>
        <w:gridCol w:w="1417"/>
        <w:gridCol w:w="1418"/>
        <w:gridCol w:w="1417"/>
      </w:tblGrid>
      <w:tr w:rsidR="00BF6AC8" w:rsidRPr="00170B2A" w14:paraId="3CFDF084" w14:textId="77777777" w:rsidTr="00BF6AC8">
        <w:trPr>
          <w:trHeight w:val="495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757171"/>
            <w:noWrap/>
            <w:vAlign w:val="bottom"/>
            <w:hideMark/>
          </w:tcPr>
          <w:p w14:paraId="1C520E0B" w14:textId="77777777" w:rsidR="00170B2A" w:rsidRPr="00170B2A" w:rsidRDefault="00170B2A" w:rsidP="00170B2A">
            <w:pPr>
              <w:suppressAutoHyphens w:val="0"/>
              <w:rPr>
                <w:rFonts w:ascii="Calibri" w:hAnsi="Calibri"/>
                <w:color w:val="FFFFFF"/>
                <w:sz w:val="18"/>
                <w:szCs w:val="18"/>
                <w:lang w:eastAsia="sk-SK"/>
              </w:rPr>
            </w:pPr>
            <w:r w:rsidRPr="00170B2A">
              <w:rPr>
                <w:rFonts w:ascii="Calibri" w:hAnsi="Calibri"/>
                <w:color w:val="FFFFFF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757171"/>
            <w:vAlign w:val="bottom"/>
            <w:hideMark/>
          </w:tcPr>
          <w:p w14:paraId="12F1880D" w14:textId="77777777" w:rsidR="00170B2A" w:rsidRPr="00170B2A" w:rsidRDefault="00170B2A" w:rsidP="00170B2A">
            <w:pPr>
              <w:suppressAutoHyphens w:val="0"/>
              <w:jc w:val="center"/>
              <w:rPr>
                <w:rFonts w:ascii="Calibri" w:hAnsi="Calibri"/>
                <w:color w:val="FFFFFF"/>
                <w:sz w:val="20"/>
                <w:szCs w:val="20"/>
                <w:lang w:eastAsia="sk-SK"/>
              </w:rPr>
            </w:pPr>
            <w:r w:rsidRPr="00170B2A">
              <w:rPr>
                <w:rFonts w:ascii="Calibri" w:hAnsi="Calibri"/>
                <w:color w:val="FFFFFF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757171"/>
            <w:vAlign w:val="bottom"/>
            <w:hideMark/>
          </w:tcPr>
          <w:p w14:paraId="56FD1C35" w14:textId="77777777" w:rsidR="00170B2A" w:rsidRPr="00170B2A" w:rsidRDefault="00170B2A" w:rsidP="00170B2A">
            <w:pPr>
              <w:suppressAutoHyphens w:val="0"/>
              <w:jc w:val="center"/>
              <w:rPr>
                <w:rFonts w:ascii="Calibri" w:hAnsi="Calibri"/>
                <w:color w:val="FFFFFF"/>
                <w:sz w:val="20"/>
                <w:szCs w:val="20"/>
                <w:lang w:eastAsia="sk-SK"/>
              </w:rPr>
            </w:pPr>
            <w:r w:rsidRPr="00170B2A">
              <w:rPr>
                <w:rFonts w:ascii="Calibri" w:hAnsi="Calibri"/>
                <w:color w:val="FFFFFF"/>
                <w:sz w:val="20"/>
                <w:szCs w:val="20"/>
                <w:lang w:eastAsia="sk-SK"/>
              </w:rPr>
              <w:t>Upravený rozpočet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757171"/>
            <w:noWrap/>
            <w:vAlign w:val="bottom"/>
            <w:hideMark/>
          </w:tcPr>
          <w:p w14:paraId="47301404" w14:textId="77777777" w:rsidR="00170B2A" w:rsidRPr="00170B2A" w:rsidRDefault="00170B2A" w:rsidP="00170B2A">
            <w:pPr>
              <w:suppressAutoHyphens w:val="0"/>
              <w:jc w:val="center"/>
              <w:rPr>
                <w:rFonts w:ascii="Calibri" w:hAnsi="Calibri"/>
                <w:color w:val="FFFFFF"/>
                <w:sz w:val="20"/>
                <w:szCs w:val="20"/>
                <w:lang w:eastAsia="sk-SK"/>
              </w:rPr>
            </w:pPr>
            <w:r w:rsidRPr="00170B2A">
              <w:rPr>
                <w:rFonts w:ascii="Calibri" w:hAnsi="Calibri"/>
                <w:color w:val="FFFFFF"/>
                <w:sz w:val="20"/>
                <w:szCs w:val="20"/>
                <w:lang w:eastAsia="sk-SK"/>
              </w:rPr>
              <w:t>Skutočnosť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57171"/>
            <w:vAlign w:val="bottom"/>
            <w:hideMark/>
          </w:tcPr>
          <w:p w14:paraId="1A7CB379" w14:textId="77777777" w:rsidR="00170B2A" w:rsidRPr="00170B2A" w:rsidRDefault="00170B2A" w:rsidP="00170B2A">
            <w:pPr>
              <w:suppressAutoHyphens w:val="0"/>
              <w:jc w:val="center"/>
              <w:rPr>
                <w:rFonts w:ascii="Calibri" w:hAnsi="Calibri"/>
                <w:color w:val="FFFFFF"/>
                <w:sz w:val="20"/>
                <w:szCs w:val="20"/>
                <w:lang w:eastAsia="sk-SK"/>
              </w:rPr>
            </w:pPr>
            <w:r w:rsidRPr="00170B2A">
              <w:rPr>
                <w:rFonts w:ascii="Calibri" w:hAnsi="Calibri"/>
                <w:color w:val="FFFFFF"/>
                <w:sz w:val="20"/>
                <w:szCs w:val="20"/>
                <w:lang w:eastAsia="sk-SK"/>
              </w:rPr>
              <w:t xml:space="preserve"> plnenie       čerpanie</w:t>
            </w:r>
          </w:p>
        </w:tc>
      </w:tr>
      <w:tr w:rsidR="00170B2A" w:rsidRPr="00170B2A" w14:paraId="3A6838AF" w14:textId="77777777" w:rsidTr="00BF6AC8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0BD55" w14:textId="77777777" w:rsidR="00170B2A" w:rsidRPr="00170B2A" w:rsidRDefault="00170B2A" w:rsidP="00170B2A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Bežné príjmy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86C6DBA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370 230,00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2BA3830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442 217,00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D0A4515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442 378,02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90094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100,04%</w:t>
            </w:r>
          </w:p>
        </w:tc>
      </w:tr>
      <w:tr w:rsidR="00170B2A" w:rsidRPr="00170B2A" w14:paraId="5894E170" w14:textId="77777777" w:rsidTr="00BF6AC8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3626C" w14:textId="77777777" w:rsidR="00170B2A" w:rsidRPr="00170B2A" w:rsidRDefault="00170B2A" w:rsidP="00170B2A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Kapitálové príjmy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8F3A2B3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5B58239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F518C56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681B1F6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170B2A" w:rsidRPr="00170B2A" w14:paraId="3BBB19B3" w14:textId="77777777" w:rsidTr="00BF6AC8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972EE" w14:textId="77777777" w:rsidR="00170B2A" w:rsidRPr="00170B2A" w:rsidRDefault="00170B2A" w:rsidP="00170B2A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FO príjmové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3DB0E38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5BD5A8C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25 193,38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C47B5C0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10 789,00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4818E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42,82%</w:t>
            </w:r>
          </w:p>
        </w:tc>
      </w:tr>
      <w:tr w:rsidR="00BF6AC8" w:rsidRPr="00170B2A" w14:paraId="7BF0A91C" w14:textId="77777777" w:rsidTr="00BF6AC8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BDBDB"/>
            <w:noWrap/>
            <w:vAlign w:val="bottom"/>
            <w:hideMark/>
          </w:tcPr>
          <w:p w14:paraId="13D5BE33" w14:textId="77777777" w:rsidR="00170B2A" w:rsidRPr="00170B2A" w:rsidRDefault="00170B2A" w:rsidP="00170B2A">
            <w:pPr>
              <w:suppressAutoHyphens w:val="0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b/>
                <w:bCs/>
                <w:color w:val="000000"/>
                <w:sz w:val="22"/>
                <w:szCs w:val="22"/>
                <w:lang w:eastAsia="sk-SK"/>
              </w:rPr>
              <w:t>Príjmy celkom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BDBDB"/>
            <w:noWrap/>
            <w:vAlign w:val="bottom"/>
            <w:hideMark/>
          </w:tcPr>
          <w:p w14:paraId="09EE59A9" w14:textId="77777777" w:rsidR="00170B2A" w:rsidRPr="00170B2A" w:rsidRDefault="00170B2A" w:rsidP="00170B2A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b/>
                <w:bCs/>
                <w:color w:val="000000"/>
                <w:sz w:val="22"/>
                <w:szCs w:val="22"/>
                <w:lang w:eastAsia="sk-SK"/>
              </w:rPr>
              <w:t>370 230,00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BDBDB"/>
            <w:noWrap/>
            <w:vAlign w:val="bottom"/>
            <w:hideMark/>
          </w:tcPr>
          <w:p w14:paraId="17F2658A" w14:textId="77777777" w:rsidR="00170B2A" w:rsidRPr="00170B2A" w:rsidRDefault="00170B2A" w:rsidP="00170B2A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b/>
                <w:bCs/>
                <w:color w:val="000000"/>
                <w:sz w:val="22"/>
                <w:szCs w:val="22"/>
                <w:lang w:eastAsia="sk-SK"/>
              </w:rPr>
              <w:t>467 410,38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BDBDB"/>
            <w:noWrap/>
            <w:vAlign w:val="bottom"/>
            <w:hideMark/>
          </w:tcPr>
          <w:p w14:paraId="492E1B00" w14:textId="77777777" w:rsidR="00170B2A" w:rsidRPr="00170B2A" w:rsidRDefault="00170B2A" w:rsidP="00170B2A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b/>
                <w:bCs/>
                <w:color w:val="000000"/>
                <w:sz w:val="22"/>
                <w:szCs w:val="22"/>
                <w:lang w:eastAsia="sk-SK"/>
              </w:rPr>
              <w:t>453 167,02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08CEADDD" w14:textId="77777777" w:rsidR="00170B2A" w:rsidRPr="00170B2A" w:rsidRDefault="00170B2A" w:rsidP="00170B2A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b/>
                <w:bCs/>
                <w:color w:val="000000"/>
                <w:sz w:val="22"/>
                <w:szCs w:val="22"/>
                <w:lang w:eastAsia="sk-SK"/>
              </w:rPr>
              <w:t>96,95%</w:t>
            </w:r>
          </w:p>
        </w:tc>
      </w:tr>
      <w:tr w:rsidR="00170B2A" w:rsidRPr="00170B2A" w14:paraId="5898A1E4" w14:textId="77777777" w:rsidTr="00BF6AC8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48F5B" w14:textId="77777777" w:rsidR="00170B2A" w:rsidRPr="00170B2A" w:rsidRDefault="00170B2A" w:rsidP="00170B2A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Bežné výdavky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04C7D63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370 230,00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17304F2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416 088,00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491AAC8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418 007,48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17F97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100,46%</w:t>
            </w:r>
          </w:p>
        </w:tc>
      </w:tr>
      <w:tr w:rsidR="00170B2A" w:rsidRPr="00170B2A" w14:paraId="082B677C" w14:textId="77777777" w:rsidTr="00BF6AC8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78017" w14:textId="77777777" w:rsidR="00170B2A" w:rsidRPr="00170B2A" w:rsidRDefault="00170B2A" w:rsidP="00170B2A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Kapitálové výdavky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349F182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6C2EB81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14 404,38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ED1A78E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13 904,38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5B773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96,53%</w:t>
            </w:r>
          </w:p>
        </w:tc>
      </w:tr>
      <w:tr w:rsidR="00170B2A" w:rsidRPr="00170B2A" w14:paraId="742A72E0" w14:textId="77777777" w:rsidTr="00BF6AC8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DB613" w14:textId="77777777" w:rsidR="00170B2A" w:rsidRPr="00170B2A" w:rsidRDefault="00170B2A" w:rsidP="00170B2A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FO výdavkové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8AEA8F4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F947F5F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EE7141C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B63A5" w14:textId="77777777" w:rsidR="00170B2A" w:rsidRPr="00170B2A" w:rsidRDefault="00170B2A" w:rsidP="00170B2A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BF6AC8" w:rsidRPr="00170B2A" w14:paraId="12FA2F87" w14:textId="77777777" w:rsidTr="00BF6AC8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BDBDB"/>
            <w:noWrap/>
            <w:vAlign w:val="bottom"/>
            <w:hideMark/>
          </w:tcPr>
          <w:p w14:paraId="1B85F596" w14:textId="77777777" w:rsidR="00170B2A" w:rsidRPr="00170B2A" w:rsidRDefault="00170B2A" w:rsidP="00170B2A">
            <w:pPr>
              <w:suppressAutoHyphens w:val="0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b/>
                <w:bCs/>
                <w:color w:val="000000"/>
                <w:sz w:val="22"/>
                <w:szCs w:val="22"/>
                <w:lang w:eastAsia="sk-SK"/>
              </w:rPr>
              <w:t>Výdavky celkom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BDBDB"/>
            <w:hideMark/>
          </w:tcPr>
          <w:p w14:paraId="7D2B38DB" w14:textId="77777777" w:rsidR="00170B2A" w:rsidRPr="00170B2A" w:rsidRDefault="00170B2A" w:rsidP="00170B2A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b/>
                <w:bCs/>
                <w:color w:val="000000"/>
                <w:sz w:val="22"/>
                <w:szCs w:val="22"/>
                <w:lang w:eastAsia="sk-SK"/>
              </w:rPr>
              <w:t>370 230,00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BDBDB"/>
            <w:hideMark/>
          </w:tcPr>
          <w:p w14:paraId="7E3120B1" w14:textId="77777777" w:rsidR="00170B2A" w:rsidRPr="00170B2A" w:rsidRDefault="00170B2A" w:rsidP="00170B2A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b/>
                <w:bCs/>
                <w:color w:val="000000"/>
                <w:sz w:val="22"/>
                <w:szCs w:val="22"/>
                <w:lang w:eastAsia="sk-SK"/>
              </w:rPr>
              <w:t>430 492,38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BDBDB"/>
            <w:hideMark/>
          </w:tcPr>
          <w:p w14:paraId="3DC01F4F" w14:textId="77777777" w:rsidR="00170B2A" w:rsidRPr="00170B2A" w:rsidRDefault="00170B2A" w:rsidP="00170B2A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b/>
                <w:bCs/>
                <w:color w:val="000000"/>
                <w:sz w:val="22"/>
                <w:szCs w:val="22"/>
                <w:lang w:eastAsia="sk-SK"/>
              </w:rPr>
              <w:t>431 911,86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0E7E0107" w14:textId="77777777" w:rsidR="00170B2A" w:rsidRPr="00170B2A" w:rsidRDefault="00170B2A" w:rsidP="00170B2A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b/>
                <w:bCs/>
                <w:color w:val="000000"/>
                <w:sz w:val="22"/>
                <w:szCs w:val="22"/>
                <w:lang w:eastAsia="sk-SK"/>
              </w:rPr>
              <w:t>100,33%</w:t>
            </w:r>
          </w:p>
        </w:tc>
      </w:tr>
      <w:tr w:rsidR="00170B2A" w:rsidRPr="00170B2A" w14:paraId="0E7813A1" w14:textId="77777777" w:rsidTr="00BF6AC8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FE1A8C" w14:textId="77777777" w:rsidR="00170B2A" w:rsidRPr="00170B2A" w:rsidRDefault="00170B2A" w:rsidP="00170B2A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Rozpočet celkom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4D31CC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7C16C7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36 918,00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82CEEC" w14:textId="77777777" w:rsidR="00170B2A" w:rsidRPr="00170B2A" w:rsidRDefault="00170B2A" w:rsidP="00170B2A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21 255,16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90CAC" w14:textId="77777777" w:rsidR="00170B2A" w:rsidRPr="00170B2A" w:rsidRDefault="00170B2A" w:rsidP="00170B2A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170B2A">
              <w:rPr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14:paraId="42237579" w14:textId="655E8D21" w:rsidR="00C423D0" w:rsidRDefault="00C423D0" w:rsidP="00336B91">
      <w:pPr>
        <w:jc w:val="both"/>
        <w:rPr>
          <w:color w:val="000000" w:themeColor="text1"/>
        </w:rPr>
      </w:pPr>
    </w:p>
    <w:p w14:paraId="15E9CB79" w14:textId="77777777" w:rsidR="00CC164F" w:rsidRDefault="00CC164F" w:rsidP="00336B91">
      <w:pPr>
        <w:jc w:val="both"/>
        <w:rPr>
          <w:color w:val="000000" w:themeColor="text1"/>
        </w:rPr>
      </w:pPr>
    </w:p>
    <w:p w14:paraId="452F90D6" w14:textId="77777777" w:rsidR="00CC164F" w:rsidRDefault="00CC164F" w:rsidP="00336B91">
      <w:pPr>
        <w:jc w:val="both"/>
        <w:rPr>
          <w:color w:val="000000" w:themeColor="text1"/>
        </w:rPr>
      </w:pPr>
    </w:p>
    <w:p w14:paraId="4CD43E34" w14:textId="77777777" w:rsidR="00CC164F" w:rsidRDefault="00CC164F" w:rsidP="00336B91">
      <w:pPr>
        <w:jc w:val="both"/>
        <w:rPr>
          <w:color w:val="000000" w:themeColor="text1"/>
        </w:rPr>
      </w:pPr>
    </w:p>
    <w:p w14:paraId="05633047" w14:textId="77777777" w:rsidR="00CC164F" w:rsidRDefault="00CC164F" w:rsidP="00336B91">
      <w:pPr>
        <w:jc w:val="both"/>
        <w:rPr>
          <w:color w:val="000000" w:themeColor="text1"/>
        </w:rPr>
      </w:pPr>
    </w:p>
    <w:p w14:paraId="493FD009" w14:textId="77777777" w:rsidR="00CC164F" w:rsidRDefault="00CC164F" w:rsidP="00336B91">
      <w:pPr>
        <w:jc w:val="both"/>
        <w:rPr>
          <w:color w:val="000000" w:themeColor="text1"/>
        </w:rPr>
      </w:pPr>
    </w:p>
    <w:p w14:paraId="301CC49C" w14:textId="77777777" w:rsidR="00CC164F" w:rsidRDefault="00CC164F" w:rsidP="00336B91">
      <w:pPr>
        <w:jc w:val="both"/>
        <w:rPr>
          <w:color w:val="000000" w:themeColor="text1"/>
        </w:rPr>
      </w:pPr>
    </w:p>
    <w:p w14:paraId="5AAF5842" w14:textId="77777777" w:rsidR="00CC164F" w:rsidRDefault="00CC164F" w:rsidP="00336B91">
      <w:pPr>
        <w:jc w:val="both"/>
        <w:rPr>
          <w:color w:val="000000" w:themeColor="text1"/>
        </w:rPr>
      </w:pPr>
    </w:p>
    <w:p w14:paraId="13D9AFAD" w14:textId="77777777" w:rsidR="00CC164F" w:rsidRDefault="00CC164F" w:rsidP="00336B91">
      <w:pPr>
        <w:jc w:val="both"/>
        <w:rPr>
          <w:color w:val="000000" w:themeColor="text1"/>
        </w:rPr>
      </w:pPr>
    </w:p>
    <w:p w14:paraId="21352F34" w14:textId="77777777" w:rsidR="00CC164F" w:rsidRDefault="00CC164F" w:rsidP="00336B91">
      <w:pPr>
        <w:jc w:val="both"/>
        <w:rPr>
          <w:color w:val="000000" w:themeColor="text1"/>
        </w:rPr>
      </w:pPr>
    </w:p>
    <w:p w14:paraId="77591396" w14:textId="77777777" w:rsidR="00C423D0" w:rsidRPr="000A774B" w:rsidRDefault="00C423D0" w:rsidP="00336B91">
      <w:pPr>
        <w:jc w:val="both"/>
        <w:rPr>
          <w:color w:val="000000" w:themeColor="text1"/>
        </w:rPr>
      </w:pPr>
    </w:p>
    <w:p w14:paraId="6ADCD4C5" w14:textId="2F93F8C1" w:rsidR="007B633E" w:rsidRPr="007B633E" w:rsidRDefault="007B633E" w:rsidP="007B633E">
      <w:pPr>
        <w:suppressAutoHyphens w:val="0"/>
        <w:jc w:val="both"/>
        <w:rPr>
          <w:b/>
          <w:sz w:val="28"/>
          <w:szCs w:val="28"/>
        </w:rPr>
      </w:pPr>
      <w:r w:rsidRPr="007B633E">
        <w:rPr>
          <w:b/>
          <w:color w:val="000000" w:themeColor="text1"/>
          <w:sz w:val="28"/>
          <w:szCs w:val="28"/>
        </w:rPr>
        <w:t>6.2. Prebytok/schodok rozpočtového hospodárenia za rok 202</w:t>
      </w:r>
      <w:r>
        <w:rPr>
          <w:b/>
          <w:color w:val="000000" w:themeColor="text1"/>
          <w:sz w:val="28"/>
          <w:szCs w:val="28"/>
        </w:rPr>
        <w:t>1</w:t>
      </w:r>
    </w:p>
    <w:p w14:paraId="20AF31C1" w14:textId="77777777" w:rsidR="00336B91" w:rsidRPr="000A774B" w:rsidRDefault="00336B91" w:rsidP="00336B91">
      <w:pPr>
        <w:jc w:val="both"/>
        <w:rPr>
          <w:color w:val="000000" w:themeColor="text1"/>
        </w:rPr>
      </w:pPr>
    </w:p>
    <w:tbl>
      <w:tblPr>
        <w:tblW w:w="74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97"/>
        <w:gridCol w:w="2693"/>
      </w:tblGrid>
      <w:tr w:rsidR="007B633E" w:rsidRPr="007B633E" w14:paraId="29EC0EF2" w14:textId="77777777" w:rsidTr="007B633E">
        <w:trPr>
          <w:trHeight w:val="408"/>
        </w:trPr>
        <w:tc>
          <w:tcPr>
            <w:tcW w:w="4797" w:type="dxa"/>
            <w:vMerge w:val="restart"/>
            <w:tcBorders>
              <w:top w:val="single" w:sz="4" w:space="0" w:color="auto"/>
              <w:left w:val="double" w:sz="6" w:space="0" w:color="auto"/>
              <w:bottom w:val="double" w:sz="6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55D904D2" w14:textId="77777777" w:rsidR="007B633E" w:rsidRPr="007B633E" w:rsidRDefault="007B633E" w:rsidP="007B633E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7B633E">
              <w:rPr>
                <w:b/>
                <w:bCs/>
                <w:lang w:eastAsia="sk-SK"/>
              </w:rPr>
              <w:t>Hospodárenie obce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8" w:space="0" w:color="000000"/>
              <w:bottom w:val="double" w:sz="6" w:space="0" w:color="000000"/>
              <w:right w:val="double" w:sz="6" w:space="0" w:color="auto"/>
            </w:tcBorders>
            <w:shd w:val="clear" w:color="000000" w:fill="D9D9D9"/>
            <w:vAlign w:val="center"/>
            <w:hideMark/>
          </w:tcPr>
          <w:p w14:paraId="019AC7B5" w14:textId="77777777" w:rsidR="007B633E" w:rsidRPr="007B633E" w:rsidRDefault="007B633E" w:rsidP="007B633E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7B633E">
              <w:rPr>
                <w:b/>
                <w:bCs/>
                <w:lang w:eastAsia="sk-SK"/>
              </w:rPr>
              <w:t>Skutočnosť k 31.12.2021 v EUR</w:t>
            </w:r>
          </w:p>
        </w:tc>
      </w:tr>
      <w:tr w:rsidR="007B633E" w:rsidRPr="007B633E" w14:paraId="2EF23D93" w14:textId="77777777" w:rsidTr="007B633E">
        <w:trPr>
          <w:trHeight w:val="458"/>
        </w:trPr>
        <w:tc>
          <w:tcPr>
            <w:tcW w:w="4797" w:type="dxa"/>
            <w:vMerge/>
            <w:tcBorders>
              <w:top w:val="single" w:sz="4" w:space="0" w:color="auto"/>
              <w:left w:val="double" w:sz="6" w:space="0" w:color="auto"/>
              <w:bottom w:val="double" w:sz="6" w:space="0" w:color="000000"/>
              <w:right w:val="single" w:sz="8" w:space="0" w:color="000000"/>
            </w:tcBorders>
            <w:vAlign w:val="center"/>
            <w:hideMark/>
          </w:tcPr>
          <w:p w14:paraId="6006297D" w14:textId="77777777" w:rsidR="007B633E" w:rsidRPr="007B633E" w:rsidRDefault="007B633E" w:rsidP="007B633E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8" w:space="0" w:color="000000"/>
              <w:bottom w:val="double" w:sz="6" w:space="0" w:color="000000"/>
              <w:right w:val="double" w:sz="6" w:space="0" w:color="auto"/>
            </w:tcBorders>
            <w:vAlign w:val="center"/>
            <w:hideMark/>
          </w:tcPr>
          <w:p w14:paraId="67728201" w14:textId="77777777" w:rsidR="007B633E" w:rsidRPr="007B633E" w:rsidRDefault="007B633E" w:rsidP="007B633E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</w:p>
        </w:tc>
      </w:tr>
      <w:tr w:rsidR="007B633E" w:rsidRPr="007B633E" w14:paraId="7BA717BD" w14:textId="77777777" w:rsidTr="007B633E">
        <w:trPr>
          <w:trHeight w:val="435"/>
        </w:trPr>
        <w:tc>
          <w:tcPr>
            <w:tcW w:w="4797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3108BF" w14:textId="77777777" w:rsidR="007B633E" w:rsidRPr="007B633E" w:rsidRDefault="007B633E" w:rsidP="007B633E">
            <w:pPr>
              <w:suppressAutoHyphens w:val="0"/>
              <w:rPr>
                <w:color w:val="000000"/>
                <w:lang w:eastAsia="sk-SK"/>
              </w:rPr>
            </w:pPr>
            <w:r w:rsidRPr="007B633E">
              <w:rPr>
                <w:lang w:eastAsia="sk-SK"/>
              </w:rPr>
              <w:t>Bežné  príjmy spolu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5A2940C8" w14:textId="77777777" w:rsidR="007B633E" w:rsidRPr="007B633E" w:rsidRDefault="007B633E" w:rsidP="007B633E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7B633E">
              <w:rPr>
                <w:lang w:eastAsia="sk-SK"/>
              </w:rPr>
              <w:t>442 378,02</w:t>
            </w:r>
          </w:p>
        </w:tc>
      </w:tr>
      <w:tr w:rsidR="007B633E" w:rsidRPr="007B633E" w14:paraId="606EBE46" w14:textId="77777777" w:rsidTr="007B633E">
        <w:trPr>
          <w:trHeight w:val="360"/>
        </w:trPr>
        <w:tc>
          <w:tcPr>
            <w:tcW w:w="4797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469AC1" w14:textId="77777777" w:rsidR="007B633E" w:rsidRPr="007B633E" w:rsidRDefault="007B633E" w:rsidP="007B633E">
            <w:pPr>
              <w:suppressAutoHyphens w:val="0"/>
              <w:rPr>
                <w:color w:val="000000"/>
                <w:lang w:eastAsia="sk-SK"/>
              </w:rPr>
            </w:pPr>
            <w:r w:rsidRPr="007B633E">
              <w:rPr>
                <w:lang w:eastAsia="sk-SK"/>
              </w:rPr>
              <w:t>Bežné výdavky spolu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33ABC9F0" w14:textId="77777777" w:rsidR="007B633E" w:rsidRPr="007B633E" w:rsidRDefault="007B633E" w:rsidP="007B633E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7B633E">
              <w:rPr>
                <w:lang w:eastAsia="sk-SK"/>
              </w:rPr>
              <w:t>418 007,48</w:t>
            </w:r>
          </w:p>
        </w:tc>
      </w:tr>
      <w:tr w:rsidR="007B633E" w:rsidRPr="007B633E" w14:paraId="75D29175" w14:textId="77777777" w:rsidTr="007B633E">
        <w:trPr>
          <w:trHeight w:val="345"/>
        </w:trPr>
        <w:tc>
          <w:tcPr>
            <w:tcW w:w="4797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13866537" w14:textId="77777777" w:rsidR="007B633E" w:rsidRPr="007B633E" w:rsidRDefault="007B633E" w:rsidP="007B633E">
            <w:pPr>
              <w:suppressAutoHyphens w:val="0"/>
              <w:rPr>
                <w:b/>
                <w:bCs/>
                <w:i/>
                <w:iCs/>
                <w:color w:val="000000"/>
                <w:lang w:eastAsia="sk-SK"/>
              </w:rPr>
            </w:pPr>
            <w:r w:rsidRPr="007B633E">
              <w:rPr>
                <w:b/>
                <w:bCs/>
                <w:i/>
                <w:iCs/>
                <w:lang w:eastAsia="sk-SK"/>
              </w:rPr>
              <w:t>Bežný rozpočet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000000" w:fill="D9D9D9"/>
            <w:vAlign w:val="center"/>
            <w:hideMark/>
          </w:tcPr>
          <w:p w14:paraId="25E5A408" w14:textId="77777777" w:rsidR="007B633E" w:rsidRPr="007B633E" w:rsidRDefault="007B633E" w:rsidP="007B633E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7B633E">
              <w:rPr>
                <w:color w:val="000000"/>
                <w:lang w:eastAsia="sk-SK"/>
              </w:rPr>
              <w:t>24 370,54</w:t>
            </w:r>
          </w:p>
        </w:tc>
      </w:tr>
      <w:tr w:rsidR="007B633E" w:rsidRPr="007B633E" w14:paraId="01826DB6" w14:textId="77777777" w:rsidTr="007B633E">
        <w:trPr>
          <w:trHeight w:val="330"/>
        </w:trPr>
        <w:tc>
          <w:tcPr>
            <w:tcW w:w="4797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232B71" w14:textId="77777777" w:rsidR="007B633E" w:rsidRPr="007B633E" w:rsidRDefault="007B633E" w:rsidP="007B633E">
            <w:pPr>
              <w:suppressAutoHyphens w:val="0"/>
              <w:rPr>
                <w:color w:val="000000"/>
                <w:lang w:eastAsia="sk-SK"/>
              </w:rPr>
            </w:pPr>
            <w:r w:rsidRPr="007B633E">
              <w:rPr>
                <w:lang w:eastAsia="sk-SK"/>
              </w:rPr>
              <w:t>Kapitálové  príjmy spolu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2246644C" w14:textId="77777777" w:rsidR="007B633E" w:rsidRPr="007B633E" w:rsidRDefault="007B633E" w:rsidP="007B633E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7B633E">
              <w:rPr>
                <w:lang w:eastAsia="sk-SK"/>
              </w:rPr>
              <w:t>0,00</w:t>
            </w:r>
          </w:p>
        </w:tc>
      </w:tr>
      <w:tr w:rsidR="007B633E" w:rsidRPr="007B633E" w14:paraId="7FF3859F" w14:textId="77777777" w:rsidTr="007B633E">
        <w:trPr>
          <w:trHeight w:val="345"/>
        </w:trPr>
        <w:tc>
          <w:tcPr>
            <w:tcW w:w="4797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B79824" w14:textId="77777777" w:rsidR="007B633E" w:rsidRPr="007B633E" w:rsidRDefault="007B633E" w:rsidP="007B633E">
            <w:pPr>
              <w:suppressAutoHyphens w:val="0"/>
              <w:rPr>
                <w:color w:val="000000"/>
                <w:lang w:eastAsia="sk-SK"/>
              </w:rPr>
            </w:pPr>
            <w:r w:rsidRPr="007B633E">
              <w:rPr>
                <w:lang w:eastAsia="sk-SK"/>
              </w:rPr>
              <w:t>Kapitálové  výdavky spolu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35545953" w14:textId="77777777" w:rsidR="007B633E" w:rsidRPr="007B633E" w:rsidRDefault="007B633E" w:rsidP="007B633E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7B633E">
              <w:rPr>
                <w:lang w:eastAsia="sk-SK"/>
              </w:rPr>
              <w:t>13 904,38</w:t>
            </w:r>
          </w:p>
        </w:tc>
      </w:tr>
      <w:tr w:rsidR="007B633E" w:rsidRPr="007B633E" w14:paraId="043730FF" w14:textId="77777777" w:rsidTr="007B633E">
        <w:trPr>
          <w:trHeight w:val="405"/>
        </w:trPr>
        <w:tc>
          <w:tcPr>
            <w:tcW w:w="4797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3C5A15B7" w14:textId="77777777" w:rsidR="007B633E" w:rsidRPr="007B633E" w:rsidRDefault="007B633E" w:rsidP="007B633E">
            <w:pPr>
              <w:suppressAutoHyphens w:val="0"/>
              <w:rPr>
                <w:b/>
                <w:bCs/>
                <w:i/>
                <w:iCs/>
                <w:color w:val="000000"/>
                <w:lang w:eastAsia="sk-SK"/>
              </w:rPr>
            </w:pPr>
            <w:r w:rsidRPr="007B633E">
              <w:rPr>
                <w:b/>
                <w:bCs/>
                <w:i/>
                <w:iCs/>
                <w:lang w:eastAsia="sk-SK"/>
              </w:rPr>
              <w:t xml:space="preserve">Kapitálový rozpočet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000000" w:fill="D9D9D9"/>
            <w:vAlign w:val="center"/>
            <w:hideMark/>
          </w:tcPr>
          <w:p w14:paraId="66FFF3C1" w14:textId="77777777" w:rsidR="007B633E" w:rsidRPr="007B633E" w:rsidRDefault="007B633E" w:rsidP="007B633E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7B633E">
              <w:rPr>
                <w:lang w:eastAsia="sk-SK"/>
              </w:rPr>
              <w:t>-13 904,38</w:t>
            </w:r>
          </w:p>
        </w:tc>
      </w:tr>
      <w:tr w:rsidR="007B633E" w:rsidRPr="007B633E" w14:paraId="3CDDCDE6" w14:textId="77777777" w:rsidTr="007B633E">
        <w:trPr>
          <w:trHeight w:val="360"/>
        </w:trPr>
        <w:tc>
          <w:tcPr>
            <w:tcW w:w="4797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000000" w:fill="DDD9C3"/>
            <w:vAlign w:val="center"/>
            <w:hideMark/>
          </w:tcPr>
          <w:p w14:paraId="545F601B" w14:textId="77777777" w:rsidR="007B633E" w:rsidRPr="007B633E" w:rsidRDefault="007B633E" w:rsidP="007B633E">
            <w:pPr>
              <w:suppressAutoHyphens w:val="0"/>
              <w:rPr>
                <w:b/>
                <w:bCs/>
                <w:i/>
                <w:iCs/>
                <w:color w:val="000000"/>
                <w:lang w:eastAsia="sk-SK"/>
              </w:rPr>
            </w:pPr>
            <w:r w:rsidRPr="007B633E">
              <w:rPr>
                <w:b/>
                <w:bCs/>
                <w:i/>
                <w:iCs/>
                <w:lang w:eastAsia="sk-SK"/>
              </w:rPr>
              <w:t>Prebytok  bežného a kapitálového rozpočtu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000000" w:fill="DDD9C3"/>
            <w:vAlign w:val="center"/>
            <w:hideMark/>
          </w:tcPr>
          <w:p w14:paraId="69F6D1DC" w14:textId="77777777" w:rsidR="007B633E" w:rsidRPr="007B633E" w:rsidRDefault="007B633E" w:rsidP="007B633E">
            <w:pPr>
              <w:suppressAutoHyphens w:val="0"/>
              <w:jc w:val="right"/>
              <w:rPr>
                <w:b/>
                <w:bCs/>
                <w:color w:val="000000"/>
                <w:lang w:eastAsia="sk-SK"/>
              </w:rPr>
            </w:pPr>
            <w:r w:rsidRPr="007B633E">
              <w:rPr>
                <w:b/>
                <w:bCs/>
                <w:color w:val="000000"/>
                <w:lang w:eastAsia="sk-SK"/>
              </w:rPr>
              <w:t>10 466,16</w:t>
            </w:r>
          </w:p>
        </w:tc>
      </w:tr>
      <w:tr w:rsidR="007B633E" w:rsidRPr="007B633E" w14:paraId="3C7A965E" w14:textId="77777777" w:rsidTr="007B633E">
        <w:trPr>
          <w:trHeight w:val="345"/>
        </w:trPr>
        <w:tc>
          <w:tcPr>
            <w:tcW w:w="4797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430B664" w14:textId="77777777" w:rsidR="007B633E" w:rsidRPr="007B633E" w:rsidRDefault="007B633E" w:rsidP="007B633E">
            <w:pPr>
              <w:suppressAutoHyphens w:val="0"/>
              <w:rPr>
                <w:b/>
                <w:bCs/>
                <w:i/>
                <w:iCs/>
                <w:color w:val="000000"/>
                <w:lang w:eastAsia="sk-SK"/>
              </w:rPr>
            </w:pPr>
            <w:r w:rsidRPr="007B633E">
              <w:rPr>
                <w:b/>
                <w:bCs/>
                <w:i/>
                <w:iCs/>
                <w:lang w:eastAsia="sk-SK"/>
              </w:rPr>
              <w:t xml:space="preserve">Vylúčenie z prebytku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000000" w:fill="FFFFFF"/>
            <w:vAlign w:val="center"/>
            <w:hideMark/>
          </w:tcPr>
          <w:p w14:paraId="7BD1D8E4" w14:textId="77777777" w:rsidR="007B633E" w:rsidRPr="007B633E" w:rsidRDefault="007B633E" w:rsidP="007B633E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7B633E">
              <w:rPr>
                <w:lang w:eastAsia="sk-SK"/>
              </w:rPr>
              <w:t>-16 859,38</w:t>
            </w:r>
          </w:p>
        </w:tc>
      </w:tr>
      <w:tr w:rsidR="007B633E" w:rsidRPr="007B633E" w14:paraId="42B48C45" w14:textId="77777777" w:rsidTr="007B633E">
        <w:trPr>
          <w:trHeight w:val="630"/>
        </w:trPr>
        <w:tc>
          <w:tcPr>
            <w:tcW w:w="4797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000000" w:fill="DDD9C3"/>
            <w:vAlign w:val="center"/>
            <w:hideMark/>
          </w:tcPr>
          <w:p w14:paraId="45E77195" w14:textId="77777777" w:rsidR="007B633E" w:rsidRPr="007B633E" w:rsidRDefault="007B633E" w:rsidP="007B633E">
            <w:pPr>
              <w:suppressAutoHyphens w:val="0"/>
              <w:rPr>
                <w:b/>
                <w:bCs/>
                <w:i/>
                <w:iCs/>
                <w:color w:val="000000"/>
                <w:lang w:eastAsia="sk-SK"/>
              </w:rPr>
            </w:pPr>
            <w:r w:rsidRPr="007B633E">
              <w:rPr>
                <w:b/>
                <w:bCs/>
                <w:i/>
                <w:iCs/>
                <w:lang w:eastAsia="sk-SK"/>
              </w:rPr>
              <w:t>Upravený prebytok/schodok bežného a kapitálového rozpočtu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000000" w:fill="DDD9C3"/>
            <w:vAlign w:val="center"/>
            <w:hideMark/>
          </w:tcPr>
          <w:p w14:paraId="5AFD4E5F" w14:textId="77777777" w:rsidR="007B633E" w:rsidRPr="007B633E" w:rsidRDefault="007B633E" w:rsidP="007B633E">
            <w:pPr>
              <w:suppressAutoHyphens w:val="0"/>
              <w:jc w:val="right"/>
              <w:rPr>
                <w:b/>
                <w:bCs/>
                <w:color w:val="000000"/>
                <w:lang w:eastAsia="sk-SK"/>
              </w:rPr>
            </w:pPr>
            <w:r w:rsidRPr="007B633E">
              <w:rPr>
                <w:b/>
                <w:bCs/>
                <w:color w:val="000000"/>
                <w:lang w:eastAsia="sk-SK"/>
              </w:rPr>
              <w:t>-6 393,22</w:t>
            </w:r>
          </w:p>
        </w:tc>
      </w:tr>
      <w:tr w:rsidR="007B633E" w:rsidRPr="007B633E" w14:paraId="1B851FBD" w14:textId="77777777" w:rsidTr="007B633E">
        <w:trPr>
          <w:trHeight w:val="345"/>
        </w:trPr>
        <w:tc>
          <w:tcPr>
            <w:tcW w:w="4797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761347" w14:textId="77777777" w:rsidR="007B633E" w:rsidRPr="007B633E" w:rsidRDefault="007B633E" w:rsidP="007B633E">
            <w:pPr>
              <w:suppressAutoHyphens w:val="0"/>
              <w:rPr>
                <w:color w:val="000000"/>
                <w:lang w:eastAsia="sk-SK"/>
              </w:rPr>
            </w:pPr>
            <w:r w:rsidRPr="007B633E">
              <w:rPr>
                <w:color w:val="000000"/>
                <w:lang w:eastAsia="sk-SK"/>
              </w:rPr>
              <w:t>Príjmy z finančných operácií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03CE46F7" w14:textId="77777777" w:rsidR="007B633E" w:rsidRPr="007B633E" w:rsidRDefault="007B633E" w:rsidP="007B633E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7B633E">
              <w:rPr>
                <w:color w:val="000000"/>
                <w:lang w:eastAsia="sk-SK"/>
              </w:rPr>
              <w:t>10 789,00</w:t>
            </w:r>
          </w:p>
        </w:tc>
      </w:tr>
      <w:tr w:rsidR="007B633E" w:rsidRPr="007B633E" w14:paraId="1AC47ED6" w14:textId="77777777" w:rsidTr="007B633E">
        <w:trPr>
          <w:trHeight w:val="360"/>
        </w:trPr>
        <w:tc>
          <w:tcPr>
            <w:tcW w:w="4797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1F5D5D" w14:textId="77777777" w:rsidR="007B633E" w:rsidRPr="007B633E" w:rsidRDefault="007B633E" w:rsidP="007B633E">
            <w:pPr>
              <w:suppressAutoHyphens w:val="0"/>
              <w:rPr>
                <w:color w:val="000000"/>
                <w:lang w:eastAsia="sk-SK"/>
              </w:rPr>
            </w:pPr>
            <w:r w:rsidRPr="007B633E">
              <w:rPr>
                <w:color w:val="000000"/>
                <w:lang w:eastAsia="sk-SK"/>
              </w:rPr>
              <w:t>Výdavky z finančných operácií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174DB279" w14:textId="77777777" w:rsidR="007B633E" w:rsidRPr="007B633E" w:rsidRDefault="007B633E" w:rsidP="007B633E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7B633E">
              <w:rPr>
                <w:color w:val="000000"/>
                <w:lang w:eastAsia="sk-SK"/>
              </w:rPr>
              <w:t>0,00</w:t>
            </w:r>
          </w:p>
        </w:tc>
      </w:tr>
      <w:tr w:rsidR="007B633E" w:rsidRPr="007B633E" w14:paraId="01ACEF3A" w14:textId="77777777" w:rsidTr="007B633E">
        <w:trPr>
          <w:trHeight w:val="360"/>
        </w:trPr>
        <w:tc>
          <w:tcPr>
            <w:tcW w:w="4797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7F429807" w14:textId="77777777" w:rsidR="007B633E" w:rsidRPr="007B633E" w:rsidRDefault="007B633E" w:rsidP="007B633E">
            <w:pPr>
              <w:suppressAutoHyphens w:val="0"/>
              <w:rPr>
                <w:b/>
                <w:bCs/>
                <w:i/>
                <w:iCs/>
                <w:color w:val="000000"/>
                <w:lang w:eastAsia="sk-SK"/>
              </w:rPr>
            </w:pPr>
            <w:r w:rsidRPr="007B633E">
              <w:rPr>
                <w:b/>
                <w:bCs/>
                <w:i/>
                <w:iCs/>
                <w:lang w:eastAsia="sk-SK"/>
              </w:rPr>
              <w:t>Rozdiel finančných operácií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000000" w:fill="D9D9D9"/>
            <w:vAlign w:val="center"/>
            <w:hideMark/>
          </w:tcPr>
          <w:p w14:paraId="38CF3EE7" w14:textId="77777777" w:rsidR="007B633E" w:rsidRPr="007B633E" w:rsidRDefault="007B633E" w:rsidP="007B633E">
            <w:pPr>
              <w:suppressAutoHyphens w:val="0"/>
              <w:jc w:val="right"/>
              <w:rPr>
                <w:b/>
                <w:bCs/>
                <w:color w:val="000000"/>
                <w:lang w:eastAsia="sk-SK"/>
              </w:rPr>
            </w:pPr>
            <w:r w:rsidRPr="007B633E">
              <w:rPr>
                <w:b/>
                <w:bCs/>
                <w:lang w:eastAsia="sk-SK"/>
              </w:rPr>
              <w:t>10 789,00</w:t>
            </w:r>
          </w:p>
        </w:tc>
      </w:tr>
      <w:tr w:rsidR="007B633E" w:rsidRPr="007B633E" w14:paraId="43DF100E" w14:textId="77777777" w:rsidTr="007B633E">
        <w:trPr>
          <w:trHeight w:val="330"/>
        </w:trPr>
        <w:tc>
          <w:tcPr>
            <w:tcW w:w="4797" w:type="dxa"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62263C" w14:textId="77777777" w:rsidR="007B633E" w:rsidRPr="007B633E" w:rsidRDefault="007B633E" w:rsidP="007B633E">
            <w:pPr>
              <w:suppressAutoHyphens w:val="0"/>
              <w:rPr>
                <w:color w:val="000000"/>
                <w:lang w:eastAsia="sk-SK"/>
              </w:rPr>
            </w:pPr>
            <w:r w:rsidRPr="007B633E">
              <w:rPr>
                <w:caps/>
                <w:color w:val="000000"/>
                <w:lang w:eastAsia="sk-SK"/>
              </w:rPr>
              <w:t>PRÍJMY SPOLU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6A61C568" w14:textId="77777777" w:rsidR="007B633E" w:rsidRPr="007B633E" w:rsidRDefault="007B633E" w:rsidP="007B633E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7B633E">
              <w:rPr>
                <w:color w:val="000000"/>
                <w:lang w:eastAsia="sk-SK"/>
              </w:rPr>
              <w:t>453 167,02</w:t>
            </w:r>
          </w:p>
        </w:tc>
      </w:tr>
      <w:tr w:rsidR="007B633E" w:rsidRPr="007B633E" w14:paraId="007A007B" w14:textId="77777777" w:rsidTr="007B633E">
        <w:trPr>
          <w:trHeight w:val="330"/>
        </w:trPr>
        <w:tc>
          <w:tcPr>
            <w:tcW w:w="4797" w:type="dxa"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77CACA" w14:textId="77777777" w:rsidR="007B633E" w:rsidRPr="007B633E" w:rsidRDefault="007B633E" w:rsidP="007B633E">
            <w:pPr>
              <w:suppressAutoHyphens w:val="0"/>
              <w:rPr>
                <w:color w:val="000000"/>
                <w:lang w:eastAsia="sk-SK"/>
              </w:rPr>
            </w:pPr>
            <w:r w:rsidRPr="007B633E">
              <w:rPr>
                <w:caps/>
                <w:color w:val="000000"/>
                <w:lang w:eastAsia="sk-SK"/>
              </w:rPr>
              <w:t>VÝDAVKY SPOLU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11ABA232" w14:textId="77777777" w:rsidR="007B633E" w:rsidRPr="007B633E" w:rsidRDefault="007B633E" w:rsidP="007B633E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7B633E">
              <w:rPr>
                <w:color w:val="000000"/>
                <w:lang w:eastAsia="sk-SK"/>
              </w:rPr>
              <w:t>431 911,86</w:t>
            </w:r>
          </w:p>
        </w:tc>
      </w:tr>
      <w:tr w:rsidR="007B633E" w:rsidRPr="007B633E" w14:paraId="0E68F30F" w14:textId="77777777" w:rsidTr="007B633E">
        <w:trPr>
          <w:trHeight w:val="330"/>
        </w:trPr>
        <w:tc>
          <w:tcPr>
            <w:tcW w:w="4797" w:type="dxa"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000000" w:fill="DDD9C3"/>
            <w:vAlign w:val="center"/>
            <w:hideMark/>
          </w:tcPr>
          <w:p w14:paraId="63711785" w14:textId="77777777" w:rsidR="007B633E" w:rsidRPr="007B633E" w:rsidRDefault="007B633E" w:rsidP="007B633E">
            <w:pPr>
              <w:suppressAutoHyphens w:val="0"/>
              <w:rPr>
                <w:b/>
                <w:bCs/>
                <w:i/>
                <w:iCs/>
                <w:color w:val="000000"/>
                <w:lang w:eastAsia="sk-SK"/>
              </w:rPr>
            </w:pPr>
            <w:r w:rsidRPr="007B633E">
              <w:rPr>
                <w:b/>
                <w:bCs/>
                <w:i/>
                <w:iCs/>
                <w:lang w:eastAsia="sk-SK"/>
              </w:rPr>
              <w:t xml:space="preserve">Hospodárenie obce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000000" w:fill="DDD9C3"/>
            <w:vAlign w:val="center"/>
            <w:hideMark/>
          </w:tcPr>
          <w:p w14:paraId="04A022F0" w14:textId="77777777" w:rsidR="007B633E" w:rsidRPr="007B633E" w:rsidRDefault="007B633E" w:rsidP="007B633E">
            <w:pPr>
              <w:suppressAutoHyphens w:val="0"/>
              <w:jc w:val="right"/>
              <w:rPr>
                <w:b/>
                <w:bCs/>
                <w:color w:val="000000"/>
                <w:lang w:eastAsia="sk-SK"/>
              </w:rPr>
            </w:pPr>
            <w:r w:rsidRPr="007B633E">
              <w:rPr>
                <w:b/>
                <w:bCs/>
                <w:color w:val="000000"/>
                <w:lang w:eastAsia="sk-SK"/>
              </w:rPr>
              <w:t>21 255,16</w:t>
            </w:r>
          </w:p>
        </w:tc>
      </w:tr>
      <w:tr w:rsidR="007B633E" w:rsidRPr="007B633E" w14:paraId="72EF836B" w14:textId="77777777" w:rsidTr="007B633E">
        <w:trPr>
          <w:trHeight w:val="375"/>
        </w:trPr>
        <w:tc>
          <w:tcPr>
            <w:tcW w:w="4797" w:type="dxa"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413DD2" w14:textId="77777777" w:rsidR="007B633E" w:rsidRPr="007B633E" w:rsidRDefault="007B633E" w:rsidP="007B633E">
            <w:pPr>
              <w:suppressAutoHyphens w:val="0"/>
              <w:rPr>
                <w:b/>
                <w:bCs/>
                <w:i/>
                <w:iCs/>
                <w:color w:val="000000"/>
                <w:lang w:eastAsia="sk-SK"/>
              </w:rPr>
            </w:pPr>
            <w:r w:rsidRPr="007B633E">
              <w:rPr>
                <w:b/>
                <w:bCs/>
                <w:i/>
                <w:iCs/>
                <w:color w:val="000000"/>
                <w:lang w:eastAsia="sk-SK"/>
              </w:rPr>
              <w:t>Vylúčenie z prebytku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40ED840B" w14:textId="77777777" w:rsidR="007B633E" w:rsidRPr="007B633E" w:rsidRDefault="007B633E" w:rsidP="007B633E">
            <w:pPr>
              <w:suppressAutoHyphens w:val="0"/>
              <w:jc w:val="right"/>
              <w:rPr>
                <w:color w:val="000000"/>
                <w:lang w:eastAsia="sk-SK"/>
              </w:rPr>
            </w:pPr>
            <w:r w:rsidRPr="007B633E">
              <w:rPr>
                <w:color w:val="000000"/>
                <w:lang w:eastAsia="sk-SK"/>
              </w:rPr>
              <w:t>-16 859,38</w:t>
            </w:r>
          </w:p>
        </w:tc>
      </w:tr>
      <w:tr w:rsidR="007B633E" w:rsidRPr="007B633E" w14:paraId="56C298B2" w14:textId="77777777" w:rsidTr="007B633E">
        <w:trPr>
          <w:trHeight w:val="330"/>
        </w:trPr>
        <w:tc>
          <w:tcPr>
            <w:tcW w:w="4797" w:type="dxa"/>
            <w:tcBorders>
              <w:top w:val="nil"/>
              <w:left w:val="double" w:sz="6" w:space="0" w:color="000000"/>
              <w:bottom w:val="double" w:sz="6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69918F83" w14:textId="77777777" w:rsidR="007B633E" w:rsidRPr="007B633E" w:rsidRDefault="007B633E" w:rsidP="007B633E">
            <w:pPr>
              <w:suppressAutoHyphens w:val="0"/>
              <w:rPr>
                <w:b/>
                <w:bCs/>
                <w:i/>
                <w:iCs/>
                <w:color w:val="000000"/>
                <w:lang w:eastAsia="sk-SK"/>
              </w:rPr>
            </w:pPr>
            <w:r w:rsidRPr="007B633E">
              <w:rPr>
                <w:b/>
                <w:bCs/>
                <w:i/>
                <w:iCs/>
                <w:lang w:eastAsia="sk-SK"/>
              </w:rPr>
              <w:t>Upravené hospodárenie obce</w:t>
            </w:r>
          </w:p>
        </w:tc>
        <w:tc>
          <w:tcPr>
            <w:tcW w:w="2693" w:type="dxa"/>
            <w:tcBorders>
              <w:top w:val="nil"/>
              <w:left w:val="nil"/>
              <w:bottom w:val="double" w:sz="6" w:space="0" w:color="000000"/>
              <w:right w:val="double" w:sz="6" w:space="0" w:color="000000"/>
            </w:tcBorders>
            <w:shd w:val="clear" w:color="000000" w:fill="D9D9D9"/>
            <w:vAlign w:val="center"/>
            <w:hideMark/>
          </w:tcPr>
          <w:p w14:paraId="103B874F" w14:textId="77777777" w:rsidR="007B633E" w:rsidRPr="007B633E" w:rsidRDefault="007B633E" w:rsidP="007B633E">
            <w:pPr>
              <w:suppressAutoHyphens w:val="0"/>
              <w:jc w:val="right"/>
              <w:rPr>
                <w:b/>
                <w:bCs/>
                <w:color w:val="000000"/>
                <w:lang w:eastAsia="sk-SK"/>
              </w:rPr>
            </w:pPr>
            <w:r w:rsidRPr="007B633E">
              <w:rPr>
                <w:b/>
                <w:bCs/>
                <w:color w:val="000000"/>
                <w:lang w:eastAsia="sk-SK"/>
              </w:rPr>
              <w:t>4 395,78</w:t>
            </w:r>
          </w:p>
        </w:tc>
      </w:tr>
    </w:tbl>
    <w:p w14:paraId="3973AD8D" w14:textId="77777777" w:rsidR="00336B91" w:rsidRPr="000A774B" w:rsidRDefault="00336B91" w:rsidP="00336B91">
      <w:pPr>
        <w:jc w:val="both"/>
        <w:rPr>
          <w:color w:val="000000" w:themeColor="text1"/>
        </w:rPr>
      </w:pPr>
    </w:p>
    <w:p w14:paraId="3CDAA03F" w14:textId="63F495AA" w:rsidR="0093558B" w:rsidRPr="00B7415C" w:rsidRDefault="0093558B" w:rsidP="00C423D0">
      <w:pPr>
        <w:rPr>
          <w:b/>
          <w:bCs/>
          <w:color w:val="FF0000"/>
        </w:rPr>
      </w:pPr>
      <w:r w:rsidRPr="000A774B">
        <w:rPr>
          <w:color w:val="000000" w:themeColor="text1"/>
        </w:rPr>
        <w:t>Z rozdielu príjmov a výdavkov rozpočtu obce  podľa § 2 zákona č.</w:t>
      </w:r>
      <w:r w:rsidR="002F21A5">
        <w:rPr>
          <w:color w:val="000000" w:themeColor="text1"/>
        </w:rPr>
        <w:t xml:space="preserve"> </w:t>
      </w:r>
      <w:r w:rsidRPr="000A774B">
        <w:rPr>
          <w:color w:val="000000" w:themeColor="text1"/>
        </w:rPr>
        <w:t xml:space="preserve">583/2004 Z. z.  vyplýva   </w:t>
      </w:r>
      <w:r w:rsidRPr="000A774B">
        <w:rPr>
          <w:b/>
          <w:bCs/>
          <w:color w:val="000000" w:themeColor="text1"/>
        </w:rPr>
        <w:t xml:space="preserve">prebytok rozpočtu bežného roka v celkovej výške  </w:t>
      </w:r>
      <w:r>
        <w:rPr>
          <w:b/>
          <w:bCs/>
          <w:color w:val="000000" w:themeColor="text1"/>
        </w:rPr>
        <w:t>10.466,16 eur</w:t>
      </w:r>
    </w:p>
    <w:p w14:paraId="2E7BD730" w14:textId="6DA184AC" w:rsidR="0093558B" w:rsidRPr="000A774B" w:rsidRDefault="00C423D0" w:rsidP="0093558B">
      <w:pPr>
        <w:ind w:firstLine="26"/>
        <w:jc w:val="both"/>
        <w:rPr>
          <w:color w:val="000000" w:themeColor="text1"/>
          <w:u w:val="single"/>
        </w:rPr>
      </w:pPr>
      <w:r>
        <w:rPr>
          <w:color w:val="000000" w:themeColor="text1"/>
        </w:rPr>
        <w:t>V</w:t>
      </w:r>
      <w:r w:rsidR="0093558B" w:rsidRPr="000A774B">
        <w:rPr>
          <w:color w:val="000000" w:themeColor="text1"/>
        </w:rPr>
        <w:t xml:space="preserve"> zmysle ustanovenia § 16 ods. 6 zákona č.583/2004 Z. z. o rozpočtových pravidlách územnej samosprávy a o zmene a doplnení niektorých zákonov v znení neskorších predpisov sa na účely tvorby peňažných fondov pri usporiadaní prebytku rozpočtu obce z tohto  </w:t>
      </w:r>
      <w:r w:rsidR="0093558B" w:rsidRPr="000A774B">
        <w:rPr>
          <w:color w:val="000000" w:themeColor="text1"/>
          <w:u w:val="single"/>
        </w:rPr>
        <w:t>prebytku vylučujú:</w:t>
      </w:r>
    </w:p>
    <w:p w14:paraId="5FFB1438" w14:textId="1DBEBD99" w:rsidR="0093558B" w:rsidRPr="000A774B" w:rsidRDefault="0093558B" w:rsidP="0093558B">
      <w:pPr>
        <w:ind w:firstLine="26"/>
        <w:jc w:val="both"/>
        <w:rPr>
          <w:color w:val="000000" w:themeColor="text1"/>
        </w:rPr>
      </w:pPr>
      <w:r w:rsidRPr="000A774B">
        <w:rPr>
          <w:color w:val="000000" w:themeColor="text1"/>
        </w:rPr>
        <w:t xml:space="preserve">nepoužité prostriedky účelovo určené z MŠVVaŠ SR vo  výške         </w:t>
      </w:r>
      <w:r w:rsidR="00ED2DF4">
        <w:rPr>
          <w:color w:val="000000" w:themeColor="text1"/>
        </w:rPr>
        <w:t xml:space="preserve">              </w:t>
      </w:r>
      <w:r w:rsidRPr="000A774B">
        <w:rPr>
          <w:color w:val="000000" w:themeColor="text1"/>
        </w:rPr>
        <w:t xml:space="preserve">     15 427,74 €</w:t>
      </w:r>
    </w:p>
    <w:p w14:paraId="3E4382A2" w14:textId="505F57CE" w:rsidR="0093558B" w:rsidRPr="000A774B" w:rsidRDefault="0093558B" w:rsidP="0093558B">
      <w:pPr>
        <w:ind w:firstLine="26"/>
        <w:jc w:val="both"/>
        <w:rPr>
          <w:color w:val="000000" w:themeColor="text1"/>
        </w:rPr>
      </w:pPr>
      <w:r w:rsidRPr="000A774B">
        <w:rPr>
          <w:color w:val="000000" w:themeColor="text1"/>
        </w:rPr>
        <w:t xml:space="preserve">dopravné pre žiakov ZŠ                                                                         </w:t>
      </w:r>
      <w:r w:rsidR="00ED2DF4">
        <w:rPr>
          <w:color w:val="000000" w:themeColor="text1"/>
        </w:rPr>
        <w:t xml:space="preserve">             </w:t>
      </w:r>
      <w:r w:rsidRPr="000A774B">
        <w:rPr>
          <w:color w:val="000000" w:themeColor="text1"/>
        </w:rPr>
        <w:t xml:space="preserve">      1 189,89  €</w:t>
      </w:r>
    </w:p>
    <w:p w14:paraId="3EF755F8" w14:textId="12CCF43B" w:rsidR="0093558B" w:rsidRPr="000A774B" w:rsidRDefault="0093558B" w:rsidP="0093558B">
      <w:pPr>
        <w:ind w:firstLine="26"/>
        <w:jc w:val="both"/>
        <w:rPr>
          <w:color w:val="000000" w:themeColor="text1"/>
        </w:rPr>
      </w:pPr>
      <w:r w:rsidRPr="000A774B">
        <w:rPr>
          <w:color w:val="000000" w:themeColor="text1"/>
        </w:rPr>
        <w:t xml:space="preserve">mzdy depozit (SP,VŠZP) neodvedené do depozitu                               </w:t>
      </w:r>
      <w:r w:rsidR="00ED2DF4">
        <w:rPr>
          <w:color w:val="000000" w:themeColor="text1"/>
        </w:rPr>
        <w:t xml:space="preserve">             </w:t>
      </w:r>
      <w:r w:rsidRPr="000A774B">
        <w:rPr>
          <w:color w:val="000000" w:themeColor="text1"/>
        </w:rPr>
        <w:t xml:space="preserve">          241,75 €</w:t>
      </w:r>
    </w:p>
    <w:p w14:paraId="04288ED4" w14:textId="77777777" w:rsidR="00C423D0" w:rsidRDefault="00C423D0" w:rsidP="00C423D0">
      <w:pPr>
        <w:rPr>
          <w:b/>
          <w:color w:val="000000" w:themeColor="text1"/>
        </w:rPr>
      </w:pPr>
    </w:p>
    <w:p w14:paraId="674363C6" w14:textId="686BA1BC" w:rsidR="00C423D0" w:rsidRPr="00C423D0" w:rsidRDefault="00C423D0" w:rsidP="00C423D0">
      <w:pPr>
        <w:rPr>
          <w:b/>
          <w:color w:val="000000" w:themeColor="text1"/>
        </w:rPr>
      </w:pPr>
      <w:r w:rsidRPr="00C423D0">
        <w:rPr>
          <w:b/>
          <w:color w:val="000000" w:themeColor="text1"/>
        </w:rPr>
        <w:t>Zostatky na bankových účtoch  k 31. 12. 2021:</w:t>
      </w:r>
    </w:p>
    <w:p w14:paraId="1F57853D" w14:textId="5BC230A2" w:rsidR="00C423D0" w:rsidRPr="000A774B" w:rsidRDefault="00C423D0" w:rsidP="00C423D0">
      <w:pPr>
        <w:rPr>
          <w:color w:val="000000" w:themeColor="text1"/>
        </w:rPr>
      </w:pPr>
      <w:r w:rsidRPr="000A774B">
        <w:rPr>
          <w:color w:val="000000" w:themeColor="text1"/>
        </w:rPr>
        <w:t xml:space="preserve">Prima banka                         SK51 5600 0000 0004 5500 9001                           </w:t>
      </w:r>
      <w:r w:rsidR="00ED2DF4">
        <w:rPr>
          <w:color w:val="000000" w:themeColor="text1"/>
        </w:rPr>
        <w:t xml:space="preserve"> </w:t>
      </w:r>
      <w:r w:rsidRPr="000A774B">
        <w:rPr>
          <w:color w:val="000000" w:themeColor="text1"/>
        </w:rPr>
        <w:t xml:space="preserve">  16 419,74  €</w:t>
      </w:r>
    </w:p>
    <w:p w14:paraId="7B9F349F" w14:textId="43D08F58" w:rsidR="00C423D0" w:rsidRPr="000A774B" w:rsidRDefault="00C423D0" w:rsidP="00C423D0">
      <w:pPr>
        <w:rPr>
          <w:color w:val="000000" w:themeColor="text1"/>
        </w:rPr>
      </w:pPr>
      <w:r w:rsidRPr="000A774B">
        <w:rPr>
          <w:color w:val="000000" w:themeColor="text1"/>
        </w:rPr>
        <w:t xml:space="preserve">Prima banka  depozit           SK50 5600 0000 0004 5500 3005                          </w:t>
      </w:r>
      <w:r w:rsidR="00ED2DF4">
        <w:rPr>
          <w:color w:val="000000" w:themeColor="text1"/>
        </w:rPr>
        <w:t xml:space="preserve"> </w:t>
      </w:r>
      <w:r w:rsidRPr="000A774B">
        <w:rPr>
          <w:color w:val="000000" w:themeColor="text1"/>
        </w:rPr>
        <w:t xml:space="preserve">   26 892,00  € </w:t>
      </w:r>
    </w:p>
    <w:p w14:paraId="25B2B232" w14:textId="3317EA4D" w:rsidR="00C423D0" w:rsidRPr="000A774B" w:rsidRDefault="00C423D0" w:rsidP="00C423D0">
      <w:pPr>
        <w:rPr>
          <w:color w:val="000000" w:themeColor="text1"/>
        </w:rPr>
      </w:pPr>
      <w:r w:rsidRPr="000A774B">
        <w:rPr>
          <w:color w:val="000000" w:themeColor="text1"/>
        </w:rPr>
        <w:t xml:space="preserve">Prima banka BÚ grantový   SK02 5600 0000 0004 5500 6003                       </w:t>
      </w:r>
      <w:r w:rsidR="00ED2DF4">
        <w:rPr>
          <w:color w:val="000000" w:themeColor="text1"/>
        </w:rPr>
        <w:t xml:space="preserve"> </w:t>
      </w:r>
      <w:r w:rsidRPr="000A774B">
        <w:rPr>
          <w:color w:val="000000" w:themeColor="text1"/>
        </w:rPr>
        <w:t xml:space="preserve">               0,00  € </w:t>
      </w:r>
    </w:p>
    <w:p w14:paraId="536AFA82" w14:textId="378462D1" w:rsidR="00C423D0" w:rsidRPr="000A774B" w:rsidRDefault="00C423D0" w:rsidP="00C423D0">
      <w:pPr>
        <w:rPr>
          <w:color w:val="000000" w:themeColor="text1"/>
        </w:rPr>
      </w:pPr>
      <w:r w:rsidRPr="000A774B">
        <w:rPr>
          <w:color w:val="000000" w:themeColor="text1"/>
        </w:rPr>
        <w:t xml:space="preserve">VÚB  bežný účet                  SK15 0200 000  2300 1252 9542                         </w:t>
      </w:r>
      <w:r w:rsidR="00ED2DF4">
        <w:rPr>
          <w:color w:val="000000" w:themeColor="text1"/>
        </w:rPr>
        <w:t xml:space="preserve"> </w:t>
      </w:r>
      <w:r w:rsidRPr="000A774B">
        <w:rPr>
          <w:color w:val="000000" w:themeColor="text1"/>
        </w:rPr>
        <w:t xml:space="preserve">    18 435,81  €</w:t>
      </w:r>
    </w:p>
    <w:p w14:paraId="4A193EF8" w14:textId="01D130A2" w:rsidR="00C423D0" w:rsidRPr="000A774B" w:rsidRDefault="00C423D0" w:rsidP="00C423D0">
      <w:pPr>
        <w:rPr>
          <w:color w:val="000000" w:themeColor="text1"/>
        </w:rPr>
      </w:pPr>
      <w:r w:rsidRPr="000A774B">
        <w:rPr>
          <w:color w:val="000000" w:themeColor="text1"/>
        </w:rPr>
        <w:t xml:space="preserve">VÚB   Flexibiznis účet         SK75 0200 0001 2300 1252 9542                         </w:t>
      </w:r>
      <w:r w:rsidR="00ED2DF4">
        <w:rPr>
          <w:color w:val="000000" w:themeColor="text1"/>
        </w:rPr>
        <w:t xml:space="preserve">  </w:t>
      </w:r>
      <w:r w:rsidRPr="000A774B">
        <w:rPr>
          <w:color w:val="000000" w:themeColor="text1"/>
        </w:rPr>
        <w:t xml:space="preserve">        100,00 €   </w:t>
      </w:r>
    </w:p>
    <w:p w14:paraId="45917F98" w14:textId="7722818F" w:rsidR="00C423D0" w:rsidRPr="000A774B" w:rsidRDefault="00C423D0" w:rsidP="00C423D0">
      <w:pPr>
        <w:rPr>
          <w:color w:val="000000" w:themeColor="text1"/>
        </w:rPr>
      </w:pPr>
      <w:r w:rsidRPr="000A774B">
        <w:rPr>
          <w:color w:val="000000" w:themeColor="text1"/>
        </w:rPr>
        <w:t xml:space="preserve">VÚB Biznis účet                   SK17 0200 0000 0040 3311 7051                        </w:t>
      </w:r>
      <w:r w:rsidR="00ED2DF4">
        <w:rPr>
          <w:color w:val="000000" w:themeColor="text1"/>
        </w:rPr>
        <w:t xml:space="preserve"> </w:t>
      </w:r>
      <w:r w:rsidRPr="000A774B">
        <w:rPr>
          <w:color w:val="000000" w:themeColor="text1"/>
        </w:rPr>
        <w:t xml:space="preserve">             0,00 €                                                  </w:t>
      </w:r>
    </w:p>
    <w:p w14:paraId="79D8B957" w14:textId="514356B2" w:rsidR="00C423D0" w:rsidRPr="000A774B" w:rsidRDefault="00C423D0" w:rsidP="00C423D0">
      <w:pPr>
        <w:rPr>
          <w:color w:val="000000" w:themeColor="text1"/>
        </w:rPr>
      </w:pPr>
      <w:r w:rsidRPr="000A774B">
        <w:rPr>
          <w:color w:val="000000" w:themeColor="text1"/>
        </w:rPr>
        <w:t xml:space="preserve">ČSOB rezervný fond            SK54 5200 0000 0000 0699 5985                         </w:t>
      </w:r>
      <w:r w:rsidR="00ED2DF4">
        <w:rPr>
          <w:color w:val="000000" w:themeColor="text1"/>
        </w:rPr>
        <w:t xml:space="preserve"> </w:t>
      </w:r>
      <w:r w:rsidRPr="000A774B">
        <w:rPr>
          <w:color w:val="000000" w:themeColor="text1"/>
        </w:rPr>
        <w:t xml:space="preserve">  103 869,62 €   </w:t>
      </w:r>
    </w:p>
    <w:p w14:paraId="0A4B379E" w14:textId="1F61CC13" w:rsidR="00C423D0" w:rsidRPr="000A774B" w:rsidRDefault="00C423D0" w:rsidP="00C423D0">
      <w:pPr>
        <w:rPr>
          <w:b/>
          <w:color w:val="000000" w:themeColor="text1"/>
        </w:rPr>
      </w:pPr>
      <w:r w:rsidRPr="000A774B">
        <w:rPr>
          <w:b/>
          <w:color w:val="000000" w:themeColor="text1"/>
        </w:rPr>
        <w:t>Spolu</w:t>
      </w:r>
      <w:r>
        <w:rPr>
          <w:b/>
          <w:color w:val="000000" w:themeColor="text1"/>
        </w:rPr>
        <w:t xml:space="preserve"> banka</w:t>
      </w:r>
      <w:r w:rsidRPr="000A774B">
        <w:rPr>
          <w:b/>
          <w:color w:val="000000" w:themeColor="text1"/>
        </w:rPr>
        <w:t xml:space="preserve">                                                                                                      </w:t>
      </w:r>
      <w:r w:rsidR="00ED2DF4">
        <w:rPr>
          <w:b/>
          <w:color w:val="000000" w:themeColor="text1"/>
        </w:rPr>
        <w:t xml:space="preserve"> </w:t>
      </w:r>
      <w:r w:rsidRPr="000A774B">
        <w:rPr>
          <w:b/>
          <w:color w:val="000000" w:themeColor="text1"/>
        </w:rPr>
        <w:t xml:space="preserve">  165 717,37  € </w:t>
      </w:r>
    </w:p>
    <w:p w14:paraId="25D5C4A1" w14:textId="05DEC47B" w:rsidR="00336B91" w:rsidRDefault="00C423D0" w:rsidP="00C423D0">
      <w:pPr>
        <w:jc w:val="both"/>
        <w:rPr>
          <w:b/>
          <w:color w:val="000000" w:themeColor="text1"/>
        </w:rPr>
      </w:pPr>
      <w:r w:rsidRPr="000A774B">
        <w:rPr>
          <w:b/>
          <w:color w:val="000000" w:themeColor="text1"/>
        </w:rPr>
        <w:lastRenderedPageBreak/>
        <w:t xml:space="preserve">Pokladňa                           </w:t>
      </w:r>
      <w:r>
        <w:rPr>
          <w:b/>
          <w:color w:val="000000" w:themeColor="text1"/>
        </w:rPr>
        <w:t xml:space="preserve">   </w:t>
      </w:r>
      <w:r w:rsidRPr="00C423D0">
        <w:rPr>
          <w:bCs/>
          <w:color w:val="000000" w:themeColor="text1"/>
        </w:rPr>
        <w:t>ZŠ 31,15 + 396,83 Ocú</w:t>
      </w:r>
      <w:r w:rsidRPr="000A774B">
        <w:rPr>
          <w:b/>
          <w:color w:val="000000" w:themeColor="text1"/>
        </w:rPr>
        <w:t xml:space="preserve">                   </w:t>
      </w:r>
      <w:r>
        <w:rPr>
          <w:b/>
          <w:color w:val="000000" w:themeColor="text1"/>
        </w:rPr>
        <w:t xml:space="preserve"> </w:t>
      </w:r>
      <w:r w:rsidRPr="000A774B">
        <w:rPr>
          <w:b/>
          <w:color w:val="000000" w:themeColor="text1"/>
        </w:rPr>
        <w:t xml:space="preserve">                 </w:t>
      </w:r>
      <w:r>
        <w:rPr>
          <w:b/>
          <w:color w:val="000000" w:themeColor="text1"/>
        </w:rPr>
        <w:t xml:space="preserve"> </w:t>
      </w:r>
      <w:r w:rsidRPr="000A774B">
        <w:rPr>
          <w:b/>
          <w:color w:val="000000" w:themeColor="text1"/>
        </w:rPr>
        <w:t xml:space="preserve"> </w:t>
      </w:r>
      <w:r w:rsidR="00ED2DF4">
        <w:rPr>
          <w:b/>
          <w:color w:val="000000" w:themeColor="text1"/>
        </w:rPr>
        <w:t xml:space="preserve"> </w:t>
      </w:r>
      <w:r w:rsidRPr="000A774B">
        <w:rPr>
          <w:b/>
          <w:color w:val="000000" w:themeColor="text1"/>
        </w:rPr>
        <w:t xml:space="preserve">           427,98 €</w:t>
      </w:r>
    </w:p>
    <w:p w14:paraId="6EB06A0D" w14:textId="77777777" w:rsidR="00CC164F" w:rsidRPr="000A774B" w:rsidRDefault="00CC164F" w:rsidP="00C423D0">
      <w:pPr>
        <w:jc w:val="both"/>
        <w:rPr>
          <w:color w:val="000000" w:themeColor="text1"/>
        </w:rPr>
      </w:pPr>
    </w:p>
    <w:p w14:paraId="5CA5207E" w14:textId="5956040E" w:rsidR="00541B36" w:rsidRPr="00541B36" w:rsidRDefault="00541B36" w:rsidP="00336B91">
      <w:pPr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  <w:r w:rsidRPr="00541B36">
        <w:rPr>
          <w:rFonts w:ascii="Cooper Std Black" w:hAnsi="Cooper Std Black"/>
          <w:b/>
          <w:iCs/>
          <w:color w:val="000000" w:themeColor="text1"/>
          <w:sz w:val="28"/>
          <w:szCs w:val="28"/>
        </w:rPr>
        <w:t>7. Vývoj obce z pohľadu účtovníctva</w:t>
      </w:r>
    </w:p>
    <w:p w14:paraId="495AC005" w14:textId="77777777" w:rsidR="00541B36" w:rsidRDefault="00541B36" w:rsidP="00336B91">
      <w:pPr>
        <w:jc w:val="both"/>
        <w:rPr>
          <w:rFonts w:ascii="Cooper Std Black" w:hAnsi="Cooper Std Black"/>
          <w:b/>
          <w:color w:val="000000" w:themeColor="text1"/>
          <w:sz w:val="28"/>
          <w:szCs w:val="28"/>
        </w:rPr>
      </w:pPr>
    </w:p>
    <w:p w14:paraId="67A246DC" w14:textId="24C8BA66" w:rsidR="00336B91" w:rsidRPr="000A774B" w:rsidRDefault="00541B36" w:rsidP="00336B91">
      <w:pPr>
        <w:jc w:val="both"/>
        <w:rPr>
          <w:rFonts w:ascii="Cooper Std Black" w:hAnsi="Cooper Std Black"/>
          <w:b/>
          <w:color w:val="000000" w:themeColor="text1"/>
          <w:sz w:val="28"/>
          <w:szCs w:val="28"/>
        </w:rPr>
      </w:pPr>
      <w:r>
        <w:rPr>
          <w:rFonts w:ascii="Cooper Std Black" w:hAnsi="Cooper Std Black"/>
          <w:b/>
          <w:color w:val="000000" w:themeColor="text1"/>
          <w:sz w:val="28"/>
          <w:szCs w:val="28"/>
        </w:rPr>
        <w:t xml:space="preserve">7.1. </w:t>
      </w:r>
      <w:r w:rsidR="00336B91" w:rsidRPr="000A774B">
        <w:rPr>
          <w:rFonts w:ascii="Cooper Std Black" w:hAnsi="Cooper Std Black"/>
          <w:b/>
          <w:color w:val="000000" w:themeColor="text1"/>
          <w:sz w:val="28"/>
          <w:szCs w:val="28"/>
        </w:rPr>
        <w:t>Bilancia aktív a pasív k  31. 12.</w:t>
      </w:r>
      <w:r w:rsidR="00887CE8" w:rsidRPr="000A774B">
        <w:rPr>
          <w:rFonts w:ascii="Cooper Std Black" w:hAnsi="Cooper Std Black"/>
          <w:b/>
          <w:color w:val="000000" w:themeColor="text1"/>
          <w:sz w:val="28"/>
          <w:szCs w:val="28"/>
        </w:rPr>
        <w:t xml:space="preserve"> 2021 </w:t>
      </w:r>
      <w:r w:rsidR="00336B91" w:rsidRPr="000A774B">
        <w:rPr>
          <w:rFonts w:ascii="Cooper Std Black" w:hAnsi="Cooper Std Black"/>
          <w:b/>
          <w:color w:val="000000" w:themeColor="text1"/>
          <w:sz w:val="28"/>
          <w:szCs w:val="28"/>
        </w:rPr>
        <w:t xml:space="preserve">v  </w:t>
      </w:r>
      <w:r>
        <w:rPr>
          <w:rFonts w:ascii="Cooper Std Black" w:hAnsi="Cooper Std Black"/>
          <w:b/>
          <w:color w:val="000000" w:themeColor="text1"/>
          <w:sz w:val="28"/>
          <w:szCs w:val="28"/>
        </w:rPr>
        <w:t>eurách</w:t>
      </w:r>
      <w:r w:rsidR="00336B91" w:rsidRPr="000A774B">
        <w:rPr>
          <w:rFonts w:ascii="Cooper Std Black" w:hAnsi="Cooper Std Black"/>
          <w:b/>
          <w:color w:val="000000" w:themeColor="text1"/>
          <w:sz w:val="28"/>
          <w:szCs w:val="28"/>
        </w:rPr>
        <w:t xml:space="preserve"> </w:t>
      </w:r>
    </w:p>
    <w:p w14:paraId="57854EAC" w14:textId="2AABF3F5" w:rsidR="00336B91" w:rsidRDefault="00336B91" w:rsidP="00336B91">
      <w:pPr>
        <w:jc w:val="both"/>
        <w:rPr>
          <w:rFonts w:ascii="Cooper Std Black" w:hAnsi="Cooper Std Black"/>
          <w:b/>
          <w:color w:val="000000" w:themeColor="text1"/>
          <w:sz w:val="28"/>
          <w:szCs w:val="28"/>
        </w:rPr>
      </w:pPr>
    </w:p>
    <w:p w14:paraId="21BABB5F" w14:textId="77777777" w:rsidR="00C423D0" w:rsidRPr="000A774B" w:rsidRDefault="00C423D0" w:rsidP="00336B91">
      <w:pPr>
        <w:jc w:val="both"/>
        <w:rPr>
          <w:rFonts w:ascii="Cooper Std Black" w:hAnsi="Cooper Std Black"/>
          <w:b/>
          <w:color w:val="000000" w:themeColor="text1"/>
          <w:sz w:val="28"/>
          <w:szCs w:val="28"/>
        </w:rPr>
      </w:pPr>
    </w:p>
    <w:tbl>
      <w:tblPr>
        <w:tblW w:w="8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80"/>
        <w:gridCol w:w="1300"/>
        <w:gridCol w:w="1400"/>
        <w:gridCol w:w="1300"/>
      </w:tblGrid>
      <w:tr w:rsidR="00541B36" w:rsidRPr="00541B36" w14:paraId="4D02D4AF" w14:textId="77777777" w:rsidTr="00541B36">
        <w:trPr>
          <w:trHeight w:val="285"/>
        </w:trPr>
        <w:tc>
          <w:tcPr>
            <w:tcW w:w="4780" w:type="dxa"/>
            <w:tcBorders>
              <w:top w:val="single" w:sz="4" w:space="0" w:color="auto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757171"/>
            <w:vAlign w:val="center"/>
            <w:hideMark/>
          </w:tcPr>
          <w:p w14:paraId="0E3EDC43" w14:textId="77777777" w:rsidR="00541B36" w:rsidRPr="00541B36" w:rsidRDefault="00541B36" w:rsidP="00541B36">
            <w:pPr>
              <w:suppressAutoHyphens w:val="0"/>
              <w:rPr>
                <w:b/>
                <w:bCs/>
                <w:color w:val="FFFFFF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FFFFFF"/>
                <w:sz w:val="22"/>
                <w:szCs w:val="22"/>
                <w:lang w:eastAsia="sk-SK"/>
              </w:rPr>
              <w:t>STRANA AKTÍV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757171"/>
            <w:vAlign w:val="center"/>
            <w:hideMark/>
          </w:tcPr>
          <w:p w14:paraId="1C94A9D1" w14:textId="77777777" w:rsidR="00541B36" w:rsidRPr="00541B36" w:rsidRDefault="00541B36" w:rsidP="00541B36">
            <w:pPr>
              <w:suppressAutoHyphens w:val="0"/>
              <w:jc w:val="center"/>
              <w:rPr>
                <w:b/>
                <w:bCs/>
                <w:color w:val="FFFFFF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FFFFFF"/>
                <w:sz w:val="22"/>
                <w:szCs w:val="22"/>
                <w:lang w:eastAsia="sk-SK"/>
              </w:rPr>
              <w:t>31.12.2021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000000" w:fill="757171"/>
            <w:vAlign w:val="center"/>
            <w:hideMark/>
          </w:tcPr>
          <w:p w14:paraId="0E43889A" w14:textId="77777777" w:rsidR="00541B36" w:rsidRPr="00541B36" w:rsidRDefault="00541B36" w:rsidP="00541B36">
            <w:pPr>
              <w:suppressAutoHyphens w:val="0"/>
              <w:jc w:val="center"/>
              <w:rPr>
                <w:b/>
                <w:bCs/>
                <w:color w:val="FFFFFF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FFFFFF"/>
                <w:sz w:val="22"/>
                <w:szCs w:val="22"/>
                <w:lang w:eastAsia="sk-SK"/>
              </w:rPr>
              <w:t>31.12.2020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C0C0C0"/>
              <w:right w:val="single" w:sz="4" w:space="0" w:color="auto"/>
            </w:tcBorders>
            <w:shd w:val="clear" w:color="000000" w:fill="757171"/>
            <w:vAlign w:val="center"/>
            <w:hideMark/>
          </w:tcPr>
          <w:p w14:paraId="4FDC2EF9" w14:textId="77777777" w:rsidR="00541B36" w:rsidRPr="00541B36" w:rsidRDefault="00541B36" w:rsidP="00541B36">
            <w:pPr>
              <w:suppressAutoHyphens w:val="0"/>
              <w:jc w:val="center"/>
              <w:rPr>
                <w:b/>
                <w:bCs/>
                <w:color w:val="FFFFFF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FFFFFF"/>
                <w:sz w:val="22"/>
                <w:szCs w:val="22"/>
                <w:lang w:eastAsia="sk-SK"/>
              </w:rPr>
              <w:t>zmena</w:t>
            </w:r>
          </w:p>
        </w:tc>
      </w:tr>
      <w:tr w:rsidR="00541B36" w:rsidRPr="00541B36" w14:paraId="313874D2" w14:textId="77777777" w:rsidTr="00541B3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0A60955" w14:textId="77777777" w:rsidR="00541B36" w:rsidRPr="00541B36" w:rsidRDefault="00541B36" w:rsidP="00541B36">
            <w:pPr>
              <w:suppressAutoHyphens w:val="0"/>
              <w:rPr>
                <w:b/>
                <w:bCs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sz w:val="22"/>
                <w:szCs w:val="22"/>
                <w:lang w:eastAsia="sk-SK"/>
              </w:rPr>
              <w:t xml:space="preserve">Dlhodobý hmotný majetok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7CC0A77D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717 786,32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5E66DA9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783 029,24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auto"/>
            </w:tcBorders>
            <w:shd w:val="clear" w:color="000000" w:fill="EDEDED"/>
            <w:hideMark/>
          </w:tcPr>
          <w:p w14:paraId="7409A629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-65 242,92</w:t>
            </w:r>
          </w:p>
        </w:tc>
      </w:tr>
      <w:tr w:rsidR="00541B36" w:rsidRPr="00541B36" w14:paraId="0597709C" w14:textId="77777777" w:rsidTr="00541B36">
        <w:trPr>
          <w:trHeight w:val="33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DE674ED" w14:textId="77777777" w:rsidR="00541B36" w:rsidRPr="00541B36" w:rsidRDefault="00541B36" w:rsidP="00541B36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 xml:space="preserve">Pozemky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D20A3BA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32 171,52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8360B89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32 171,52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54F13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541B36" w:rsidRPr="00541B36" w14:paraId="204C9357" w14:textId="77777777" w:rsidTr="00541B3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DC7C8F2" w14:textId="77777777" w:rsidR="00541B36" w:rsidRPr="00541B36" w:rsidRDefault="00541B36" w:rsidP="00541B36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Stavby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474AF34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669 064,36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B7215B6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727 518,28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7CD52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-58 453,92</w:t>
            </w:r>
          </w:p>
        </w:tc>
      </w:tr>
      <w:tr w:rsidR="00541B36" w:rsidRPr="00541B36" w14:paraId="4C34C9A8" w14:textId="77777777" w:rsidTr="00541B36">
        <w:trPr>
          <w:trHeight w:val="33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4BD2E33" w14:textId="77777777" w:rsidR="00541B36" w:rsidRPr="00541B36" w:rsidRDefault="00541B36" w:rsidP="00541B36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Samostatné hnuteľné veci a súbory hnuteľných vecí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A219D7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16 550,44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C6399A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23 339,44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CA363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-6 789,00</w:t>
            </w:r>
          </w:p>
        </w:tc>
      </w:tr>
      <w:tr w:rsidR="00541B36" w:rsidRPr="00541B36" w14:paraId="6E753F1C" w14:textId="77777777" w:rsidTr="00541B3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202910D1" w14:textId="77777777" w:rsidR="00541B36" w:rsidRPr="00541B36" w:rsidRDefault="00541B36" w:rsidP="00541B36">
            <w:pPr>
              <w:suppressAutoHyphens w:val="0"/>
              <w:rPr>
                <w:b/>
                <w:bCs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sz w:val="22"/>
                <w:szCs w:val="22"/>
                <w:lang w:eastAsia="sk-SK"/>
              </w:rPr>
              <w:t xml:space="preserve">Dlhodobý finančný majetok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6276F325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48 795,06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85ACEC0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48 795,06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1EBA5C57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541B36" w:rsidRPr="00541B36" w14:paraId="10B53FF1" w14:textId="77777777" w:rsidTr="00541B3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02F648" w14:textId="77777777" w:rsidR="00541B36" w:rsidRPr="00541B36" w:rsidRDefault="00541B36" w:rsidP="00541B36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 xml:space="preserve">Ostatný dlhodobý finančný majetok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AEEB38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48 795,06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8828CA0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48 795,06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9A254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541B36" w:rsidRPr="00541B36" w14:paraId="4D204B41" w14:textId="77777777" w:rsidTr="00541B3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462C8B6" w14:textId="77777777" w:rsidR="00541B36" w:rsidRPr="00541B36" w:rsidRDefault="00541B36" w:rsidP="00541B36">
            <w:pPr>
              <w:suppressAutoHyphens w:val="0"/>
              <w:rPr>
                <w:b/>
                <w:bCs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sz w:val="22"/>
                <w:szCs w:val="22"/>
                <w:lang w:eastAsia="sk-SK"/>
              </w:rPr>
              <w:t>Obežný majetok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2CBA9E86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166 822,11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E603B32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147 115,24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1CCBAFB4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19 706,87</w:t>
            </w:r>
          </w:p>
        </w:tc>
      </w:tr>
      <w:tr w:rsidR="00541B36" w:rsidRPr="00541B36" w14:paraId="25004133" w14:textId="77777777" w:rsidTr="00541B3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AF3E5A9" w14:textId="77777777" w:rsidR="00541B36" w:rsidRPr="00541B36" w:rsidRDefault="00541B36" w:rsidP="00541B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541B36">
              <w:rPr>
                <w:sz w:val="22"/>
                <w:szCs w:val="22"/>
                <w:lang w:eastAsia="sk-SK"/>
              </w:rPr>
              <w:t xml:space="preserve">Krátkodobé pohľadávky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9BE7790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564,76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AFD89D6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506,48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D84E6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58,28</w:t>
            </w:r>
          </w:p>
        </w:tc>
      </w:tr>
      <w:tr w:rsidR="00541B36" w:rsidRPr="00541B36" w14:paraId="4AD9BCD3" w14:textId="77777777" w:rsidTr="00541B3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5D20C9C" w14:textId="77777777" w:rsidR="00541B36" w:rsidRPr="00541B36" w:rsidRDefault="00541B36" w:rsidP="00541B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541B36">
              <w:rPr>
                <w:sz w:val="22"/>
                <w:szCs w:val="22"/>
                <w:lang w:eastAsia="sk-SK"/>
              </w:rPr>
              <w:t xml:space="preserve">Finančné účty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63A704C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166 257,35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AF2F337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146 608,76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97C7D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19 648,59</w:t>
            </w:r>
          </w:p>
        </w:tc>
      </w:tr>
      <w:tr w:rsidR="00541B36" w:rsidRPr="00541B36" w14:paraId="67C16AE6" w14:textId="77777777" w:rsidTr="00541B3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C0C0C0"/>
            </w:tcBorders>
            <w:shd w:val="clear" w:color="000000" w:fill="C6E0B4"/>
            <w:hideMark/>
          </w:tcPr>
          <w:p w14:paraId="1E2DB655" w14:textId="77777777" w:rsidR="00541B36" w:rsidRPr="00541B36" w:rsidRDefault="00541B36" w:rsidP="00541B36">
            <w:pPr>
              <w:suppressAutoHyphens w:val="0"/>
              <w:rPr>
                <w:b/>
                <w:bCs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sz w:val="22"/>
                <w:szCs w:val="22"/>
                <w:lang w:eastAsia="sk-SK"/>
              </w:rPr>
              <w:t xml:space="preserve">SPOLU MAJETOK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000000" w:fill="C6E0B4"/>
            <w:hideMark/>
          </w:tcPr>
          <w:p w14:paraId="5AB89FE3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933 403,49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E0B4"/>
            <w:hideMark/>
          </w:tcPr>
          <w:p w14:paraId="77DAAC77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978 939,54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1B174BBE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-45 536,05</w:t>
            </w:r>
          </w:p>
        </w:tc>
      </w:tr>
    </w:tbl>
    <w:p w14:paraId="735054A6" w14:textId="13B2FC4A" w:rsidR="00336B91" w:rsidRDefault="00336B91" w:rsidP="00336B91">
      <w:pPr>
        <w:rPr>
          <w:b/>
          <w:color w:val="000000" w:themeColor="text1"/>
          <w:sz w:val="28"/>
          <w:szCs w:val="28"/>
        </w:rPr>
      </w:pPr>
    </w:p>
    <w:p w14:paraId="54854F04" w14:textId="77777777" w:rsidR="00C423D0" w:rsidRPr="000A774B" w:rsidRDefault="00C423D0" w:rsidP="00336B91">
      <w:pPr>
        <w:rPr>
          <w:b/>
          <w:color w:val="000000" w:themeColor="text1"/>
          <w:sz w:val="28"/>
          <w:szCs w:val="28"/>
        </w:rPr>
      </w:pPr>
    </w:p>
    <w:tbl>
      <w:tblPr>
        <w:tblW w:w="8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80"/>
        <w:gridCol w:w="1300"/>
        <w:gridCol w:w="1400"/>
        <w:gridCol w:w="1300"/>
      </w:tblGrid>
      <w:tr w:rsidR="00541B36" w:rsidRPr="00541B36" w14:paraId="528350D6" w14:textId="77777777" w:rsidTr="00541B36">
        <w:trPr>
          <w:trHeight w:val="285"/>
        </w:trPr>
        <w:tc>
          <w:tcPr>
            <w:tcW w:w="47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18DEEC32" w14:textId="77777777" w:rsidR="00541B36" w:rsidRPr="00541B36" w:rsidRDefault="00541B36" w:rsidP="00541B36">
            <w:pPr>
              <w:suppressAutoHyphens w:val="0"/>
              <w:rPr>
                <w:b/>
                <w:bCs/>
                <w:color w:val="FFFFFF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FFFFFF"/>
                <w:sz w:val="22"/>
                <w:szCs w:val="22"/>
                <w:lang w:eastAsia="sk-SK"/>
              </w:rPr>
              <w:t>STRANA PASÍV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3B17F3EF" w14:textId="77777777" w:rsidR="00541B36" w:rsidRPr="00541B36" w:rsidRDefault="00541B36" w:rsidP="00541B36">
            <w:pPr>
              <w:suppressAutoHyphens w:val="0"/>
              <w:jc w:val="center"/>
              <w:rPr>
                <w:b/>
                <w:bCs/>
                <w:color w:val="FFFFFF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FFFFFF"/>
                <w:sz w:val="22"/>
                <w:szCs w:val="22"/>
                <w:lang w:eastAsia="sk-SK"/>
              </w:rPr>
              <w:t>31.12.2021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20F5F364" w14:textId="77777777" w:rsidR="00541B36" w:rsidRPr="00541B36" w:rsidRDefault="00541B36" w:rsidP="00541B36">
            <w:pPr>
              <w:suppressAutoHyphens w:val="0"/>
              <w:jc w:val="center"/>
              <w:rPr>
                <w:b/>
                <w:bCs/>
                <w:color w:val="FFFFFF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FFFFFF"/>
                <w:sz w:val="22"/>
                <w:szCs w:val="22"/>
                <w:lang w:eastAsia="sk-SK"/>
              </w:rPr>
              <w:t>31.12.2020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757171"/>
            <w:vAlign w:val="center"/>
            <w:hideMark/>
          </w:tcPr>
          <w:p w14:paraId="1686F575" w14:textId="77777777" w:rsidR="00541B36" w:rsidRPr="00541B36" w:rsidRDefault="00541B36" w:rsidP="00541B36">
            <w:pPr>
              <w:suppressAutoHyphens w:val="0"/>
              <w:jc w:val="center"/>
              <w:rPr>
                <w:b/>
                <w:bCs/>
                <w:color w:val="FFFFFF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FFFFFF"/>
                <w:sz w:val="22"/>
                <w:szCs w:val="22"/>
                <w:lang w:eastAsia="sk-SK"/>
              </w:rPr>
              <w:t>zmena</w:t>
            </w:r>
          </w:p>
        </w:tc>
      </w:tr>
      <w:tr w:rsidR="00541B36" w:rsidRPr="00541B36" w14:paraId="4118FF95" w14:textId="77777777" w:rsidTr="00541B3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12C0F896" w14:textId="77777777" w:rsidR="00541B36" w:rsidRPr="00541B36" w:rsidRDefault="00541B36" w:rsidP="00541B36">
            <w:pPr>
              <w:suppressAutoHyphens w:val="0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Vlastné imanie v tom: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100D59FA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349 949,03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6B418A3C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350 638,87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hideMark/>
          </w:tcPr>
          <w:p w14:paraId="4C610566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-689,84</w:t>
            </w:r>
          </w:p>
        </w:tc>
      </w:tr>
      <w:tr w:rsidR="00541B36" w:rsidRPr="00541B36" w14:paraId="6BCF324E" w14:textId="77777777" w:rsidTr="00541B36">
        <w:trPr>
          <w:trHeight w:val="315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711D5AF" w14:textId="77777777" w:rsidR="00541B36" w:rsidRPr="00541B36" w:rsidRDefault="00541B36" w:rsidP="00541B36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 xml:space="preserve">Nevysporiadaný výsledok hospodárenia min.rokov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23FA39F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339 423,70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E74C6C7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332 449,45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0FAAD17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6 974,25</w:t>
            </w:r>
          </w:p>
        </w:tc>
      </w:tr>
      <w:tr w:rsidR="00541B36" w:rsidRPr="00541B36" w14:paraId="46A22920" w14:textId="77777777" w:rsidTr="00541B3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C9CA35" w14:textId="77777777" w:rsidR="00541B36" w:rsidRPr="00541B36" w:rsidRDefault="00541B36" w:rsidP="00541B36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 xml:space="preserve">Výsledok hospodárenia za účtovné obdobie 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5F0E14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10 525,33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7ABB8EF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18 189,42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26DFB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-7 664,09</w:t>
            </w:r>
          </w:p>
        </w:tc>
      </w:tr>
      <w:tr w:rsidR="00541B36" w:rsidRPr="00541B36" w14:paraId="6D0EC037" w14:textId="77777777" w:rsidTr="00541B3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56107C87" w14:textId="77777777" w:rsidR="00541B36" w:rsidRPr="00541B36" w:rsidRDefault="00541B36" w:rsidP="00541B36">
            <w:pPr>
              <w:suppressAutoHyphens w:val="0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Záväzky v tom: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518620F5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50 324,19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21AB2FA5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37 801,30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hideMark/>
          </w:tcPr>
          <w:p w14:paraId="3F4FA236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12 522,89</w:t>
            </w:r>
          </w:p>
        </w:tc>
      </w:tr>
      <w:tr w:rsidR="00541B36" w:rsidRPr="00541B36" w14:paraId="4413085B" w14:textId="77777777" w:rsidTr="00541B3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9F0EC93" w14:textId="77777777" w:rsidR="00541B36" w:rsidRPr="00541B36" w:rsidRDefault="00541B36" w:rsidP="00541B36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 xml:space="preserve">Rezervy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AB0A123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5229E78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C264ADE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541B36" w:rsidRPr="00541B36" w14:paraId="1B36A5E8" w14:textId="77777777" w:rsidTr="00541B3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9345F81" w14:textId="77777777" w:rsidR="00541B36" w:rsidRPr="00541B36" w:rsidRDefault="00541B36" w:rsidP="00541B36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 xml:space="preserve">Zúčtovanie medzi subjektami verejnej správy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940A689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16 419,74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041CB56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13 692,98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722557F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2 726,76</w:t>
            </w:r>
          </w:p>
        </w:tc>
      </w:tr>
      <w:tr w:rsidR="00541B36" w:rsidRPr="00541B36" w14:paraId="0B2CA6C1" w14:textId="77777777" w:rsidTr="00541B3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A8774AC" w14:textId="77777777" w:rsidR="00541B36" w:rsidRPr="00541B36" w:rsidRDefault="00541B36" w:rsidP="00541B36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 xml:space="preserve">Dodávatelia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993B796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1 515,16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2F6CBD0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669,89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0F5A7A2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845,27</w:t>
            </w:r>
          </w:p>
        </w:tc>
      </w:tr>
      <w:tr w:rsidR="00541B36" w:rsidRPr="00541B36" w14:paraId="11C9AAFF" w14:textId="77777777" w:rsidTr="00541B3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B05F6BB" w14:textId="77777777" w:rsidR="00541B36" w:rsidRPr="00541B36" w:rsidRDefault="00541B36" w:rsidP="00541B36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 xml:space="preserve">Iné záväzky 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ED73BC0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89,43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21C0A17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131,21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8BC1049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-41,78</w:t>
            </w:r>
          </w:p>
        </w:tc>
      </w:tr>
      <w:tr w:rsidR="00541B36" w:rsidRPr="00541B36" w14:paraId="73493D9E" w14:textId="77777777" w:rsidTr="00541B3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0B1B063" w14:textId="77777777" w:rsidR="00541B36" w:rsidRPr="00541B36" w:rsidRDefault="00541B36" w:rsidP="00541B36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Zamestnanci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BC87ED6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17 966,21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5B6AC6A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13 165,58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C012731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4 800,63</w:t>
            </w:r>
          </w:p>
        </w:tc>
      </w:tr>
      <w:tr w:rsidR="00541B36" w:rsidRPr="00541B36" w14:paraId="7E6703F3" w14:textId="77777777" w:rsidTr="00541B3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BCDC6CA" w14:textId="77777777" w:rsidR="00541B36" w:rsidRPr="00541B36" w:rsidRDefault="00541B36" w:rsidP="00541B36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Zúčtovanie s orgánmi SP a ZP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0501EE9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11 243,56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CBE76DC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8 137,95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1E2A1D3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3 105,61</w:t>
            </w:r>
          </w:p>
        </w:tc>
      </w:tr>
      <w:tr w:rsidR="00541B36" w:rsidRPr="00541B36" w14:paraId="70FE83DF" w14:textId="77777777" w:rsidTr="00541B3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0F7B7C" w14:textId="77777777" w:rsidR="00541B36" w:rsidRPr="00541B36" w:rsidRDefault="00541B36" w:rsidP="00541B36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 xml:space="preserve">Ostatné priame dane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0127C6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3 090,09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5FCE10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2 003,69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7134AB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1 086,40</w:t>
            </w:r>
          </w:p>
        </w:tc>
      </w:tr>
      <w:tr w:rsidR="00541B36" w:rsidRPr="00541B36" w14:paraId="2B6169DF" w14:textId="77777777" w:rsidTr="00541B3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6F15F6AC" w14:textId="77777777" w:rsidR="00541B36" w:rsidRPr="00541B36" w:rsidRDefault="00541B36" w:rsidP="00541B36">
            <w:pPr>
              <w:suppressAutoHyphens w:val="0"/>
              <w:rPr>
                <w:b/>
                <w:bCs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sz w:val="22"/>
                <w:szCs w:val="22"/>
                <w:lang w:eastAsia="sk-SK"/>
              </w:rPr>
              <w:t xml:space="preserve">Časové rozlíšenie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38A51DA5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533 130,27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316F11D8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590 499,37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0D0C4937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-57 369,10</w:t>
            </w:r>
          </w:p>
        </w:tc>
      </w:tr>
      <w:tr w:rsidR="00541B36" w:rsidRPr="00541B36" w14:paraId="4EFEA30A" w14:textId="77777777" w:rsidTr="00541B3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3274DE7" w14:textId="77777777" w:rsidR="00541B36" w:rsidRPr="00541B36" w:rsidRDefault="00541B36" w:rsidP="00541B36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 xml:space="preserve">Výdavky budúcich období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5E4721C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7FA51D2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1C139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541B36" w:rsidRPr="00541B36" w14:paraId="69D386CA" w14:textId="77777777" w:rsidTr="00541B3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9C18FBA" w14:textId="77777777" w:rsidR="00541B36" w:rsidRPr="00541B36" w:rsidRDefault="00541B36" w:rsidP="00541B36">
            <w:pPr>
              <w:suppressAutoHyphens w:val="0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 xml:space="preserve">Výnosy budúcich období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1B384EC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533 130,27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EFF2DF8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590 499,37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373F0" w14:textId="77777777" w:rsidR="00541B36" w:rsidRPr="00541B36" w:rsidRDefault="00541B36" w:rsidP="00541B36">
            <w:pPr>
              <w:suppressAutoHyphens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color w:val="000000"/>
                <w:sz w:val="22"/>
                <w:szCs w:val="22"/>
                <w:lang w:eastAsia="sk-SK"/>
              </w:rPr>
              <w:t>-57 369,10</w:t>
            </w:r>
          </w:p>
        </w:tc>
      </w:tr>
      <w:tr w:rsidR="00541B36" w:rsidRPr="00541B36" w14:paraId="380D24E5" w14:textId="77777777" w:rsidTr="00541B3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E0B4"/>
            <w:hideMark/>
          </w:tcPr>
          <w:p w14:paraId="72E6F3F5" w14:textId="77777777" w:rsidR="00541B36" w:rsidRPr="00541B36" w:rsidRDefault="00541B36" w:rsidP="00541B36">
            <w:pPr>
              <w:suppressAutoHyphens w:val="0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VLASTNÉ IMANIE A ZÁVÄZKY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E0B4"/>
            <w:hideMark/>
          </w:tcPr>
          <w:p w14:paraId="2129F285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933 403,49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E0B4"/>
            <w:hideMark/>
          </w:tcPr>
          <w:p w14:paraId="61499D2C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978 939,54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hideMark/>
          </w:tcPr>
          <w:p w14:paraId="601F9E6A" w14:textId="77777777" w:rsidR="00541B36" w:rsidRPr="00541B36" w:rsidRDefault="00541B36" w:rsidP="00541B36">
            <w:pPr>
              <w:suppressAutoHyphens w:val="0"/>
              <w:jc w:val="right"/>
              <w:rPr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41B36">
              <w:rPr>
                <w:b/>
                <w:bCs/>
                <w:color w:val="000000"/>
                <w:sz w:val="22"/>
                <w:szCs w:val="22"/>
                <w:lang w:eastAsia="sk-SK"/>
              </w:rPr>
              <w:t>-45 536,05</w:t>
            </w:r>
          </w:p>
        </w:tc>
      </w:tr>
    </w:tbl>
    <w:p w14:paraId="6BCC699A" w14:textId="790DD37A" w:rsidR="00336B91" w:rsidRDefault="00336B91" w:rsidP="00336B91">
      <w:pPr>
        <w:rPr>
          <w:b/>
          <w:color w:val="000000" w:themeColor="text1"/>
          <w:sz w:val="28"/>
          <w:szCs w:val="28"/>
        </w:rPr>
      </w:pPr>
    </w:p>
    <w:p w14:paraId="2276EE40" w14:textId="479EDBB3" w:rsidR="00541B36" w:rsidRDefault="00541B36" w:rsidP="00336B91">
      <w:pPr>
        <w:rPr>
          <w:b/>
          <w:color w:val="000000" w:themeColor="text1"/>
          <w:sz w:val="28"/>
          <w:szCs w:val="28"/>
        </w:rPr>
      </w:pPr>
    </w:p>
    <w:p w14:paraId="345F42B0" w14:textId="458E198D" w:rsidR="00541B36" w:rsidRDefault="00541B36" w:rsidP="00336B91">
      <w:pPr>
        <w:rPr>
          <w:b/>
          <w:color w:val="000000" w:themeColor="text1"/>
          <w:sz w:val="28"/>
          <w:szCs w:val="28"/>
        </w:rPr>
      </w:pPr>
    </w:p>
    <w:p w14:paraId="7777183A" w14:textId="2EE95964" w:rsidR="00541B36" w:rsidRDefault="00541B36" w:rsidP="00336B91">
      <w:pPr>
        <w:rPr>
          <w:b/>
          <w:color w:val="000000" w:themeColor="text1"/>
          <w:sz w:val="28"/>
          <w:szCs w:val="28"/>
        </w:rPr>
      </w:pPr>
    </w:p>
    <w:p w14:paraId="49170F98" w14:textId="14BE11E3" w:rsidR="00541B36" w:rsidRDefault="00541B36" w:rsidP="00336B91">
      <w:pPr>
        <w:rPr>
          <w:b/>
          <w:color w:val="000000" w:themeColor="text1"/>
          <w:sz w:val="28"/>
          <w:szCs w:val="28"/>
        </w:rPr>
      </w:pPr>
    </w:p>
    <w:p w14:paraId="5AC0F8DF" w14:textId="381860D3" w:rsidR="00541B36" w:rsidRDefault="00541B36" w:rsidP="00336B91">
      <w:pPr>
        <w:rPr>
          <w:b/>
          <w:color w:val="000000" w:themeColor="text1"/>
          <w:sz w:val="28"/>
          <w:szCs w:val="28"/>
        </w:rPr>
      </w:pPr>
    </w:p>
    <w:p w14:paraId="4FFDAAE1" w14:textId="77777777" w:rsidR="00DC55AC" w:rsidRDefault="00DC55AC" w:rsidP="00336B91">
      <w:pPr>
        <w:rPr>
          <w:b/>
          <w:color w:val="000000" w:themeColor="text1"/>
          <w:sz w:val="28"/>
          <w:szCs w:val="28"/>
        </w:rPr>
      </w:pPr>
    </w:p>
    <w:p w14:paraId="519161E3" w14:textId="77777777" w:rsidR="00DC55AC" w:rsidRDefault="00DC55AC" w:rsidP="00336B91">
      <w:pPr>
        <w:rPr>
          <w:b/>
          <w:color w:val="000000" w:themeColor="text1"/>
          <w:sz w:val="28"/>
          <w:szCs w:val="28"/>
        </w:rPr>
      </w:pPr>
    </w:p>
    <w:p w14:paraId="59D5DE36" w14:textId="7CBAACCF" w:rsidR="00541B36" w:rsidRDefault="00541B36" w:rsidP="00336B91">
      <w:pPr>
        <w:rPr>
          <w:b/>
          <w:color w:val="000000" w:themeColor="text1"/>
          <w:sz w:val="28"/>
          <w:szCs w:val="28"/>
        </w:rPr>
      </w:pPr>
    </w:p>
    <w:p w14:paraId="31387175" w14:textId="1EF81122" w:rsidR="00336B91" w:rsidRPr="00D04FAC" w:rsidRDefault="00D04FAC" w:rsidP="00336B91">
      <w:pPr>
        <w:jc w:val="both"/>
        <w:rPr>
          <w:b/>
          <w:color w:val="000000" w:themeColor="text1"/>
        </w:rPr>
      </w:pPr>
      <w:r w:rsidRPr="00D04FAC">
        <w:rPr>
          <w:b/>
          <w:color w:val="000000" w:themeColor="text1"/>
        </w:rPr>
        <w:lastRenderedPageBreak/>
        <w:t xml:space="preserve">7.2. </w:t>
      </w:r>
      <w:r w:rsidR="00336B91" w:rsidRPr="00D04FAC">
        <w:rPr>
          <w:b/>
          <w:color w:val="000000" w:themeColor="text1"/>
        </w:rPr>
        <w:t xml:space="preserve">Informácie z výkazu ziskov a strát </w:t>
      </w:r>
    </w:p>
    <w:tbl>
      <w:tblPr>
        <w:tblW w:w="9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0"/>
        <w:gridCol w:w="1340"/>
        <w:gridCol w:w="1460"/>
        <w:gridCol w:w="1360"/>
      </w:tblGrid>
      <w:tr w:rsidR="00D04FAC" w:rsidRPr="00D04FAC" w14:paraId="22CF9456" w14:textId="77777777" w:rsidTr="00D04FAC">
        <w:trPr>
          <w:trHeight w:val="255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58ACEF4C" w14:textId="77777777" w:rsidR="00D04FAC" w:rsidRPr="00D04FAC" w:rsidRDefault="00D04FAC" w:rsidP="00D04FAC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FFFFFF"/>
                <w:sz w:val="20"/>
                <w:szCs w:val="20"/>
                <w:lang w:eastAsia="sk-SK"/>
              </w:rPr>
              <w:t>Položky výnosov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7D651BC2" w14:textId="77777777" w:rsidR="00D04FAC" w:rsidRPr="00D04FAC" w:rsidRDefault="00D04FAC" w:rsidP="00D04FAC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FFFFFF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2AE6E9EC" w14:textId="77777777" w:rsidR="00D04FAC" w:rsidRPr="00D04FAC" w:rsidRDefault="00D04FAC" w:rsidP="00D04FAC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FFFFFF"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757171"/>
            <w:vAlign w:val="center"/>
            <w:hideMark/>
          </w:tcPr>
          <w:p w14:paraId="77A8D3BB" w14:textId="77777777" w:rsidR="00D04FAC" w:rsidRPr="00D04FAC" w:rsidRDefault="00D04FAC" w:rsidP="00D04FAC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FFFFFF"/>
                <w:sz w:val="20"/>
                <w:szCs w:val="20"/>
                <w:lang w:eastAsia="sk-SK"/>
              </w:rPr>
              <w:t>zmena</w:t>
            </w:r>
          </w:p>
        </w:tc>
      </w:tr>
      <w:tr w:rsidR="00D04FAC" w:rsidRPr="00D04FAC" w14:paraId="0F567061" w14:textId="77777777" w:rsidTr="00D04FAC">
        <w:trPr>
          <w:trHeight w:val="345"/>
        </w:trPr>
        <w:tc>
          <w:tcPr>
            <w:tcW w:w="5100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07A7432" w14:textId="77777777" w:rsidR="00D04FAC" w:rsidRPr="00D04FAC" w:rsidRDefault="00D04FAC" w:rsidP="00D04FAC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 xml:space="preserve">Tržby za vlastné výkony a tovar </w:t>
            </w:r>
          </w:p>
        </w:tc>
        <w:tc>
          <w:tcPr>
            <w:tcW w:w="1340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44C86A8B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1 605,90</w:t>
            </w:r>
          </w:p>
        </w:tc>
        <w:tc>
          <w:tcPr>
            <w:tcW w:w="1460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7AC422B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1 690,50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06734623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-84,60</w:t>
            </w:r>
          </w:p>
        </w:tc>
      </w:tr>
      <w:tr w:rsidR="00D04FAC" w:rsidRPr="00D04FAC" w14:paraId="6AFFEA9B" w14:textId="77777777" w:rsidTr="00D04FAC">
        <w:trPr>
          <w:trHeight w:val="31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221ED8B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AA298BA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95,70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ACA105B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25C69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95,70</w:t>
            </w:r>
          </w:p>
        </w:tc>
      </w:tr>
      <w:tr w:rsidR="00D04FAC" w:rsidRPr="00D04FAC" w14:paraId="7B585AC9" w14:textId="77777777" w:rsidTr="00D04FA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6D81A91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Tržby z predaja služieb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B8019FF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1 382,50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C722613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1 607,30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B89F6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-224,80</w:t>
            </w:r>
          </w:p>
        </w:tc>
      </w:tr>
      <w:tr w:rsidR="00D04FAC" w:rsidRPr="00D04FAC" w14:paraId="485B4DE0" w14:textId="77777777" w:rsidTr="00D04FA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79FC89C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Tržby za tovar, Výnosy z nehnuteľnosti na predaj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7DFB841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127,70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CAC5633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83,20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3D264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44,50</w:t>
            </w:r>
          </w:p>
        </w:tc>
      </w:tr>
      <w:tr w:rsidR="00D04FAC" w:rsidRPr="00D04FAC" w14:paraId="17DE951D" w14:textId="77777777" w:rsidTr="00D04FA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71C7547A" w14:textId="77777777" w:rsidR="00D04FAC" w:rsidRPr="00D04FAC" w:rsidRDefault="00D04FAC" w:rsidP="00D04FAC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>Daňové a colné výnosy a výnosy z poplatkov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700BED1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119 463,83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42A4FA05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104 297,52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4E185E18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15 166,31</w:t>
            </w:r>
          </w:p>
        </w:tc>
      </w:tr>
      <w:tr w:rsidR="00D04FAC" w:rsidRPr="00D04FAC" w14:paraId="6C4A2FB1" w14:textId="77777777" w:rsidTr="00D04FA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10B3D92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Daňové výnosy samosprávy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745E12E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113 766,83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EDC8512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99 360,52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9B178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14 406,31</w:t>
            </w:r>
          </w:p>
        </w:tc>
      </w:tr>
      <w:tr w:rsidR="00D04FAC" w:rsidRPr="00D04FAC" w14:paraId="2600564D" w14:textId="77777777" w:rsidTr="00D04FA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514971A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Výnosy z poplatkov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1F5BFC0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5 697,00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BC9F39B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4 937,00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34664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760,00</w:t>
            </w:r>
          </w:p>
        </w:tc>
      </w:tr>
      <w:tr w:rsidR="00D04FAC" w:rsidRPr="00D04FAC" w14:paraId="5CD64E10" w14:textId="77777777" w:rsidTr="00D04FA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75FB97FE" w14:textId="77777777" w:rsidR="00D04FAC" w:rsidRPr="00D04FAC" w:rsidRDefault="00D04FAC" w:rsidP="00D04FAC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>Ostatné výnosy z prevádzkovej činnosti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002EB2D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3 028,32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B04F996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3 553,37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28E7B9F9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-525,05</w:t>
            </w:r>
          </w:p>
        </w:tc>
      </w:tr>
      <w:tr w:rsidR="00D04FAC" w:rsidRPr="00D04FAC" w14:paraId="4395ED59" w14:textId="77777777" w:rsidTr="00D04FA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47D9607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Tržby z predaja dlhodobého  majetku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0F158B3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5E46973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355,00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E30E0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-355,00</w:t>
            </w:r>
          </w:p>
        </w:tc>
      </w:tr>
      <w:tr w:rsidR="00D04FAC" w:rsidRPr="00D04FAC" w14:paraId="63218A48" w14:textId="77777777" w:rsidTr="00D04FA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9BF3F5A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Tržby z predaja materiálu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8EE5F99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46,00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BD64CBF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AFEE7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46,00</w:t>
            </w:r>
          </w:p>
        </w:tc>
      </w:tr>
      <w:tr w:rsidR="00D04FAC" w:rsidRPr="00D04FAC" w14:paraId="5C61A3E2" w14:textId="77777777" w:rsidTr="00D04FA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8C2C5FF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Ostatné výnosy z prevádzkovej činnosti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3329950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2 982,32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7304517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3 198,37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75196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-216,05</w:t>
            </w:r>
          </w:p>
        </w:tc>
      </w:tr>
      <w:tr w:rsidR="00D04FAC" w:rsidRPr="00D04FAC" w14:paraId="059FA678" w14:textId="77777777" w:rsidTr="00D04FA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28D8FE61" w14:textId="77777777" w:rsidR="00D04FAC" w:rsidRPr="00D04FAC" w:rsidRDefault="00D04FAC" w:rsidP="00D04FAC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 xml:space="preserve">Zúčtovanie rezerv a opravných položiek 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27A38A95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86,76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48084A93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460,00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0121B815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-373,24</w:t>
            </w:r>
          </w:p>
        </w:tc>
      </w:tr>
      <w:tr w:rsidR="00D04FAC" w:rsidRPr="00D04FAC" w14:paraId="5F66F57D" w14:textId="77777777" w:rsidTr="00D04FA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8C1FCD8" w14:textId="77777777" w:rsidR="00D04FAC" w:rsidRPr="00D04FAC" w:rsidRDefault="00D04FAC" w:rsidP="00D04FAC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250DD919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F4E5A84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0,95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1BF349E7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-0,95</w:t>
            </w:r>
          </w:p>
        </w:tc>
      </w:tr>
      <w:tr w:rsidR="00D04FAC" w:rsidRPr="00D04FAC" w14:paraId="706F12AE" w14:textId="77777777" w:rsidTr="00D04FA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BE49CB2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C5C1BCC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4A357B8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0,95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91C4A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-0,95</w:t>
            </w:r>
          </w:p>
        </w:tc>
      </w:tr>
      <w:tr w:rsidR="00D04FAC" w:rsidRPr="00D04FAC" w14:paraId="14D1ACA6" w14:textId="77777777" w:rsidTr="00D04FA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702C8835" w14:textId="77777777" w:rsidR="00D04FAC" w:rsidRPr="00D04FAC" w:rsidRDefault="00D04FAC" w:rsidP="00D04FAC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 xml:space="preserve">Výnosy z transferov 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777241C7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365 824,73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7552581D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376 201,83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hideMark/>
          </w:tcPr>
          <w:p w14:paraId="730B553B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-10 377,10</w:t>
            </w:r>
          </w:p>
        </w:tc>
      </w:tr>
      <w:tr w:rsidR="00D04FAC" w:rsidRPr="00D04FAC" w14:paraId="4F9C9E3F" w14:textId="77777777" w:rsidTr="00D04FA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AD92BA7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 xml:space="preserve">Výnosy  z bežných transferov zo štátneho rozpočtu 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86C8D39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300 481,53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772783B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314 673,83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D7B55F0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-14 192,30</w:t>
            </w:r>
          </w:p>
        </w:tc>
      </w:tr>
      <w:tr w:rsidR="00D04FAC" w:rsidRPr="00D04FAC" w14:paraId="4276EA43" w14:textId="77777777" w:rsidTr="00D04FAC">
        <w:trPr>
          <w:trHeight w:val="360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66FAA5B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 xml:space="preserve">Výnosy  z kapitálových  transferov zo štátneho rozpočtu 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4E74C3C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65 343,20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8647834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61 528,00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1645E00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3 815,20</w:t>
            </w:r>
          </w:p>
        </w:tc>
      </w:tr>
      <w:tr w:rsidR="00D04FAC" w:rsidRPr="00D04FAC" w14:paraId="517F6DFE" w14:textId="77777777" w:rsidTr="00D04FA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E699"/>
            <w:noWrap/>
            <w:vAlign w:val="bottom"/>
            <w:hideMark/>
          </w:tcPr>
          <w:p w14:paraId="6705D205" w14:textId="77777777" w:rsidR="00D04FAC" w:rsidRPr="00D04FAC" w:rsidRDefault="00D04FAC" w:rsidP="00D04FAC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E699"/>
            <w:hideMark/>
          </w:tcPr>
          <w:p w14:paraId="6557072B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490 009,54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E699"/>
            <w:hideMark/>
          </w:tcPr>
          <w:p w14:paraId="56BAF867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486 204,17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14:paraId="5DD863F4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3 805,37</w:t>
            </w:r>
          </w:p>
        </w:tc>
      </w:tr>
      <w:tr w:rsidR="00D04FAC" w:rsidRPr="00D04FAC" w14:paraId="13320D20" w14:textId="77777777" w:rsidTr="00D04FAC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E0B4"/>
            <w:noWrap/>
            <w:vAlign w:val="bottom"/>
            <w:hideMark/>
          </w:tcPr>
          <w:p w14:paraId="20AB87C3" w14:textId="77777777" w:rsidR="00D04FAC" w:rsidRPr="00D04FAC" w:rsidRDefault="00D04FAC" w:rsidP="00D04FAC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E0B4"/>
            <w:hideMark/>
          </w:tcPr>
          <w:p w14:paraId="6F83F930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10 525,33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E0B4"/>
            <w:hideMark/>
          </w:tcPr>
          <w:p w14:paraId="34FB8CDE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18 189,42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3157DFD0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-7 664,09</w:t>
            </w:r>
          </w:p>
        </w:tc>
      </w:tr>
    </w:tbl>
    <w:p w14:paraId="29055402" w14:textId="4C749D87" w:rsidR="003B78D4" w:rsidRDefault="003B78D4" w:rsidP="00336B91">
      <w:pPr>
        <w:jc w:val="both"/>
        <w:rPr>
          <w:b/>
          <w:color w:val="000000" w:themeColor="text1"/>
          <w:sz w:val="28"/>
          <w:szCs w:val="28"/>
        </w:rPr>
      </w:pP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8"/>
        <w:gridCol w:w="1418"/>
        <w:gridCol w:w="1417"/>
        <w:gridCol w:w="1276"/>
      </w:tblGrid>
      <w:tr w:rsidR="00D04FAC" w:rsidRPr="00D04FAC" w14:paraId="173E18F4" w14:textId="77777777" w:rsidTr="00D04FAC">
        <w:trPr>
          <w:trHeight w:val="255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7EF514BD" w14:textId="77777777" w:rsidR="00D04FAC" w:rsidRPr="00D04FAC" w:rsidRDefault="00D04FAC" w:rsidP="00D04FAC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FFFFFF"/>
                <w:sz w:val="20"/>
                <w:szCs w:val="20"/>
                <w:lang w:eastAsia="sk-SK"/>
              </w:rPr>
              <w:t>Položky nákladov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1B29A028" w14:textId="77777777" w:rsidR="00D04FAC" w:rsidRPr="00D04FAC" w:rsidRDefault="00D04FAC" w:rsidP="00D04FAC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FFFFFF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26F1DDFF" w14:textId="77777777" w:rsidR="00D04FAC" w:rsidRPr="00D04FAC" w:rsidRDefault="00D04FAC" w:rsidP="00D04FAC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FFFFFF"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757171"/>
            <w:vAlign w:val="center"/>
            <w:hideMark/>
          </w:tcPr>
          <w:p w14:paraId="27DE53B5" w14:textId="77777777" w:rsidR="00D04FAC" w:rsidRPr="00D04FAC" w:rsidRDefault="00D04FAC" w:rsidP="00D04FAC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FFFFFF"/>
                <w:sz w:val="20"/>
                <w:szCs w:val="20"/>
                <w:lang w:eastAsia="sk-SK"/>
              </w:rPr>
              <w:t>zmena</w:t>
            </w:r>
          </w:p>
        </w:tc>
      </w:tr>
      <w:tr w:rsidR="00D04FAC" w:rsidRPr="00D04FAC" w14:paraId="68611944" w14:textId="77777777" w:rsidTr="00D04FAC">
        <w:trPr>
          <w:trHeight w:val="300"/>
        </w:trPr>
        <w:tc>
          <w:tcPr>
            <w:tcW w:w="5098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44500615" w14:textId="77777777" w:rsidR="00D04FAC" w:rsidRPr="00D04FAC" w:rsidRDefault="00D04FAC" w:rsidP="00D04FAC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>Spotrebované nákupy</w:t>
            </w:r>
          </w:p>
        </w:tc>
        <w:tc>
          <w:tcPr>
            <w:tcW w:w="1418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4D062B5F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41 325,22</w:t>
            </w:r>
          </w:p>
        </w:tc>
        <w:tc>
          <w:tcPr>
            <w:tcW w:w="1417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0BAA9E4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41 494,77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14144328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-169,55</w:t>
            </w:r>
          </w:p>
        </w:tc>
      </w:tr>
      <w:tr w:rsidR="00D04FAC" w:rsidRPr="00D04FAC" w14:paraId="597D9993" w14:textId="77777777" w:rsidTr="00D04FAC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01332D5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B9217E8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35 293,57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EABE2F2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35 094,46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E1237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199,11</w:t>
            </w:r>
          </w:p>
        </w:tc>
      </w:tr>
      <w:tr w:rsidR="00D04FAC" w:rsidRPr="00D04FAC" w14:paraId="2C4C3CB6" w14:textId="77777777" w:rsidTr="00D04FAC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2799530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D5D24C9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6 031,65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958FE67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6 400,31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45E8E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-368,66</w:t>
            </w:r>
          </w:p>
        </w:tc>
      </w:tr>
      <w:tr w:rsidR="00D04FAC" w:rsidRPr="00D04FAC" w14:paraId="2C64C14C" w14:textId="77777777" w:rsidTr="00D04FAC">
        <w:trPr>
          <w:trHeight w:val="28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3C1E4C4" w14:textId="77777777" w:rsidR="00D04FAC" w:rsidRPr="00D04FAC" w:rsidRDefault="00D04FAC" w:rsidP="00D04FAC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 xml:space="preserve">Služby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4071F417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55 200,08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6EADFBBB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58 042,53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239F2BEC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-2 842,45</w:t>
            </w:r>
          </w:p>
        </w:tc>
      </w:tr>
      <w:tr w:rsidR="00D04FAC" w:rsidRPr="00D04FAC" w14:paraId="5DC255AA" w14:textId="77777777" w:rsidTr="00D04FAC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0583BCE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Opravy a udržiavanie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B1458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2484AE4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20 799,81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DB4E9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-20 799,81</w:t>
            </w:r>
          </w:p>
        </w:tc>
      </w:tr>
      <w:tr w:rsidR="00D04FAC" w:rsidRPr="00D04FAC" w14:paraId="563FC71F" w14:textId="77777777" w:rsidTr="00D04FAC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35D40E4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1418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B8F0E0C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1 853,79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A1AA413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1 941,09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52BD7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-87,30</w:t>
            </w:r>
          </w:p>
        </w:tc>
      </w:tr>
      <w:tr w:rsidR="00D04FAC" w:rsidRPr="00D04FAC" w14:paraId="68FDD959" w14:textId="77777777" w:rsidTr="00D04FAC">
        <w:trPr>
          <w:trHeight w:val="270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7C6DF4E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Náklady na reprezentáciu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3719484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854,76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75B7C58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798,57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E277E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56,19</w:t>
            </w:r>
          </w:p>
        </w:tc>
      </w:tr>
      <w:tr w:rsidR="00D04FAC" w:rsidRPr="00D04FAC" w14:paraId="12C77DEA" w14:textId="77777777" w:rsidTr="00D04FAC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D881D98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9E45080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52 491,53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6F0F0C6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34 503,06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1D790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17 988,47</w:t>
            </w:r>
          </w:p>
        </w:tc>
      </w:tr>
      <w:tr w:rsidR="00D04FAC" w:rsidRPr="00D04FAC" w14:paraId="7C655E24" w14:textId="77777777" w:rsidTr="00D04FAC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A36423E" w14:textId="77777777" w:rsidR="00D04FAC" w:rsidRPr="00D04FAC" w:rsidRDefault="00D04FAC" w:rsidP="00D04FAC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 xml:space="preserve">Osobné náklady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E97FBE5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291 012,08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7A762F3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281 089,90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3B8BC730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9 922,18</w:t>
            </w:r>
          </w:p>
        </w:tc>
      </w:tr>
      <w:tr w:rsidR="00D04FAC" w:rsidRPr="00D04FAC" w14:paraId="5308BA1D" w14:textId="77777777" w:rsidTr="00D04FAC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7D985E2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EF22437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211 134,05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A642826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203 115,25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50F4D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8 018,80</w:t>
            </w:r>
          </w:p>
        </w:tc>
      </w:tr>
      <w:tr w:rsidR="00D04FAC" w:rsidRPr="00D04FAC" w14:paraId="3AAD7A67" w14:textId="77777777" w:rsidTr="00D04FAC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0D8CCC5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8345A0F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71 619,31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B6FF001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68 806,64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7282F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2 812,67</w:t>
            </w:r>
          </w:p>
        </w:tc>
      </w:tr>
      <w:tr w:rsidR="00D04FAC" w:rsidRPr="00D04FAC" w14:paraId="64D8ACCB" w14:textId="77777777" w:rsidTr="00D04FAC">
        <w:trPr>
          <w:trHeight w:val="330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C3D8767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Zákonné sociálne náklady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F8046EB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8 258,72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72D90AC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9 168,01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3CE27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-909,29</w:t>
            </w:r>
          </w:p>
        </w:tc>
      </w:tr>
      <w:tr w:rsidR="00D04FAC" w:rsidRPr="00D04FAC" w14:paraId="1A7358A9" w14:textId="77777777" w:rsidTr="00D04FAC">
        <w:trPr>
          <w:trHeight w:val="330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6769E70C" w14:textId="77777777" w:rsidR="00D04FAC" w:rsidRPr="00D04FAC" w:rsidRDefault="00D04FAC" w:rsidP="00D04FAC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 xml:space="preserve">Dane a poplatky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64D1A880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117,34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A3A1AFA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257,90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0229D8EB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-140,56</w:t>
            </w:r>
          </w:p>
        </w:tc>
      </w:tr>
      <w:tr w:rsidR="00D04FAC" w:rsidRPr="00D04FAC" w14:paraId="5D7476DF" w14:textId="77777777" w:rsidTr="00D04FAC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61D0218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Ostatné dane a poplatky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1E63420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117,34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76A8E8F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257,90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BE31B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-140,56</w:t>
            </w:r>
          </w:p>
        </w:tc>
      </w:tr>
      <w:tr w:rsidR="00D04FAC" w:rsidRPr="00D04FAC" w14:paraId="7763F34E" w14:textId="77777777" w:rsidTr="00D04FAC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80130C9" w14:textId="77777777" w:rsidR="00D04FAC" w:rsidRPr="00D04FAC" w:rsidRDefault="00D04FAC" w:rsidP="00D04FAC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Ostatné náklady na prevádzkovú  činnosť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40B97ED0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12 844,50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2742CBB4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12 845,79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488D7F93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-1,29</w:t>
            </w:r>
          </w:p>
        </w:tc>
      </w:tr>
      <w:tr w:rsidR="00D04FAC" w:rsidRPr="00D04FAC" w14:paraId="0DF4194B" w14:textId="77777777" w:rsidTr="00D04FAC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079ED6C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Zostatková cena predaného dlhodobého majetku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0962C43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C2CF2FC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110,00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29612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-110,00</w:t>
            </w:r>
          </w:p>
        </w:tc>
      </w:tr>
      <w:tr w:rsidR="00D04FAC" w:rsidRPr="00D04FAC" w14:paraId="03967DEE" w14:textId="77777777" w:rsidTr="00D04FAC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87B0352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Ostatné náklady na prevádzkovú činnosť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23B6004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12 844,50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ADF63A0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12 735,79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DD9B9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108,71</w:t>
            </w:r>
          </w:p>
        </w:tc>
      </w:tr>
      <w:tr w:rsidR="00D04FAC" w:rsidRPr="00D04FAC" w14:paraId="0370402B" w14:textId="77777777" w:rsidTr="00D04FAC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F69C058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 xml:space="preserve">Odpisy, rezervy a opravné položky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704C23D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76 057,12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C9C88EE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71 343,00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E0C72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4 714,12</w:t>
            </w:r>
          </w:p>
        </w:tc>
      </w:tr>
      <w:tr w:rsidR="00D04FAC" w:rsidRPr="00D04FAC" w14:paraId="4FA4AE07" w14:textId="77777777" w:rsidTr="00D04FAC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45A616E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Odpisy dlhodobého  majetku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A586818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75 970,36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C9E1DDC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71 343,00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C6327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4 627,36</w:t>
            </w:r>
          </w:p>
        </w:tc>
      </w:tr>
      <w:tr w:rsidR="00D04FAC" w:rsidRPr="00D04FAC" w14:paraId="590C4675" w14:textId="77777777" w:rsidTr="00D04FAC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7BB51ABB" w14:textId="77777777" w:rsidR="00D04FAC" w:rsidRPr="00D04FAC" w:rsidRDefault="00D04FAC" w:rsidP="00D04FAC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Rezervy a opravné položky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6DCF701E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86,76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4A0D1639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731A7520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86,76</w:t>
            </w:r>
          </w:p>
        </w:tc>
      </w:tr>
      <w:tr w:rsidR="00D04FAC" w:rsidRPr="00D04FAC" w14:paraId="65903CF5" w14:textId="77777777" w:rsidTr="00D04FAC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46F7DDD4" w14:textId="77777777" w:rsidR="00D04FAC" w:rsidRPr="00D04FAC" w:rsidRDefault="00D04FAC" w:rsidP="00D04FAC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Finančné náklady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2E05FA5D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1 842,87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36628E4A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1 317,55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7DF971D0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525,32</w:t>
            </w:r>
          </w:p>
        </w:tc>
      </w:tr>
      <w:tr w:rsidR="00D04FAC" w:rsidRPr="00D04FAC" w14:paraId="03C7EC97" w14:textId="77777777" w:rsidTr="00D04FAC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97F81B5" w14:textId="77777777" w:rsidR="00D04FAC" w:rsidRPr="00D04FAC" w:rsidRDefault="00D04FAC" w:rsidP="00D04FAC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Ostatné finančné náklady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B9FDC83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1 842,87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EDB6CAD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1 317,55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4EF94" w14:textId="77777777" w:rsidR="00D04FAC" w:rsidRPr="00D04FAC" w:rsidRDefault="00D04FAC" w:rsidP="00D04FAC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525,32</w:t>
            </w:r>
          </w:p>
        </w:tc>
      </w:tr>
      <w:tr w:rsidR="00D04FAC" w:rsidRPr="00D04FAC" w14:paraId="7223E40B" w14:textId="77777777" w:rsidTr="00D04FAC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27CC1EF2" w14:textId="77777777" w:rsidR="00D04FAC" w:rsidRPr="00D04FAC" w:rsidRDefault="00D04FAC" w:rsidP="00D04FAC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Náklady na transfery a náklady z odvodu príjmov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CCBE555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1 085,00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529C94B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1 623,31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7F1C0CCC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-538,31</w:t>
            </w:r>
          </w:p>
        </w:tc>
      </w:tr>
      <w:tr w:rsidR="00D04FAC" w:rsidRPr="00D04FAC" w14:paraId="07D685D4" w14:textId="77777777" w:rsidTr="00D04FAC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E699"/>
            <w:noWrap/>
            <w:vAlign w:val="bottom"/>
            <w:hideMark/>
          </w:tcPr>
          <w:p w14:paraId="65F0769A" w14:textId="77777777" w:rsidR="00D04FAC" w:rsidRPr="00D04FAC" w:rsidRDefault="00D04FAC" w:rsidP="00D04FAC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E699"/>
            <w:hideMark/>
          </w:tcPr>
          <w:p w14:paraId="5502CE7B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479 484,21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E699"/>
            <w:hideMark/>
          </w:tcPr>
          <w:p w14:paraId="67B82B09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468 014,75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14:paraId="1F57D6C2" w14:textId="77777777" w:rsidR="00D04FAC" w:rsidRPr="00D04FAC" w:rsidRDefault="00D04FAC" w:rsidP="00D04FAC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11 469,46</w:t>
            </w:r>
          </w:p>
        </w:tc>
      </w:tr>
    </w:tbl>
    <w:p w14:paraId="3505D135" w14:textId="77777777" w:rsidR="0093558B" w:rsidRDefault="0093558B" w:rsidP="00336B91">
      <w:pPr>
        <w:tabs>
          <w:tab w:val="right" w:pos="7740"/>
        </w:tabs>
        <w:jc w:val="both"/>
        <w:rPr>
          <w:b/>
          <w:color w:val="000000" w:themeColor="text1"/>
        </w:rPr>
      </w:pPr>
    </w:p>
    <w:p w14:paraId="757BDCD6" w14:textId="77312FDB" w:rsidR="00336B91" w:rsidRPr="0093558B" w:rsidRDefault="00336B91" w:rsidP="00336B91">
      <w:pPr>
        <w:tabs>
          <w:tab w:val="right" w:pos="7740"/>
        </w:tabs>
        <w:jc w:val="both"/>
        <w:rPr>
          <w:color w:val="000000" w:themeColor="text1"/>
        </w:rPr>
      </w:pPr>
      <w:r w:rsidRPr="0093558B">
        <w:rPr>
          <w:b/>
          <w:color w:val="000000" w:themeColor="text1"/>
        </w:rPr>
        <w:t>Účtovný  vý</w:t>
      </w:r>
      <w:r w:rsidR="004E6EA6" w:rsidRPr="0093558B">
        <w:rPr>
          <w:b/>
          <w:color w:val="000000" w:themeColor="text1"/>
        </w:rPr>
        <w:t>sledok  hospodárenia za rok 2021</w:t>
      </w:r>
      <w:r w:rsidRPr="0093558B">
        <w:rPr>
          <w:b/>
          <w:color w:val="000000" w:themeColor="text1"/>
        </w:rPr>
        <w:t xml:space="preserve"> – zisk</w:t>
      </w:r>
      <w:r w:rsidR="004E6EA6" w:rsidRPr="0093558B">
        <w:rPr>
          <w:color w:val="000000" w:themeColor="text1"/>
        </w:rPr>
        <w:t>,  bude v roku 2022</w:t>
      </w:r>
      <w:r w:rsidRPr="0093558B">
        <w:rPr>
          <w:color w:val="000000" w:themeColor="text1"/>
        </w:rPr>
        <w:t xml:space="preserve">  preúčtovaný  nasledovne :</w:t>
      </w:r>
    </w:p>
    <w:p w14:paraId="2BD3F328" w14:textId="77777777" w:rsidR="000627E4" w:rsidRPr="0093558B" w:rsidRDefault="000627E4" w:rsidP="00336B91">
      <w:pPr>
        <w:tabs>
          <w:tab w:val="right" w:pos="7740"/>
        </w:tabs>
        <w:jc w:val="both"/>
        <w:rPr>
          <w:color w:val="000000" w:themeColor="text1"/>
        </w:rPr>
      </w:pPr>
    </w:p>
    <w:p w14:paraId="7D241148" w14:textId="77777777" w:rsidR="00336B91" w:rsidRPr="0093558B" w:rsidRDefault="00336B91" w:rsidP="00336B91">
      <w:pPr>
        <w:tabs>
          <w:tab w:val="right" w:pos="7740"/>
        </w:tabs>
        <w:jc w:val="both"/>
        <w:rPr>
          <w:b/>
          <w:color w:val="000000" w:themeColor="text1"/>
        </w:rPr>
      </w:pPr>
      <w:r w:rsidRPr="0093558B">
        <w:rPr>
          <w:color w:val="000000" w:themeColor="text1"/>
        </w:rPr>
        <w:t xml:space="preserve"> </w:t>
      </w:r>
      <w:r w:rsidRPr="0093558B">
        <w:rPr>
          <w:b/>
          <w:color w:val="000000" w:themeColor="text1"/>
        </w:rPr>
        <w:t xml:space="preserve">- na účet nevysporiadaného výsledku hospodárenia min. rokov:  431 / 428     </w:t>
      </w:r>
    </w:p>
    <w:p w14:paraId="6BB7E97F" w14:textId="77777777" w:rsidR="00336B91" w:rsidRPr="0093558B" w:rsidRDefault="00336B91" w:rsidP="00336B91">
      <w:pPr>
        <w:rPr>
          <w:b/>
          <w:color w:val="000000" w:themeColor="text1"/>
          <w:u w:val="single"/>
        </w:rPr>
      </w:pPr>
    </w:p>
    <w:p w14:paraId="09858E2C" w14:textId="77777777" w:rsidR="001538D6" w:rsidRPr="000A774B" w:rsidRDefault="001538D6" w:rsidP="00336B91">
      <w:pPr>
        <w:rPr>
          <w:b/>
          <w:color w:val="000000" w:themeColor="text1"/>
          <w:sz w:val="28"/>
          <w:szCs w:val="28"/>
          <w:u w:val="single"/>
        </w:rPr>
      </w:pPr>
    </w:p>
    <w:p w14:paraId="25BE5329" w14:textId="33E8EDCC" w:rsidR="00971E66" w:rsidRPr="00C423D0" w:rsidRDefault="00C423D0" w:rsidP="00971E66">
      <w:pPr>
        <w:tabs>
          <w:tab w:val="right" w:pos="7740"/>
        </w:tabs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  <w:r>
        <w:rPr>
          <w:rFonts w:ascii="Cooper Std Black" w:hAnsi="Cooper Std Black"/>
          <w:b/>
          <w:iCs/>
          <w:color w:val="000000" w:themeColor="text1"/>
          <w:sz w:val="28"/>
          <w:szCs w:val="28"/>
        </w:rPr>
        <w:t xml:space="preserve">8. </w:t>
      </w:r>
      <w:r w:rsidR="00336B91" w:rsidRPr="00C423D0">
        <w:rPr>
          <w:rFonts w:ascii="Cooper Std Black" w:hAnsi="Cooper Std Black"/>
          <w:b/>
          <w:iCs/>
          <w:color w:val="000000" w:themeColor="text1"/>
          <w:sz w:val="28"/>
          <w:szCs w:val="28"/>
        </w:rPr>
        <w:t xml:space="preserve">Ostatné dôležité informácie  </w:t>
      </w:r>
      <w:r w:rsidR="00E26578" w:rsidRPr="00C423D0">
        <w:rPr>
          <w:rFonts w:ascii="Cooper Std Black" w:hAnsi="Cooper Std Black"/>
          <w:b/>
          <w:iCs/>
          <w:color w:val="000000" w:themeColor="text1"/>
          <w:sz w:val="28"/>
          <w:szCs w:val="28"/>
        </w:rPr>
        <w:t xml:space="preserve">  </w:t>
      </w:r>
    </w:p>
    <w:p w14:paraId="6F7CC175" w14:textId="3BB343F8" w:rsidR="00336B91" w:rsidRPr="00C423D0" w:rsidRDefault="00002DE3" w:rsidP="00336B91">
      <w:pPr>
        <w:rPr>
          <w:iCs/>
          <w:color w:val="000000" w:themeColor="text1"/>
        </w:rPr>
      </w:pPr>
      <w:r w:rsidRPr="00C423D0">
        <w:rPr>
          <w:iCs/>
          <w:color w:val="000000" w:themeColor="text1"/>
        </w:rPr>
        <w:tab/>
      </w:r>
    </w:p>
    <w:p w14:paraId="4397E3F1" w14:textId="77777777" w:rsidR="00336B91" w:rsidRPr="000A774B" w:rsidRDefault="00336B91" w:rsidP="00336B91">
      <w:pPr>
        <w:rPr>
          <w:color w:val="000000" w:themeColor="text1"/>
        </w:rPr>
      </w:pPr>
      <w:r w:rsidRPr="000A774B">
        <w:rPr>
          <w:color w:val="000000" w:themeColor="text1"/>
        </w:rPr>
        <w:t>Obec  má podiel vo Východoslovenskej vodárenskej spoločnosti, a.s.</w:t>
      </w:r>
    </w:p>
    <w:p w14:paraId="35107DAD" w14:textId="77777777" w:rsidR="00336B91" w:rsidRPr="000A774B" w:rsidRDefault="00336B91" w:rsidP="00336B91">
      <w:pPr>
        <w:rPr>
          <w:color w:val="000000" w:themeColor="text1"/>
        </w:rPr>
      </w:pPr>
      <w:r w:rsidRPr="000A774B">
        <w:rPr>
          <w:color w:val="000000" w:themeColor="text1"/>
        </w:rPr>
        <w:t xml:space="preserve">1470  ks  akcií,  menovitá hodnota jednej akcie 33,19 €. </w:t>
      </w:r>
    </w:p>
    <w:p w14:paraId="54B2299E" w14:textId="77777777" w:rsidR="00336B91" w:rsidRPr="000A774B" w:rsidRDefault="00336B91" w:rsidP="00336B91">
      <w:pPr>
        <w:rPr>
          <w:color w:val="000000" w:themeColor="text1"/>
        </w:rPr>
      </w:pPr>
    </w:p>
    <w:p w14:paraId="51F36F15" w14:textId="77777777" w:rsidR="00336B91" w:rsidRPr="000A774B" w:rsidRDefault="00971E66" w:rsidP="00336B91">
      <w:pPr>
        <w:rPr>
          <w:color w:val="000000" w:themeColor="text1"/>
        </w:rPr>
      </w:pPr>
      <w:r w:rsidRPr="000A774B">
        <w:rPr>
          <w:color w:val="000000" w:themeColor="text1"/>
        </w:rPr>
        <w:t>Obec k 31.12.2021</w:t>
      </w:r>
      <w:r w:rsidR="00336B91" w:rsidRPr="000A774B">
        <w:rPr>
          <w:color w:val="000000" w:themeColor="text1"/>
        </w:rPr>
        <w:t xml:space="preserve"> nemá zriadené  rozpočtové organizácie. </w:t>
      </w:r>
    </w:p>
    <w:p w14:paraId="02F96CEC" w14:textId="77777777" w:rsidR="00336B91" w:rsidRPr="000A774B" w:rsidRDefault="00336B91" w:rsidP="00336B91">
      <w:pPr>
        <w:rPr>
          <w:color w:val="000000" w:themeColor="text1"/>
        </w:rPr>
      </w:pPr>
    </w:p>
    <w:p w14:paraId="35D4499D" w14:textId="497A9A3C" w:rsidR="00336B91" w:rsidRPr="00173198" w:rsidRDefault="00173198" w:rsidP="00336B91">
      <w:pPr>
        <w:rPr>
          <w:b/>
          <w:color w:val="000000" w:themeColor="text1"/>
          <w:sz w:val="28"/>
          <w:szCs w:val="28"/>
        </w:rPr>
      </w:pPr>
      <w:r w:rsidRPr="00173198">
        <w:rPr>
          <w:b/>
          <w:color w:val="000000" w:themeColor="text1"/>
          <w:sz w:val="28"/>
          <w:szCs w:val="28"/>
        </w:rPr>
        <w:t xml:space="preserve">9. </w:t>
      </w:r>
      <w:r w:rsidR="00336B91" w:rsidRPr="00173198">
        <w:rPr>
          <w:b/>
          <w:color w:val="000000" w:themeColor="text1"/>
          <w:sz w:val="28"/>
          <w:szCs w:val="28"/>
        </w:rPr>
        <w:t>Predpokladaný budúci vývoj činnosti</w:t>
      </w:r>
    </w:p>
    <w:p w14:paraId="2C18E880" w14:textId="77777777" w:rsidR="00336B91" w:rsidRPr="000A774B" w:rsidRDefault="00336B91" w:rsidP="00336B91">
      <w:pPr>
        <w:rPr>
          <w:color w:val="000000" w:themeColor="text1"/>
        </w:rPr>
      </w:pPr>
    </w:p>
    <w:p w14:paraId="529C4686" w14:textId="77777777" w:rsidR="00336B91" w:rsidRPr="000A774B" w:rsidRDefault="00336B91" w:rsidP="00336B91">
      <w:pPr>
        <w:rPr>
          <w:color w:val="000000" w:themeColor="text1"/>
        </w:rPr>
      </w:pPr>
      <w:r w:rsidRPr="000A774B">
        <w:rPr>
          <w:color w:val="000000" w:themeColor="text1"/>
        </w:rPr>
        <w:t>V budúcom období  bude obec i naďalej zabezpečovať plnenie úloh v zmysle zákona SNR č. 369/1990 Zb. o obecnom zriadení.</w:t>
      </w:r>
    </w:p>
    <w:p w14:paraId="504A5C38" w14:textId="77777777" w:rsidR="00336B91" w:rsidRPr="000A774B" w:rsidRDefault="00336B91" w:rsidP="00336B91">
      <w:pPr>
        <w:jc w:val="both"/>
        <w:rPr>
          <w:color w:val="000000" w:themeColor="text1"/>
          <w:sz w:val="28"/>
          <w:szCs w:val="28"/>
        </w:rPr>
      </w:pPr>
    </w:p>
    <w:p w14:paraId="4FC0AC81" w14:textId="77777777" w:rsidR="00336B91" w:rsidRPr="00173198" w:rsidRDefault="00336B91" w:rsidP="00336B91">
      <w:pPr>
        <w:jc w:val="both"/>
        <w:rPr>
          <w:b/>
          <w:color w:val="000000" w:themeColor="text1"/>
        </w:rPr>
      </w:pPr>
      <w:r w:rsidRPr="00173198">
        <w:rPr>
          <w:b/>
          <w:color w:val="000000" w:themeColor="text1"/>
        </w:rPr>
        <w:t xml:space="preserve">Táto výročná správa sa vyhotovuje </w:t>
      </w:r>
      <w:r w:rsidR="00971E66" w:rsidRPr="00173198">
        <w:rPr>
          <w:b/>
          <w:color w:val="000000" w:themeColor="text1"/>
        </w:rPr>
        <w:t>za účtovné obdobie od 01.01.2021 do 31.12.2021</w:t>
      </w:r>
      <w:r w:rsidRPr="00173198">
        <w:rPr>
          <w:b/>
          <w:color w:val="000000" w:themeColor="text1"/>
        </w:rPr>
        <w:t>.</w:t>
      </w:r>
    </w:p>
    <w:p w14:paraId="2DA6BABD" w14:textId="77777777" w:rsidR="00336B91" w:rsidRPr="00173198" w:rsidRDefault="00336B91" w:rsidP="00336B91">
      <w:pPr>
        <w:jc w:val="both"/>
        <w:rPr>
          <w:b/>
          <w:color w:val="000000" w:themeColor="text1"/>
        </w:rPr>
      </w:pPr>
      <w:r w:rsidRPr="00173198">
        <w:rPr>
          <w:b/>
          <w:color w:val="000000" w:themeColor="text1"/>
        </w:rPr>
        <w:t>Po ukon</w:t>
      </w:r>
      <w:r w:rsidR="00971E66" w:rsidRPr="00173198">
        <w:rPr>
          <w:b/>
          <w:color w:val="000000" w:themeColor="text1"/>
        </w:rPr>
        <w:t xml:space="preserve">čení účtovného obdobia roku 2021 </w:t>
      </w:r>
      <w:r w:rsidRPr="00173198">
        <w:rPr>
          <w:b/>
          <w:color w:val="000000" w:themeColor="text1"/>
        </w:rPr>
        <w:t xml:space="preserve">nenastali žiadne udalosti osobitného významu, ktoré by bolo potrebné uviesť v tejto výročnej správe.    </w:t>
      </w:r>
    </w:p>
    <w:p w14:paraId="7056B162" w14:textId="77777777" w:rsidR="00336B91" w:rsidRPr="000A774B" w:rsidRDefault="00336B91" w:rsidP="00336B91">
      <w:pPr>
        <w:jc w:val="both"/>
        <w:rPr>
          <w:b/>
          <w:color w:val="000000" w:themeColor="text1"/>
          <w:sz w:val="28"/>
          <w:szCs w:val="28"/>
        </w:rPr>
      </w:pPr>
    </w:p>
    <w:p w14:paraId="48DFFCCE" w14:textId="2D9C6172" w:rsidR="00336B91" w:rsidRPr="000A774B" w:rsidRDefault="00336B91" w:rsidP="00336B91">
      <w:pPr>
        <w:jc w:val="both"/>
        <w:rPr>
          <w:color w:val="000000" w:themeColor="text1"/>
        </w:rPr>
      </w:pPr>
      <w:r w:rsidRPr="000A774B">
        <w:rPr>
          <w:color w:val="000000" w:themeColor="text1"/>
        </w:rPr>
        <w:t xml:space="preserve">Herľany dňa  </w:t>
      </w:r>
      <w:r w:rsidR="00085744">
        <w:rPr>
          <w:color w:val="000000" w:themeColor="text1"/>
        </w:rPr>
        <w:t>28.02.2022</w:t>
      </w:r>
      <w:bookmarkStart w:id="0" w:name="_GoBack"/>
      <w:bookmarkEnd w:id="0"/>
    </w:p>
    <w:p w14:paraId="53F23C95" w14:textId="77777777" w:rsidR="00336B91" w:rsidRPr="000A774B" w:rsidRDefault="00336B91" w:rsidP="00336B91">
      <w:pPr>
        <w:jc w:val="both"/>
        <w:rPr>
          <w:color w:val="000000" w:themeColor="text1"/>
          <w:sz w:val="28"/>
          <w:szCs w:val="28"/>
        </w:rPr>
      </w:pPr>
    </w:p>
    <w:p w14:paraId="0F0B007D" w14:textId="4CFA78E1" w:rsidR="00336B91" w:rsidRPr="000A774B" w:rsidRDefault="00336B91" w:rsidP="00336B91">
      <w:pPr>
        <w:jc w:val="both"/>
        <w:rPr>
          <w:color w:val="000000" w:themeColor="text1"/>
        </w:rPr>
      </w:pPr>
      <w:r w:rsidRPr="000A774B">
        <w:rPr>
          <w:color w:val="000000" w:themeColor="text1"/>
        </w:rPr>
        <w:t xml:space="preserve">Vypracovala : </w:t>
      </w:r>
      <w:r w:rsidR="003E3B42">
        <w:rPr>
          <w:color w:val="000000" w:themeColor="text1"/>
        </w:rPr>
        <w:t xml:space="preserve">Júlia </w:t>
      </w:r>
      <w:r w:rsidRPr="000A774B">
        <w:rPr>
          <w:color w:val="000000" w:themeColor="text1"/>
        </w:rPr>
        <w:t xml:space="preserve">Mičková </w:t>
      </w:r>
    </w:p>
    <w:p w14:paraId="4203CBA1" w14:textId="77777777" w:rsidR="00173198" w:rsidRDefault="00173198" w:rsidP="00336B91">
      <w:pPr>
        <w:rPr>
          <w:b/>
          <w:color w:val="000000" w:themeColor="text1"/>
        </w:rPr>
      </w:pPr>
    </w:p>
    <w:p w14:paraId="087B3FDA" w14:textId="77777777" w:rsidR="00173198" w:rsidRDefault="00173198" w:rsidP="00336B91">
      <w:pPr>
        <w:rPr>
          <w:b/>
          <w:color w:val="000000" w:themeColor="text1"/>
        </w:rPr>
      </w:pPr>
    </w:p>
    <w:p w14:paraId="5C9583E6" w14:textId="77777777" w:rsidR="00173198" w:rsidRDefault="00173198" w:rsidP="00336B91">
      <w:pPr>
        <w:rPr>
          <w:b/>
          <w:color w:val="000000" w:themeColor="text1"/>
        </w:rPr>
      </w:pPr>
    </w:p>
    <w:p w14:paraId="341E8584" w14:textId="7B4D3920" w:rsidR="00336B91" w:rsidRPr="000A774B" w:rsidRDefault="00336B91" w:rsidP="00336B91">
      <w:pPr>
        <w:rPr>
          <w:b/>
          <w:color w:val="000000" w:themeColor="text1"/>
        </w:rPr>
      </w:pPr>
      <w:r w:rsidRPr="000A774B">
        <w:rPr>
          <w:b/>
          <w:color w:val="000000" w:themeColor="text1"/>
        </w:rPr>
        <w:t>Prílohy:</w:t>
      </w:r>
    </w:p>
    <w:p w14:paraId="11F4E515" w14:textId="2FA099D3" w:rsidR="00336B91" w:rsidRPr="00173198" w:rsidRDefault="00336B91" w:rsidP="00173198">
      <w:pPr>
        <w:pStyle w:val="Odsekzoznamu"/>
        <w:numPr>
          <w:ilvl w:val="0"/>
          <w:numId w:val="9"/>
        </w:numPr>
        <w:rPr>
          <w:b/>
          <w:color w:val="000000" w:themeColor="text1"/>
        </w:rPr>
      </w:pPr>
      <w:r w:rsidRPr="00173198">
        <w:rPr>
          <w:b/>
          <w:color w:val="000000" w:themeColor="text1"/>
        </w:rPr>
        <w:t>Účtovná závi</w:t>
      </w:r>
      <w:r w:rsidR="001538D6" w:rsidRPr="00173198">
        <w:rPr>
          <w:b/>
          <w:color w:val="000000" w:themeColor="text1"/>
        </w:rPr>
        <w:t>erka za rok 2021</w:t>
      </w:r>
    </w:p>
    <w:p w14:paraId="0A31B2AF" w14:textId="5C736ADA" w:rsidR="00173198" w:rsidRPr="00173198" w:rsidRDefault="00173198" w:rsidP="00173198">
      <w:pPr>
        <w:pStyle w:val="Odsekzoznamu"/>
        <w:numPr>
          <w:ilvl w:val="0"/>
          <w:numId w:val="9"/>
        </w:numPr>
        <w:rPr>
          <w:b/>
          <w:color w:val="000000" w:themeColor="text1"/>
        </w:rPr>
      </w:pPr>
      <w:r>
        <w:rPr>
          <w:b/>
          <w:color w:val="000000" w:themeColor="text1"/>
        </w:rPr>
        <w:t>Správa audítora o overení účtovnej závierky a výročnej správy</w:t>
      </w:r>
    </w:p>
    <w:p w14:paraId="7B051F15" w14:textId="77777777" w:rsidR="00336B91" w:rsidRPr="000A774B" w:rsidRDefault="00336B91" w:rsidP="00336B91">
      <w:pPr>
        <w:jc w:val="both"/>
        <w:rPr>
          <w:b/>
          <w:color w:val="000000" w:themeColor="text1"/>
          <w:sz w:val="28"/>
          <w:szCs w:val="28"/>
        </w:rPr>
      </w:pPr>
    </w:p>
    <w:sectPr w:rsidR="00336B91" w:rsidRPr="000A774B"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19DC642" w14:textId="77777777" w:rsidR="000D6D3F" w:rsidRDefault="000D6D3F" w:rsidP="006952A6">
      <w:r>
        <w:separator/>
      </w:r>
    </w:p>
  </w:endnote>
  <w:endnote w:type="continuationSeparator" w:id="0">
    <w:p w14:paraId="679A7B80" w14:textId="77777777" w:rsidR="000D6D3F" w:rsidRDefault="000D6D3F" w:rsidP="006952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oper Std Black">
    <w:altName w:val="Times New Roman"/>
    <w:charset w:val="00"/>
    <w:family w:val="roman"/>
    <w:pitch w:val="variable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8FFA6E" w14:textId="77777777" w:rsidR="000D6D3F" w:rsidRDefault="000D6D3F" w:rsidP="006952A6">
      <w:r>
        <w:separator/>
      </w:r>
    </w:p>
  </w:footnote>
  <w:footnote w:type="continuationSeparator" w:id="0">
    <w:p w14:paraId="2E21FAB1" w14:textId="77777777" w:rsidR="000D6D3F" w:rsidRDefault="000D6D3F" w:rsidP="006952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4" w15:restartNumberingAfterBreak="0">
    <w:nsid w:val="00000008"/>
    <w:multiLevelType w:val="multilevel"/>
    <w:tmpl w:val="00000008"/>
    <w:name w:val="WW8Num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187271CD"/>
    <w:multiLevelType w:val="hybridMultilevel"/>
    <w:tmpl w:val="57F4AC7C"/>
    <w:lvl w:ilvl="0" w:tplc="5D80543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FF0918"/>
    <w:multiLevelType w:val="hybridMultilevel"/>
    <w:tmpl w:val="5A2237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392E4F"/>
    <w:multiLevelType w:val="hybridMultilevel"/>
    <w:tmpl w:val="A524D9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380FE4"/>
    <w:multiLevelType w:val="hybridMultilevel"/>
    <w:tmpl w:val="58D8BC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3E4051"/>
    <w:multiLevelType w:val="multilevel"/>
    <w:tmpl w:val="865C0E68"/>
    <w:lvl w:ilvl="0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9"/>
  </w:num>
  <w:num w:numId="9">
    <w:abstractNumId w:val="7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B91"/>
    <w:rsid w:val="00002DE3"/>
    <w:rsid w:val="00017160"/>
    <w:rsid w:val="0004795A"/>
    <w:rsid w:val="000627E4"/>
    <w:rsid w:val="00085744"/>
    <w:rsid w:val="00097968"/>
    <w:rsid w:val="000A774B"/>
    <w:rsid w:val="000D6D3F"/>
    <w:rsid w:val="000F6985"/>
    <w:rsid w:val="00150969"/>
    <w:rsid w:val="001538D6"/>
    <w:rsid w:val="00170B2A"/>
    <w:rsid w:val="00173198"/>
    <w:rsid w:val="001B4996"/>
    <w:rsid w:val="001F0FDA"/>
    <w:rsid w:val="00202A01"/>
    <w:rsid w:val="00210F8C"/>
    <w:rsid w:val="00224007"/>
    <w:rsid w:val="002423D7"/>
    <w:rsid w:val="00276919"/>
    <w:rsid w:val="00284B2F"/>
    <w:rsid w:val="002A7648"/>
    <w:rsid w:val="002F21A5"/>
    <w:rsid w:val="002F3AFF"/>
    <w:rsid w:val="002F5F32"/>
    <w:rsid w:val="0031494B"/>
    <w:rsid w:val="003309C6"/>
    <w:rsid w:val="00336B91"/>
    <w:rsid w:val="00354F8F"/>
    <w:rsid w:val="00362B45"/>
    <w:rsid w:val="00370A61"/>
    <w:rsid w:val="003721AC"/>
    <w:rsid w:val="003B78D4"/>
    <w:rsid w:val="003E3B42"/>
    <w:rsid w:val="00453D08"/>
    <w:rsid w:val="004662E7"/>
    <w:rsid w:val="004E6EA6"/>
    <w:rsid w:val="00502E6A"/>
    <w:rsid w:val="00541B36"/>
    <w:rsid w:val="00584A74"/>
    <w:rsid w:val="005A244C"/>
    <w:rsid w:val="005A4AFD"/>
    <w:rsid w:val="006479A4"/>
    <w:rsid w:val="00663AA5"/>
    <w:rsid w:val="00693826"/>
    <w:rsid w:val="006952A6"/>
    <w:rsid w:val="006D175B"/>
    <w:rsid w:val="006E3366"/>
    <w:rsid w:val="00723C70"/>
    <w:rsid w:val="0075240B"/>
    <w:rsid w:val="00756865"/>
    <w:rsid w:val="00776C1F"/>
    <w:rsid w:val="00786D4B"/>
    <w:rsid w:val="007B633E"/>
    <w:rsid w:val="008035EC"/>
    <w:rsid w:val="00825E13"/>
    <w:rsid w:val="00842DD7"/>
    <w:rsid w:val="00870438"/>
    <w:rsid w:val="00887CE8"/>
    <w:rsid w:val="008C0CAF"/>
    <w:rsid w:val="008C593A"/>
    <w:rsid w:val="008F495B"/>
    <w:rsid w:val="0093558B"/>
    <w:rsid w:val="00957B42"/>
    <w:rsid w:val="00971E66"/>
    <w:rsid w:val="009B2157"/>
    <w:rsid w:val="00A0711A"/>
    <w:rsid w:val="00A161D4"/>
    <w:rsid w:val="00A6511C"/>
    <w:rsid w:val="00A97D6D"/>
    <w:rsid w:val="00AA2F47"/>
    <w:rsid w:val="00AA4B97"/>
    <w:rsid w:val="00B03188"/>
    <w:rsid w:val="00B7415C"/>
    <w:rsid w:val="00B848C4"/>
    <w:rsid w:val="00B97AB6"/>
    <w:rsid w:val="00BA4EC0"/>
    <w:rsid w:val="00BF6AC8"/>
    <w:rsid w:val="00C11B6D"/>
    <w:rsid w:val="00C423D0"/>
    <w:rsid w:val="00CC164F"/>
    <w:rsid w:val="00CE74DB"/>
    <w:rsid w:val="00D04FAC"/>
    <w:rsid w:val="00D12A95"/>
    <w:rsid w:val="00DC55AC"/>
    <w:rsid w:val="00E100A3"/>
    <w:rsid w:val="00E15A9E"/>
    <w:rsid w:val="00E253DD"/>
    <w:rsid w:val="00E26578"/>
    <w:rsid w:val="00E84EAA"/>
    <w:rsid w:val="00ED2DF4"/>
    <w:rsid w:val="00F12675"/>
    <w:rsid w:val="00F536F7"/>
    <w:rsid w:val="00F8715A"/>
    <w:rsid w:val="00F87969"/>
    <w:rsid w:val="00F93D11"/>
    <w:rsid w:val="00FB7513"/>
    <w:rsid w:val="00FD49E5"/>
    <w:rsid w:val="00FE2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01BE6D"/>
  <w15:chartTrackingRefBased/>
  <w15:docId w15:val="{33AFC8C6-7D50-4F93-B625-C81D85E00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6B9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ismenka">
    <w:name w:val="Pismenka"/>
    <w:basedOn w:val="Zkladntext"/>
    <w:rsid w:val="00336B91"/>
    <w:pPr>
      <w:tabs>
        <w:tab w:val="left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customStyle="1" w:styleId="Default">
    <w:name w:val="Default"/>
    <w:rsid w:val="00336B9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36B9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36B9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D12A9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6952A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952A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6952A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952A6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868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2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hyperlink" Target="https://www.google.sk/url?sa=i&amp;url=http://www.buyflags.eu/sk/herlany&amp;psig=AOvVaw2k9g-ViZ9fO6T5nKJl0Rd5&amp;ust=1589876094590000&amp;source=images&amp;cd=vfe&amp;ved=0CAIQjRxqFwoTCLDUlpH8vOkCFQAAAAAdAAAAABAD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11</Pages>
  <Words>2524</Words>
  <Characters>14388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MIČKOVÁ Júlia</dc:creator>
  <cp:keywords/>
  <dc:description/>
  <cp:lastModifiedBy>MIČKOVÁ Júlia</cp:lastModifiedBy>
  <cp:revision>10</cp:revision>
  <dcterms:created xsi:type="dcterms:W3CDTF">2022-08-02T07:09:00Z</dcterms:created>
  <dcterms:modified xsi:type="dcterms:W3CDTF">2022-08-09T08:02:00Z</dcterms:modified>
</cp:coreProperties>
</file>