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F9DAA4" w14:textId="77777777" w:rsidR="004331D0" w:rsidRDefault="004331D0" w:rsidP="00CB7E80">
      <w:pPr>
        <w:jc w:val="both"/>
        <w:rPr>
          <w:rFonts w:cs="Calibri"/>
        </w:rPr>
      </w:pPr>
    </w:p>
    <w:p w14:paraId="4745B4FF" w14:textId="7C119625" w:rsidR="004331D0" w:rsidRPr="004331D0" w:rsidRDefault="004331D0" w:rsidP="004331D0">
      <w:pPr>
        <w:spacing w:after="0" w:line="240" w:lineRule="auto"/>
        <w:rPr>
          <w:lang w:val="sk-SK"/>
        </w:rPr>
      </w:pPr>
      <w:r w:rsidRPr="004331D0">
        <w:rPr>
          <w:spacing w:val="-6"/>
          <w:bdr w:val="single" w:sz="4" w:space="0" w:color="auto" w:frame="1"/>
          <w:lang w:val="sk-SK"/>
        </w:rPr>
        <w:t>I</w:t>
      </w:r>
      <w:r w:rsidRPr="004331D0">
        <w:rPr>
          <w:bdr w:val="single" w:sz="4" w:space="0" w:color="auto" w:frame="1"/>
          <w:lang w:val="sk-SK"/>
        </w:rPr>
        <w:t>ČO:</w:t>
      </w:r>
      <w:r w:rsidR="00A93DC8">
        <w:rPr>
          <w:bdr w:val="single" w:sz="4" w:space="0" w:color="auto" w:frame="1"/>
          <w:lang w:val="sk-SK"/>
        </w:rPr>
        <w:t>36598364</w:t>
      </w:r>
      <w:r w:rsidR="00A93DC8">
        <w:rPr>
          <w:bdr w:val="single" w:sz="4" w:space="0" w:color="auto" w:frame="1"/>
          <w:lang w:val="sk-SK"/>
        </w:rPr>
        <w:tab/>
      </w:r>
      <w:r w:rsidRPr="004331D0">
        <w:rPr>
          <w:lang w:val="sk-SK"/>
        </w:rPr>
        <w:t xml:space="preserve"> </w:t>
      </w:r>
      <w:r w:rsidRPr="004331D0">
        <w:rPr>
          <w:bdr w:val="single" w:sz="4" w:space="0" w:color="auto" w:frame="1"/>
          <w:lang w:val="sk-SK"/>
        </w:rPr>
        <w:t xml:space="preserve"> </w:t>
      </w:r>
      <w:r w:rsidRPr="004331D0">
        <w:rPr>
          <w:spacing w:val="1"/>
          <w:bdr w:val="single" w:sz="4" w:space="0" w:color="auto" w:frame="1"/>
          <w:lang w:val="sk-SK"/>
        </w:rPr>
        <w:t>D</w:t>
      </w:r>
      <w:r w:rsidRPr="004331D0">
        <w:rPr>
          <w:spacing w:val="-6"/>
          <w:bdr w:val="single" w:sz="4" w:space="0" w:color="auto" w:frame="1"/>
          <w:lang w:val="sk-SK"/>
        </w:rPr>
        <w:t>I</w:t>
      </w:r>
      <w:r w:rsidRPr="004331D0">
        <w:rPr>
          <w:bdr w:val="single" w:sz="4" w:space="0" w:color="auto" w:frame="1"/>
          <w:lang w:val="sk-SK"/>
        </w:rPr>
        <w:t>Č:</w:t>
      </w:r>
      <w:r w:rsidR="00A93DC8">
        <w:rPr>
          <w:bdr w:val="single" w:sz="4" w:space="0" w:color="auto" w:frame="1"/>
          <w:lang w:val="sk-SK"/>
        </w:rPr>
        <w:t>2022066926</w:t>
      </w:r>
      <w:r w:rsidR="00A93DC8">
        <w:rPr>
          <w:bdr w:val="single" w:sz="4" w:space="0" w:color="auto" w:frame="1"/>
          <w:lang w:val="sk-SK"/>
        </w:rPr>
        <w:tab/>
      </w:r>
    </w:p>
    <w:p w14:paraId="583D785F" w14:textId="77777777" w:rsidR="004331D0" w:rsidRDefault="004331D0" w:rsidP="00CB7E80">
      <w:pPr>
        <w:jc w:val="both"/>
        <w:rPr>
          <w:rFonts w:cs="Calibri"/>
        </w:rPr>
      </w:pPr>
    </w:p>
    <w:p w14:paraId="493FB744" w14:textId="09C9165A" w:rsidR="004331D0" w:rsidRPr="004331D0" w:rsidRDefault="004331D0" w:rsidP="004331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 w:line="240" w:lineRule="auto"/>
        <w:jc w:val="center"/>
        <w:rPr>
          <w:rFonts w:ascii="Arial Narrow" w:eastAsia="Times New Roman" w:hAnsi="Arial Narrow"/>
          <w:b/>
          <w:sz w:val="24"/>
          <w:szCs w:val="24"/>
          <w:lang w:val="sk-SK" w:eastAsia="sk-SK"/>
        </w:rPr>
      </w:pPr>
      <w:r w:rsidRPr="004331D0">
        <w:rPr>
          <w:rFonts w:ascii="Arial Narrow" w:eastAsia="Times New Roman" w:hAnsi="Arial Narrow"/>
          <w:b/>
          <w:sz w:val="24"/>
          <w:szCs w:val="24"/>
          <w:lang w:val="sk-SK" w:eastAsia="sk-SK"/>
        </w:rPr>
        <w:t>POZNÁMKY K ÚČTOVNEJ ZÁVIERKE 20</w:t>
      </w:r>
      <w:r w:rsidR="00A93DC8">
        <w:rPr>
          <w:rFonts w:ascii="Arial Narrow" w:eastAsia="Times New Roman" w:hAnsi="Arial Narrow"/>
          <w:b/>
          <w:sz w:val="24"/>
          <w:szCs w:val="24"/>
          <w:lang w:val="sk-SK" w:eastAsia="sk-SK"/>
        </w:rPr>
        <w:t>2</w:t>
      </w:r>
      <w:r w:rsidR="00132EF0">
        <w:rPr>
          <w:rFonts w:ascii="Arial Narrow" w:eastAsia="Times New Roman" w:hAnsi="Arial Narrow"/>
          <w:b/>
          <w:sz w:val="24"/>
          <w:szCs w:val="24"/>
          <w:lang w:val="sk-SK" w:eastAsia="sk-SK"/>
        </w:rPr>
        <w:t>1</w:t>
      </w:r>
    </w:p>
    <w:p w14:paraId="79493B7C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097BF92A" w14:textId="77777777" w:rsidR="004331D0" w:rsidRPr="004331D0" w:rsidRDefault="004331D0" w:rsidP="004331D0">
      <w:pPr>
        <w:spacing w:after="0" w:line="240" w:lineRule="auto"/>
        <w:jc w:val="center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14:paraId="74127022" w14:textId="77777777" w:rsidR="004331D0" w:rsidRPr="004331D0" w:rsidRDefault="004331D0" w:rsidP="004331D0">
      <w:pPr>
        <w:spacing w:after="0" w:line="240" w:lineRule="auto"/>
        <w:jc w:val="center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14:paraId="0264CB2E" w14:textId="77777777" w:rsidR="004331D0" w:rsidRPr="004331D0" w:rsidRDefault="004331D0" w:rsidP="004331D0">
      <w:pPr>
        <w:spacing w:after="0" w:line="240" w:lineRule="auto"/>
        <w:jc w:val="center"/>
        <w:rPr>
          <w:rFonts w:ascii="Arial Narrow" w:eastAsia="Times New Roman" w:hAnsi="Arial Narrow" w:cs="Arial Narrow"/>
          <w:b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Článok I – VŠEOBECNÉ INFORMÁCIE</w:t>
      </w:r>
    </w:p>
    <w:p w14:paraId="6FD35CE1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1A9F1449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63D9F854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1)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Základné informácie o účtovnej jednotke</w:t>
      </w:r>
      <w:r w:rsidRPr="004331D0">
        <w:rPr>
          <w:rFonts w:ascii="Arial Narrow" w:eastAsia="Times New Roman" w:hAnsi="Arial Narrow" w:cs="Arial Narrow"/>
          <w:lang w:val="sk-SK" w:eastAsia="sk-SK"/>
        </w:rPr>
        <w:t>:</w:t>
      </w:r>
    </w:p>
    <w:p w14:paraId="3C18971E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35"/>
        <w:gridCol w:w="6705"/>
      </w:tblGrid>
      <w:tr w:rsidR="004331D0" w:rsidRPr="004331D0" w14:paraId="5DE9B552" w14:textId="77777777" w:rsidTr="000545A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6A2342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D747CA" w14:textId="653300A2" w:rsidR="004331D0" w:rsidRPr="004331D0" w:rsidRDefault="00A93DC8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>J&amp;M – Group, s.r.o.</w:t>
            </w:r>
          </w:p>
        </w:tc>
      </w:tr>
      <w:tr w:rsidR="004331D0" w:rsidRPr="004331D0" w14:paraId="0CF8F3C7" w14:textId="77777777" w:rsidTr="000545A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DDF9AF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C08D4A" w14:textId="6609628A" w:rsidR="004331D0" w:rsidRPr="004331D0" w:rsidRDefault="00A93DC8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Letná 47, 05201 Spišská Nová Ves</w:t>
            </w:r>
          </w:p>
        </w:tc>
      </w:tr>
      <w:tr w:rsidR="004331D0" w:rsidRPr="004331D0" w14:paraId="087D023A" w14:textId="77777777" w:rsidTr="000545A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ACCCFE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4112DA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s.r.o.</w:t>
            </w:r>
          </w:p>
        </w:tc>
      </w:tr>
      <w:tr w:rsidR="004331D0" w:rsidRPr="004331D0" w14:paraId="50CEFC1A" w14:textId="77777777" w:rsidTr="000545A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ECB140E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FCD44A4" w14:textId="14357012" w:rsidR="004331D0" w:rsidRPr="004331D0" w:rsidRDefault="00A93DC8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06.10.2005</w:t>
            </w:r>
          </w:p>
        </w:tc>
      </w:tr>
      <w:tr w:rsidR="004331D0" w:rsidRPr="00FE398C" w14:paraId="611175B6" w14:textId="77777777" w:rsidTr="000545A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FAA57F3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4FCCB56" w14:textId="72F8C22E" w:rsidR="004331D0" w:rsidRPr="004331D0" w:rsidRDefault="00A93DC8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Kúpa tovaru na účely jeho predaja konečnému spotrebiteľovi</w:t>
            </w:r>
          </w:p>
        </w:tc>
      </w:tr>
      <w:tr w:rsidR="004331D0" w:rsidRPr="004331D0" w14:paraId="305E692B" w14:textId="77777777" w:rsidTr="000545A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A3F8C7A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2FD0966" w14:textId="65D41446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Kalendárny rok 20</w:t>
            </w:r>
            <w:r w:rsidR="00A93DC8">
              <w:rPr>
                <w:rFonts w:ascii="Arial Narrow" w:eastAsia="Times New Roman" w:hAnsi="Arial Narrow" w:cs="Arial Narrow"/>
                <w:lang w:val="sk-SK" w:eastAsia="sk-SK"/>
              </w:rPr>
              <w:t>2</w:t>
            </w:r>
            <w:r w:rsidR="00132EF0">
              <w:rPr>
                <w:rFonts w:ascii="Arial Narrow" w:eastAsia="Times New Roman" w:hAnsi="Arial Narrow" w:cs="Arial Narrow"/>
                <w:lang w:val="sk-SK" w:eastAsia="sk-SK"/>
              </w:rPr>
              <w:t>1</w:t>
            </w:r>
          </w:p>
        </w:tc>
      </w:tr>
    </w:tbl>
    <w:p w14:paraId="30F56BAA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523038D1" w14:textId="77777777" w:rsidR="004331D0" w:rsidRPr="004331D0" w:rsidRDefault="004331D0" w:rsidP="004331D0">
      <w:pPr>
        <w:spacing w:after="0" w:line="240" w:lineRule="auto"/>
        <w:ind w:right="-425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 xml:space="preserve">Test veľkostnej skupiny účtovnej jednotky (2 </w:t>
      </w:r>
      <w:proofErr w:type="spellStart"/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>)</w:t>
      </w:r>
    </w:p>
    <w:p w14:paraId="710290ED" w14:textId="02FE8C03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Účtovná jednotka patrí do veľkostnej skupiny </w:t>
      </w:r>
      <w:r w:rsidR="007B0AAA">
        <w:rPr>
          <w:rFonts w:ascii="Arial Narrow" w:eastAsia="Times New Roman" w:hAnsi="Arial Narrow" w:cs="Arial Narrow"/>
          <w:b/>
          <w:bCs/>
          <w:lang w:val="sk-SK" w:eastAsia="sk-SK"/>
        </w:rPr>
        <w:t>malá</w:t>
      </w: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 xml:space="preserve"> účtovná jednotka</w:t>
      </w:r>
    </w:p>
    <w:p w14:paraId="0A7EC16C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4331D0" w:rsidRPr="004331D0" w14:paraId="53FC073C" w14:textId="77777777" w:rsidTr="00132EF0">
        <w:trPr>
          <w:trHeight w:val="859"/>
        </w:trPr>
        <w:tc>
          <w:tcPr>
            <w:tcW w:w="2055" w:type="dxa"/>
            <w:shd w:val="clear" w:color="auto" w:fill="auto"/>
          </w:tcPr>
          <w:p w14:paraId="3BCF004F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 položky</w:t>
            </w:r>
          </w:p>
        </w:tc>
        <w:tc>
          <w:tcPr>
            <w:tcW w:w="2977" w:type="dxa"/>
            <w:shd w:val="clear" w:color="auto" w:fill="auto"/>
          </w:tcPr>
          <w:p w14:paraId="0F4BB9C2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14:paraId="6721FFE5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14:paraId="1E62EBC8" w14:textId="7A4DFE9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</w:tr>
      <w:tr w:rsidR="00132EF0" w:rsidRPr="004331D0" w14:paraId="3435A46C" w14:textId="77777777" w:rsidTr="000545A1">
        <w:tc>
          <w:tcPr>
            <w:tcW w:w="2055" w:type="dxa"/>
            <w:shd w:val="clear" w:color="auto" w:fill="auto"/>
          </w:tcPr>
          <w:p w14:paraId="06AE6FC1" w14:textId="77777777" w:rsidR="00132EF0" w:rsidRPr="004331D0" w:rsidRDefault="00132EF0" w:rsidP="00132EF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 w:eastAsia="sk-SK"/>
              </w:rPr>
              <w:t>Netto aktíva celkom</w:t>
            </w:r>
          </w:p>
        </w:tc>
        <w:tc>
          <w:tcPr>
            <w:tcW w:w="2977" w:type="dxa"/>
            <w:shd w:val="clear" w:color="auto" w:fill="auto"/>
          </w:tcPr>
          <w:p w14:paraId="6D01E241" w14:textId="4CE9EC34" w:rsidR="00132EF0" w:rsidRPr="004331D0" w:rsidRDefault="00132EF0" w:rsidP="00132EF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4 498 482</w:t>
            </w:r>
          </w:p>
        </w:tc>
        <w:tc>
          <w:tcPr>
            <w:tcW w:w="2976" w:type="dxa"/>
            <w:shd w:val="clear" w:color="auto" w:fill="auto"/>
          </w:tcPr>
          <w:p w14:paraId="7C51B8B8" w14:textId="4A1DB481" w:rsidR="00132EF0" w:rsidRPr="004331D0" w:rsidRDefault="00132EF0" w:rsidP="00132EF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3 678 474</w:t>
            </w:r>
          </w:p>
        </w:tc>
        <w:tc>
          <w:tcPr>
            <w:tcW w:w="1560" w:type="dxa"/>
            <w:shd w:val="clear" w:color="auto" w:fill="auto"/>
          </w:tcPr>
          <w:p w14:paraId="66285444" w14:textId="1D2CED35" w:rsidR="00132EF0" w:rsidRPr="004331D0" w:rsidRDefault="00132EF0" w:rsidP="00132EF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</w:tr>
      <w:tr w:rsidR="00132EF0" w:rsidRPr="004331D0" w14:paraId="49BD5072" w14:textId="77777777" w:rsidTr="000545A1">
        <w:tc>
          <w:tcPr>
            <w:tcW w:w="2055" w:type="dxa"/>
            <w:shd w:val="clear" w:color="auto" w:fill="auto"/>
          </w:tcPr>
          <w:p w14:paraId="08F19669" w14:textId="77777777" w:rsidR="00132EF0" w:rsidRPr="004331D0" w:rsidRDefault="00132EF0" w:rsidP="00132EF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 w:eastAsia="sk-SK"/>
              </w:rPr>
              <w:t>Čistý obrat celkom</w:t>
            </w:r>
          </w:p>
        </w:tc>
        <w:tc>
          <w:tcPr>
            <w:tcW w:w="2977" w:type="dxa"/>
            <w:shd w:val="clear" w:color="auto" w:fill="auto"/>
          </w:tcPr>
          <w:p w14:paraId="3723DF16" w14:textId="7D66FC97" w:rsidR="00132EF0" w:rsidRPr="004331D0" w:rsidRDefault="00132EF0" w:rsidP="00132EF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9 074 389</w:t>
            </w:r>
          </w:p>
        </w:tc>
        <w:tc>
          <w:tcPr>
            <w:tcW w:w="2976" w:type="dxa"/>
            <w:shd w:val="clear" w:color="auto" w:fill="auto"/>
          </w:tcPr>
          <w:p w14:paraId="76321785" w14:textId="28335171" w:rsidR="00132EF0" w:rsidRPr="004331D0" w:rsidRDefault="00132EF0" w:rsidP="00132EF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5 442 501</w:t>
            </w:r>
          </w:p>
        </w:tc>
        <w:tc>
          <w:tcPr>
            <w:tcW w:w="1560" w:type="dxa"/>
            <w:shd w:val="clear" w:color="auto" w:fill="auto"/>
          </w:tcPr>
          <w:p w14:paraId="7ABD42EC" w14:textId="5F94C885" w:rsidR="00132EF0" w:rsidRPr="004331D0" w:rsidRDefault="00132EF0" w:rsidP="00132EF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</w:tr>
      <w:tr w:rsidR="00132EF0" w:rsidRPr="004331D0" w14:paraId="6157728C" w14:textId="77777777" w:rsidTr="000545A1">
        <w:tc>
          <w:tcPr>
            <w:tcW w:w="2055" w:type="dxa"/>
            <w:shd w:val="clear" w:color="auto" w:fill="auto"/>
          </w:tcPr>
          <w:p w14:paraId="7EC3F0DD" w14:textId="77777777" w:rsidR="00132EF0" w:rsidRPr="004331D0" w:rsidRDefault="00132EF0" w:rsidP="00132EF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lang w:val="sk-SK" w:eastAsia="sk-SK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14:paraId="3DFC4B1E" w14:textId="66C90F36" w:rsidR="00132EF0" w:rsidRPr="004331D0" w:rsidRDefault="00132EF0" w:rsidP="00132EF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976" w:type="dxa"/>
            <w:shd w:val="clear" w:color="auto" w:fill="auto"/>
          </w:tcPr>
          <w:p w14:paraId="12DA890E" w14:textId="1DFADC4F" w:rsidR="00132EF0" w:rsidRPr="004331D0" w:rsidRDefault="001307B4" w:rsidP="00132EF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136</w:t>
            </w:r>
          </w:p>
        </w:tc>
        <w:tc>
          <w:tcPr>
            <w:tcW w:w="1560" w:type="dxa"/>
            <w:shd w:val="clear" w:color="auto" w:fill="auto"/>
          </w:tcPr>
          <w:p w14:paraId="7E9626B2" w14:textId="77777777" w:rsidR="00132EF0" w:rsidRPr="004331D0" w:rsidRDefault="00132EF0" w:rsidP="00132EF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</w:tr>
    </w:tbl>
    <w:p w14:paraId="72D256AC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0A540152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2) Spoločnosť nie je neobmedzene ručiacim spoločníkom v iných účtovných jednotkách.</w:t>
      </w:r>
    </w:p>
    <w:p w14:paraId="53C34B94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 w:cs="Arial Narrow"/>
          <w:lang w:val="sk-SK" w:eastAsia="sk-SK"/>
        </w:rPr>
      </w:pPr>
    </w:p>
    <w:p w14:paraId="06374DBA" w14:textId="5973B2EC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3) Valné zhromaždenie schválilo účtovnú závierku za bezprostredne predchádzajúce účtovné obdobie,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t.j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. za rok 20</w:t>
      </w:r>
      <w:r w:rsidR="001307B4">
        <w:rPr>
          <w:rFonts w:ascii="Arial Narrow" w:eastAsia="Times New Roman" w:hAnsi="Arial Narrow" w:cs="Arial Narrow"/>
          <w:lang w:val="sk-SK" w:eastAsia="sk-SK"/>
        </w:rPr>
        <w:t>20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dňa </w:t>
      </w:r>
      <w:r w:rsidR="001307B4">
        <w:rPr>
          <w:rFonts w:ascii="Arial Narrow" w:eastAsia="Times New Roman" w:hAnsi="Arial Narrow" w:cs="Arial Narrow"/>
          <w:lang w:val="sk-SK" w:eastAsia="sk-SK"/>
        </w:rPr>
        <w:t>31</w:t>
      </w:r>
      <w:r w:rsidR="0047537C">
        <w:rPr>
          <w:rFonts w:ascii="Arial Narrow" w:eastAsia="Times New Roman" w:hAnsi="Arial Narrow" w:cs="Arial Narrow"/>
          <w:lang w:val="sk-SK" w:eastAsia="sk-SK"/>
        </w:rPr>
        <w:t>.</w:t>
      </w:r>
      <w:r w:rsidR="001307B4">
        <w:rPr>
          <w:rFonts w:ascii="Arial Narrow" w:eastAsia="Times New Roman" w:hAnsi="Arial Narrow" w:cs="Arial Narrow"/>
          <w:lang w:val="sk-SK" w:eastAsia="sk-SK"/>
        </w:rPr>
        <w:t>07</w:t>
      </w:r>
      <w:r w:rsidR="0047537C">
        <w:rPr>
          <w:rFonts w:ascii="Arial Narrow" w:eastAsia="Times New Roman" w:hAnsi="Arial Narrow" w:cs="Arial Narrow"/>
          <w:lang w:val="sk-SK" w:eastAsia="sk-SK"/>
        </w:rPr>
        <w:t>.202</w:t>
      </w:r>
      <w:r w:rsidR="001307B4">
        <w:rPr>
          <w:rFonts w:ascii="Arial Narrow" w:eastAsia="Times New Roman" w:hAnsi="Arial Narrow" w:cs="Arial Narrow"/>
          <w:lang w:val="sk-SK" w:eastAsia="sk-SK"/>
        </w:rPr>
        <w:t>1</w:t>
      </w:r>
    </w:p>
    <w:p w14:paraId="12AD8DB3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</w:p>
    <w:p w14:paraId="2721B730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4) Účtovná závierka sa zostavuje v zmysle zákona č. 431/2002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Z.z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. o účtovníctve v znení neskorších predpisov podľa § 17 ods. 6 ako riadna účtovná závierka k poslednému dňu účtovného obdobia.</w:t>
      </w:r>
    </w:p>
    <w:p w14:paraId="537D77E4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F6D3C4C" w14:textId="6648CA90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5) </w:t>
      </w: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Údaje o skupine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 účtovných jednotiek v súvislosti </w:t>
      </w: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s konsolidáciou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 xml:space="preserve">: 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Účtovná  jednotka </w:t>
      </w:r>
      <w:r w:rsidR="0047537C">
        <w:rPr>
          <w:rFonts w:ascii="Arial Narrow" w:eastAsia="Times New Roman" w:hAnsi="Arial Narrow" w:cs="Arial Narrow"/>
          <w:lang w:val="sk-SK" w:eastAsia="sk-SK"/>
        </w:rPr>
        <w:t>nepatrí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do konsolidačného celku </w:t>
      </w:r>
      <w:r w:rsidR="003A0F56">
        <w:rPr>
          <w:rFonts w:ascii="Arial Narrow" w:eastAsia="Times New Roman" w:hAnsi="Arial Narrow" w:cs="Arial Narrow"/>
          <w:lang w:val="sk-SK" w:eastAsia="sk-SK"/>
        </w:rPr>
        <w:t>.</w:t>
      </w:r>
      <w:r w:rsidR="003A0F56">
        <w:rPr>
          <w:rFonts w:ascii="Arial Narrow" w:eastAsia="Times New Roman" w:hAnsi="Arial Narrow" w:cs="Arial Narrow"/>
          <w:lang w:val="sk-SK" w:eastAsia="sk-SK"/>
        </w:rPr>
        <w:tab/>
      </w:r>
    </w:p>
    <w:p w14:paraId="5E96B210" w14:textId="77777777" w:rsidR="004331D0" w:rsidRPr="004331D0" w:rsidRDefault="004331D0" w:rsidP="003A0F56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63A01C7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6) Priemerný prepočítaný počet zamestnancov počas účtovného obdobia:</w:t>
      </w:r>
    </w:p>
    <w:p w14:paraId="0A6313B3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673"/>
        <w:gridCol w:w="2427"/>
        <w:gridCol w:w="2277"/>
      </w:tblGrid>
      <w:tr w:rsidR="004331D0" w:rsidRPr="004331D0" w14:paraId="7FB2107B" w14:textId="77777777" w:rsidTr="000545A1">
        <w:trPr>
          <w:trHeight w:val="537"/>
        </w:trPr>
        <w:tc>
          <w:tcPr>
            <w:tcW w:w="2492" w:type="pct"/>
            <w:vAlign w:val="center"/>
          </w:tcPr>
          <w:p w14:paraId="15F77CCB" w14:textId="77777777" w:rsidR="004331D0" w:rsidRPr="004331D0" w:rsidRDefault="004331D0" w:rsidP="004331D0">
            <w:pPr>
              <w:spacing w:after="0" w:line="240" w:lineRule="auto"/>
              <w:ind w:right="459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27B2527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94D25DA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Bezprostredne predchádzajúce účtovné obdobie</w:t>
            </w:r>
          </w:p>
        </w:tc>
      </w:tr>
      <w:tr w:rsidR="004331D0" w:rsidRPr="004331D0" w14:paraId="2A4E0E10" w14:textId="77777777" w:rsidTr="000545A1">
        <w:trPr>
          <w:trHeight w:val="163"/>
        </w:trPr>
        <w:tc>
          <w:tcPr>
            <w:tcW w:w="2492" w:type="pct"/>
            <w:vAlign w:val="bottom"/>
          </w:tcPr>
          <w:p w14:paraId="6D2F3B49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4802626B" w14:textId="45F1A93A" w:rsidR="004331D0" w:rsidRPr="004331D0" w:rsidRDefault="001307B4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116</w:t>
            </w:r>
          </w:p>
        </w:tc>
        <w:tc>
          <w:tcPr>
            <w:tcW w:w="1214" w:type="pct"/>
            <w:vAlign w:val="bottom"/>
          </w:tcPr>
          <w:p w14:paraId="1E86894D" w14:textId="09CA613B" w:rsidR="004331D0" w:rsidRPr="004331D0" w:rsidRDefault="00132EF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104</w:t>
            </w:r>
          </w:p>
        </w:tc>
      </w:tr>
      <w:tr w:rsidR="004331D0" w:rsidRPr="004331D0" w14:paraId="6042F9DA" w14:textId="77777777" w:rsidTr="000545A1">
        <w:trPr>
          <w:trHeight w:val="323"/>
        </w:trPr>
        <w:tc>
          <w:tcPr>
            <w:tcW w:w="2492" w:type="pct"/>
            <w:vAlign w:val="bottom"/>
          </w:tcPr>
          <w:p w14:paraId="0F7E5368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Počet 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7C527D37" w14:textId="1CC094D8" w:rsidR="004331D0" w:rsidRPr="004331D0" w:rsidRDefault="001307B4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136</w:t>
            </w:r>
          </w:p>
        </w:tc>
        <w:tc>
          <w:tcPr>
            <w:tcW w:w="1214" w:type="pct"/>
            <w:vAlign w:val="bottom"/>
          </w:tcPr>
          <w:p w14:paraId="039AAF47" w14:textId="6E8106D6" w:rsidR="004331D0" w:rsidRPr="004331D0" w:rsidRDefault="00132EF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107</w:t>
            </w:r>
          </w:p>
        </w:tc>
      </w:tr>
      <w:tr w:rsidR="004331D0" w:rsidRPr="004331D0" w14:paraId="690650C7" w14:textId="77777777" w:rsidTr="000545A1">
        <w:trPr>
          <w:trHeight w:val="189"/>
        </w:trPr>
        <w:tc>
          <w:tcPr>
            <w:tcW w:w="2492" w:type="pct"/>
            <w:vAlign w:val="bottom"/>
          </w:tcPr>
          <w:p w14:paraId="04780FD8" w14:textId="77777777" w:rsidR="004331D0" w:rsidRPr="004331D0" w:rsidRDefault="004331D0" w:rsidP="004331D0">
            <w:pPr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0D047750" w14:textId="0EAD833E" w:rsidR="004331D0" w:rsidRPr="004331D0" w:rsidRDefault="001307B4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10</w:t>
            </w:r>
          </w:p>
        </w:tc>
        <w:tc>
          <w:tcPr>
            <w:tcW w:w="1214" w:type="pct"/>
            <w:vAlign w:val="bottom"/>
          </w:tcPr>
          <w:p w14:paraId="7F61E11F" w14:textId="684F9305" w:rsidR="004331D0" w:rsidRPr="004331D0" w:rsidRDefault="003A0F56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9</w:t>
            </w:r>
          </w:p>
        </w:tc>
      </w:tr>
      <w:tr w:rsidR="003A0F56" w:rsidRPr="004331D0" w14:paraId="2FB087BA" w14:textId="77777777" w:rsidTr="000545A1">
        <w:trPr>
          <w:trHeight w:val="189"/>
        </w:trPr>
        <w:tc>
          <w:tcPr>
            <w:tcW w:w="2492" w:type="pct"/>
            <w:vAlign w:val="bottom"/>
          </w:tcPr>
          <w:p w14:paraId="45FC88C1" w14:textId="77777777" w:rsidR="003A0F56" w:rsidRPr="004331D0" w:rsidRDefault="003A0F56" w:rsidP="004331D0">
            <w:pPr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1294" w:type="pct"/>
            <w:vAlign w:val="bottom"/>
          </w:tcPr>
          <w:p w14:paraId="04173E37" w14:textId="77777777" w:rsidR="003A0F56" w:rsidRPr="004331D0" w:rsidRDefault="003A0F56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214" w:type="pct"/>
            <w:vAlign w:val="bottom"/>
          </w:tcPr>
          <w:p w14:paraId="0ABA7F41" w14:textId="77777777" w:rsidR="003A0F56" w:rsidRPr="004331D0" w:rsidRDefault="003A0F56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</w:tr>
    </w:tbl>
    <w:p w14:paraId="3255DF80" w14:textId="77777777" w:rsidR="004331D0" w:rsidRPr="004331D0" w:rsidRDefault="004331D0" w:rsidP="004331D0">
      <w:pPr>
        <w:spacing w:after="0" w:line="240" w:lineRule="auto"/>
        <w:ind w:left="928"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36BF8FC" w14:textId="29AD4AA6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81587D6" w14:textId="6D092329" w:rsidR="00B026B0" w:rsidRDefault="00B026B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296D701" w14:textId="77777777" w:rsidR="00B026B0" w:rsidRPr="004331D0" w:rsidRDefault="00B026B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03B99F7" w14:textId="77777777" w:rsidR="004331D0" w:rsidRPr="004331D0" w:rsidRDefault="004331D0" w:rsidP="004331D0">
      <w:pPr>
        <w:spacing w:after="0" w:line="240" w:lineRule="auto"/>
        <w:ind w:right="-141"/>
        <w:jc w:val="center"/>
        <w:rPr>
          <w:rFonts w:ascii="Arial Narrow" w:eastAsia="Times New Roman" w:hAnsi="Arial Narrow" w:cs="Arial Narrow"/>
          <w:b/>
          <w:bCs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t>Článok II – INFORMÁCIE O PRIJATÝCH POSTUPOCH</w:t>
      </w:r>
    </w:p>
    <w:p w14:paraId="098E57F9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34D1AAA0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1) Spoločnosť zostavila riadnu účtovnú závierku za predpokladu nepretržitého pokračovania svojej činnosti.</w:t>
      </w:r>
    </w:p>
    <w:p w14:paraId="6A8B82B2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521DBAB" w14:textId="035331E2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o zmenách účtovných zásad a zmenách účtovných metód: </w:t>
      </w:r>
    </w:p>
    <w:p w14:paraId="7EF4E79D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F140E0B" w14:textId="5483833A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Účtovná jednotka viedla účtovníctvo ako</w:t>
      </w:r>
      <w:r w:rsidR="005B02AB">
        <w:rPr>
          <w:rFonts w:ascii="Arial Narrow" w:eastAsia="Times New Roman" w:hAnsi="Arial Narrow" w:cs="Arial Narrow"/>
          <w:lang w:val="sk-SK" w:eastAsia="sk-SK"/>
        </w:rPr>
        <w:t xml:space="preserve"> kalendárny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rok začínajúci k 01.0</w:t>
      </w:r>
      <w:r w:rsidR="005B02AB">
        <w:rPr>
          <w:rFonts w:ascii="Arial Narrow" w:eastAsia="Times New Roman" w:hAnsi="Arial Narrow" w:cs="Arial Narrow"/>
          <w:lang w:val="sk-SK" w:eastAsia="sk-SK"/>
        </w:rPr>
        <w:t>1</w:t>
      </w:r>
      <w:r w:rsidRPr="004331D0">
        <w:rPr>
          <w:rFonts w:ascii="Arial Narrow" w:eastAsia="Times New Roman" w:hAnsi="Arial Narrow" w:cs="Arial Narrow"/>
          <w:lang w:val="sk-SK" w:eastAsia="sk-SK"/>
        </w:rPr>
        <w:t>. a končiaci k 31.</w:t>
      </w:r>
      <w:r w:rsidR="005B02AB">
        <w:rPr>
          <w:rFonts w:ascii="Arial Narrow" w:eastAsia="Times New Roman" w:hAnsi="Arial Narrow" w:cs="Arial Narrow"/>
          <w:lang w:val="sk-SK" w:eastAsia="sk-SK"/>
        </w:rPr>
        <w:t>12</w:t>
      </w:r>
    </w:p>
    <w:p w14:paraId="6F6BA438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F87EBA9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3) Účtovná jednotka nemá 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>transakcie, ktoré sa neuvádzajú v súvahe</w:t>
      </w:r>
      <w:r w:rsidRPr="004331D0">
        <w:rPr>
          <w:rFonts w:ascii="Arial Narrow" w:eastAsia="Times New Roman" w:hAnsi="Arial Narrow" w:cs="Arial Narrow"/>
          <w:lang w:val="sk-SK" w:eastAsia="sk-SK"/>
        </w:rPr>
        <w:t>, ktoré by mali vplyv na jej finančnú, majetkovú a výnosovú situáciu.</w:t>
      </w:r>
    </w:p>
    <w:p w14:paraId="6C687AD9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F3DC978" w14:textId="77777777" w:rsidR="004331D0" w:rsidRPr="004331D0" w:rsidRDefault="004331D0" w:rsidP="004331D0">
      <w:pPr>
        <w:spacing w:after="12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4) 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>Spôsob a určenie oceňovania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majetku a záväzkov:</w:t>
      </w:r>
    </w:p>
    <w:p w14:paraId="0066FD81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a) Spôsob oceňovania majetku a záväzkov (§ 25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):</w:t>
      </w:r>
    </w:p>
    <w:p w14:paraId="0A17E98D" w14:textId="77777777" w:rsidR="004331D0" w:rsidRPr="004331D0" w:rsidRDefault="004331D0" w:rsidP="004331D0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lang w:val="pl-PL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4331D0" w:rsidRPr="004331D0" w14:paraId="7408632B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6775BA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1C4EEE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0CE05E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/>
              </w:rPr>
              <w:t>Spôsob oceňovania</w:t>
            </w:r>
          </w:p>
        </w:tc>
      </w:tr>
      <w:tr w:rsidR="004331D0" w:rsidRPr="004331D0" w14:paraId="66D0A508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D14D7B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9607AD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n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hmotný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B16732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2C8B45CA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5802C3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6EF164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nehmotný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2F8197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Vlastné náklady</w:t>
            </w:r>
          </w:p>
        </w:tc>
      </w:tr>
      <w:tr w:rsidR="004331D0" w:rsidRPr="004331D0" w14:paraId="5D7C3391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01183E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0BF5C4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nehmotný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E021C5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Reprodukčná obstarávacia cena</w:t>
            </w:r>
          </w:p>
        </w:tc>
      </w:tr>
      <w:tr w:rsidR="004331D0" w:rsidRPr="004331D0" w14:paraId="609F22F7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D339F1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62741E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0D8B20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77BC2178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0D3D7D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FCC37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hmotný ma</w:t>
            </w:r>
            <w:r w:rsidRPr="004331D0">
              <w:rPr>
                <w:rFonts w:ascii="Arial Narrow" w:eastAsia="Times New Roman" w:hAnsi="Arial Narrow" w:cs="Arial"/>
                <w:spacing w:val="2"/>
                <w:lang w:val="sk-SK"/>
              </w:rPr>
              <w:t>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E4A5DE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Vlastné náklady</w:t>
            </w:r>
          </w:p>
        </w:tc>
      </w:tr>
      <w:tr w:rsidR="004331D0" w:rsidRPr="004331D0" w14:paraId="1994E167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5CE11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3524BA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Dlhodobý nehmotný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EAB78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Reprodukčná obstarávacia cena</w:t>
            </w:r>
          </w:p>
        </w:tc>
      </w:tr>
      <w:tr w:rsidR="004331D0" w:rsidRPr="004331D0" w14:paraId="0B15B678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97F8D7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325ACD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D22658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3AC7687E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05CB6B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59C00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Zásoby obst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a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r</w:t>
            </w:r>
            <w:r w:rsidRPr="004331D0">
              <w:rPr>
                <w:rFonts w:ascii="Arial Narrow" w:eastAsia="Times New Roman" w:hAnsi="Arial Narrow" w:cs="Arial"/>
                <w:spacing w:val="-2"/>
                <w:lang w:val="sk-SK"/>
              </w:rPr>
              <w:t>a</w:t>
            </w:r>
            <w:r w:rsidRPr="004331D0">
              <w:rPr>
                <w:rFonts w:ascii="Arial Narrow" w:eastAsia="Times New Roman" w:hAnsi="Arial Narrow" w:cs="Arial"/>
                <w:spacing w:val="4"/>
                <w:lang w:val="sk-SK"/>
              </w:rPr>
              <w:t xml:space="preserve">né 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kúpo</w:t>
            </w:r>
            <w:r w:rsidRPr="004331D0">
              <w:rPr>
                <w:rFonts w:ascii="Arial Narrow" w:eastAsia="Times New Roman" w:hAnsi="Arial Narrow" w:cs="Arial"/>
                <w:spacing w:val="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9C069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19F251FB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00766E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CC0678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1"/>
                <w:lang w:val="sk-SK"/>
              </w:rPr>
              <w:t>Z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 xml:space="preserve">soby </w:t>
            </w:r>
            <w:r w:rsidRPr="004331D0">
              <w:rPr>
                <w:rFonts w:ascii="Arial Narrow" w:eastAsia="Times New Roman" w:hAnsi="Arial Narrow" w:cs="Arial"/>
                <w:spacing w:val="2"/>
                <w:lang w:val="sk-SK"/>
              </w:rPr>
              <w:t>v</w:t>
            </w:r>
            <w:r w:rsidRPr="004331D0">
              <w:rPr>
                <w:rFonts w:ascii="Arial Narrow" w:eastAsia="Times New Roman" w:hAnsi="Arial Narrow" w:cs="Arial"/>
                <w:spacing w:val="-5"/>
                <w:lang w:val="sk-SK"/>
              </w:rPr>
              <w:t>y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tvor</w:t>
            </w:r>
            <w:r w:rsidRPr="004331D0">
              <w:rPr>
                <w:rFonts w:ascii="Arial Narrow" w:eastAsia="Times New Roman" w:hAnsi="Arial Narrow" w:cs="Arial"/>
                <w:spacing w:val="-2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spacing w:val="4"/>
                <w:lang w:val="sk-SK"/>
              </w:rPr>
              <w:t xml:space="preserve">né 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20FF62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Vlastné náklady</w:t>
            </w:r>
          </w:p>
        </w:tc>
      </w:tr>
      <w:tr w:rsidR="004331D0" w:rsidRPr="004331D0" w14:paraId="16519835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3FDBE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spacing w:val="1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1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E519D2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1"/>
                <w:lang w:val="sk-SK"/>
              </w:rPr>
              <w:t>Z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1C5764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Reálna obstarávacie hodnota</w:t>
            </w:r>
          </w:p>
        </w:tc>
      </w:tr>
      <w:tr w:rsidR="004331D0" w:rsidRPr="004331D0" w14:paraId="5D904F0C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48ECEA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B5A7AC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EE4314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50C1E523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357813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4C15EC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Vlastné pohľ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a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d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F1A7E0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3A9187E9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80425D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7EAAAD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Kúpené pohľ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a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d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666DDC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074DEF2E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17BA33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4F3E73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K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rá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 xml:space="preserve">tkodobý </w:t>
            </w:r>
            <w:r w:rsidRPr="004331D0">
              <w:rPr>
                <w:rFonts w:ascii="Arial Narrow" w:eastAsia="Times New Roman" w:hAnsi="Arial Narrow" w:cs="Arial"/>
                <w:spacing w:val="-2"/>
                <w:lang w:val="sk-SK"/>
              </w:rPr>
              <w:t>f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ina</w:t>
            </w:r>
            <w:r w:rsidRPr="004331D0">
              <w:rPr>
                <w:rFonts w:ascii="Arial Narrow" w:eastAsia="Times New Roman" w:hAnsi="Arial Narrow" w:cs="Arial"/>
                <w:spacing w:val="1"/>
                <w:lang w:val="sk-SK"/>
              </w:rPr>
              <w:t>n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č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ný maj</w:t>
            </w: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e</w:t>
            </w:r>
            <w:r w:rsidRPr="004331D0">
              <w:rPr>
                <w:rFonts w:ascii="Arial Narrow" w:eastAsia="Times New Roman" w:hAnsi="Arial Narrow" w:cs="Arial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1B886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4654264E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DD7DEB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spacing w:val="-1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3481C6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pl-PL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638E3A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2B1D7E7D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4E5302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D330F1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0976B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26D9B068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8A59FA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AA9A1F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pl-PL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pl-PL" w:eastAsia="sk-SK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E769FB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07B43E2B" w14:textId="77777777" w:rsidTr="000545A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5140C1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2DDDB8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en-AU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en-AU"/>
              </w:rPr>
              <w:t>D</w:t>
            </w:r>
            <w:r w:rsidRPr="004331D0">
              <w:rPr>
                <w:rFonts w:ascii="Arial Narrow" w:eastAsia="Times New Roman" w:hAnsi="Arial Narrow" w:cs="Arial"/>
                <w:noProof/>
                <w:spacing w:val="-1"/>
                <w:lang w:val="en-AU"/>
              </w:rPr>
              <w:t>e</w:t>
            </w:r>
            <w:r w:rsidRPr="004331D0">
              <w:rPr>
                <w:rFonts w:ascii="Arial Narrow" w:eastAsia="Times New Roman" w:hAnsi="Arial Narrow" w:cs="Arial"/>
                <w:noProof/>
                <w:lang w:val="en-AU"/>
              </w:rPr>
              <w:t>riv</w:t>
            </w:r>
            <w:r w:rsidRPr="004331D0">
              <w:rPr>
                <w:rFonts w:ascii="Arial Narrow" w:eastAsia="Times New Roman" w:hAnsi="Arial Narrow" w:cs="Arial"/>
                <w:noProof/>
                <w:spacing w:val="-2"/>
                <w:lang w:val="en-AU"/>
              </w:rPr>
              <w:t>á</w:t>
            </w:r>
            <w:r w:rsidRPr="004331D0">
              <w:rPr>
                <w:rFonts w:ascii="Arial Narrow" w:eastAsia="Times New Roman" w:hAnsi="Arial Narrow" w:cs="Arial"/>
                <w:noProof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9F98C2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1E64CA22" w14:textId="77777777" w:rsidTr="000545A1">
        <w:tc>
          <w:tcPr>
            <w:tcW w:w="706" w:type="dxa"/>
            <w:shd w:val="clear" w:color="auto" w:fill="auto"/>
          </w:tcPr>
          <w:p w14:paraId="28C1BC7B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spacing w:val="-1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spacing w:val="-1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B6891C0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sk-SK" w:eastAsia="sk-SK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5AC4F22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  <w:tr w:rsidR="004331D0" w:rsidRPr="004331D0" w14:paraId="0954A39F" w14:textId="77777777" w:rsidTr="000545A1">
        <w:tc>
          <w:tcPr>
            <w:tcW w:w="706" w:type="dxa"/>
            <w:shd w:val="clear" w:color="auto" w:fill="auto"/>
          </w:tcPr>
          <w:p w14:paraId="1BAB3AB8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12F85972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pl-PL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pl-PL" w:eastAsia="sk-SK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5C8C3185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Obstarávacia cena</w:t>
            </w:r>
          </w:p>
        </w:tc>
      </w:tr>
      <w:tr w:rsidR="004331D0" w:rsidRPr="004331D0" w14:paraId="3EA78A92" w14:textId="77777777" w:rsidTr="000545A1">
        <w:tc>
          <w:tcPr>
            <w:tcW w:w="706" w:type="dxa"/>
            <w:shd w:val="clear" w:color="auto" w:fill="auto"/>
          </w:tcPr>
          <w:p w14:paraId="0F15B83F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4F4A062D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noProof/>
                <w:lang w:val="sk-SK" w:eastAsia="sk-SK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5DBDC83" w14:textId="77777777" w:rsidR="004331D0" w:rsidRPr="004331D0" w:rsidRDefault="004331D0" w:rsidP="004331D0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/>
              </w:rPr>
            </w:pPr>
            <w:r w:rsidRPr="004331D0">
              <w:rPr>
                <w:rFonts w:ascii="Arial Narrow" w:eastAsia="Times New Roman" w:hAnsi="Arial Narrow" w:cs="Arial"/>
                <w:lang w:val="sk-SK"/>
              </w:rPr>
              <w:t>Menovitá hodnota</w:t>
            </w:r>
          </w:p>
        </w:tc>
      </w:tr>
    </w:tbl>
    <w:p w14:paraId="3C7BDBFB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6B2F6F6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b) Trvalé zníženie hodnoty majetku nebolo účtované. Prechodné zníženie hodnoty majetku je účtované formou opravnej položky a nebolo účtované.</w:t>
      </w:r>
    </w:p>
    <w:p w14:paraId="4AB91FD9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c) ÚJ ocenila záväzky menovitou hodnotou záväzkov. Rezervy boli ocenené odborným odhadom budúcej menovitej hodnoty potrebnej na ich úhradu. </w:t>
      </w:r>
    </w:p>
    <w:p w14:paraId="3B0791A3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d)</w:t>
      </w:r>
      <w:r w:rsidRPr="004331D0">
        <w:rPr>
          <w:rFonts w:ascii="Arial Narrow" w:eastAsia="Times New Roman" w:hAnsi="Arial Narrow" w:cs="Arial Narrow"/>
          <w:color w:val="FF0000"/>
          <w:lang w:val="sk-SK" w:eastAsia="sk-SK"/>
        </w:rPr>
        <w:t xml:space="preserve"> </w:t>
      </w:r>
      <w:r w:rsidRPr="004331D0">
        <w:rPr>
          <w:rFonts w:ascii="Arial Narrow" w:eastAsia="Times New Roman" w:hAnsi="Arial Narrow" w:cs="Arial Narrow"/>
          <w:lang w:val="sk-SK" w:eastAsia="sk-SK"/>
        </w:rPr>
        <w:t>ÚJ nevykazuje finančné nástroje:</w:t>
      </w:r>
    </w:p>
    <w:p w14:paraId="2C6AF0D5" w14:textId="77777777" w:rsidR="004331D0" w:rsidRPr="004331D0" w:rsidRDefault="004331D0" w:rsidP="004331D0">
      <w:pPr>
        <w:keepNext/>
        <w:spacing w:after="120" w:line="240" w:lineRule="auto"/>
        <w:jc w:val="both"/>
        <w:outlineLvl w:val="1"/>
        <w:rPr>
          <w:rFonts w:ascii="Arial Narrow" w:eastAsia="Times New Roman" w:hAnsi="Arial Narrow" w:cs="Arial Narrow"/>
          <w:i/>
          <w:iCs/>
          <w:lang w:val="sk-SK" w:eastAsia="x-none"/>
        </w:rPr>
      </w:pPr>
      <w:r w:rsidRPr="004331D0">
        <w:rPr>
          <w:rFonts w:ascii="Arial Narrow" w:eastAsia="Times New Roman" w:hAnsi="Arial Narrow" w:cs="Arial Narrow"/>
          <w:i/>
          <w:iCs/>
          <w:lang w:val="sk-SK" w:eastAsia="x-none"/>
        </w:rPr>
        <w:t>e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>)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  <w:r w:rsidRPr="004331D0">
        <w:rPr>
          <w:rFonts w:ascii="Arial Narrow" w:eastAsia="Times New Roman" w:hAnsi="Arial Narrow" w:cs="Arial Narrow"/>
          <w:iCs/>
          <w:lang w:val="sk-SK" w:eastAsia="x-none"/>
        </w:rPr>
        <w:t xml:space="preserve">ÚJ nebola v roku 2019 príjemcom dotácií. </w:t>
      </w:r>
    </w:p>
    <w:p w14:paraId="1DA5F452" w14:textId="77777777" w:rsidR="004331D0" w:rsidRPr="004331D0" w:rsidRDefault="004331D0" w:rsidP="004331D0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14:paraId="029AB892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/>
          <w:u w:val="single"/>
          <w:lang w:val="sk-SK" w:eastAsia="sk-SK"/>
        </w:rPr>
        <w:t>Komentár k oceňovaniu majetku a záväzkov</w:t>
      </w:r>
      <w:r w:rsidRPr="004331D0">
        <w:rPr>
          <w:rFonts w:ascii="Arial Narrow" w:eastAsia="Times New Roman" w:hAnsi="Arial Narrow"/>
          <w:lang w:val="sk-SK" w:eastAsia="sk-SK"/>
        </w:rPr>
        <w:t xml:space="preserve">: </w:t>
      </w:r>
    </w:p>
    <w:p w14:paraId="04A77729" w14:textId="77777777"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Opravné položky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k majetku, okrem dlhodobej pohľadávky a dlhodobej pôžičky, neboli účtované</w:t>
      </w:r>
    </w:p>
    <w:p w14:paraId="27930344" w14:textId="77777777"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Opravnú položku k dlhodobej pohľadávke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a opravnú položku k dlhodobej pôžičke UJ netvorila</w:t>
      </w:r>
    </w:p>
    <w:p w14:paraId="4DF107FB" w14:textId="77777777"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Rezervy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ocenila UJ kalkulačnou metódou kvalifikovaného odhadu ich menovitej hodnoty na pokrytie budúcich záväzkov.</w:t>
      </w:r>
    </w:p>
    <w:p w14:paraId="32CC134B" w14:textId="77777777"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lastRenderedPageBreak/>
        <w:t xml:space="preserve">ÚJ používa pri oceňovaní úbytku rovnakého druhu zásob a cenných papierov – metódou FIFO (§ 25/5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; § 22/1 PU).</w:t>
      </w:r>
    </w:p>
    <w:p w14:paraId="5A0D0401" w14:textId="77777777"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ÚJ používa pri oceňovaní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prírastku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cudzej meny v hotovosti alebo na bankový účet –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zmenárenský kurz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konkrétnej banky (§ 24/3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).</w:t>
      </w:r>
    </w:p>
    <w:p w14:paraId="405F7973" w14:textId="77777777" w:rsidR="004331D0" w:rsidRPr="004331D0" w:rsidRDefault="004331D0" w:rsidP="004331D0">
      <w:pPr>
        <w:numPr>
          <w:ilvl w:val="0"/>
          <w:numId w:val="1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ÚJ používa pri oceňovaní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úbytku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cudzej meny v hotovosti alebo z bankového účtu –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základné pravidlo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(D-1), teda kurz zo dňa predchádzajúceho dňu účtovného prípadu (§ 24/2/a; § 24/6 </w:t>
      </w:r>
      <w:proofErr w:type="spellStart"/>
      <w:r w:rsidRPr="004331D0">
        <w:rPr>
          <w:rFonts w:ascii="Arial Narrow" w:eastAsia="Times New Roman" w:hAnsi="Arial Narrow" w:cs="Arial Narrow"/>
          <w:lang w:val="sk-SK" w:eastAsia="sk-SK"/>
        </w:rPr>
        <w:t>ZoU</w:t>
      </w:r>
      <w:proofErr w:type="spellEnd"/>
      <w:r w:rsidRPr="004331D0">
        <w:rPr>
          <w:rFonts w:ascii="Arial Narrow" w:eastAsia="Times New Roman" w:hAnsi="Arial Narrow" w:cs="Arial Narrow"/>
          <w:lang w:val="sk-SK" w:eastAsia="sk-SK"/>
        </w:rPr>
        <w:t>).</w:t>
      </w: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 </w:t>
      </w:r>
    </w:p>
    <w:p w14:paraId="29C2F783" w14:textId="77777777" w:rsidR="004331D0" w:rsidRPr="004331D0" w:rsidRDefault="004331D0" w:rsidP="004331D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sk-SK"/>
        </w:rPr>
      </w:pPr>
    </w:p>
    <w:p w14:paraId="379E220D" w14:textId="77777777" w:rsidR="004331D0" w:rsidRPr="004331D0" w:rsidRDefault="004331D0" w:rsidP="004331D0">
      <w:pPr>
        <w:keepNext/>
        <w:tabs>
          <w:tab w:val="left" w:pos="1005"/>
        </w:tabs>
        <w:spacing w:after="120" w:line="240" w:lineRule="auto"/>
        <w:jc w:val="both"/>
        <w:outlineLvl w:val="1"/>
        <w:rPr>
          <w:rFonts w:ascii="Arial Narrow" w:eastAsia="Times New Roman" w:hAnsi="Arial Narrow" w:cs="Arial Narrow"/>
          <w:i/>
          <w:iCs/>
          <w:lang w:val="sk-SK" w:eastAsia="x-none"/>
        </w:rPr>
      </w:pP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f) </w:t>
      </w:r>
      <w:r w:rsidRPr="004331D0">
        <w:rPr>
          <w:rFonts w:ascii="Arial Narrow" w:eastAsia="Times New Roman" w:hAnsi="Arial Narrow" w:cs="Arial Narrow"/>
          <w:b/>
          <w:i/>
          <w:iCs/>
          <w:lang w:val="x-none" w:eastAsia="x-none"/>
        </w:rPr>
        <w:t>Tvorba odpisového plánu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 pre dlhodobý majetok, </w:t>
      </w:r>
      <w:r w:rsidRPr="004331D0">
        <w:rPr>
          <w:rFonts w:ascii="Arial Narrow" w:eastAsia="Times New Roman" w:hAnsi="Arial Narrow" w:cs="Arial Narrow"/>
          <w:i/>
          <w:iCs/>
          <w:lang w:val="sk-SK" w:eastAsia="x-none"/>
        </w:rPr>
        <w:t xml:space="preserve">s uvedením 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>dob</w:t>
      </w:r>
      <w:r w:rsidRPr="004331D0">
        <w:rPr>
          <w:rFonts w:ascii="Arial Narrow" w:eastAsia="Times New Roman" w:hAnsi="Arial Narrow" w:cs="Arial Narrow"/>
          <w:i/>
          <w:iCs/>
          <w:lang w:val="sk-SK" w:eastAsia="x-none"/>
        </w:rPr>
        <w:t>y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 odpisovania, sadzby odpisov a odpisov</w:t>
      </w:r>
      <w:r w:rsidRPr="004331D0">
        <w:rPr>
          <w:rFonts w:ascii="Arial Narrow" w:eastAsia="Times New Roman" w:hAnsi="Arial Narrow" w:cs="Arial Narrow"/>
          <w:i/>
          <w:iCs/>
          <w:lang w:val="sk-SK" w:eastAsia="x-none"/>
        </w:rPr>
        <w:t xml:space="preserve">ých 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 metód pre účtovné odpisy:</w:t>
      </w:r>
      <w:r w:rsidRPr="004331D0">
        <w:rPr>
          <w:rFonts w:ascii="Arial Narrow" w:eastAsia="Times New Roman" w:hAnsi="Arial Narrow" w:cs="Arial Narrow"/>
          <w:i/>
          <w:iCs/>
          <w:lang w:val="sk-SK" w:eastAsia="x-none"/>
        </w:rPr>
        <w:t xml:space="preserve"> </w:t>
      </w:r>
    </w:p>
    <w:p w14:paraId="488D0ECF" w14:textId="77777777" w:rsidR="004331D0" w:rsidRPr="004331D0" w:rsidRDefault="004331D0" w:rsidP="004331D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sk-SK" w:eastAsia="x-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72"/>
        <w:gridCol w:w="1001"/>
        <w:gridCol w:w="2066"/>
        <w:gridCol w:w="2206"/>
      </w:tblGrid>
      <w:tr w:rsidR="004331D0" w:rsidRPr="004331D0" w14:paraId="34352506" w14:textId="77777777" w:rsidTr="0078619E">
        <w:tc>
          <w:tcPr>
            <w:tcW w:w="4072" w:type="dxa"/>
          </w:tcPr>
          <w:p w14:paraId="667DFCFB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Dlhodobý hmotný a nehmotný</w:t>
            </w:r>
          </w:p>
          <w:p w14:paraId="0A5F049A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odpisovaný majetok</w:t>
            </w:r>
          </w:p>
        </w:tc>
        <w:tc>
          <w:tcPr>
            <w:tcW w:w="1001" w:type="dxa"/>
          </w:tcPr>
          <w:p w14:paraId="7A402C22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číslo</w:t>
            </w:r>
          </w:p>
          <w:p w14:paraId="0AEA0A4B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účtu</w:t>
            </w:r>
          </w:p>
        </w:tc>
        <w:tc>
          <w:tcPr>
            <w:tcW w:w="2066" w:type="dxa"/>
          </w:tcPr>
          <w:p w14:paraId="4F998F20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doba odpisovania</w:t>
            </w:r>
          </w:p>
          <w:p w14:paraId="51149B1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(počet rokov)</w:t>
            </w:r>
          </w:p>
        </w:tc>
        <w:tc>
          <w:tcPr>
            <w:tcW w:w="2206" w:type="dxa"/>
          </w:tcPr>
          <w:p w14:paraId="1E8E7A61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 xml:space="preserve">odpisová sadzba </w:t>
            </w:r>
          </w:p>
          <w:p w14:paraId="5AF9977B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b/>
                <w:lang w:val="sk-SK" w:eastAsia="sk-SK"/>
              </w:rPr>
              <w:t>(%)</w:t>
            </w:r>
          </w:p>
        </w:tc>
      </w:tr>
      <w:tr w:rsidR="004331D0" w:rsidRPr="004331D0" w14:paraId="7A62503F" w14:textId="77777777" w:rsidTr="0078619E">
        <w:tc>
          <w:tcPr>
            <w:tcW w:w="4072" w:type="dxa"/>
          </w:tcPr>
          <w:p w14:paraId="4F69B39F" w14:textId="73B91950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 xml:space="preserve"> Admin. budova </w:t>
            </w:r>
            <w:r w:rsidR="0078619E">
              <w:rPr>
                <w:rFonts w:ascii="Arial Narrow" w:eastAsia="Times New Roman" w:hAnsi="Arial Narrow" w:cs="Arial"/>
                <w:lang w:val="sk-SK" w:eastAsia="sk-SK"/>
              </w:rPr>
              <w:t xml:space="preserve"> rekonštrukcia</w:t>
            </w:r>
          </w:p>
        </w:tc>
        <w:tc>
          <w:tcPr>
            <w:tcW w:w="1001" w:type="dxa"/>
          </w:tcPr>
          <w:p w14:paraId="251CCB62" w14:textId="137413EE" w:rsidR="004331D0" w:rsidRPr="004331D0" w:rsidRDefault="0078619E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021000</w:t>
            </w:r>
          </w:p>
        </w:tc>
        <w:tc>
          <w:tcPr>
            <w:tcW w:w="2066" w:type="dxa"/>
          </w:tcPr>
          <w:p w14:paraId="5CB3224D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40</w:t>
            </w:r>
          </w:p>
        </w:tc>
        <w:tc>
          <w:tcPr>
            <w:tcW w:w="2206" w:type="dxa"/>
          </w:tcPr>
          <w:p w14:paraId="5F37CA8C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2,5</w:t>
            </w:r>
          </w:p>
        </w:tc>
      </w:tr>
      <w:tr w:rsidR="004331D0" w:rsidRPr="004331D0" w14:paraId="0404A2F5" w14:textId="77777777" w:rsidTr="0078619E">
        <w:tc>
          <w:tcPr>
            <w:tcW w:w="4072" w:type="dxa"/>
          </w:tcPr>
          <w:p w14:paraId="7CA43C2E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Dopravné prostriedky</w:t>
            </w:r>
          </w:p>
        </w:tc>
        <w:tc>
          <w:tcPr>
            <w:tcW w:w="1001" w:type="dxa"/>
          </w:tcPr>
          <w:p w14:paraId="43A5A034" w14:textId="78761288" w:rsidR="004331D0" w:rsidRPr="004331D0" w:rsidRDefault="0078619E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022000</w:t>
            </w:r>
          </w:p>
        </w:tc>
        <w:tc>
          <w:tcPr>
            <w:tcW w:w="2066" w:type="dxa"/>
          </w:tcPr>
          <w:p w14:paraId="43FFCF85" w14:textId="18273751" w:rsidR="004331D0" w:rsidRPr="004331D0" w:rsidRDefault="0078619E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>
              <w:rPr>
                <w:rFonts w:ascii="Arial Narrow" w:eastAsia="Times New Roman" w:hAnsi="Arial Narrow" w:cs="Arial"/>
                <w:lang w:val="sk-SK" w:eastAsia="sk-SK"/>
              </w:rPr>
              <w:t>2</w:t>
            </w:r>
          </w:p>
        </w:tc>
        <w:tc>
          <w:tcPr>
            <w:tcW w:w="2206" w:type="dxa"/>
          </w:tcPr>
          <w:p w14:paraId="47C8F8FB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25</w:t>
            </w:r>
          </w:p>
        </w:tc>
      </w:tr>
      <w:tr w:rsidR="004331D0" w:rsidRPr="004331D0" w14:paraId="1172D2CE" w14:textId="77777777" w:rsidTr="0078619E">
        <w:tc>
          <w:tcPr>
            <w:tcW w:w="4072" w:type="dxa"/>
          </w:tcPr>
          <w:p w14:paraId="76358F9C" w14:textId="77777777" w:rsidR="004331D0" w:rsidRPr="004331D0" w:rsidRDefault="004331D0" w:rsidP="004331D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"/>
                <w:lang w:val="sk-SK" w:eastAsia="sk-SK"/>
              </w:rPr>
              <w:t>Vybavenie kancelárií a iné zariadenia</w:t>
            </w:r>
          </w:p>
        </w:tc>
        <w:tc>
          <w:tcPr>
            <w:tcW w:w="1001" w:type="dxa"/>
          </w:tcPr>
          <w:p w14:paraId="7FD33FF1" w14:textId="46C57E92" w:rsidR="004331D0" w:rsidRPr="004331D0" w:rsidRDefault="0078619E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>
              <w:rPr>
                <w:rFonts w:ascii="Arial Narrow" w:eastAsia="Times New Roman" w:hAnsi="Arial Narrow" w:cs="Arial"/>
                <w:b/>
                <w:bCs/>
                <w:lang w:val="sk-SK" w:eastAsia="sk-SK"/>
              </w:rPr>
              <w:t>028000</w:t>
            </w:r>
          </w:p>
        </w:tc>
        <w:tc>
          <w:tcPr>
            <w:tcW w:w="2066" w:type="dxa"/>
          </w:tcPr>
          <w:p w14:paraId="6648EC85" w14:textId="7F7E0968" w:rsidR="004331D0" w:rsidRPr="004331D0" w:rsidRDefault="0078619E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>
              <w:rPr>
                <w:rFonts w:ascii="Arial Narrow" w:eastAsia="Times New Roman" w:hAnsi="Arial Narrow" w:cs="Arial"/>
                <w:lang w:val="sk-SK" w:eastAsia="sk-SK"/>
              </w:rPr>
              <w:t>4</w:t>
            </w:r>
          </w:p>
        </w:tc>
        <w:tc>
          <w:tcPr>
            <w:tcW w:w="2206" w:type="dxa"/>
          </w:tcPr>
          <w:p w14:paraId="16A6A0C8" w14:textId="56DFED42" w:rsidR="004331D0" w:rsidRPr="004331D0" w:rsidRDefault="0078619E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val="sk-SK" w:eastAsia="sk-SK"/>
              </w:rPr>
            </w:pPr>
            <w:r>
              <w:rPr>
                <w:rFonts w:ascii="Arial Narrow" w:eastAsia="Times New Roman" w:hAnsi="Arial Narrow" w:cs="Arial"/>
                <w:lang w:val="sk-SK" w:eastAsia="sk-SK"/>
              </w:rPr>
              <w:t>25</w:t>
            </w:r>
          </w:p>
        </w:tc>
      </w:tr>
    </w:tbl>
    <w:p w14:paraId="1C5E05B8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"/>
          <w:lang w:val="sk-SK" w:eastAsia="sk-SK"/>
        </w:rPr>
      </w:pPr>
      <w:r w:rsidRPr="004331D0">
        <w:rPr>
          <w:rFonts w:ascii="Arial Narrow" w:eastAsia="Times New Roman" w:hAnsi="Arial Narrow" w:cs="Arial"/>
          <w:lang w:val="sk-SK" w:eastAsia="sk-SK"/>
        </w:rPr>
        <w:t xml:space="preserve"> </w:t>
      </w:r>
    </w:p>
    <w:p w14:paraId="5E0E3716" w14:textId="77777777" w:rsidR="004331D0" w:rsidRPr="004331D0" w:rsidRDefault="004331D0" w:rsidP="004331D0">
      <w:pPr>
        <w:spacing w:after="120" w:line="240" w:lineRule="auto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/>
          <w:u w:val="single"/>
          <w:lang w:val="sk-SK" w:eastAsia="sk-SK"/>
        </w:rPr>
        <w:t>Komentár k odpisovému plánu</w:t>
      </w:r>
      <w:r w:rsidRPr="004331D0">
        <w:rPr>
          <w:rFonts w:ascii="Arial Narrow" w:eastAsia="Times New Roman" w:hAnsi="Arial Narrow"/>
          <w:lang w:val="sk-SK" w:eastAsia="sk-SK"/>
        </w:rPr>
        <w:t xml:space="preserve">: </w:t>
      </w:r>
    </w:p>
    <w:p w14:paraId="62643FA0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"/>
          <w:lang w:val="sk-SK" w:eastAsia="sk-SK"/>
        </w:rPr>
        <w:t xml:space="preserve">UJ nepoužíva </w:t>
      </w:r>
      <w:r w:rsidRPr="004331D0">
        <w:rPr>
          <w:rFonts w:ascii="Arial Narrow" w:eastAsia="Times New Roman" w:hAnsi="Arial Narrow" w:cs="Arial"/>
          <w:u w:val="single"/>
          <w:lang w:val="sk-SK" w:eastAsia="sk-SK"/>
        </w:rPr>
        <w:t>účtovné odpisy nezávisle na daňových odpisoch</w:t>
      </w:r>
      <w:r w:rsidRPr="004331D0">
        <w:rPr>
          <w:rFonts w:ascii="Arial Narrow" w:eastAsia="Times New Roman" w:hAnsi="Arial Narrow" w:cs="Arial"/>
          <w:lang w:val="sk-SK" w:eastAsia="sk-SK"/>
        </w:rPr>
        <w:t xml:space="preserve">. Majetok sa začína odpisovať v mesiaci, kedy bol </w:t>
      </w:r>
      <w:r w:rsidRPr="004331D0">
        <w:rPr>
          <w:rFonts w:ascii="Arial Narrow" w:eastAsia="Times New Roman" w:hAnsi="Arial Narrow" w:cs="Arial"/>
          <w:u w:val="single"/>
          <w:lang w:val="sk-SK" w:eastAsia="sk-SK"/>
        </w:rPr>
        <w:t>zaradený do užívania</w:t>
      </w:r>
      <w:r w:rsidRPr="004331D0">
        <w:rPr>
          <w:rFonts w:ascii="Arial Narrow" w:eastAsia="Times New Roman" w:hAnsi="Arial Narrow" w:cs="Arial"/>
          <w:lang w:val="sk-SK" w:eastAsia="sk-SK"/>
        </w:rPr>
        <w:t xml:space="preserve">. Účtovné odpisy vychádzajú z predpokladanej doby používania majetku. </w:t>
      </w:r>
    </w:p>
    <w:p w14:paraId="3AE9C7E6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"/>
          <w:lang w:val="sk-SK" w:eastAsia="sk-SK"/>
        </w:rPr>
        <w:t xml:space="preserve">UJ používa </w:t>
      </w:r>
      <w:r w:rsidRPr="004331D0">
        <w:rPr>
          <w:rFonts w:ascii="Arial Narrow" w:eastAsia="Times New Roman" w:hAnsi="Arial Narrow" w:cs="Arial"/>
          <w:u w:val="single"/>
          <w:lang w:val="sk-SK" w:eastAsia="sk-SK"/>
        </w:rPr>
        <w:t>rovnomerné odpisovanie</w:t>
      </w:r>
      <w:r w:rsidRPr="004331D0">
        <w:rPr>
          <w:rFonts w:ascii="Arial Narrow" w:eastAsia="Times New Roman" w:hAnsi="Arial Narrow" w:cs="Arial"/>
          <w:lang w:val="sk-SK" w:eastAsia="sk-SK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14:paraId="35A6962D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"/>
          <w:lang w:val="sk-SK" w:eastAsia="sk-SK"/>
        </w:rPr>
        <w:t xml:space="preserve">UJ odpisuje jednotlivé veci alebo relevantné </w:t>
      </w:r>
      <w:r w:rsidRPr="004331D0">
        <w:rPr>
          <w:rFonts w:ascii="Arial Narrow" w:eastAsia="Times New Roman" w:hAnsi="Arial Narrow" w:cs="Arial"/>
          <w:u w:val="single"/>
          <w:lang w:val="sk-SK" w:eastAsia="sk-SK"/>
        </w:rPr>
        <w:t>súbory hnuteľných vecí</w:t>
      </w:r>
      <w:r w:rsidRPr="004331D0">
        <w:rPr>
          <w:rFonts w:ascii="Arial Narrow" w:eastAsia="Times New Roman" w:hAnsi="Arial Narrow" w:cs="Arial"/>
          <w:lang w:val="sk-SK" w:eastAsia="sk-SK"/>
        </w:rPr>
        <w:t xml:space="preserve"> (napr. počítačová sieť, nábytková zostava). UJ nepoužíva komponentné odpisovanie (odpisovanie častí majetku - komponentov).</w:t>
      </w:r>
    </w:p>
    <w:p w14:paraId="52DC0B19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/>
          <w:lang w:val="sk-SK" w:eastAsia="sk-SK"/>
        </w:rPr>
        <w:t>ÚJ používa / nepoužíva kategóriu</w:t>
      </w:r>
      <w:r w:rsidRPr="004331D0">
        <w:rPr>
          <w:rFonts w:ascii="Arial Narrow" w:eastAsia="Times New Roman" w:hAnsi="Arial Narrow"/>
          <w:u w:val="single"/>
          <w:lang w:val="sk-SK" w:eastAsia="sk-SK"/>
        </w:rPr>
        <w:t xml:space="preserve"> drobného dlhodobého nehmotného majetku</w:t>
      </w:r>
      <w:r w:rsidRPr="004331D0">
        <w:rPr>
          <w:rFonts w:ascii="Arial Narrow" w:eastAsia="Times New Roman" w:hAnsi="Arial Narrow"/>
          <w:lang w:val="sk-SK" w:eastAsia="sk-SK"/>
        </w:rPr>
        <w:t xml:space="preserve"> - položky pod 2 400 eur jednotkovej ceny so životnosťou nad jeden rok (§ 13/2 PU).</w:t>
      </w:r>
    </w:p>
    <w:p w14:paraId="5EA2943F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/>
          <w:lang w:val="sk-SK" w:eastAsia="sk-SK"/>
        </w:rPr>
      </w:pPr>
      <w:r w:rsidRPr="004331D0">
        <w:rPr>
          <w:rFonts w:ascii="Arial Narrow" w:eastAsia="Times New Roman" w:hAnsi="Arial Narrow"/>
          <w:lang w:val="sk-SK" w:eastAsia="sk-SK"/>
        </w:rPr>
        <w:t>ÚJ používa  kategóriu</w:t>
      </w:r>
      <w:r w:rsidRPr="004331D0">
        <w:rPr>
          <w:rFonts w:ascii="Arial Narrow" w:eastAsia="Times New Roman" w:hAnsi="Arial Narrow"/>
          <w:u w:val="single"/>
          <w:lang w:val="sk-SK" w:eastAsia="sk-SK"/>
        </w:rPr>
        <w:t xml:space="preserve"> drobného dlhodobého hmotného majetku</w:t>
      </w:r>
      <w:r w:rsidRPr="004331D0">
        <w:rPr>
          <w:rFonts w:ascii="Arial Narrow" w:eastAsia="Times New Roman" w:hAnsi="Arial Narrow"/>
          <w:lang w:val="sk-SK" w:eastAsia="sk-SK"/>
        </w:rPr>
        <w:t xml:space="preserve"> - položky pod 1 700 eur jednotkovej ceny so životnosťou nad jeden rok (§ 13/6 PU).</w:t>
      </w:r>
    </w:p>
    <w:p w14:paraId="1E1E30BF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ÚJ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nepoužíva dobrovoľné účtovanie podlimitného technického zhodnotenia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do odpisovaného dlhodobého majetku – technické zhodnotenie pod 1 700 eur za účtovné obdobie (§ 21/3 PU; § 29/2 ZDP).</w:t>
      </w:r>
    </w:p>
    <w:p w14:paraId="0740CC88" w14:textId="77777777" w:rsidR="004331D0" w:rsidRPr="004331D0" w:rsidRDefault="004331D0" w:rsidP="004331D0">
      <w:pPr>
        <w:numPr>
          <w:ilvl w:val="0"/>
          <w:numId w:val="20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ÚJ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nepoužíva dobrovoľnú kapitalizáciu úrokov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do obstarávacej ceny odpisovaného dlhodobého hmotného majetku alebo dlhodobého nehmotného majetku (§ 34/1 PU; § 35/2/h PU).</w:t>
      </w:r>
    </w:p>
    <w:p w14:paraId="5BF33946" w14:textId="77777777" w:rsidR="004331D0" w:rsidRPr="004331D0" w:rsidRDefault="004331D0" w:rsidP="004331D0">
      <w:pPr>
        <w:spacing w:after="120" w:line="240" w:lineRule="auto"/>
        <w:ind w:left="227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CE9114B" w14:textId="79A3597D" w:rsidR="004331D0" w:rsidRPr="004331D0" w:rsidRDefault="004331D0" w:rsidP="004331D0">
      <w:pPr>
        <w:keepNext/>
        <w:spacing w:after="120" w:line="240" w:lineRule="auto"/>
        <w:jc w:val="both"/>
        <w:outlineLvl w:val="1"/>
        <w:rPr>
          <w:rFonts w:ascii="Arial Narrow" w:eastAsia="Times New Roman" w:hAnsi="Arial Narrow" w:cs="Arial Narrow"/>
          <w:i/>
          <w:iCs/>
          <w:lang w:val="sk-SK" w:eastAsia="x-none"/>
        </w:rPr>
      </w:pP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5) </w:t>
      </w:r>
      <w:r w:rsidRPr="004331D0">
        <w:rPr>
          <w:rFonts w:ascii="Arial Narrow" w:eastAsia="Times New Roman" w:hAnsi="Arial Narrow" w:cs="Arial Narrow"/>
          <w:i/>
          <w:iCs/>
          <w:lang w:val="sk-SK" w:eastAsia="x-none"/>
        </w:rPr>
        <w:t xml:space="preserve">ÚJ nezaznamenala </w:t>
      </w:r>
      <w:r w:rsidRPr="004331D0">
        <w:rPr>
          <w:rFonts w:ascii="Arial Narrow" w:eastAsia="Times New Roman" w:hAnsi="Arial Narrow" w:cs="Arial Narrow"/>
          <w:b/>
          <w:i/>
          <w:iCs/>
          <w:u w:val="single"/>
          <w:lang w:val="x-none" w:eastAsia="x-none"/>
        </w:rPr>
        <w:t>významn</w:t>
      </w:r>
      <w:r w:rsidRPr="004331D0">
        <w:rPr>
          <w:rFonts w:ascii="Arial Narrow" w:eastAsia="Times New Roman" w:hAnsi="Arial Narrow" w:cs="Arial Narrow"/>
          <w:b/>
          <w:i/>
          <w:iCs/>
          <w:u w:val="single"/>
          <w:lang w:val="sk-SK" w:eastAsia="x-none"/>
        </w:rPr>
        <w:t>é</w:t>
      </w:r>
      <w:r w:rsidRPr="004331D0">
        <w:rPr>
          <w:rFonts w:ascii="Arial Narrow" w:eastAsia="Times New Roman" w:hAnsi="Arial Narrow" w:cs="Arial Narrow"/>
          <w:b/>
          <w:i/>
          <w:iCs/>
          <w:u w:val="single"/>
          <w:lang w:val="x-none" w:eastAsia="x-none"/>
        </w:rPr>
        <w:t xml:space="preserve"> ch</w:t>
      </w:r>
      <w:r w:rsidRPr="004331D0">
        <w:rPr>
          <w:rFonts w:ascii="Arial Narrow" w:eastAsia="Times New Roman" w:hAnsi="Arial Narrow" w:cs="Arial Narrow"/>
          <w:b/>
          <w:i/>
          <w:iCs/>
          <w:u w:val="single"/>
          <w:lang w:val="sk-SK" w:eastAsia="x-none"/>
        </w:rPr>
        <w:t>yby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 minulých účtovných období, ktoré by účtovala s vplyvom na nerozdelený zisk minulých rokov alebo na neuhradenú stratu minulých rokov, ani také chyby, kt</w:t>
      </w:r>
      <w:r w:rsidR="0078619E">
        <w:rPr>
          <w:rFonts w:ascii="Arial Narrow" w:eastAsia="Times New Roman" w:hAnsi="Arial Narrow" w:cs="Arial Narrow"/>
          <w:i/>
          <w:iCs/>
          <w:lang w:val="sk-SK" w:eastAsia="x-none"/>
        </w:rPr>
        <w:t>or</w:t>
      </w:r>
      <w:r w:rsidR="001307B4">
        <w:rPr>
          <w:rFonts w:ascii="Arial Narrow" w:eastAsia="Times New Roman" w:hAnsi="Arial Narrow" w:cs="Arial Narrow"/>
          <w:i/>
          <w:iCs/>
          <w:lang w:val="sk-SK" w:eastAsia="x-none"/>
        </w:rPr>
        <w:t>ých</w:t>
      </w:r>
      <w:r w:rsidRPr="004331D0">
        <w:rPr>
          <w:rFonts w:ascii="Arial Narrow" w:eastAsia="Times New Roman" w:hAnsi="Arial Narrow" w:cs="Arial Narrow"/>
          <w:i/>
          <w:iCs/>
          <w:lang w:val="x-none" w:eastAsia="x-none"/>
        </w:rPr>
        <w:t xml:space="preserve"> zúčtovanie by bolo vykonané s vplyvom na výsledok hospodárenia bežného účtovného obdobia: </w:t>
      </w:r>
    </w:p>
    <w:p w14:paraId="34491C13" w14:textId="77777777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3C6D6B9" w14:textId="77777777"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E285E89" w14:textId="69DD6DFB"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ED123F3" w14:textId="685D2573" w:rsidR="007B0AAA" w:rsidRDefault="007B0AAA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8729680" w14:textId="3F0491A7" w:rsidR="007B0AAA" w:rsidRDefault="007B0AAA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D5495C0" w14:textId="2101B7AD" w:rsidR="007B0AAA" w:rsidRDefault="007B0AAA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9F021EA" w14:textId="77777777" w:rsidR="007B0AAA" w:rsidRDefault="007B0AAA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315506A3" w14:textId="77777777" w:rsidR="0078619E" w:rsidRPr="004331D0" w:rsidRDefault="0078619E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DBF73D3" w14:textId="6E01039C"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37F46E82" w14:textId="37404E5D" w:rsidR="007B0AAA" w:rsidRDefault="007B0AAA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390B1728" w14:textId="79843D68" w:rsidR="007B0AAA" w:rsidRDefault="007B0AAA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134C3DA" w14:textId="404A72D0" w:rsidR="007B0AAA" w:rsidRDefault="007B0AAA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3236FA1" w14:textId="017E33B5" w:rsidR="007B0AAA" w:rsidRDefault="007B0AAA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1924D6B" w14:textId="77777777" w:rsidR="007B0AAA" w:rsidRPr="004331D0" w:rsidRDefault="007B0AAA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4CB5F7D" w14:textId="77777777"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lastRenderedPageBreak/>
        <w:t>Článok III – INFORMÁCIE, KTORÉ VYSVETĽUJÚ A DOPĹŇAJÚ POLOŽKY SÚVAHY</w:t>
      </w:r>
    </w:p>
    <w:p w14:paraId="591AFF39" w14:textId="77777777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BBE0C1D" w14:textId="77777777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4E3AFA4" w14:textId="77777777"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DD61133" w14:textId="77777777" w:rsidR="008304B7" w:rsidRPr="004331D0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85EBD93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Informácie k položkám – AKTÍV A PASÍV SÚVAHY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</w:p>
    <w:p w14:paraId="759B878A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Poznámka / odkaz na údaje zo Súvahy:</w:t>
      </w:r>
    </w:p>
    <w:p w14:paraId="6F19B79B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8A5BAE8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9002B07" w14:textId="7F03F279" w:rsidR="004331D0" w:rsidRPr="004331D0" w:rsidRDefault="0078619E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>
        <w:rPr>
          <w:rFonts w:ascii="Arial Narrow" w:eastAsia="Times New Roman" w:hAnsi="Arial Narrow" w:cs="Arial Narrow"/>
          <w:lang w:val="sk-SK" w:eastAsia="sk-SK"/>
        </w:rPr>
        <w:t>1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) Informácie </w:t>
      </w:r>
      <w:r w:rsidR="004331D0"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 xml:space="preserve">o dlhodobom </w:t>
      </w:r>
      <w:r w:rsidR="004331D0" w:rsidRPr="004331D0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t>hmotnom majetku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za bežné účtovné obdobie a za bezprostredne predchádzajúce účtovné obdobie </w:t>
      </w:r>
      <w:r w:rsidR="004331D0" w:rsidRPr="004331D0">
        <w:rPr>
          <w:rFonts w:ascii="Arial Narrow" w:eastAsia="Times New Roman" w:hAnsi="Arial Narrow" w:cs="Arial"/>
          <w:lang w:val="sk-SK" w:eastAsia="sk-SK"/>
        </w:rPr>
        <w:t xml:space="preserve">v nadväznosti na členenie položiek </w:t>
      </w:r>
      <w:r w:rsidR="004331D0" w:rsidRPr="004331D0">
        <w:rPr>
          <w:rFonts w:ascii="Arial Narrow" w:eastAsia="Times New Roman" w:hAnsi="Arial Narrow" w:cs="Arial"/>
          <w:u w:val="single"/>
          <w:lang w:val="sk-SK" w:eastAsia="sk-SK"/>
        </w:rPr>
        <w:t>súvahy podľa jednotlivých položiek hmotného majetku</w:t>
      </w:r>
      <w:r w:rsidR="004331D0" w:rsidRPr="004331D0">
        <w:rPr>
          <w:rFonts w:ascii="Arial Narrow" w:eastAsia="Times New Roman" w:hAnsi="Arial Narrow" w:cs="Arial"/>
          <w:lang w:val="sk-SK" w:eastAsia="sk-SK"/>
        </w:rPr>
        <w:t xml:space="preserve">:  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 </w:t>
      </w: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49"/>
        <w:gridCol w:w="871"/>
        <w:gridCol w:w="1015"/>
        <w:gridCol w:w="1015"/>
        <w:gridCol w:w="726"/>
        <w:gridCol w:w="871"/>
        <w:gridCol w:w="870"/>
        <w:gridCol w:w="871"/>
        <w:gridCol w:w="870"/>
        <w:gridCol w:w="1101"/>
      </w:tblGrid>
      <w:tr w:rsidR="009F7226" w:rsidRPr="004331D0" w14:paraId="76D9DD9E" w14:textId="77777777" w:rsidTr="00D4233D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14:paraId="542E1AB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bookmarkStart w:id="0" w:name="_Hlk77763836"/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14:paraId="07C39FE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F7226" w:rsidRPr="004331D0" w14:paraId="010C7DAD" w14:textId="77777777" w:rsidTr="00D4233D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14:paraId="1F17F6E7" w14:textId="77777777" w:rsidR="009F7226" w:rsidRPr="004331D0" w:rsidRDefault="009F7226" w:rsidP="00D4233D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</w:p>
        </w:tc>
        <w:tc>
          <w:tcPr>
            <w:tcW w:w="851" w:type="dxa"/>
            <w:vAlign w:val="center"/>
            <w:hideMark/>
          </w:tcPr>
          <w:p w14:paraId="7567C32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Pozemky</w:t>
            </w:r>
          </w:p>
          <w:p w14:paraId="28B7653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14:paraId="1EB3077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Stavby</w:t>
            </w:r>
          </w:p>
          <w:p w14:paraId="553205D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14:paraId="7B17105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Veci a </w:t>
            </w:r>
          </w:p>
          <w:p w14:paraId="3EDB213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súbory</w:t>
            </w:r>
          </w:p>
          <w:p w14:paraId="7796109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14:paraId="5308953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proofErr w:type="spellStart"/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Pestova-teľské</w:t>
            </w:r>
            <w:proofErr w:type="spellEnd"/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 xml:space="preserve"> porasty</w:t>
            </w:r>
          </w:p>
          <w:p w14:paraId="0B50C60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14:paraId="34C9E81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Stádo a ťažné zvieratá</w:t>
            </w:r>
          </w:p>
          <w:p w14:paraId="40D9834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14:paraId="738D711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Ostatný DHM</w:t>
            </w:r>
          </w:p>
          <w:p w14:paraId="143756D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(02</w:t>
            </w:r>
            <w:r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8</w:t>
            </w: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)</w:t>
            </w:r>
          </w:p>
        </w:tc>
        <w:tc>
          <w:tcPr>
            <w:tcW w:w="851" w:type="dxa"/>
            <w:vAlign w:val="center"/>
            <w:hideMark/>
          </w:tcPr>
          <w:p w14:paraId="2A0B62D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Obstaranie DHM</w:t>
            </w:r>
          </w:p>
          <w:p w14:paraId="11DB280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14:paraId="1F9A385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Preddavky na </w:t>
            </w:r>
          </w:p>
          <w:p w14:paraId="7A6FCE6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DHM</w:t>
            </w:r>
          </w:p>
          <w:p w14:paraId="2E4EF24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14:paraId="25B08C8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>SPOLU</w:t>
            </w:r>
          </w:p>
        </w:tc>
      </w:tr>
      <w:tr w:rsidR="009F7226" w:rsidRPr="004331D0" w14:paraId="027CC0E1" w14:textId="77777777" w:rsidTr="00D4233D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573E0CC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i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i/>
                <w:sz w:val="18"/>
                <w:szCs w:val="18"/>
                <w:lang w:val="sk-SK" w:eastAsia="sk-SK"/>
              </w:rPr>
              <w:t>Prvotné ocenenie</w:t>
            </w:r>
          </w:p>
        </w:tc>
      </w:tr>
      <w:tr w:rsidR="009F7226" w:rsidRPr="004331D0" w14:paraId="09F11BFF" w14:textId="77777777" w:rsidTr="00D4233D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14:paraId="0700387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>Stav na začiatku</w:t>
            </w:r>
          </w:p>
        </w:tc>
        <w:tc>
          <w:tcPr>
            <w:tcW w:w="851" w:type="dxa"/>
            <w:vAlign w:val="center"/>
          </w:tcPr>
          <w:p w14:paraId="2E8377C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35321</w:t>
            </w:r>
          </w:p>
        </w:tc>
        <w:tc>
          <w:tcPr>
            <w:tcW w:w="992" w:type="dxa"/>
          </w:tcPr>
          <w:p w14:paraId="049663B4" w14:textId="6BA6BB72" w:rsidR="009F7226" w:rsidRPr="004331D0" w:rsidRDefault="00132EF0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51860</w:t>
            </w:r>
          </w:p>
        </w:tc>
        <w:tc>
          <w:tcPr>
            <w:tcW w:w="992" w:type="dxa"/>
            <w:vAlign w:val="center"/>
          </w:tcPr>
          <w:p w14:paraId="187B9BE4" w14:textId="762369A8" w:rsidR="009F7226" w:rsidRPr="004331D0" w:rsidRDefault="0076027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326986</w:t>
            </w:r>
          </w:p>
        </w:tc>
        <w:tc>
          <w:tcPr>
            <w:tcW w:w="709" w:type="dxa"/>
            <w:vAlign w:val="center"/>
          </w:tcPr>
          <w:p w14:paraId="59182B1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0F3A0ED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41578161" w14:textId="2D10A200" w:rsidR="009F7226" w:rsidRPr="004331D0" w:rsidRDefault="0076027E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191183</w:t>
            </w:r>
          </w:p>
        </w:tc>
        <w:tc>
          <w:tcPr>
            <w:tcW w:w="851" w:type="dxa"/>
            <w:vAlign w:val="center"/>
          </w:tcPr>
          <w:p w14:paraId="550B401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2BA610F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1CE4A094" w14:textId="42898F50" w:rsidR="009F7226" w:rsidRPr="004331D0" w:rsidRDefault="0076027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605350</w:t>
            </w:r>
          </w:p>
        </w:tc>
      </w:tr>
      <w:tr w:rsidR="009F7226" w:rsidRPr="004331D0" w14:paraId="5837C0F8" w14:textId="77777777" w:rsidTr="00D4233D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14:paraId="01CBAB0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851" w:type="dxa"/>
            <w:vAlign w:val="center"/>
          </w:tcPr>
          <w:p w14:paraId="7D6CF78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58608A33" w14:textId="61950F0E" w:rsidR="009F7226" w:rsidRPr="004331D0" w:rsidRDefault="0076027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27650</w:t>
            </w:r>
          </w:p>
        </w:tc>
        <w:tc>
          <w:tcPr>
            <w:tcW w:w="992" w:type="dxa"/>
            <w:vAlign w:val="center"/>
          </w:tcPr>
          <w:p w14:paraId="0AA2B20E" w14:textId="6E46F917" w:rsidR="009F7226" w:rsidRPr="004331D0" w:rsidRDefault="0076027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281852</w:t>
            </w:r>
          </w:p>
        </w:tc>
        <w:tc>
          <w:tcPr>
            <w:tcW w:w="709" w:type="dxa"/>
            <w:vAlign w:val="center"/>
          </w:tcPr>
          <w:p w14:paraId="1E95694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64F57AE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3877BD4A" w14:textId="0437CF4C" w:rsidR="009F7226" w:rsidRPr="004331D0" w:rsidRDefault="0076027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6809</w:t>
            </w:r>
          </w:p>
        </w:tc>
        <w:tc>
          <w:tcPr>
            <w:tcW w:w="851" w:type="dxa"/>
            <w:vAlign w:val="center"/>
          </w:tcPr>
          <w:p w14:paraId="64A5988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3FD921F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07F835E2" w14:textId="2E63FEB8" w:rsidR="009F7226" w:rsidRPr="004331D0" w:rsidRDefault="0076027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316311</w:t>
            </w:r>
          </w:p>
        </w:tc>
      </w:tr>
      <w:tr w:rsidR="009F7226" w:rsidRPr="004331D0" w14:paraId="1C6A14F4" w14:textId="77777777" w:rsidTr="00D4233D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14:paraId="6DF2C7D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851" w:type="dxa"/>
            <w:vAlign w:val="center"/>
          </w:tcPr>
          <w:p w14:paraId="15E8F2C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24B658F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0280D18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vAlign w:val="center"/>
          </w:tcPr>
          <w:p w14:paraId="22F400C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05CF14D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745E285B" w14:textId="040C8612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5B3F1F1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1F99D00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6ACED90F" w14:textId="063F5094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9F7226" w:rsidRPr="004331D0" w14:paraId="59D562C3" w14:textId="77777777" w:rsidTr="00D4233D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14:paraId="2CB29BE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851" w:type="dxa"/>
            <w:vAlign w:val="center"/>
          </w:tcPr>
          <w:p w14:paraId="5B13966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197EC59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2F6E09B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vAlign w:val="center"/>
          </w:tcPr>
          <w:p w14:paraId="2B779A9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2673001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24D6DBF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61C0ED9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4166A9E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1A9178D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9F7226" w:rsidRPr="004331D0" w14:paraId="7AFD9666" w14:textId="77777777" w:rsidTr="00D4233D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14:paraId="6A3AB57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>Stav na konci</w:t>
            </w:r>
          </w:p>
        </w:tc>
        <w:tc>
          <w:tcPr>
            <w:tcW w:w="851" w:type="dxa"/>
            <w:vAlign w:val="center"/>
          </w:tcPr>
          <w:p w14:paraId="694FB1C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35321</w:t>
            </w:r>
          </w:p>
        </w:tc>
        <w:tc>
          <w:tcPr>
            <w:tcW w:w="992" w:type="dxa"/>
          </w:tcPr>
          <w:p w14:paraId="3162FCB3" w14:textId="00EEF2EC" w:rsidR="009F7226" w:rsidRPr="004331D0" w:rsidRDefault="0076027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79510</w:t>
            </w:r>
          </w:p>
        </w:tc>
        <w:tc>
          <w:tcPr>
            <w:tcW w:w="992" w:type="dxa"/>
            <w:vAlign w:val="center"/>
          </w:tcPr>
          <w:p w14:paraId="3D8532B9" w14:textId="637E6C4A" w:rsidR="009F7226" w:rsidRPr="004331D0" w:rsidRDefault="0076027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608838</w:t>
            </w:r>
          </w:p>
        </w:tc>
        <w:tc>
          <w:tcPr>
            <w:tcW w:w="709" w:type="dxa"/>
            <w:vAlign w:val="center"/>
          </w:tcPr>
          <w:p w14:paraId="39F7B8E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6F7E2E2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56BD174F" w14:textId="1718020C" w:rsidR="009F7226" w:rsidRPr="004331D0" w:rsidRDefault="0076027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197992</w:t>
            </w:r>
          </w:p>
        </w:tc>
        <w:tc>
          <w:tcPr>
            <w:tcW w:w="851" w:type="dxa"/>
            <w:vAlign w:val="center"/>
          </w:tcPr>
          <w:p w14:paraId="2F3411D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7B9CF3F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4F473D0A" w14:textId="3171B958" w:rsidR="009F7226" w:rsidRPr="004331D0" w:rsidRDefault="0076027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921661</w:t>
            </w:r>
          </w:p>
        </w:tc>
      </w:tr>
      <w:tr w:rsidR="009F7226" w:rsidRPr="004331D0" w14:paraId="5AA459CB" w14:textId="77777777" w:rsidTr="00D4233D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6D7FCB3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Oprávky</w:t>
            </w:r>
          </w:p>
        </w:tc>
      </w:tr>
      <w:tr w:rsidR="009F7226" w:rsidRPr="004331D0" w14:paraId="75AC3932" w14:textId="77777777" w:rsidTr="00D4233D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14:paraId="6E15A5F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>Stav na začiatku</w:t>
            </w:r>
          </w:p>
        </w:tc>
        <w:tc>
          <w:tcPr>
            <w:tcW w:w="851" w:type="dxa"/>
            <w:vAlign w:val="center"/>
          </w:tcPr>
          <w:p w14:paraId="4F8D2A8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75A48A2D" w14:textId="6D3067AE" w:rsidR="009F7226" w:rsidRPr="004331D0" w:rsidRDefault="0076027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1493</w:t>
            </w:r>
          </w:p>
        </w:tc>
        <w:tc>
          <w:tcPr>
            <w:tcW w:w="992" w:type="dxa"/>
            <w:vAlign w:val="center"/>
          </w:tcPr>
          <w:p w14:paraId="4455CF17" w14:textId="7FC57697" w:rsidR="009F7226" w:rsidRPr="004331D0" w:rsidRDefault="0076027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234242</w:t>
            </w:r>
          </w:p>
        </w:tc>
        <w:tc>
          <w:tcPr>
            <w:tcW w:w="709" w:type="dxa"/>
            <w:vAlign w:val="center"/>
          </w:tcPr>
          <w:p w14:paraId="2AF6912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502C53C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4F979AE4" w14:textId="7F4E2CF7" w:rsidR="009F7226" w:rsidRPr="004331D0" w:rsidRDefault="0076027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88755</w:t>
            </w:r>
          </w:p>
        </w:tc>
        <w:tc>
          <w:tcPr>
            <w:tcW w:w="851" w:type="dxa"/>
            <w:vAlign w:val="center"/>
          </w:tcPr>
          <w:p w14:paraId="061DF83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46C92D1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2ED327D7" w14:textId="51B9D8F5" w:rsidR="009F7226" w:rsidRPr="004331D0" w:rsidRDefault="0076027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324490</w:t>
            </w:r>
          </w:p>
        </w:tc>
      </w:tr>
      <w:tr w:rsidR="009F7226" w:rsidRPr="004331D0" w14:paraId="1678168A" w14:textId="77777777" w:rsidTr="00D4233D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14:paraId="6B1B280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851" w:type="dxa"/>
            <w:vAlign w:val="center"/>
          </w:tcPr>
          <w:p w14:paraId="0BDC625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20B5D244" w14:textId="599C27FC" w:rsidR="009F7226" w:rsidRPr="004331D0" w:rsidRDefault="0076027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1785</w:t>
            </w:r>
          </w:p>
        </w:tc>
        <w:tc>
          <w:tcPr>
            <w:tcW w:w="992" w:type="dxa"/>
            <w:vAlign w:val="center"/>
          </w:tcPr>
          <w:p w14:paraId="7A503DB0" w14:textId="417DA8B0" w:rsidR="009F7226" w:rsidRPr="004331D0" w:rsidRDefault="0076027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31446</w:t>
            </w:r>
          </w:p>
        </w:tc>
        <w:tc>
          <w:tcPr>
            <w:tcW w:w="709" w:type="dxa"/>
            <w:vAlign w:val="center"/>
          </w:tcPr>
          <w:p w14:paraId="735B719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1622647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4073CC6B" w14:textId="5E31BDB6" w:rsidR="009F7226" w:rsidRPr="004331D0" w:rsidRDefault="0076027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68931</w:t>
            </w:r>
          </w:p>
        </w:tc>
        <w:tc>
          <w:tcPr>
            <w:tcW w:w="851" w:type="dxa"/>
            <w:vAlign w:val="center"/>
          </w:tcPr>
          <w:p w14:paraId="3575F36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0907515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78C77247" w14:textId="04C5A784" w:rsidR="009F7226" w:rsidRPr="004331D0" w:rsidRDefault="0076027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102163</w:t>
            </w:r>
          </w:p>
        </w:tc>
      </w:tr>
      <w:tr w:rsidR="009F7226" w:rsidRPr="004331D0" w14:paraId="77A0B5F7" w14:textId="77777777" w:rsidTr="00D4233D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14:paraId="180572A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851" w:type="dxa"/>
            <w:vAlign w:val="center"/>
          </w:tcPr>
          <w:p w14:paraId="240BD47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74E3DA9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64458D2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vAlign w:val="center"/>
          </w:tcPr>
          <w:p w14:paraId="5B44D0E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7A102A6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5937997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45085C2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6CC414C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395E744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9F7226" w:rsidRPr="004331D0" w14:paraId="4F200E99" w14:textId="77777777" w:rsidTr="00D4233D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14:paraId="6B71B89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851" w:type="dxa"/>
            <w:vAlign w:val="center"/>
          </w:tcPr>
          <w:p w14:paraId="04C28BF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36811F6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129DCE7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vAlign w:val="center"/>
          </w:tcPr>
          <w:p w14:paraId="4B06793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5265A9A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2129F74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620064E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442C441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713D137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</w:tr>
      <w:tr w:rsidR="009F7226" w:rsidRPr="004331D0" w14:paraId="26F6A84E" w14:textId="77777777" w:rsidTr="00D4233D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14:paraId="1BDCEC1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>Stav na konci</w:t>
            </w:r>
          </w:p>
        </w:tc>
        <w:tc>
          <w:tcPr>
            <w:tcW w:w="851" w:type="dxa"/>
            <w:vAlign w:val="center"/>
          </w:tcPr>
          <w:p w14:paraId="055AB09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0334353F" w14:textId="3F6D17DF" w:rsidR="009F7226" w:rsidRPr="004331D0" w:rsidRDefault="0076027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3279</w:t>
            </w:r>
          </w:p>
        </w:tc>
        <w:tc>
          <w:tcPr>
            <w:tcW w:w="992" w:type="dxa"/>
            <w:vAlign w:val="center"/>
          </w:tcPr>
          <w:p w14:paraId="04EB5675" w14:textId="47677B66" w:rsidR="009F7226" w:rsidRPr="004331D0" w:rsidRDefault="0076027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265688</w:t>
            </w:r>
          </w:p>
        </w:tc>
        <w:tc>
          <w:tcPr>
            <w:tcW w:w="709" w:type="dxa"/>
            <w:vAlign w:val="center"/>
          </w:tcPr>
          <w:p w14:paraId="53606C3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352392A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30BDA25A" w14:textId="2FF53704" w:rsidR="009F7226" w:rsidRPr="004331D0" w:rsidRDefault="0076027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157686</w:t>
            </w:r>
          </w:p>
        </w:tc>
        <w:tc>
          <w:tcPr>
            <w:tcW w:w="851" w:type="dxa"/>
            <w:vAlign w:val="center"/>
          </w:tcPr>
          <w:p w14:paraId="760A2B7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7F31523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222CAD07" w14:textId="3C319F2B" w:rsidR="009F7226" w:rsidRPr="004331D0" w:rsidRDefault="0076027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426653</w:t>
            </w:r>
          </w:p>
        </w:tc>
      </w:tr>
      <w:tr w:rsidR="009F7226" w:rsidRPr="004331D0" w14:paraId="2042C47F" w14:textId="77777777" w:rsidTr="00D4233D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5FA38C1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Opravné položky</w:t>
            </w:r>
          </w:p>
        </w:tc>
      </w:tr>
      <w:tr w:rsidR="009F7226" w:rsidRPr="004331D0" w14:paraId="7ECA148D" w14:textId="77777777" w:rsidTr="00D4233D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14:paraId="3C790A1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 na začiatku </w:t>
            </w:r>
          </w:p>
        </w:tc>
        <w:tc>
          <w:tcPr>
            <w:tcW w:w="851" w:type="dxa"/>
            <w:vAlign w:val="center"/>
          </w:tcPr>
          <w:p w14:paraId="0A83DE0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7FEA9B8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665E293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709" w:type="dxa"/>
            <w:vAlign w:val="center"/>
          </w:tcPr>
          <w:p w14:paraId="4561123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3804373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14C65EF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19370A5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6F94A42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346AC31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9F7226" w:rsidRPr="004331D0" w14:paraId="1A8DC28F" w14:textId="77777777" w:rsidTr="00D4233D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14:paraId="298359F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851" w:type="dxa"/>
            <w:vAlign w:val="center"/>
          </w:tcPr>
          <w:p w14:paraId="2F1F0C3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55241EE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65C3437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709" w:type="dxa"/>
            <w:vAlign w:val="center"/>
          </w:tcPr>
          <w:p w14:paraId="0F00E0A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2FB698F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0B172E1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134F496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63C088C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6C4B29C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9F7226" w:rsidRPr="004331D0" w14:paraId="27A5E5B8" w14:textId="77777777" w:rsidTr="00D4233D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14:paraId="4B6D9BB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851" w:type="dxa"/>
            <w:vAlign w:val="center"/>
          </w:tcPr>
          <w:p w14:paraId="46FBF5C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4B0FB60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34C6AD8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709" w:type="dxa"/>
            <w:vAlign w:val="center"/>
          </w:tcPr>
          <w:p w14:paraId="44FC6B2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22A7F08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1FC3C68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34A3440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7676132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2ACA22CD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9F7226" w:rsidRPr="004331D0" w14:paraId="7651CE5C" w14:textId="77777777" w:rsidTr="00D4233D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14:paraId="226A961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851" w:type="dxa"/>
            <w:vAlign w:val="center"/>
          </w:tcPr>
          <w:p w14:paraId="6E0DC14E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20BDC75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2B94638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709" w:type="dxa"/>
            <w:vAlign w:val="center"/>
          </w:tcPr>
          <w:p w14:paraId="76BB7B4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11760E7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7915CEC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54ABC46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5C9A57C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2826DF5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9F7226" w:rsidRPr="004331D0" w14:paraId="44CFFC06" w14:textId="77777777" w:rsidTr="00D4233D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14:paraId="3B66988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69F57B1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097FB5E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03719677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709" w:type="dxa"/>
            <w:vAlign w:val="center"/>
          </w:tcPr>
          <w:p w14:paraId="37A61445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7964680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1BF7503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79CC79F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3470A0F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5FDD389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9F7226" w:rsidRPr="004331D0" w14:paraId="141E53E2" w14:textId="77777777" w:rsidTr="00D4233D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7A045ADA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Zostatková hodnota </w:t>
            </w:r>
          </w:p>
        </w:tc>
      </w:tr>
      <w:tr w:rsidR="009F7226" w:rsidRPr="004331D0" w14:paraId="45FA4DAC" w14:textId="77777777" w:rsidTr="00D4233D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14:paraId="6A84D426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04CBA7D9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35321</w:t>
            </w:r>
          </w:p>
        </w:tc>
        <w:tc>
          <w:tcPr>
            <w:tcW w:w="992" w:type="dxa"/>
          </w:tcPr>
          <w:p w14:paraId="13F2F4D8" w14:textId="27E50C0B" w:rsidR="009F7226" w:rsidRPr="004331D0" w:rsidRDefault="0076027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51860</w:t>
            </w:r>
          </w:p>
        </w:tc>
        <w:tc>
          <w:tcPr>
            <w:tcW w:w="992" w:type="dxa"/>
            <w:vAlign w:val="center"/>
          </w:tcPr>
          <w:p w14:paraId="6AA7C11B" w14:textId="49BC7B9D" w:rsidR="009F7226" w:rsidRPr="004331D0" w:rsidRDefault="0076027E" w:rsidP="007602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326986</w:t>
            </w:r>
          </w:p>
        </w:tc>
        <w:tc>
          <w:tcPr>
            <w:tcW w:w="709" w:type="dxa"/>
            <w:vAlign w:val="center"/>
          </w:tcPr>
          <w:p w14:paraId="40A8235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0D5FB39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2B79878A" w14:textId="7BCB2015" w:rsidR="009F7226" w:rsidRPr="004331D0" w:rsidRDefault="0076027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191183</w:t>
            </w:r>
          </w:p>
        </w:tc>
        <w:tc>
          <w:tcPr>
            <w:tcW w:w="851" w:type="dxa"/>
            <w:vAlign w:val="center"/>
          </w:tcPr>
          <w:p w14:paraId="7051913F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043E0F1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5BD643F7" w14:textId="3484048E" w:rsidR="009F7226" w:rsidRPr="004331D0" w:rsidRDefault="0076027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sz w:val="18"/>
                <w:szCs w:val="18"/>
                <w:lang w:val="sk-SK" w:eastAsia="sk-SK"/>
              </w:rPr>
              <w:t>605350</w:t>
            </w:r>
          </w:p>
        </w:tc>
      </w:tr>
      <w:tr w:rsidR="009F7226" w:rsidRPr="004331D0" w14:paraId="4AB74BBD" w14:textId="77777777" w:rsidTr="00D4233D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14:paraId="2E828B6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612A2EE1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35321</w:t>
            </w:r>
          </w:p>
        </w:tc>
        <w:tc>
          <w:tcPr>
            <w:tcW w:w="992" w:type="dxa"/>
          </w:tcPr>
          <w:p w14:paraId="2A554661" w14:textId="7BED116A" w:rsidR="009F7226" w:rsidRPr="004331D0" w:rsidRDefault="0076027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79510</w:t>
            </w:r>
          </w:p>
        </w:tc>
        <w:tc>
          <w:tcPr>
            <w:tcW w:w="992" w:type="dxa"/>
            <w:vAlign w:val="center"/>
          </w:tcPr>
          <w:p w14:paraId="2479CC82" w14:textId="6F9A0A14" w:rsidR="009F7226" w:rsidRPr="004331D0" w:rsidRDefault="0076027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608838</w:t>
            </w:r>
          </w:p>
        </w:tc>
        <w:tc>
          <w:tcPr>
            <w:tcW w:w="709" w:type="dxa"/>
            <w:vAlign w:val="center"/>
          </w:tcPr>
          <w:p w14:paraId="6FA765D3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03FA3E40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3232D4A0" w14:textId="36DFB86F" w:rsidR="009F7226" w:rsidRPr="004331D0" w:rsidRDefault="0076027E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197992</w:t>
            </w:r>
          </w:p>
        </w:tc>
        <w:tc>
          <w:tcPr>
            <w:tcW w:w="851" w:type="dxa"/>
            <w:vAlign w:val="center"/>
          </w:tcPr>
          <w:p w14:paraId="6313BA8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06E7433B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710AE9C6" w14:textId="7F35C34C" w:rsidR="009F7226" w:rsidRPr="004331D0" w:rsidRDefault="00A869E5" w:rsidP="00D4233D">
            <w:pPr>
              <w:tabs>
                <w:tab w:val="center" w:pos="520"/>
                <w:tab w:val="right" w:pos="1041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>921661</w:t>
            </w:r>
            <w:r w:rsidR="009F7226"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  <w:tab/>
            </w:r>
          </w:p>
        </w:tc>
      </w:tr>
      <w:tr w:rsidR="009F7226" w:rsidRPr="004331D0" w14:paraId="665DD39B" w14:textId="77777777" w:rsidTr="00D4233D">
        <w:trPr>
          <w:trHeight w:val="51"/>
          <w:tblHeader/>
          <w:jc w:val="center"/>
        </w:trPr>
        <w:tc>
          <w:tcPr>
            <w:tcW w:w="1220" w:type="dxa"/>
            <w:vAlign w:val="center"/>
          </w:tcPr>
          <w:p w14:paraId="74E16068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053C7251" w14:textId="77777777" w:rsidR="009F7226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</w:tcPr>
          <w:p w14:paraId="7AFA3CB4" w14:textId="77777777" w:rsidR="009F7226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992" w:type="dxa"/>
            <w:vAlign w:val="center"/>
          </w:tcPr>
          <w:p w14:paraId="6CF7B6D4" w14:textId="77777777" w:rsidR="009F7226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709" w:type="dxa"/>
            <w:vAlign w:val="center"/>
          </w:tcPr>
          <w:p w14:paraId="762DE38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597E2C92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5880D35A" w14:textId="77777777" w:rsidR="009F7226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51" w:type="dxa"/>
            <w:vAlign w:val="center"/>
          </w:tcPr>
          <w:p w14:paraId="6138F644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850" w:type="dxa"/>
            <w:vAlign w:val="center"/>
          </w:tcPr>
          <w:p w14:paraId="614C6EFC" w14:textId="77777777" w:rsidR="009F7226" w:rsidRPr="004331D0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  <w:tc>
          <w:tcPr>
            <w:tcW w:w="1076" w:type="dxa"/>
          </w:tcPr>
          <w:p w14:paraId="4C4AA30C" w14:textId="77777777" w:rsidR="009F7226" w:rsidRDefault="009F7226" w:rsidP="00D423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18"/>
                <w:szCs w:val="18"/>
                <w:lang w:val="sk-SK" w:eastAsia="sk-SK"/>
              </w:rPr>
            </w:pPr>
          </w:p>
        </w:tc>
      </w:tr>
      <w:bookmarkEnd w:id="0"/>
    </w:tbl>
    <w:p w14:paraId="367F6FBB" w14:textId="77777777" w:rsidR="004331D0" w:rsidRPr="004331D0" w:rsidRDefault="004331D0" w:rsidP="004331D0">
      <w:pPr>
        <w:keepNext/>
        <w:spacing w:after="0" w:line="240" w:lineRule="auto"/>
        <w:outlineLvl w:val="0"/>
        <w:rPr>
          <w:rFonts w:ascii="Arial Narrow" w:eastAsia="Times New Roman" w:hAnsi="Arial Narrow" w:cs="Arial"/>
          <w:bCs/>
          <w:kern w:val="28"/>
          <w:sz w:val="32"/>
          <w:szCs w:val="32"/>
          <w:lang w:val="sk-SK" w:eastAsia="x-none"/>
        </w:rPr>
      </w:pPr>
    </w:p>
    <w:p w14:paraId="6B80DB87" w14:textId="77777777" w:rsidR="004331D0" w:rsidRPr="007B0AAA" w:rsidRDefault="004331D0" w:rsidP="004331D0">
      <w:pPr>
        <w:spacing w:after="0" w:line="240" w:lineRule="auto"/>
        <w:rPr>
          <w:rFonts w:ascii="Arial Narrow" w:eastAsia="Times New Roman" w:hAnsi="Arial Narrow"/>
          <w:color w:val="FF0000"/>
          <w:lang w:val="sk-SK" w:eastAsia="sk-SK"/>
        </w:rPr>
      </w:pPr>
    </w:p>
    <w:p w14:paraId="4972CAD8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6D254EB3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sz w:val="18"/>
          <w:szCs w:val="18"/>
          <w:lang w:val="sk-SK" w:eastAsia="sk-SK"/>
        </w:rPr>
      </w:pPr>
    </w:p>
    <w:p w14:paraId="4B492D20" w14:textId="6A1E937F" w:rsidR="004331D0" w:rsidRPr="00FE398C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color w:val="FF0000"/>
          <w:u w:val="single"/>
          <w:lang w:val="sk-SK" w:eastAsia="sk-SK"/>
        </w:rPr>
      </w:pPr>
    </w:p>
    <w:p w14:paraId="51550774" w14:textId="77777777" w:rsidR="008304B7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</w:p>
    <w:p w14:paraId="460BDD62" w14:textId="77777777" w:rsidR="008304B7" w:rsidRPr="004331D0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</w:p>
    <w:p w14:paraId="5038D630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Komentár: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UJ nekapitalizovala žiadne úroky do obstarávacej ceny odpisovaného dlhodobého majetku. </w:t>
      </w:r>
    </w:p>
    <w:p w14:paraId="2F7DC442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6DEE322" w14:textId="2ABEC330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V rámci dlhodobého majetku je účtované o majetku, ku ktorému má účtovná jednotka vlastnícke právo, ide o majetok obstarávaný formou finančného </w:t>
      </w:r>
      <w:r w:rsidR="000D0BB1">
        <w:rPr>
          <w:rFonts w:ascii="Arial Narrow" w:eastAsia="Times New Roman" w:hAnsi="Arial Narrow" w:cs="Arial Narrow"/>
          <w:lang w:val="sk-SK" w:eastAsia="sk-SK"/>
        </w:rPr>
        <w:t>leasingu ( vozidlá ) a kúpou z vlastných zdrojov</w:t>
      </w:r>
      <w:r w:rsidRPr="004331D0">
        <w:rPr>
          <w:rFonts w:ascii="Arial Narrow" w:eastAsia="Times New Roman" w:hAnsi="Arial Narrow" w:cs="Arial Narrow"/>
          <w:lang w:val="sk-SK" w:eastAsia="sk-SK"/>
        </w:rPr>
        <w:tab/>
      </w:r>
    </w:p>
    <w:p w14:paraId="2FBC49F2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Postup účtovania je v súlade s platnými účtovnými predpismi.</w:t>
      </w:r>
    </w:p>
    <w:p w14:paraId="656DA466" w14:textId="77777777"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3A48D4F1" w14:textId="77777777" w:rsidR="008304B7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71DED02" w14:textId="77777777" w:rsidR="008304B7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21A15D4" w14:textId="0AACF724" w:rsidR="008304B7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891D4C1" w14:textId="7D9BBE2F" w:rsidR="001307B4" w:rsidRDefault="001307B4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ADC1B9E" w14:textId="491C50B1" w:rsidR="001307B4" w:rsidRDefault="001307B4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E507D67" w14:textId="77777777" w:rsidR="001307B4" w:rsidRPr="004331D0" w:rsidRDefault="001307B4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DC45761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0591DB3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lastRenderedPageBreak/>
        <w:t xml:space="preserve">Dlhodobý </w:t>
      </w:r>
      <w:r w:rsidRPr="004331D0">
        <w:rPr>
          <w:rFonts w:ascii="Arial Narrow" w:eastAsia="Times New Roman" w:hAnsi="Arial Narrow" w:cs="Arial Narrow"/>
          <w:b/>
          <w:bCs/>
          <w:u w:val="single"/>
          <w:lang w:val="sk-SK" w:eastAsia="sk-SK"/>
        </w:rPr>
        <w:t>hmotný majetok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, na ktorý je zriadené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záložné právo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</w:p>
    <w:tbl>
      <w:tblPr>
        <w:tblW w:w="49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53"/>
        <w:gridCol w:w="3091"/>
      </w:tblGrid>
      <w:tr w:rsidR="004331D0" w:rsidRPr="00FE398C" w14:paraId="36F87173" w14:textId="77777777" w:rsidTr="000545A1">
        <w:trPr>
          <w:jc w:val="center"/>
        </w:trPr>
        <w:tc>
          <w:tcPr>
            <w:tcW w:w="6348" w:type="dxa"/>
            <w:vAlign w:val="center"/>
          </w:tcPr>
          <w:p w14:paraId="15D52071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Dlhodobý hmotný majetok</w:t>
            </w:r>
          </w:p>
        </w:tc>
        <w:tc>
          <w:tcPr>
            <w:tcW w:w="3186" w:type="dxa"/>
            <w:vAlign w:val="center"/>
          </w:tcPr>
          <w:p w14:paraId="2C4A3C4F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Hodnota za bežné účtovné obdobie</w:t>
            </w:r>
          </w:p>
        </w:tc>
      </w:tr>
      <w:tr w:rsidR="004331D0" w:rsidRPr="00FE398C" w14:paraId="6A677F73" w14:textId="77777777" w:rsidTr="000545A1">
        <w:trPr>
          <w:trHeight w:val="241"/>
          <w:jc w:val="center"/>
        </w:trPr>
        <w:tc>
          <w:tcPr>
            <w:tcW w:w="6348" w:type="dxa"/>
            <w:vAlign w:val="center"/>
          </w:tcPr>
          <w:p w14:paraId="74251EF1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Dlhodobý hmotný majetok, na ktorý je zriadené záložné právo:</w:t>
            </w:r>
          </w:p>
          <w:p w14:paraId="4F20FF68" w14:textId="679A4C1C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 xml:space="preserve">1. </w:t>
            </w:r>
            <w:r w:rsidR="000D0BB1">
              <w:rPr>
                <w:rFonts w:ascii="Arial Narrow" w:eastAsia="Times New Roman" w:hAnsi="Arial Narrow" w:cs="Arial Narrow"/>
                <w:b/>
                <w:lang w:val="sk-SK" w:eastAsia="sk-SK"/>
              </w:rPr>
              <w:t>Pozemok</w:t>
            </w: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 – </w:t>
            </w:r>
            <w:r w:rsidR="000D0BB1">
              <w:rPr>
                <w:rFonts w:ascii="Arial Narrow" w:eastAsia="Times New Roman" w:hAnsi="Arial Narrow" w:cs="Arial Narrow"/>
                <w:lang w:val="sk-SK" w:eastAsia="sk-SK"/>
              </w:rPr>
              <w:t>zastavaná plocha a nádvorie parcela registra CLV1192 SNV</w:t>
            </w:r>
          </w:p>
          <w:p w14:paraId="3FF31C5C" w14:textId="6FC2F7A5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záložné právo v prospech </w:t>
            </w:r>
            <w:r w:rsidR="000D0BB1">
              <w:rPr>
                <w:rFonts w:ascii="Arial Narrow" w:eastAsia="Times New Roman" w:hAnsi="Arial Narrow" w:cs="Arial Narrow"/>
                <w:lang w:val="sk-SK" w:eastAsia="sk-SK"/>
              </w:rPr>
              <w:t>ČSOB</w:t>
            </w: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 a.s.,  Bratislava, záložné právo v prospech UniCredit Bank, Bratislava,</w:t>
            </w:r>
          </w:p>
          <w:p w14:paraId="6C93DE9E" w14:textId="571F4FB0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2. </w:t>
            </w:r>
            <w:r w:rsidR="0033710D">
              <w:rPr>
                <w:rFonts w:ascii="Arial Narrow" w:eastAsia="Times New Roman" w:hAnsi="Arial Narrow" w:cs="Arial Narrow"/>
                <w:b/>
                <w:lang w:val="sk-SK" w:eastAsia="sk-SK"/>
              </w:rPr>
              <w:t>Skladové zásoby</w:t>
            </w: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, Spišská Nová Ves, záložné právo v prospech Tatra Banka, a.s.,  Bratislava,</w:t>
            </w:r>
          </w:p>
          <w:p w14:paraId="7FD0547F" w14:textId="65E7A072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, </w:t>
            </w:r>
          </w:p>
          <w:p w14:paraId="76468B23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3186" w:type="dxa"/>
            <w:vAlign w:val="center"/>
          </w:tcPr>
          <w:p w14:paraId="0B54B96D" w14:textId="77777777" w:rsidR="004331D0" w:rsidRPr="004331D0" w:rsidRDefault="004331D0" w:rsidP="004331D0">
            <w:pPr>
              <w:spacing w:after="0" w:line="36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  <w:p w14:paraId="4C5A39E1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Hodnota rovnajúca sa zostatku  kontokorentných úverov</w:t>
            </w:r>
          </w:p>
          <w:p w14:paraId="3C6B37D1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  <w:p w14:paraId="784926E9" w14:textId="77777777" w:rsidR="004331D0" w:rsidRPr="004331D0" w:rsidRDefault="004331D0" w:rsidP="004331D0">
            <w:pPr>
              <w:spacing w:after="0" w:line="36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  <w:p w14:paraId="2966BE9E" w14:textId="77777777" w:rsidR="004331D0" w:rsidRPr="004331D0" w:rsidRDefault="004331D0" w:rsidP="004331D0">
            <w:pPr>
              <w:spacing w:after="0" w:line="36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  <w:p w14:paraId="65AB848B" w14:textId="77777777" w:rsidR="004331D0" w:rsidRPr="004331D0" w:rsidRDefault="004331D0" w:rsidP="004331D0">
            <w:pPr>
              <w:spacing w:after="0" w:line="36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  <w:p w14:paraId="0008BDD7" w14:textId="77777777" w:rsidR="004331D0" w:rsidRPr="004331D0" w:rsidRDefault="004331D0" w:rsidP="004331D0">
            <w:pPr>
              <w:spacing w:after="0" w:line="36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</w:tr>
    </w:tbl>
    <w:p w14:paraId="1F914E46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4749F56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91159CB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9AE9964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A3F403B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7900C66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3)  Zásoby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14:paraId="7C386D48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8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37"/>
        <w:gridCol w:w="2063"/>
        <w:gridCol w:w="2063"/>
      </w:tblGrid>
      <w:tr w:rsidR="004331D0" w:rsidRPr="004331D0" w14:paraId="6542C0FB" w14:textId="77777777" w:rsidTr="0033710D">
        <w:trPr>
          <w:jc w:val="center"/>
        </w:trPr>
        <w:tc>
          <w:tcPr>
            <w:tcW w:w="4937" w:type="dxa"/>
            <w:vAlign w:val="center"/>
          </w:tcPr>
          <w:p w14:paraId="1BC56742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Zásoby</w:t>
            </w:r>
          </w:p>
        </w:tc>
        <w:tc>
          <w:tcPr>
            <w:tcW w:w="2063" w:type="dxa"/>
            <w:vAlign w:val="center"/>
          </w:tcPr>
          <w:p w14:paraId="7F170B71" w14:textId="60A28E3C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</w:t>
            </w:r>
            <w:r w:rsidR="0033710D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02</w:t>
            </w:r>
            <w:r w:rsidR="00360C8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</w:t>
            </w:r>
          </w:p>
        </w:tc>
        <w:tc>
          <w:tcPr>
            <w:tcW w:w="2063" w:type="dxa"/>
            <w:vAlign w:val="center"/>
          </w:tcPr>
          <w:p w14:paraId="321EDE4B" w14:textId="30E384C8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360C8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4331D0" w:rsidRPr="004331D0" w14:paraId="30EAA2D4" w14:textId="77777777" w:rsidTr="0033710D">
        <w:trPr>
          <w:trHeight w:val="102"/>
          <w:jc w:val="center"/>
        </w:trPr>
        <w:tc>
          <w:tcPr>
            <w:tcW w:w="4937" w:type="dxa"/>
            <w:vAlign w:val="center"/>
          </w:tcPr>
          <w:p w14:paraId="4E78B643" w14:textId="40DB2C9B" w:rsidR="004331D0" w:rsidRPr="004331D0" w:rsidRDefault="0033710D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>
              <w:rPr>
                <w:rFonts w:ascii="Arial Narrow" w:eastAsia="Times New Roman" w:hAnsi="Arial Narrow"/>
                <w:lang w:val="sk-SK" w:eastAsia="sk-SK"/>
              </w:rPr>
              <w:t>Tovar na sklade a predajniach</w:t>
            </w:r>
          </w:p>
        </w:tc>
        <w:tc>
          <w:tcPr>
            <w:tcW w:w="2063" w:type="dxa"/>
            <w:vAlign w:val="center"/>
          </w:tcPr>
          <w:p w14:paraId="07F512BE" w14:textId="4F0620C8" w:rsidR="004331D0" w:rsidRPr="004331D0" w:rsidRDefault="00360C8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3 226 826</w:t>
            </w:r>
          </w:p>
        </w:tc>
        <w:tc>
          <w:tcPr>
            <w:tcW w:w="2063" w:type="dxa"/>
            <w:vAlign w:val="center"/>
          </w:tcPr>
          <w:p w14:paraId="5FDCB3CD" w14:textId="726D87B9" w:rsidR="004331D0" w:rsidRPr="004331D0" w:rsidRDefault="00360C8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2 654 252</w:t>
            </w:r>
          </w:p>
        </w:tc>
      </w:tr>
      <w:tr w:rsidR="004331D0" w:rsidRPr="004331D0" w14:paraId="0F5580E0" w14:textId="77777777" w:rsidTr="0033710D">
        <w:trPr>
          <w:trHeight w:val="102"/>
          <w:jc w:val="center"/>
        </w:trPr>
        <w:tc>
          <w:tcPr>
            <w:tcW w:w="4937" w:type="dxa"/>
            <w:vAlign w:val="center"/>
          </w:tcPr>
          <w:p w14:paraId="34757350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Zásoby spolu:</w:t>
            </w:r>
          </w:p>
        </w:tc>
        <w:tc>
          <w:tcPr>
            <w:tcW w:w="2063" w:type="dxa"/>
            <w:vAlign w:val="center"/>
          </w:tcPr>
          <w:p w14:paraId="18D584CE" w14:textId="0FDA201F" w:rsidR="004331D0" w:rsidRPr="004331D0" w:rsidRDefault="00360C8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3 226 826</w:t>
            </w:r>
          </w:p>
        </w:tc>
        <w:tc>
          <w:tcPr>
            <w:tcW w:w="2063" w:type="dxa"/>
            <w:vAlign w:val="center"/>
          </w:tcPr>
          <w:p w14:paraId="525483EA" w14:textId="469CE688" w:rsidR="004331D0" w:rsidRPr="004331D0" w:rsidRDefault="00360C8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2 654 252</w:t>
            </w:r>
          </w:p>
        </w:tc>
      </w:tr>
      <w:tr w:rsidR="0033710D" w:rsidRPr="004331D0" w14:paraId="23453D59" w14:textId="77777777" w:rsidTr="0033710D">
        <w:trPr>
          <w:trHeight w:val="102"/>
          <w:jc w:val="center"/>
        </w:trPr>
        <w:tc>
          <w:tcPr>
            <w:tcW w:w="4937" w:type="dxa"/>
            <w:vAlign w:val="center"/>
          </w:tcPr>
          <w:p w14:paraId="4BF4DB67" w14:textId="77777777" w:rsidR="0033710D" w:rsidRPr="004331D0" w:rsidRDefault="0033710D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</w:p>
        </w:tc>
        <w:tc>
          <w:tcPr>
            <w:tcW w:w="2063" w:type="dxa"/>
            <w:vAlign w:val="center"/>
          </w:tcPr>
          <w:p w14:paraId="0B91E629" w14:textId="77777777" w:rsidR="0033710D" w:rsidRDefault="0033710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063" w:type="dxa"/>
            <w:vAlign w:val="center"/>
          </w:tcPr>
          <w:p w14:paraId="773765B1" w14:textId="77777777" w:rsidR="0033710D" w:rsidRDefault="0033710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5E3DD52F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52854AE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Spoločnosť netvorila opravné položky k zásobám a nemá zriadené žiadne záložné právo k zásobám.</w:t>
      </w:r>
    </w:p>
    <w:p w14:paraId="77453A33" w14:textId="77777777" w:rsidR="004331D0" w:rsidRPr="00EE3C6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35D6B010" w14:textId="77777777" w:rsidR="004331D0" w:rsidRPr="00EF6F1B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EF6F1B">
        <w:rPr>
          <w:rFonts w:ascii="Arial Narrow" w:eastAsia="Times New Roman" w:hAnsi="Arial Narrow" w:cs="Arial Narrow"/>
          <w:bCs/>
          <w:lang w:val="sk-SK" w:eastAsia="sk-SK"/>
        </w:rPr>
        <w:t>4) Obchodné a iné pohľadávky – predstavujú uvedené zostatky:</w:t>
      </w:r>
    </w:p>
    <w:p w14:paraId="082D2145" w14:textId="77777777" w:rsidR="004331D0" w:rsidRPr="00EF6F1B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tbl>
      <w:tblPr>
        <w:tblW w:w="481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58"/>
        <w:gridCol w:w="2060"/>
        <w:gridCol w:w="2072"/>
      </w:tblGrid>
      <w:tr w:rsidR="00EF6F1B" w:rsidRPr="00EF6F1B" w14:paraId="7322E030" w14:textId="77777777" w:rsidTr="00360C80">
        <w:trPr>
          <w:jc w:val="center"/>
        </w:trPr>
        <w:tc>
          <w:tcPr>
            <w:tcW w:w="4858" w:type="dxa"/>
            <w:vAlign w:val="center"/>
          </w:tcPr>
          <w:p w14:paraId="4662042C" w14:textId="77777777" w:rsidR="004331D0" w:rsidRPr="00EF6F1B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EF6F1B">
              <w:rPr>
                <w:rFonts w:ascii="Arial Narrow" w:eastAsia="Times New Roman" w:hAnsi="Arial Narrow" w:cs="Arial Narrow"/>
                <w:bCs/>
                <w:lang w:val="sk-SK" w:eastAsia="sk-SK"/>
              </w:rPr>
              <w:t>Obchodné a iné pohľadávky</w:t>
            </w:r>
          </w:p>
        </w:tc>
        <w:tc>
          <w:tcPr>
            <w:tcW w:w="2060" w:type="dxa"/>
            <w:vAlign w:val="center"/>
          </w:tcPr>
          <w:p w14:paraId="3946D6FD" w14:textId="29198888" w:rsidR="004331D0" w:rsidRPr="00EF6F1B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EF6F1B">
              <w:rPr>
                <w:rFonts w:ascii="Arial Narrow" w:eastAsia="Times New Roman" w:hAnsi="Arial Narrow" w:cs="Arial Narrow"/>
                <w:bCs/>
                <w:lang w:val="sk-SK" w:eastAsia="sk-SK"/>
              </w:rPr>
              <w:t>Ku 31. decembru 20</w:t>
            </w:r>
            <w:r w:rsidR="0033710D" w:rsidRPr="00EF6F1B">
              <w:rPr>
                <w:rFonts w:ascii="Arial Narrow" w:eastAsia="Times New Roman" w:hAnsi="Arial Narrow" w:cs="Arial Narrow"/>
                <w:bCs/>
                <w:lang w:val="sk-SK" w:eastAsia="sk-SK"/>
              </w:rPr>
              <w:t>2</w:t>
            </w:r>
            <w:r w:rsidR="00360C80">
              <w:rPr>
                <w:rFonts w:ascii="Arial Narrow" w:eastAsia="Times New Roman" w:hAnsi="Arial Narrow" w:cs="Arial Narrow"/>
                <w:bCs/>
                <w:lang w:val="sk-SK" w:eastAsia="sk-SK"/>
              </w:rPr>
              <w:t>1</w:t>
            </w:r>
          </w:p>
        </w:tc>
        <w:tc>
          <w:tcPr>
            <w:tcW w:w="2072" w:type="dxa"/>
            <w:vAlign w:val="center"/>
          </w:tcPr>
          <w:p w14:paraId="6DB27AEE" w14:textId="704FDD66" w:rsidR="004331D0" w:rsidRPr="00EF6F1B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EF6F1B">
              <w:rPr>
                <w:rFonts w:ascii="Arial Narrow" w:eastAsia="Times New Roman" w:hAnsi="Arial Narrow" w:cs="Arial Narrow"/>
                <w:bCs/>
                <w:lang w:val="sk-SK" w:eastAsia="sk-SK"/>
              </w:rPr>
              <w:t>Ku 31. decembru 20</w:t>
            </w:r>
            <w:r w:rsidR="00360C80">
              <w:rPr>
                <w:rFonts w:ascii="Arial Narrow" w:eastAsia="Times New Roman" w:hAnsi="Arial Narrow" w:cs="Arial Narrow"/>
                <w:bCs/>
                <w:lang w:val="sk-SK" w:eastAsia="sk-SK"/>
              </w:rPr>
              <w:t>20</w:t>
            </w:r>
          </w:p>
        </w:tc>
      </w:tr>
      <w:tr w:rsidR="00360C80" w:rsidRPr="00EF6F1B" w14:paraId="28A0055D" w14:textId="77777777" w:rsidTr="00360C80">
        <w:trPr>
          <w:trHeight w:val="81"/>
          <w:jc w:val="center"/>
        </w:trPr>
        <w:tc>
          <w:tcPr>
            <w:tcW w:w="4858" w:type="dxa"/>
            <w:vAlign w:val="center"/>
          </w:tcPr>
          <w:p w14:paraId="1BFF88A7" w14:textId="4BFA85A0" w:rsidR="00360C80" w:rsidRPr="00EF6F1B" w:rsidRDefault="00360C80" w:rsidP="00360C8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 w:rsidRPr="00EF6F1B">
              <w:rPr>
                <w:rFonts w:ascii="Arial Narrow" w:eastAsia="Times New Roman" w:hAnsi="Arial Narrow"/>
                <w:bCs/>
                <w:lang w:val="sk-SK" w:eastAsia="sk-SK"/>
              </w:rPr>
              <w:t>Odberatelia tuzemsko</w:t>
            </w:r>
          </w:p>
        </w:tc>
        <w:tc>
          <w:tcPr>
            <w:tcW w:w="2060" w:type="dxa"/>
            <w:vAlign w:val="center"/>
          </w:tcPr>
          <w:p w14:paraId="352A21D8" w14:textId="033AE565" w:rsidR="00360C80" w:rsidRPr="00EF6F1B" w:rsidRDefault="00360C80" w:rsidP="00360C8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45 937</w:t>
            </w:r>
            <w:r w:rsidRPr="00EF6F1B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  <w:tc>
          <w:tcPr>
            <w:tcW w:w="2072" w:type="dxa"/>
            <w:vAlign w:val="center"/>
          </w:tcPr>
          <w:p w14:paraId="2C6137A2" w14:textId="76774320" w:rsidR="00360C80" w:rsidRPr="00EF6F1B" w:rsidRDefault="00360C80" w:rsidP="00360C8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EF6F1B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 xml:space="preserve">90 090 </w:t>
            </w:r>
          </w:p>
        </w:tc>
      </w:tr>
      <w:tr w:rsidR="00360C80" w:rsidRPr="00EF6F1B" w14:paraId="65946D3D" w14:textId="77777777" w:rsidTr="00360C80">
        <w:trPr>
          <w:jc w:val="center"/>
        </w:trPr>
        <w:tc>
          <w:tcPr>
            <w:tcW w:w="4858" w:type="dxa"/>
            <w:vAlign w:val="center"/>
          </w:tcPr>
          <w:p w14:paraId="1DFA8D84" w14:textId="4E972F8C" w:rsidR="00360C80" w:rsidRPr="00EF6F1B" w:rsidRDefault="00360C80" w:rsidP="00360C8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 w:rsidRPr="00EF6F1B">
              <w:rPr>
                <w:rFonts w:ascii="Arial Narrow" w:eastAsia="Times New Roman" w:hAnsi="Arial Narrow"/>
                <w:bCs/>
                <w:lang w:val="sk-SK" w:eastAsia="sk-SK"/>
              </w:rPr>
              <w:t>Odberatelia zahraničie</w:t>
            </w:r>
          </w:p>
        </w:tc>
        <w:tc>
          <w:tcPr>
            <w:tcW w:w="2060" w:type="dxa"/>
            <w:vAlign w:val="center"/>
          </w:tcPr>
          <w:p w14:paraId="3013B46E" w14:textId="75B40882" w:rsidR="00360C80" w:rsidRPr="00EF6F1B" w:rsidRDefault="00360C80" w:rsidP="00360C8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7 186</w:t>
            </w:r>
          </w:p>
        </w:tc>
        <w:tc>
          <w:tcPr>
            <w:tcW w:w="2072" w:type="dxa"/>
            <w:vAlign w:val="center"/>
          </w:tcPr>
          <w:p w14:paraId="7EFDB1A1" w14:textId="1F398F49" w:rsidR="00360C80" w:rsidRPr="00EF6F1B" w:rsidRDefault="00360C80" w:rsidP="00360C8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EF6F1B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2 337</w:t>
            </w:r>
          </w:p>
        </w:tc>
      </w:tr>
      <w:tr w:rsidR="00360C80" w:rsidRPr="00EF6F1B" w14:paraId="48CB5731" w14:textId="77777777" w:rsidTr="00360C80">
        <w:trPr>
          <w:trHeight w:val="226"/>
          <w:jc w:val="center"/>
        </w:trPr>
        <w:tc>
          <w:tcPr>
            <w:tcW w:w="4858" w:type="dxa"/>
            <w:vAlign w:val="center"/>
          </w:tcPr>
          <w:p w14:paraId="0A2FB1D4" w14:textId="181FD281" w:rsidR="00360C80" w:rsidRPr="00EF6F1B" w:rsidRDefault="00360C80" w:rsidP="00360C8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lang w:val="sk-SK" w:eastAsia="sk-SK"/>
              </w:rPr>
              <w:t>Ostatné</w:t>
            </w:r>
          </w:p>
        </w:tc>
        <w:tc>
          <w:tcPr>
            <w:tcW w:w="2060" w:type="dxa"/>
            <w:vAlign w:val="center"/>
          </w:tcPr>
          <w:p w14:paraId="62C5BE5F" w14:textId="704D604E" w:rsidR="00360C80" w:rsidRPr="00EF6F1B" w:rsidRDefault="00360C80" w:rsidP="00360C8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16 784</w:t>
            </w:r>
          </w:p>
        </w:tc>
        <w:tc>
          <w:tcPr>
            <w:tcW w:w="2072" w:type="dxa"/>
            <w:vAlign w:val="center"/>
          </w:tcPr>
          <w:p w14:paraId="572530BB" w14:textId="2BBF03C8" w:rsidR="00360C80" w:rsidRPr="00EF6F1B" w:rsidRDefault="00360C80" w:rsidP="00360C80">
            <w:pPr>
              <w:spacing w:after="0" w:line="240" w:lineRule="auto"/>
              <w:ind w:left="720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261 419</w:t>
            </w:r>
          </w:p>
        </w:tc>
      </w:tr>
      <w:tr w:rsidR="00360C80" w:rsidRPr="00EF6F1B" w14:paraId="3BD8BEFF" w14:textId="77777777" w:rsidTr="00360C80">
        <w:trPr>
          <w:trHeight w:val="102"/>
          <w:jc w:val="center"/>
        </w:trPr>
        <w:tc>
          <w:tcPr>
            <w:tcW w:w="4858" w:type="dxa"/>
            <w:vAlign w:val="center"/>
          </w:tcPr>
          <w:p w14:paraId="021F1063" w14:textId="091D970E" w:rsidR="00360C80" w:rsidRPr="00EF6F1B" w:rsidRDefault="00360C80" w:rsidP="00360C8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lang w:val="sk-SK" w:eastAsia="sk-SK"/>
              </w:rPr>
              <w:t xml:space="preserve">Úver </w:t>
            </w:r>
            <w:proofErr w:type="spellStart"/>
            <w:r>
              <w:rPr>
                <w:rFonts w:ascii="Arial Narrow" w:eastAsia="Times New Roman" w:hAnsi="Arial Narrow" w:cs="Arial Narrow"/>
                <w:bCs/>
                <w:lang w:val="sk-SK" w:eastAsia="sk-SK"/>
              </w:rPr>
              <w:t>Swan</w:t>
            </w:r>
            <w:proofErr w:type="spellEnd"/>
          </w:p>
        </w:tc>
        <w:tc>
          <w:tcPr>
            <w:tcW w:w="2060" w:type="dxa"/>
            <w:vAlign w:val="center"/>
          </w:tcPr>
          <w:p w14:paraId="7CC466ED" w14:textId="47F7F2A7" w:rsidR="00360C80" w:rsidRDefault="00360C80" w:rsidP="00360C8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072" w:type="dxa"/>
            <w:vAlign w:val="center"/>
          </w:tcPr>
          <w:p w14:paraId="15AD7E73" w14:textId="6C10EC96" w:rsidR="00360C80" w:rsidRPr="00EF6F1B" w:rsidRDefault="00360C80" w:rsidP="00360C8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240 000</w:t>
            </w:r>
          </w:p>
        </w:tc>
      </w:tr>
      <w:tr w:rsidR="00360C80" w:rsidRPr="00EF6F1B" w14:paraId="575C62E0" w14:textId="77777777" w:rsidTr="00360C80">
        <w:trPr>
          <w:trHeight w:val="102"/>
          <w:jc w:val="center"/>
        </w:trPr>
        <w:tc>
          <w:tcPr>
            <w:tcW w:w="4858" w:type="dxa"/>
            <w:vAlign w:val="center"/>
          </w:tcPr>
          <w:p w14:paraId="3BDCC3CD" w14:textId="77777777" w:rsidR="00360C80" w:rsidRPr="00EF6F1B" w:rsidRDefault="00360C80" w:rsidP="00360C8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EF6F1B">
              <w:rPr>
                <w:rFonts w:ascii="Arial Narrow" w:eastAsia="Times New Roman" w:hAnsi="Arial Narrow" w:cs="Arial Narrow"/>
                <w:bCs/>
                <w:lang w:val="sk-SK" w:eastAsia="sk-SK"/>
              </w:rPr>
              <w:t>Obchodné a iné pohľadávky spolu:</w:t>
            </w:r>
          </w:p>
        </w:tc>
        <w:tc>
          <w:tcPr>
            <w:tcW w:w="2060" w:type="dxa"/>
            <w:vAlign w:val="center"/>
          </w:tcPr>
          <w:p w14:paraId="1F505083" w14:textId="716405D7" w:rsidR="00360C80" w:rsidRPr="00EF6F1B" w:rsidRDefault="00360C80" w:rsidP="00360C8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69907</w:t>
            </w:r>
          </w:p>
        </w:tc>
        <w:tc>
          <w:tcPr>
            <w:tcW w:w="2072" w:type="dxa"/>
            <w:vAlign w:val="center"/>
          </w:tcPr>
          <w:p w14:paraId="672D7E8A" w14:textId="26C31B61" w:rsidR="00360C80" w:rsidRPr="00EF6F1B" w:rsidRDefault="00360C80" w:rsidP="00360C8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593 846</w:t>
            </w:r>
          </w:p>
        </w:tc>
      </w:tr>
    </w:tbl>
    <w:p w14:paraId="0E4A170D" w14:textId="77777777" w:rsidR="004331D0" w:rsidRPr="00EF6F1B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4B6301DF" w14:textId="77777777" w:rsidR="008304B7" w:rsidRPr="00EE3C6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304BB209" w14:textId="77777777" w:rsidR="004331D0" w:rsidRPr="009C19DC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9C19DC">
        <w:rPr>
          <w:rFonts w:ascii="Arial Narrow" w:eastAsia="Times New Roman" w:hAnsi="Arial Narrow" w:cs="Arial Narrow"/>
          <w:b/>
          <w:lang w:val="sk-SK" w:eastAsia="sk-SK"/>
        </w:rPr>
        <w:t>5)</w:t>
      </w:r>
      <w:r w:rsidRPr="00EE3C60">
        <w:rPr>
          <w:rFonts w:ascii="Arial Narrow" w:eastAsia="Times New Roman" w:hAnsi="Arial Narrow" w:cs="Arial Narrow"/>
          <w:b/>
          <w:color w:val="FF0000"/>
          <w:lang w:val="sk-SK" w:eastAsia="sk-SK"/>
        </w:rPr>
        <w:t xml:space="preserve"> </w:t>
      </w:r>
      <w:r w:rsidRPr="009C19DC">
        <w:rPr>
          <w:rFonts w:ascii="Arial Narrow" w:eastAsia="Times New Roman" w:hAnsi="Arial Narrow" w:cs="Arial Narrow"/>
          <w:bCs/>
          <w:lang w:val="sk-SK" w:eastAsia="sk-SK"/>
        </w:rPr>
        <w:t>Daňové pohľadávky – predstavujú uvedené zostatky:</w:t>
      </w:r>
    </w:p>
    <w:p w14:paraId="62F9DDEE" w14:textId="77777777" w:rsidR="004331D0" w:rsidRPr="009C19DC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6"/>
        <w:gridCol w:w="2063"/>
        <w:gridCol w:w="2081"/>
      </w:tblGrid>
      <w:tr w:rsidR="009C19DC" w:rsidRPr="009C19DC" w14:paraId="10B1579F" w14:textId="77777777" w:rsidTr="00360C80">
        <w:trPr>
          <w:jc w:val="center"/>
        </w:trPr>
        <w:tc>
          <w:tcPr>
            <w:tcW w:w="4726" w:type="dxa"/>
            <w:vAlign w:val="center"/>
          </w:tcPr>
          <w:p w14:paraId="26C3EB6C" w14:textId="77777777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Cs/>
                <w:lang w:val="sk-SK" w:eastAsia="sk-SK"/>
              </w:rPr>
              <w:t>Daňové pohľadávky</w:t>
            </w:r>
          </w:p>
        </w:tc>
        <w:tc>
          <w:tcPr>
            <w:tcW w:w="2063" w:type="dxa"/>
            <w:vAlign w:val="center"/>
          </w:tcPr>
          <w:p w14:paraId="452B60A8" w14:textId="73AB4AF6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Cs/>
                <w:lang w:val="sk-SK" w:eastAsia="sk-SK"/>
              </w:rPr>
              <w:t>Ku 31. decembru 20</w:t>
            </w:r>
            <w:r w:rsidR="00973A35" w:rsidRPr="009C19DC">
              <w:rPr>
                <w:rFonts w:ascii="Arial Narrow" w:eastAsia="Times New Roman" w:hAnsi="Arial Narrow" w:cs="Arial Narrow"/>
                <w:bCs/>
                <w:lang w:val="sk-SK" w:eastAsia="sk-SK"/>
              </w:rPr>
              <w:t>2</w:t>
            </w:r>
            <w:r w:rsidR="00360C80">
              <w:rPr>
                <w:rFonts w:ascii="Arial Narrow" w:eastAsia="Times New Roman" w:hAnsi="Arial Narrow" w:cs="Arial Narrow"/>
                <w:bCs/>
                <w:lang w:val="sk-SK" w:eastAsia="sk-SK"/>
              </w:rPr>
              <w:t>1</w:t>
            </w:r>
          </w:p>
        </w:tc>
        <w:tc>
          <w:tcPr>
            <w:tcW w:w="2081" w:type="dxa"/>
            <w:vAlign w:val="center"/>
          </w:tcPr>
          <w:p w14:paraId="2C27DF61" w14:textId="0F43BF79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Cs/>
                <w:lang w:val="sk-SK" w:eastAsia="sk-SK"/>
              </w:rPr>
              <w:t>Ku 31. decembru 20</w:t>
            </w:r>
            <w:r w:rsidR="00360C80">
              <w:rPr>
                <w:rFonts w:ascii="Arial Narrow" w:eastAsia="Times New Roman" w:hAnsi="Arial Narrow" w:cs="Arial Narrow"/>
                <w:bCs/>
                <w:lang w:val="sk-SK" w:eastAsia="sk-SK"/>
              </w:rPr>
              <w:t>20</w:t>
            </w:r>
          </w:p>
        </w:tc>
      </w:tr>
      <w:tr w:rsidR="00360C80" w:rsidRPr="009C19DC" w14:paraId="4E7852CF" w14:textId="77777777" w:rsidTr="00360C80">
        <w:trPr>
          <w:trHeight w:val="81"/>
          <w:jc w:val="center"/>
        </w:trPr>
        <w:tc>
          <w:tcPr>
            <w:tcW w:w="4726" w:type="dxa"/>
            <w:vAlign w:val="center"/>
          </w:tcPr>
          <w:p w14:paraId="7E7B17E5" w14:textId="390DD520" w:rsidR="00360C80" w:rsidRPr="009C19DC" w:rsidRDefault="00360C80" w:rsidP="00360C8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/>
                <w:bCs/>
                <w:lang w:val="sk-SK" w:eastAsia="sk-SK"/>
              </w:rPr>
              <w:t>Dotácia</w:t>
            </w:r>
          </w:p>
        </w:tc>
        <w:tc>
          <w:tcPr>
            <w:tcW w:w="2063" w:type="dxa"/>
            <w:vAlign w:val="center"/>
          </w:tcPr>
          <w:p w14:paraId="5350A1AE" w14:textId="15EC2D99" w:rsidR="00360C80" w:rsidRPr="009C19DC" w:rsidRDefault="00360C80" w:rsidP="00360C8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53 007</w:t>
            </w:r>
          </w:p>
        </w:tc>
        <w:tc>
          <w:tcPr>
            <w:tcW w:w="2081" w:type="dxa"/>
            <w:vAlign w:val="center"/>
          </w:tcPr>
          <w:p w14:paraId="575762DB" w14:textId="11EFDD50" w:rsidR="00360C80" w:rsidRPr="009C19DC" w:rsidRDefault="00360C80" w:rsidP="00360C8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9C19DC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57</w:t>
            </w: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 xml:space="preserve"> </w:t>
            </w:r>
            <w:r w:rsidRPr="009C19DC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599</w:t>
            </w:r>
          </w:p>
        </w:tc>
      </w:tr>
      <w:tr w:rsidR="00360C80" w:rsidRPr="009C19DC" w14:paraId="26A79806" w14:textId="77777777" w:rsidTr="00360C80">
        <w:trPr>
          <w:jc w:val="center"/>
        </w:trPr>
        <w:tc>
          <w:tcPr>
            <w:tcW w:w="4726" w:type="dxa"/>
            <w:vAlign w:val="center"/>
          </w:tcPr>
          <w:p w14:paraId="790DB493" w14:textId="414FCCA5" w:rsidR="00360C80" w:rsidRPr="009C19DC" w:rsidRDefault="00360C80" w:rsidP="00360C8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</w:p>
        </w:tc>
        <w:tc>
          <w:tcPr>
            <w:tcW w:w="2063" w:type="dxa"/>
            <w:vAlign w:val="center"/>
          </w:tcPr>
          <w:p w14:paraId="1DD56264" w14:textId="6C60FB91" w:rsidR="00360C80" w:rsidRPr="009C19DC" w:rsidRDefault="00360C80" w:rsidP="00360C80">
            <w:pPr>
              <w:spacing w:after="0" w:line="240" w:lineRule="auto"/>
              <w:jc w:val="center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2081" w:type="dxa"/>
            <w:vAlign w:val="center"/>
          </w:tcPr>
          <w:p w14:paraId="1E2C5AE4" w14:textId="77B5FE93" w:rsidR="00360C80" w:rsidRPr="009C19DC" w:rsidRDefault="00360C80" w:rsidP="00360C8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</w:p>
        </w:tc>
      </w:tr>
      <w:tr w:rsidR="00360C80" w:rsidRPr="009C19DC" w14:paraId="45A72775" w14:textId="77777777" w:rsidTr="00360C80">
        <w:trPr>
          <w:trHeight w:val="102"/>
          <w:jc w:val="center"/>
        </w:trPr>
        <w:tc>
          <w:tcPr>
            <w:tcW w:w="4726" w:type="dxa"/>
            <w:vAlign w:val="center"/>
          </w:tcPr>
          <w:p w14:paraId="067FE4B1" w14:textId="77777777" w:rsidR="00360C80" w:rsidRPr="009C19DC" w:rsidRDefault="00360C80" w:rsidP="00360C8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Cs/>
                <w:lang w:val="sk-SK" w:eastAsia="sk-SK"/>
              </w:rPr>
              <w:t>Daňové pohľadávky spolu:</w:t>
            </w:r>
          </w:p>
        </w:tc>
        <w:tc>
          <w:tcPr>
            <w:tcW w:w="2063" w:type="dxa"/>
            <w:vAlign w:val="center"/>
          </w:tcPr>
          <w:p w14:paraId="73750ADA" w14:textId="0C1426A1" w:rsidR="00360C80" w:rsidRPr="009C19DC" w:rsidRDefault="00360C80" w:rsidP="00360C8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53 007</w:t>
            </w:r>
          </w:p>
        </w:tc>
        <w:tc>
          <w:tcPr>
            <w:tcW w:w="2081" w:type="dxa"/>
            <w:vAlign w:val="center"/>
          </w:tcPr>
          <w:p w14:paraId="6C2E4202" w14:textId="2F3D8C33" w:rsidR="00360C80" w:rsidRPr="009C19DC" w:rsidRDefault="00360C80" w:rsidP="00360C8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  <w:r w:rsidRPr="009C19DC"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  <w:t>57 999</w:t>
            </w:r>
          </w:p>
        </w:tc>
      </w:tr>
      <w:tr w:rsidR="009C19DC" w:rsidRPr="009C19DC" w14:paraId="27CE5F7E" w14:textId="77777777" w:rsidTr="00360C80">
        <w:trPr>
          <w:trHeight w:val="102"/>
          <w:jc w:val="center"/>
        </w:trPr>
        <w:tc>
          <w:tcPr>
            <w:tcW w:w="4726" w:type="dxa"/>
            <w:vAlign w:val="center"/>
          </w:tcPr>
          <w:p w14:paraId="63E6D54D" w14:textId="77777777" w:rsidR="009C19DC" w:rsidRPr="009C19DC" w:rsidRDefault="009C19DC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Cs/>
                <w:lang w:val="sk-SK" w:eastAsia="sk-SK"/>
              </w:rPr>
            </w:pPr>
          </w:p>
        </w:tc>
        <w:tc>
          <w:tcPr>
            <w:tcW w:w="2063" w:type="dxa"/>
            <w:vAlign w:val="center"/>
          </w:tcPr>
          <w:p w14:paraId="2991D1A0" w14:textId="77777777" w:rsidR="009C19DC" w:rsidRPr="009C19DC" w:rsidRDefault="009C19DC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2081" w:type="dxa"/>
            <w:vAlign w:val="center"/>
          </w:tcPr>
          <w:p w14:paraId="5A23BB1E" w14:textId="77777777" w:rsidR="009C19DC" w:rsidRPr="009C19DC" w:rsidRDefault="009C19DC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Cs/>
                <w:sz w:val="20"/>
                <w:szCs w:val="20"/>
                <w:lang w:val="sk-SK" w:eastAsia="sk-SK"/>
              </w:rPr>
            </w:pPr>
          </w:p>
        </w:tc>
      </w:tr>
    </w:tbl>
    <w:p w14:paraId="38A1A086" w14:textId="77777777" w:rsidR="004331D0" w:rsidRPr="009C19DC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2B981989" w14:textId="77777777" w:rsidR="004331D0" w:rsidRPr="00EE3C6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051862FB" w14:textId="77777777" w:rsidR="008304B7" w:rsidRPr="00EE3C6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2165DD48" w14:textId="77777777" w:rsidR="004331D0" w:rsidRPr="00EE3C6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663B8138" w14:textId="50E7AFDC"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Spoločnosť nevykazuje dlhodobé pohľadávky.</w:t>
      </w:r>
    </w:p>
    <w:p w14:paraId="635263C9" w14:textId="6ACB0031" w:rsidR="001307B4" w:rsidRDefault="001307B4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8D34068" w14:textId="2B5A78C6" w:rsidR="001307B4" w:rsidRDefault="001307B4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8D8171A" w14:textId="24FB0BC0" w:rsidR="001307B4" w:rsidRDefault="001307B4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DFE8D48" w14:textId="397ED667" w:rsidR="001307B4" w:rsidRDefault="001307B4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1F3FFB0" w14:textId="77777777" w:rsidR="001307B4" w:rsidRPr="009E15D3" w:rsidRDefault="001307B4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3D94119" w14:textId="77777777"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10A32A4F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lastRenderedPageBreak/>
        <w:t xml:space="preserve">6) Finančné účty </w:t>
      </w:r>
      <w:r w:rsidRPr="004331D0">
        <w:rPr>
          <w:rFonts w:ascii="Arial Narrow" w:eastAsia="Times New Roman" w:hAnsi="Arial Narrow" w:cs="Arial Narrow"/>
          <w:lang w:val="sk-SK" w:eastAsia="sk-SK"/>
        </w:rPr>
        <w:t>– predstavujú uvedené zostatky:</w:t>
      </w:r>
    </w:p>
    <w:p w14:paraId="5E9AE473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77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9"/>
        <w:gridCol w:w="2064"/>
        <w:gridCol w:w="2147"/>
      </w:tblGrid>
      <w:tr w:rsidR="004331D0" w:rsidRPr="004331D0" w14:paraId="5C8E8DDC" w14:textId="77777777" w:rsidTr="00360C80">
        <w:trPr>
          <w:jc w:val="center"/>
        </w:trPr>
        <w:tc>
          <w:tcPr>
            <w:tcW w:w="4719" w:type="dxa"/>
            <w:vAlign w:val="center"/>
          </w:tcPr>
          <w:p w14:paraId="773B021D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Finančné účty</w:t>
            </w:r>
          </w:p>
        </w:tc>
        <w:tc>
          <w:tcPr>
            <w:tcW w:w="2064" w:type="dxa"/>
            <w:vAlign w:val="center"/>
          </w:tcPr>
          <w:p w14:paraId="2DCD19C8" w14:textId="25B5C78A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973A35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360C8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</w:t>
            </w:r>
          </w:p>
        </w:tc>
        <w:tc>
          <w:tcPr>
            <w:tcW w:w="2147" w:type="dxa"/>
            <w:vAlign w:val="center"/>
          </w:tcPr>
          <w:p w14:paraId="3062E240" w14:textId="65FDDF38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360C8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360C80" w:rsidRPr="004331D0" w14:paraId="16493E22" w14:textId="77777777" w:rsidTr="00360C80">
        <w:trPr>
          <w:trHeight w:val="81"/>
          <w:jc w:val="center"/>
        </w:trPr>
        <w:tc>
          <w:tcPr>
            <w:tcW w:w="4719" w:type="dxa"/>
            <w:vAlign w:val="center"/>
          </w:tcPr>
          <w:p w14:paraId="63E51E3E" w14:textId="77777777" w:rsidR="00360C80" w:rsidRPr="004331D0" w:rsidRDefault="00360C80" w:rsidP="00360C8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Hotovosť</w:t>
            </w:r>
          </w:p>
        </w:tc>
        <w:tc>
          <w:tcPr>
            <w:tcW w:w="2064" w:type="dxa"/>
            <w:vAlign w:val="center"/>
          </w:tcPr>
          <w:p w14:paraId="67C60AE3" w14:textId="47A04A9C" w:rsidR="00360C80" w:rsidRPr="004331D0" w:rsidRDefault="009E15D3" w:rsidP="00360C8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120 348</w:t>
            </w:r>
          </w:p>
        </w:tc>
        <w:tc>
          <w:tcPr>
            <w:tcW w:w="2147" w:type="dxa"/>
            <w:vAlign w:val="center"/>
          </w:tcPr>
          <w:p w14:paraId="339C828E" w14:textId="4A41A1CC" w:rsidR="00360C80" w:rsidRPr="004331D0" w:rsidRDefault="00360C80" w:rsidP="00360C8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110 161</w:t>
            </w:r>
          </w:p>
        </w:tc>
      </w:tr>
      <w:tr w:rsidR="00360C80" w:rsidRPr="004331D0" w14:paraId="1277DC69" w14:textId="77777777" w:rsidTr="00360C80">
        <w:trPr>
          <w:jc w:val="center"/>
        </w:trPr>
        <w:tc>
          <w:tcPr>
            <w:tcW w:w="4719" w:type="dxa"/>
            <w:vAlign w:val="center"/>
          </w:tcPr>
          <w:p w14:paraId="12E148D7" w14:textId="77777777" w:rsidR="00360C80" w:rsidRPr="004331D0" w:rsidRDefault="00360C80" w:rsidP="00360C8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Ceniny</w:t>
            </w:r>
          </w:p>
        </w:tc>
        <w:tc>
          <w:tcPr>
            <w:tcW w:w="2064" w:type="dxa"/>
            <w:vAlign w:val="center"/>
          </w:tcPr>
          <w:p w14:paraId="67B41334" w14:textId="1AE09919" w:rsidR="00360C80" w:rsidRPr="004331D0" w:rsidRDefault="00360C80" w:rsidP="00360C8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147" w:type="dxa"/>
            <w:vAlign w:val="center"/>
          </w:tcPr>
          <w:p w14:paraId="0251AD74" w14:textId="49DC1F5E" w:rsidR="00360C80" w:rsidRPr="004331D0" w:rsidRDefault="00360C80" w:rsidP="00360C8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360C80" w:rsidRPr="004331D0" w14:paraId="5BC43D75" w14:textId="77777777" w:rsidTr="00360C80">
        <w:trPr>
          <w:trHeight w:val="226"/>
          <w:jc w:val="center"/>
        </w:trPr>
        <w:tc>
          <w:tcPr>
            <w:tcW w:w="4719" w:type="dxa"/>
            <w:vAlign w:val="center"/>
          </w:tcPr>
          <w:p w14:paraId="1B4F7480" w14:textId="77777777" w:rsidR="00360C80" w:rsidRPr="004331D0" w:rsidRDefault="00360C80" w:rsidP="00360C8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Bankové účty</w:t>
            </w:r>
          </w:p>
        </w:tc>
        <w:tc>
          <w:tcPr>
            <w:tcW w:w="2064" w:type="dxa"/>
            <w:vAlign w:val="center"/>
          </w:tcPr>
          <w:p w14:paraId="52352080" w14:textId="33E50859" w:rsidR="00360C80" w:rsidRPr="004331D0" w:rsidRDefault="009E15D3" w:rsidP="00360C8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157 014</w:t>
            </w:r>
          </w:p>
        </w:tc>
        <w:tc>
          <w:tcPr>
            <w:tcW w:w="2147" w:type="dxa"/>
            <w:vAlign w:val="center"/>
          </w:tcPr>
          <w:p w14:paraId="5B2CABB6" w14:textId="13CE355D" w:rsidR="00360C80" w:rsidRPr="004331D0" w:rsidRDefault="00360C80" w:rsidP="00360C80">
            <w:pPr>
              <w:spacing w:after="0" w:line="240" w:lineRule="auto"/>
              <w:ind w:left="720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36 706</w:t>
            </w:r>
          </w:p>
        </w:tc>
      </w:tr>
      <w:tr w:rsidR="004331D0" w:rsidRPr="004331D0" w14:paraId="4D6F7456" w14:textId="77777777" w:rsidTr="00360C80">
        <w:trPr>
          <w:trHeight w:val="102"/>
          <w:jc w:val="center"/>
        </w:trPr>
        <w:tc>
          <w:tcPr>
            <w:tcW w:w="4719" w:type="dxa"/>
            <w:vAlign w:val="center"/>
          </w:tcPr>
          <w:p w14:paraId="12769144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Finančné účty spolu:</w:t>
            </w:r>
          </w:p>
        </w:tc>
        <w:tc>
          <w:tcPr>
            <w:tcW w:w="2064" w:type="dxa"/>
            <w:vAlign w:val="center"/>
          </w:tcPr>
          <w:p w14:paraId="69AF966C" w14:textId="42515732" w:rsidR="004331D0" w:rsidRPr="004331D0" w:rsidRDefault="009E15D3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351 261</w:t>
            </w:r>
          </w:p>
        </w:tc>
        <w:tc>
          <w:tcPr>
            <w:tcW w:w="2147" w:type="dxa"/>
            <w:vAlign w:val="center"/>
          </w:tcPr>
          <w:p w14:paraId="102A9A55" w14:textId="48188EB1" w:rsidR="004331D0" w:rsidRPr="004331D0" w:rsidRDefault="009E15D3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146 867</w:t>
            </w:r>
          </w:p>
        </w:tc>
      </w:tr>
    </w:tbl>
    <w:p w14:paraId="24E1A9DE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03E6C6A" w14:textId="35F7DAF1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5D1CBE9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8AF416C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66DA5C6" w14:textId="466846B6" w:rsidR="004331D0" w:rsidRPr="004331D0" w:rsidRDefault="00000111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>
        <w:rPr>
          <w:rFonts w:ascii="Arial Narrow" w:eastAsia="Times New Roman" w:hAnsi="Arial Narrow" w:cs="Arial Narrow"/>
          <w:b/>
          <w:lang w:val="sk-SK" w:eastAsia="sk-SK"/>
        </w:rPr>
        <w:t>7</w:t>
      </w:r>
      <w:r w:rsidR="004331D0" w:rsidRPr="004331D0">
        <w:rPr>
          <w:rFonts w:ascii="Arial Narrow" w:eastAsia="Times New Roman" w:hAnsi="Arial Narrow" w:cs="Arial Narrow"/>
          <w:b/>
          <w:lang w:val="sk-SK" w:eastAsia="sk-SK"/>
        </w:rPr>
        <w:t>) Časové rozlíšenie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14:paraId="177D7918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92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67"/>
        <w:gridCol w:w="2066"/>
        <w:gridCol w:w="2066"/>
      </w:tblGrid>
      <w:tr w:rsidR="004331D0" w:rsidRPr="004331D0" w14:paraId="49259CF8" w14:textId="77777777" w:rsidTr="000545A1">
        <w:trPr>
          <w:jc w:val="center"/>
        </w:trPr>
        <w:tc>
          <w:tcPr>
            <w:tcW w:w="5311" w:type="dxa"/>
            <w:vAlign w:val="center"/>
          </w:tcPr>
          <w:p w14:paraId="439B513B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Časové rozlíšenie</w:t>
            </w:r>
          </w:p>
        </w:tc>
        <w:tc>
          <w:tcPr>
            <w:tcW w:w="2126" w:type="dxa"/>
            <w:vAlign w:val="center"/>
          </w:tcPr>
          <w:p w14:paraId="38881129" w14:textId="24DAD83A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973A35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9E15D3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</w:t>
            </w:r>
          </w:p>
        </w:tc>
        <w:tc>
          <w:tcPr>
            <w:tcW w:w="2126" w:type="dxa"/>
            <w:vAlign w:val="center"/>
          </w:tcPr>
          <w:p w14:paraId="57072BBC" w14:textId="208349EE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9E15D3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4331D0" w:rsidRPr="004331D0" w14:paraId="28E58221" w14:textId="77777777" w:rsidTr="000545A1">
        <w:trPr>
          <w:jc w:val="center"/>
        </w:trPr>
        <w:tc>
          <w:tcPr>
            <w:tcW w:w="5311" w:type="dxa"/>
            <w:vAlign w:val="center"/>
          </w:tcPr>
          <w:p w14:paraId="4303AF7C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Náklady budúcich období</w:t>
            </w:r>
          </w:p>
        </w:tc>
        <w:tc>
          <w:tcPr>
            <w:tcW w:w="2126" w:type="dxa"/>
            <w:vAlign w:val="center"/>
          </w:tcPr>
          <w:p w14:paraId="7F6FF645" w14:textId="24D1C191" w:rsidR="004331D0" w:rsidRPr="004331D0" w:rsidRDefault="00973A35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 xml:space="preserve">1 </w:t>
            </w:r>
            <w:r w:rsidR="009E15D3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600</w:t>
            </w:r>
          </w:p>
        </w:tc>
        <w:tc>
          <w:tcPr>
            <w:tcW w:w="2126" w:type="dxa"/>
            <w:vAlign w:val="center"/>
          </w:tcPr>
          <w:p w14:paraId="0547A730" w14:textId="6E52C82E" w:rsidR="004331D0" w:rsidRPr="004331D0" w:rsidRDefault="009E15D3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1 156</w:t>
            </w:r>
          </w:p>
        </w:tc>
      </w:tr>
      <w:tr w:rsidR="004331D0" w:rsidRPr="004331D0" w14:paraId="7F4B26D7" w14:textId="77777777" w:rsidTr="000545A1">
        <w:trPr>
          <w:jc w:val="center"/>
        </w:trPr>
        <w:tc>
          <w:tcPr>
            <w:tcW w:w="5311" w:type="dxa"/>
            <w:vAlign w:val="center"/>
          </w:tcPr>
          <w:p w14:paraId="07BDED7B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Príjmy budúcich období</w:t>
            </w:r>
          </w:p>
        </w:tc>
        <w:tc>
          <w:tcPr>
            <w:tcW w:w="2126" w:type="dxa"/>
            <w:vAlign w:val="center"/>
          </w:tcPr>
          <w:p w14:paraId="1C4C31B9" w14:textId="02C58B5A" w:rsidR="004331D0" w:rsidRPr="004331D0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126" w:type="dxa"/>
            <w:vAlign w:val="center"/>
          </w:tcPr>
          <w:p w14:paraId="321C35DD" w14:textId="0DBB3BD4" w:rsidR="004331D0" w:rsidRPr="004331D0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4331D0" w:rsidRPr="004331D0" w14:paraId="0FF96B1D" w14:textId="77777777" w:rsidTr="000545A1">
        <w:trPr>
          <w:trHeight w:val="102"/>
          <w:jc w:val="center"/>
        </w:trPr>
        <w:tc>
          <w:tcPr>
            <w:tcW w:w="5311" w:type="dxa"/>
            <w:vAlign w:val="center"/>
          </w:tcPr>
          <w:p w14:paraId="011DF1DB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Časové rozlíšenie spolu:</w:t>
            </w:r>
          </w:p>
        </w:tc>
        <w:tc>
          <w:tcPr>
            <w:tcW w:w="2126" w:type="dxa"/>
            <w:vAlign w:val="center"/>
          </w:tcPr>
          <w:p w14:paraId="74D419D3" w14:textId="6B796F09" w:rsidR="004331D0" w:rsidRPr="004331D0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1 6</w:t>
            </w:r>
            <w:r w:rsidR="009E15D3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2126" w:type="dxa"/>
            <w:vAlign w:val="center"/>
          </w:tcPr>
          <w:p w14:paraId="07EFA77F" w14:textId="10F934BC" w:rsidR="004331D0" w:rsidRPr="004331D0" w:rsidRDefault="009E15D3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1 156</w:t>
            </w:r>
          </w:p>
        </w:tc>
      </w:tr>
      <w:tr w:rsidR="00D47B2D" w:rsidRPr="004331D0" w14:paraId="1961CC31" w14:textId="77777777" w:rsidTr="000545A1">
        <w:trPr>
          <w:trHeight w:val="102"/>
          <w:jc w:val="center"/>
        </w:trPr>
        <w:tc>
          <w:tcPr>
            <w:tcW w:w="5311" w:type="dxa"/>
            <w:vAlign w:val="center"/>
          </w:tcPr>
          <w:p w14:paraId="2A7E9C54" w14:textId="77777777" w:rsidR="00D47B2D" w:rsidRPr="004331D0" w:rsidRDefault="00D47B2D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</w:p>
        </w:tc>
        <w:tc>
          <w:tcPr>
            <w:tcW w:w="2126" w:type="dxa"/>
            <w:vAlign w:val="center"/>
          </w:tcPr>
          <w:p w14:paraId="56400893" w14:textId="77777777" w:rsidR="00D47B2D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126" w:type="dxa"/>
            <w:vAlign w:val="center"/>
          </w:tcPr>
          <w:p w14:paraId="7195C2DF" w14:textId="77777777" w:rsidR="00D47B2D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6E8EDEF2" w14:textId="64BDF082"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5C09CAB" w14:textId="77777777" w:rsidR="009F7226" w:rsidRPr="004331D0" w:rsidRDefault="009F7226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A0BD894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3380B0E9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sz w:val="28"/>
          <w:szCs w:val="28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sz w:val="28"/>
          <w:szCs w:val="28"/>
          <w:lang w:val="sk-SK" w:eastAsia="sk-SK"/>
        </w:rPr>
        <w:t>Popis položiek pasív</w:t>
      </w:r>
    </w:p>
    <w:p w14:paraId="6B0F99F5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0923880" w14:textId="6A75E6FA" w:rsidR="004331D0" w:rsidRPr="009C19DC" w:rsidRDefault="00000111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9C19DC">
        <w:rPr>
          <w:rFonts w:ascii="Arial Narrow" w:eastAsia="Times New Roman" w:hAnsi="Arial Narrow" w:cs="Arial Narrow"/>
          <w:b/>
          <w:lang w:val="sk-SK" w:eastAsia="sk-SK"/>
        </w:rPr>
        <w:t>8</w:t>
      </w:r>
      <w:r w:rsidR="004331D0" w:rsidRPr="009C19DC">
        <w:rPr>
          <w:rFonts w:ascii="Arial Narrow" w:eastAsia="Times New Roman" w:hAnsi="Arial Narrow" w:cs="Arial Narrow"/>
          <w:b/>
          <w:lang w:val="sk-SK" w:eastAsia="sk-SK"/>
        </w:rPr>
        <w:t>) Vlastné imanie</w:t>
      </w:r>
      <w:r w:rsidR="004331D0" w:rsidRPr="009C19DC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14:paraId="148E60F1" w14:textId="77777777" w:rsidR="004331D0" w:rsidRPr="009C19DC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99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06"/>
        <w:gridCol w:w="2065"/>
        <w:gridCol w:w="2065"/>
      </w:tblGrid>
      <w:tr w:rsidR="009C19DC" w:rsidRPr="009C19DC" w14:paraId="44BAB1AD" w14:textId="77777777" w:rsidTr="009E15D3">
        <w:trPr>
          <w:jc w:val="center"/>
        </w:trPr>
        <w:tc>
          <w:tcPr>
            <w:tcW w:w="5206" w:type="dxa"/>
            <w:vAlign w:val="center"/>
          </w:tcPr>
          <w:p w14:paraId="3529BA3E" w14:textId="77777777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/>
                <w:lang w:val="sk-SK" w:eastAsia="sk-SK"/>
              </w:rPr>
              <w:t>Vlastné imanie</w:t>
            </w:r>
          </w:p>
        </w:tc>
        <w:tc>
          <w:tcPr>
            <w:tcW w:w="2065" w:type="dxa"/>
            <w:vAlign w:val="center"/>
          </w:tcPr>
          <w:p w14:paraId="1CDABB4F" w14:textId="193B83CF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D47B2D" w:rsidRPr="009C19D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9E15D3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</w:t>
            </w:r>
          </w:p>
        </w:tc>
        <w:tc>
          <w:tcPr>
            <w:tcW w:w="2065" w:type="dxa"/>
            <w:vAlign w:val="center"/>
          </w:tcPr>
          <w:p w14:paraId="0E5096ED" w14:textId="463CD25E" w:rsidR="004331D0" w:rsidRPr="009C19DC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9E15D3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9E15D3" w:rsidRPr="009C19DC" w14:paraId="4704F186" w14:textId="77777777" w:rsidTr="009E15D3">
        <w:trPr>
          <w:jc w:val="center"/>
        </w:trPr>
        <w:tc>
          <w:tcPr>
            <w:tcW w:w="5206" w:type="dxa"/>
            <w:vAlign w:val="center"/>
          </w:tcPr>
          <w:p w14:paraId="493F20CD" w14:textId="77777777" w:rsidR="009E15D3" w:rsidRPr="009C19DC" w:rsidRDefault="009E15D3" w:rsidP="009E15D3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lang w:val="sk-SK" w:eastAsia="sk-SK"/>
              </w:rPr>
              <w:t>Základné imanie</w:t>
            </w:r>
          </w:p>
        </w:tc>
        <w:tc>
          <w:tcPr>
            <w:tcW w:w="2065" w:type="dxa"/>
            <w:vAlign w:val="center"/>
          </w:tcPr>
          <w:p w14:paraId="15DA21FB" w14:textId="3E57601C" w:rsidR="009E15D3" w:rsidRPr="009C19DC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9C19DC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</w:t>
            </w: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 </w:t>
            </w:r>
            <w:r w:rsidRPr="009C19DC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640</w:t>
            </w:r>
          </w:p>
        </w:tc>
        <w:tc>
          <w:tcPr>
            <w:tcW w:w="2065" w:type="dxa"/>
            <w:vAlign w:val="center"/>
          </w:tcPr>
          <w:p w14:paraId="6C5654ED" w14:textId="20D51553" w:rsidR="009E15D3" w:rsidRPr="009C19DC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9C19DC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6 640</w:t>
            </w:r>
          </w:p>
        </w:tc>
      </w:tr>
      <w:tr w:rsidR="009E15D3" w:rsidRPr="009C19DC" w14:paraId="2E33A097" w14:textId="77777777" w:rsidTr="009E15D3">
        <w:trPr>
          <w:jc w:val="center"/>
        </w:trPr>
        <w:tc>
          <w:tcPr>
            <w:tcW w:w="5206" w:type="dxa"/>
            <w:vAlign w:val="center"/>
          </w:tcPr>
          <w:p w14:paraId="23B26B09" w14:textId="77777777" w:rsidR="009E15D3" w:rsidRPr="009C19DC" w:rsidRDefault="009E15D3" w:rsidP="009E15D3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lang w:val="sk-SK" w:eastAsia="sk-SK"/>
              </w:rPr>
              <w:t>Rezervný fond</w:t>
            </w:r>
          </w:p>
        </w:tc>
        <w:tc>
          <w:tcPr>
            <w:tcW w:w="2065" w:type="dxa"/>
            <w:vAlign w:val="center"/>
          </w:tcPr>
          <w:p w14:paraId="0EC10B71" w14:textId="1EFB2F7D" w:rsidR="009E15D3" w:rsidRPr="009C19DC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14 615</w:t>
            </w:r>
          </w:p>
        </w:tc>
        <w:tc>
          <w:tcPr>
            <w:tcW w:w="2065" w:type="dxa"/>
            <w:vAlign w:val="center"/>
          </w:tcPr>
          <w:p w14:paraId="1EE0B95B" w14:textId="7166C4BC" w:rsidR="009E15D3" w:rsidRPr="009C19DC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9C19DC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6 176</w:t>
            </w:r>
          </w:p>
        </w:tc>
      </w:tr>
      <w:tr w:rsidR="009E15D3" w:rsidRPr="009C19DC" w14:paraId="2F74A6EC" w14:textId="77777777" w:rsidTr="009E15D3">
        <w:trPr>
          <w:jc w:val="center"/>
        </w:trPr>
        <w:tc>
          <w:tcPr>
            <w:tcW w:w="5206" w:type="dxa"/>
            <w:vAlign w:val="center"/>
          </w:tcPr>
          <w:p w14:paraId="6693A0F2" w14:textId="60135B6B" w:rsidR="009E15D3" w:rsidRPr="009C19DC" w:rsidRDefault="009E15D3" w:rsidP="009E15D3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lang w:val="sk-SK" w:eastAsia="sk-SK"/>
              </w:rPr>
              <w:t>Kapitálové fondy</w:t>
            </w:r>
          </w:p>
        </w:tc>
        <w:tc>
          <w:tcPr>
            <w:tcW w:w="2065" w:type="dxa"/>
            <w:vAlign w:val="center"/>
          </w:tcPr>
          <w:p w14:paraId="48925355" w14:textId="7A39C0B2" w:rsidR="009E15D3" w:rsidRPr="009C19DC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9C19DC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1 029</w:t>
            </w: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 </w:t>
            </w:r>
            <w:r w:rsidRPr="009C19DC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001</w:t>
            </w:r>
          </w:p>
        </w:tc>
        <w:tc>
          <w:tcPr>
            <w:tcW w:w="2065" w:type="dxa"/>
            <w:vAlign w:val="center"/>
          </w:tcPr>
          <w:p w14:paraId="3093C18A" w14:textId="38E44CFA" w:rsidR="009E15D3" w:rsidRPr="009C19DC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9C19DC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1 029 001</w:t>
            </w:r>
          </w:p>
        </w:tc>
      </w:tr>
      <w:tr w:rsidR="009E15D3" w:rsidRPr="005D0130" w14:paraId="69B9BF4E" w14:textId="77777777" w:rsidTr="009E15D3">
        <w:trPr>
          <w:jc w:val="center"/>
        </w:trPr>
        <w:tc>
          <w:tcPr>
            <w:tcW w:w="5206" w:type="dxa"/>
            <w:vAlign w:val="center"/>
          </w:tcPr>
          <w:p w14:paraId="0DA4941B" w14:textId="77777777" w:rsidR="009E15D3" w:rsidRPr="005D0130" w:rsidRDefault="009E15D3" w:rsidP="009E15D3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5D0130">
              <w:rPr>
                <w:rFonts w:ascii="Arial Narrow" w:eastAsia="Times New Roman" w:hAnsi="Arial Narrow" w:cs="Arial Narrow"/>
                <w:lang w:val="sk-SK" w:eastAsia="sk-SK"/>
              </w:rPr>
              <w:t>Nerozdelené zisky/ straty min. období</w:t>
            </w:r>
          </w:p>
        </w:tc>
        <w:tc>
          <w:tcPr>
            <w:tcW w:w="2065" w:type="dxa"/>
            <w:vAlign w:val="center"/>
          </w:tcPr>
          <w:p w14:paraId="7DD27BB7" w14:textId="490099A3" w:rsidR="009E15D3" w:rsidRPr="005D0130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430 287</w:t>
            </w:r>
          </w:p>
        </w:tc>
        <w:tc>
          <w:tcPr>
            <w:tcW w:w="2065" w:type="dxa"/>
            <w:vAlign w:val="center"/>
          </w:tcPr>
          <w:p w14:paraId="0EE10642" w14:textId="5D7E1A06" w:rsidR="009E15D3" w:rsidRPr="005D0130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5D013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269 949</w:t>
            </w:r>
          </w:p>
        </w:tc>
      </w:tr>
      <w:tr w:rsidR="009E15D3" w:rsidRPr="005D0130" w14:paraId="586B3224" w14:textId="77777777" w:rsidTr="009E15D3">
        <w:trPr>
          <w:jc w:val="center"/>
        </w:trPr>
        <w:tc>
          <w:tcPr>
            <w:tcW w:w="5206" w:type="dxa"/>
            <w:vAlign w:val="center"/>
          </w:tcPr>
          <w:p w14:paraId="15ED0F6C" w14:textId="77777777" w:rsidR="009E15D3" w:rsidRPr="005D0130" w:rsidRDefault="009E15D3" w:rsidP="009E15D3">
            <w:p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5D0130">
              <w:rPr>
                <w:rFonts w:ascii="Arial Narrow" w:eastAsia="Times New Roman" w:hAnsi="Arial Narrow" w:cs="Arial Narrow"/>
                <w:lang w:val="sk-SK" w:eastAsia="sk-SK"/>
              </w:rPr>
              <w:t>Zisk bežného obdobia</w:t>
            </w:r>
          </w:p>
        </w:tc>
        <w:tc>
          <w:tcPr>
            <w:tcW w:w="2065" w:type="dxa"/>
            <w:vAlign w:val="center"/>
          </w:tcPr>
          <w:p w14:paraId="42754DEB" w14:textId="415BD42B" w:rsidR="009E15D3" w:rsidRPr="005D0130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517 390</w:t>
            </w:r>
          </w:p>
        </w:tc>
        <w:tc>
          <w:tcPr>
            <w:tcW w:w="2065" w:type="dxa"/>
            <w:vAlign w:val="center"/>
          </w:tcPr>
          <w:p w14:paraId="293B063E" w14:textId="64E56BC4" w:rsidR="009E15D3" w:rsidRPr="005D0130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 w:rsidRPr="005D0130"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168 777</w:t>
            </w:r>
          </w:p>
        </w:tc>
      </w:tr>
      <w:tr w:rsidR="009E15D3" w:rsidRPr="009C19DC" w14:paraId="0E0C36F5" w14:textId="77777777" w:rsidTr="009E15D3">
        <w:trPr>
          <w:trHeight w:val="102"/>
          <w:jc w:val="center"/>
        </w:trPr>
        <w:tc>
          <w:tcPr>
            <w:tcW w:w="5206" w:type="dxa"/>
            <w:vAlign w:val="center"/>
          </w:tcPr>
          <w:p w14:paraId="236F8312" w14:textId="77777777" w:rsidR="009E15D3" w:rsidRPr="009C19DC" w:rsidRDefault="009E15D3" w:rsidP="009E15D3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9C19DC">
              <w:rPr>
                <w:rFonts w:ascii="Arial Narrow" w:eastAsia="Times New Roman" w:hAnsi="Arial Narrow" w:cs="Arial Narrow"/>
                <w:b/>
                <w:lang w:val="sk-SK" w:eastAsia="sk-SK"/>
              </w:rPr>
              <w:t>Vlastné imanie</w:t>
            </w:r>
            <w:r w:rsidRPr="009C19DC">
              <w:rPr>
                <w:rFonts w:ascii="Arial Narrow" w:eastAsia="Times New Roman" w:hAnsi="Arial Narrow" w:cs="Arial Narrow"/>
                <w:lang w:val="sk-SK" w:eastAsia="sk-SK"/>
              </w:rPr>
              <w:t xml:space="preserve"> </w:t>
            </w:r>
            <w:r w:rsidRPr="009C19DC">
              <w:rPr>
                <w:rFonts w:ascii="Arial Narrow" w:eastAsia="Times New Roman" w:hAnsi="Arial Narrow" w:cs="Arial Narrow"/>
                <w:b/>
                <w:lang w:val="sk-SK" w:eastAsia="sk-SK"/>
              </w:rPr>
              <w:t>spolu:</w:t>
            </w:r>
          </w:p>
        </w:tc>
        <w:tc>
          <w:tcPr>
            <w:tcW w:w="2065" w:type="dxa"/>
            <w:vAlign w:val="center"/>
          </w:tcPr>
          <w:p w14:paraId="080403E9" w14:textId="14EC0586" w:rsidR="009E15D3" w:rsidRPr="009C19DC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1 997 933</w:t>
            </w:r>
          </w:p>
        </w:tc>
        <w:tc>
          <w:tcPr>
            <w:tcW w:w="2065" w:type="dxa"/>
            <w:vAlign w:val="center"/>
          </w:tcPr>
          <w:p w14:paraId="1D16C83B" w14:textId="2CFDB885" w:rsidR="009E15D3" w:rsidRPr="009C19DC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9C19DC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 xml:space="preserve">1 480 </w:t>
            </w: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543</w:t>
            </w:r>
          </w:p>
        </w:tc>
      </w:tr>
      <w:tr w:rsidR="00D47B2D" w:rsidRPr="009C19DC" w14:paraId="3CA9DC75" w14:textId="77777777" w:rsidTr="009E15D3">
        <w:trPr>
          <w:trHeight w:val="102"/>
          <w:jc w:val="center"/>
        </w:trPr>
        <w:tc>
          <w:tcPr>
            <w:tcW w:w="5206" w:type="dxa"/>
            <w:vAlign w:val="center"/>
          </w:tcPr>
          <w:p w14:paraId="001A358A" w14:textId="77777777" w:rsidR="00D47B2D" w:rsidRPr="009C19DC" w:rsidRDefault="00D47B2D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</w:p>
        </w:tc>
        <w:tc>
          <w:tcPr>
            <w:tcW w:w="2065" w:type="dxa"/>
            <w:vAlign w:val="center"/>
          </w:tcPr>
          <w:p w14:paraId="0884A4DC" w14:textId="77777777" w:rsidR="00D47B2D" w:rsidRPr="009C19DC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065" w:type="dxa"/>
            <w:vAlign w:val="center"/>
          </w:tcPr>
          <w:p w14:paraId="63B54877" w14:textId="77777777" w:rsidR="00D47B2D" w:rsidRPr="009C19DC" w:rsidRDefault="00D47B2D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05A51F56" w14:textId="77777777" w:rsidR="004331D0" w:rsidRPr="009C19DC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0E31EF3" w14:textId="77777777" w:rsidR="004331D0" w:rsidRPr="00EE3C6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64273162" w14:textId="77777777" w:rsidR="008304B7" w:rsidRPr="00EE3C6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4E9E6606" w14:textId="77777777" w:rsidR="008304B7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DBCE3D3" w14:textId="77777777"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27CE1DB" w14:textId="452D95A8" w:rsidR="004331D0" w:rsidRPr="004331D0" w:rsidRDefault="00000111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>
        <w:rPr>
          <w:rFonts w:ascii="Arial Narrow" w:eastAsia="Times New Roman" w:hAnsi="Arial Narrow" w:cs="Arial Narrow"/>
          <w:b/>
          <w:lang w:val="sk-SK" w:eastAsia="sk-SK"/>
        </w:rPr>
        <w:t>09</w:t>
      </w:r>
      <w:r w:rsidR="004331D0" w:rsidRPr="004331D0">
        <w:rPr>
          <w:rFonts w:ascii="Arial Narrow" w:eastAsia="Times New Roman" w:hAnsi="Arial Narrow" w:cs="Arial Narrow"/>
          <w:b/>
          <w:lang w:val="sk-SK" w:eastAsia="sk-SK"/>
        </w:rPr>
        <w:t>) Krátkodobé záväzky</w:t>
      </w:r>
      <w:r w:rsidR="004331D0" w:rsidRPr="004331D0">
        <w:rPr>
          <w:rFonts w:ascii="Arial Narrow" w:eastAsia="Times New Roman" w:hAnsi="Arial Narrow" w:cs="Arial Narrow"/>
          <w:lang w:val="sk-SK" w:eastAsia="sk-SK"/>
        </w:rPr>
        <w:t xml:space="preserve"> – predstavujú uvedené zostatky:</w:t>
      </w:r>
    </w:p>
    <w:p w14:paraId="4BF15DFB" w14:textId="479DAA9A" w:rsidR="004331D0" w:rsidRPr="004331D0" w:rsidRDefault="00000111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>
        <w:rPr>
          <w:rFonts w:ascii="Arial Narrow" w:eastAsia="Times New Roman" w:hAnsi="Arial Narrow" w:cs="Arial Narrow"/>
          <w:lang w:val="sk-SK" w:eastAsia="sk-SK"/>
        </w:rPr>
        <w:tab/>
      </w:r>
      <w:r>
        <w:rPr>
          <w:rFonts w:ascii="Arial Narrow" w:eastAsia="Times New Roman" w:hAnsi="Arial Narrow" w:cs="Arial Narrow"/>
          <w:lang w:val="sk-SK" w:eastAsia="sk-SK"/>
        </w:rPr>
        <w:tab/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65"/>
        <w:gridCol w:w="2040"/>
        <w:gridCol w:w="2040"/>
      </w:tblGrid>
      <w:tr w:rsidR="004331D0" w:rsidRPr="004331D0" w14:paraId="77D6A3AE" w14:textId="77777777" w:rsidTr="00000111">
        <w:trPr>
          <w:jc w:val="center"/>
        </w:trPr>
        <w:tc>
          <w:tcPr>
            <w:tcW w:w="5265" w:type="dxa"/>
            <w:vAlign w:val="center"/>
          </w:tcPr>
          <w:p w14:paraId="05AF54B5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Krátkodobé záväzky</w:t>
            </w:r>
          </w:p>
        </w:tc>
        <w:tc>
          <w:tcPr>
            <w:tcW w:w="2040" w:type="dxa"/>
            <w:vAlign w:val="center"/>
          </w:tcPr>
          <w:p w14:paraId="32515429" w14:textId="3FD1157B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000111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9E15D3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</w:t>
            </w:r>
          </w:p>
        </w:tc>
        <w:tc>
          <w:tcPr>
            <w:tcW w:w="2040" w:type="dxa"/>
            <w:vAlign w:val="center"/>
          </w:tcPr>
          <w:p w14:paraId="75166968" w14:textId="68A7362E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9E15D3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9E15D3" w:rsidRPr="004331D0" w14:paraId="3A3F2EF4" w14:textId="77777777" w:rsidTr="00000111">
        <w:trPr>
          <w:jc w:val="center"/>
        </w:trPr>
        <w:tc>
          <w:tcPr>
            <w:tcW w:w="5265" w:type="dxa"/>
            <w:tcBorders>
              <w:bottom w:val="single" w:sz="12" w:space="0" w:color="auto"/>
            </w:tcBorders>
            <w:vAlign w:val="center"/>
          </w:tcPr>
          <w:p w14:paraId="00522F71" w14:textId="77777777" w:rsidR="009E15D3" w:rsidRPr="004331D0" w:rsidRDefault="009E15D3" w:rsidP="009E15D3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Záväzky z obchodného styku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BF2C4CF" w14:textId="7BD89FF2" w:rsidR="009E15D3" w:rsidRPr="004331D0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1 882 181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B753355" w14:textId="037E2DC8" w:rsidR="009E15D3" w:rsidRPr="004331D0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1 448 258</w:t>
            </w:r>
          </w:p>
        </w:tc>
      </w:tr>
      <w:tr w:rsidR="009E15D3" w:rsidRPr="004331D0" w14:paraId="5A5218C9" w14:textId="77777777" w:rsidTr="00000111">
        <w:trPr>
          <w:jc w:val="center"/>
        </w:trPr>
        <w:tc>
          <w:tcPr>
            <w:tcW w:w="5265" w:type="dxa"/>
            <w:tcBorders>
              <w:top w:val="single" w:sz="12" w:space="0" w:color="auto"/>
            </w:tcBorders>
            <w:vAlign w:val="center"/>
          </w:tcPr>
          <w:p w14:paraId="24F90FC6" w14:textId="77777777" w:rsidR="009E15D3" w:rsidRPr="004331D0" w:rsidRDefault="009E15D3" w:rsidP="009E15D3">
            <w:pPr>
              <w:numPr>
                <w:ilvl w:val="0"/>
                <w:numId w:val="19"/>
              </w:num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Dodávatelia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1DEDD33" w14:textId="786068CC" w:rsidR="009E15D3" w:rsidRPr="004331D0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1 280 427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DD89ED4" w14:textId="44AE8A41" w:rsidR="009E15D3" w:rsidRPr="004331D0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667 360</w:t>
            </w:r>
          </w:p>
        </w:tc>
      </w:tr>
      <w:tr w:rsidR="009E15D3" w:rsidRPr="004331D0" w14:paraId="45C258E5" w14:textId="77777777" w:rsidTr="00000111">
        <w:trPr>
          <w:jc w:val="center"/>
        </w:trPr>
        <w:tc>
          <w:tcPr>
            <w:tcW w:w="5265" w:type="dxa"/>
            <w:vAlign w:val="center"/>
          </w:tcPr>
          <w:p w14:paraId="1A8DCBD6" w14:textId="77777777" w:rsidR="009E15D3" w:rsidRPr="004331D0" w:rsidRDefault="009E15D3" w:rsidP="009E15D3">
            <w:pPr>
              <w:numPr>
                <w:ilvl w:val="0"/>
                <w:numId w:val="19"/>
              </w:num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Prijaté zálohy</w:t>
            </w:r>
          </w:p>
        </w:tc>
        <w:tc>
          <w:tcPr>
            <w:tcW w:w="2040" w:type="dxa"/>
            <w:vAlign w:val="center"/>
          </w:tcPr>
          <w:p w14:paraId="4CD18B09" w14:textId="426E2130" w:rsidR="009E15D3" w:rsidRPr="004331D0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040" w:type="dxa"/>
            <w:vAlign w:val="center"/>
          </w:tcPr>
          <w:p w14:paraId="1DCFBE40" w14:textId="0E233C43" w:rsidR="009E15D3" w:rsidRPr="004331D0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9E15D3" w:rsidRPr="004331D0" w14:paraId="792EBFC4" w14:textId="77777777" w:rsidTr="00000111">
        <w:trPr>
          <w:jc w:val="center"/>
        </w:trPr>
        <w:tc>
          <w:tcPr>
            <w:tcW w:w="5265" w:type="dxa"/>
            <w:vAlign w:val="center"/>
          </w:tcPr>
          <w:p w14:paraId="4BD91325" w14:textId="77777777" w:rsidR="009E15D3" w:rsidRPr="004331D0" w:rsidRDefault="009E15D3" w:rsidP="009E15D3">
            <w:pPr>
              <w:numPr>
                <w:ilvl w:val="0"/>
                <w:numId w:val="19"/>
              </w:numPr>
              <w:spacing w:after="0" w:line="240" w:lineRule="auto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>Ostatné</w:t>
            </w:r>
          </w:p>
        </w:tc>
        <w:tc>
          <w:tcPr>
            <w:tcW w:w="2040" w:type="dxa"/>
            <w:vAlign w:val="center"/>
          </w:tcPr>
          <w:p w14:paraId="61C056FE" w14:textId="4163BC9F" w:rsidR="009E15D3" w:rsidRPr="004331D0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040" w:type="dxa"/>
            <w:vAlign w:val="center"/>
          </w:tcPr>
          <w:p w14:paraId="2AD64556" w14:textId="34A95AA2" w:rsidR="009E15D3" w:rsidRPr="004331D0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9E15D3" w:rsidRPr="004331D0" w14:paraId="25DABB68" w14:textId="77777777" w:rsidTr="00000111">
        <w:trPr>
          <w:jc w:val="center"/>
        </w:trPr>
        <w:tc>
          <w:tcPr>
            <w:tcW w:w="5265" w:type="dxa"/>
            <w:vAlign w:val="center"/>
          </w:tcPr>
          <w:p w14:paraId="117FC601" w14:textId="77777777" w:rsidR="009E15D3" w:rsidRPr="004331D0" w:rsidRDefault="009E15D3" w:rsidP="009E15D3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Záväzky voči zamestnancom</w:t>
            </w:r>
          </w:p>
        </w:tc>
        <w:tc>
          <w:tcPr>
            <w:tcW w:w="2040" w:type="dxa"/>
            <w:vAlign w:val="center"/>
          </w:tcPr>
          <w:p w14:paraId="6DDBDB51" w14:textId="14E73934" w:rsidR="009E15D3" w:rsidRPr="004331D0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1 02 494</w:t>
            </w:r>
          </w:p>
        </w:tc>
        <w:tc>
          <w:tcPr>
            <w:tcW w:w="2040" w:type="dxa"/>
            <w:vAlign w:val="center"/>
          </w:tcPr>
          <w:p w14:paraId="2679B328" w14:textId="7D4CCA52" w:rsidR="009E15D3" w:rsidRPr="004331D0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 xml:space="preserve">79 720 </w:t>
            </w:r>
          </w:p>
        </w:tc>
      </w:tr>
      <w:tr w:rsidR="009E15D3" w:rsidRPr="004331D0" w14:paraId="2DB01324" w14:textId="77777777" w:rsidTr="00000111">
        <w:trPr>
          <w:jc w:val="center"/>
        </w:trPr>
        <w:tc>
          <w:tcPr>
            <w:tcW w:w="5265" w:type="dxa"/>
            <w:vAlign w:val="center"/>
          </w:tcPr>
          <w:p w14:paraId="53544F42" w14:textId="77777777" w:rsidR="009E15D3" w:rsidRPr="004331D0" w:rsidRDefault="009E15D3" w:rsidP="009E15D3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Sociálne zabezpečenie</w:t>
            </w:r>
          </w:p>
        </w:tc>
        <w:tc>
          <w:tcPr>
            <w:tcW w:w="2040" w:type="dxa"/>
            <w:vAlign w:val="center"/>
          </w:tcPr>
          <w:p w14:paraId="647185F2" w14:textId="6F09441B" w:rsidR="009E15D3" w:rsidRPr="004331D0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70 549</w:t>
            </w:r>
          </w:p>
        </w:tc>
        <w:tc>
          <w:tcPr>
            <w:tcW w:w="2040" w:type="dxa"/>
            <w:vAlign w:val="center"/>
          </w:tcPr>
          <w:p w14:paraId="722C6F20" w14:textId="79CAE1DE" w:rsidR="009E15D3" w:rsidRPr="004331D0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120 005</w:t>
            </w:r>
          </w:p>
        </w:tc>
      </w:tr>
      <w:tr w:rsidR="009E15D3" w:rsidRPr="004331D0" w14:paraId="674DD86A" w14:textId="77777777" w:rsidTr="00000111">
        <w:trPr>
          <w:jc w:val="center"/>
        </w:trPr>
        <w:tc>
          <w:tcPr>
            <w:tcW w:w="5265" w:type="dxa"/>
            <w:vAlign w:val="center"/>
          </w:tcPr>
          <w:p w14:paraId="56DB10F0" w14:textId="3BCA534C" w:rsidR="009E15D3" w:rsidRPr="004331D0" w:rsidRDefault="009E15D3" w:rsidP="009E15D3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lang w:val="sk-SK" w:eastAsia="sk-SK"/>
              </w:rPr>
              <w:t>Daňové záväzky a dotácie</w:t>
            </w:r>
          </w:p>
        </w:tc>
        <w:tc>
          <w:tcPr>
            <w:tcW w:w="2040" w:type="dxa"/>
            <w:vAlign w:val="center"/>
          </w:tcPr>
          <w:p w14:paraId="2D259E41" w14:textId="5D67278C" w:rsidR="009E15D3" w:rsidRPr="004331D0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298 517</w:t>
            </w:r>
          </w:p>
        </w:tc>
        <w:tc>
          <w:tcPr>
            <w:tcW w:w="2040" w:type="dxa"/>
            <w:vAlign w:val="center"/>
          </w:tcPr>
          <w:p w14:paraId="17350001" w14:textId="1D59DDF4" w:rsidR="009E15D3" w:rsidRPr="004331D0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522 024</w:t>
            </w:r>
          </w:p>
        </w:tc>
      </w:tr>
      <w:tr w:rsidR="009E15D3" w:rsidRPr="004331D0" w14:paraId="19F8AC4B" w14:textId="77777777" w:rsidTr="009E15D3">
        <w:trPr>
          <w:jc w:val="center"/>
        </w:trPr>
        <w:tc>
          <w:tcPr>
            <w:tcW w:w="5265" w:type="dxa"/>
            <w:vAlign w:val="center"/>
          </w:tcPr>
          <w:p w14:paraId="3074413C" w14:textId="77777777" w:rsidR="009E15D3" w:rsidRPr="004331D0" w:rsidRDefault="009E15D3" w:rsidP="009E15D3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Ostatné záväzky</w:t>
            </w:r>
          </w:p>
        </w:tc>
        <w:tc>
          <w:tcPr>
            <w:tcW w:w="2040" w:type="dxa"/>
            <w:vAlign w:val="center"/>
          </w:tcPr>
          <w:p w14:paraId="76F775C2" w14:textId="5AC3452D" w:rsidR="009E15D3" w:rsidRPr="004331D0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130 194</w:t>
            </w:r>
          </w:p>
        </w:tc>
        <w:tc>
          <w:tcPr>
            <w:tcW w:w="2040" w:type="dxa"/>
            <w:vAlign w:val="center"/>
          </w:tcPr>
          <w:p w14:paraId="0E6D80F3" w14:textId="128D0C29" w:rsidR="009E15D3" w:rsidRPr="004331D0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59 149</w:t>
            </w:r>
          </w:p>
        </w:tc>
      </w:tr>
      <w:tr w:rsidR="009E15D3" w:rsidRPr="004331D0" w14:paraId="73421C73" w14:textId="77777777" w:rsidTr="00000111">
        <w:trPr>
          <w:jc w:val="center"/>
        </w:trPr>
        <w:tc>
          <w:tcPr>
            <w:tcW w:w="5265" w:type="dxa"/>
            <w:tcBorders>
              <w:bottom w:val="single" w:sz="12" w:space="0" w:color="auto"/>
            </w:tcBorders>
            <w:vAlign w:val="center"/>
          </w:tcPr>
          <w:p w14:paraId="5C387C99" w14:textId="77777777" w:rsidR="009E15D3" w:rsidRPr="004331D0" w:rsidRDefault="009E15D3" w:rsidP="009E15D3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E10D391" w14:textId="77777777" w:rsidR="009E15D3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69167A5" w14:textId="77777777" w:rsidR="009E15D3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74D39D63" w14:textId="77777777"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E168E75" w14:textId="77777777" w:rsidR="008304B7" w:rsidRPr="00EE3C6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0A4032BE" w14:textId="77777777" w:rsidR="001307B4" w:rsidRDefault="001307B4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5344D150" w14:textId="77777777" w:rsidR="001307B4" w:rsidRDefault="001307B4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40A78E17" w14:textId="77777777" w:rsidR="001307B4" w:rsidRDefault="001307B4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7264048E" w14:textId="121EBF8F" w:rsidR="004331D0" w:rsidRPr="009148FE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9148FE">
        <w:rPr>
          <w:rFonts w:ascii="Arial Narrow" w:eastAsia="Times New Roman" w:hAnsi="Arial Narrow" w:cs="Arial Narrow"/>
          <w:b/>
          <w:lang w:val="sk-SK" w:eastAsia="sk-SK"/>
        </w:rPr>
        <w:lastRenderedPageBreak/>
        <w:t>1</w:t>
      </w:r>
      <w:r w:rsidR="00000111" w:rsidRPr="009148FE">
        <w:rPr>
          <w:rFonts w:ascii="Arial Narrow" w:eastAsia="Times New Roman" w:hAnsi="Arial Narrow" w:cs="Arial Narrow"/>
          <w:b/>
          <w:lang w:val="sk-SK" w:eastAsia="sk-SK"/>
        </w:rPr>
        <w:t>0</w:t>
      </w:r>
      <w:r w:rsidRPr="009148FE">
        <w:rPr>
          <w:rFonts w:ascii="Arial Narrow" w:eastAsia="Times New Roman" w:hAnsi="Arial Narrow" w:cs="Arial Narrow"/>
          <w:b/>
          <w:lang w:val="sk-SK" w:eastAsia="sk-SK"/>
        </w:rPr>
        <w:t>), 1</w:t>
      </w:r>
      <w:r w:rsidR="00000111" w:rsidRPr="009148FE">
        <w:rPr>
          <w:rFonts w:ascii="Arial Narrow" w:eastAsia="Times New Roman" w:hAnsi="Arial Narrow" w:cs="Arial Narrow"/>
          <w:b/>
          <w:lang w:val="sk-SK" w:eastAsia="sk-SK"/>
        </w:rPr>
        <w:t>1</w:t>
      </w:r>
      <w:r w:rsidRPr="009148FE">
        <w:rPr>
          <w:rFonts w:ascii="Arial Narrow" w:eastAsia="Times New Roman" w:hAnsi="Arial Narrow" w:cs="Arial Narrow"/>
          <w:b/>
          <w:lang w:val="sk-SK" w:eastAsia="sk-SK"/>
        </w:rPr>
        <w:t>), 1</w:t>
      </w:r>
      <w:r w:rsidR="00000111" w:rsidRPr="009148FE">
        <w:rPr>
          <w:rFonts w:ascii="Arial Narrow" w:eastAsia="Times New Roman" w:hAnsi="Arial Narrow" w:cs="Arial Narrow"/>
          <w:b/>
          <w:lang w:val="sk-SK" w:eastAsia="sk-SK"/>
        </w:rPr>
        <w:t>2</w:t>
      </w:r>
      <w:r w:rsidRPr="009148FE">
        <w:rPr>
          <w:rFonts w:ascii="Arial Narrow" w:eastAsia="Times New Roman" w:hAnsi="Arial Narrow" w:cs="Arial Narrow"/>
          <w:b/>
          <w:lang w:val="sk-SK" w:eastAsia="sk-SK"/>
        </w:rPr>
        <w:t xml:space="preserve">) </w:t>
      </w:r>
      <w:r w:rsidRPr="009148FE">
        <w:rPr>
          <w:rFonts w:ascii="Arial Narrow" w:eastAsia="Times New Roman" w:hAnsi="Arial Narrow" w:cs="Arial Narrow"/>
          <w:lang w:val="sk-SK" w:eastAsia="sk-SK"/>
        </w:rPr>
        <w:t>zostatky:</w:t>
      </w:r>
    </w:p>
    <w:p w14:paraId="020FA4B7" w14:textId="77777777" w:rsidR="004331D0" w:rsidRPr="009148FE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495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36"/>
        <w:gridCol w:w="2066"/>
        <w:gridCol w:w="2066"/>
      </w:tblGrid>
      <w:tr w:rsidR="009148FE" w:rsidRPr="009148FE" w14:paraId="7F368F75" w14:textId="77777777" w:rsidTr="009E15D3">
        <w:trPr>
          <w:jc w:val="center"/>
        </w:trPr>
        <w:tc>
          <w:tcPr>
            <w:tcW w:w="5136" w:type="dxa"/>
            <w:vAlign w:val="center"/>
          </w:tcPr>
          <w:p w14:paraId="2D2EADF7" w14:textId="77777777" w:rsidR="004331D0" w:rsidRPr="009148FE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066" w:type="dxa"/>
            <w:vAlign w:val="center"/>
          </w:tcPr>
          <w:p w14:paraId="72D49A05" w14:textId="21E30CC2" w:rsidR="004331D0" w:rsidRPr="009148FE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000111" w:rsidRPr="009148FE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9E15D3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</w:t>
            </w:r>
          </w:p>
        </w:tc>
        <w:tc>
          <w:tcPr>
            <w:tcW w:w="2066" w:type="dxa"/>
            <w:vAlign w:val="center"/>
          </w:tcPr>
          <w:p w14:paraId="6125B8FC" w14:textId="3B8A55AE" w:rsidR="004331D0" w:rsidRPr="009148FE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 decembru 20</w:t>
            </w:r>
            <w:r w:rsidR="009E15D3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20</w:t>
            </w:r>
          </w:p>
        </w:tc>
      </w:tr>
      <w:tr w:rsidR="009E15D3" w:rsidRPr="009148FE" w14:paraId="6A197195" w14:textId="77777777" w:rsidTr="009E15D3">
        <w:trPr>
          <w:trHeight w:val="60"/>
          <w:jc w:val="center"/>
        </w:trPr>
        <w:tc>
          <w:tcPr>
            <w:tcW w:w="5136" w:type="dxa"/>
            <w:vAlign w:val="center"/>
          </w:tcPr>
          <w:p w14:paraId="6B2A7BA1" w14:textId="77777777" w:rsidR="009E15D3" w:rsidRPr="009148FE" w:rsidRDefault="009E15D3" w:rsidP="009E15D3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lang w:val="sk-SK" w:eastAsia="sk-SK"/>
              </w:rPr>
              <w:t>Zákonné rezervy</w:t>
            </w:r>
          </w:p>
        </w:tc>
        <w:tc>
          <w:tcPr>
            <w:tcW w:w="2066" w:type="dxa"/>
            <w:vAlign w:val="center"/>
          </w:tcPr>
          <w:p w14:paraId="57D5C0B4" w14:textId="6B675F73" w:rsidR="009E15D3" w:rsidRPr="009148FE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066" w:type="dxa"/>
            <w:vAlign w:val="center"/>
          </w:tcPr>
          <w:p w14:paraId="3E4EA4EA" w14:textId="7C9F7D72" w:rsidR="009E15D3" w:rsidRPr="009148FE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</w:tr>
      <w:tr w:rsidR="009E15D3" w:rsidRPr="009148FE" w14:paraId="0B99448D" w14:textId="77777777" w:rsidTr="009E15D3">
        <w:trPr>
          <w:jc w:val="center"/>
        </w:trPr>
        <w:tc>
          <w:tcPr>
            <w:tcW w:w="5136" w:type="dxa"/>
            <w:vAlign w:val="center"/>
          </w:tcPr>
          <w:p w14:paraId="6D275364" w14:textId="77777777" w:rsidR="009E15D3" w:rsidRPr="009148FE" w:rsidRDefault="009E15D3" w:rsidP="009E15D3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lang w:val="sk-SK" w:eastAsia="sk-SK"/>
              </w:rPr>
              <w:t>Časové rozlíšenie</w:t>
            </w:r>
          </w:p>
        </w:tc>
        <w:tc>
          <w:tcPr>
            <w:tcW w:w="2066" w:type="dxa"/>
            <w:vAlign w:val="center"/>
          </w:tcPr>
          <w:p w14:paraId="18B7239C" w14:textId="08129F10" w:rsidR="009E15D3" w:rsidRPr="009148FE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16 697</w:t>
            </w:r>
          </w:p>
        </w:tc>
        <w:tc>
          <w:tcPr>
            <w:tcW w:w="2066" w:type="dxa"/>
            <w:vAlign w:val="center"/>
          </w:tcPr>
          <w:p w14:paraId="44DDC9F3" w14:textId="471FABAA" w:rsidR="009E15D3" w:rsidRPr="009148FE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19 167</w:t>
            </w:r>
          </w:p>
        </w:tc>
      </w:tr>
      <w:tr w:rsidR="009E15D3" w:rsidRPr="009148FE" w14:paraId="3350C0C2" w14:textId="77777777" w:rsidTr="009E15D3">
        <w:trPr>
          <w:jc w:val="center"/>
        </w:trPr>
        <w:tc>
          <w:tcPr>
            <w:tcW w:w="5136" w:type="dxa"/>
            <w:vAlign w:val="center"/>
          </w:tcPr>
          <w:p w14:paraId="11E77D76" w14:textId="77777777" w:rsidR="009E15D3" w:rsidRPr="009148FE" w:rsidRDefault="009E15D3" w:rsidP="009E15D3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9148FE">
              <w:rPr>
                <w:rFonts w:ascii="Arial Narrow" w:eastAsia="Times New Roman" w:hAnsi="Arial Narrow" w:cs="Arial Narrow"/>
                <w:b/>
                <w:lang w:val="sk-SK" w:eastAsia="sk-SK"/>
              </w:rPr>
              <w:t>Bežné bankové úvery</w:t>
            </w:r>
          </w:p>
        </w:tc>
        <w:tc>
          <w:tcPr>
            <w:tcW w:w="2066" w:type="dxa"/>
            <w:vAlign w:val="center"/>
          </w:tcPr>
          <w:p w14:paraId="78C4E018" w14:textId="2D67E1CB" w:rsidR="009E15D3" w:rsidRPr="009148FE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361 671</w:t>
            </w:r>
          </w:p>
        </w:tc>
        <w:tc>
          <w:tcPr>
            <w:tcW w:w="2066" w:type="dxa"/>
            <w:vAlign w:val="center"/>
          </w:tcPr>
          <w:p w14:paraId="33D5FCD2" w14:textId="792D2A58" w:rsidR="009E15D3" w:rsidRPr="009148FE" w:rsidRDefault="009E15D3" w:rsidP="009E15D3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 w:rsidRPr="009148FE"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490 506</w:t>
            </w:r>
          </w:p>
        </w:tc>
      </w:tr>
      <w:tr w:rsidR="009F7226" w:rsidRPr="009148FE" w14:paraId="5530C92E" w14:textId="77777777" w:rsidTr="009E15D3">
        <w:trPr>
          <w:jc w:val="center"/>
        </w:trPr>
        <w:tc>
          <w:tcPr>
            <w:tcW w:w="5136" w:type="dxa"/>
            <w:vAlign w:val="center"/>
          </w:tcPr>
          <w:p w14:paraId="0717F810" w14:textId="58FA399F" w:rsidR="009F7226" w:rsidRPr="009148FE" w:rsidRDefault="009F7226" w:rsidP="004331D0">
            <w:pPr>
              <w:spacing w:after="0" w:line="240" w:lineRule="auto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</w:p>
        </w:tc>
        <w:tc>
          <w:tcPr>
            <w:tcW w:w="2066" w:type="dxa"/>
            <w:vAlign w:val="center"/>
          </w:tcPr>
          <w:p w14:paraId="3D943B8E" w14:textId="77777777" w:rsidR="009F7226" w:rsidRPr="009148FE" w:rsidRDefault="009F7226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066" w:type="dxa"/>
            <w:vAlign w:val="center"/>
          </w:tcPr>
          <w:p w14:paraId="7ABD8F56" w14:textId="77777777" w:rsidR="009F7226" w:rsidRPr="009148FE" w:rsidRDefault="009F7226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3BFF9C5B" w14:textId="77777777" w:rsidR="004331D0" w:rsidRPr="009148FE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581E2CA5" w14:textId="77777777" w:rsidR="008304B7" w:rsidRPr="00EE3C6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color w:val="FF0000"/>
          <w:lang w:val="sk-SK" w:eastAsia="sk-SK"/>
        </w:rPr>
      </w:pPr>
    </w:p>
    <w:p w14:paraId="18A38AC3" w14:textId="77777777" w:rsidR="004331D0" w:rsidRPr="00EE3C6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</w:p>
    <w:p w14:paraId="550F25FE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Prehľad záväzkov do lehoty splatnosti a po lehote splatnosti:</w:t>
      </w:r>
    </w:p>
    <w:p w14:paraId="4131623B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tbl>
      <w:tblPr>
        <w:tblW w:w="497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54"/>
        <w:gridCol w:w="1717"/>
        <w:gridCol w:w="2058"/>
        <w:gridCol w:w="2058"/>
        <w:gridCol w:w="2102"/>
      </w:tblGrid>
      <w:tr w:rsidR="004331D0" w:rsidRPr="004331D0" w14:paraId="598B6E6E" w14:textId="77777777" w:rsidTr="000545A1">
        <w:trPr>
          <w:jc w:val="center"/>
        </w:trPr>
        <w:tc>
          <w:tcPr>
            <w:tcW w:w="3193" w:type="dxa"/>
            <w:gridSpan w:val="2"/>
            <w:vAlign w:val="center"/>
          </w:tcPr>
          <w:p w14:paraId="1E924CEC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 položky</w:t>
            </w:r>
          </w:p>
        </w:tc>
        <w:tc>
          <w:tcPr>
            <w:tcW w:w="6462" w:type="dxa"/>
            <w:gridSpan w:val="3"/>
            <w:vAlign w:val="center"/>
          </w:tcPr>
          <w:p w14:paraId="6D9DCB41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Bežné účtovné obdobie</w:t>
            </w:r>
          </w:p>
        </w:tc>
      </w:tr>
      <w:tr w:rsidR="004331D0" w:rsidRPr="004331D0" w14:paraId="5424A7D3" w14:textId="77777777" w:rsidTr="000545A1">
        <w:trPr>
          <w:gridBefore w:val="1"/>
          <w:wBefore w:w="1406" w:type="dxa"/>
          <w:jc w:val="center"/>
        </w:trPr>
        <w:tc>
          <w:tcPr>
            <w:tcW w:w="1787" w:type="dxa"/>
            <w:vAlign w:val="center"/>
            <w:hideMark/>
          </w:tcPr>
          <w:p w14:paraId="55184881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134" w:type="dxa"/>
            <w:vAlign w:val="center"/>
            <w:hideMark/>
          </w:tcPr>
          <w:p w14:paraId="1FA24ED6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30B736A5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po lehote splatnosti</w:t>
            </w:r>
          </w:p>
        </w:tc>
        <w:tc>
          <w:tcPr>
            <w:tcW w:w="2194" w:type="dxa"/>
            <w:vAlign w:val="center"/>
            <w:hideMark/>
          </w:tcPr>
          <w:p w14:paraId="7FB815AE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záväzky spolu</w:t>
            </w:r>
          </w:p>
        </w:tc>
      </w:tr>
      <w:tr w:rsidR="004331D0" w:rsidRPr="004331D0" w14:paraId="4565C239" w14:textId="77777777" w:rsidTr="000545A1">
        <w:trPr>
          <w:jc w:val="center"/>
        </w:trPr>
        <w:tc>
          <w:tcPr>
            <w:tcW w:w="3193" w:type="dxa"/>
            <w:gridSpan w:val="2"/>
            <w:vAlign w:val="center"/>
            <w:hideMark/>
          </w:tcPr>
          <w:p w14:paraId="1D472DFC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Dlhodobé záväzky </w:t>
            </w:r>
          </w:p>
        </w:tc>
        <w:tc>
          <w:tcPr>
            <w:tcW w:w="2134" w:type="dxa"/>
            <w:vAlign w:val="center"/>
          </w:tcPr>
          <w:p w14:paraId="4EBBD857" w14:textId="09EF98E6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134" w:type="dxa"/>
            <w:vAlign w:val="center"/>
          </w:tcPr>
          <w:p w14:paraId="17675980" w14:textId="77777777" w:rsidR="004331D0" w:rsidRPr="004331D0" w:rsidRDefault="004331D0" w:rsidP="004331D0">
            <w:pPr>
              <w:spacing w:after="0" w:line="240" w:lineRule="auto"/>
              <w:ind w:right="-141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194" w:type="dxa"/>
            <w:vAlign w:val="center"/>
          </w:tcPr>
          <w:p w14:paraId="72E13972" w14:textId="1C2995D4" w:rsidR="004331D0" w:rsidRPr="004331D0" w:rsidRDefault="00000111" w:rsidP="004331D0">
            <w:pPr>
              <w:spacing w:after="0" w:line="240" w:lineRule="auto"/>
              <w:ind w:right="-29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</w:tr>
      <w:tr w:rsidR="004331D0" w:rsidRPr="004331D0" w14:paraId="693BD6C7" w14:textId="77777777" w:rsidTr="000545A1">
        <w:trPr>
          <w:jc w:val="center"/>
        </w:trPr>
        <w:tc>
          <w:tcPr>
            <w:tcW w:w="3193" w:type="dxa"/>
            <w:gridSpan w:val="2"/>
            <w:vAlign w:val="center"/>
            <w:hideMark/>
          </w:tcPr>
          <w:p w14:paraId="6BD8EFA1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 xml:space="preserve">Krátkodobé záväzky </w:t>
            </w:r>
          </w:p>
        </w:tc>
        <w:tc>
          <w:tcPr>
            <w:tcW w:w="2134" w:type="dxa"/>
            <w:vAlign w:val="center"/>
          </w:tcPr>
          <w:p w14:paraId="7C6DD50B" w14:textId="066BA060" w:rsidR="004331D0" w:rsidRPr="004331D0" w:rsidRDefault="009E15D3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1 280 427</w:t>
            </w:r>
          </w:p>
        </w:tc>
        <w:tc>
          <w:tcPr>
            <w:tcW w:w="2134" w:type="dxa"/>
            <w:vAlign w:val="center"/>
          </w:tcPr>
          <w:p w14:paraId="1C92F405" w14:textId="3A37C245" w:rsidR="004331D0" w:rsidRPr="004331D0" w:rsidRDefault="00000111" w:rsidP="004331D0">
            <w:pPr>
              <w:spacing w:after="0" w:line="240" w:lineRule="auto"/>
              <w:ind w:left="-254" w:firstLine="25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194" w:type="dxa"/>
            <w:vAlign w:val="center"/>
          </w:tcPr>
          <w:p w14:paraId="4CA82262" w14:textId="7DE6442E" w:rsidR="004331D0" w:rsidRPr="004331D0" w:rsidRDefault="00000111" w:rsidP="004331D0">
            <w:pPr>
              <w:spacing w:after="0" w:line="240" w:lineRule="auto"/>
              <w:ind w:right="-29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</w:tr>
    </w:tbl>
    <w:p w14:paraId="37AB6D94" w14:textId="77777777" w:rsid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sz w:val="20"/>
          <w:szCs w:val="20"/>
          <w:lang w:val="sk-SK" w:eastAsia="sk-SK"/>
        </w:rPr>
      </w:pPr>
    </w:p>
    <w:p w14:paraId="4697A613" w14:textId="77777777" w:rsidR="008304B7" w:rsidRPr="004331D0" w:rsidRDefault="008304B7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sz w:val="20"/>
          <w:szCs w:val="20"/>
          <w:lang w:val="sk-SK" w:eastAsia="sk-SK"/>
        </w:rPr>
      </w:pPr>
    </w:p>
    <w:p w14:paraId="42CB028A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81"/>
        <w:gridCol w:w="2059"/>
        <w:gridCol w:w="2059"/>
        <w:gridCol w:w="2046"/>
      </w:tblGrid>
      <w:tr w:rsidR="004331D0" w:rsidRPr="004331D0" w14:paraId="107A342F" w14:textId="77777777" w:rsidTr="000545A1">
        <w:trPr>
          <w:jc w:val="center"/>
        </w:trPr>
        <w:tc>
          <w:tcPr>
            <w:tcW w:w="3312" w:type="dxa"/>
            <w:vMerge w:val="restart"/>
            <w:vAlign w:val="center"/>
          </w:tcPr>
          <w:p w14:paraId="012D4798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14:paraId="4120556E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Bezprostredne predchádzajúce účtovné obdobie</w:t>
            </w:r>
          </w:p>
        </w:tc>
      </w:tr>
      <w:tr w:rsidR="004331D0" w:rsidRPr="004331D0" w14:paraId="3B3ACE85" w14:textId="77777777" w:rsidTr="000545A1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3B309823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134" w:type="dxa"/>
            <w:vAlign w:val="center"/>
            <w:hideMark/>
          </w:tcPr>
          <w:p w14:paraId="52493EDF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5EFDC7C7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14:paraId="48E6042B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záväzky spolu</w:t>
            </w:r>
          </w:p>
        </w:tc>
      </w:tr>
      <w:tr w:rsidR="004331D0" w:rsidRPr="004331D0" w14:paraId="47DB4550" w14:textId="77777777" w:rsidTr="000545A1">
        <w:trPr>
          <w:jc w:val="center"/>
        </w:trPr>
        <w:tc>
          <w:tcPr>
            <w:tcW w:w="3312" w:type="dxa"/>
            <w:vAlign w:val="center"/>
            <w:hideMark/>
          </w:tcPr>
          <w:p w14:paraId="5A11A98B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Dlhodobé záväzky </w:t>
            </w:r>
          </w:p>
        </w:tc>
        <w:tc>
          <w:tcPr>
            <w:tcW w:w="2134" w:type="dxa"/>
            <w:vAlign w:val="center"/>
          </w:tcPr>
          <w:p w14:paraId="72A2228B" w14:textId="3C2AE343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134" w:type="dxa"/>
            <w:vAlign w:val="center"/>
          </w:tcPr>
          <w:p w14:paraId="511421A9" w14:textId="77777777" w:rsidR="004331D0" w:rsidRPr="004331D0" w:rsidRDefault="004331D0" w:rsidP="004331D0">
            <w:pPr>
              <w:spacing w:after="0" w:line="240" w:lineRule="auto"/>
              <w:ind w:right="-141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134" w:type="dxa"/>
            <w:vAlign w:val="center"/>
          </w:tcPr>
          <w:p w14:paraId="0C5C3148" w14:textId="1D0F7EEB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</w:tr>
      <w:tr w:rsidR="004331D0" w:rsidRPr="004331D0" w14:paraId="35EE76A0" w14:textId="77777777" w:rsidTr="000545A1">
        <w:trPr>
          <w:jc w:val="center"/>
        </w:trPr>
        <w:tc>
          <w:tcPr>
            <w:tcW w:w="3312" w:type="dxa"/>
            <w:vAlign w:val="center"/>
            <w:hideMark/>
          </w:tcPr>
          <w:p w14:paraId="41FEE3B5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lang w:val="sk-SK" w:eastAsia="sk-SK"/>
              </w:rPr>
              <w:t xml:space="preserve">Krátkodobé záväzky </w:t>
            </w:r>
          </w:p>
        </w:tc>
        <w:tc>
          <w:tcPr>
            <w:tcW w:w="2134" w:type="dxa"/>
            <w:vAlign w:val="center"/>
          </w:tcPr>
          <w:p w14:paraId="6A7261D4" w14:textId="0F9504E4" w:rsidR="004331D0" w:rsidRPr="004331D0" w:rsidRDefault="009E15D3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1 448 258</w:t>
            </w:r>
          </w:p>
        </w:tc>
        <w:tc>
          <w:tcPr>
            <w:tcW w:w="2134" w:type="dxa"/>
            <w:vAlign w:val="center"/>
          </w:tcPr>
          <w:p w14:paraId="4120025E" w14:textId="3C6C46C9" w:rsidR="004331D0" w:rsidRPr="004331D0" w:rsidRDefault="00000111" w:rsidP="004331D0">
            <w:pPr>
              <w:spacing w:after="0" w:line="240" w:lineRule="auto"/>
              <w:ind w:right="-7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134" w:type="dxa"/>
            <w:vAlign w:val="center"/>
          </w:tcPr>
          <w:p w14:paraId="0407AFC3" w14:textId="731A50CF" w:rsidR="004331D0" w:rsidRPr="004331D0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0</w:t>
            </w:r>
          </w:p>
        </w:tc>
      </w:tr>
      <w:tr w:rsidR="00000111" w:rsidRPr="004331D0" w14:paraId="37ACAC4B" w14:textId="77777777" w:rsidTr="000545A1">
        <w:trPr>
          <w:jc w:val="center"/>
        </w:trPr>
        <w:tc>
          <w:tcPr>
            <w:tcW w:w="3312" w:type="dxa"/>
            <w:vAlign w:val="center"/>
          </w:tcPr>
          <w:p w14:paraId="7BCFD5C1" w14:textId="77777777" w:rsidR="00000111" w:rsidRPr="004331D0" w:rsidRDefault="00000111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2134" w:type="dxa"/>
            <w:vAlign w:val="center"/>
          </w:tcPr>
          <w:p w14:paraId="6F484BF7" w14:textId="77777777" w:rsidR="00000111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134" w:type="dxa"/>
            <w:vAlign w:val="center"/>
          </w:tcPr>
          <w:p w14:paraId="43973080" w14:textId="77777777" w:rsidR="00000111" w:rsidRDefault="00000111" w:rsidP="004331D0">
            <w:pPr>
              <w:spacing w:after="0" w:line="240" w:lineRule="auto"/>
              <w:ind w:right="-7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134" w:type="dxa"/>
            <w:vAlign w:val="center"/>
          </w:tcPr>
          <w:p w14:paraId="1A2C7C63" w14:textId="77777777" w:rsidR="00000111" w:rsidRDefault="00000111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1849A71A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C9C5527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47BA8A9" w14:textId="7245A77E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Štruktúra záväzkov podľa zostatkovej doby splatnosti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v členení v nadväznosti na položky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súvahy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; uvádza sa hodnota záväzkov so zostatkovou dobou splatnosti viac ako 5 rokov:  </w:t>
      </w:r>
      <w:r w:rsidR="00000111">
        <w:rPr>
          <w:rFonts w:ascii="Arial Narrow" w:eastAsia="Times New Roman" w:hAnsi="Arial Narrow" w:cs="Arial Narrow"/>
          <w:lang w:val="sk-SK" w:eastAsia="sk-SK"/>
        </w:rPr>
        <w:t>neevidujeme dlhodobé záv</w:t>
      </w:r>
      <w:r w:rsidR="00EE3C60">
        <w:rPr>
          <w:rFonts w:ascii="Arial Narrow" w:eastAsia="Times New Roman" w:hAnsi="Arial Narrow" w:cs="Arial Narrow"/>
          <w:lang w:val="sk-SK" w:eastAsia="sk-SK"/>
        </w:rPr>
        <w:t>ä</w:t>
      </w:r>
      <w:r w:rsidR="00000111">
        <w:rPr>
          <w:rFonts w:ascii="Arial Narrow" w:eastAsia="Times New Roman" w:hAnsi="Arial Narrow" w:cs="Arial Narrow"/>
          <w:lang w:val="sk-SK" w:eastAsia="sk-SK"/>
        </w:rPr>
        <w:t>zky</w:t>
      </w:r>
    </w:p>
    <w:p w14:paraId="30251E4E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B085966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A5A6756" w14:textId="61156609" w:rsidR="004331D0" w:rsidRPr="004331D0" w:rsidRDefault="004331D0" w:rsidP="0083593C">
      <w:pPr>
        <w:tabs>
          <w:tab w:val="right" w:pos="9496"/>
        </w:tabs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Hodnota záväzkov zabezpečených záložným právom alebo zabezpečených inou formou zabezpečenia</w:t>
      </w:r>
      <w:r w:rsidR="0083593C">
        <w:rPr>
          <w:rFonts w:ascii="Arial Narrow" w:eastAsia="Times New Roman" w:hAnsi="Arial Narrow" w:cs="Arial Narrow"/>
          <w:lang w:val="sk-SK" w:eastAsia="sk-SK"/>
        </w:rPr>
        <w:tab/>
        <w:t>: neevidujeme</w:t>
      </w:r>
    </w:p>
    <w:p w14:paraId="693B1A71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7FD9F10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27CBE894" w14:textId="584455C3" w:rsidR="004331D0" w:rsidRPr="004331D0" w:rsidRDefault="004331D0" w:rsidP="004331D0">
      <w:pPr>
        <w:spacing w:after="12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Hodnota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pohľadávok zabezpečených záložným právom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alebo inou formou zabezpečenia s uvedením formy zabezpečenia, hodnota pohľadávok, na ktoré sa zriadilo záložné právo a hodnota pohľadávok, pri ktorých má účtovná jednotka obmedzené právo s nimi nakladať: </w:t>
      </w:r>
      <w:r w:rsidR="0083593C">
        <w:rPr>
          <w:rFonts w:ascii="Arial Narrow" w:eastAsia="Times New Roman" w:hAnsi="Arial Narrow" w:cs="Arial Narrow"/>
          <w:lang w:val="sk-SK" w:eastAsia="sk-SK"/>
        </w:rPr>
        <w:t>neevid</w:t>
      </w:r>
      <w:r w:rsidR="001307B4">
        <w:rPr>
          <w:rFonts w:ascii="Arial Narrow" w:eastAsia="Times New Roman" w:hAnsi="Arial Narrow" w:cs="Arial Narrow"/>
          <w:lang w:val="sk-SK" w:eastAsia="sk-SK"/>
        </w:rPr>
        <w:t>u</w:t>
      </w:r>
      <w:r w:rsidR="0083593C">
        <w:rPr>
          <w:rFonts w:ascii="Arial Narrow" w:eastAsia="Times New Roman" w:hAnsi="Arial Narrow" w:cs="Arial Narrow"/>
          <w:lang w:val="sk-SK" w:eastAsia="sk-SK"/>
        </w:rPr>
        <w:t>j</w:t>
      </w:r>
      <w:r w:rsidR="001307B4">
        <w:rPr>
          <w:rFonts w:ascii="Arial Narrow" w:eastAsia="Times New Roman" w:hAnsi="Arial Narrow" w:cs="Arial Narrow"/>
          <w:lang w:val="sk-SK" w:eastAsia="sk-SK"/>
        </w:rPr>
        <w:t>eme</w:t>
      </w:r>
    </w:p>
    <w:p w14:paraId="37C86F17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F5A8D37" w14:textId="7702EA95" w:rsid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14:paraId="45EE5B5A" w14:textId="64336409" w:rsidR="001307B4" w:rsidRDefault="001307B4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14:paraId="22918D08" w14:textId="44DC24A1" w:rsidR="001307B4" w:rsidRDefault="001307B4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14:paraId="4C75FB38" w14:textId="65337F2A" w:rsidR="001307B4" w:rsidRDefault="001307B4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14:paraId="03A256B6" w14:textId="05E53F8A" w:rsidR="001307B4" w:rsidRDefault="001307B4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14:paraId="46C3462F" w14:textId="4C6843A1" w:rsidR="001307B4" w:rsidRDefault="001307B4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14:paraId="56F74710" w14:textId="676E06E7" w:rsidR="001307B4" w:rsidRDefault="001307B4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14:paraId="030BC0CF" w14:textId="74F08675" w:rsidR="001307B4" w:rsidRDefault="001307B4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14:paraId="4A633EBA" w14:textId="5C6A38AA" w:rsidR="001307B4" w:rsidRDefault="001307B4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14:paraId="720CBC74" w14:textId="6DA6A127" w:rsidR="001307B4" w:rsidRDefault="001307B4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14:paraId="2C814E7A" w14:textId="77AC7B27" w:rsidR="001307B4" w:rsidRDefault="001307B4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14:paraId="2EFD8965" w14:textId="4F8CB5D7" w:rsidR="001307B4" w:rsidRDefault="001307B4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14:paraId="6428E440" w14:textId="77777777" w:rsidR="001307B4" w:rsidRPr="004331D0" w:rsidRDefault="001307B4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</w:p>
    <w:p w14:paraId="6FE831DF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lastRenderedPageBreak/>
        <w:t>Dodatočné informácie k položkám vlastného imania a záväzkov</w:t>
      </w:r>
    </w:p>
    <w:p w14:paraId="39CE2F60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Zmeny vo vlastnom imaní počas bežného účtovného obdobia – rozdelenie účtovného výsledku z minulého obdobia</w:t>
      </w:r>
    </w:p>
    <w:p w14:paraId="35FC36FD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4"/>
        <w:gridCol w:w="2361"/>
      </w:tblGrid>
      <w:tr w:rsidR="004331D0" w:rsidRPr="004331D0" w14:paraId="09D75F44" w14:textId="77777777" w:rsidTr="000545A1">
        <w:trPr>
          <w:trHeight w:val="765"/>
          <w:jc w:val="center"/>
        </w:trPr>
        <w:tc>
          <w:tcPr>
            <w:tcW w:w="7264" w:type="dxa"/>
            <w:noWrap/>
            <w:vAlign w:val="center"/>
            <w:hideMark/>
          </w:tcPr>
          <w:p w14:paraId="27D65BD5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Názov položky</w:t>
            </w:r>
          </w:p>
        </w:tc>
        <w:tc>
          <w:tcPr>
            <w:tcW w:w="2450" w:type="dxa"/>
            <w:vAlign w:val="center"/>
            <w:hideMark/>
          </w:tcPr>
          <w:p w14:paraId="658DBEA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Bezprostredne predchádzajúce účtovné obdobie</w:t>
            </w:r>
          </w:p>
        </w:tc>
      </w:tr>
      <w:tr w:rsidR="004331D0" w:rsidRPr="004331D0" w14:paraId="078ECE26" w14:textId="77777777" w:rsidTr="000545A1">
        <w:trPr>
          <w:trHeight w:val="261"/>
          <w:jc w:val="center"/>
        </w:trPr>
        <w:tc>
          <w:tcPr>
            <w:tcW w:w="7264" w:type="dxa"/>
            <w:noWrap/>
            <w:vAlign w:val="center"/>
            <w:hideMark/>
          </w:tcPr>
          <w:p w14:paraId="266E6455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Účtovný zisk </w:t>
            </w:r>
          </w:p>
        </w:tc>
        <w:tc>
          <w:tcPr>
            <w:tcW w:w="2450" w:type="dxa"/>
            <w:noWrap/>
            <w:vAlign w:val="center"/>
          </w:tcPr>
          <w:p w14:paraId="740BE64B" w14:textId="30B9236C" w:rsidR="004331D0" w:rsidRPr="004331D0" w:rsidRDefault="009E15D3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168 777</w:t>
            </w:r>
          </w:p>
        </w:tc>
      </w:tr>
      <w:tr w:rsidR="004331D0" w:rsidRPr="004331D0" w14:paraId="03B3BE0A" w14:textId="77777777" w:rsidTr="000545A1">
        <w:trPr>
          <w:trHeight w:val="330"/>
          <w:jc w:val="center"/>
        </w:trPr>
        <w:tc>
          <w:tcPr>
            <w:tcW w:w="7264" w:type="dxa"/>
            <w:noWrap/>
            <w:vAlign w:val="center"/>
            <w:hideMark/>
          </w:tcPr>
          <w:p w14:paraId="0C8747DF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>Rozdelenie účtovného zisku</w:t>
            </w:r>
          </w:p>
        </w:tc>
        <w:tc>
          <w:tcPr>
            <w:tcW w:w="2450" w:type="dxa"/>
            <w:vAlign w:val="center"/>
            <w:hideMark/>
          </w:tcPr>
          <w:p w14:paraId="3CDCF51A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lang w:val="sk-SK" w:eastAsia="sk-SK"/>
              </w:rPr>
              <w:t>Bežné účtovné obdobie</w:t>
            </w:r>
          </w:p>
        </w:tc>
      </w:tr>
      <w:tr w:rsidR="004331D0" w:rsidRPr="004331D0" w14:paraId="5C229EF1" w14:textId="77777777" w:rsidTr="000545A1">
        <w:trPr>
          <w:trHeight w:val="214"/>
          <w:jc w:val="center"/>
        </w:trPr>
        <w:tc>
          <w:tcPr>
            <w:tcW w:w="7264" w:type="dxa"/>
            <w:noWrap/>
            <w:vAlign w:val="center"/>
            <w:hideMark/>
          </w:tcPr>
          <w:p w14:paraId="218E4613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Prídel do zákonného rezervného fondu</w:t>
            </w:r>
          </w:p>
        </w:tc>
        <w:tc>
          <w:tcPr>
            <w:tcW w:w="2450" w:type="dxa"/>
            <w:noWrap/>
            <w:vAlign w:val="center"/>
          </w:tcPr>
          <w:p w14:paraId="6A230278" w14:textId="4C5B5EF3" w:rsidR="004331D0" w:rsidRPr="004331D0" w:rsidRDefault="003F4B7A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25 869,48</w:t>
            </w:r>
          </w:p>
        </w:tc>
      </w:tr>
      <w:tr w:rsidR="004331D0" w:rsidRPr="00FE398C" w14:paraId="3A1A9ABE" w14:textId="77777777" w:rsidTr="000545A1">
        <w:trPr>
          <w:trHeight w:val="89"/>
          <w:jc w:val="center"/>
        </w:trPr>
        <w:tc>
          <w:tcPr>
            <w:tcW w:w="7264" w:type="dxa"/>
            <w:noWrap/>
            <w:vAlign w:val="center"/>
            <w:hideMark/>
          </w:tcPr>
          <w:p w14:paraId="37386C3A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Prídel do štatutárnych a ostatných fondov</w:t>
            </w:r>
          </w:p>
        </w:tc>
        <w:tc>
          <w:tcPr>
            <w:tcW w:w="2450" w:type="dxa"/>
            <w:noWrap/>
            <w:vAlign w:val="center"/>
          </w:tcPr>
          <w:p w14:paraId="0A9CBD6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3E2F9A0F" w14:textId="77777777" w:rsidTr="000545A1">
        <w:trPr>
          <w:trHeight w:val="108"/>
          <w:jc w:val="center"/>
        </w:trPr>
        <w:tc>
          <w:tcPr>
            <w:tcW w:w="7264" w:type="dxa"/>
            <w:noWrap/>
            <w:vAlign w:val="center"/>
            <w:hideMark/>
          </w:tcPr>
          <w:p w14:paraId="29AF36B4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Prídel do sociálneho fondu</w:t>
            </w:r>
          </w:p>
        </w:tc>
        <w:tc>
          <w:tcPr>
            <w:tcW w:w="2450" w:type="dxa"/>
            <w:noWrap/>
            <w:vAlign w:val="center"/>
          </w:tcPr>
          <w:p w14:paraId="41D25C66" w14:textId="4014F17C" w:rsidR="004331D0" w:rsidRPr="004331D0" w:rsidRDefault="004331D0" w:rsidP="0083593C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FE398C" w14:paraId="22E79C49" w14:textId="77777777" w:rsidTr="000545A1">
        <w:trPr>
          <w:trHeight w:val="125"/>
          <w:jc w:val="center"/>
        </w:trPr>
        <w:tc>
          <w:tcPr>
            <w:tcW w:w="7264" w:type="dxa"/>
            <w:noWrap/>
            <w:vAlign w:val="center"/>
            <w:hideMark/>
          </w:tcPr>
          <w:p w14:paraId="43360598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Prídel na zvýšenie základného imania</w:t>
            </w:r>
          </w:p>
        </w:tc>
        <w:tc>
          <w:tcPr>
            <w:tcW w:w="2450" w:type="dxa"/>
            <w:noWrap/>
            <w:vAlign w:val="center"/>
          </w:tcPr>
          <w:p w14:paraId="0A81716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3E9EE3A0" w14:textId="77777777" w:rsidTr="000545A1">
        <w:trPr>
          <w:trHeight w:val="157"/>
          <w:jc w:val="center"/>
        </w:trPr>
        <w:tc>
          <w:tcPr>
            <w:tcW w:w="7264" w:type="dxa"/>
            <w:noWrap/>
            <w:vAlign w:val="center"/>
            <w:hideMark/>
          </w:tcPr>
          <w:p w14:paraId="2A6374A3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Úhrada straty minulých období</w:t>
            </w:r>
          </w:p>
        </w:tc>
        <w:tc>
          <w:tcPr>
            <w:tcW w:w="2450" w:type="dxa"/>
            <w:noWrap/>
            <w:vAlign w:val="center"/>
          </w:tcPr>
          <w:p w14:paraId="447E5C11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73B41553" w14:textId="77777777" w:rsidTr="000545A1">
        <w:trPr>
          <w:trHeight w:val="175"/>
          <w:jc w:val="center"/>
        </w:trPr>
        <w:tc>
          <w:tcPr>
            <w:tcW w:w="7264" w:type="dxa"/>
            <w:noWrap/>
            <w:vAlign w:val="center"/>
            <w:hideMark/>
          </w:tcPr>
          <w:p w14:paraId="708F36BB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Prevod do nerozdeleného zisku minulých rokov</w:t>
            </w:r>
          </w:p>
        </w:tc>
        <w:tc>
          <w:tcPr>
            <w:tcW w:w="2450" w:type="dxa"/>
            <w:noWrap/>
            <w:vAlign w:val="center"/>
          </w:tcPr>
          <w:p w14:paraId="41339A52" w14:textId="253B94D8" w:rsidR="004331D0" w:rsidRPr="004331D0" w:rsidRDefault="003F4B7A" w:rsidP="0083593C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491 520,05</w:t>
            </w:r>
          </w:p>
        </w:tc>
      </w:tr>
      <w:tr w:rsidR="004331D0" w:rsidRPr="00FE398C" w14:paraId="1C1EEEAD" w14:textId="77777777" w:rsidTr="000545A1">
        <w:trPr>
          <w:trHeight w:val="207"/>
          <w:jc w:val="center"/>
        </w:trPr>
        <w:tc>
          <w:tcPr>
            <w:tcW w:w="7264" w:type="dxa"/>
            <w:noWrap/>
            <w:vAlign w:val="center"/>
            <w:hideMark/>
          </w:tcPr>
          <w:p w14:paraId="5EA313AD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Rozdelenie podielu na zisku spoločníkom, členom</w:t>
            </w:r>
          </w:p>
        </w:tc>
        <w:tc>
          <w:tcPr>
            <w:tcW w:w="2450" w:type="dxa"/>
            <w:noWrap/>
            <w:vAlign w:val="center"/>
          </w:tcPr>
          <w:p w14:paraId="3136BDDF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331D0" w:rsidRPr="004331D0" w14:paraId="738FA316" w14:textId="77777777" w:rsidTr="000545A1">
        <w:trPr>
          <w:trHeight w:val="83"/>
          <w:jc w:val="center"/>
        </w:trPr>
        <w:tc>
          <w:tcPr>
            <w:tcW w:w="7264" w:type="dxa"/>
            <w:noWrap/>
            <w:vAlign w:val="center"/>
            <w:hideMark/>
          </w:tcPr>
          <w:p w14:paraId="69B73471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 xml:space="preserve">Iné </w:t>
            </w:r>
          </w:p>
        </w:tc>
        <w:tc>
          <w:tcPr>
            <w:tcW w:w="2450" w:type="dxa"/>
            <w:noWrap/>
            <w:vAlign w:val="center"/>
          </w:tcPr>
          <w:p w14:paraId="3463CBD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331D0" w:rsidRPr="004331D0" w14:paraId="204563FA" w14:textId="77777777" w:rsidTr="000545A1">
        <w:trPr>
          <w:trHeight w:val="98"/>
          <w:jc w:val="center"/>
        </w:trPr>
        <w:tc>
          <w:tcPr>
            <w:tcW w:w="7264" w:type="dxa"/>
            <w:noWrap/>
            <w:vAlign w:val="center"/>
            <w:hideMark/>
          </w:tcPr>
          <w:p w14:paraId="687074BB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>Spolu</w:t>
            </w:r>
          </w:p>
        </w:tc>
        <w:tc>
          <w:tcPr>
            <w:tcW w:w="2450" w:type="dxa"/>
            <w:noWrap/>
            <w:vAlign w:val="center"/>
          </w:tcPr>
          <w:p w14:paraId="3D3B1FF2" w14:textId="79C9DA23" w:rsidR="004331D0" w:rsidRPr="004331D0" w:rsidRDefault="003F4B7A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517 389,53</w:t>
            </w:r>
          </w:p>
        </w:tc>
      </w:tr>
    </w:tbl>
    <w:p w14:paraId="2119383A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5F8ECAB5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4D9EB7EE" w14:textId="77777777" w:rsidR="004331D0" w:rsidRPr="00512EB1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5D030F2F" w14:textId="55186CAC" w:rsidR="004331D0" w:rsidRPr="00512EB1" w:rsidRDefault="004331D0" w:rsidP="004331D0">
      <w:pPr>
        <w:spacing w:after="120" w:line="240" w:lineRule="auto"/>
        <w:ind w:right="-141"/>
        <w:jc w:val="both"/>
        <w:rPr>
          <w:rFonts w:ascii="Arial Narrow" w:eastAsia="Times New Roman" w:hAnsi="Arial Narrow"/>
          <w:b/>
          <w:lang w:val="sk-SK" w:eastAsia="sk-SK"/>
        </w:rPr>
      </w:pPr>
      <w:r w:rsidRPr="00512EB1">
        <w:rPr>
          <w:rFonts w:ascii="Arial Narrow" w:eastAsia="Times New Roman" w:hAnsi="Arial Narrow"/>
          <w:b/>
          <w:lang w:val="sk-SK" w:eastAsia="sk-SK"/>
        </w:rPr>
        <w:t>Rezervy</w:t>
      </w:r>
      <w:r w:rsidR="0083593C" w:rsidRPr="00512EB1">
        <w:rPr>
          <w:rFonts w:ascii="Arial Narrow" w:eastAsia="Times New Roman" w:hAnsi="Arial Narrow"/>
          <w:b/>
          <w:lang w:val="sk-SK" w:eastAsia="sk-SK"/>
        </w:rPr>
        <w:t>: netvorili sme rezervy</w:t>
      </w:r>
      <w:r w:rsidR="00EE3C60" w:rsidRPr="00512EB1">
        <w:rPr>
          <w:rFonts w:ascii="Arial Narrow" w:eastAsia="Times New Roman" w:hAnsi="Arial Narrow"/>
          <w:b/>
          <w:lang w:val="sk-SK" w:eastAsia="sk-SK"/>
        </w:rPr>
        <w:t xml:space="preserve"> </w:t>
      </w:r>
    </w:p>
    <w:p w14:paraId="1291474C" w14:textId="77777777" w:rsidR="004331D0" w:rsidRPr="004331D0" w:rsidRDefault="004331D0" w:rsidP="004331D0">
      <w:pPr>
        <w:spacing w:before="120" w:after="0" w:line="240" w:lineRule="auto"/>
        <w:rPr>
          <w:rFonts w:ascii="Arial Narrow" w:eastAsia="Times New Roman" w:hAnsi="Arial Narrow"/>
          <w:lang w:val="sk-SK" w:eastAsia="sk-SK"/>
        </w:rPr>
      </w:pPr>
    </w:p>
    <w:p w14:paraId="0DF7A7FC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0F438CC" w14:textId="77777777" w:rsidR="004331D0" w:rsidRPr="004331D0" w:rsidRDefault="004331D0" w:rsidP="004331D0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Komentár k odloženému daňovému záväzku:</w:t>
      </w:r>
    </w:p>
    <w:p w14:paraId="6433EA89" w14:textId="77777777" w:rsidR="004331D0" w:rsidRPr="004331D0" w:rsidRDefault="004331D0" w:rsidP="004331D0">
      <w:pPr>
        <w:numPr>
          <w:ilvl w:val="0"/>
          <w:numId w:val="23"/>
        </w:numPr>
        <w:spacing w:after="120" w:line="240" w:lineRule="auto"/>
        <w:ind w:left="357" w:right="-471" w:hanging="35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ÚJ má povinnosť auditu a preto má aj povinnosť účtovať o odloženej dani (§ 10 PU).</w:t>
      </w:r>
    </w:p>
    <w:p w14:paraId="36B9707F" w14:textId="77777777" w:rsidR="004331D0" w:rsidRPr="004331D0" w:rsidRDefault="004331D0" w:rsidP="004331D0">
      <w:pPr>
        <w:numPr>
          <w:ilvl w:val="0"/>
          <w:numId w:val="23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Odložená daň sa vyčísľuje len z dočasných rozdielov; odložená daňová pohľadávka sa účtuje, len ak je predpoklad jej vyrovnania (napr. predpoklad plusového základu dane pre odpočítanie daňovej straty).</w:t>
      </w:r>
    </w:p>
    <w:p w14:paraId="031D931B" w14:textId="77777777" w:rsidR="004331D0" w:rsidRPr="004331D0" w:rsidRDefault="004331D0" w:rsidP="004331D0">
      <w:pPr>
        <w:numPr>
          <w:ilvl w:val="0"/>
          <w:numId w:val="23"/>
        </w:num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Odložený daňový záväzok bol zaúčtovaný do nákladov (592/481).  </w:t>
      </w:r>
    </w:p>
    <w:p w14:paraId="20A1138E" w14:textId="2AD49272" w:rsid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3802EF97" w14:textId="77777777" w:rsidR="00EE3C60" w:rsidRPr="004331D0" w:rsidRDefault="00EE3C6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5E77F086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Záväzky zo sociálneho fondu (účet 472)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:  </w:t>
      </w:r>
    </w:p>
    <w:tbl>
      <w:tblPr>
        <w:tblW w:w="51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1"/>
        <w:gridCol w:w="2767"/>
        <w:gridCol w:w="2809"/>
      </w:tblGrid>
      <w:tr w:rsidR="004331D0" w:rsidRPr="004331D0" w14:paraId="39EEDA3A" w14:textId="77777777" w:rsidTr="000668E8">
        <w:trPr>
          <w:trHeight w:val="825"/>
          <w:jc w:val="center"/>
        </w:trPr>
        <w:tc>
          <w:tcPr>
            <w:tcW w:w="4140" w:type="dxa"/>
            <w:noWrap/>
            <w:vAlign w:val="center"/>
            <w:hideMark/>
          </w:tcPr>
          <w:p w14:paraId="3A532F87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Názov položky</w:t>
            </w:r>
          </w:p>
        </w:tc>
        <w:tc>
          <w:tcPr>
            <w:tcW w:w="2767" w:type="dxa"/>
            <w:noWrap/>
            <w:vAlign w:val="center"/>
            <w:hideMark/>
          </w:tcPr>
          <w:p w14:paraId="245328A2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Bežné účtovné obdobie</w:t>
            </w:r>
          </w:p>
        </w:tc>
        <w:tc>
          <w:tcPr>
            <w:tcW w:w="2809" w:type="dxa"/>
            <w:vAlign w:val="center"/>
            <w:hideMark/>
          </w:tcPr>
          <w:p w14:paraId="254A997B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/>
              </w:rPr>
              <w:t>Bezprostredne predchádzajúce účtovné obdobie</w:t>
            </w:r>
          </w:p>
        </w:tc>
      </w:tr>
      <w:tr w:rsidR="000668E8" w:rsidRPr="004331D0" w14:paraId="67930EDC" w14:textId="77777777" w:rsidTr="000668E8">
        <w:trPr>
          <w:trHeight w:val="225"/>
          <w:jc w:val="center"/>
        </w:trPr>
        <w:tc>
          <w:tcPr>
            <w:tcW w:w="4140" w:type="dxa"/>
            <w:noWrap/>
            <w:vAlign w:val="center"/>
            <w:hideMark/>
          </w:tcPr>
          <w:p w14:paraId="1B36B50B" w14:textId="77777777" w:rsidR="000668E8" w:rsidRPr="004331D0" w:rsidRDefault="000668E8" w:rsidP="000668E8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>Začiatočný stav sociálneho fondu (SF)</w:t>
            </w:r>
          </w:p>
        </w:tc>
        <w:tc>
          <w:tcPr>
            <w:tcW w:w="2767" w:type="dxa"/>
            <w:noWrap/>
            <w:vAlign w:val="center"/>
          </w:tcPr>
          <w:p w14:paraId="1CCC35E6" w14:textId="4437A060" w:rsidR="000668E8" w:rsidRPr="004331D0" w:rsidRDefault="000668E8" w:rsidP="000668E8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13646</w:t>
            </w:r>
          </w:p>
        </w:tc>
        <w:tc>
          <w:tcPr>
            <w:tcW w:w="2809" w:type="dxa"/>
            <w:noWrap/>
            <w:vAlign w:val="center"/>
          </w:tcPr>
          <w:p w14:paraId="613C764B" w14:textId="4119FB6A" w:rsidR="000668E8" w:rsidRPr="004331D0" w:rsidRDefault="000668E8" w:rsidP="000668E8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10643</w:t>
            </w:r>
          </w:p>
        </w:tc>
      </w:tr>
      <w:tr w:rsidR="000668E8" w:rsidRPr="004331D0" w14:paraId="75CBA697" w14:textId="77777777" w:rsidTr="000668E8">
        <w:trPr>
          <w:trHeight w:val="102"/>
          <w:jc w:val="center"/>
        </w:trPr>
        <w:tc>
          <w:tcPr>
            <w:tcW w:w="4140" w:type="dxa"/>
            <w:vAlign w:val="center"/>
            <w:hideMark/>
          </w:tcPr>
          <w:p w14:paraId="0FADF22E" w14:textId="77777777" w:rsidR="000668E8" w:rsidRPr="004331D0" w:rsidRDefault="000668E8" w:rsidP="000668E8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Tvorba sociálneho fondu na ťarchu nákladov</w:t>
            </w:r>
          </w:p>
        </w:tc>
        <w:tc>
          <w:tcPr>
            <w:tcW w:w="2767" w:type="dxa"/>
            <w:noWrap/>
            <w:vAlign w:val="center"/>
          </w:tcPr>
          <w:p w14:paraId="1F30838A" w14:textId="0CDBBEAD" w:rsidR="000668E8" w:rsidRPr="004331D0" w:rsidRDefault="000668E8" w:rsidP="000668E8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6780</w:t>
            </w:r>
          </w:p>
        </w:tc>
        <w:tc>
          <w:tcPr>
            <w:tcW w:w="2809" w:type="dxa"/>
            <w:noWrap/>
            <w:vAlign w:val="center"/>
          </w:tcPr>
          <w:p w14:paraId="2332FAC9" w14:textId="467885EA" w:rsidR="000668E8" w:rsidRPr="004331D0" w:rsidRDefault="000668E8" w:rsidP="000668E8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4941</w:t>
            </w:r>
          </w:p>
        </w:tc>
      </w:tr>
      <w:tr w:rsidR="000668E8" w:rsidRPr="004331D0" w14:paraId="084915A6" w14:textId="77777777" w:rsidTr="000668E8">
        <w:trPr>
          <w:trHeight w:val="119"/>
          <w:jc w:val="center"/>
        </w:trPr>
        <w:tc>
          <w:tcPr>
            <w:tcW w:w="4140" w:type="dxa"/>
            <w:noWrap/>
            <w:vAlign w:val="center"/>
            <w:hideMark/>
          </w:tcPr>
          <w:p w14:paraId="20C2EA31" w14:textId="77777777" w:rsidR="000668E8" w:rsidRPr="004331D0" w:rsidRDefault="000668E8" w:rsidP="000668E8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Tvorba sociálneho fondu zo zisku</w:t>
            </w:r>
          </w:p>
        </w:tc>
        <w:tc>
          <w:tcPr>
            <w:tcW w:w="2767" w:type="dxa"/>
            <w:noWrap/>
            <w:vAlign w:val="center"/>
          </w:tcPr>
          <w:p w14:paraId="709F0CAD" w14:textId="72AE4463" w:rsidR="000668E8" w:rsidRPr="004331D0" w:rsidRDefault="000668E8" w:rsidP="000668E8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2809" w:type="dxa"/>
            <w:noWrap/>
            <w:vAlign w:val="center"/>
          </w:tcPr>
          <w:p w14:paraId="20B62F80" w14:textId="20317BE1" w:rsidR="000668E8" w:rsidRPr="004331D0" w:rsidRDefault="000668E8" w:rsidP="000668E8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0</w:t>
            </w:r>
          </w:p>
        </w:tc>
      </w:tr>
      <w:tr w:rsidR="000668E8" w:rsidRPr="004331D0" w14:paraId="14A6918E" w14:textId="77777777" w:rsidTr="000668E8">
        <w:trPr>
          <w:trHeight w:val="137"/>
          <w:jc w:val="center"/>
        </w:trPr>
        <w:tc>
          <w:tcPr>
            <w:tcW w:w="4140" w:type="dxa"/>
            <w:noWrap/>
            <w:vAlign w:val="center"/>
            <w:hideMark/>
          </w:tcPr>
          <w:p w14:paraId="76D0341A" w14:textId="77777777" w:rsidR="000668E8" w:rsidRPr="004331D0" w:rsidRDefault="000668E8" w:rsidP="000668E8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Ostatná tvorba sociálneho fondu</w:t>
            </w:r>
          </w:p>
        </w:tc>
        <w:tc>
          <w:tcPr>
            <w:tcW w:w="2767" w:type="dxa"/>
            <w:noWrap/>
            <w:vAlign w:val="center"/>
          </w:tcPr>
          <w:p w14:paraId="2C6BCF7E" w14:textId="77777777" w:rsidR="000668E8" w:rsidRPr="004331D0" w:rsidRDefault="000668E8" w:rsidP="000668E8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2809" w:type="dxa"/>
            <w:noWrap/>
            <w:vAlign w:val="center"/>
          </w:tcPr>
          <w:p w14:paraId="3F03ECF7" w14:textId="77777777" w:rsidR="000668E8" w:rsidRPr="004331D0" w:rsidRDefault="000668E8" w:rsidP="000668E8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0668E8" w:rsidRPr="004331D0" w14:paraId="6A276869" w14:textId="77777777" w:rsidTr="000668E8">
        <w:trPr>
          <w:trHeight w:val="169"/>
          <w:jc w:val="center"/>
        </w:trPr>
        <w:tc>
          <w:tcPr>
            <w:tcW w:w="4140" w:type="dxa"/>
            <w:noWrap/>
            <w:vAlign w:val="center"/>
            <w:hideMark/>
          </w:tcPr>
          <w:p w14:paraId="552AB58C" w14:textId="77777777" w:rsidR="000668E8" w:rsidRPr="004331D0" w:rsidRDefault="000668E8" w:rsidP="000668E8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>Tvorba sociálneho fondu spolu</w:t>
            </w:r>
          </w:p>
        </w:tc>
        <w:tc>
          <w:tcPr>
            <w:tcW w:w="2767" w:type="dxa"/>
            <w:noWrap/>
            <w:vAlign w:val="center"/>
          </w:tcPr>
          <w:p w14:paraId="6283A834" w14:textId="2A825EC0" w:rsidR="000668E8" w:rsidRPr="004331D0" w:rsidRDefault="000668E8" w:rsidP="000668E8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6780</w:t>
            </w:r>
          </w:p>
        </w:tc>
        <w:tc>
          <w:tcPr>
            <w:tcW w:w="2809" w:type="dxa"/>
            <w:noWrap/>
            <w:vAlign w:val="center"/>
          </w:tcPr>
          <w:p w14:paraId="6FD8C5C1" w14:textId="75C6BBC2" w:rsidR="000668E8" w:rsidRPr="004331D0" w:rsidRDefault="000668E8" w:rsidP="000668E8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4941</w:t>
            </w:r>
          </w:p>
        </w:tc>
      </w:tr>
      <w:tr w:rsidR="000668E8" w:rsidRPr="004331D0" w14:paraId="5F527CE0" w14:textId="77777777" w:rsidTr="000668E8">
        <w:trPr>
          <w:trHeight w:val="187"/>
          <w:jc w:val="center"/>
        </w:trPr>
        <w:tc>
          <w:tcPr>
            <w:tcW w:w="4140" w:type="dxa"/>
            <w:noWrap/>
            <w:vAlign w:val="center"/>
            <w:hideMark/>
          </w:tcPr>
          <w:p w14:paraId="04DD622F" w14:textId="77777777" w:rsidR="000668E8" w:rsidRPr="004331D0" w:rsidRDefault="000668E8" w:rsidP="000668E8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Čerpanie sociálneho fondu </w:t>
            </w:r>
          </w:p>
        </w:tc>
        <w:tc>
          <w:tcPr>
            <w:tcW w:w="2767" w:type="dxa"/>
            <w:noWrap/>
            <w:vAlign w:val="center"/>
          </w:tcPr>
          <w:p w14:paraId="3C0C56FA" w14:textId="5AE38016" w:rsidR="000668E8" w:rsidRPr="004331D0" w:rsidRDefault="000668E8" w:rsidP="000668E8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2508</w:t>
            </w:r>
          </w:p>
        </w:tc>
        <w:tc>
          <w:tcPr>
            <w:tcW w:w="2809" w:type="dxa"/>
            <w:noWrap/>
            <w:vAlign w:val="center"/>
          </w:tcPr>
          <w:p w14:paraId="40718D9C" w14:textId="6B67823C" w:rsidR="000668E8" w:rsidRPr="004331D0" w:rsidRDefault="000668E8" w:rsidP="000668E8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1938</w:t>
            </w:r>
          </w:p>
        </w:tc>
      </w:tr>
      <w:tr w:rsidR="000668E8" w:rsidRPr="004331D0" w14:paraId="558D3A83" w14:textId="77777777" w:rsidTr="000668E8">
        <w:trPr>
          <w:trHeight w:val="205"/>
          <w:jc w:val="center"/>
        </w:trPr>
        <w:tc>
          <w:tcPr>
            <w:tcW w:w="4140" w:type="dxa"/>
            <w:noWrap/>
            <w:vAlign w:val="center"/>
            <w:hideMark/>
          </w:tcPr>
          <w:p w14:paraId="7A8D8A18" w14:textId="77777777" w:rsidR="000668E8" w:rsidRPr="004331D0" w:rsidRDefault="000668E8" w:rsidP="000668E8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Konečný zostatok SF </w:t>
            </w:r>
          </w:p>
        </w:tc>
        <w:tc>
          <w:tcPr>
            <w:tcW w:w="2767" w:type="dxa"/>
            <w:noWrap/>
            <w:vAlign w:val="center"/>
          </w:tcPr>
          <w:p w14:paraId="22F7AA10" w14:textId="4D021882" w:rsidR="000668E8" w:rsidRPr="004331D0" w:rsidRDefault="000668E8" w:rsidP="000668E8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17918</w:t>
            </w:r>
          </w:p>
        </w:tc>
        <w:tc>
          <w:tcPr>
            <w:tcW w:w="2809" w:type="dxa"/>
            <w:noWrap/>
            <w:vAlign w:val="center"/>
          </w:tcPr>
          <w:p w14:paraId="1243FEA8" w14:textId="6DD00570" w:rsidR="000668E8" w:rsidRPr="004331D0" w:rsidRDefault="000668E8" w:rsidP="000668E8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  <w:t>13646</w:t>
            </w:r>
          </w:p>
        </w:tc>
      </w:tr>
    </w:tbl>
    <w:p w14:paraId="260A985F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F8433BF" w14:textId="509AF733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40A45CD" w14:textId="7924C759" w:rsidR="001307B4" w:rsidRDefault="001307B4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300A788" w14:textId="1B27CC2C" w:rsidR="001307B4" w:rsidRDefault="001307B4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0D07D90" w14:textId="396DE563" w:rsidR="001307B4" w:rsidRDefault="001307B4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805EC45" w14:textId="2645DCB9" w:rsidR="001307B4" w:rsidRDefault="001307B4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1316DE3" w14:textId="40517EA6" w:rsidR="001307B4" w:rsidRDefault="001307B4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1747056" w14:textId="3B065867" w:rsidR="001307B4" w:rsidRDefault="001307B4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7D7A33FE" w14:textId="77777777" w:rsidR="001307B4" w:rsidRPr="004331D0" w:rsidRDefault="001307B4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DC23248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E0FAC6D" w14:textId="77777777" w:rsidR="004331D0" w:rsidRPr="004331D0" w:rsidRDefault="004331D0" w:rsidP="004331D0">
      <w:pPr>
        <w:spacing w:after="120" w:line="240" w:lineRule="auto"/>
        <w:ind w:right="-471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lastRenderedPageBreak/>
        <w:t>Bankové úvery, pôžičky a návratné finančné výpomoci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mena, charakter, hodnota v cudzej mene, hodnota v eurách, výška úroku, splatnosť, forma zabezpečenia: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09"/>
      </w:tblGrid>
      <w:tr w:rsidR="004331D0" w:rsidRPr="004331D0" w14:paraId="1C5A3E39" w14:textId="77777777" w:rsidTr="000545A1">
        <w:tc>
          <w:tcPr>
            <w:tcW w:w="9709" w:type="dxa"/>
            <w:shd w:val="clear" w:color="auto" w:fill="auto"/>
          </w:tcPr>
          <w:p w14:paraId="6A56BB3F" w14:textId="77777777" w:rsidR="004331D0" w:rsidRPr="004331D0" w:rsidRDefault="004331D0" w:rsidP="004331D0">
            <w:pPr>
              <w:spacing w:after="120" w:line="240" w:lineRule="auto"/>
              <w:ind w:right="-471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Bežné účtovné obdobie</w:t>
            </w:r>
          </w:p>
        </w:tc>
      </w:tr>
    </w:tbl>
    <w:p w14:paraId="4D11DE7B" w14:textId="77777777" w:rsidR="004331D0" w:rsidRPr="004331D0" w:rsidRDefault="004331D0" w:rsidP="004331D0">
      <w:pPr>
        <w:spacing w:after="0" w:line="240" w:lineRule="auto"/>
        <w:rPr>
          <w:rFonts w:ascii="Times New Roman" w:eastAsia="Times New Roman" w:hAnsi="Times New Roman"/>
          <w:vanish/>
          <w:sz w:val="24"/>
          <w:szCs w:val="24"/>
          <w:lang w:val="sk-SK" w:eastAsia="sk-SK"/>
        </w:rPr>
      </w:pPr>
    </w:p>
    <w:tbl>
      <w:tblPr>
        <w:tblW w:w="501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9"/>
        <w:gridCol w:w="859"/>
        <w:gridCol w:w="1568"/>
        <w:gridCol w:w="1285"/>
        <w:gridCol w:w="1143"/>
        <w:gridCol w:w="1143"/>
        <w:gridCol w:w="1140"/>
      </w:tblGrid>
      <w:tr w:rsidR="004331D0" w:rsidRPr="004331D0" w14:paraId="6B8532C2" w14:textId="77777777" w:rsidTr="000545A1">
        <w:trPr>
          <w:trHeight w:val="1022"/>
          <w:jc w:val="center"/>
        </w:trPr>
        <w:tc>
          <w:tcPr>
            <w:tcW w:w="2336" w:type="dxa"/>
            <w:noWrap/>
            <w:vAlign w:val="center"/>
            <w:hideMark/>
          </w:tcPr>
          <w:p w14:paraId="4191035A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Názov položky</w:t>
            </w:r>
          </w:p>
        </w:tc>
        <w:tc>
          <w:tcPr>
            <w:tcW w:w="889" w:type="dxa"/>
            <w:noWrap/>
            <w:vAlign w:val="center"/>
            <w:hideMark/>
          </w:tcPr>
          <w:p w14:paraId="733A7865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mena</w:t>
            </w:r>
          </w:p>
        </w:tc>
        <w:tc>
          <w:tcPr>
            <w:tcW w:w="1632" w:type="dxa"/>
            <w:noWrap/>
            <w:vAlign w:val="center"/>
            <w:hideMark/>
          </w:tcPr>
          <w:p w14:paraId="2529BFB1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charakter úveru</w:t>
            </w:r>
          </w:p>
          <w:p w14:paraId="4DABACA9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  <w:t xml:space="preserve">(napr. investičný, </w:t>
            </w:r>
          </w:p>
          <w:p w14:paraId="4E0BB48C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/>
              </w:rPr>
              <w:t>prevádzkový, preklenovací)</w:t>
            </w:r>
          </w:p>
        </w:tc>
        <w:tc>
          <w:tcPr>
            <w:tcW w:w="1335" w:type="dxa"/>
            <w:noWrap/>
            <w:vAlign w:val="center"/>
            <w:hideMark/>
          </w:tcPr>
          <w:p w14:paraId="321A40F1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Hodnota</w:t>
            </w:r>
          </w:p>
          <w:p w14:paraId="343A2E79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v cudzej mene</w:t>
            </w:r>
          </w:p>
        </w:tc>
        <w:tc>
          <w:tcPr>
            <w:tcW w:w="1186" w:type="dxa"/>
            <w:noWrap/>
            <w:vAlign w:val="center"/>
            <w:hideMark/>
          </w:tcPr>
          <w:p w14:paraId="3715B864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 xml:space="preserve">hodnota </w:t>
            </w:r>
          </w:p>
          <w:p w14:paraId="574FA56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v eur</w:t>
            </w:r>
          </w:p>
        </w:tc>
        <w:tc>
          <w:tcPr>
            <w:tcW w:w="1186" w:type="dxa"/>
          </w:tcPr>
          <w:p w14:paraId="2589286D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</w:p>
          <w:p w14:paraId="19E0A66E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výška úroku</w:t>
            </w:r>
          </w:p>
          <w:p w14:paraId="5A5D92B7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(%)</w:t>
            </w:r>
          </w:p>
        </w:tc>
        <w:tc>
          <w:tcPr>
            <w:tcW w:w="1183" w:type="dxa"/>
            <w:vAlign w:val="center"/>
            <w:hideMark/>
          </w:tcPr>
          <w:p w14:paraId="52D25EA1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sz w:val="20"/>
                <w:szCs w:val="20"/>
                <w:lang w:val="sk-SK"/>
              </w:rPr>
              <w:t>splatnosť</w:t>
            </w:r>
          </w:p>
        </w:tc>
      </w:tr>
      <w:tr w:rsidR="004331D0" w:rsidRPr="004331D0" w14:paraId="448EB3EE" w14:textId="77777777" w:rsidTr="000545A1">
        <w:trPr>
          <w:trHeight w:val="402"/>
          <w:jc w:val="center"/>
        </w:trPr>
        <w:tc>
          <w:tcPr>
            <w:tcW w:w="9747" w:type="dxa"/>
            <w:gridSpan w:val="7"/>
          </w:tcPr>
          <w:p w14:paraId="6FF9285F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Dlhodobé bankové úvery </w:t>
            </w:r>
          </w:p>
        </w:tc>
      </w:tr>
      <w:tr w:rsidR="004331D0" w:rsidRPr="004331D0" w14:paraId="1221A54C" w14:textId="77777777" w:rsidTr="000545A1">
        <w:trPr>
          <w:trHeight w:val="197"/>
          <w:jc w:val="center"/>
        </w:trPr>
        <w:tc>
          <w:tcPr>
            <w:tcW w:w="2336" w:type="dxa"/>
            <w:noWrap/>
            <w:vAlign w:val="center"/>
          </w:tcPr>
          <w:p w14:paraId="31998F33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89" w:type="dxa"/>
            <w:noWrap/>
            <w:vAlign w:val="center"/>
          </w:tcPr>
          <w:p w14:paraId="6B1753EB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632" w:type="dxa"/>
            <w:noWrap/>
            <w:vAlign w:val="center"/>
          </w:tcPr>
          <w:p w14:paraId="78FB47A4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335" w:type="dxa"/>
            <w:noWrap/>
            <w:vAlign w:val="center"/>
            <w:hideMark/>
          </w:tcPr>
          <w:p w14:paraId="5AF866B9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 </w:t>
            </w:r>
          </w:p>
        </w:tc>
        <w:tc>
          <w:tcPr>
            <w:tcW w:w="1186" w:type="dxa"/>
            <w:noWrap/>
            <w:vAlign w:val="center"/>
          </w:tcPr>
          <w:p w14:paraId="0689A2B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</w:tcPr>
          <w:p w14:paraId="6933582F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3" w:type="dxa"/>
            <w:noWrap/>
            <w:vAlign w:val="center"/>
            <w:hideMark/>
          </w:tcPr>
          <w:p w14:paraId="71CAF4E3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331D0" w:rsidRPr="004331D0" w14:paraId="38025CCC" w14:textId="77777777" w:rsidTr="000545A1">
        <w:trPr>
          <w:trHeight w:val="77"/>
          <w:jc w:val="center"/>
        </w:trPr>
        <w:tc>
          <w:tcPr>
            <w:tcW w:w="9747" w:type="dxa"/>
            <w:gridSpan w:val="7"/>
          </w:tcPr>
          <w:p w14:paraId="2FCF1FC4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Krátkodobé bankové úvery </w:t>
            </w:r>
          </w:p>
        </w:tc>
      </w:tr>
      <w:tr w:rsidR="004331D0" w:rsidRPr="004331D0" w14:paraId="05C4BDA7" w14:textId="77777777" w:rsidTr="000545A1">
        <w:trPr>
          <w:trHeight w:val="105"/>
          <w:jc w:val="center"/>
        </w:trPr>
        <w:tc>
          <w:tcPr>
            <w:tcW w:w="2336" w:type="dxa"/>
            <w:noWrap/>
            <w:vAlign w:val="center"/>
          </w:tcPr>
          <w:p w14:paraId="4DAED999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Cs/>
                <w:lang w:val="sk-SK" w:eastAsia="sk-SK"/>
              </w:rPr>
              <w:t>TATRA banka</w:t>
            </w:r>
          </w:p>
        </w:tc>
        <w:tc>
          <w:tcPr>
            <w:tcW w:w="889" w:type="dxa"/>
            <w:noWrap/>
            <w:vAlign w:val="center"/>
          </w:tcPr>
          <w:p w14:paraId="47DE941B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euro</w:t>
            </w:r>
          </w:p>
        </w:tc>
        <w:tc>
          <w:tcPr>
            <w:tcW w:w="1632" w:type="dxa"/>
            <w:noWrap/>
            <w:vAlign w:val="center"/>
          </w:tcPr>
          <w:p w14:paraId="40E49B43" w14:textId="5064FE3B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335" w:type="dxa"/>
            <w:noWrap/>
            <w:vAlign w:val="center"/>
          </w:tcPr>
          <w:p w14:paraId="1D252FCF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  <w:noWrap/>
            <w:vAlign w:val="center"/>
          </w:tcPr>
          <w:p w14:paraId="36A7E334" w14:textId="2F932A44" w:rsidR="004331D0" w:rsidRPr="004331D0" w:rsidRDefault="00152B23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250 000</w:t>
            </w:r>
          </w:p>
        </w:tc>
        <w:tc>
          <w:tcPr>
            <w:tcW w:w="1186" w:type="dxa"/>
          </w:tcPr>
          <w:p w14:paraId="61C414E9" w14:textId="27B7AB0E" w:rsidR="004331D0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1,9</w:t>
            </w:r>
          </w:p>
        </w:tc>
        <w:tc>
          <w:tcPr>
            <w:tcW w:w="1183" w:type="dxa"/>
            <w:noWrap/>
            <w:vAlign w:val="center"/>
          </w:tcPr>
          <w:p w14:paraId="3A631260" w14:textId="2E1A5EF1" w:rsidR="004331D0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29.10.2026</w:t>
            </w:r>
          </w:p>
        </w:tc>
      </w:tr>
      <w:tr w:rsidR="004331D0" w:rsidRPr="004331D0" w14:paraId="57C52862" w14:textId="77777777" w:rsidTr="000545A1">
        <w:trPr>
          <w:trHeight w:val="105"/>
          <w:jc w:val="center"/>
        </w:trPr>
        <w:tc>
          <w:tcPr>
            <w:tcW w:w="2336" w:type="dxa"/>
            <w:noWrap/>
            <w:vAlign w:val="center"/>
          </w:tcPr>
          <w:p w14:paraId="67AC5BCC" w14:textId="3EBC184B" w:rsidR="004331D0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lang w:val="sk-SK" w:eastAsia="sk-SK"/>
              </w:rPr>
              <w:t>Tatrabanka</w:t>
            </w:r>
          </w:p>
        </w:tc>
        <w:tc>
          <w:tcPr>
            <w:tcW w:w="889" w:type="dxa"/>
            <w:noWrap/>
            <w:vAlign w:val="center"/>
          </w:tcPr>
          <w:p w14:paraId="5A4AA0C9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euro</w:t>
            </w:r>
          </w:p>
        </w:tc>
        <w:tc>
          <w:tcPr>
            <w:tcW w:w="1632" w:type="dxa"/>
            <w:noWrap/>
            <w:vAlign w:val="center"/>
          </w:tcPr>
          <w:p w14:paraId="7C072CA3" w14:textId="50FCCF76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335" w:type="dxa"/>
            <w:noWrap/>
            <w:vAlign w:val="center"/>
          </w:tcPr>
          <w:p w14:paraId="3A485F74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  <w:noWrap/>
            <w:vAlign w:val="center"/>
          </w:tcPr>
          <w:p w14:paraId="0582B0E6" w14:textId="0368F62E" w:rsidR="004331D0" w:rsidRPr="004331D0" w:rsidRDefault="00152B23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150 000</w:t>
            </w:r>
          </w:p>
        </w:tc>
        <w:tc>
          <w:tcPr>
            <w:tcW w:w="1186" w:type="dxa"/>
          </w:tcPr>
          <w:p w14:paraId="01C90D2C" w14:textId="51BFC4B7" w:rsidR="004331D0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2,45</w:t>
            </w:r>
          </w:p>
        </w:tc>
        <w:tc>
          <w:tcPr>
            <w:tcW w:w="1183" w:type="dxa"/>
            <w:noWrap/>
            <w:vAlign w:val="center"/>
          </w:tcPr>
          <w:p w14:paraId="190B0B82" w14:textId="0D66F2D3" w:rsidR="004331D0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30.09.2022</w:t>
            </w:r>
          </w:p>
        </w:tc>
      </w:tr>
      <w:tr w:rsidR="00152B23" w:rsidRPr="004331D0" w14:paraId="382F4E78" w14:textId="77777777" w:rsidTr="000545A1">
        <w:trPr>
          <w:trHeight w:val="105"/>
          <w:jc w:val="center"/>
        </w:trPr>
        <w:tc>
          <w:tcPr>
            <w:tcW w:w="2336" w:type="dxa"/>
            <w:noWrap/>
            <w:vAlign w:val="center"/>
          </w:tcPr>
          <w:p w14:paraId="1568B35A" w14:textId="0D6E4B13" w:rsidR="00152B23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lang w:val="sk-SK" w:eastAsia="sk-SK"/>
              </w:rPr>
              <w:t>ČSOB</w:t>
            </w:r>
          </w:p>
        </w:tc>
        <w:tc>
          <w:tcPr>
            <w:tcW w:w="889" w:type="dxa"/>
            <w:noWrap/>
            <w:vAlign w:val="center"/>
          </w:tcPr>
          <w:p w14:paraId="6CB53FC9" w14:textId="112DA7EC" w:rsidR="00152B23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>
              <w:rPr>
                <w:rFonts w:ascii="Arial Narrow" w:eastAsia="Times New Roman" w:hAnsi="Arial Narrow"/>
                <w:lang w:val="sk-SK" w:eastAsia="sk-SK"/>
              </w:rPr>
              <w:t>Euro</w:t>
            </w:r>
          </w:p>
        </w:tc>
        <w:tc>
          <w:tcPr>
            <w:tcW w:w="1632" w:type="dxa"/>
            <w:noWrap/>
            <w:vAlign w:val="center"/>
          </w:tcPr>
          <w:p w14:paraId="005CF5CA" w14:textId="77777777" w:rsidR="00152B23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335" w:type="dxa"/>
            <w:noWrap/>
            <w:vAlign w:val="center"/>
          </w:tcPr>
          <w:p w14:paraId="094DEBED" w14:textId="77777777" w:rsidR="00152B23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  <w:noWrap/>
            <w:vAlign w:val="center"/>
          </w:tcPr>
          <w:p w14:paraId="0D6096A7" w14:textId="25F62285" w:rsidR="00152B23" w:rsidRDefault="0095293A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30 000</w:t>
            </w:r>
          </w:p>
        </w:tc>
        <w:tc>
          <w:tcPr>
            <w:tcW w:w="1186" w:type="dxa"/>
          </w:tcPr>
          <w:p w14:paraId="4D804552" w14:textId="77777777" w:rsidR="00152B23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183" w:type="dxa"/>
            <w:noWrap/>
            <w:vAlign w:val="center"/>
          </w:tcPr>
          <w:p w14:paraId="4CF04261" w14:textId="1D7FA6B9" w:rsidR="00152B23" w:rsidRPr="004331D0" w:rsidRDefault="0095293A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27.12.2021</w:t>
            </w:r>
          </w:p>
        </w:tc>
      </w:tr>
      <w:tr w:rsidR="00152B23" w:rsidRPr="004331D0" w14:paraId="77C9CD3C" w14:textId="77777777" w:rsidTr="000545A1">
        <w:trPr>
          <w:trHeight w:val="105"/>
          <w:jc w:val="center"/>
        </w:trPr>
        <w:tc>
          <w:tcPr>
            <w:tcW w:w="2336" w:type="dxa"/>
            <w:noWrap/>
            <w:vAlign w:val="center"/>
          </w:tcPr>
          <w:p w14:paraId="006E0FA0" w14:textId="372D5D1D" w:rsidR="00152B23" w:rsidRDefault="0095293A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lang w:val="sk-SK" w:eastAsia="sk-SK"/>
              </w:rPr>
              <w:t>ČSOB</w:t>
            </w:r>
          </w:p>
        </w:tc>
        <w:tc>
          <w:tcPr>
            <w:tcW w:w="889" w:type="dxa"/>
            <w:noWrap/>
            <w:vAlign w:val="center"/>
          </w:tcPr>
          <w:p w14:paraId="195A100B" w14:textId="59EF507D" w:rsidR="00152B23" w:rsidRDefault="0095293A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>
              <w:rPr>
                <w:rFonts w:ascii="Arial Narrow" w:eastAsia="Times New Roman" w:hAnsi="Arial Narrow"/>
                <w:lang w:val="sk-SK" w:eastAsia="sk-SK"/>
              </w:rPr>
              <w:t>Euro</w:t>
            </w:r>
          </w:p>
        </w:tc>
        <w:tc>
          <w:tcPr>
            <w:tcW w:w="1632" w:type="dxa"/>
            <w:noWrap/>
            <w:vAlign w:val="center"/>
          </w:tcPr>
          <w:p w14:paraId="2F264233" w14:textId="0BBD94CB" w:rsidR="00152B23" w:rsidRPr="004331D0" w:rsidRDefault="0095293A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proofErr w:type="spellStart"/>
            <w:r>
              <w:rPr>
                <w:rFonts w:ascii="Arial Narrow" w:eastAsia="Times New Roman" w:hAnsi="Arial Narrow"/>
                <w:lang w:val="sk-SK" w:eastAsia="sk-SK"/>
              </w:rPr>
              <w:t>Kontokorent</w:t>
            </w:r>
            <w:proofErr w:type="spellEnd"/>
          </w:p>
        </w:tc>
        <w:tc>
          <w:tcPr>
            <w:tcW w:w="1335" w:type="dxa"/>
            <w:noWrap/>
            <w:vAlign w:val="center"/>
          </w:tcPr>
          <w:p w14:paraId="69C67973" w14:textId="77777777" w:rsidR="00152B23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  <w:noWrap/>
            <w:vAlign w:val="center"/>
          </w:tcPr>
          <w:p w14:paraId="7E2E2DF1" w14:textId="7645E334" w:rsidR="00152B23" w:rsidRDefault="0095293A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400 000</w:t>
            </w:r>
          </w:p>
        </w:tc>
        <w:tc>
          <w:tcPr>
            <w:tcW w:w="1186" w:type="dxa"/>
          </w:tcPr>
          <w:p w14:paraId="4CA57421" w14:textId="77777777" w:rsidR="00152B23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183" w:type="dxa"/>
            <w:noWrap/>
            <w:vAlign w:val="center"/>
          </w:tcPr>
          <w:p w14:paraId="02650051" w14:textId="77777777" w:rsidR="00152B23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152B23" w:rsidRPr="004331D0" w14:paraId="74BD260B" w14:textId="77777777" w:rsidTr="000545A1">
        <w:trPr>
          <w:trHeight w:val="105"/>
          <w:jc w:val="center"/>
        </w:trPr>
        <w:tc>
          <w:tcPr>
            <w:tcW w:w="2336" w:type="dxa"/>
            <w:noWrap/>
            <w:vAlign w:val="center"/>
          </w:tcPr>
          <w:p w14:paraId="24A71EBB" w14:textId="41866F66" w:rsidR="00152B23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bCs/>
                <w:lang w:val="sk-SK" w:eastAsia="sk-SK"/>
              </w:rPr>
            </w:pPr>
            <w:r>
              <w:rPr>
                <w:rFonts w:ascii="Arial Narrow" w:eastAsia="Times New Roman" w:hAnsi="Arial Narrow"/>
                <w:bCs/>
                <w:lang w:val="sk-SK" w:eastAsia="sk-SK"/>
              </w:rPr>
              <w:t>ČSOB</w:t>
            </w:r>
          </w:p>
        </w:tc>
        <w:tc>
          <w:tcPr>
            <w:tcW w:w="889" w:type="dxa"/>
            <w:noWrap/>
            <w:vAlign w:val="center"/>
          </w:tcPr>
          <w:p w14:paraId="3A52BCC8" w14:textId="7288E3C5" w:rsidR="00152B23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>
              <w:rPr>
                <w:rFonts w:ascii="Arial Narrow" w:eastAsia="Times New Roman" w:hAnsi="Arial Narrow"/>
                <w:lang w:val="sk-SK" w:eastAsia="sk-SK"/>
              </w:rPr>
              <w:t>Euro</w:t>
            </w:r>
          </w:p>
        </w:tc>
        <w:tc>
          <w:tcPr>
            <w:tcW w:w="1632" w:type="dxa"/>
            <w:noWrap/>
            <w:vAlign w:val="center"/>
          </w:tcPr>
          <w:p w14:paraId="13211E20" w14:textId="77777777" w:rsidR="00152B23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335" w:type="dxa"/>
            <w:noWrap/>
            <w:vAlign w:val="center"/>
          </w:tcPr>
          <w:p w14:paraId="788D6074" w14:textId="77777777" w:rsidR="00152B23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  <w:noWrap/>
            <w:vAlign w:val="center"/>
          </w:tcPr>
          <w:p w14:paraId="62BA3022" w14:textId="6D9CF92A" w:rsidR="00152B23" w:rsidRPr="004331D0" w:rsidRDefault="00152B23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150 000</w:t>
            </w:r>
          </w:p>
        </w:tc>
        <w:tc>
          <w:tcPr>
            <w:tcW w:w="1186" w:type="dxa"/>
          </w:tcPr>
          <w:p w14:paraId="1BD57B12" w14:textId="77777777" w:rsidR="00152B23" w:rsidRPr="004331D0" w:rsidRDefault="00152B23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183" w:type="dxa"/>
            <w:noWrap/>
            <w:vAlign w:val="center"/>
          </w:tcPr>
          <w:p w14:paraId="67DF1889" w14:textId="71211F2E" w:rsidR="00152B23" w:rsidRPr="004331D0" w:rsidRDefault="00566838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  <w:t>20.12.2022</w:t>
            </w:r>
          </w:p>
        </w:tc>
      </w:tr>
      <w:tr w:rsidR="004331D0" w:rsidRPr="004331D0" w14:paraId="7139065F" w14:textId="77777777" w:rsidTr="000545A1">
        <w:trPr>
          <w:trHeight w:val="105"/>
          <w:jc w:val="center"/>
        </w:trPr>
        <w:tc>
          <w:tcPr>
            <w:tcW w:w="2336" w:type="dxa"/>
            <w:noWrap/>
            <w:vAlign w:val="center"/>
          </w:tcPr>
          <w:p w14:paraId="41AB243F" w14:textId="79B4BCEC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</w:p>
        </w:tc>
        <w:tc>
          <w:tcPr>
            <w:tcW w:w="889" w:type="dxa"/>
            <w:noWrap/>
            <w:vAlign w:val="center"/>
          </w:tcPr>
          <w:p w14:paraId="5D9A6D43" w14:textId="25C0B3AE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632" w:type="dxa"/>
            <w:noWrap/>
            <w:vAlign w:val="center"/>
          </w:tcPr>
          <w:p w14:paraId="085E7E28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335" w:type="dxa"/>
            <w:noWrap/>
            <w:vAlign w:val="center"/>
          </w:tcPr>
          <w:p w14:paraId="2C1A7DB4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  <w:noWrap/>
            <w:vAlign w:val="center"/>
          </w:tcPr>
          <w:p w14:paraId="0F552C93" w14:textId="6CB9DD1F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186" w:type="dxa"/>
          </w:tcPr>
          <w:p w14:paraId="519BB022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3" w:type="dxa"/>
            <w:noWrap/>
            <w:vAlign w:val="center"/>
          </w:tcPr>
          <w:p w14:paraId="5CC0F30C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  <w:tr w:rsidR="004331D0" w:rsidRPr="004331D0" w14:paraId="3ED1B978" w14:textId="77777777" w:rsidTr="000545A1">
        <w:trPr>
          <w:trHeight w:val="168"/>
          <w:jc w:val="center"/>
        </w:trPr>
        <w:tc>
          <w:tcPr>
            <w:tcW w:w="9747" w:type="dxa"/>
            <w:gridSpan w:val="7"/>
          </w:tcPr>
          <w:p w14:paraId="33B663BF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bCs/>
                <w:lang w:val="sk-SK" w:eastAsia="sk-SK"/>
              </w:rPr>
            </w:pPr>
          </w:p>
          <w:p w14:paraId="771D6C54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b/>
                <w:bCs/>
                <w:lang w:val="sk-SK" w:eastAsia="sk-SK"/>
              </w:rPr>
              <w:t xml:space="preserve">Krátkodobé finančné výpomoci </w:t>
            </w:r>
          </w:p>
        </w:tc>
      </w:tr>
      <w:tr w:rsidR="004331D0" w:rsidRPr="004331D0" w14:paraId="07986233" w14:textId="77777777" w:rsidTr="000545A1">
        <w:trPr>
          <w:trHeight w:val="43"/>
          <w:jc w:val="center"/>
        </w:trPr>
        <w:tc>
          <w:tcPr>
            <w:tcW w:w="2336" w:type="dxa"/>
            <w:noWrap/>
            <w:vAlign w:val="center"/>
            <w:hideMark/>
          </w:tcPr>
          <w:p w14:paraId="0EC4FA40" w14:textId="0469B300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  <w:r w:rsidRPr="004331D0">
              <w:rPr>
                <w:rFonts w:ascii="Arial Narrow" w:eastAsia="Times New Roman" w:hAnsi="Arial Narrow"/>
                <w:lang w:val="sk-SK" w:eastAsia="sk-SK"/>
              </w:rPr>
              <w:t> </w:t>
            </w:r>
          </w:p>
        </w:tc>
        <w:tc>
          <w:tcPr>
            <w:tcW w:w="889" w:type="dxa"/>
            <w:noWrap/>
            <w:vAlign w:val="center"/>
            <w:hideMark/>
          </w:tcPr>
          <w:p w14:paraId="35C131EE" w14:textId="6604AB00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632" w:type="dxa"/>
            <w:noWrap/>
            <w:vAlign w:val="center"/>
            <w:hideMark/>
          </w:tcPr>
          <w:p w14:paraId="4FA558A4" w14:textId="5C2116B2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335" w:type="dxa"/>
            <w:noWrap/>
            <w:vAlign w:val="center"/>
          </w:tcPr>
          <w:p w14:paraId="15467BF9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  <w:noWrap/>
            <w:vAlign w:val="center"/>
          </w:tcPr>
          <w:p w14:paraId="4C0EC49E" w14:textId="7C709E33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186" w:type="dxa"/>
          </w:tcPr>
          <w:p w14:paraId="6D99ADF9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  <w:tc>
          <w:tcPr>
            <w:tcW w:w="1183" w:type="dxa"/>
            <w:noWrap/>
            <w:vAlign w:val="center"/>
          </w:tcPr>
          <w:p w14:paraId="3BB41BB9" w14:textId="07720E2E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5184FC9F" w14:textId="77777777" w:rsidTr="000545A1">
        <w:trPr>
          <w:trHeight w:val="43"/>
          <w:jc w:val="center"/>
        </w:trPr>
        <w:tc>
          <w:tcPr>
            <w:tcW w:w="2336" w:type="dxa"/>
            <w:noWrap/>
            <w:vAlign w:val="center"/>
          </w:tcPr>
          <w:p w14:paraId="7BFBF7C5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889" w:type="dxa"/>
            <w:noWrap/>
            <w:vAlign w:val="center"/>
          </w:tcPr>
          <w:p w14:paraId="0C5D3815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632" w:type="dxa"/>
            <w:noWrap/>
            <w:vAlign w:val="center"/>
          </w:tcPr>
          <w:p w14:paraId="6F3D2650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335" w:type="dxa"/>
            <w:noWrap/>
            <w:vAlign w:val="center"/>
          </w:tcPr>
          <w:p w14:paraId="17F3BD1B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  <w:noWrap/>
            <w:vAlign w:val="center"/>
          </w:tcPr>
          <w:p w14:paraId="7CAA79F7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6" w:type="dxa"/>
          </w:tcPr>
          <w:p w14:paraId="3315EBAC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  <w:tc>
          <w:tcPr>
            <w:tcW w:w="1183" w:type="dxa"/>
            <w:noWrap/>
            <w:vAlign w:val="center"/>
          </w:tcPr>
          <w:p w14:paraId="6AFEF189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 w:eastAsia="sk-SK"/>
              </w:rPr>
            </w:pPr>
          </w:p>
        </w:tc>
      </w:tr>
    </w:tbl>
    <w:p w14:paraId="75DC304F" w14:textId="77777777" w:rsidR="004331D0" w:rsidRPr="004331D0" w:rsidRDefault="004331D0" w:rsidP="004331D0">
      <w:pPr>
        <w:spacing w:after="0" w:line="240" w:lineRule="auto"/>
        <w:rPr>
          <w:rFonts w:ascii="Arial Narrow" w:eastAsia="Times New Roman" w:hAnsi="Arial Narrow"/>
          <w:lang w:val="sk-SK" w:eastAsia="sk-SK"/>
        </w:rPr>
      </w:pPr>
    </w:p>
    <w:p w14:paraId="1B362AA8" w14:textId="3D96B3BB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0BA858E6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615217D0" w14:textId="5CFF7CED" w:rsidR="00EE3C6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Ďalšie informácie</w:t>
      </w:r>
      <w:r w:rsidR="00EE3C60">
        <w:rPr>
          <w:rFonts w:ascii="Arial Narrow" w:eastAsia="Times New Roman" w:hAnsi="Arial Narrow" w:cs="Arial Narrow"/>
          <w:b/>
          <w:u w:val="single"/>
          <w:lang w:val="sk-SK" w:eastAsia="sk-SK"/>
        </w:rPr>
        <w:t xml:space="preserve"> o </w:t>
      </w: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dani</w:t>
      </w:r>
      <w:r w:rsidR="00EE3C60">
        <w:rPr>
          <w:rFonts w:ascii="Arial Narrow" w:eastAsia="Times New Roman" w:hAnsi="Arial Narrow" w:cs="Arial Narrow"/>
          <w:b/>
          <w:u w:val="single"/>
          <w:lang w:val="sk-SK" w:eastAsia="sk-SK"/>
        </w:rPr>
        <w:t xml:space="preserve"> z príjmov právnických osôb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4331D0" w:rsidRPr="004331D0" w14:paraId="089DF4FD" w14:textId="77777777" w:rsidTr="000545A1">
        <w:tc>
          <w:tcPr>
            <w:tcW w:w="9709" w:type="dxa"/>
            <w:gridSpan w:val="5"/>
          </w:tcPr>
          <w:p w14:paraId="140B17D5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Bežné účtovné obdobie</w:t>
            </w:r>
          </w:p>
        </w:tc>
      </w:tr>
      <w:tr w:rsidR="004331D0" w:rsidRPr="004331D0" w14:paraId="5F0AFE7B" w14:textId="77777777" w:rsidTr="000545A1">
        <w:trPr>
          <w:trHeight w:val="644"/>
        </w:trPr>
        <w:tc>
          <w:tcPr>
            <w:tcW w:w="417" w:type="dxa"/>
          </w:tcPr>
          <w:p w14:paraId="2ECC40A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6CD885ED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Názov položky</w:t>
            </w:r>
          </w:p>
        </w:tc>
        <w:tc>
          <w:tcPr>
            <w:tcW w:w="1262" w:type="dxa"/>
          </w:tcPr>
          <w:p w14:paraId="4996D7B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základ dane</w:t>
            </w:r>
          </w:p>
        </w:tc>
        <w:tc>
          <w:tcPr>
            <w:tcW w:w="1241" w:type="dxa"/>
          </w:tcPr>
          <w:p w14:paraId="3ADDB895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14:paraId="66FEFBB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sz w:val="24"/>
                <w:szCs w:val="24"/>
                <w:lang w:val="sk-SK"/>
              </w:rPr>
              <w:t>% dane</w:t>
            </w:r>
          </w:p>
        </w:tc>
      </w:tr>
      <w:tr w:rsidR="004331D0" w:rsidRPr="004331D0" w14:paraId="084FA84A" w14:textId="77777777" w:rsidTr="000545A1">
        <w:trPr>
          <w:trHeight w:val="180"/>
        </w:trPr>
        <w:tc>
          <w:tcPr>
            <w:tcW w:w="417" w:type="dxa"/>
          </w:tcPr>
          <w:p w14:paraId="43D1A992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5D632DAA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Výsledok hospodárenia pred zdanením</w:t>
            </w:r>
          </w:p>
        </w:tc>
        <w:tc>
          <w:tcPr>
            <w:tcW w:w="1262" w:type="dxa"/>
          </w:tcPr>
          <w:p w14:paraId="40DBB49D" w14:textId="5BB36A24" w:rsidR="004331D0" w:rsidRPr="004331D0" w:rsidRDefault="000668E8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  <w:t>666945</w:t>
            </w:r>
          </w:p>
        </w:tc>
        <w:tc>
          <w:tcPr>
            <w:tcW w:w="1241" w:type="dxa"/>
          </w:tcPr>
          <w:p w14:paraId="47ACCD6A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14:paraId="4B51484E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</w:tr>
      <w:tr w:rsidR="004331D0" w:rsidRPr="004331D0" w14:paraId="365A3A75" w14:textId="77777777" w:rsidTr="000545A1">
        <w:tc>
          <w:tcPr>
            <w:tcW w:w="417" w:type="dxa"/>
          </w:tcPr>
          <w:p w14:paraId="72F7CB1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273711A4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06AC83CB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14:paraId="2348B39A" w14:textId="4AAF82C5" w:rsidR="004331D0" w:rsidRPr="004331D0" w:rsidRDefault="000668E8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140058</w:t>
            </w:r>
          </w:p>
        </w:tc>
        <w:tc>
          <w:tcPr>
            <w:tcW w:w="1358" w:type="dxa"/>
            <w:shd w:val="clear" w:color="auto" w:fill="auto"/>
          </w:tcPr>
          <w:p w14:paraId="371EDEE8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64A30B6C" w14:textId="77777777" w:rsidTr="000545A1">
        <w:tc>
          <w:tcPr>
            <w:tcW w:w="417" w:type="dxa"/>
          </w:tcPr>
          <w:p w14:paraId="3E815B9E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03A49052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Pripočítateľné položky spolu </w:t>
            </w:r>
          </w:p>
        </w:tc>
        <w:tc>
          <w:tcPr>
            <w:tcW w:w="1262" w:type="dxa"/>
          </w:tcPr>
          <w:p w14:paraId="5B415E0C" w14:textId="3B415E5A" w:rsidR="004331D0" w:rsidRPr="004331D0" w:rsidRDefault="000668E8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551350</w:t>
            </w:r>
          </w:p>
        </w:tc>
        <w:tc>
          <w:tcPr>
            <w:tcW w:w="1241" w:type="dxa"/>
          </w:tcPr>
          <w:p w14:paraId="75C1DE67" w14:textId="0A13A376" w:rsidR="004331D0" w:rsidRPr="004331D0" w:rsidRDefault="000668E8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115783</w:t>
            </w:r>
          </w:p>
        </w:tc>
        <w:tc>
          <w:tcPr>
            <w:tcW w:w="1358" w:type="dxa"/>
            <w:shd w:val="clear" w:color="auto" w:fill="auto"/>
          </w:tcPr>
          <w:p w14:paraId="297E12C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47351986" w14:textId="77777777" w:rsidTr="000545A1">
        <w:tc>
          <w:tcPr>
            <w:tcW w:w="417" w:type="dxa"/>
          </w:tcPr>
          <w:p w14:paraId="5DFA11BD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5D8761E4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Odpočítateľné položky </w:t>
            </w:r>
          </w:p>
        </w:tc>
        <w:tc>
          <w:tcPr>
            <w:tcW w:w="1262" w:type="dxa"/>
          </w:tcPr>
          <w:p w14:paraId="2DC346B0" w14:textId="3A73DFE9" w:rsidR="004331D0" w:rsidRPr="004331D0" w:rsidRDefault="000668E8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506120</w:t>
            </w:r>
          </w:p>
        </w:tc>
        <w:tc>
          <w:tcPr>
            <w:tcW w:w="1241" w:type="dxa"/>
          </w:tcPr>
          <w:p w14:paraId="377BA621" w14:textId="4418D86C" w:rsidR="004331D0" w:rsidRPr="004331D0" w:rsidRDefault="000668E8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106285</w:t>
            </w:r>
          </w:p>
        </w:tc>
        <w:tc>
          <w:tcPr>
            <w:tcW w:w="1358" w:type="dxa"/>
            <w:shd w:val="clear" w:color="auto" w:fill="auto"/>
          </w:tcPr>
          <w:p w14:paraId="1DA111D0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7D927105" w14:textId="77777777" w:rsidTr="000545A1">
        <w:tc>
          <w:tcPr>
            <w:tcW w:w="417" w:type="dxa"/>
          </w:tcPr>
          <w:p w14:paraId="5B211606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1F56D70C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Odpočet daňovej straty </w:t>
            </w:r>
          </w:p>
        </w:tc>
        <w:tc>
          <w:tcPr>
            <w:tcW w:w="1262" w:type="dxa"/>
          </w:tcPr>
          <w:p w14:paraId="6184AC4B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14:paraId="39D29748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14:paraId="5F027D6C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0A21B3E8" w14:textId="77777777" w:rsidTr="000545A1">
        <w:tc>
          <w:tcPr>
            <w:tcW w:w="417" w:type="dxa"/>
          </w:tcPr>
          <w:p w14:paraId="7606D662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7F5B5A52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 xml:space="preserve">Základ dane </w:t>
            </w:r>
          </w:p>
        </w:tc>
        <w:tc>
          <w:tcPr>
            <w:tcW w:w="1262" w:type="dxa"/>
          </w:tcPr>
          <w:p w14:paraId="6EA4EB34" w14:textId="4313644A" w:rsidR="004331D0" w:rsidRPr="004331D0" w:rsidRDefault="000668E8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712 175</w:t>
            </w:r>
          </w:p>
        </w:tc>
        <w:tc>
          <w:tcPr>
            <w:tcW w:w="1241" w:type="dxa"/>
          </w:tcPr>
          <w:p w14:paraId="47E02DFD" w14:textId="48282690" w:rsidR="004331D0" w:rsidRPr="004331D0" w:rsidRDefault="000668E8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148 556</w:t>
            </w:r>
          </w:p>
        </w:tc>
        <w:tc>
          <w:tcPr>
            <w:tcW w:w="1358" w:type="dxa"/>
            <w:shd w:val="clear" w:color="auto" w:fill="auto"/>
          </w:tcPr>
          <w:p w14:paraId="7E5125BD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1E9C5DBE" w14:textId="77777777" w:rsidTr="000545A1">
        <w:tc>
          <w:tcPr>
            <w:tcW w:w="417" w:type="dxa"/>
          </w:tcPr>
          <w:p w14:paraId="49FF82A7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6A44236C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530FCF82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241" w:type="dxa"/>
          </w:tcPr>
          <w:p w14:paraId="20988FEF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14:paraId="17D69845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6A1059C7" w14:textId="77777777" w:rsidTr="000545A1">
        <w:tc>
          <w:tcPr>
            <w:tcW w:w="417" w:type="dxa"/>
          </w:tcPr>
          <w:p w14:paraId="6FC51138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76329151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Splatná daň z príjmov po úpravách:</w:t>
            </w:r>
          </w:p>
        </w:tc>
        <w:tc>
          <w:tcPr>
            <w:tcW w:w="1262" w:type="dxa"/>
          </w:tcPr>
          <w:p w14:paraId="0CFDD9EC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sz w:val="24"/>
                <w:szCs w:val="24"/>
                <w:lang w:val="sk-SK"/>
              </w:rPr>
            </w:pPr>
          </w:p>
        </w:tc>
        <w:tc>
          <w:tcPr>
            <w:tcW w:w="1241" w:type="dxa"/>
          </w:tcPr>
          <w:p w14:paraId="019DF234" w14:textId="77777777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</w:p>
        </w:tc>
        <w:tc>
          <w:tcPr>
            <w:tcW w:w="1358" w:type="dxa"/>
            <w:shd w:val="clear" w:color="auto" w:fill="auto"/>
          </w:tcPr>
          <w:p w14:paraId="23616299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4"/>
                <w:szCs w:val="24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4"/>
                <w:szCs w:val="24"/>
                <w:lang w:val="sk-SK"/>
              </w:rPr>
              <w:t>21</w:t>
            </w:r>
          </w:p>
        </w:tc>
      </w:tr>
      <w:tr w:rsidR="004331D0" w:rsidRPr="004331D0" w14:paraId="5F6C6E7E" w14:textId="77777777" w:rsidTr="000545A1">
        <w:tc>
          <w:tcPr>
            <w:tcW w:w="417" w:type="dxa"/>
          </w:tcPr>
          <w:p w14:paraId="1051169A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11DCD1F0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Odložená daň z príjmov:</w:t>
            </w:r>
          </w:p>
        </w:tc>
        <w:tc>
          <w:tcPr>
            <w:tcW w:w="1262" w:type="dxa"/>
          </w:tcPr>
          <w:p w14:paraId="5F6E9C4F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4"/>
                <w:szCs w:val="24"/>
                <w:lang w:val="sk-SK"/>
              </w:rPr>
            </w:pPr>
          </w:p>
        </w:tc>
        <w:tc>
          <w:tcPr>
            <w:tcW w:w="1241" w:type="dxa"/>
          </w:tcPr>
          <w:p w14:paraId="316F5E6A" w14:textId="6F8BA616" w:rsidR="004331D0" w:rsidRPr="004331D0" w:rsidRDefault="000668E8" w:rsidP="004331D0">
            <w:pPr>
              <w:spacing w:after="0" w:line="240" w:lineRule="auto"/>
              <w:jc w:val="right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8 498</w:t>
            </w:r>
          </w:p>
        </w:tc>
        <w:tc>
          <w:tcPr>
            <w:tcW w:w="1358" w:type="dxa"/>
            <w:shd w:val="clear" w:color="auto" w:fill="auto"/>
          </w:tcPr>
          <w:p w14:paraId="1885C89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  <w:tr w:rsidR="004331D0" w:rsidRPr="004331D0" w14:paraId="3E3A97E7" w14:textId="77777777" w:rsidTr="000545A1">
        <w:tc>
          <w:tcPr>
            <w:tcW w:w="417" w:type="dxa"/>
          </w:tcPr>
          <w:p w14:paraId="5DD7AF5D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lang w:val="sk-SK"/>
              </w:rPr>
            </w:pPr>
            <w:r w:rsidRPr="004331D0">
              <w:rPr>
                <w:rFonts w:ascii="Arial Narrow" w:eastAsia="Times New Roman" w:hAnsi="Arial Narrow"/>
                <w:lang w:val="sk-SK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366F6996" w14:textId="77777777" w:rsidR="004331D0" w:rsidRPr="004331D0" w:rsidRDefault="004331D0" w:rsidP="004331D0">
            <w:pPr>
              <w:spacing w:after="0" w:line="240" w:lineRule="auto"/>
              <w:rPr>
                <w:rFonts w:ascii="Arial Narrow" w:eastAsia="Times New Roman" w:hAnsi="Arial Narrow"/>
                <w:b/>
                <w:lang w:val="sk-SK"/>
              </w:rPr>
            </w:pPr>
            <w:r w:rsidRPr="004331D0">
              <w:rPr>
                <w:rFonts w:ascii="Arial Narrow" w:eastAsia="Times New Roman" w:hAnsi="Arial Narrow"/>
                <w:b/>
                <w:lang w:val="sk-SK"/>
              </w:rPr>
              <w:t>Celková daň z príjmov:</w:t>
            </w:r>
          </w:p>
        </w:tc>
        <w:tc>
          <w:tcPr>
            <w:tcW w:w="1262" w:type="dxa"/>
          </w:tcPr>
          <w:p w14:paraId="6B32816C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4"/>
                <w:szCs w:val="24"/>
                <w:lang w:val="sk-SK"/>
              </w:rPr>
            </w:pPr>
          </w:p>
        </w:tc>
        <w:tc>
          <w:tcPr>
            <w:tcW w:w="1241" w:type="dxa"/>
          </w:tcPr>
          <w:p w14:paraId="0B9BF596" w14:textId="526D4342" w:rsidR="004331D0" w:rsidRPr="004331D0" w:rsidRDefault="003312DF" w:rsidP="003312DF">
            <w:pPr>
              <w:tabs>
                <w:tab w:val="center" w:pos="512"/>
                <w:tab w:val="right" w:pos="1025"/>
              </w:tabs>
              <w:spacing w:after="0" w:line="240" w:lineRule="auto"/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</w:pPr>
            <w:r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  <w:tab/>
            </w:r>
            <w:r w:rsidR="000668E8">
              <w:rPr>
                <w:rFonts w:ascii="Arial Narrow" w:eastAsia="Times New Roman" w:hAnsi="Arial Narrow"/>
                <w:b/>
                <w:sz w:val="20"/>
                <w:szCs w:val="20"/>
                <w:lang w:val="sk-SK"/>
              </w:rPr>
              <w:t>149 556</w:t>
            </w:r>
          </w:p>
        </w:tc>
        <w:tc>
          <w:tcPr>
            <w:tcW w:w="1358" w:type="dxa"/>
            <w:shd w:val="clear" w:color="auto" w:fill="auto"/>
          </w:tcPr>
          <w:p w14:paraId="79293DF3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/>
                <w:sz w:val="20"/>
                <w:szCs w:val="20"/>
                <w:lang w:val="sk-SK"/>
              </w:rPr>
            </w:pPr>
            <w:r w:rsidRPr="004331D0">
              <w:rPr>
                <w:rFonts w:ascii="Arial Narrow" w:eastAsia="Times New Roman" w:hAnsi="Arial Narrow"/>
                <w:sz w:val="20"/>
                <w:szCs w:val="20"/>
                <w:lang w:val="sk-SK"/>
              </w:rPr>
              <w:t>21</w:t>
            </w:r>
          </w:p>
        </w:tc>
      </w:tr>
    </w:tbl>
    <w:p w14:paraId="68E23FDF" w14:textId="77777777" w:rsidR="004331D0" w:rsidRDefault="004331D0" w:rsidP="004331D0">
      <w:pPr>
        <w:spacing w:before="120" w:after="120" w:line="240" w:lineRule="auto"/>
        <w:ind w:right="-471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</w:p>
    <w:p w14:paraId="4AB94EBD" w14:textId="77777777" w:rsidR="008304B7" w:rsidRPr="004331D0" w:rsidRDefault="008304B7" w:rsidP="004331D0">
      <w:pPr>
        <w:spacing w:before="120" w:after="120" w:line="240" w:lineRule="auto"/>
        <w:ind w:right="-471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</w:p>
    <w:p w14:paraId="3635B541" w14:textId="77777777" w:rsidR="004331D0" w:rsidRPr="004331D0" w:rsidRDefault="004331D0" w:rsidP="004331D0">
      <w:pPr>
        <w:spacing w:before="120" w:after="120" w:line="240" w:lineRule="auto"/>
        <w:ind w:right="-471"/>
        <w:jc w:val="both"/>
        <w:rPr>
          <w:rFonts w:ascii="Arial Narrow" w:eastAsia="Times New Roman" w:hAnsi="Arial Narrow" w:cs="Arial Narrow"/>
          <w:bCs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>Komentár:</w:t>
      </w:r>
    </w:p>
    <w:p w14:paraId="0D38DAF2" w14:textId="77777777" w:rsidR="004331D0" w:rsidRPr="004331D0" w:rsidRDefault="004331D0" w:rsidP="004331D0">
      <w:pPr>
        <w:numPr>
          <w:ilvl w:val="0"/>
          <w:numId w:val="26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u w:val="single"/>
          <w:lang w:val="sk-SK" w:eastAsia="sk-SK"/>
        </w:rPr>
        <w:t>Celková daň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>– informácia, koľko je celková daň z príjmov, teda splatná daň a odložená daň spolu.</w:t>
      </w:r>
    </w:p>
    <w:p w14:paraId="59343EBE" w14:textId="77777777" w:rsidR="004331D0" w:rsidRPr="004331D0" w:rsidRDefault="004331D0" w:rsidP="004331D0">
      <w:pPr>
        <w:spacing w:after="120" w:line="240" w:lineRule="auto"/>
        <w:ind w:right="-471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4457EE24" w14:textId="77777777" w:rsidR="004331D0" w:rsidRPr="004331D0" w:rsidRDefault="004331D0" w:rsidP="004331D0">
      <w:pPr>
        <w:spacing w:after="120" w:line="240" w:lineRule="auto"/>
        <w:ind w:right="-471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Článok IV – INFORMÁCIE, KTORÉ VYSVETĽUJÚ A DOPĹŇAJÚ POLOŽKY VÝKAZU ZISKOV A STRÁT</w:t>
      </w:r>
    </w:p>
    <w:p w14:paraId="7C57C33A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Popis položiek výnosov a nákladov</w:t>
      </w:r>
    </w:p>
    <w:p w14:paraId="4DE97457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Poznámka / odkaz na údaje z Výkazu zisku a strát:</w:t>
      </w:r>
    </w:p>
    <w:p w14:paraId="10211995" w14:textId="77777777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0DF12CA" w14:textId="13B6A529" w:rsidR="004331D0" w:rsidRPr="004331D0" w:rsidRDefault="004331D0" w:rsidP="004331D0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Účtovná jednotka </w:t>
      </w:r>
      <w:r w:rsidR="003312DF">
        <w:rPr>
          <w:rFonts w:ascii="Arial Narrow" w:eastAsia="Times New Roman" w:hAnsi="Arial Narrow" w:cs="Arial Narrow"/>
          <w:lang w:val="sk-SK" w:eastAsia="sk-SK"/>
        </w:rPr>
        <w:t>ne</w:t>
      </w:r>
      <w:r w:rsidRPr="004331D0">
        <w:rPr>
          <w:rFonts w:ascii="Arial Narrow" w:eastAsia="Times New Roman" w:hAnsi="Arial Narrow" w:cs="Arial Narrow"/>
          <w:lang w:val="sk-SK" w:eastAsia="sk-SK"/>
        </w:rPr>
        <w:t>zmenila v roku 20</w:t>
      </w:r>
      <w:r w:rsidR="003312DF">
        <w:rPr>
          <w:rFonts w:ascii="Arial Narrow" w:eastAsia="Times New Roman" w:hAnsi="Arial Narrow" w:cs="Arial Narrow"/>
          <w:lang w:val="sk-SK" w:eastAsia="sk-SK"/>
        </w:rPr>
        <w:t>2</w:t>
      </w:r>
      <w:r w:rsidR="001307B4">
        <w:rPr>
          <w:rFonts w:ascii="Arial Narrow" w:eastAsia="Times New Roman" w:hAnsi="Arial Narrow" w:cs="Arial Narrow"/>
          <w:lang w:val="sk-SK" w:eastAsia="sk-SK"/>
        </w:rPr>
        <w:t>1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účtovné obdobie, </w:t>
      </w:r>
    </w:p>
    <w:p w14:paraId="68E0A8EC" w14:textId="60EAE4DE" w:rsidR="004331D0" w:rsidRDefault="004331D0" w:rsidP="004331D0">
      <w:pPr>
        <w:spacing w:after="120" w:line="240" w:lineRule="auto"/>
        <w:ind w:right="-471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2E5B03B9" w14:textId="77777777" w:rsidR="001307B4" w:rsidRPr="004331D0" w:rsidRDefault="001307B4" w:rsidP="004331D0">
      <w:pPr>
        <w:spacing w:after="120" w:line="240" w:lineRule="auto"/>
        <w:ind w:right="-471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0DBD41E6" w14:textId="588E4D1F" w:rsidR="004331D0" w:rsidRPr="004331D0" w:rsidRDefault="004331D0" w:rsidP="004331D0">
      <w:pPr>
        <w:spacing w:after="120" w:line="240" w:lineRule="auto"/>
        <w:ind w:right="-471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lastRenderedPageBreak/>
        <w:t>Významné položky výnosov a nákladov bežného účtovného obdobia 20</w:t>
      </w:r>
      <w:r w:rsidR="003312DF">
        <w:rPr>
          <w:rFonts w:ascii="Arial Narrow" w:eastAsia="Times New Roman" w:hAnsi="Arial Narrow" w:cs="Arial Narrow"/>
          <w:b/>
          <w:bCs/>
          <w:lang w:val="sk-SK" w:eastAsia="sk-SK"/>
        </w:rPr>
        <w:t>2</w:t>
      </w:r>
      <w:r w:rsidR="001307B4">
        <w:rPr>
          <w:rFonts w:ascii="Arial Narrow" w:eastAsia="Times New Roman" w:hAnsi="Arial Narrow" w:cs="Arial Narrow"/>
          <w:b/>
          <w:bCs/>
          <w:lang w:val="sk-SK" w:eastAsia="sk-SK"/>
        </w:rPr>
        <w:t>1</w:t>
      </w:r>
    </w:p>
    <w:p w14:paraId="3095D811" w14:textId="77777777" w:rsidR="008304B7" w:rsidRPr="00B23B90" w:rsidRDefault="00B23B90" w:rsidP="00B23B90">
      <w:pPr>
        <w:ind w:left="360"/>
        <w:jc w:val="both"/>
        <w:rPr>
          <w:rFonts w:ascii="Arial Narrow" w:eastAsia="Times New Roman" w:hAnsi="Arial Narrow" w:cs="Arial Narrow"/>
          <w:lang w:val="sk-SK" w:eastAsia="sk-SK"/>
        </w:rPr>
      </w:pPr>
      <w:r w:rsidRPr="00B23B90">
        <w:rPr>
          <w:rFonts w:ascii="Arial Narrow" w:eastAsia="Times New Roman" w:hAnsi="Arial Narrow" w:cs="Arial Narrow"/>
          <w:lang w:val="sk-SK" w:eastAsia="sk-SK"/>
        </w:rPr>
        <w:t xml:space="preserve">1. </w:t>
      </w:r>
      <w:r>
        <w:rPr>
          <w:rFonts w:ascii="Arial Narrow" w:eastAsia="Times New Roman" w:hAnsi="Arial Narrow" w:cs="Arial Narrow"/>
          <w:u w:val="single"/>
          <w:lang w:val="sk-SK" w:eastAsia="sk-SK"/>
        </w:rPr>
        <w:t>V</w:t>
      </w:r>
      <w:r w:rsidR="004331D0" w:rsidRPr="00B23B90">
        <w:rPr>
          <w:rFonts w:ascii="Arial Narrow" w:eastAsia="Times New Roman" w:hAnsi="Arial Narrow" w:cs="Arial Narrow"/>
          <w:u w:val="single"/>
          <w:lang w:val="sk-SK" w:eastAsia="sk-SK"/>
        </w:rPr>
        <w:t>ýnosy z hospodárskej činnosti</w:t>
      </w:r>
      <w:r w:rsidR="004331D0" w:rsidRPr="00B23B90">
        <w:rPr>
          <w:rFonts w:ascii="Arial Narrow" w:eastAsia="Times New Roman" w:hAnsi="Arial Narrow" w:cs="Arial Narrow"/>
          <w:lang w:val="sk-SK" w:eastAsia="sk-SK"/>
        </w:rPr>
        <w:t xml:space="preserve">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2"/>
        <w:gridCol w:w="4927"/>
      </w:tblGrid>
      <w:tr w:rsidR="004331D0" w:rsidRPr="004331D0" w14:paraId="4DC36F39" w14:textId="77777777" w:rsidTr="000545A1">
        <w:tc>
          <w:tcPr>
            <w:tcW w:w="4782" w:type="dxa"/>
            <w:vMerge w:val="restart"/>
            <w:shd w:val="clear" w:color="auto" w:fill="auto"/>
          </w:tcPr>
          <w:p w14:paraId="7F8ED0E6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Výnosy</w:t>
            </w:r>
          </w:p>
        </w:tc>
        <w:tc>
          <w:tcPr>
            <w:tcW w:w="4927" w:type="dxa"/>
            <w:shd w:val="clear" w:color="auto" w:fill="auto"/>
          </w:tcPr>
          <w:p w14:paraId="24F107C2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Suma výnosov</w:t>
            </w:r>
          </w:p>
        </w:tc>
      </w:tr>
      <w:tr w:rsidR="004331D0" w:rsidRPr="004331D0" w14:paraId="4FC70248" w14:textId="77777777" w:rsidTr="000545A1">
        <w:tc>
          <w:tcPr>
            <w:tcW w:w="4782" w:type="dxa"/>
            <w:vMerge/>
            <w:shd w:val="clear" w:color="auto" w:fill="auto"/>
          </w:tcPr>
          <w:p w14:paraId="5D8EBE10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4927" w:type="dxa"/>
            <w:shd w:val="clear" w:color="auto" w:fill="auto"/>
          </w:tcPr>
          <w:p w14:paraId="481E5C48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Bežný rok</w:t>
            </w:r>
          </w:p>
        </w:tc>
      </w:tr>
      <w:tr w:rsidR="004331D0" w:rsidRPr="004331D0" w14:paraId="312F6E7A" w14:textId="77777777" w:rsidTr="000545A1">
        <w:tc>
          <w:tcPr>
            <w:tcW w:w="4782" w:type="dxa"/>
            <w:shd w:val="clear" w:color="auto" w:fill="auto"/>
          </w:tcPr>
          <w:p w14:paraId="20AF72FA" w14:textId="1333CE0F" w:rsidR="004331D0" w:rsidRPr="004331D0" w:rsidRDefault="004331D0" w:rsidP="00F10A25">
            <w:pPr>
              <w:tabs>
                <w:tab w:val="left" w:pos="4110"/>
              </w:tabs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Tržby za vlastné výrobky</w:t>
            </w:r>
            <w:r w:rsidR="00F10A25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ab/>
            </w:r>
          </w:p>
        </w:tc>
        <w:tc>
          <w:tcPr>
            <w:tcW w:w="4927" w:type="dxa"/>
            <w:shd w:val="clear" w:color="auto" w:fill="auto"/>
          </w:tcPr>
          <w:p w14:paraId="05DAAD1A" w14:textId="30D71D45" w:rsidR="004331D0" w:rsidRPr="004331D0" w:rsidRDefault="000668E8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8 556 147</w:t>
            </w:r>
          </w:p>
        </w:tc>
      </w:tr>
      <w:tr w:rsidR="004331D0" w:rsidRPr="004331D0" w14:paraId="3AE86BE2" w14:textId="77777777" w:rsidTr="000545A1">
        <w:tc>
          <w:tcPr>
            <w:tcW w:w="4782" w:type="dxa"/>
            <w:shd w:val="clear" w:color="auto" w:fill="auto"/>
          </w:tcPr>
          <w:p w14:paraId="03AE025C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Tržby za služby</w:t>
            </w:r>
          </w:p>
        </w:tc>
        <w:tc>
          <w:tcPr>
            <w:tcW w:w="4927" w:type="dxa"/>
            <w:shd w:val="clear" w:color="auto" w:fill="auto"/>
          </w:tcPr>
          <w:p w14:paraId="459D3433" w14:textId="1FEC1940" w:rsidR="004331D0" w:rsidRPr="004331D0" w:rsidRDefault="000668E8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518 243</w:t>
            </w:r>
          </w:p>
        </w:tc>
      </w:tr>
      <w:tr w:rsidR="004331D0" w:rsidRPr="004331D0" w14:paraId="27E66131" w14:textId="77777777" w:rsidTr="000545A1">
        <w:tc>
          <w:tcPr>
            <w:tcW w:w="4782" w:type="dxa"/>
            <w:shd w:val="clear" w:color="auto" w:fill="auto"/>
          </w:tcPr>
          <w:p w14:paraId="017F9166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Zmena stavu nedokončenej výroby</w:t>
            </w:r>
          </w:p>
        </w:tc>
        <w:tc>
          <w:tcPr>
            <w:tcW w:w="4927" w:type="dxa"/>
            <w:shd w:val="clear" w:color="auto" w:fill="auto"/>
          </w:tcPr>
          <w:p w14:paraId="15F9B6CC" w14:textId="01A4E4CE" w:rsidR="004331D0" w:rsidRPr="004331D0" w:rsidRDefault="004331D0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6DCAD54B" w14:textId="77777777" w:rsidTr="000545A1">
        <w:tc>
          <w:tcPr>
            <w:tcW w:w="4782" w:type="dxa"/>
            <w:shd w:val="clear" w:color="auto" w:fill="auto"/>
          </w:tcPr>
          <w:p w14:paraId="4C2B52CE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Zmena stavu výrobkov</w:t>
            </w:r>
          </w:p>
        </w:tc>
        <w:tc>
          <w:tcPr>
            <w:tcW w:w="4927" w:type="dxa"/>
            <w:shd w:val="clear" w:color="auto" w:fill="auto"/>
          </w:tcPr>
          <w:p w14:paraId="35147B4C" w14:textId="3F91644C" w:rsidR="004331D0" w:rsidRPr="004331D0" w:rsidRDefault="004331D0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4F8CC310" w14:textId="77777777" w:rsidTr="000545A1">
        <w:tc>
          <w:tcPr>
            <w:tcW w:w="4782" w:type="dxa"/>
            <w:shd w:val="clear" w:color="auto" w:fill="auto"/>
          </w:tcPr>
          <w:p w14:paraId="1965916A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Aktivácia materiálu a tovaru</w:t>
            </w:r>
          </w:p>
        </w:tc>
        <w:tc>
          <w:tcPr>
            <w:tcW w:w="4927" w:type="dxa"/>
            <w:shd w:val="clear" w:color="auto" w:fill="auto"/>
          </w:tcPr>
          <w:p w14:paraId="68884A06" w14:textId="2DEA621E" w:rsidR="004331D0" w:rsidRPr="004331D0" w:rsidRDefault="004331D0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3715771E" w14:textId="77777777" w:rsidTr="000545A1">
        <w:tc>
          <w:tcPr>
            <w:tcW w:w="4782" w:type="dxa"/>
            <w:shd w:val="clear" w:color="auto" w:fill="auto"/>
          </w:tcPr>
          <w:p w14:paraId="66241274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Výnosy z hospodárskej činnosti spolu:</w:t>
            </w:r>
          </w:p>
        </w:tc>
        <w:tc>
          <w:tcPr>
            <w:tcW w:w="4927" w:type="dxa"/>
            <w:shd w:val="clear" w:color="auto" w:fill="auto"/>
          </w:tcPr>
          <w:p w14:paraId="10E4DD96" w14:textId="21C1FEF9" w:rsidR="004331D0" w:rsidRPr="004331D0" w:rsidRDefault="000668E8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9 074 389</w:t>
            </w:r>
          </w:p>
        </w:tc>
      </w:tr>
      <w:tr w:rsidR="00F10A25" w:rsidRPr="004331D0" w14:paraId="79B63AA9" w14:textId="77777777" w:rsidTr="000545A1">
        <w:tc>
          <w:tcPr>
            <w:tcW w:w="4782" w:type="dxa"/>
            <w:shd w:val="clear" w:color="auto" w:fill="auto"/>
          </w:tcPr>
          <w:p w14:paraId="2CE5EC30" w14:textId="77777777" w:rsidR="00F10A25" w:rsidRPr="004331D0" w:rsidRDefault="00F10A25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4927" w:type="dxa"/>
            <w:shd w:val="clear" w:color="auto" w:fill="auto"/>
          </w:tcPr>
          <w:p w14:paraId="0BA2A590" w14:textId="77777777" w:rsidR="00F10A25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4D879982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618E15F" w14:textId="77777777"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u w:val="single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2.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Náklady na hospodársku činnosť s popisom významných položiek</w:t>
      </w:r>
    </w:p>
    <w:p w14:paraId="638AEED9" w14:textId="77777777" w:rsidR="008304B7" w:rsidRPr="004331D0" w:rsidRDefault="008304B7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2"/>
        <w:gridCol w:w="4927"/>
      </w:tblGrid>
      <w:tr w:rsidR="004331D0" w:rsidRPr="004331D0" w14:paraId="6296A6C5" w14:textId="77777777" w:rsidTr="000545A1">
        <w:tc>
          <w:tcPr>
            <w:tcW w:w="4782" w:type="dxa"/>
            <w:vMerge w:val="restart"/>
            <w:shd w:val="clear" w:color="auto" w:fill="auto"/>
          </w:tcPr>
          <w:p w14:paraId="63F9E5E7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Náklady na hospodársku činnosť</w:t>
            </w:r>
          </w:p>
        </w:tc>
        <w:tc>
          <w:tcPr>
            <w:tcW w:w="4927" w:type="dxa"/>
            <w:shd w:val="clear" w:color="auto" w:fill="auto"/>
          </w:tcPr>
          <w:p w14:paraId="04F5BE6A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Suma nákladov</w:t>
            </w:r>
          </w:p>
        </w:tc>
      </w:tr>
      <w:tr w:rsidR="004331D0" w:rsidRPr="004331D0" w14:paraId="289C44B9" w14:textId="77777777" w:rsidTr="000545A1">
        <w:tc>
          <w:tcPr>
            <w:tcW w:w="4782" w:type="dxa"/>
            <w:vMerge/>
            <w:shd w:val="clear" w:color="auto" w:fill="auto"/>
          </w:tcPr>
          <w:p w14:paraId="4888D198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4927" w:type="dxa"/>
            <w:shd w:val="clear" w:color="auto" w:fill="auto"/>
          </w:tcPr>
          <w:p w14:paraId="43DDA1FD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Bežný rok</w:t>
            </w:r>
          </w:p>
        </w:tc>
      </w:tr>
      <w:tr w:rsidR="004331D0" w:rsidRPr="004331D0" w14:paraId="40DD1A19" w14:textId="77777777" w:rsidTr="000545A1">
        <w:tc>
          <w:tcPr>
            <w:tcW w:w="4782" w:type="dxa"/>
            <w:shd w:val="clear" w:color="auto" w:fill="auto"/>
          </w:tcPr>
          <w:p w14:paraId="0E053092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Spotreba materiálu</w:t>
            </w:r>
          </w:p>
        </w:tc>
        <w:tc>
          <w:tcPr>
            <w:tcW w:w="4927" w:type="dxa"/>
            <w:shd w:val="clear" w:color="auto" w:fill="auto"/>
          </w:tcPr>
          <w:p w14:paraId="78250FD3" w14:textId="77777777" w:rsidR="004331D0" w:rsidRPr="004331D0" w:rsidRDefault="004331D0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5 386 932</w:t>
            </w:r>
          </w:p>
        </w:tc>
      </w:tr>
      <w:tr w:rsidR="004331D0" w:rsidRPr="004331D0" w14:paraId="25038D13" w14:textId="77777777" w:rsidTr="000545A1">
        <w:tc>
          <w:tcPr>
            <w:tcW w:w="4782" w:type="dxa"/>
            <w:shd w:val="clear" w:color="auto" w:fill="auto"/>
          </w:tcPr>
          <w:p w14:paraId="7D3F0213" w14:textId="5368E020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Náklady na obstaranie tovar</w:t>
            </w:r>
          </w:p>
        </w:tc>
        <w:tc>
          <w:tcPr>
            <w:tcW w:w="4927" w:type="dxa"/>
            <w:shd w:val="clear" w:color="auto" w:fill="auto"/>
          </w:tcPr>
          <w:p w14:paraId="753FA0AA" w14:textId="524D1A2D" w:rsidR="004331D0" w:rsidRPr="004331D0" w:rsidRDefault="000668E8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5 520 442</w:t>
            </w:r>
          </w:p>
        </w:tc>
      </w:tr>
      <w:tr w:rsidR="004331D0" w:rsidRPr="004331D0" w14:paraId="0449F46C" w14:textId="77777777" w:rsidTr="000545A1">
        <w:tc>
          <w:tcPr>
            <w:tcW w:w="4782" w:type="dxa"/>
            <w:shd w:val="clear" w:color="auto" w:fill="auto"/>
          </w:tcPr>
          <w:p w14:paraId="1447DA5C" w14:textId="15D0DFE1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Spotreba materiálu a energie</w:t>
            </w:r>
          </w:p>
        </w:tc>
        <w:tc>
          <w:tcPr>
            <w:tcW w:w="4927" w:type="dxa"/>
            <w:shd w:val="clear" w:color="auto" w:fill="auto"/>
          </w:tcPr>
          <w:p w14:paraId="2390C7B3" w14:textId="630B0577" w:rsidR="004331D0" w:rsidRPr="004331D0" w:rsidRDefault="000668E8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123 016</w:t>
            </w:r>
          </w:p>
        </w:tc>
      </w:tr>
      <w:tr w:rsidR="004331D0" w:rsidRPr="004331D0" w14:paraId="5188199C" w14:textId="77777777" w:rsidTr="000545A1">
        <w:tc>
          <w:tcPr>
            <w:tcW w:w="4782" w:type="dxa"/>
            <w:shd w:val="clear" w:color="auto" w:fill="auto"/>
          </w:tcPr>
          <w:p w14:paraId="24329745" w14:textId="292D21A2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Služby</w:t>
            </w:r>
          </w:p>
        </w:tc>
        <w:tc>
          <w:tcPr>
            <w:tcW w:w="4927" w:type="dxa"/>
            <w:shd w:val="clear" w:color="auto" w:fill="auto"/>
          </w:tcPr>
          <w:p w14:paraId="43E20935" w14:textId="15211161" w:rsidR="004331D0" w:rsidRPr="004331D0" w:rsidRDefault="007F237C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1 250 928</w:t>
            </w:r>
          </w:p>
        </w:tc>
      </w:tr>
      <w:tr w:rsidR="004331D0" w:rsidRPr="004331D0" w14:paraId="410C15D2" w14:textId="77777777" w:rsidTr="000545A1">
        <w:tc>
          <w:tcPr>
            <w:tcW w:w="4782" w:type="dxa"/>
            <w:shd w:val="clear" w:color="auto" w:fill="auto"/>
          </w:tcPr>
          <w:p w14:paraId="6D4B49F7" w14:textId="427696A0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Osobné náklady</w:t>
            </w:r>
          </w:p>
        </w:tc>
        <w:tc>
          <w:tcPr>
            <w:tcW w:w="4927" w:type="dxa"/>
            <w:shd w:val="clear" w:color="auto" w:fill="auto"/>
          </w:tcPr>
          <w:p w14:paraId="7C616FD4" w14:textId="5C07340E" w:rsidR="004331D0" w:rsidRPr="004331D0" w:rsidRDefault="007F237C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1 821 211</w:t>
            </w:r>
          </w:p>
        </w:tc>
      </w:tr>
      <w:tr w:rsidR="004331D0" w:rsidRPr="004331D0" w14:paraId="2939D819" w14:textId="77777777" w:rsidTr="000545A1">
        <w:tc>
          <w:tcPr>
            <w:tcW w:w="4782" w:type="dxa"/>
            <w:shd w:val="clear" w:color="auto" w:fill="auto"/>
          </w:tcPr>
          <w:p w14:paraId="07ADF23C" w14:textId="17710905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Mzdové náklady</w:t>
            </w:r>
          </w:p>
        </w:tc>
        <w:tc>
          <w:tcPr>
            <w:tcW w:w="4927" w:type="dxa"/>
            <w:shd w:val="clear" w:color="auto" w:fill="auto"/>
          </w:tcPr>
          <w:p w14:paraId="37328C37" w14:textId="7E91F2D3" w:rsidR="004331D0" w:rsidRPr="004331D0" w:rsidRDefault="007F237C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1 303 859</w:t>
            </w:r>
          </w:p>
        </w:tc>
      </w:tr>
      <w:tr w:rsidR="004331D0" w:rsidRPr="004331D0" w14:paraId="749523AD" w14:textId="77777777" w:rsidTr="000545A1">
        <w:tc>
          <w:tcPr>
            <w:tcW w:w="4782" w:type="dxa"/>
            <w:shd w:val="clear" w:color="auto" w:fill="auto"/>
          </w:tcPr>
          <w:p w14:paraId="2B2400D0" w14:textId="35BCA36C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Náklady na sociálne poistenie</w:t>
            </w:r>
          </w:p>
        </w:tc>
        <w:tc>
          <w:tcPr>
            <w:tcW w:w="4927" w:type="dxa"/>
            <w:shd w:val="clear" w:color="auto" w:fill="auto"/>
          </w:tcPr>
          <w:p w14:paraId="1F3FFB37" w14:textId="2D2D3888" w:rsidR="004331D0" w:rsidRPr="004331D0" w:rsidRDefault="007F237C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457 302</w:t>
            </w:r>
          </w:p>
        </w:tc>
      </w:tr>
      <w:tr w:rsidR="004331D0" w:rsidRPr="004331D0" w14:paraId="68B59E79" w14:textId="77777777" w:rsidTr="000545A1">
        <w:tc>
          <w:tcPr>
            <w:tcW w:w="4782" w:type="dxa"/>
            <w:shd w:val="clear" w:color="auto" w:fill="auto"/>
          </w:tcPr>
          <w:p w14:paraId="1886949E" w14:textId="168BF746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Sociálne náklady</w:t>
            </w:r>
          </w:p>
        </w:tc>
        <w:tc>
          <w:tcPr>
            <w:tcW w:w="4927" w:type="dxa"/>
            <w:shd w:val="clear" w:color="auto" w:fill="auto"/>
          </w:tcPr>
          <w:p w14:paraId="7E00331B" w14:textId="5E555A2B" w:rsidR="004331D0" w:rsidRPr="004331D0" w:rsidRDefault="007F237C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60 050</w:t>
            </w:r>
          </w:p>
        </w:tc>
      </w:tr>
      <w:tr w:rsidR="004331D0" w:rsidRPr="004331D0" w14:paraId="04A861B0" w14:textId="77777777" w:rsidTr="000545A1">
        <w:tc>
          <w:tcPr>
            <w:tcW w:w="4782" w:type="dxa"/>
            <w:shd w:val="clear" w:color="auto" w:fill="auto"/>
          </w:tcPr>
          <w:p w14:paraId="1A8D77FA" w14:textId="442F7D35" w:rsidR="004331D0" w:rsidRPr="004331D0" w:rsidRDefault="00F10A25" w:rsidP="004331D0">
            <w:pPr>
              <w:numPr>
                <w:ilvl w:val="0"/>
                <w:numId w:val="19"/>
              </w:num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Odpisy</w:t>
            </w:r>
          </w:p>
        </w:tc>
        <w:tc>
          <w:tcPr>
            <w:tcW w:w="4927" w:type="dxa"/>
            <w:shd w:val="clear" w:color="auto" w:fill="auto"/>
          </w:tcPr>
          <w:p w14:paraId="40407A80" w14:textId="54A0BE15" w:rsidR="004331D0" w:rsidRPr="004331D0" w:rsidRDefault="007F237C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102 163</w:t>
            </w:r>
          </w:p>
        </w:tc>
      </w:tr>
      <w:tr w:rsidR="00F10A25" w:rsidRPr="004331D0" w14:paraId="21F6BB72" w14:textId="77777777" w:rsidTr="000545A1">
        <w:tc>
          <w:tcPr>
            <w:tcW w:w="4782" w:type="dxa"/>
            <w:shd w:val="clear" w:color="auto" w:fill="auto"/>
          </w:tcPr>
          <w:p w14:paraId="48EB162F" w14:textId="77777777" w:rsidR="00F10A25" w:rsidRDefault="00F10A25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4927" w:type="dxa"/>
            <w:shd w:val="clear" w:color="auto" w:fill="auto"/>
          </w:tcPr>
          <w:p w14:paraId="7DBEF62B" w14:textId="77777777" w:rsidR="00F10A25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</w:tr>
      <w:tr w:rsidR="004331D0" w:rsidRPr="004331D0" w14:paraId="718F5297" w14:textId="77777777" w:rsidTr="000545A1">
        <w:tc>
          <w:tcPr>
            <w:tcW w:w="4782" w:type="dxa"/>
            <w:shd w:val="clear" w:color="auto" w:fill="auto"/>
          </w:tcPr>
          <w:p w14:paraId="0EF6B1D1" w14:textId="442CBD4C" w:rsidR="004331D0" w:rsidRPr="004331D0" w:rsidRDefault="00F10A25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Náklady celkom</w:t>
            </w:r>
          </w:p>
        </w:tc>
        <w:tc>
          <w:tcPr>
            <w:tcW w:w="4927" w:type="dxa"/>
            <w:shd w:val="clear" w:color="auto" w:fill="auto"/>
          </w:tcPr>
          <w:p w14:paraId="29104E0F" w14:textId="3DF710BE" w:rsidR="004331D0" w:rsidRPr="004331D0" w:rsidRDefault="007F237C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8 836 843</w:t>
            </w:r>
          </w:p>
        </w:tc>
      </w:tr>
      <w:tr w:rsidR="00F10A25" w:rsidRPr="004331D0" w14:paraId="45F872E2" w14:textId="77777777" w:rsidTr="000545A1">
        <w:tc>
          <w:tcPr>
            <w:tcW w:w="4782" w:type="dxa"/>
            <w:shd w:val="clear" w:color="auto" w:fill="auto"/>
          </w:tcPr>
          <w:p w14:paraId="52990EB8" w14:textId="77777777" w:rsidR="00F10A25" w:rsidRDefault="00F10A25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4927" w:type="dxa"/>
            <w:shd w:val="clear" w:color="auto" w:fill="auto"/>
          </w:tcPr>
          <w:p w14:paraId="54D68D52" w14:textId="77777777" w:rsidR="00F10A25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250957C9" w14:textId="77777777" w:rsidR="004331D0" w:rsidRDefault="004331D0" w:rsidP="00F10A25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612FAD4A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10. </w:t>
      </w:r>
      <w:r w:rsidRPr="004331D0">
        <w:rPr>
          <w:rFonts w:ascii="Arial Narrow" w:eastAsia="Times New Roman" w:hAnsi="Arial Narrow" w:cs="Arial Narrow"/>
          <w:u w:val="single"/>
          <w:lang w:val="sk-SK" w:eastAsia="sk-SK"/>
        </w:rPr>
        <w:t>Daň zo zisku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51"/>
        <w:gridCol w:w="4656"/>
      </w:tblGrid>
      <w:tr w:rsidR="004331D0" w:rsidRPr="004331D0" w14:paraId="0D87FABD" w14:textId="77777777" w:rsidTr="000545A1">
        <w:tc>
          <w:tcPr>
            <w:tcW w:w="4782" w:type="dxa"/>
            <w:vMerge w:val="restart"/>
            <w:shd w:val="clear" w:color="auto" w:fill="auto"/>
          </w:tcPr>
          <w:p w14:paraId="7D17E358" w14:textId="77777777" w:rsidR="004331D0" w:rsidRPr="004331D0" w:rsidRDefault="004331D0" w:rsidP="004331D0">
            <w:pPr>
              <w:spacing w:after="0" w:line="240" w:lineRule="auto"/>
              <w:ind w:right="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Daň</w:t>
            </w:r>
          </w:p>
        </w:tc>
        <w:tc>
          <w:tcPr>
            <w:tcW w:w="4786" w:type="dxa"/>
            <w:shd w:val="clear" w:color="auto" w:fill="auto"/>
          </w:tcPr>
          <w:p w14:paraId="1879A3A7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Sumy</w:t>
            </w:r>
          </w:p>
        </w:tc>
      </w:tr>
      <w:tr w:rsidR="004331D0" w:rsidRPr="004331D0" w14:paraId="71E0F346" w14:textId="77777777" w:rsidTr="000545A1">
        <w:tc>
          <w:tcPr>
            <w:tcW w:w="4782" w:type="dxa"/>
            <w:vMerge/>
            <w:shd w:val="clear" w:color="auto" w:fill="auto"/>
          </w:tcPr>
          <w:p w14:paraId="34AAD990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4786" w:type="dxa"/>
            <w:shd w:val="clear" w:color="auto" w:fill="auto"/>
          </w:tcPr>
          <w:p w14:paraId="196925EF" w14:textId="77777777" w:rsidR="004331D0" w:rsidRPr="004331D0" w:rsidRDefault="004331D0" w:rsidP="004331D0">
            <w:pPr>
              <w:spacing w:after="0" w:line="240" w:lineRule="auto"/>
              <w:ind w:right="-468"/>
              <w:jc w:val="center"/>
              <w:rPr>
                <w:rFonts w:ascii="Arial Narrow" w:eastAsia="Times New Roman" w:hAnsi="Arial Narrow" w:cs="Arial Narrow"/>
                <w:b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lang w:val="sk-SK" w:eastAsia="sk-SK"/>
              </w:rPr>
              <w:t>Bežný rok</w:t>
            </w:r>
          </w:p>
        </w:tc>
      </w:tr>
      <w:tr w:rsidR="004331D0" w:rsidRPr="004331D0" w14:paraId="40A39880" w14:textId="77777777" w:rsidTr="000545A1">
        <w:tc>
          <w:tcPr>
            <w:tcW w:w="4782" w:type="dxa"/>
            <w:shd w:val="clear" w:color="auto" w:fill="auto"/>
          </w:tcPr>
          <w:p w14:paraId="5DE1C023" w14:textId="77777777" w:rsidR="004331D0" w:rsidRPr="004331D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Daň splatná</w:t>
            </w:r>
          </w:p>
        </w:tc>
        <w:tc>
          <w:tcPr>
            <w:tcW w:w="4786" w:type="dxa"/>
            <w:shd w:val="clear" w:color="auto" w:fill="auto"/>
          </w:tcPr>
          <w:p w14:paraId="3894D45C" w14:textId="5CAD24CA" w:rsidR="004331D0" w:rsidRPr="004331D0" w:rsidRDefault="007F237C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sz w:val="20"/>
                <w:szCs w:val="20"/>
                <w:lang w:val="sk-SK" w:eastAsia="sk-SK"/>
              </w:rPr>
              <w:t>149557</w:t>
            </w:r>
          </w:p>
        </w:tc>
      </w:tr>
      <w:tr w:rsidR="004331D0" w:rsidRPr="004331D0" w14:paraId="6A8B1FF6" w14:textId="77777777" w:rsidTr="000545A1">
        <w:tc>
          <w:tcPr>
            <w:tcW w:w="4782" w:type="dxa"/>
            <w:shd w:val="clear" w:color="auto" w:fill="auto"/>
          </w:tcPr>
          <w:p w14:paraId="5F1E407D" w14:textId="71189D4E" w:rsidR="004331D0" w:rsidRPr="00B026B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color w:val="FF0000"/>
                <w:sz w:val="20"/>
                <w:szCs w:val="20"/>
                <w:lang w:val="sk-SK" w:eastAsia="sk-SK"/>
              </w:rPr>
            </w:pPr>
          </w:p>
        </w:tc>
        <w:tc>
          <w:tcPr>
            <w:tcW w:w="4786" w:type="dxa"/>
            <w:shd w:val="clear" w:color="auto" w:fill="auto"/>
          </w:tcPr>
          <w:p w14:paraId="269CDB05" w14:textId="58579E43" w:rsidR="004331D0" w:rsidRPr="00B026B0" w:rsidRDefault="004331D0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color w:val="FF0000"/>
                <w:sz w:val="20"/>
                <w:szCs w:val="20"/>
                <w:lang w:val="sk-SK" w:eastAsia="sk-SK"/>
              </w:rPr>
            </w:pPr>
          </w:p>
        </w:tc>
      </w:tr>
      <w:tr w:rsidR="005D0130" w:rsidRPr="005D0130" w14:paraId="068BEF70" w14:textId="77777777" w:rsidTr="000545A1">
        <w:tc>
          <w:tcPr>
            <w:tcW w:w="4782" w:type="dxa"/>
            <w:shd w:val="clear" w:color="auto" w:fill="auto"/>
          </w:tcPr>
          <w:p w14:paraId="765615B4" w14:textId="77777777" w:rsidR="004331D0" w:rsidRPr="005D0130" w:rsidRDefault="004331D0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 w:rsidRPr="005D0130"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Spolu daň zo zisku</w:t>
            </w:r>
          </w:p>
        </w:tc>
        <w:tc>
          <w:tcPr>
            <w:tcW w:w="4786" w:type="dxa"/>
            <w:shd w:val="clear" w:color="auto" w:fill="auto"/>
          </w:tcPr>
          <w:p w14:paraId="5F8B8576" w14:textId="3F40199C" w:rsidR="004331D0" w:rsidRPr="005D0130" w:rsidRDefault="007F237C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  <w:t>149 557</w:t>
            </w:r>
          </w:p>
        </w:tc>
      </w:tr>
      <w:tr w:rsidR="00F10A25" w:rsidRPr="004331D0" w14:paraId="126E5424" w14:textId="77777777" w:rsidTr="000545A1">
        <w:tc>
          <w:tcPr>
            <w:tcW w:w="4782" w:type="dxa"/>
            <w:shd w:val="clear" w:color="auto" w:fill="auto"/>
          </w:tcPr>
          <w:p w14:paraId="7E4AFE8E" w14:textId="77777777" w:rsidR="00F10A25" w:rsidRPr="004331D0" w:rsidRDefault="00F10A25" w:rsidP="004331D0">
            <w:pPr>
              <w:spacing w:after="0" w:line="240" w:lineRule="auto"/>
              <w:ind w:right="-468"/>
              <w:jc w:val="both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4786" w:type="dxa"/>
            <w:shd w:val="clear" w:color="auto" w:fill="auto"/>
          </w:tcPr>
          <w:p w14:paraId="1E1478E3" w14:textId="77777777" w:rsidR="00F10A25" w:rsidRDefault="00F10A25" w:rsidP="004331D0">
            <w:pPr>
              <w:spacing w:after="0" w:line="240" w:lineRule="auto"/>
              <w:ind w:right="34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</w:tr>
    </w:tbl>
    <w:p w14:paraId="416D60EC" w14:textId="77777777" w:rsidR="004331D0" w:rsidRPr="004331D0" w:rsidRDefault="004331D0" w:rsidP="004331D0">
      <w:pPr>
        <w:spacing w:after="120" w:line="240" w:lineRule="auto"/>
        <w:ind w:right="-471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1C2C1148" w14:textId="77777777" w:rsidR="004331D0" w:rsidRPr="004331D0" w:rsidRDefault="004331D0" w:rsidP="004331D0">
      <w:pPr>
        <w:spacing w:after="120" w:line="240" w:lineRule="auto"/>
        <w:ind w:right="-471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Článok V – INFORMÁCIE O INÝCH AKTÍVACH A INÝCH PASÍVACH</w:t>
      </w:r>
    </w:p>
    <w:p w14:paraId="619FBEF0" w14:textId="71510069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u w:val="single"/>
          <w:lang w:val="sk-SK" w:eastAsia="sk-SK"/>
        </w:rPr>
        <w:t>Podsúvahové účty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– ÚJ </w:t>
      </w:r>
      <w:r w:rsidR="00F10A25">
        <w:rPr>
          <w:rFonts w:ascii="Arial Narrow" w:eastAsia="Times New Roman" w:hAnsi="Arial Narrow" w:cs="Arial Narrow"/>
          <w:lang w:val="sk-SK" w:eastAsia="sk-SK"/>
        </w:rPr>
        <w:t>ne</w:t>
      </w:r>
      <w:r w:rsidRPr="004331D0">
        <w:rPr>
          <w:rFonts w:ascii="Arial Narrow" w:eastAsia="Times New Roman" w:hAnsi="Arial Narrow" w:cs="Arial Narrow"/>
          <w:lang w:val="sk-SK" w:eastAsia="sk-SK"/>
        </w:rPr>
        <w:t>používa  podsúvahov</w:t>
      </w:r>
      <w:r w:rsidR="00A27316">
        <w:rPr>
          <w:rFonts w:ascii="Arial Narrow" w:eastAsia="Times New Roman" w:hAnsi="Arial Narrow" w:cs="Arial Narrow"/>
          <w:lang w:val="sk-SK" w:eastAsia="sk-SK"/>
        </w:rPr>
        <w:t>é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účt</w:t>
      </w:r>
      <w:r w:rsidR="00A27316">
        <w:rPr>
          <w:rFonts w:ascii="Arial Narrow" w:eastAsia="Times New Roman" w:hAnsi="Arial Narrow" w:cs="Arial Narrow"/>
          <w:lang w:val="sk-SK" w:eastAsia="sk-SK"/>
        </w:rPr>
        <w:t>y</w:t>
      </w:r>
    </w:p>
    <w:p w14:paraId="486CD77A" w14:textId="6BAF1735" w:rsid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371A372D" w14:textId="77777777" w:rsidR="00FE398C" w:rsidRDefault="00FE398C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7211947B" w14:textId="77777777" w:rsidR="00FE398C" w:rsidRPr="004331D0" w:rsidRDefault="00FE398C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12933871" w14:textId="77777777"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Článok VI – UDALOSTI, KTORÉ NASTALI PO ZÁVIERKOVOM DNI</w:t>
      </w:r>
    </w:p>
    <w:p w14:paraId="34E907B7" w14:textId="77777777"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(Následné udalosti)</w:t>
      </w:r>
    </w:p>
    <w:p w14:paraId="6AD9C7F3" w14:textId="77777777"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3FD8B8A1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Zhodnotenie vplyvu situácie spôsobenej COVID 19 a jej dopad na účtovnú jednotku</w:t>
      </w:r>
    </w:p>
    <w:p w14:paraId="782FBBFF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892F580" w14:textId="4FC95CDF" w:rsidR="00512EB1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color w:val="FF0000"/>
          <w:lang w:val="sk-SK" w:eastAsia="sk-SK"/>
        </w:rPr>
      </w:pPr>
      <w:r w:rsidRPr="00512EB1">
        <w:rPr>
          <w:rFonts w:ascii="Arial Narrow" w:eastAsia="Times New Roman" w:hAnsi="Arial Narrow" w:cs="Arial Narrow"/>
          <w:lang w:val="sk-SK" w:eastAsia="sk-SK"/>
        </w:rPr>
        <w:t xml:space="preserve">Spoločnosť </w:t>
      </w:r>
      <w:r w:rsidR="00C33E18" w:rsidRPr="00512EB1">
        <w:rPr>
          <w:rFonts w:ascii="Arial Narrow" w:eastAsia="Times New Roman" w:hAnsi="Arial Narrow" w:cs="Arial Narrow"/>
          <w:lang w:val="sk-SK" w:eastAsia="sk-SK"/>
        </w:rPr>
        <w:t xml:space="preserve">J&amp;M-Group, </w:t>
      </w:r>
      <w:r w:rsidRPr="00512EB1">
        <w:rPr>
          <w:rFonts w:ascii="Arial Narrow" w:eastAsia="Times New Roman" w:hAnsi="Arial Narrow" w:cs="Arial Narrow"/>
          <w:lang w:val="sk-SK" w:eastAsia="sk-SK"/>
        </w:rPr>
        <w:t xml:space="preserve"> s.r.o.  zostavila</w:t>
      </w:r>
      <w:r w:rsidR="00512EB1" w:rsidRPr="00512EB1">
        <w:rPr>
          <w:rFonts w:ascii="Arial Narrow" w:eastAsia="Times New Roman" w:hAnsi="Arial Narrow" w:cs="Arial Narrow"/>
          <w:lang w:val="sk-SK" w:eastAsia="sk-SK"/>
        </w:rPr>
        <w:t xml:space="preserve"> </w:t>
      </w:r>
      <w:r w:rsidRPr="00512EB1">
        <w:rPr>
          <w:rFonts w:ascii="Arial Narrow" w:eastAsia="Times New Roman" w:hAnsi="Arial Narrow" w:cs="Arial Narrow"/>
          <w:lang w:val="sk-SK" w:eastAsia="sk-SK"/>
        </w:rPr>
        <w:t>účtovnú závierku k 3</w:t>
      </w:r>
      <w:r w:rsidR="00512EB1" w:rsidRPr="00512EB1">
        <w:rPr>
          <w:rFonts w:ascii="Arial Narrow" w:eastAsia="Times New Roman" w:hAnsi="Arial Narrow" w:cs="Arial Narrow"/>
          <w:lang w:val="sk-SK" w:eastAsia="sk-SK"/>
        </w:rPr>
        <w:t>1</w:t>
      </w:r>
      <w:r w:rsidRPr="00512EB1">
        <w:rPr>
          <w:rFonts w:ascii="Arial Narrow" w:eastAsia="Times New Roman" w:hAnsi="Arial Narrow" w:cs="Arial Narrow"/>
          <w:lang w:val="sk-SK" w:eastAsia="sk-SK"/>
        </w:rPr>
        <w:t>.</w:t>
      </w:r>
      <w:r w:rsidR="00512EB1" w:rsidRPr="00512EB1">
        <w:rPr>
          <w:rFonts w:ascii="Arial Narrow" w:eastAsia="Times New Roman" w:hAnsi="Arial Narrow" w:cs="Arial Narrow"/>
          <w:lang w:val="sk-SK" w:eastAsia="sk-SK"/>
        </w:rPr>
        <w:t>12</w:t>
      </w:r>
      <w:r w:rsidRPr="00512EB1">
        <w:rPr>
          <w:rFonts w:ascii="Arial Narrow" w:eastAsia="Times New Roman" w:hAnsi="Arial Narrow" w:cs="Arial Narrow"/>
          <w:lang w:val="sk-SK" w:eastAsia="sk-SK"/>
        </w:rPr>
        <w:t>.20</w:t>
      </w:r>
      <w:r w:rsidR="00512EB1" w:rsidRPr="00512EB1">
        <w:rPr>
          <w:rFonts w:ascii="Arial Narrow" w:eastAsia="Times New Roman" w:hAnsi="Arial Narrow" w:cs="Arial Narrow"/>
          <w:lang w:val="sk-SK" w:eastAsia="sk-SK"/>
        </w:rPr>
        <w:t>2</w:t>
      </w:r>
      <w:r w:rsidR="001307B4">
        <w:rPr>
          <w:rFonts w:ascii="Arial Narrow" w:eastAsia="Times New Roman" w:hAnsi="Arial Narrow" w:cs="Arial Narrow"/>
          <w:lang w:val="sk-SK" w:eastAsia="sk-SK"/>
        </w:rPr>
        <w:t>1</w:t>
      </w:r>
      <w:r w:rsidRPr="00B026B0">
        <w:rPr>
          <w:rFonts w:ascii="Arial Narrow" w:eastAsia="Times New Roman" w:hAnsi="Arial Narrow" w:cs="Arial Narrow"/>
          <w:color w:val="FF0000"/>
          <w:lang w:val="sk-SK" w:eastAsia="sk-SK"/>
        </w:rPr>
        <w:t xml:space="preserve">. </w:t>
      </w:r>
    </w:p>
    <w:p w14:paraId="103E7114" w14:textId="4AC8F07D" w:rsidR="009F7226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 </w:t>
      </w:r>
    </w:p>
    <w:p w14:paraId="345D7169" w14:textId="38BC60EB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 xml:space="preserve">V spoločnosti  </w:t>
      </w:r>
      <w:r w:rsidR="00A27316">
        <w:rPr>
          <w:rFonts w:ascii="Arial Narrow" w:eastAsia="Times New Roman" w:hAnsi="Arial Narrow" w:cs="Arial Narrow"/>
          <w:lang w:val="sk-SK" w:eastAsia="sk-SK"/>
        </w:rPr>
        <w:t>J&amp;M Grou</w:t>
      </w:r>
      <w:r w:rsidR="00512EB1">
        <w:rPr>
          <w:rFonts w:ascii="Arial Narrow" w:eastAsia="Times New Roman" w:hAnsi="Arial Narrow" w:cs="Arial Narrow"/>
          <w:lang w:val="sk-SK" w:eastAsia="sk-SK"/>
        </w:rPr>
        <w:t>p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s.r.o. aj napriek mimoriadnej situácii súvisiacej s COVID 19</w:t>
      </w:r>
      <w:r w:rsidR="001307B4">
        <w:rPr>
          <w:rFonts w:ascii="Arial Narrow" w:eastAsia="Times New Roman" w:hAnsi="Arial Narrow" w:cs="Arial Narrow"/>
          <w:lang w:val="sk-SK" w:eastAsia="sk-SK"/>
        </w:rPr>
        <w:t xml:space="preserve"> a </w:t>
      </w:r>
      <w:proofErr w:type="spellStart"/>
      <w:r w:rsidR="001307B4">
        <w:rPr>
          <w:rFonts w:ascii="Arial Narrow" w:eastAsia="Times New Roman" w:hAnsi="Arial Narrow" w:cs="Arial Narrow"/>
          <w:lang w:val="sk-SK" w:eastAsia="sk-SK"/>
        </w:rPr>
        <w:t>pretrvajúcej</w:t>
      </w:r>
      <w:proofErr w:type="spellEnd"/>
      <w:r w:rsidR="001307B4">
        <w:rPr>
          <w:rFonts w:ascii="Arial Narrow" w:eastAsia="Times New Roman" w:hAnsi="Arial Narrow" w:cs="Arial Narrow"/>
          <w:lang w:val="sk-SK" w:eastAsia="sk-SK"/>
        </w:rPr>
        <w:t xml:space="preserve">  aj v roku 2021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nedošlo k zrušeniu pracovných miest.    </w:t>
      </w:r>
    </w:p>
    <w:p w14:paraId="7FD49AD0" w14:textId="5C657B76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  <w:r w:rsidRPr="004331D0">
        <w:rPr>
          <w:rFonts w:ascii="Arial Narrow" w:eastAsia="Times New Roman" w:hAnsi="Arial Narrow" w:cs="Arial Narrow"/>
          <w:lang w:val="sk-SK" w:eastAsia="sk-SK"/>
        </w:rPr>
        <w:t>Účtovná jednotka zostavila účtovnú závierku ku 31.12.</w:t>
      </w:r>
      <w:r w:rsidR="004E249C">
        <w:rPr>
          <w:rFonts w:ascii="Arial Narrow" w:eastAsia="Times New Roman" w:hAnsi="Arial Narrow" w:cs="Arial Narrow"/>
          <w:lang w:val="sk-SK" w:eastAsia="sk-SK"/>
        </w:rPr>
        <w:t>202</w:t>
      </w:r>
      <w:r w:rsidR="001307B4">
        <w:rPr>
          <w:rFonts w:ascii="Arial Narrow" w:eastAsia="Times New Roman" w:hAnsi="Arial Narrow" w:cs="Arial Narrow"/>
          <w:lang w:val="sk-SK" w:eastAsia="sk-SK"/>
        </w:rPr>
        <w:t>1</w:t>
      </w:r>
      <w:r w:rsidRPr="004331D0">
        <w:rPr>
          <w:rFonts w:ascii="Arial Narrow" w:eastAsia="Times New Roman" w:hAnsi="Arial Narrow" w:cs="Arial Narrow"/>
          <w:lang w:val="sk-SK" w:eastAsia="sk-SK"/>
        </w:rPr>
        <w:t xml:space="preserve"> a napriek núdzovému stavu súvisiacemu s COVID-19 ďalej vykonáva svoju činnosť s predpokladom s predpokladom nepretržitého pokračovania svojej činnosti.</w:t>
      </w:r>
    </w:p>
    <w:p w14:paraId="1A441D51" w14:textId="277A2540" w:rsid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13F3D7C0" w14:textId="77777777" w:rsidR="00FE398C" w:rsidRPr="004331D0" w:rsidRDefault="00FE398C" w:rsidP="004331D0">
      <w:pPr>
        <w:spacing w:after="0" w:line="240" w:lineRule="auto"/>
        <w:jc w:val="both"/>
        <w:rPr>
          <w:rFonts w:ascii="Arial Narrow" w:eastAsia="Times New Roman" w:hAnsi="Arial Narrow" w:cs="Arial Narrow"/>
          <w:lang w:val="sk-SK" w:eastAsia="sk-SK"/>
        </w:rPr>
      </w:pPr>
    </w:p>
    <w:p w14:paraId="42257ABA" w14:textId="77777777" w:rsidR="004331D0" w:rsidRPr="004331D0" w:rsidRDefault="004331D0" w:rsidP="004331D0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32E2044B" w14:textId="77777777" w:rsidR="004331D0" w:rsidRPr="004331D0" w:rsidRDefault="004331D0" w:rsidP="004331D0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Článok VII – INFORMÁCIE O SPRIAZNENÝCH OSOBÁCH</w:t>
      </w:r>
    </w:p>
    <w:p w14:paraId="23CB791B" w14:textId="17252019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bCs/>
          <w:lang w:val="sk-SK" w:eastAsia="sk-SK"/>
        </w:rPr>
        <w:t>Spriaznenými osobami sú:</w:t>
      </w:r>
    </w:p>
    <w:p w14:paraId="064D1EA0" w14:textId="77777777" w:rsidR="00EA203E" w:rsidRPr="004331D0" w:rsidRDefault="00EA203E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5B182600" w14:textId="139D846E" w:rsidR="004E249C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S</w:t>
      </w:r>
      <w:r w:rsidR="004331D0" w:rsidRPr="004331D0">
        <w:rPr>
          <w:rFonts w:ascii="Arial Narrow" w:eastAsia="Times New Roman" w:hAnsi="Arial Narrow" w:cs="Arial Narrow"/>
          <w:bCs/>
          <w:lang w:val="sk-SK" w:eastAsia="sk-SK"/>
        </w:rPr>
        <w:t xml:space="preserve">poločnosť: </w:t>
      </w:r>
    </w:p>
    <w:p w14:paraId="77A427EA" w14:textId="77777777" w:rsidR="00D868C5" w:rsidRPr="00D868C5" w:rsidRDefault="00D868C5" w:rsidP="00D868C5">
      <w:pPr>
        <w:pStyle w:val="Default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D868C5">
        <w:rPr>
          <w:rFonts w:ascii="Arial Narrow" w:hAnsi="Arial Narrow"/>
          <w:color w:val="auto"/>
          <w:sz w:val="22"/>
          <w:szCs w:val="22"/>
        </w:rPr>
        <w:t>SWAN MOBILE</w:t>
      </w:r>
      <w:r w:rsidRPr="00D868C5">
        <w:rPr>
          <w:rFonts w:ascii="Arial Narrow" w:hAnsi="Arial Narrow"/>
          <w:b/>
          <w:bCs/>
          <w:color w:val="auto"/>
          <w:sz w:val="22"/>
          <w:szCs w:val="22"/>
        </w:rPr>
        <w:t xml:space="preserve">, </w:t>
      </w:r>
      <w:r w:rsidRPr="00D868C5">
        <w:rPr>
          <w:rFonts w:ascii="Arial Narrow" w:hAnsi="Arial Narrow"/>
          <w:color w:val="auto"/>
          <w:sz w:val="22"/>
          <w:szCs w:val="22"/>
        </w:rPr>
        <w:t>a.s</w:t>
      </w:r>
      <w:r w:rsidRPr="00D868C5">
        <w:rPr>
          <w:rFonts w:ascii="Arial Narrow" w:hAnsi="Arial Narrow"/>
          <w:b/>
          <w:bCs/>
          <w:color w:val="auto"/>
          <w:sz w:val="22"/>
          <w:szCs w:val="22"/>
        </w:rPr>
        <w:t>.</w:t>
      </w:r>
    </w:p>
    <w:p w14:paraId="6F9C41D4" w14:textId="702E0820" w:rsidR="00D868C5" w:rsidRDefault="00D868C5" w:rsidP="00D868C5">
      <w:pPr>
        <w:pStyle w:val="Default"/>
        <w:ind w:firstLine="708"/>
        <w:jc w:val="both"/>
        <w:rPr>
          <w:rFonts w:ascii="Arial Narrow" w:hAnsi="Arial Narrow"/>
          <w:color w:val="auto"/>
          <w:sz w:val="22"/>
          <w:szCs w:val="22"/>
        </w:rPr>
      </w:pPr>
      <w:r w:rsidRPr="00D868C5">
        <w:rPr>
          <w:rFonts w:ascii="Arial Narrow" w:hAnsi="Arial Narrow"/>
          <w:color w:val="auto"/>
          <w:sz w:val="22"/>
          <w:szCs w:val="22"/>
        </w:rPr>
        <w:t>Borská 6 , 84104 Bratislava</w:t>
      </w:r>
    </w:p>
    <w:p w14:paraId="30FAAC43" w14:textId="7FBF25D9" w:rsidR="00D868C5" w:rsidRPr="00D868C5" w:rsidRDefault="00D868C5" w:rsidP="00D868C5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Štatutárnym orgánom: Ing,. Ivan Vavrík MBA</w:t>
      </w:r>
    </w:p>
    <w:p w14:paraId="1CEE28E9" w14:textId="77777777" w:rsidR="00D868C5" w:rsidRDefault="00D868C5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07BAB964" w14:textId="42CBB9E5" w:rsidR="004331D0" w:rsidRPr="004331D0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Digitall s.r.o.</w:t>
      </w:r>
    </w:p>
    <w:p w14:paraId="2166F25E" w14:textId="215F95ED" w:rsidR="004331D0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Štatutárnym orgánom : Martin Šabľa, Ján Šabľa</w:t>
      </w:r>
    </w:p>
    <w:p w14:paraId="6B0769A8" w14:textId="166D3397" w:rsidR="004E249C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7660EE83" w14:textId="31C96DAC" w:rsidR="004E249C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Digitall Management s.r.o.</w:t>
      </w:r>
    </w:p>
    <w:p w14:paraId="178139A0" w14:textId="0C7E4BCA" w:rsidR="004E249C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Štatutárnym orgánom:</w:t>
      </w:r>
    </w:p>
    <w:p w14:paraId="642E3B01" w14:textId="7F9C6A71" w:rsidR="004E249C" w:rsidRPr="004331D0" w:rsidRDefault="004E249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Martin Šabľa</w:t>
      </w:r>
    </w:p>
    <w:p w14:paraId="056CCD1B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3A0526D4" w14:textId="0CA8AFE1" w:rsid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>ÚJ vykazuje nasledovné transakcie so spriaznenými osobami a to vo výnosovej a nákladovej oblasti a v majetkovej oblasť:</w:t>
      </w:r>
    </w:p>
    <w:p w14:paraId="3E6FF705" w14:textId="77777777" w:rsidR="00FE398C" w:rsidRPr="004331D0" w:rsidRDefault="00FE398C" w:rsidP="004331D0">
      <w:pPr>
        <w:spacing w:after="120" w:line="240" w:lineRule="auto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72AF5852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Zúčtované náklady fakturované spriaznenými subjektami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91"/>
        <w:gridCol w:w="2070"/>
        <w:gridCol w:w="1919"/>
        <w:gridCol w:w="2165"/>
      </w:tblGrid>
      <w:tr w:rsidR="004331D0" w:rsidRPr="004331D0" w14:paraId="15789C53" w14:textId="77777777" w:rsidTr="000545A1">
        <w:trPr>
          <w:trHeight w:val="60"/>
          <w:jc w:val="center"/>
        </w:trPr>
        <w:tc>
          <w:tcPr>
            <w:tcW w:w="3312" w:type="dxa"/>
            <w:vMerge w:val="restart"/>
            <w:vAlign w:val="center"/>
          </w:tcPr>
          <w:p w14:paraId="4BDC42AA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 spriazneného subjektu</w:t>
            </w:r>
          </w:p>
        </w:tc>
        <w:tc>
          <w:tcPr>
            <w:tcW w:w="6402" w:type="dxa"/>
            <w:gridSpan w:val="3"/>
            <w:vAlign w:val="center"/>
          </w:tcPr>
          <w:p w14:paraId="5BF65DC8" w14:textId="77777777" w:rsidR="004331D0" w:rsidRPr="004331D0" w:rsidRDefault="004331D0" w:rsidP="004331D0">
            <w:pPr>
              <w:spacing w:after="0" w:line="240" w:lineRule="auto"/>
              <w:ind w:right="-141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Hodnota / Obrat</w:t>
            </w:r>
          </w:p>
        </w:tc>
      </w:tr>
      <w:tr w:rsidR="004331D0" w:rsidRPr="004331D0" w14:paraId="5BEEED6B" w14:textId="77777777" w:rsidTr="000545A1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4F11C763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134" w:type="dxa"/>
            <w:vAlign w:val="center"/>
            <w:hideMark/>
          </w:tcPr>
          <w:p w14:paraId="781AF362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Popis transakcie</w:t>
            </w:r>
          </w:p>
        </w:tc>
        <w:tc>
          <w:tcPr>
            <w:tcW w:w="2033" w:type="dxa"/>
            <w:vAlign w:val="center"/>
            <w:hideMark/>
          </w:tcPr>
          <w:p w14:paraId="3CF7EF50" w14:textId="5EB9BE18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235" w:type="dxa"/>
            <w:vAlign w:val="center"/>
          </w:tcPr>
          <w:p w14:paraId="0EA49B85" w14:textId="7AD94452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</w:t>
            </w:r>
            <w:r w:rsidR="004E249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</w:t>
            </w:r>
            <w:r w:rsidR="007F237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1</w:t>
            </w:r>
          </w:p>
        </w:tc>
      </w:tr>
      <w:tr w:rsidR="004331D0" w:rsidRPr="004331D0" w14:paraId="6D663225" w14:textId="77777777" w:rsidTr="000545A1">
        <w:trPr>
          <w:jc w:val="center"/>
        </w:trPr>
        <w:tc>
          <w:tcPr>
            <w:tcW w:w="3312" w:type="dxa"/>
            <w:vAlign w:val="center"/>
          </w:tcPr>
          <w:p w14:paraId="7817133C" w14:textId="0BF53584" w:rsidR="004331D0" w:rsidRPr="004331D0" w:rsidRDefault="004E249C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Digitall s.r.o.</w:t>
            </w:r>
          </w:p>
        </w:tc>
        <w:tc>
          <w:tcPr>
            <w:tcW w:w="2134" w:type="dxa"/>
            <w:vAlign w:val="center"/>
          </w:tcPr>
          <w:p w14:paraId="2849DE2F" w14:textId="7C8BD042" w:rsidR="004331D0" w:rsidRPr="004331D0" w:rsidRDefault="00637035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Tovar</w:t>
            </w:r>
          </w:p>
        </w:tc>
        <w:tc>
          <w:tcPr>
            <w:tcW w:w="2033" w:type="dxa"/>
            <w:vAlign w:val="center"/>
          </w:tcPr>
          <w:p w14:paraId="34DD6E71" w14:textId="77777777" w:rsidR="004331D0" w:rsidRPr="004331D0" w:rsidRDefault="004331D0" w:rsidP="004331D0">
            <w:pPr>
              <w:spacing w:after="0" w:line="240" w:lineRule="auto"/>
              <w:ind w:right="-141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235" w:type="dxa"/>
            <w:vAlign w:val="center"/>
          </w:tcPr>
          <w:p w14:paraId="2DE2B5D3" w14:textId="60619C7C" w:rsidR="004331D0" w:rsidRPr="004331D0" w:rsidRDefault="00637035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60853</w:t>
            </w:r>
          </w:p>
        </w:tc>
      </w:tr>
      <w:tr w:rsidR="004331D0" w:rsidRPr="004331D0" w14:paraId="11B619D3" w14:textId="77777777" w:rsidTr="000545A1">
        <w:trPr>
          <w:jc w:val="center"/>
        </w:trPr>
        <w:tc>
          <w:tcPr>
            <w:tcW w:w="3312" w:type="dxa"/>
            <w:vAlign w:val="center"/>
          </w:tcPr>
          <w:p w14:paraId="049EB520" w14:textId="5D3E722D" w:rsidR="004331D0" w:rsidRPr="004331D0" w:rsidRDefault="004E249C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Digitall s.r.o.</w:t>
            </w:r>
          </w:p>
        </w:tc>
        <w:tc>
          <w:tcPr>
            <w:tcW w:w="2134" w:type="dxa"/>
            <w:vAlign w:val="center"/>
          </w:tcPr>
          <w:p w14:paraId="57972D84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Služby</w:t>
            </w:r>
          </w:p>
        </w:tc>
        <w:tc>
          <w:tcPr>
            <w:tcW w:w="2033" w:type="dxa"/>
            <w:vAlign w:val="center"/>
          </w:tcPr>
          <w:p w14:paraId="5DBA1730" w14:textId="77777777" w:rsidR="004331D0" w:rsidRPr="004331D0" w:rsidRDefault="004331D0" w:rsidP="004331D0">
            <w:pPr>
              <w:spacing w:after="0" w:line="240" w:lineRule="auto"/>
              <w:ind w:right="-7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235" w:type="dxa"/>
            <w:vAlign w:val="center"/>
          </w:tcPr>
          <w:p w14:paraId="47187E67" w14:textId="4949C725" w:rsidR="004331D0" w:rsidRPr="004331D0" w:rsidRDefault="00637035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74880</w:t>
            </w:r>
          </w:p>
        </w:tc>
      </w:tr>
      <w:tr w:rsidR="004331D0" w:rsidRPr="004331D0" w14:paraId="774B66E9" w14:textId="77777777" w:rsidTr="000545A1">
        <w:trPr>
          <w:jc w:val="center"/>
        </w:trPr>
        <w:tc>
          <w:tcPr>
            <w:tcW w:w="3312" w:type="dxa"/>
            <w:vAlign w:val="center"/>
          </w:tcPr>
          <w:p w14:paraId="1209766B" w14:textId="7B46F98D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2134" w:type="dxa"/>
            <w:vAlign w:val="center"/>
          </w:tcPr>
          <w:p w14:paraId="10109448" w14:textId="77777777" w:rsidR="004331D0" w:rsidRPr="004331D0" w:rsidRDefault="004331D0" w:rsidP="004331D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Služby</w:t>
            </w:r>
          </w:p>
        </w:tc>
        <w:tc>
          <w:tcPr>
            <w:tcW w:w="2033" w:type="dxa"/>
            <w:vAlign w:val="center"/>
          </w:tcPr>
          <w:p w14:paraId="6715447A" w14:textId="77777777" w:rsidR="004331D0" w:rsidRPr="004331D0" w:rsidRDefault="004331D0" w:rsidP="004331D0">
            <w:pPr>
              <w:spacing w:after="0" w:line="240" w:lineRule="auto"/>
              <w:ind w:right="-7"/>
              <w:jc w:val="right"/>
              <w:rPr>
                <w:rFonts w:ascii="Arial Narrow" w:eastAsia="Times New Roman" w:hAnsi="Arial Narrow" w:cs="Arial Narrow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2235" w:type="dxa"/>
            <w:vAlign w:val="center"/>
          </w:tcPr>
          <w:p w14:paraId="35F0F09C" w14:textId="37AEA355" w:rsidR="004331D0" w:rsidRPr="004331D0" w:rsidRDefault="00637035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135733</w:t>
            </w:r>
          </w:p>
        </w:tc>
      </w:tr>
    </w:tbl>
    <w:p w14:paraId="22B7FB79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07370A22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>Zúčtované výnosy fakturované spriazneným subjektom</w:t>
      </w:r>
    </w:p>
    <w:p w14:paraId="6E130B8D" w14:textId="77777777" w:rsidR="00FE398C" w:rsidRDefault="00FE398C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6E4AEA18" w14:textId="513ADFB5" w:rsidR="004331D0" w:rsidRDefault="004E249C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  <w:r>
        <w:rPr>
          <w:rFonts w:ascii="Arial Narrow" w:eastAsia="Times New Roman" w:hAnsi="Arial Narrow" w:cs="Arial Narrow"/>
          <w:b/>
          <w:lang w:val="sk-SK" w:eastAsia="sk-SK"/>
        </w:rPr>
        <w:t>Výnosy neboli účtované</w:t>
      </w:r>
    </w:p>
    <w:p w14:paraId="5AA50A9A" w14:textId="0894ACB6" w:rsidR="009E28B2" w:rsidRDefault="009E28B2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4AB271C5" w14:textId="6B5733D7" w:rsidR="009E28B2" w:rsidRDefault="009E28B2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  <w:r>
        <w:rPr>
          <w:rFonts w:ascii="Arial Narrow" w:eastAsia="Times New Roman" w:hAnsi="Arial Narrow" w:cs="Arial Narrow"/>
          <w:b/>
          <w:lang w:val="sk-SK" w:eastAsia="sk-SK"/>
        </w:rPr>
        <w:t xml:space="preserve">Zostatky </w:t>
      </w:r>
      <w:r w:rsidR="00637035">
        <w:rPr>
          <w:rFonts w:ascii="Arial Narrow" w:eastAsia="Times New Roman" w:hAnsi="Arial Narrow" w:cs="Arial Narrow"/>
          <w:b/>
          <w:lang w:val="sk-SK" w:eastAsia="sk-SK"/>
        </w:rPr>
        <w:t>poh</w:t>
      </w:r>
      <w:r>
        <w:rPr>
          <w:rFonts w:ascii="Arial Narrow" w:eastAsia="Times New Roman" w:hAnsi="Arial Narrow" w:cs="Arial Narrow"/>
          <w:b/>
          <w:lang w:val="sk-SK" w:eastAsia="sk-SK"/>
        </w:rPr>
        <w:t>ľadávok voči spriazneným osobám</w:t>
      </w:r>
    </w:p>
    <w:p w14:paraId="0400CE2E" w14:textId="03C39AFC" w:rsidR="00B026B0" w:rsidRDefault="00B026B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95"/>
        <w:gridCol w:w="2073"/>
        <w:gridCol w:w="4077"/>
      </w:tblGrid>
      <w:tr w:rsidR="009E28B2" w:rsidRPr="004331D0" w14:paraId="03409DB8" w14:textId="77777777" w:rsidTr="00BC46CC">
        <w:trPr>
          <w:trHeight w:val="60"/>
          <w:jc w:val="center"/>
        </w:trPr>
        <w:tc>
          <w:tcPr>
            <w:tcW w:w="3195" w:type="dxa"/>
            <w:vMerge w:val="restart"/>
            <w:vAlign w:val="center"/>
          </w:tcPr>
          <w:p w14:paraId="5FB8D7C7" w14:textId="77777777" w:rsidR="009E28B2" w:rsidRDefault="009E28B2" w:rsidP="00BC46C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  <w:p w14:paraId="6F075428" w14:textId="73069CC3" w:rsidR="009E28B2" w:rsidRPr="004331D0" w:rsidRDefault="009E28B2" w:rsidP="00BC46C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6150" w:type="dxa"/>
            <w:gridSpan w:val="2"/>
            <w:vAlign w:val="center"/>
          </w:tcPr>
          <w:p w14:paraId="07347A33" w14:textId="77777777" w:rsidR="009E28B2" w:rsidRPr="004331D0" w:rsidRDefault="009E28B2" w:rsidP="00BC46CC">
            <w:pPr>
              <w:spacing w:after="0" w:line="240" w:lineRule="auto"/>
              <w:ind w:right="-141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Zostatok</w:t>
            </w:r>
          </w:p>
        </w:tc>
      </w:tr>
      <w:tr w:rsidR="009E28B2" w:rsidRPr="004331D0" w14:paraId="698E004B" w14:textId="77777777" w:rsidTr="00BC46CC">
        <w:trPr>
          <w:jc w:val="center"/>
        </w:trPr>
        <w:tc>
          <w:tcPr>
            <w:tcW w:w="3195" w:type="dxa"/>
            <w:vMerge/>
            <w:vAlign w:val="center"/>
            <w:hideMark/>
          </w:tcPr>
          <w:p w14:paraId="60EF4F3E" w14:textId="77777777" w:rsidR="009E28B2" w:rsidRPr="004331D0" w:rsidRDefault="009E28B2" w:rsidP="00BC46C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073" w:type="dxa"/>
            <w:vAlign w:val="center"/>
            <w:hideMark/>
          </w:tcPr>
          <w:p w14:paraId="57BFEE97" w14:textId="58B5850D" w:rsidR="009E28B2" w:rsidRPr="004331D0" w:rsidRDefault="009E28B2" w:rsidP="00BC46C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</w:t>
            </w:r>
            <w:r w:rsidR="007F237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21</w:t>
            </w:r>
          </w:p>
        </w:tc>
        <w:tc>
          <w:tcPr>
            <w:tcW w:w="4077" w:type="dxa"/>
            <w:vAlign w:val="center"/>
            <w:hideMark/>
          </w:tcPr>
          <w:p w14:paraId="79310B5E" w14:textId="41552936" w:rsidR="009E28B2" w:rsidRPr="004331D0" w:rsidRDefault="009E28B2" w:rsidP="00BC46C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</w:tr>
      <w:tr w:rsidR="009E28B2" w:rsidRPr="004331D0" w14:paraId="5F0325DA" w14:textId="77777777" w:rsidTr="00BC46CC">
        <w:trPr>
          <w:jc w:val="center"/>
        </w:trPr>
        <w:tc>
          <w:tcPr>
            <w:tcW w:w="3195" w:type="dxa"/>
            <w:vAlign w:val="center"/>
          </w:tcPr>
          <w:p w14:paraId="5FC20F5A" w14:textId="2B9F5C75" w:rsidR="009E28B2" w:rsidRPr="004331D0" w:rsidRDefault="009E28B2" w:rsidP="00BC46C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proofErr w:type="spellStart"/>
            <w:r>
              <w:rPr>
                <w:rFonts w:ascii="Arial Narrow" w:eastAsia="Times New Roman" w:hAnsi="Arial Narrow" w:cs="Arial Narrow"/>
                <w:lang w:val="sk-SK" w:eastAsia="sk-SK"/>
              </w:rPr>
              <w:t>Swan</w:t>
            </w:r>
            <w:proofErr w:type="spellEnd"/>
            <w:r>
              <w:rPr>
                <w:rFonts w:ascii="Arial Narrow" w:eastAsia="Times New Roman" w:hAnsi="Arial Narrow" w:cs="Arial Narrow"/>
                <w:lang w:val="sk-SK" w:eastAsia="sk-SK"/>
              </w:rPr>
              <w:t xml:space="preserve"> Mobile </w:t>
            </w:r>
            <w:r w:rsidR="00761250">
              <w:rPr>
                <w:rFonts w:ascii="Arial Narrow" w:eastAsia="Times New Roman" w:hAnsi="Arial Narrow" w:cs="Arial Narrow"/>
                <w:lang w:val="sk-SK" w:eastAsia="sk-SK"/>
              </w:rPr>
              <w:t>a.s.</w:t>
            </w:r>
          </w:p>
        </w:tc>
        <w:tc>
          <w:tcPr>
            <w:tcW w:w="2073" w:type="dxa"/>
            <w:vAlign w:val="center"/>
          </w:tcPr>
          <w:p w14:paraId="32D3D873" w14:textId="3CF3FA23" w:rsidR="009E28B2" w:rsidRPr="004331D0" w:rsidRDefault="009E28B2" w:rsidP="00BC46CC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4077" w:type="dxa"/>
            <w:vAlign w:val="center"/>
          </w:tcPr>
          <w:p w14:paraId="04237319" w14:textId="7CF840D5" w:rsidR="009E28B2" w:rsidRPr="004331D0" w:rsidRDefault="00761250" w:rsidP="00BC46CC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9E28B2" w:rsidRPr="004331D0" w14:paraId="10419367" w14:textId="77777777" w:rsidTr="00BC46CC">
        <w:trPr>
          <w:jc w:val="center"/>
        </w:trPr>
        <w:tc>
          <w:tcPr>
            <w:tcW w:w="3195" w:type="dxa"/>
            <w:vAlign w:val="center"/>
          </w:tcPr>
          <w:p w14:paraId="16CFF6A3" w14:textId="2EE4A7D5" w:rsidR="009E28B2" w:rsidRPr="004331D0" w:rsidRDefault="009E28B2" w:rsidP="00BC46C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2073" w:type="dxa"/>
            <w:vAlign w:val="center"/>
          </w:tcPr>
          <w:p w14:paraId="433587E8" w14:textId="77777777" w:rsidR="009E28B2" w:rsidRPr="004331D0" w:rsidRDefault="009E28B2" w:rsidP="00BC46CC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4077" w:type="dxa"/>
            <w:vAlign w:val="center"/>
          </w:tcPr>
          <w:p w14:paraId="77ABAE10" w14:textId="1F0BBDF6" w:rsidR="009E28B2" w:rsidRPr="004331D0" w:rsidRDefault="009E28B2" w:rsidP="00BC46CC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</w:tr>
      <w:tr w:rsidR="009E28B2" w:rsidRPr="004331D0" w14:paraId="33E98A9B" w14:textId="77777777" w:rsidTr="00BC46CC">
        <w:trPr>
          <w:jc w:val="center"/>
        </w:trPr>
        <w:tc>
          <w:tcPr>
            <w:tcW w:w="3195" w:type="dxa"/>
            <w:vAlign w:val="center"/>
          </w:tcPr>
          <w:p w14:paraId="3EC085FF" w14:textId="77777777" w:rsidR="009E28B2" w:rsidRPr="004331D0" w:rsidRDefault="009E28B2" w:rsidP="00BC46CC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2073" w:type="dxa"/>
            <w:vAlign w:val="center"/>
          </w:tcPr>
          <w:p w14:paraId="7AE16E96" w14:textId="77777777" w:rsidR="009E28B2" w:rsidRPr="004331D0" w:rsidRDefault="009E28B2" w:rsidP="00BC46CC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4077" w:type="dxa"/>
            <w:vAlign w:val="center"/>
          </w:tcPr>
          <w:p w14:paraId="355C605C" w14:textId="77777777" w:rsidR="009E28B2" w:rsidRPr="004331D0" w:rsidRDefault="009E28B2" w:rsidP="00BC46CC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</w:tr>
    </w:tbl>
    <w:p w14:paraId="3E497E99" w14:textId="77777777" w:rsidR="00FE398C" w:rsidRPr="004331D0" w:rsidRDefault="00FE398C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</w:p>
    <w:p w14:paraId="4B03948D" w14:textId="77777777" w:rsidR="004331D0" w:rsidRPr="004331D0" w:rsidRDefault="004331D0" w:rsidP="004331D0">
      <w:pPr>
        <w:spacing w:after="120" w:line="240" w:lineRule="auto"/>
        <w:jc w:val="both"/>
        <w:rPr>
          <w:rFonts w:ascii="Arial Narrow" w:eastAsia="Times New Roman" w:hAnsi="Arial Narrow" w:cs="Arial Narrow"/>
          <w:b/>
          <w:lang w:val="sk-SK" w:eastAsia="sk-SK"/>
        </w:rPr>
      </w:pPr>
      <w:r w:rsidRPr="004331D0">
        <w:rPr>
          <w:rFonts w:ascii="Arial Narrow" w:eastAsia="Times New Roman" w:hAnsi="Arial Narrow" w:cs="Arial Narrow"/>
          <w:b/>
          <w:lang w:val="sk-SK" w:eastAsia="sk-SK"/>
        </w:rPr>
        <w:t xml:space="preserve">Zostatky záväzkov voči spriazneným osobám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4"/>
        <w:gridCol w:w="81"/>
        <w:gridCol w:w="2073"/>
        <w:gridCol w:w="4077"/>
      </w:tblGrid>
      <w:tr w:rsidR="004331D0" w:rsidRPr="004331D0" w14:paraId="2301D4C2" w14:textId="77777777" w:rsidTr="009E28B2">
        <w:trPr>
          <w:trHeight w:val="60"/>
          <w:jc w:val="center"/>
        </w:trPr>
        <w:tc>
          <w:tcPr>
            <w:tcW w:w="3195" w:type="dxa"/>
            <w:gridSpan w:val="2"/>
            <w:vMerge w:val="restart"/>
            <w:vAlign w:val="center"/>
          </w:tcPr>
          <w:p w14:paraId="6366CC8C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Názov spriazneného subjektu</w:t>
            </w:r>
          </w:p>
        </w:tc>
        <w:tc>
          <w:tcPr>
            <w:tcW w:w="6150" w:type="dxa"/>
            <w:gridSpan w:val="2"/>
            <w:vAlign w:val="center"/>
          </w:tcPr>
          <w:p w14:paraId="79C20334" w14:textId="77777777" w:rsidR="004331D0" w:rsidRPr="004331D0" w:rsidRDefault="004331D0" w:rsidP="004331D0">
            <w:pPr>
              <w:spacing w:after="0" w:line="240" w:lineRule="auto"/>
              <w:ind w:right="-141"/>
              <w:jc w:val="center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Zostatok</w:t>
            </w:r>
          </w:p>
        </w:tc>
      </w:tr>
      <w:tr w:rsidR="004331D0" w:rsidRPr="004331D0" w14:paraId="6D4C1CD0" w14:textId="77777777" w:rsidTr="009E28B2">
        <w:trPr>
          <w:jc w:val="center"/>
        </w:trPr>
        <w:tc>
          <w:tcPr>
            <w:tcW w:w="3195" w:type="dxa"/>
            <w:gridSpan w:val="2"/>
            <w:vMerge/>
            <w:vAlign w:val="center"/>
            <w:hideMark/>
          </w:tcPr>
          <w:p w14:paraId="184BDB7D" w14:textId="77777777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  <w:tc>
          <w:tcPr>
            <w:tcW w:w="2073" w:type="dxa"/>
            <w:vAlign w:val="center"/>
            <w:hideMark/>
          </w:tcPr>
          <w:p w14:paraId="3130090D" w14:textId="0653C079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  <w:r w:rsidRPr="004331D0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Ku 31.12.20</w:t>
            </w:r>
            <w:r w:rsidR="007F237C"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  <w:t>21</w:t>
            </w:r>
          </w:p>
        </w:tc>
        <w:tc>
          <w:tcPr>
            <w:tcW w:w="4077" w:type="dxa"/>
            <w:vAlign w:val="center"/>
            <w:hideMark/>
          </w:tcPr>
          <w:p w14:paraId="1AD80BDF" w14:textId="6C2AB1CD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b/>
                <w:bCs/>
                <w:lang w:val="sk-SK" w:eastAsia="sk-SK"/>
              </w:rPr>
            </w:pPr>
          </w:p>
        </w:tc>
      </w:tr>
      <w:tr w:rsidR="004331D0" w:rsidRPr="004331D0" w14:paraId="54148451" w14:textId="77777777" w:rsidTr="009E28B2">
        <w:trPr>
          <w:jc w:val="center"/>
        </w:trPr>
        <w:tc>
          <w:tcPr>
            <w:tcW w:w="3114" w:type="dxa"/>
            <w:vAlign w:val="center"/>
          </w:tcPr>
          <w:p w14:paraId="1BFA3740" w14:textId="5229D185" w:rsidR="004331D0" w:rsidRPr="004331D0" w:rsidRDefault="009F4363" w:rsidP="004331D0">
            <w:pPr>
              <w:spacing w:after="0" w:line="240" w:lineRule="auto"/>
              <w:ind w:right="-73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Digitall s.r.o.</w:t>
            </w:r>
          </w:p>
        </w:tc>
        <w:tc>
          <w:tcPr>
            <w:tcW w:w="2154" w:type="dxa"/>
            <w:gridSpan w:val="2"/>
            <w:vAlign w:val="center"/>
          </w:tcPr>
          <w:p w14:paraId="69264413" w14:textId="6159D5B9" w:rsidR="004331D0" w:rsidRPr="004331D0" w:rsidRDefault="00637035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272,31</w:t>
            </w:r>
          </w:p>
        </w:tc>
        <w:tc>
          <w:tcPr>
            <w:tcW w:w="4077" w:type="dxa"/>
            <w:vAlign w:val="center"/>
          </w:tcPr>
          <w:p w14:paraId="7C0E8515" w14:textId="5035A103" w:rsidR="004331D0" w:rsidRPr="004331D0" w:rsidRDefault="007F237C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0</w:t>
            </w:r>
          </w:p>
        </w:tc>
      </w:tr>
      <w:tr w:rsidR="004331D0" w:rsidRPr="004331D0" w14:paraId="6A5CC436" w14:textId="77777777" w:rsidTr="009E28B2">
        <w:trPr>
          <w:jc w:val="center"/>
        </w:trPr>
        <w:tc>
          <w:tcPr>
            <w:tcW w:w="3195" w:type="dxa"/>
            <w:gridSpan w:val="2"/>
            <w:vAlign w:val="center"/>
          </w:tcPr>
          <w:p w14:paraId="322503D9" w14:textId="5683F3E3" w:rsidR="004331D0" w:rsidRPr="004331D0" w:rsidRDefault="009E28B2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proofErr w:type="spellStart"/>
            <w:r>
              <w:rPr>
                <w:rFonts w:ascii="Arial Narrow" w:eastAsia="Times New Roman" w:hAnsi="Arial Narrow" w:cs="Arial Narrow"/>
                <w:lang w:val="sk-SK" w:eastAsia="sk-SK"/>
              </w:rPr>
              <w:t>Swan</w:t>
            </w:r>
            <w:proofErr w:type="spellEnd"/>
            <w:r>
              <w:rPr>
                <w:rFonts w:ascii="Arial Narrow" w:eastAsia="Times New Roman" w:hAnsi="Arial Narrow" w:cs="Arial Narrow"/>
                <w:lang w:val="sk-SK" w:eastAsia="sk-SK"/>
              </w:rPr>
              <w:t xml:space="preserve"> Mobile s.r.o.</w:t>
            </w:r>
          </w:p>
        </w:tc>
        <w:tc>
          <w:tcPr>
            <w:tcW w:w="2073" w:type="dxa"/>
            <w:vAlign w:val="center"/>
          </w:tcPr>
          <w:p w14:paraId="51116F4D" w14:textId="1BB79062" w:rsidR="004331D0" w:rsidRPr="004331D0" w:rsidRDefault="00637035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484585</w:t>
            </w:r>
          </w:p>
        </w:tc>
        <w:tc>
          <w:tcPr>
            <w:tcW w:w="4077" w:type="dxa"/>
            <w:vAlign w:val="center"/>
          </w:tcPr>
          <w:p w14:paraId="24E7C427" w14:textId="42992965" w:rsidR="004331D0" w:rsidRPr="004331D0" w:rsidRDefault="007F237C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0</w:t>
            </w:r>
          </w:p>
        </w:tc>
      </w:tr>
      <w:tr w:rsidR="004331D0" w:rsidRPr="004331D0" w14:paraId="1A9B78EB" w14:textId="77777777" w:rsidTr="009E28B2">
        <w:trPr>
          <w:jc w:val="center"/>
        </w:trPr>
        <w:tc>
          <w:tcPr>
            <w:tcW w:w="3195" w:type="dxa"/>
            <w:gridSpan w:val="2"/>
            <w:vAlign w:val="center"/>
          </w:tcPr>
          <w:p w14:paraId="03E046BA" w14:textId="35C132DD" w:rsidR="004331D0" w:rsidRPr="004331D0" w:rsidRDefault="0076125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lang w:val="sk-SK" w:eastAsia="sk-SK"/>
              </w:rPr>
              <w:t>Digitall Management s.r.o.</w:t>
            </w:r>
          </w:p>
        </w:tc>
        <w:tc>
          <w:tcPr>
            <w:tcW w:w="2073" w:type="dxa"/>
            <w:vAlign w:val="center"/>
          </w:tcPr>
          <w:p w14:paraId="4E0611C1" w14:textId="11AEEA34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4077" w:type="dxa"/>
            <w:vAlign w:val="center"/>
          </w:tcPr>
          <w:p w14:paraId="59E3FE31" w14:textId="190EE398" w:rsidR="004331D0" w:rsidRPr="004331D0" w:rsidRDefault="007F237C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  <w:t>0</w:t>
            </w:r>
          </w:p>
        </w:tc>
      </w:tr>
      <w:tr w:rsidR="004331D0" w:rsidRPr="004331D0" w14:paraId="7D9244DC" w14:textId="77777777" w:rsidTr="009E28B2">
        <w:trPr>
          <w:jc w:val="center"/>
        </w:trPr>
        <w:tc>
          <w:tcPr>
            <w:tcW w:w="3195" w:type="dxa"/>
            <w:gridSpan w:val="2"/>
            <w:vAlign w:val="center"/>
          </w:tcPr>
          <w:p w14:paraId="597A7E0D" w14:textId="194F7131" w:rsidR="004331D0" w:rsidRPr="004331D0" w:rsidRDefault="004331D0" w:rsidP="004331D0">
            <w:pPr>
              <w:spacing w:after="0" w:line="240" w:lineRule="auto"/>
              <w:ind w:right="-141"/>
              <w:jc w:val="both"/>
              <w:rPr>
                <w:rFonts w:ascii="Arial Narrow" w:eastAsia="Times New Roman" w:hAnsi="Arial Narrow" w:cs="Arial Narrow"/>
                <w:lang w:val="sk-SK" w:eastAsia="sk-SK"/>
              </w:rPr>
            </w:pPr>
          </w:p>
        </w:tc>
        <w:tc>
          <w:tcPr>
            <w:tcW w:w="2073" w:type="dxa"/>
            <w:vAlign w:val="center"/>
          </w:tcPr>
          <w:p w14:paraId="4B4298C8" w14:textId="17B61F9F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4077" w:type="dxa"/>
            <w:vAlign w:val="center"/>
          </w:tcPr>
          <w:p w14:paraId="54EC0540" w14:textId="40E7E0CB" w:rsidR="004331D0" w:rsidRPr="004331D0" w:rsidRDefault="004331D0" w:rsidP="004331D0">
            <w:pPr>
              <w:spacing w:after="0" w:line="240" w:lineRule="auto"/>
              <w:jc w:val="right"/>
              <w:rPr>
                <w:rFonts w:ascii="Arial Narrow" w:eastAsia="Times New Roman" w:hAnsi="Arial Narrow" w:cs="Arial Narrow"/>
                <w:bCs/>
                <w:sz w:val="20"/>
                <w:szCs w:val="20"/>
                <w:lang w:val="sk-SK" w:eastAsia="sk-SK"/>
              </w:rPr>
            </w:pPr>
          </w:p>
        </w:tc>
      </w:tr>
    </w:tbl>
    <w:p w14:paraId="6F68993D" w14:textId="77777777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/>
          <w:bCs/>
          <w:lang w:val="sk-SK" w:eastAsia="sk-SK"/>
        </w:rPr>
      </w:pPr>
    </w:p>
    <w:p w14:paraId="2EFFDD48" w14:textId="150D8F26" w:rsidR="00FE398C" w:rsidRPr="005D0130" w:rsidRDefault="00FE398C" w:rsidP="005D0130">
      <w:pPr>
        <w:spacing w:after="120" w:line="240" w:lineRule="auto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2120644E" w14:textId="77777777" w:rsidR="00FE398C" w:rsidRDefault="00FE398C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40C8E680" w14:textId="77777777" w:rsidR="008304B7" w:rsidRPr="004331D0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1CAE7CE5" w14:textId="77777777" w:rsidR="00637035" w:rsidRDefault="00637035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538E9D10" w14:textId="77777777" w:rsidR="00637035" w:rsidRDefault="00637035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763F8B8C" w14:textId="6CFA25F2" w:rsid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lastRenderedPageBreak/>
        <w:t xml:space="preserve">Dňa </w:t>
      </w:r>
      <w:r w:rsidR="00637035">
        <w:rPr>
          <w:rFonts w:ascii="Arial Narrow" w:eastAsia="Times New Roman" w:hAnsi="Arial Narrow" w:cs="Arial Narrow"/>
          <w:bCs/>
          <w:lang w:val="sk-SK" w:eastAsia="sk-SK"/>
        </w:rPr>
        <w:t>15.12.2022</w:t>
      </w:r>
    </w:p>
    <w:p w14:paraId="7ED96BE6" w14:textId="77777777"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760D4213" w14:textId="77777777"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75ACC5EA" w14:textId="77777777" w:rsidR="008304B7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00319B52" w14:textId="77777777" w:rsidR="008304B7" w:rsidRPr="004331D0" w:rsidRDefault="008304B7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</w:p>
    <w:p w14:paraId="1458692C" w14:textId="77777777" w:rsidR="009F4363" w:rsidRDefault="009F4363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Martin Šabľa</w:t>
      </w:r>
    </w:p>
    <w:p w14:paraId="148D9935" w14:textId="3F9D9ABB" w:rsidR="008304B7" w:rsidRDefault="009F4363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>
        <w:rPr>
          <w:rFonts w:ascii="Arial Narrow" w:eastAsia="Times New Roman" w:hAnsi="Arial Narrow" w:cs="Arial Narrow"/>
          <w:bCs/>
          <w:lang w:val="sk-SK" w:eastAsia="sk-SK"/>
        </w:rPr>
        <w:t>Ing. Ivan Vavrík MBA</w:t>
      </w:r>
      <w:r>
        <w:rPr>
          <w:rFonts w:ascii="Arial Narrow" w:eastAsia="Times New Roman" w:hAnsi="Arial Narrow" w:cs="Arial Narrow"/>
          <w:bCs/>
          <w:lang w:val="sk-SK" w:eastAsia="sk-SK"/>
        </w:rPr>
        <w:tab/>
      </w:r>
      <w:r>
        <w:rPr>
          <w:rFonts w:ascii="Arial Narrow" w:eastAsia="Times New Roman" w:hAnsi="Arial Narrow" w:cs="Arial Narrow"/>
          <w:bCs/>
          <w:lang w:val="sk-SK" w:eastAsia="sk-SK"/>
        </w:rPr>
        <w:tab/>
      </w:r>
      <w:r>
        <w:rPr>
          <w:rFonts w:ascii="Arial Narrow" w:eastAsia="Times New Roman" w:hAnsi="Arial Narrow" w:cs="Arial Narrow"/>
          <w:bCs/>
          <w:lang w:val="sk-SK" w:eastAsia="sk-SK"/>
        </w:rPr>
        <w:tab/>
      </w:r>
      <w:r>
        <w:rPr>
          <w:rFonts w:ascii="Arial Narrow" w:eastAsia="Times New Roman" w:hAnsi="Arial Narrow" w:cs="Arial Narrow"/>
          <w:bCs/>
          <w:lang w:val="sk-SK" w:eastAsia="sk-SK"/>
        </w:rPr>
        <w:tab/>
      </w:r>
      <w:r>
        <w:rPr>
          <w:rFonts w:ascii="Arial Narrow" w:eastAsia="Times New Roman" w:hAnsi="Arial Narrow" w:cs="Arial Narrow"/>
          <w:bCs/>
          <w:lang w:val="sk-SK" w:eastAsia="sk-SK"/>
        </w:rPr>
        <w:tab/>
      </w:r>
      <w:r>
        <w:rPr>
          <w:rFonts w:ascii="Arial Narrow" w:eastAsia="Times New Roman" w:hAnsi="Arial Narrow" w:cs="Arial Narrow"/>
          <w:bCs/>
          <w:lang w:val="sk-SK" w:eastAsia="sk-SK"/>
        </w:rPr>
        <w:tab/>
        <w:t>Kamila Rehánková</w:t>
      </w:r>
    </w:p>
    <w:p w14:paraId="173B3C45" w14:textId="5858D7CC" w:rsidR="004331D0" w:rsidRPr="004331D0" w:rsidRDefault="004331D0" w:rsidP="004331D0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val="sk-SK" w:eastAsia="sk-SK"/>
        </w:rPr>
      </w:pPr>
      <w:r w:rsidRPr="004331D0">
        <w:rPr>
          <w:rFonts w:ascii="Arial Narrow" w:eastAsia="Times New Roman" w:hAnsi="Arial Narrow" w:cs="Arial Narrow"/>
          <w:bCs/>
          <w:lang w:val="sk-SK" w:eastAsia="sk-SK"/>
        </w:rPr>
        <w:t>Štatutárny orgán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="008304B7">
        <w:rPr>
          <w:rFonts w:ascii="Arial Narrow" w:eastAsia="Times New Roman" w:hAnsi="Arial Narrow" w:cs="Arial Narrow"/>
          <w:bCs/>
          <w:lang w:val="sk-SK" w:eastAsia="sk-SK"/>
        </w:rPr>
        <w:t xml:space="preserve">                                                                                   </w:t>
      </w:r>
      <w:r w:rsidR="009F4363">
        <w:rPr>
          <w:rFonts w:ascii="Arial Narrow" w:eastAsia="Times New Roman" w:hAnsi="Arial Narrow" w:cs="Arial Narrow"/>
          <w:bCs/>
          <w:lang w:val="sk-SK" w:eastAsia="sk-SK"/>
        </w:rPr>
        <w:tab/>
        <w:t>ekonómka</w:t>
      </w:r>
      <w:r w:rsidR="008304B7">
        <w:rPr>
          <w:rFonts w:ascii="Arial Narrow" w:eastAsia="Times New Roman" w:hAnsi="Arial Narrow" w:cs="Arial Narrow"/>
          <w:bCs/>
          <w:lang w:val="sk-SK" w:eastAsia="sk-SK"/>
        </w:rPr>
        <w:t xml:space="preserve">           </w:t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  <w:r w:rsidRPr="004331D0">
        <w:rPr>
          <w:rFonts w:ascii="Arial Narrow" w:eastAsia="Times New Roman" w:hAnsi="Arial Narrow" w:cs="Arial Narrow"/>
          <w:bCs/>
          <w:lang w:val="sk-SK" w:eastAsia="sk-SK"/>
        </w:rPr>
        <w:tab/>
      </w:r>
    </w:p>
    <w:p w14:paraId="5683EC3C" w14:textId="77777777" w:rsidR="004331D0" w:rsidRDefault="004331D0" w:rsidP="00CB7E80">
      <w:pPr>
        <w:jc w:val="both"/>
        <w:rPr>
          <w:rFonts w:cs="Calibri"/>
        </w:rPr>
      </w:pPr>
    </w:p>
    <w:p w14:paraId="1E0A8EBB" w14:textId="77777777" w:rsidR="004331D0" w:rsidRDefault="004331D0" w:rsidP="00CB7E80">
      <w:pPr>
        <w:jc w:val="both"/>
        <w:rPr>
          <w:rFonts w:cs="Calibri"/>
        </w:rPr>
      </w:pPr>
    </w:p>
    <w:sectPr w:rsidR="004331D0" w:rsidSect="00AE1D04">
      <w:footerReference w:type="default" r:id="rId8"/>
      <w:pgSz w:w="11900" w:h="16840" w:code="9"/>
      <w:pgMar w:top="1134" w:right="1127" w:bottom="1077" w:left="1418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91958B" w14:textId="77777777" w:rsidR="00243C9E" w:rsidRDefault="00243C9E" w:rsidP="00AC04F8">
      <w:pPr>
        <w:spacing w:after="0" w:line="240" w:lineRule="auto"/>
      </w:pPr>
      <w:r>
        <w:separator/>
      </w:r>
    </w:p>
  </w:endnote>
  <w:endnote w:type="continuationSeparator" w:id="0">
    <w:p w14:paraId="1A87F54F" w14:textId="77777777" w:rsidR="00243C9E" w:rsidRDefault="00243C9E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B7EBA9" w14:textId="77777777" w:rsidR="000545A1" w:rsidRDefault="000545A1">
    <w:pPr>
      <w:pStyle w:val="Pta"/>
      <w:jc w:val="center"/>
    </w:pPr>
  </w:p>
  <w:p w14:paraId="01D893CE" w14:textId="77777777" w:rsidR="000545A1" w:rsidRDefault="000545A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58D405" w14:textId="77777777" w:rsidR="00243C9E" w:rsidRDefault="00243C9E" w:rsidP="00AC04F8">
      <w:pPr>
        <w:spacing w:after="0" w:line="240" w:lineRule="auto"/>
      </w:pPr>
      <w:r>
        <w:separator/>
      </w:r>
    </w:p>
  </w:footnote>
  <w:footnote w:type="continuationSeparator" w:id="0">
    <w:p w14:paraId="297C6E4D" w14:textId="77777777" w:rsidR="00243C9E" w:rsidRDefault="00243C9E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FE"/>
    <w:multiLevelType w:val="singleLevel"/>
    <w:tmpl w:val="D852619E"/>
    <w:lvl w:ilvl="0">
      <w:numFmt w:val="decimal"/>
      <w:pStyle w:val="Bulletindent"/>
      <w:lvlText w:val="*"/>
      <w:lvlJc w:val="left"/>
      <w:pPr>
        <w:ind w:left="0" w:firstLine="0"/>
      </w:pPr>
    </w:lvl>
  </w:abstractNum>
  <w:abstractNum w:abstractNumId="2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15410C3F"/>
    <w:multiLevelType w:val="hybridMultilevel"/>
    <w:tmpl w:val="E77644C4"/>
    <w:lvl w:ilvl="0" w:tplc="041B001B">
      <w:start w:val="1"/>
      <w:numFmt w:val="lowerRoman"/>
      <w:lvlText w:val="%1."/>
      <w:lvlJc w:val="righ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7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13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pStyle w:val="2ndbulletinden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4" w15:restartNumberingAfterBreak="0">
    <w:nsid w:val="3CFD6565"/>
    <w:multiLevelType w:val="hybridMultilevel"/>
    <w:tmpl w:val="91304D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F7D6D0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6D170CA"/>
    <w:multiLevelType w:val="hybridMultilevel"/>
    <w:tmpl w:val="955452CE"/>
    <w:lvl w:ilvl="0" w:tplc="DADE338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E150CD7"/>
    <w:multiLevelType w:val="hybridMultilevel"/>
    <w:tmpl w:val="A5FEA1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62A830"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  <w:i w:val="0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7487002"/>
    <w:multiLevelType w:val="hybridMultilevel"/>
    <w:tmpl w:val="BA861BF0"/>
    <w:lvl w:ilvl="0" w:tplc="221C0A74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0F66B2C"/>
    <w:multiLevelType w:val="hybridMultilevel"/>
    <w:tmpl w:val="BF8031DC"/>
    <w:lvl w:ilvl="0" w:tplc="C748A5D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30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32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7201853">
    <w:abstractNumId w:val="13"/>
  </w:num>
  <w:num w:numId="2" w16cid:durableId="497884046">
    <w:abstractNumId w:val="0"/>
  </w:num>
  <w:num w:numId="3" w16cid:durableId="1346203099">
    <w:abstractNumId w:val="30"/>
  </w:num>
  <w:num w:numId="4" w16cid:durableId="991711606">
    <w:abstractNumId w:val="19"/>
  </w:num>
  <w:num w:numId="5" w16cid:durableId="261298864">
    <w:abstractNumId w:val="7"/>
  </w:num>
  <w:num w:numId="6" w16cid:durableId="1589580291">
    <w:abstractNumId w:val="25"/>
  </w:num>
  <w:num w:numId="7" w16cid:durableId="1532575976">
    <w:abstractNumId w:val="11"/>
  </w:num>
  <w:num w:numId="8" w16cid:durableId="1781413225">
    <w:abstractNumId w:val="12"/>
  </w:num>
  <w:num w:numId="9" w16cid:durableId="1209225993">
    <w:abstractNumId w:val="6"/>
  </w:num>
  <w:num w:numId="10" w16cid:durableId="1335913508">
    <w:abstractNumId w:val="3"/>
  </w:num>
  <w:num w:numId="11" w16cid:durableId="324208840">
    <w:abstractNumId w:val="15"/>
  </w:num>
  <w:num w:numId="12" w16cid:durableId="810558590">
    <w:abstractNumId w:val="1"/>
    <w:lvlOverride w:ilvl="0">
      <w:lvl w:ilvl="0">
        <w:numFmt w:val="bullet"/>
        <w:pStyle w:val="Bulletindent"/>
        <w:lvlText w:val=""/>
        <w:legacy w:legacy="1" w:legacySpace="0" w:legacyIndent="360"/>
        <w:lvlJc w:val="left"/>
        <w:pPr>
          <w:ind w:left="540" w:hanging="360"/>
        </w:pPr>
        <w:rPr>
          <w:rFonts w:ascii="Symbol" w:hAnsi="Symbol" w:hint="default"/>
        </w:rPr>
      </w:lvl>
    </w:lvlOverride>
  </w:num>
  <w:num w:numId="13" w16cid:durableId="111941962">
    <w:abstractNumId w:val="22"/>
  </w:num>
  <w:num w:numId="14" w16cid:durableId="647440723">
    <w:abstractNumId w:val="24"/>
  </w:num>
  <w:num w:numId="15" w16cid:durableId="911474987">
    <w:abstractNumId w:val="2"/>
  </w:num>
  <w:num w:numId="16" w16cid:durableId="1579904109">
    <w:abstractNumId w:val="9"/>
  </w:num>
  <w:num w:numId="17" w16cid:durableId="154927569">
    <w:abstractNumId w:val="31"/>
  </w:num>
  <w:num w:numId="18" w16cid:durableId="1729259326">
    <w:abstractNumId w:val="10"/>
  </w:num>
  <w:num w:numId="19" w16cid:durableId="335113083">
    <w:abstractNumId w:val="21"/>
  </w:num>
  <w:num w:numId="20" w16cid:durableId="961377623">
    <w:abstractNumId w:val="5"/>
  </w:num>
  <w:num w:numId="21" w16cid:durableId="1888836644">
    <w:abstractNumId w:val="16"/>
  </w:num>
  <w:num w:numId="22" w16cid:durableId="980307884">
    <w:abstractNumId w:val="28"/>
  </w:num>
  <w:num w:numId="23" w16cid:durableId="1496726231">
    <w:abstractNumId w:val="23"/>
  </w:num>
  <w:num w:numId="24" w16cid:durableId="1844781442">
    <w:abstractNumId w:val="8"/>
  </w:num>
  <w:num w:numId="25" w16cid:durableId="581136272">
    <w:abstractNumId w:val="32"/>
  </w:num>
  <w:num w:numId="26" w16cid:durableId="168325946">
    <w:abstractNumId w:val="4"/>
  </w:num>
  <w:num w:numId="27" w16cid:durableId="1840581438">
    <w:abstractNumId w:val="26"/>
  </w:num>
  <w:num w:numId="28" w16cid:durableId="366177130">
    <w:abstractNumId w:val="20"/>
  </w:num>
  <w:num w:numId="29" w16cid:durableId="1322348901">
    <w:abstractNumId w:val="29"/>
  </w:num>
  <w:num w:numId="30" w16cid:durableId="1750929325">
    <w:abstractNumId w:val="18"/>
  </w:num>
  <w:num w:numId="31" w16cid:durableId="1147091718">
    <w:abstractNumId w:val="27"/>
  </w:num>
  <w:num w:numId="32" w16cid:durableId="441849392">
    <w:abstractNumId w:val="17"/>
  </w:num>
  <w:num w:numId="33" w16cid:durableId="105843727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42B2"/>
    <w:rsid w:val="00000111"/>
    <w:rsid w:val="00005C3B"/>
    <w:rsid w:val="0001479D"/>
    <w:rsid w:val="00017DB9"/>
    <w:rsid w:val="00022827"/>
    <w:rsid w:val="00041FEB"/>
    <w:rsid w:val="000448F5"/>
    <w:rsid w:val="00044F45"/>
    <w:rsid w:val="000464E1"/>
    <w:rsid w:val="00053166"/>
    <w:rsid w:val="00054419"/>
    <w:rsid w:val="000545A1"/>
    <w:rsid w:val="000600B9"/>
    <w:rsid w:val="00063B7D"/>
    <w:rsid w:val="0006522F"/>
    <w:rsid w:val="000652E2"/>
    <w:rsid w:val="00066261"/>
    <w:rsid w:val="000668E8"/>
    <w:rsid w:val="00070D09"/>
    <w:rsid w:val="00080991"/>
    <w:rsid w:val="000B53DC"/>
    <w:rsid w:val="000D0BB1"/>
    <w:rsid w:val="000D14EA"/>
    <w:rsid w:val="000E21A4"/>
    <w:rsid w:val="000E3B51"/>
    <w:rsid w:val="000E5841"/>
    <w:rsid w:val="000F101D"/>
    <w:rsid w:val="000F1BC0"/>
    <w:rsid w:val="000F7757"/>
    <w:rsid w:val="001040DD"/>
    <w:rsid w:val="001105FA"/>
    <w:rsid w:val="00112F72"/>
    <w:rsid w:val="0011504A"/>
    <w:rsid w:val="001175C7"/>
    <w:rsid w:val="00125391"/>
    <w:rsid w:val="00126BD1"/>
    <w:rsid w:val="001307B4"/>
    <w:rsid w:val="00132EF0"/>
    <w:rsid w:val="00140E8F"/>
    <w:rsid w:val="001474CE"/>
    <w:rsid w:val="001501CB"/>
    <w:rsid w:val="00152B23"/>
    <w:rsid w:val="00157751"/>
    <w:rsid w:val="0016483B"/>
    <w:rsid w:val="00171AA9"/>
    <w:rsid w:val="001838BA"/>
    <w:rsid w:val="00190577"/>
    <w:rsid w:val="00191CAB"/>
    <w:rsid w:val="00192CA9"/>
    <w:rsid w:val="00193877"/>
    <w:rsid w:val="001B1687"/>
    <w:rsid w:val="001C4BB3"/>
    <w:rsid w:val="001F2FB4"/>
    <w:rsid w:val="001F420E"/>
    <w:rsid w:val="001F5058"/>
    <w:rsid w:val="001F5564"/>
    <w:rsid w:val="001F738E"/>
    <w:rsid w:val="0020463A"/>
    <w:rsid w:val="00206CBA"/>
    <w:rsid w:val="00213B29"/>
    <w:rsid w:val="002223FC"/>
    <w:rsid w:val="00222411"/>
    <w:rsid w:val="00222CA0"/>
    <w:rsid w:val="00226CCC"/>
    <w:rsid w:val="002301B3"/>
    <w:rsid w:val="00231AC6"/>
    <w:rsid w:val="002378FB"/>
    <w:rsid w:val="002402C5"/>
    <w:rsid w:val="00243C9E"/>
    <w:rsid w:val="00246E6A"/>
    <w:rsid w:val="00251292"/>
    <w:rsid w:val="00254C53"/>
    <w:rsid w:val="00267DBC"/>
    <w:rsid w:val="00270D89"/>
    <w:rsid w:val="00272AC1"/>
    <w:rsid w:val="00274D3B"/>
    <w:rsid w:val="00275D73"/>
    <w:rsid w:val="00276121"/>
    <w:rsid w:val="00276F22"/>
    <w:rsid w:val="002773D5"/>
    <w:rsid w:val="00283A2A"/>
    <w:rsid w:val="00287EAA"/>
    <w:rsid w:val="00291471"/>
    <w:rsid w:val="002A17B9"/>
    <w:rsid w:val="002A2E41"/>
    <w:rsid w:val="002A3A61"/>
    <w:rsid w:val="002A7B47"/>
    <w:rsid w:val="002C125A"/>
    <w:rsid w:val="002D1A2D"/>
    <w:rsid w:val="002D4523"/>
    <w:rsid w:val="002E046A"/>
    <w:rsid w:val="002E04F1"/>
    <w:rsid w:val="002E4A87"/>
    <w:rsid w:val="00310EC8"/>
    <w:rsid w:val="00312357"/>
    <w:rsid w:val="0032378B"/>
    <w:rsid w:val="00323DF3"/>
    <w:rsid w:val="003240E3"/>
    <w:rsid w:val="00324581"/>
    <w:rsid w:val="003247EF"/>
    <w:rsid w:val="003261BC"/>
    <w:rsid w:val="003312DF"/>
    <w:rsid w:val="003331DB"/>
    <w:rsid w:val="0033710D"/>
    <w:rsid w:val="0035255D"/>
    <w:rsid w:val="00353DEF"/>
    <w:rsid w:val="003556B3"/>
    <w:rsid w:val="003600BB"/>
    <w:rsid w:val="00360C80"/>
    <w:rsid w:val="003610A6"/>
    <w:rsid w:val="00382A56"/>
    <w:rsid w:val="0038353D"/>
    <w:rsid w:val="003836FD"/>
    <w:rsid w:val="00391A94"/>
    <w:rsid w:val="003A0F56"/>
    <w:rsid w:val="003A153D"/>
    <w:rsid w:val="003A4043"/>
    <w:rsid w:val="003A4CAE"/>
    <w:rsid w:val="003B6508"/>
    <w:rsid w:val="003C6AA4"/>
    <w:rsid w:val="003D1784"/>
    <w:rsid w:val="003D215B"/>
    <w:rsid w:val="003D254D"/>
    <w:rsid w:val="003E114D"/>
    <w:rsid w:val="003E1519"/>
    <w:rsid w:val="003E1E96"/>
    <w:rsid w:val="003E2F63"/>
    <w:rsid w:val="003E6304"/>
    <w:rsid w:val="003F0D92"/>
    <w:rsid w:val="003F4B7A"/>
    <w:rsid w:val="004002A5"/>
    <w:rsid w:val="004036C1"/>
    <w:rsid w:val="004204F8"/>
    <w:rsid w:val="00422AD3"/>
    <w:rsid w:val="0042770F"/>
    <w:rsid w:val="00430297"/>
    <w:rsid w:val="00430AF4"/>
    <w:rsid w:val="004331D0"/>
    <w:rsid w:val="004345E1"/>
    <w:rsid w:val="0044238D"/>
    <w:rsid w:val="004438BA"/>
    <w:rsid w:val="004531E1"/>
    <w:rsid w:val="00465ACB"/>
    <w:rsid w:val="0047537C"/>
    <w:rsid w:val="00475996"/>
    <w:rsid w:val="00476E34"/>
    <w:rsid w:val="00482A33"/>
    <w:rsid w:val="00482E1C"/>
    <w:rsid w:val="004835B8"/>
    <w:rsid w:val="004C7C45"/>
    <w:rsid w:val="004E0A84"/>
    <w:rsid w:val="004E249C"/>
    <w:rsid w:val="004E5A8F"/>
    <w:rsid w:val="004F0349"/>
    <w:rsid w:val="004F67B4"/>
    <w:rsid w:val="004F789C"/>
    <w:rsid w:val="005103D2"/>
    <w:rsid w:val="00512EB1"/>
    <w:rsid w:val="00547F8C"/>
    <w:rsid w:val="00557388"/>
    <w:rsid w:val="00562645"/>
    <w:rsid w:val="00566838"/>
    <w:rsid w:val="00570D18"/>
    <w:rsid w:val="00580D74"/>
    <w:rsid w:val="00580F0E"/>
    <w:rsid w:val="005813F9"/>
    <w:rsid w:val="005819AF"/>
    <w:rsid w:val="00581D82"/>
    <w:rsid w:val="00591925"/>
    <w:rsid w:val="005946EF"/>
    <w:rsid w:val="00594BA8"/>
    <w:rsid w:val="00594BD5"/>
    <w:rsid w:val="0059571A"/>
    <w:rsid w:val="005957AA"/>
    <w:rsid w:val="005A4205"/>
    <w:rsid w:val="005B02AB"/>
    <w:rsid w:val="005B48B2"/>
    <w:rsid w:val="005C0126"/>
    <w:rsid w:val="005C6521"/>
    <w:rsid w:val="005C6AFD"/>
    <w:rsid w:val="005C6F67"/>
    <w:rsid w:val="005D0130"/>
    <w:rsid w:val="005D05F3"/>
    <w:rsid w:val="005D3079"/>
    <w:rsid w:val="005E1929"/>
    <w:rsid w:val="005E68B8"/>
    <w:rsid w:val="005F13E5"/>
    <w:rsid w:val="005F18F6"/>
    <w:rsid w:val="005F1B1E"/>
    <w:rsid w:val="005F7B75"/>
    <w:rsid w:val="0060758E"/>
    <w:rsid w:val="00624840"/>
    <w:rsid w:val="00627AC4"/>
    <w:rsid w:val="00627E30"/>
    <w:rsid w:val="00631E06"/>
    <w:rsid w:val="006367A8"/>
    <w:rsid w:val="00637035"/>
    <w:rsid w:val="006401AE"/>
    <w:rsid w:val="006439A9"/>
    <w:rsid w:val="00651362"/>
    <w:rsid w:val="00651BE3"/>
    <w:rsid w:val="006522B3"/>
    <w:rsid w:val="00657CC3"/>
    <w:rsid w:val="00660A80"/>
    <w:rsid w:val="006617CE"/>
    <w:rsid w:val="006631E8"/>
    <w:rsid w:val="00665A72"/>
    <w:rsid w:val="00672B65"/>
    <w:rsid w:val="00680E4C"/>
    <w:rsid w:val="0068704D"/>
    <w:rsid w:val="00690E59"/>
    <w:rsid w:val="00690FCF"/>
    <w:rsid w:val="00693086"/>
    <w:rsid w:val="006A0306"/>
    <w:rsid w:val="006A051B"/>
    <w:rsid w:val="006A3A0D"/>
    <w:rsid w:val="006B4E97"/>
    <w:rsid w:val="006C272D"/>
    <w:rsid w:val="006C6E06"/>
    <w:rsid w:val="006E3986"/>
    <w:rsid w:val="006E627D"/>
    <w:rsid w:val="00700A75"/>
    <w:rsid w:val="00705499"/>
    <w:rsid w:val="00707E9B"/>
    <w:rsid w:val="00710D7E"/>
    <w:rsid w:val="007210BE"/>
    <w:rsid w:val="00721E61"/>
    <w:rsid w:val="007276A6"/>
    <w:rsid w:val="00732E4E"/>
    <w:rsid w:val="007350BD"/>
    <w:rsid w:val="00735B81"/>
    <w:rsid w:val="00742EB3"/>
    <w:rsid w:val="00745420"/>
    <w:rsid w:val="00750255"/>
    <w:rsid w:val="00750389"/>
    <w:rsid w:val="00750F69"/>
    <w:rsid w:val="007571FC"/>
    <w:rsid w:val="0076027E"/>
    <w:rsid w:val="00761250"/>
    <w:rsid w:val="00774A87"/>
    <w:rsid w:val="0078619E"/>
    <w:rsid w:val="00787019"/>
    <w:rsid w:val="00790CFA"/>
    <w:rsid w:val="007A52B6"/>
    <w:rsid w:val="007A58CB"/>
    <w:rsid w:val="007A77F0"/>
    <w:rsid w:val="007B0AAA"/>
    <w:rsid w:val="007B2902"/>
    <w:rsid w:val="007B4E4D"/>
    <w:rsid w:val="007C32D5"/>
    <w:rsid w:val="007C3826"/>
    <w:rsid w:val="007C60DE"/>
    <w:rsid w:val="007C773B"/>
    <w:rsid w:val="007C7A22"/>
    <w:rsid w:val="007E5AFC"/>
    <w:rsid w:val="007E6D6D"/>
    <w:rsid w:val="007F237C"/>
    <w:rsid w:val="00804590"/>
    <w:rsid w:val="00811FDC"/>
    <w:rsid w:val="00813A1B"/>
    <w:rsid w:val="00817683"/>
    <w:rsid w:val="008248E2"/>
    <w:rsid w:val="00827891"/>
    <w:rsid w:val="008304B7"/>
    <w:rsid w:val="008356DC"/>
    <w:rsid w:val="0083593C"/>
    <w:rsid w:val="00842C02"/>
    <w:rsid w:val="00843B6D"/>
    <w:rsid w:val="008609B0"/>
    <w:rsid w:val="0086388A"/>
    <w:rsid w:val="00867D1F"/>
    <w:rsid w:val="008716E4"/>
    <w:rsid w:val="00873688"/>
    <w:rsid w:val="008A108B"/>
    <w:rsid w:val="008A1C86"/>
    <w:rsid w:val="008A4D14"/>
    <w:rsid w:val="008C0A33"/>
    <w:rsid w:val="008C18ED"/>
    <w:rsid w:val="008C3D75"/>
    <w:rsid w:val="008C5A7B"/>
    <w:rsid w:val="008C68AA"/>
    <w:rsid w:val="008F0DED"/>
    <w:rsid w:val="008F2B94"/>
    <w:rsid w:val="008F53D4"/>
    <w:rsid w:val="008F57AB"/>
    <w:rsid w:val="008F6E39"/>
    <w:rsid w:val="009122F6"/>
    <w:rsid w:val="009148FE"/>
    <w:rsid w:val="00914DE4"/>
    <w:rsid w:val="009164CB"/>
    <w:rsid w:val="00935327"/>
    <w:rsid w:val="00942EB9"/>
    <w:rsid w:val="009472FD"/>
    <w:rsid w:val="0095293A"/>
    <w:rsid w:val="00961333"/>
    <w:rsid w:val="0096532C"/>
    <w:rsid w:val="00966618"/>
    <w:rsid w:val="00973A35"/>
    <w:rsid w:val="00973FBF"/>
    <w:rsid w:val="00974C5C"/>
    <w:rsid w:val="0097552B"/>
    <w:rsid w:val="009815C9"/>
    <w:rsid w:val="009818C4"/>
    <w:rsid w:val="00983AD9"/>
    <w:rsid w:val="00985110"/>
    <w:rsid w:val="009B2360"/>
    <w:rsid w:val="009B5C8C"/>
    <w:rsid w:val="009C0AE9"/>
    <w:rsid w:val="009C19DC"/>
    <w:rsid w:val="009D1DC5"/>
    <w:rsid w:val="009D5B94"/>
    <w:rsid w:val="009E15D3"/>
    <w:rsid w:val="009E28B2"/>
    <w:rsid w:val="009E33DE"/>
    <w:rsid w:val="009E433F"/>
    <w:rsid w:val="009F0283"/>
    <w:rsid w:val="009F0EDA"/>
    <w:rsid w:val="009F4363"/>
    <w:rsid w:val="009F4431"/>
    <w:rsid w:val="009F7226"/>
    <w:rsid w:val="00A01F71"/>
    <w:rsid w:val="00A020C2"/>
    <w:rsid w:val="00A023C5"/>
    <w:rsid w:val="00A028FF"/>
    <w:rsid w:val="00A02E12"/>
    <w:rsid w:val="00A14734"/>
    <w:rsid w:val="00A16EF5"/>
    <w:rsid w:val="00A22920"/>
    <w:rsid w:val="00A2407C"/>
    <w:rsid w:val="00A27316"/>
    <w:rsid w:val="00A313E1"/>
    <w:rsid w:val="00A337DD"/>
    <w:rsid w:val="00A341A5"/>
    <w:rsid w:val="00A34384"/>
    <w:rsid w:val="00A40551"/>
    <w:rsid w:val="00A42A6C"/>
    <w:rsid w:val="00A4428E"/>
    <w:rsid w:val="00A455DB"/>
    <w:rsid w:val="00A57BED"/>
    <w:rsid w:val="00A57CCD"/>
    <w:rsid w:val="00A704F8"/>
    <w:rsid w:val="00A71F53"/>
    <w:rsid w:val="00A84357"/>
    <w:rsid w:val="00A85EF0"/>
    <w:rsid w:val="00A869E5"/>
    <w:rsid w:val="00A93DC8"/>
    <w:rsid w:val="00AA1213"/>
    <w:rsid w:val="00AA7A8E"/>
    <w:rsid w:val="00AB75D9"/>
    <w:rsid w:val="00AC04F8"/>
    <w:rsid w:val="00AD2784"/>
    <w:rsid w:val="00AD54E6"/>
    <w:rsid w:val="00AE1D04"/>
    <w:rsid w:val="00AE4E51"/>
    <w:rsid w:val="00AF4C61"/>
    <w:rsid w:val="00B01AE4"/>
    <w:rsid w:val="00B026B0"/>
    <w:rsid w:val="00B03AEF"/>
    <w:rsid w:val="00B216FD"/>
    <w:rsid w:val="00B2288B"/>
    <w:rsid w:val="00B23B90"/>
    <w:rsid w:val="00B24E9F"/>
    <w:rsid w:val="00B2744D"/>
    <w:rsid w:val="00B3452F"/>
    <w:rsid w:val="00B3642E"/>
    <w:rsid w:val="00B37040"/>
    <w:rsid w:val="00B47169"/>
    <w:rsid w:val="00B56CBC"/>
    <w:rsid w:val="00B63E63"/>
    <w:rsid w:val="00B709D6"/>
    <w:rsid w:val="00B77537"/>
    <w:rsid w:val="00B8066E"/>
    <w:rsid w:val="00B87E69"/>
    <w:rsid w:val="00B94FEA"/>
    <w:rsid w:val="00B9715E"/>
    <w:rsid w:val="00BB4D14"/>
    <w:rsid w:val="00BC7012"/>
    <w:rsid w:val="00BD6CCC"/>
    <w:rsid w:val="00BE5A19"/>
    <w:rsid w:val="00BE63C3"/>
    <w:rsid w:val="00BF69C3"/>
    <w:rsid w:val="00BF7818"/>
    <w:rsid w:val="00BF7AE9"/>
    <w:rsid w:val="00C025A7"/>
    <w:rsid w:val="00C13E68"/>
    <w:rsid w:val="00C218F5"/>
    <w:rsid w:val="00C24C95"/>
    <w:rsid w:val="00C327CB"/>
    <w:rsid w:val="00C33E18"/>
    <w:rsid w:val="00C40286"/>
    <w:rsid w:val="00C41556"/>
    <w:rsid w:val="00C42F40"/>
    <w:rsid w:val="00C54A7D"/>
    <w:rsid w:val="00C562E0"/>
    <w:rsid w:val="00C628DE"/>
    <w:rsid w:val="00C726CB"/>
    <w:rsid w:val="00C84E2A"/>
    <w:rsid w:val="00C942B2"/>
    <w:rsid w:val="00C97867"/>
    <w:rsid w:val="00CA0A31"/>
    <w:rsid w:val="00CB7E80"/>
    <w:rsid w:val="00CC3994"/>
    <w:rsid w:val="00CC7B74"/>
    <w:rsid w:val="00CD2BAB"/>
    <w:rsid w:val="00CD3417"/>
    <w:rsid w:val="00CD4193"/>
    <w:rsid w:val="00CD4BB4"/>
    <w:rsid w:val="00CE1FD7"/>
    <w:rsid w:val="00CE60D6"/>
    <w:rsid w:val="00CE6670"/>
    <w:rsid w:val="00CF0432"/>
    <w:rsid w:val="00CF4AA7"/>
    <w:rsid w:val="00D14813"/>
    <w:rsid w:val="00D31631"/>
    <w:rsid w:val="00D35735"/>
    <w:rsid w:val="00D37A93"/>
    <w:rsid w:val="00D47B2D"/>
    <w:rsid w:val="00D55DCE"/>
    <w:rsid w:val="00D62F5B"/>
    <w:rsid w:val="00D7182E"/>
    <w:rsid w:val="00D72238"/>
    <w:rsid w:val="00D75B41"/>
    <w:rsid w:val="00D767BC"/>
    <w:rsid w:val="00D779E4"/>
    <w:rsid w:val="00D80ABA"/>
    <w:rsid w:val="00D810AC"/>
    <w:rsid w:val="00D868C5"/>
    <w:rsid w:val="00D92F8D"/>
    <w:rsid w:val="00D9550D"/>
    <w:rsid w:val="00DA4E5F"/>
    <w:rsid w:val="00DA7195"/>
    <w:rsid w:val="00DA7774"/>
    <w:rsid w:val="00DB0640"/>
    <w:rsid w:val="00DC105B"/>
    <w:rsid w:val="00DD5593"/>
    <w:rsid w:val="00DE0C13"/>
    <w:rsid w:val="00DE217F"/>
    <w:rsid w:val="00DF06A2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2EF4"/>
    <w:rsid w:val="00E55E63"/>
    <w:rsid w:val="00E85411"/>
    <w:rsid w:val="00E86D43"/>
    <w:rsid w:val="00E86EF7"/>
    <w:rsid w:val="00E91DBB"/>
    <w:rsid w:val="00E94F47"/>
    <w:rsid w:val="00EA203E"/>
    <w:rsid w:val="00EC05ED"/>
    <w:rsid w:val="00EC237D"/>
    <w:rsid w:val="00ED4166"/>
    <w:rsid w:val="00ED79F1"/>
    <w:rsid w:val="00EE3BEC"/>
    <w:rsid w:val="00EE3C60"/>
    <w:rsid w:val="00EF2CE1"/>
    <w:rsid w:val="00EF3A0E"/>
    <w:rsid w:val="00EF3A3A"/>
    <w:rsid w:val="00EF6F1B"/>
    <w:rsid w:val="00F066B6"/>
    <w:rsid w:val="00F06C8B"/>
    <w:rsid w:val="00F10A25"/>
    <w:rsid w:val="00F17090"/>
    <w:rsid w:val="00F24847"/>
    <w:rsid w:val="00F25FC7"/>
    <w:rsid w:val="00F440C6"/>
    <w:rsid w:val="00F440F5"/>
    <w:rsid w:val="00F508C2"/>
    <w:rsid w:val="00F54E51"/>
    <w:rsid w:val="00F57B9E"/>
    <w:rsid w:val="00F64E51"/>
    <w:rsid w:val="00F6502E"/>
    <w:rsid w:val="00F779F5"/>
    <w:rsid w:val="00F80665"/>
    <w:rsid w:val="00F8408A"/>
    <w:rsid w:val="00F8630E"/>
    <w:rsid w:val="00FA6917"/>
    <w:rsid w:val="00FB5EC1"/>
    <w:rsid w:val="00FB6EB9"/>
    <w:rsid w:val="00FD210D"/>
    <w:rsid w:val="00FD7601"/>
    <w:rsid w:val="00FD7CB2"/>
    <w:rsid w:val="00FE126E"/>
    <w:rsid w:val="00FE398C"/>
    <w:rsid w:val="00FE71F1"/>
    <w:rsid w:val="00FE734E"/>
    <w:rsid w:val="00FE7ECD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8F54032"/>
  <w15:docId w15:val="{A823E51E-052D-484A-871C-552BA0ED7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1">
    <w:name w:val="heading 1"/>
    <w:basedOn w:val="Normlny"/>
    <w:next w:val="Normlny"/>
    <w:link w:val="Nadpis1Char"/>
    <w:qFormat/>
    <w:rsid w:val="00A028F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nhideWhenUsed/>
    <w:qFormat/>
    <w:rsid w:val="004331D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1Char">
    <w:name w:val="Nadpis 1 Char"/>
    <w:basedOn w:val="Predvolenpsmoodseku"/>
    <w:link w:val="Nadpis1"/>
    <w:rsid w:val="00A028F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lavika">
    <w:name w:val="header"/>
    <w:basedOn w:val="Normlny"/>
    <w:link w:val="HlavikaChar"/>
    <w:rsid w:val="00A028FF"/>
    <w:pPr>
      <w:tabs>
        <w:tab w:val="center" w:pos="4703"/>
        <w:tab w:val="right" w:pos="9406"/>
      </w:tabs>
      <w:spacing w:after="0" w:line="240" w:lineRule="auto"/>
    </w:pPr>
    <w:rPr>
      <w:rFonts w:ascii="Times New Roman" w:eastAsia="Times New Roman" w:hAnsi="Times New Roman"/>
      <w:sz w:val="24"/>
      <w:szCs w:val="20"/>
      <w:lang w:val="sk-SK" w:eastAsia="sk-SK"/>
    </w:rPr>
  </w:style>
  <w:style w:type="character" w:customStyle="1" w:styleId="HlavikaChar">
    <w:name w:val="Hlavička Char"/>
    <w:basedOn w:val="Predvolenpsmoodseku"/>
    <w:link w:val="Hlavika"/>
    <w:rsid w:val="00A028FF"/>
    <w:rPr>
      <w:rFonts w:ascii="Times New Roman" w:eastAsia="Times New Roman" w:hAnsi="Times New Roman"/>
      <w:sz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1C4B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C4BB3"/>
    <w:rPr>
      <w:rFonts w:ascii="Calibri" w:eastAsia="Calibri" w:hAnsi="Calibri"/>
      <w:sz w:val="22"/>
      <w:szCs w:val="22"/>
    </w:rPr>
  </w:style>
  <w:style w:type="paragraph" w:customStyle="1" w:styleId="BodyCopy">
    <w:name w:val="Body Copy"/>
    <w:basedOn w:val="Normlny"/>
    <w:rsid w:val="00054419"/>
    <w:pPr>
      <w:overflowPunct w:val="0"/>
      <w:autoSpaceDE w:val="0"/>
      <w:autoSpaceDN w:val="0"/>
      <w:adjustRightInd w:val="0"/>
      <w:spacing w:after="0" w:line="280" w:lineRule="exact"/>
      <w:jc w:val="both"/>
      <w:textAlignment w:val="baseline"/>
    </w:pPr>
    <w:rPr>
      <w:rFonts w:ascii="Times" w:eastAsia="Times New Roman" w:hAnsi="Times"/>
      <w:sz w:val="24"/>
      <w:szCs w:val="20"/>
    </w:rPr>
  </w:style>
  <w:style w:type="paragraph" w:customStyle="1" w:styleId="Bulletindent">
    <w:name w:val="Bullet indent"/>
    <w:basedOn w:val="Normlny"/>
    <w:rsid w:val="00054419"/>
    <w:pPr>
      <w:widowControl w:val="0"/>
      <w:numPr>
        <w:numId w:val="12"/>
      </w:numPr>
      <w:overflowPunct w:val="0"/>
      <w:autoSpaceDE w:val="0"/>
      <w:autoSpaceDN w:val="0"/>
      <w:adjustRightInd w:val="0"/>
      <w:spacing w:after="0" w:line="280" w:lineRule="exact"/>
      <w:ind w:left="547"/>
      <w:jc w:val="both"/>
      <w:textAlignment w:val="baseline"/>
    </w:pPr>
    <w:rPr>
      <w:rFonts w:ascii="Times New Roman" w:eastAsia="Times New Roman" w:hAnsi="Times New Roman"/>
      <w:szCs w:val="20"/>
    </w:rPr>
  </w:style>
  <w:style w:type="paragraph" w:customStyle="1" w:styleId="2ndbulletindent">
    <w:name w:val="2nd bullet indent"/>
    <w:basedOn w:val="Normlny"/>
    <w:rsid w:val="00054419"/>
    <w:pPr>
      <w:widowControl w:val="0"/>
      <w:numPr>
        <w:numId w:val="1"/>
      </w:numPr>
      <w:overflowPunct w:val="0"/>
      <w:autoSpaceDE w:val="0"/>
      <w:autoSpaceDN w:val="0"/>
      <w:adjustRightInd w:val="0"/>
      <w:spacing w:after="0" w:line="280" w:lineRule="exact"/>
      <w:ind w:left="907"/>
      <w:jc w:val="both"/>
      <w:textAlignment w:val="baseline"/>
    </w:pPr>
    <w:rPr>
      <w:rFonts w:ascii="Times New Roman" w:eastAsia="Times New Roman" w:hAnsi="Times New Roman"/>
      <w:szCs w:val="20"/>
    </w:rPr>
  </w:style>
  <w:style w:type="character" w:customStyle="1" w:styleId="Nadpis2Char">
    <w:name w:val="Nadpis 2 Char"/>
    <w:basedOn w:val="Predvolenpsmoodseku"/>
    <w:link w:val="Nadpis2"/>
    <w:semiHidden/>
    <w:rsid w:val="004331D0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numbering" w:customStyle="1" w:styleId="Bezzoznamu1">
    <w:name w:val="Bez zoznamu1"/>
    <w:next w:val="Bezzoznamu"/>
    <w:semiHidden/>
    <w:rsid w:val="004331D0"/>
  </w:style>
  <w:style w:type="paragraph" w:customStyle="1" w:styleId="Zkladntext0">
    <w:name w:val="Základní text"/>
    <w:rsid w:val="004331D0"/>
    <w:pPr>
      <w:spacing w:after="240"/>
      <w:jc w:val="both"/>
    </w:pPr>
    <w:rPr>
      <w:rFonts w:ascii="Times New Roman" w:eastAsia="Times New Roman" w:hAnsi="Times New Roman"/>
      <w:color w:val="000000"/>
      <w:sz w:val="24"/>
      <w:szCs w:val="24"/>
      <w:lang w:val="sk-SK" w:eastAsia="sk-SK"/>
    </w:rPr>
  </w:style>
  <w:style w:type="character" w:styleId="slostrany">
    <w:name w:val="page number"/>
    <w:basedOn w:val="Predvolenpsmoodseku"/>
    <w:rsid w:val="004331D0"/>
  </w:style>
  <w:style w:type="table" w:styleId="Mriekatabuky">
    <w:name w:val="Table Grid"/>
    <w:basedOn w:val="Normlnatabuka"/>
    <w:uiPriority w:val="59"/>
    <w:rsid w:val="004331D0"/>
    <w:rPr>
      <w:rFonts w:ascii="Times New Roman" w:eastAsia="Times New Roman" w:hAnsi="Times New Roman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4331D0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/>
      <w:b/>
      <w:bCs/>
      <w:kern w:val="28"/>
      <w:sz w:val="32"/>
      <w:szCs w:val="32"/>
      <w:lang w:val="sk-SK" w:eastAsia="x-none"/>
    </w:rPr>
  </w:style>
  <w:style w:type="character" w:customStyle="1" w:styleId="NzovChar">
    <w:name w:val="Názov Char"/>
    <w:basedOn w:val="Predvolenpsmoodseku"/>
    <w:link w:val="Nzov"/>
    <w:uiPriority w:val="99"/>
    <w:rsid w:val="004331D0"/>
    <w:rPr>
      <w:rFonts w:ascii="Arial Narrow" w:eastAsia="Times New Roman" w:hAnsi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4331D0"/>
    <w:pPr>
      <w:spacing w:after="0" w:line="240" w:lineRule="auto"/>
      <w:jc w:val="center"/>
    </w:pPr>
    <w:rPr>
      <w:rFonts w:ascii="Arial Narrow" w:eastAsia="Times New Roman" w:hAnsi="Arial Narrow" w:cs="Arial Narrow"/>
      <w:b/>
      <w:bCs/>
      <w:lang w:val="sk-SK"/>
    </w:rPr>
  </w:style>
  <w:style w:type="table" w:customStyle="1" w:styleId="TableNormal1">
    <w:name w:val="Table Normal1"/>
    <w:uiPriority w:val="2"/>
    <w:semiHidden/>
    <w:qFormat/>
    <w:rsid w:val="004331D0"/>
    <w:pPr>
      <w:widowControl w:val="0"/>
    </w:pPr>
    <w:rPr>
      <w:rFonts w:ascii="Calibri" w:eastAsia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24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1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09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3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5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09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1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5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44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40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74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C9995E-537F-4413-9EC2-F29E1560B5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12</Pages>
  <Words>2708</Words>
  <Characters>15440</Characters>
  <Application>Microsoft Office Word</Application>
  <DocSecurity>0</DocSecurity>
  <Lines>128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18112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 Salamun</dc:creator>
  <cp:lastModifiedBy>Peter2 servis digitall</cp:lastModifiedBy>
  <cp:revision>3</cp:revision>
  <cp:lastPrinted>2021-08-04T09:17:00Z</cp:lastPrinted>
  <dcterms:created xsi:type="dcterms:W3CDTF">2022-12-16T11:05:00Z</dcterms:created>
  <dcterms:modified xsi:type="dcterms:W3CDTF">2022-12-16T11:26:00Z</dcterms:modified>
</cp:coreProperties>
</file>