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  <w:bookmarkStart w:id="0" w:name="_GoBack"/>
      <w:bookmarkEnd w:id="0"/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D00CA7" w:rsidRDefault="00D00CA7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D00CA7">
        <w:rPr>
          <w:b/>
          <w:sz w:val="52"/>
          <w:szCs w:val="52"/>
        </w:rPr>
        <w:t>Vyšný Kručov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EA038A">
        <w:rPr>
          <w:b/>
          <w:sz w:val="52"/>
          <w:szCs w:val="52"/>
        </w:rPr>
        <w:t>202</w:t>
      </w:r>
      <w:r w:rsidR="007102D2">
        <w:rPr>
          <w:b/>
          <w:sz w:val="52"/>
          <w:szCs w:val="52"/>
        </w:rPr>
        <w:t>1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</w:t>
      </w:r>
      <w:r w:rsidR="00367B94">
        <w:rPr>
          <w:b/>
          <w:sz w:val="44"/>
          <w:szCs w:val="44"/>
        </w:rPr>
        <w:t xml:space="preserve">    Emília  Novotná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844F91" w:rsidRDefault="00844F91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844F91" w:rsidRPr="003C41C4" w:rsidRDefault="00844F91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844F91" w:rsidRPr="003C41C4" w:rsidRDefault="00844F91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6.5.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  <w:t>5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EA038A">
        <w:t>202</w:t>
      </w:r>
      <w:r w:rsidR="007102D2">
        <w:t xml:space="preserve">1               </w:t>
      </w:r>
      <w:r w:rsidRPr="003C41C4">
        <w:tab/>
      </w:r>
      <w:r w:rsidRPr="003C41C4">
        <w:tab/>
      </w:r>
      <w:r w:rsidRPr="003C41C4">
        <w:tab/>
        <w:t>6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EA038A">
        <w:t>202</w:t>
      </w:r>
      <w:r w:rsidR="007102D2">
        <w:t xml:space="preserve">1            </w:t>
      </w:r>
      <w:r w:rsidRPr="003C41C4">
        <w:tab/>
      </w:r>
      <w:r w:rsidR="007102D2">
        <w:t xml:space="preserve">            </w:t>
      </w:r>
      <w:r w:rsidRPr="003C41C4">
        <w:tab/>
        <w:t>10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EA038A">
        <w:t>202</w:t>
      </w:r>
      <w:r w:rsidR="007102D2">
        <w:t>1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</w:t>
      </w:r>
      <w:r w:rsidR="00EA038A">
        <w:t>202</w:t>
      </w:r>
      <w:r w:rsidR="007102D2">
        <w:t>1</w:t>
      </w:r>
      <w:r w:rsidR="007344E8">
        <w:t xml:space="preserve">  </w:t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43192F" w:rsidRPr="003C41C4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43192F" w:rsidRPr="00E85E8C" w:rsidRDefault="00E85E8C" w:rsidP="009C4CE9">
      <w:pPr>
        <w:spacing w:line="360" w:lineRule="auto"/>
        <w:jc w:val="both"/>
        <w:rPr>
          <w:color w:val="FF0000"/>
        </w:rPr>
      </w:pPr>
      <w:r>
        <w:t xml:space="preserve">V súčasnosti v obci žije </w:t>
      </w:r>
      <w:r w:rsidR="009630BA">
        <w:rPr>
          <w:color w:val="FF0000"/>
        </w:rPr>
        <w:t>153</w:t>
      </w:r>
      <w:r w:rsidR="009630BA">
        <w:t xml:space="preserve"> obyvateľov, z toho 30 osôb </w:t>
      </w:r>
      <w:r>
        <w:t>v dôchodkovom veku</w:t>
      </w:r>
      <w:r w:rsidR="00AC13DA">
        <w:t xml:space="preserve"> </w:t>
      </w:r>
      <w:r w:rsidRPr="00AC13DA">
        <w:rPr>
          <w:color w:val="FF0000"/>
        </w:rPr>
        <w:t>,</w:t>
      </w:r>
      <w:r>
        <w:t xml:space="preserve"> v obci </w:t>
      </w:r>
      <w:r w:rsidR="009630BA">
        <w:t xml:space="preserve">sa nenachádza </w:t>
      </w:r>
      <w:r>
        <w:t> predaj</w:t>
      </w:r>
      <w:r w:rsidR="009630BA">
        <w:t>ňa potravín a rozličného tovaru, preto dochádza do obce tri krát do týždňa pojazdná predajňa s chlebom a pečivom. O pojazdnú predajňu, ktorá dochádzala do obce bol veľmi malý záujem, preto bola zrušená. Obyvatelia svoje bežné nákupy robia v blízkej obci Marhaň .</w:t>
      </w:r>
      <w:r>
        <w:t xml:space="preserve"> Dobre</w:t>
      </w:r>
      <w:r w:rsidR="009630BA">
        <w:t xml:space="preserve"> sa vyvíja činnosť DHZ.</w:t>
      </w: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077C92" w:rsidRDefault="00077C92" w:rsidP="009C4CE9">
      <w:pPr>
        <w:spacing w:line="360" w:lineRule="auto"/>
        <w:jc w:val="both"/>
      </w:pPr>
    </w:p>
    <w:p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CD02E1">
        <w:t xml:space="preserve"> Obec Vyšný Kručov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CD02E1">
        <w:t xml:space="preserve">  Vyšný Kručov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8763B8">
        <w:t xml:space="preserve"> 322725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Štatutárny orgán obce:</w:t>
      </w:r>
      <w:r w:rsidR="008763B8">
        <w:t xml:space="preserve"> starosta obce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8763B8">
        <w:t xml:space="preserve"> 054/7393110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Mail:</w:t>
      </w:r>
      <w:r w:rsidR="008763B8">
        <w:t xml:space="preserve"> vysnykrucov@pobox.sk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 xml:space="preserve">Webová stránka: </w:t>
      </w:r>
      <w:r w:rsidR="003702CE">
        <w:t>www.obecvysnykrucov.sk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3D376D" w:rsidRDefault="003D376D" w:rsidP="000F2439">
      <w:pPr>
        <w:spacing w:line="360" w:lineRule="auto"/>
        <w:jc w:val="both"/>
      </w:pPr>
      <w:r w:rsidRPr="00BE4754">
        <w:t>Starosta obce:</w:t>
      </w:r>
      <w:r w:rsidR="00CD02E1">
        <w:t xml:space="preserve"> Emília Novotná</w:t>
      </w:r>
    </w:p>
    <w:p w:rsidR="003D376D" w:rsidRPr="000F2439" w:rsidRDefault="003D376D" w:rsidP="000F2439">
      <w:pPr>
        <w:spacing w:line="360" w:lineRule="auto"/>
        <w:jc w:val="both"/>
      </w:pPr>
      <w:r w:rsidRPr="000F2439">
        <w:t>Zástupca starostu obce:</w:t>
      </w:r>
      <w:r w:rsidR="008763B8">
        <w:t xml:space="preserve"> </w:t>
      </w:r>
      <w:r w:rsidR="00037075">
        <w:t xml:space="preserve">Ondrej </w:t>
      </w:r>
      <w:proofErr w:type="spellStart"/>
      <w:r w:rsidR="00037075">
        <w:t>Gamec</w:t>
      </w:r>
      <w:proofErr w:type="spellEnd"/>
    </w:p>
    <w:p w:rsidR="003D376D" w:rsidRDefault="003D376D" w:rsidP="000F2439">
      <w:pPr>
        <w:spacing w:line="360" w:lineRule="auto"/>
        <w:jc w:val="both"/>
      </w:pPr>
      <w:r>
        <w:t>Hlavný kontrolór obce:</w:t>
      </w:r>
      <w:r w:rsidR="00CD02E1">
        <w:t xml:space="preserve"> </w:t>
      </w:r>
      <w:r w:rsidR="007344E8">
        <w:t>Tipulová Marcela</w:t>
      </w:r>
    </w:p>
    <w:p w:rsidR="003D376D" w:rsidRDefault="003D376D" w:rsidP="000F2439">
      <w:pPr>
        <w:spacing w:line="360" w:lineRule="auto"/>
        <w:jc w:val="both"/>
      </w:pPr>
      <w:r>
        <w:t>Obecné zastupiteľstvo:</w:t>
      </w:r>
      <w:r w:rsidR="00B34171">
        <w:t xml:space="preserve"> </w:t>
      </w:r>
      <w:proofErr w:type="spellStart"/>
      <w:r w:rsidR="00291587">
        <w:t>Ing.Dušan</w:t>
      </w:r>
      <w:proofErr w:type="spellEnd"/>
      <w:r w:rsidR="00291587">
        <w:t xml:space="preserve"> Novotný , Stanislav </w:t>
      </w:r>
      <w:proofErr w:type="spellStart"/>
      <w:r w:rsidR="00291587">
        <w:t>Kolibaba</w:t>
      </w:r>
      <w:proofErr w:type="spellEnd"/>
      <w:r w:rsidR="00291587">
        <w:t xml:space="preserve">, Andrej Lukáč, Zuzana </w:t>
      </w:r>
      <w:proofErr w:type="spellStart"/>
      <w:r w:rsidR="00291587">
        <w:t>Paľová</w:t>
      </w:r>
      <w:proofErr w:type="spellEnd"/>
    </w:p>
    <w:p w:rsidR="003D376D" w:rsidRDefault="00291587" w:rsidP="000F2439">
      <w:pPr>
        <w:spacing w:line="360" w:lineRule="auto"/>
        <w:jc w:val="both"/>
      </w:pPr>
      <w:r w:rsidRPr="00291587">
        <w:rPr>
          <w:sz w:val="23"/>
          <w:szCs w:val="23"/>
        </w:rPr>
        <w:t xml:space="preserve"> </w:t>
      </w:r>
      <w:r>
        <w:rPr>
          <w:sz w:val="23"/>
          <w:szCs w:val="23"/>
        </w:rPr>
        <w:t>Obecné zastupiteľstvo obce je zastupiteľský zbor zložený z 5 poslancov zvolených v priamych voľbách v roku 20</w:t>
      </w:r>
      <w:r w:rsidR="007102D2">
        <w:rPr>
          <w:sz w:val="23"/>
          <w:szCs w:val="23"/>
        </w:rPr>
        <w:t>18</w:t>
      </w:r>
      <w:r>
        <w:rPr>
          <w:sz w:val="23"/>
          <w:szCs w:val="23"/>
        </w:rPr>
        <w:t xml:space="preserve">. Obecné zastupiteľstvo vo Vyšnom Kručove rokovalo na svojich zasadnutiach o základných otázkach života a rozvoja obce. </w:t>
      </w:r>
      <w:r>
        <w:t xml:space="preserve"> </w:t>
      </w:r>
    </w:p>
    <w:p w:rsidR="003D376D" w:rsidRDefault="003D376D" w:rsidP="000F2439">
      <w:pPr>
        <w:spacing w:line="360" w:lineRule="auto"/>
        <w:jc w:val="both"/>
        <w:rPr>
          <w:sz w:val="23"/>
          <w:szCs w:val="23"/>
        </w:rPr>
      </w:pPr>
      <w:r>
        <w:t>Obecný úrad:</w:t>
      </w:r>
      <w:r w:rsidR="00291587">
        <w:t xml:space="preserve"> Vyšný </w:t>
      </w:r>
      <w:r w:rsidR="007102D2">
        <w:t>Kručov.</w:t>
      </w:r>
      <w:r w:rsidR="007102D2">
        <w:rPr>
          <w:sz w:val="23"/>
          <w:szCs w:val="23"/>
        </w:rPr>
        <w:t xml:space="preserve"> Obecný</w:t>
      </w:r>
      <w:r w:rsidR="00291587">
        <w:rPr>
          <w:sz w:val="23"/>
          <w:szCs w:val="23"/>
        </w:rPr>
        <w:t xml:space="preserve"> úrad je výkonným orgánom obecného zastupiteľstva a starostu obce. Zabezpečuje všetky organizačné a administratívne úlohy. Prácu obecného úradu organizuje a riadi starosta obce</w:t>
      </w:r>
    </w:p>
    <w:p w:rsidR="007102D2" w:rsidRDefault="007102D2" w:rsidP="000F2439">
      <w:pPr>
        <w:spacing w:line="360" w:lineRule="auto"/>
        <w:jc w:val="both"/>
      </w:pPr>
    </w:p>
    <w:p w:rsidR="000C3C10" w:rsidRPr="00BE4754" w:rsidRDefault="000C3C10" w:rsidP="000F2439">
      <w:pPr>
        <w:spacing w:line="360" w:lineRule="auto"/>
        <w:jc w:val="both"/>
      </w:pPr>
    </w:p>
    <w:p w:rsidR="003D376D" w:rsidRPr="003C41C4" w:rsidRDefault="002B4419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077C92" w:rsidRDefault="00077C92" w:rsidP="002B4419">
      <w:pPr>
        <w:spacing w:line="360" w:lineRule="auto"/>
      </w:pPr>
    </w:p>
    <w:p w:rsidR="00B60014" w:rsidRDefault="002B4419" w:rsidP="002B4419">
      <w:pPr>
        <w:spacing w:line="360" w:lineRule="auto"/>
        <w:rPr>
          <w:sz w:val="23"/>
          <w:szCs w:val="23"/>
        </w:rPr>
      </w:pPr>
      <w:r w:rsidRPr="003C41C4">
        <w:t>Poslanie obce:</w:t>
      </w:r>
      <w:r w:rsidR="00B60014" w:rsidRPr="00B60014">
        <w:rPr>
          <w:sz w:val="23"/>
          <w:szCs w:val="23"/>
        </w:rPr>
        <w:t xml:space="preserve"> </w:t>
      </w:r>
      <w:r w:rsidR="00B60014">
        <w:rPr>
          <w:sz w:val="23"/>
          <w:szCs w:val="23"/>
        </w:rPr>
        <w:t xml:space="preserve"> Základnou úlohou obce pri výkone samosprávy obce je starostlivosť o všestranný rozvoj jej územia a o potreby jej obyvateľov. Vo všetkých oblastiach životných potrieb spríjemniť, zdokonaliť, zlepšiť a uľahčiť každodenný život tunajším občanom tejto obce.</w:t>
      </w:r>
    </w:p>
    <w:p w:rsidR="002B4419" w:rsidRDefault="00B60014" w:rsidP="002B4419">
      <w:pPr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 Vízie a ciele obce : V oblasti rozvoja územia obce dobudovať infraštruktúru pre bytovú a občiansku vybavenosť – najmä dokončiť rekonštrukciu priekop, vylepšiť dopravnú infraštruktúru – miestne komunikácie, chodníky, parkoviska a autobusové zástavky. V oblasti ochrany životného prostredia – zdokonaliť systém odpadového hospodárstva, zabezpečiť protipovodňové opatrenia.</w:t>
      </w:r>
    </w:p>
    <w:p w:rsidR="00EA038A" w:rsidRPr="003C41C4" w:rsidRDefault="00EA038A" w:rsidP="002B4419">
      <w:pPr>
        <w:spacing w:line="360" w:lineRule="auto"/>
      </w:pP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Default="00B34171" w:rsidP="002062BB">
      <w:pPr>
        <w:spacing w:line="360" w:lineRule="auto"/>
        <w:jc w:val="both"/>
      </w:pPr>
      <w:r>
        <w:t xml:space="preserve"> </w:t>
      </w:r>
      <w:r w:rsidR="009C4CE9">
        <w:t xml:space="preserve">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0C3C10" w:rsidRDefault="00915579" w:rsidP="000C3C1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C3C10">
        <w:rPr>
          <w:b/>
        </w:rPr>
        <w:t xml:space="preserve">Geografické </w:t>
      </w:r>
      <w:r w:rsidR="000C3C10">
        <w:rPr>
          <w:b/>
        </w:rPr>
        <w:t>údaje</w:t>
      </w:r>
    </w:p>
    <w:p w:rsidR="000C3C10" w:rsidRDefault="000C3C10" w:rsidP="000C3C10">
      <w:pPr>
        <w:spacing w:line="360" w:lineRule="auto"/>
        <w:jc w:val="both"/>
      </w:pPr>
      <w:r>
        <w:t xml:space="preserve">Geografická poloha obce : </w:t>
      </w:r>
    </w:p>
    <w:p w:rsidR="000C3C10" w:rsidRDefault="000C3C10" w:rsidP="000C3C10">
      <w:pPr>
        <w:spacing w:line="360" w:lineRule="auto"/>
        <w:jc w:val="both"/>
      </w:pPr>
      <w:r>
        <w:t>Susedné mestá a obce : Najbližšie mestá : Giraltovce, Bardejov, Prešov.</w:t>
      </w:r>
    </w:p>
    <w:p w:rsidR="000C3C10" w:rsidRDefault="000C3C10" w:rsidP="000C3C10">
      <w:pPr>
        <w:spacing w:line="360" w:lineRule="auto"/>
        <w:jc w:val="both"/>
      </w:pPr>
      <w:r>
        <w:t xml:space="preserve">                                      Susedné obce : Marhaň, Harhaj, Koprivnica, Lascov, Kuková, Kalnište.</w:t>
      </w:r>
    </w:p>
    <w:p w:rsidR="000C3C10" w:rsidRDefault="000C3C10" w:rsidP="000C3C10">
      <w:pPr>
        <w:spacing w:line="360" w:lineRule="auto"/>
        <w:jc w:val="both"/>
      </w:pPr>
      <w:r>
        <w:t>Celková rozloha obce :</w:t>
      </w:r>
      <w:r w:rsidR="00E85E8C">
        <w:t xml:space="preserve"> </w:t>
      </w:r>
      <w:r>
        <w:t>3.9569 km2</w:t>
      </w:r>
    </w:p>
    <w:p w:rsidR="000C3C10" w:rsidRPr="00915579" w:rsidRDefault="000C3C10" w:rsidP="000C3C10">
      <w:pPr>
        <w:spacing w:line="360" w:lineRule="auto"/>
        <w:jc w:val="both"/>
      </w:pPr>
      <w:r>
        <w:t>Nadmorská výška :</w:t>
      </w:r>
      <w:r w:rsidR="00E85E8C">
        <w:t xml:space="preserve"> </w:t>
      </w:r>
      <w:r>
        <w:t>220m.n.m.</w:t>
      </w: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0C3C10" w:rsidRDefault="000C3C10" w:rsidP="000C3C1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t>Hustota  a počet obyvateľov :</w:t>
      </w:r>
    </w:p>
    <w:p w:rsidR="000C3C10" w:rsidRDefault="000C3C10" w:rsidP="000C3C10">
      <w:pPr>
        <w:spacing w:line="360" w:lineRule="auto"/>
        <w:jc w:val="both"/>
      </w:pPr>
      <w:r>
        <w:t>Hustota  a počet obyvateľov : 153</w:t>
      </w:r>
    </w:p>
    <w:p w:rsidR="000C3C10" w:rsidRDefault="000C3C10" w:rsidP="000C3C10">
      <w:pPr>
        <w:spacing w:line="360" w:lineRule="auto"/>
        <w:jc w:val="both"/>
      </w:pPr>
      <w:r>
        <w:t>Národnostná štruktúra :           Slovenská</w:t>
      </w:r>
    </w:p>
    <w:p w:rsidR="000C3C10" w:rsidRDefault="000C3C10" w:rsidP="000C3C10">
      <w:pPr>
        <w:spacing w:line="360" w:lineRule="auto"/>
        <w:jc w:val="both"/>
      </w:pPr>
      <w:r>
        <w:t>Vývoj počtu obyvateľov : mierne stúpajúci</w:t>
      </w:r>
    </w:p>
    <w:p w:rsidR="00915579" w:rsidRDefault="00915579" w:rsidP="008E28BF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E85E8C">
        <w:t xml:space="preserve"> slovenská</w:t>
      </w:r>
    </w:p>
    <w:p w:rsidR="00E85E8C" w:rsidRDefault="00E85E8C" w:rsidP="008E28BF">
      <w:pPr>
        <w:spacing w:line="360" w:lineRule="auto"/>
        <w:jc w:val="both"/>
      </w:pPr>
      <w:r>
        <w:t xml:space="preserve">Štruktúra </w:t>
      </w:r>
      <w:r w:rsidR="00915579">
        <w:t>obyvateľ</w:t>
      </w:r>
      <w:r>
        <w:t>stva podľa náboženského významu</w:t>
      </w:r>
      <w:r w:rsidR="00915579">
        <w:t>:</w:t>
      </w:r>
    </w:p>
    <w:p w:rsidR="00915579" w:rsidRDefault="00E85E8C" w:rsidP="008E28BF">
      <w:pPr>
        <w:spacing w:line="360" w:lineRule="auto"/>
        <w:jc w:val="both"/>
      </w:pPr>
      <w:r>
        <w:t xml:space="preserve"> - 53 % občanov má evanjelické vierovyznanie</w:t>
      </w:r>
    </w:p>
    <w:p w:rsidR="00E85E8C" w:rsidRDefault="00E85E8C" w:rsidP="008E28BF">
      <w:pPr>
        <w:spacing w:line="360" w:lineRule="auto"/>
        <w:jc w:val="both"/>
      </w:pPr>
      <w:r>
        <w:t xml:space="preserve"> - 47 % občanov má rímsko-katolícke vierovyznanie</w:t>
      </w:r>
    </w:p>
    <w:p w:rsidR="005A0DDA" w:rsidRDefault="005A0DDA" w:rsidP="008E28BF">
      <w:pPr>
        <w:spacing w:line="360" w:lineRule="auto"/>
        <w:jc w:val="both"/>
      </w:pPr>
      <w:r>
        <w:t>Vývoj počtu obyvateľov :</w:t>
      </w:r>
      <w:r w:rsidR="003730C9">
        <w:t xml:space="preserve"> stagnujúci</w:t>
      </w:r>
    </w:p>
    <w:p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0C3C10" w:rsidRDefault="000C3C10" w:rsidP="000C3C10">
      <w:pPr>
        <w:spacing w:line="360" w:lineRule="auto"/>
        <w:jc w:val="both"/>
      </w:pPr>
      <w:r>
        <w:t>Nezamestnanosť v obci :       9 %</w:t>
      </w:r>
    </w:p>
    <w:p w:rsidR="000C3C10" w:rsidRDefault="000C3C10" w:rsidP="000C3C10">
      <w:pPr>
        <w:spacing w:line="360" w:lineRule="auto"/>
        <w:jc w:val="both"/>
      </w:pPr>
      <w:r>
        <w:t xml:space="preserve">Nezamestnanosť v okrese :  12 %     </w:t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</w:t>
      </w:r>
    </w:p>
    <w:p w:rsidR="000C3C10" w:rsidRDefault="003045EE" w:rsidP="000C3C10">
      <w:pPr>
        <w:spacing w:line="360" w:lineRule="auto"/>
        <w:jc w:val="both"/>
      </w:pPr>
      <w:r>
        <w:t>Erb obce :</w:t>
      </w:r>
      <w:r w:rsidR="000C3C10" w:rsidRPr="000C3C10">
        <w:t xml:space="preserve"> </w:t>
      </w:r>
      <w:r w:rsidR="000C3C10">
        <w:t>V zelenom poli štítu strieborné čerieslo medzi dvoma zlatými ratolesťami , v</w:t>
      </w:r>
      <w:r w:rsidR="007102D2">
        <w:t>ľavo</w:t>
      </w:r>
      <w:r w:rsidR="000C3C10">
        <w:t xml:space="preserve"> nad čerieslom zlaté jablko.</w:t>
      </w:r>
    </w:p>
    <w:p w:rsidR="003045EE" w:rsidRPr="00E85E8C" w:rsidRDefault="003045EE" w:rsidP="000C3C10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Logo obce</w:t>
      </w:r>
      <w:r w:rsidR="000C3C10">
        <w:rPr>
          <w:b/>
        </w:rPr>
        <w:t xml:space="preserve"> : </w:t>
      </w:r>
      <w:r w:rsidR="00E85E8C" w:rsidRPr="00E85E8C">
        <w:t>obec nemá vlastné logo</w:t>
      </w:r>
    </w:p>
    <w:p w:rsidR="003045EE" w:rsidRPr="00E85E8C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Pamiatky </w:t>
      </w:r>
      <w:r w:rsidR="000C3C10">
        <w:rPr>
          <w:b/>
        </w:rPr>
        <w:t xml:space="preserve">: </w:t>
      </w:r>
      <w:r w:rsidR="00E85E8C">
        <w:rPr>
          <w:b/>
        </w:rPr>
        <w:t>h</w:t>
      </w:r>
      <w:r w:rsidR="000C3C10" w:rsidRPr="00E85E8C">
        <w:t>istorická zvonica</w:t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  <w:r w:rsidR="00E85E8C">
        <w:rPr>
          <w:b/>
        </w:rPr>
        <w:t>:</w:t>
      </w:r>
    </w:p>
    <w:p w:rsidR="00E85E8C" w:rsidRDefault="00E85E8C" w:rsidP="00E85E8C">
      <w:pPr>
        <w:spacing w:line="360" w:lineRule="auto"/>
        <w:ind w:left="426"/>
        <w:jc w:val="both"/>
        <w:rPr>
          <w:b/>
        </w:rPr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8E28BF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Základná škola</w:t>
      </w:r>
      <w:r w:rsidR="00B60014">
        <w:t xml:space="preserve"> v obci Marhaň</w:t>
      </w:r>
    </w:p>
    <w:p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Materská škola</w:t>
      </w:r>
      <w:r w:rsidR="00B60014">
        <w:t xml:space="preserve"> v obci Marhaň</w:t>
      </w:r>
    </w:p>
    <w:p w:rsidR="006F14DD" w:rsidRDefault="006F14DD" w:rsidP="008E28BF">
      <w:pPr>
        <w:spacing w:line="360" w:lineRule="auto"/>
        <w:ind w:left="435"/>
        <w:jc w:val="both"/>
      </w:pPr>
      <w:r>
        <w:t>Na mimoškolské aktivity je zriadená:</w:t>
      </w:r>
    </w:p>
    <w:p w:rsidR="006F14DD" w:rsidRDefault="006F14DD" w:rsidP="008E28BF">
      <w:pPr>
        <w:numPr>
          <w:ilvl w:val="0"/>
          <w:numId w:val="2"/>
        </w:numPr>
        <w:spacing w:line="360" w:lineRule="auto"/>
        <w:jc w:val="both"/>
      </w:pPr>
      <w:r>
        <w:t>Základná umelecká škola</w:t>
      </w:r>
      <w:r w:rsidR="00B60014">
        <w:t xml:space="preserve"> Giraltovce</w:t>
      </w: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092635" w:rsidRDefault="00092635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092635" w:rsidRDefault="00B60014" w:rsidP="008E28BF">
      <w:pPr>
        <w:numPr>
          <w:ilvl w:val="0"/>
          <w:numId w:val="2"/>
        </w:numPr>
        <w:spacing w:line="360" w:lineRule="auto"/>
        <w:jc w:val="both"/>
      </w:pPr>
      <w:r>
        <w:t>Poliklinika Giraltovce</w:t>
      </w:r>
    </w:p>
    <w:p w:rsidR="00D652F3" w:rsidRDefault="00B60014" w:rsidP="008E28BF">
      <w:pPr>
        <w:numPr>
          <w:ilvl w:val="0"/>
          <w:numId w:val="2"/>
        </w:numPr>
        <w:spacing w:line="360" w:lineRule="auto"/>
        <w:jc w:val="both"/>
      </w:pPr>
      <w:r>
        <w:t>Nemocnica s poliklinikou Bardejov</w:t>
      </w:r>
    </w:p>
    <w:p w:rsidR="00A05946" w:rsidRDefault="00092635" w:rsidP="0036506C">
      <w:pPr>
        <w:spacing w:line="360" w:lineRule="auto"/>
        <w:jc w:val="both"/>
        <w:rPr>
          <w:b/>
        </w:rPr>
      </w:pPr>
      <w:r>
        <w:t xml:space="preserve">      Na základe analýzy doterajšieho vývoja možno očakávať, že rozvoj zdravotnej starost</w:t>
      </w:r>
      <w:r w:rsidR="003730C9">
        <w:t>livosti sa bude orientovať na udržanie súčasného stavu zdravotnej starostlivosti.</w:t>
      </w:r>
    </w:p>
    <w:p w:rsidR="00D652F3" w:rsidRPr="0036623C" w:rsidRDefault="003730C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t>Sociálne zabezpečenie</w:t>
      </w:r>
    </w:p>
    <w:p w:rsidR="003730C9" w:rsidRDefault="00BA608B" w:rsidP="003730C9">
      <w:pPr>
        <w:spacing w:line="360" w:lineRule="auto"/>
        <w:ind w:left="435"/>
        <w:jc w:val="both"/>
      </w:pPr>
      <w:r>
        <w:t xml:space="preserve"> </w:t>
      </w:r>
      <w:r w:rsidRPr="00BA608B">
        <w:t>Sociálne služby v obci zabezpečuje :</w:t>
      </w:r>
      <w:r w:rsidR="003730C9" w:rsidRPr="003730C9">
        <w:rPr>
          <w:b/>
        </w:rPr>
        <w:t xml:space="preserve"> </w:t>
      </w:r>
      <w:r w:rsidR="003730C9">
        <w:t xml:space="preserve"> Rodinní príslušníci</w:t>
      </w:r>
    </w:p>
    <w:p w:rsidR="007064CD" w:rsidRDefault="003730C9" w:rsidP="008E28BF">
      <w:pPr>
        <w:spacing w:line="360" w:lineRule="auto"/>
        <w:jc w:val="both"/>
      </w:pPr>
      <w:r>
        <w:t xml:space="preserve">      Na základe analýzy doterajšieho vývoja možno očakávať, že rozvoj sociálnych služieb sa bude orientovať na : vytváranie podmienok pre starých a osamelých občanov, pomoc pri nákupoch.      </w:t>
      </w:r>
    </w:p>
    <w:p w:rsidR="00300E53" w:rsidRDefault="003730C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3730C9" w:rsidRPr="00844715" w:rsidRDefault="00844715" w:rsidP="003730C9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3730C9" w:rsidRDefault="003730C9" w:rsidP="003730C9">
      <w:pPr>
        <w:numPr>
          <w:ilvl w:val="0"/>
          <w:numId w:val="2"/>
        </w:numPr>
        <w:spacing w:line="360" w:lineRule="auto"/>
        <w:jc w:val="both"/>
      </w:pPr>
      <w:r>
        <w:t>Kultúrna a športová komisia pri obecnom zastupiteľstve</w:t>
      </w:r>
    </w:p>
    <w:p w:rsidR="00554D99" w:rsidRDefault="003730C9" w:rsidP="008E28BF">
      <w:pPr>
        <w:numPr>
          <w:ilvl w:val="0"/>
          <w:numId w:val="2"/>
        </w:numPr>
        <w:spacing w:line="360" w:lineRule="auto"/>
        <w:jc w:val="both"/>
      </w:pPr>
      <w:r>
        <w:t>Na základe analýzy doterajšieho vývoja možno očakávať, že kultúrny a spoločenský život sa bude orientovať na : zapájanie širšieho kruhu verejnosti do spoločenského diania.</w:t>
      </w: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3730C9" w:rsidRDefault="0091168D" w:rsidP="00304D57">
      <w:pPr>
        <w:spacing w:line="360" w:lineRule="auto"/>
        <w:ind w:left="435"/>
        <w:jc w:val="both"/>
      </w:pPr>
      <w:r>
        <w:t>Najvýznamnejší poskytovatelia služieb v obci :</w:t>
      </w:r>
    </w:p>
    <w:p w:rsidR="003730C9" w:rsidRDefault="003730C9" w:rsidP="003730C9">
      <w:pPr>
        <w:numPr>
          <w:ilvl w:val="0"/>
          <w:numId w:val="2"/>
        </w:numPr>
        <w:spacing w:line="360" w:lineRule="auto"/>
        <w:jc w:val="both"/>
      </w:pPr>
      <w:r>
        <w:lastRenderedPageBreak/>
        <w:t xml:space="preserve">Stolárstvo </w:t>
      </w:r>
      <w:proofErr w:type="spellStart"/>
      <w:r>
        <w:t>Gamko</w:t>
      </w:r>
      <w:proofErr w:type="spellEnd"/>
    </w:p>
    <w:p w:rsidR="003730C9" w:rsidRDefault="003730C9" w:rsidP="003730C9">
      <w:pPr>
        <w:numPr>
          <w:ilvl w:val="0"/>
          <w:numId w:val="2"/>
        </w:numPr>
        <w:spacing w:line="360" w:lineRule="auto"/>
        <w:jc w:val="both"/>
      </w:pPr>
      <w:r>
        <w:t>Autoservis</w:t>
      </w:r>
    </w:p>
    <w:p w:rsidR="003730C9" w:rsidRDefault="003730C9" w:rsidP="003730C9">
      <w:pPr>
        <w:numPr>
          <w:ilvl w:val="0"/>
          <w:numId w:val="2"/>
        </w:numPr>
        <w:spacing w:line="360" w:lineRule="auto"/>
        <w:jc w:val="both"/>
      </w:pPr>
      <w:r>
        <w:t>Kamenárstvo</w:t>
      </w:r>
    </w:p>
    <w:p w:rsidR="003730C9" w:rsidRDefault="003730C9" w:rsidP="003730C9">
      <w:pPr>
        <w:spacing w:line="360" w:lineRule="auto"/>
        <w:ind w:left="435"/>
        <w:jc w:val="both"/>
      </w:pPr>
      <w:r>
        <w:t>Najvýznamnejší priemysel v obci :</w:t>
      </w:r>
    </w:p>
    <w:p w:rsidR="003730C9" w:rsidRDefault="003730C9" w:rsidP="003730C9">
      <w:pPr>
        <w:spacing w:line="360" w:lineRule="auto"/>
        <w:jc w:val="both"/>
      </w:pPr>
      <w:r>
        <w:t xml:space="preserve">        Nie je</w:t>
      </w:r>
    </w:p>
    <w:p w:rsidR="003730C9" w:rsidRDefault="003730C9" w:rsidP="003730C9">
      <w:pPr>
        <w:spacing w:line="360" w:lineRule="auto"/>
        <w:ind w:left="435"/>
        <w:jc w:val="both"/>
      </w:pPr>
      <w:r>
        <w:t>Najvýznamnejšia poľnohospodárska výroba v obci :</w:t>
      </w:r>
    </w:p>
    <w:p w:rsidR="003730C9" w:rsidRDefault="003730C9" w:rsidP="003730C9">
      <w:pPr>
        <w:numPr>
          <w:ilvl w:val="0"/>
          <w:numId w:val="2"/>
        </w:numPr>
        <w:spacing w:line="360" w:lineRule="auto"/>
        <w:jc w:val="both"/>
      </w:pPr>
      <w:proofErr w:type="spellStart"/>
      <w:r>
        <w:t>Oragro</w:t>
      </w:r>
      <w:proofErr w:type="spellEnd"/>
      <w:r>
        <w:t xml:space="preserve"> Oravské Veselé</w:t>
      </w:r>
    </w:p>
    <w:p w:rsidR="003730C9" w:rsidRDefault="003730C9" w:rsidP="003730C9">
      <w:pPr>
        <w:numPr>
          <w:ilvl w:val="0"/>
          <w:numId w:val="2"/>
        </w:numPr>
        <w:spacing w:line="360" w:lineRule="auto"/>
        <w:jc w:val="both"/>
      </w:pPr>
      <w:proofErr w:type="spellStart"/>
      <w:r>
        <w:t>Agro</w:t>
      </w:r>
      <w:proofErr w:type="spellEnd"/>
      <w:r>
        <w:t xml:space="preserve"> Raslavice</w:t>
      </w:r>
    </w:p>
    <w:p w:rsidR="0091168D" w:rsidRDefault="003730C9" w:rsidP="003730C9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 vytvorenie podmienok pre drobných živnostníkov.</w:t>
      </w:r>
    </w:p>
    <w:p w:rsidR="003F1717" w:rsidRDefault="003F1717" w:rsidP="00145189">
      <w:pPr>
        <w:jc w:val="both"/>
      </w:pPr>
    </w:p>
    <w:p w:rsidR="00EA038A" w:rsidRDefault="00EA038A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077C92" w:rsidRDefault="00077C92" w:rsidP="00327A39">
      <w:pPr>
        <w:spacing w:line="360" w:lineRule="auto"/>
        <w:jc w:val="both"/>
      </w:pPr>
    </w:p>
    <w:p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EA038A">
        <w:t>202</w:t>
      </w:r>
      <w:r w:rsidR="007102D2">
        <w:t>1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EA038A">
        <w:t>202</w:t>
      </w:r>
      <w:r w:rsidR="007102D2">
        <w:t>1</w:t>
      </w:r>
      <w:r w:rsidR="00A56ACE" w:rsidRPr="000252F9">
        <w:t xml:space="preserve"> zostavila rozpočet podľa ustanovenia § 10 odsek 7) zákona č.583/2004 </w:t>
      </w:r>
      <w:proofErr w:type="spellStart"/>
      <w:r w:rsidR="00A56ACE" w:rsidRPr="000252F9">
        <w:t>Z.z</w:t>
      </w:r>
      <w:proofErr w:type="spellEnd"/>
      <w:r w:rsidR="00A56ACE" w:rsidRPr="000252F9">
        <w:t xml:space="preserve">. o rozpočtových pravidlách územnej samosprávy a o zmene a doplnení niektorých zákonov v znení neskorších predpisov. </w:t>
      </w:r>
    </w:p>
    <w:p w:rsidR="00B34171" w:rsidRDefault="00B34171" w:rsidP="00327A39">
      <w:pPr>
        <w:spacing w:line="360" w:lineRule="auto"/>
        <w:jc w:val="both"/>
      </w:pPr>
    </w:p>
    <w:p w:rsidR="0036506C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EA038A">
        <w:t>202</w:t>
      </w:r>
      <w:r w:rsidR="007102D2">
        <w:t>1</w:t>
      </w:r>
      <w:r w:rsidRPr="00BD5F58">
        <w:t xml:space="preserve"> bol zostavený ako</w:t>
      </w:r>
      <w:r w:rsidR="00842F8F" w:rsidRPr="00BD5F58">
        <w:t xml:space="preserve"> </w:t>
      </w:r>
      <w:r w:rsidR="007344E8">
        <w:t>vyrovnaný</w:t>
      </w:r>
      <w:r w:rsidRPr="00BD5F58">
        <w:t xml:space="preserve">. </w:t>
      </w:r>
    </w:p>
    <w:p w:rsidR="00B34171" w:rsidRPr="00BD5F58" w:rsidRDefault="00B34171" w:rsidP="00327A39">
      <w:pPr>
        <w:spacing w:line="360" w:lineRule="auto"/>
        <w:jc w:val="both"/>
      </w:pPr>
    </w:p>
    <w:p w:rsidR="00A56ACE" w:rsidRPr="00BD5F58" w:rsidRDefault="00A56ACE" w:rsidP="00D00CA7">
      <w:pPr>
        <w:spacing w:line="360" w:lineRule="auto"/>
      </w:pPr>
      <w:r w:rsidRPr="00BD5F58">
        <w:rPr>
          <w:b/>
        </w:rPr>
        <w:t>Bežný rozpočet</w:t>
      </w:r>
      <w:r w:rsidRPr="00BD5F58">
        <w:t xml:space="preserve"> bol zostavený ako</w:t>
      </w:r>
      <w:r w:rsidR="00C6524D">
        <w:t xml:space="preserve"> </w:t>
      </w:r>
      <w:r w:rsidR="007102D2">
        <w:t>prebytkový</w:t>
      </w:r>
      <w:r w:rsidR="0036506C" w:rsidRPr="00BD5F58">
        <w:t xml:space="preserve"> </w:t>
      </w:r>
      <w:r w:rsidRPr="00BD5F58">
        <w:t xml:space="preserve">a </w:t>
      </w:r>
      <w:r w:rsidRPr="00BD5F58">
        <w:rPr>
          <w:b/>
        </w:rPr>
        <w:t>kapitálový</w:t>
      </w:r>
      <w:r w:rsidRPr="00BD5F58">
        <w:t xml:space="preserve"> rozpočet </w:t>
      </w:r>
      <w:r w:rsidR="005319DA">
        <w:t>bol zostavený</w:t>
      </w:r>
      <w:r w:rsidR="00B34171">
        <w:t xml:space="preserve"> ako </w:t>
      </w:r>
      <w:r w:rsidR="007102D2">
        <w:t>vyrovnaný.</w:t>
      </w:r>
    </w:p>
    <w:p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C6524D">
        <w:t>202</w:t>
      </w:r>
      <w:r w:rsidR="007102D2">
        <w:t>1</w:t>
      </w:r>
      <w:r w:rsidRPr="000252F9">
        <w:t xml:space="preserve">. </w:t>
      </w:r>
    </w:p>
    <w:p w:rsidR="00A56ACE" w:rsidRPr="008F61E8" w:rsidRDefault="00A56ACE" w:rsidP="00327A39">
      <w:pPr>
        <w:spacing w:line="360" w:lineRule="auto"/>
        <w:jc w:val="both"/>
      </w:pPr>
      <w:r w:rsidRPr="008F61E8">
        <w:t>Rozpočet obce bol schválený obecným zastupiteľstvom d</w:t>
      </w:r>
      <w:r w:rsidR="007344E8">
        <w:t>ňa 1</w:t>
      </w:r>
      <w:r w:rsidR="00E72247">
        <w:t>4.12.2020</w:t>
      </w:r>
      <w:r w:rsidRPr="008F61E8">
        <w:t xml:space="preserve"> uznesením </w:t>
      </w:r>
      <w:r w:rsidR="00B34171">
        <w:t>č.</w:t>
      </w:r>
      <w:r w:rsidR="00E72247">
        <w:t>4/2020</w:t>
      </w:r>
      <w:r w:rsidR="007344E8">
        <w:t>.</w:t>
      </w:r>
    </w:p>
    <w:p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>zmenený</w:t>
      </w:r>
      <w:r w:rsidR="00E72247">
        <w:t xml:space="preserve"> trikrát </w:t>
      </w:r>
      <w:r>
        <w:t>:</w:t>
      </w:r>
    </w:p>
    <w:p w:rsidR="00A56ACE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>prvá zmena   schválená dňa</w:t>
      </w:r>
      <w:r w:rsidR="00B34171">
        <w:t xml:space="preserve"> </w:t>
      </w:r>
      <w:r w:rsidR="00E72247">
        <w:t>19.04.2021</w:t>
      </w:r>
      <w:r w:rsidR="00B34171">
        <w:t xml:space="preserve"> uznesením č. </w:t>
      </w:r>
      <w:r w:rsidR="00E72247">
        <w:t>1/2021</w:t>
      </w:r>
    </w:p>
    <w:p w:rsidR="00B34171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 xml:space="preserve">druhá zmena schválená dňa </w:t>
      </w:r>
      <w:r w:rsidR="00E72247">
        <w:t>29.06.</w:t>
      </w:r>
      <w:r w:rsidR="00C6524D">
        <w:t xml:space="preserve"> </w:t>
      </w:r>
      <w:r w:rsidR="00E72247">
        <w:t xml:space="preserve">2021 </w:t>
      </w:r>
      <w:r w:rsidR="00C6524D">
        <w:t>uzn</w:t>
      </w:r>
      <w:r w:rsidR="00E72247">
        <w:t>esením č. 2/2021</w:t>
      </w:r>
    </w:p>
    <w:p w:rsidR="007344E8" w:rsidRDefault="00B34171" w:rsidP="00327A39">
      <w:pPr>
        <w:numPr>
          <w:ilvl w:val="0"/>
          <w:numId w:val="6"/>
        </w:numPr>
        <w:spacing w:line="360" w:lineRule="auto"/>
        <w:jc w:val="both"/>
      </w:pPr>
      <w:r>
        <w:t xml:space="preserve">tretia zmena schválená dňa </w:t>
      </w:r>
      <w:r w:rsidR="00E72247">
        <w:t xml:space="preserve"> 29.11.2021 uznesením č. 4/2021</w:t>
      </w:r>
    </w:p>
    <w:p w:rsidR="007D58AA" w:rsidRDefault="007D58AA" w:rsidP="00E72247">
      <w:pPr>
        <w:spacing w:line="360" w:lineRule="auto"/>
        <w:ind w:left="360"/>
        <w:jc w:val="both"/>
      </w:pPr>
    </w:p>
    <w:p w:rsidR="00281D83" w:rsidRDefault="00281D83" w:rsidP="00281D83">
      <w:pPr>
        <w:spacing w:line="360" w:lineRule="auto"/>
        <w:jc w:val="both"/>
      </w:pPr>
    </w:p>
    <w:p w:rsidR="00281D83" w:rsidRDefault="00281D83" w:rsidP="00281D83">
      <w:pPr>
        <w:spacing w:line="360" w:lineRule="auto"/>
        <w:jc w:val="both"/>
      </w:pPr>
    </w:p>
    <w:p w:rsidR="00281D83" w:rsidRDefault="00281D83" w:rsidP="00281D83">
      <w:pPr>
        <w:spacing w:line="360" w:lineRule="auto"/>
        <w:jc w:val="both"/>
      </w:pPr>
    </w:p>
    <w:p w:rsidR="00281D83" w:rsidRDefault="00281D83" w:rsidP="00281D83">
      <w:pPr>
        <w:spacing w:line="360" w:lineRule="auto"/>
        <w:jc w:val="both"/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lastRenderedPageBreak/>
        <w:t xml:space="preserve">Plnenie príjmov a čerpanie výdavkov za rok </w:t>
      </w:r>
      <w:r w:rsidR="00C6524D">
        <w:rPr>
          <w:b/>
        </w:rPr>
        <w:t>202</w:t>
      </w:r>
      <w:r w:rsidR="00281D83">
        <w:rPr>
          <w:b/>
        </w:rPr>
        <w:t>1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1701"/>
        <w:gridCol w:w="1559"/>
        <w:gridCol w:w="1701"/>
        <w:gridCol w:w="1373"/>
      </w:tblGrid>
      <w:tr w:rsidR="00327A39" w:rsidRPr="00B70817" w:rsidTr="004E320B">
        <w:tc>
          <w:tcPr>
            <w:tcW w:w="2977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1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559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1701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4E320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077C92">
              <w:rPr>
                <w:b/>
                <w:sz w:val="20"/>
                <w:szCs w:val="20"/>
              </w:rPr>
              <w:t>20</w:t>
            </w:r>
            <w:r w:rsidR="00C6524D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373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4E320B">
        <w:tc>
          <w:tcPr>
            <w:tcW w:w="2977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701" w:type="dxa"/>
            <w:shd w:val="clear" w:color="auto" w:fill="D9D9D9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74412</w:t>
            </w:r>
          </w:p>
        </w:tc>
        <w:tc>
          <w:tcPr>
            <w:tcW w:w="1559" w:type="dxa"/>
            <w:shd w:val="clear" w:color="auto" w:fill="D9D9D9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76822,15</w:t>
            </w:r>
          </w:p>
        </w:tc>
        <w:tc>
          <w:tcPr>
            <w:tcW w:w="1701" w:type="dxa"/>
            <w:shd w:val="clear" w:color="auto" w:fill="D9D9D9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75846,25</w:t>
            </w:r>
          </w:p>
        </w:tc>
        <w:tc>
          <w:tcPr>
            <w:tcW w:w="1373" w:type="dxa"/>
            <w:shd w:val="clear" w:color="auto" w:fill="D9D9D9"/>
          </w:tcPr>
          <w:p w:rsidR="00327A39" w:rsidRPr="00B70817" w:rsidRDefault="00C6524D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</w:t>
            </w:r>
          </w:p>
        </w:tc>
      </w:tr>
      <w:tr w:rsidR="00327A39" w:rsidRPr="00B70817" w:rsidTr="004E320B">
        <w:tc>
          <w:tcPr>
            <w:tcW w:w="2977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70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7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4E320B">
        <w:tc>
          <w:tcPr>
            <w:tcW w:w="2977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701" w:type="dxa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</w:pPr>
            <w:r>
              <w:t>44412</w:t>
            </w:r>
          </w:p>
        </w:tc>
        <w:tc>
          <w:tcPr>
            <w:tcW w:w="1559" w:type="dxa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</w:pPr>
            <w:r>
              <w:t>50126,74</w:t>
            </w:r>
          </w:p>
        </w:tc>
        <w:tc>
          <w:tcPr>
            <w:tcW w:w="1701" w:type="dxa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</w:pPr>
            <w:r>
              <w:t>49150,84</w:t>
            </w:r>
          </w:p>
        </w:tc>
        <w:tc>
          <w:tcPr>
            <w:tcW w:w="1373" w:type="dxa"/>
          </w:tcPr>
          <w:p w:rsidR="00327A39" w:rsidRPr="00B70817" w:rsidRDefault="00C6524D" w:rsidP="00FB7423">
            <w:pPr>
              <w:tabs>
                <w:tab w:val="right" w:pos="8460"/>
              </w:tabs>
              <w:jc w:val="center"/>
            </w:pPr>
            <w:r>
              <w:t>98</w:t>
            </w:r>
          </w:p>
        </w:tc>
      </w:tr>
      <w:tr w:rsidR="00327A39" w:rsidRPr="00B70817" w:rsidTr="004E320B">
        <w:tc>
          <w:tcPr>
            <w:tcW w:w="2977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701" w:type="dxa"/>
          </w:tcPr>
          <w:p w:rsidR="00327A39" w:rsidRPr="00B70817" w:rsidRDefault="00281D83" w:rsidP="00FB7423">
            <w:pPr>
              <w:jc w:val="center"/>
              <w:outlineLvl w:val="0"/>
            </w:pPr>
            <w:r>
              <w:t>0</w:t>
            </w:r>
          </w:p>
        </w:tc>
        <w:tc>
          <w:tcPr>
            <w:tcW w:w="1559" w:type="dxa"/>
          </w:tcPr>
          <w:p w:rsidR="00327A39" w:rsidRPr="00B70817" w:rsidRDefault="00281D83" w:rsidP="00FB7423">
            <w:pPr>
              <w:jc w:val="center"/>
              <w:outlineLvl w:val="0"/>
            </w:pPr>
            <w:r>
              <w:t>0</w:t>
            </w:r>
          </w:p>
        </w:tc>
        <w:tc>
          <w:tcPr>
            <w:tcW w:w="1701" w:type="dxa"/>
          </w:tcPr>
          <w:p w:rsidR="00327A39" w:rsidRPr="00B70817" w:rsidRDefault="00281D83" w:rsidP="00FB7423">
            <w:pPr>
              <w:jc w:val="center"/>
              <w:outlineLvl w:val="0"/>
            </w:pPr>
            <w:r>
              <w:t>0</w:t>
            </w:r>
          </w:p>
        </w:tc>
        <w:tc>
          <w:tcPr>
            <w:tcW w:w="1373" w:type="dxa"/>
          </w:tcPr>
          <w:p w:rsidR="00327A39" w:rsidRPr="00B70817" w:rsidRDefault="007D58AA" w:rsidP="00FB7423">
            <w:pPr>
              <w:jc w:val="center"/>
              <w:outlineLvl w:val="0"/>
            </w:pPr>
            <w:r>
              <w:t>0</w:t>
            </w:r>
          </w:p>
        </w:tc>
      </w:tr>
      <w:tr w:rsidR="00327A39" w:rsidRPr="00B70817" w:rsidTr="004E320B">
        <w:tc>
          <w:tcPr>
            <w:tcW w:w="2977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701" w:type="dxa"/>
          </w:tcPr>
          <w:p w:rsidR="00327A39" w:rsidRPr="00B70817" w:rsidRDefault="00281D83" w:rsidP="00FB7423">
            <w:pPr>
              <w:tabs>
                <w:tab w:val="right" w:pos="8460"/>
              </w:tabs>
              <w:jc w:val="center"/>
            </w:pPr>
            <w:r>
              <w:t>30000</w:t>
            </w:r>
          </w:p>
        </w:tc>
        <w:tc>
          <w:tcPr>
            <w:tcW w:w="1559" w:type="dxa"/>
          </w:tcPr>
          <w:p w:rsidR="00327A39" w:rsidRPr="00B70817" w:rsidRDefault="00281D83" w:rsidP="00FB7423">
            <w:pPr>
              <w:tabs>
                <w:tab w:val="right" w:pos="8460"/>
              </w:tabs>
              <w:jc w:val="center"/>
            </w:pPr>
            <w:r>
              <w:t>26695,41</w:t>
            </w:r>
          </w:p>
        </w:tc>
        <w:tc>
          <w:tcPr>
            <w:tcW w:w="1701" w:type="dxa"/>
          </w:tcPr>
          <w:p w:rsidR="00327A39" w:rsidRPr="00B70817" w:rsidRDefault="00281D83" w:rsidP="00FB7423">
            <w:pPr>
              <w:tabs>
                <w:tab w:val="right" w:pos="8460"/>
              </w:tabs>
              <w:jc w:val="center"/>
            </w:pPr>
            <w:r>
              <w:t>26695,41</w:t>
            </w:r>
          </w:p>
        </w:tc>
        <w:tc>
          <w:tcPr>
            <w:tcW w:w="1373" w:type="dxa"/>
          </w:tcPr>
          <w:p w:rsidR="00327A39" w:rsidRPr="00B70817" w:rsidRDefault="007D58AA" w:rsidP="00FB7423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327A39" w:rsidRPr="00B70817" w:rsidTr="004E320B">
        <w:tc>
          <w:tcPr>
            <w:tcW w:w="2977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701" w:type="dxa"/>
            <w:shd w:val="clear" w:color="auto" w:fill="D9D9D9"/>
          </w:tcPr>
          <w:p w:rsidR="00327A39" w:rsidRPr="00B70817" w:rsidRDefault="00281D83" w:rsidP="00B3417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74412</w:t>
            </w:r>
          </w:p>
        </w:tc>
        <w:tc>
          <w:tcPr>
            <w:tcW w:w="1559" w:type="dxa"/>
            <w:shd w:val="clear" w:color="auto" w:fill="D9D9D9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75787,79</w:t>
            </w:r>
          </w:p>
        </w:tc>
        <w:tc>
          <w:tcPr>
            <w:tcW w:w="1701" w:type="dxa"/>
            <w:shd w:val="clear" w:color="auto" w:fill="D9D9D9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70529,58</w:t>
            </w:r>
          </w:p>
        </w:tc>
        <w:tc>
          <w:tcPr>
            <w:tcW w:w="1373" w:type="dxa"/>
            <w:shd w:val="clear" w:color="auto" w:fill="D9D9D9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93</w:t>
            </w:r>
          </w:p>
        </w:tc>
      </w:tr>
      <w:tr w:rsidR="00327A39" w:rsidRPr="00B70817" w:rsidTr="004E320B">
        <w:tc>
          <w:tcPr>
            <w:tcW w:w="2977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70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7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4E320B">
        <w:tc>
          <w:tcPr>
            <w:tcW w:w="2977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701" w:type="dxa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</w:pPr>
            <w:r>
              <w:t>43012</w:t>
            </w:r>
          </w:p>
        </w:tc>
        <w:tc>
          <w:tcPr>
            <w:tcW w:w="1559" w:type="dxa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</w:pPr>
            <w:r>
              <w:t>49826,38</w:t>
            </w:r>
          </w:p>
        </w:tc>
        <w:tc>
          <w:tcPr>
            <w:tcW w:w="1701" w:type="dxa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</w:pPr>
            <w:r>
              <w:t>44568,17</w:t>
            </w:r>
          </w:p>
        </w:tc>
        <w:tc>
          <w:tcPr>
            <w:tcW w:w="1373" w:type="dxa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</w:pPr>
            <w:r>
              <w:t>89</w:t>
            </w:r>
          </w:p>
        </w:tc>
      </w:tr>
      <w:tr w:rsidR="00327A39" w:rsidRPr="00B70817" w:rsidTr="004E320B">
        <w:tc>
          <w:tcPr>
            <w:tcW w:w="2977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701" w:type="dxa"/>
          </w:tcPr>
          <w:p w:rsidR="00327A39" w:rsidRPr="00B70817" w:rsidRDefault="00281D83" w:rsidP="004E320B">
            <w:pPr>
              <w:tabs>
                <w:tab w:val="right" w:pos="8460"/>
              </w:tabs>
              <w:jc w:val="center"/>
            </w:pPr>
            <w:r>
              <w:t>30000</w:t>
            </w:r>
          </w:p>
        </w:tc>
        <w:tc>
          <w:tcPr>
            <w:tcW w:w="1559" w:type="dxa"/>
          </w:tcPr>
          <w:p w:rsidR="00327A39" w:rsidRPr="00B70817" w:rsidRDefault="00281D83" w:rsidP="00FB7423">
            <w:pPr>
              <w:tabs>
                <w:tab w:val="right" w:pos="8460"/>
              </w:tabs>
              <w:jc w:val="center"/>
            </w:pPr>
            <w:r>
              <w:t>23561,41</w:t>
            </w:r>
          </w:p>
        </w:tc>
        <w:tc>
          <w:tcPr>
            <w:tcW w:w="1701" w:type="dxa"/>
          </w:tcPr>
          <w:p w:rsidR="00327A39" w:rsidRPr="00B70817" w:rsidRDefault="00281D83" w:rsidP="00FB7423">
            <w:pPr>
              <w:tabs>
                <w:tab w:val="right" w:pos="8460"/>
              </w:tabs>
              <w:jc w:val="center"/>
            </w:pPr>
            <w:r>
              <w:t>23561,41</w:t>
            </w:r>
          </w:p>
        </w:tc>
        <w:tc>
          <w:tcPr>
            <w:tcW w:w="1373" w:type="dxa"/>
          </w:tcPr>
          <w:p w:rsidR="00327A39" w:rsidRPr="00B70817" w:rsidRDefault="007D58AA" w:rsidP="004E320B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327A39" w:rsidRPr="00B70817" w:rsidTr="004E320B">
        <w:tc>
          <w:tcPr>
            <w:tcW w:w="2977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701" w:type="dxa"/>
          </w:tcPr>
          <w:p w:rsidR="00327A39" w:rsidRPr="00B70817" w:rsidRDefault="00281D83" w:rsidP="00FB7423">
            <w:pPr>
              <w:tabs>
                <w:tab w:val="right" w:pos="8460"/>
              </w:tabs>
              <w:jc w:val="center"/>
            </w:pPr>
            <w:r>
              <w:t>1400</w:t>
            </w:r>
          </w:p>
        </w:tc>
        <w:tc>
          <w:tcPr>
            <w:tcW w:w="1559" w:type="dxa"/>
          </w:tcPr>
          <w:p w:rsidR="00327A39" w:rsidRPr="00B70817" w:rsidRDefault="00281D83" w:rsidP="00FB7423">
            <w:pPr>
              <w:tabs>
                <w:tab w:val="right" w:pos="8460"/>
              </w:tabs>
              <w:jc w:val="center"/>
            </w:pPr>
            <w:r>
              <w:t>2400</w:t>
            </w:r>
          </w:p>
        </w:tc>
        <w:tc>
          <w:tcPr>
            <w:tcW w:w="1701" w:type="dxa"/>
          </w:tcPr>
          <w:p w:rsidR="00327A39" w:rsidRPr="00B70817" w:rsidRDefault="00281D83" w:rsidP="00FB7423">
            <w:pPr>
              <w:tabs>
                <w:tab w:val="right" w:pos="8460"/>
              </w:tabs>
              <w:jc w:val="center"/>
            </w:pPr>
            <w:r>
              <w:t>2400</w:t>
            </w:r>
          </w:p>
        </w:tc>
        <w:tc>
          <w:tcPr>
            <w:tcW w:w="1373" w:type="dxa"/>
          </w:tcPr>
          <w:p w:rsidR="00327A39" w:rsidRPr="00B70817" w:rsidRDefault="00C6524D" w:rsidP="00FB7423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327A39" w:rsidRPr="00B70817" w:rsidTr="004E320B">
        <w:tc>
          <w:tcPr>
            <w:tcW w:w="2977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701" w:type="dxa"/>
            <w:shd w:val="clear" w:color="auto" w:fill="D9D9D9"/>
          </w:tcPr>
          <w:p w:rsidR="00327A39" w:rsidRPr="00B70817" w:rsidRDefault="00281D8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shd w:val="clear" w:color="auto" w:fill="D9D9D9"/>
          </w:tcPr>
          <w:p w:rsidR="00327A39" w:rsidRPr="00B70817" w:rsidRDefault="00281D83" w:rsidP="002D72D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1034,36</w:t>
            </w:r>
          </w:p>
        </w:tc>
        <w:tc>
          <w:tcPr>
            <w:tcW w:w="1701" w:type="dxa"/>
            <w:shd w:val="clear" w:color="auto" w:fill="D9D9D9"/>
          </w:tcPr>
          <w:p w:rsidR="00327A39" w:rsidRPr="00B70817" w:rsidRDefault="00281D83" w:rsidP="002D72D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5316,67</w:t>
            </w:r>
          </w:p>
        </w:tc>
        <w:tc>
          <w:tcPr>
            <w:tcW w:w="1373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C6524D">
        <w:rPr>
          <w:b/>
        </w:rPr>
        <w:t>202</w:t>
      </w:r>
      <w:r w:rsidR="00281D83">
        <w:rPr>
          <w:b/>
        </w:rPr>
        <w:t>1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6A14DE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C6524D">
              <w:rPr>
                <w:b/>
                <w:sz w:val="20"/>
                <w:szCs w:val="20"/>
              </w:rPr>
              <w:t>202</w:t>
            </w:r>
            <w:r w:rsidR="00281D83">
              <w:rPr>
                <w:b/>
                <w:sz w:val="20"/>
                <w:szCs w:val="20"/>
              </w:rPr>
              <w:t>1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</w:tr>
      <w:tr w:rsidR="006A14DE" w:rsidTr="007D58A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7C4D02" w:rsidRDefault="00281D83" w:rsidP="007C3187">
            <w:pPr>
              <w:jc w:val="right"/>
            </w:pPr>
            <w:r>
              <w:t>49150,84</w:t>
            </w:r>
          </w:p>
        </w:tc>
      </w:tr>
      <w:tr w:rsidR="006A14DE" w:rsidTr="007D58A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7C4D02" w:rsidRDefault="00281D83" w:rsidP="007C3187">
            <w:pPr>
              <w:jc w:val="right"/>
            </w:pPr>
            <w:r>
              <w:t>44568,17</w:t>
            </w:r>
          </w:p>
        </w:tc>
      </w:tr>
      <w:tr w:rsidR="006A14DE" w:rsidTr="007D58A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7C4D02" w:rsidRDefault="00C6524D" w:rsidP="002D72D2">
            <w:pPr>
              <w:jc w:val="right"/>
            </w:pPr>
            <w:r>
              <w:t>+</w:t>
            </w:r>
            <w:r w:rsidR="00281D83">
              <w:t>4582,67</w:t>
            </w:r>
          </w:p>
        </w:tc>
      </w:tr>
      <w:tr w:rsidR="006A14DE" w:rsidTr="007D58A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7C4D02" w:rsidRDefault="00281D83" w:rsidP="00FB7423">
            <w:pPr>
              <w:jc w:val="right"/>
            </w:pPr>
            <w:r>
              <w:t>0</w:t>
            </w:r>
          </w:p>
        </w:tc>
      </w:tr>
      <w:tr w:rsidR="006A14DE" w:rsidTr="007D58A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7C4D02" w:rsidRDefault="00281D83" w:rsidP="00FB7423">
            <w:pPr>
              <w:jc w:val="right"/>
            </w:pPr>
            <w:r>
              <w:t>23561,41</w:t>
            </w:r>
          </w:p>
        </w:tc>
      </w:tr>
      <w:tr w:rsidR="006A14DE" w:rsidRPr="00AE531C" w:rsidTr="007D58A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AE531C" w:rsidRDefault="00281D83" w:rsidP="007C3187">
            <w:pPr>
              <w:jc w:val="right"/>
            </w:pPr>
            <w:r>
              <w:t>-23561,41</w:t>
            </w:r>
          </w:p>
        </w:tc>
      </w:tr>
      <w:tr w:rsidR="006A14DE" w:rsidTr="007D58A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6A14DE" w:rsidRPr="00AE531C" w:rsidRDefault="00281D83" w:rsidP="007C3187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A42487">
              <w:rPr>
                <w:b/>
              </w:rPr>
              <w:t>18978,74</w:t>
            </w:r>
          </w:p>
        </w:tc>
      </w:tr>
      <w:tr w:rsidR="006A14DE" w:rsidTr="007D58A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7C4D02" w:rsidRDefault="006A14DE" w:rsidP="00FB7423">
            <w:pPr>
              <w:jc w:val="right"/>
            </w:pPr>
          </w:p>
        </w:tc>
      </w:tr>
      <w:tr w:rsidR="006A14DE" w:rsidTr="007D58A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6A14DE" w:rsidRPr="007C4D02" w:rsidRDefault="00A42487" w:rsidP="002D72D2">
            <w:pPr>
              <w:jc w:val="right"/>
            </w:pPr>
            <w:r>
              <w:t>-18978,74</w:t>
            </w:r>
          </w:p>
        </w:tc>
      </w:tr>
      <w:tr w:rsidR="006A14DE" w:rsidRPr="00AE531C" w:rsidTr="007D58A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6A14DE" w:rsidRPr="000B2A97" w:rsidRDefault="00A42487" w:rsidP="00FB7423">
            <w:pPr>
              <w:jc w:val="right"/>
            </w:pPr>
            <w:r>
              <w:t>26695,41</w:t>
            </w:r>
          </w:p>
        </w:tc>
      </w:tr>
      <w:tr w:rsidR="006A14DE" w:rsidRPr="00AE531C" w:rsidTr="007D58A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6A14DE" w:rsidRPr="000B2A97" w:rsidRDefault="000B2A97" w:rsidP="00FB7423">
            <w:pPr>
              <w:jc w:val="right"/>
            </w:pPr>
            <w:r>
              <w:t>2 400,00</w:t>
            </w:r>
          </w:p>
        </w:tc>
      </w:tr>
      <w:tr w:rsidR="006A14DE" w:rsidTr="007D58A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6A14DE" w:rsidRPr="00AE531C" w:rsidRDefault="00A31AC3" w:rsidP="000B2A97">
            <w:pPr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A42487">
              <w:rPr>
                <w:b/>
              </w:rPr>
              <w:t>24295,41</w:t>
            </w:r>
          </w:p>
        </w:tc>
      </w:tr>
      <w:tr w:rsidR="006A14DE" w:rsidRPr="007C4D02" w:rsidTr="007D58A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</w:tcPr>
          <w:p w:rsidR="006A14DE" w:rsidRPr="00C13E07" w:rsidRDefault="00A42487" w:rsidP="003F1FEC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75846,25</w:t>
            </w:r>
          </w:p>
        </w:tc>
      </w:tr>
      <w:tr w:rsidR="006A14DE" w:rsidRPr="007C4D02" w:rsidTr="007D58A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7C4D02" w:rsidRDefault="006A14DE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</w:tcPr>
          <w:p w:rsidR="006A14DE" w:rsidRPr="007C4D02" w:rsidRDefault="00A42487" w:rsidP="00A77C39">
            <w:pPr>
              <w:ind w:right="-108"/>
              <w:jc w:val="right"/>
            </w:pPr>
            <w:r>
              <w:t>70529,58</w:t>
            </w:r>
          </w:p>
        </w:tc>
      </w:tr>
      <w:tr w:rsidR="006A14DE" w:rsidRPr="007C4D02" w:rsidTr="007D58A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6A14DE" w:rsidRPr="00AE531C" w:rsidRDefault="00A31AC3" w:rsidP="000B2A97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A42487">
              <w:rPr>
                <w:b/>
              </w:rPr>
              <w:t>5316,67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7C4D02" w:rsidRDefault="00A42487" w:rsidP="003F1FEC">
            <w:pPr>
              <w:ind w:right="-108"/>
              <w:jc w:val="right"/>
            </w:pPr>
            <w:r>
              <w:t>0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6A14DE" w:rsidRPr="007C4D02" w:rsidRDefault="006A14DE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6A14DE" w:rsidRPr="007C4D02" w:rsidRDefault="000B2A97" w:rsidP="000B2A97">
            <w:pPr>
              <w:ind w:left="720" w:right="-108"/>
              <w:jc w:val="center"/>
            </w:pPr>
            <w:r>
              <w:t xml:space="preserve">                         </w:t>
            </w:r>
            <w:r w:rsidR="00A31AC3">
              <w:t>+</w:t>
            </w:r>
            <w:r w:rsidR="00A42487">
              <w:t>5316,67</w:t>
            </w:r>
          </w:p>
        </w:tc>
      </w:tr>
    </w:tbl>
    <w:p w:rsidR="00DC0646" w:rsidRDefault="00DC0646" w:rsidP="00DC0646">
      <w:pPr>
        <w:tabs>
          <w:tab w:val="left" w:pos="5850"/>
        </w:tabs>
        <w:rPr>
          <w:bCs/>
        </w:rPr>
      </w:pPr>
    </w:p>
    <w:p w:rsidR="00DC0646" w:rsidRPr="00300212" w:rsidRDefault="00DC0646" w:rsidP="00DC0646">
      <w:pPr>
        <w:tabs>
          <w:tab w:val="left" w:pos="5850"/>
        </w:tabs>
        <w:rPr>
          <w:b/>
          <w:bCs/>
          <w:color w:val="FF0000"/>
        </w:rPr>
      </w:pPr>
      <w:r>
        <w:rPr>
          <w:bCs/>
        </w:rPr>
        <w:t xml:space="preserve">Obec pre účely zistenia výsledku hospodárenia vyčíslila osobitne bežný rozpočet a kapitálový rozpočet. Pre účely výpočtu schodku alebo prebytku rozpočtu sa nepoužili /vylúčili/ finančné operácie a rovnako aj nevyčerpané účelové prostriedky zo štátneho rozpočtu. </w:t>
      </w:r>
      <w:r>
        <w:rPr>
          <w:b/>
          <w:bCs/>
          <w:color w:val="FF0000"/>
        </w:rPr>
        <w:tab/>
      </w:r>
    </w:p>
    <w:p w:rsidR="00DC0646" w:rsidRDefault="00A42487" w:rsidP="00DC0646">
      <w:pPr>
        <w:tabs>
          <w:tab w:val="right" w:pos="7740"/>
        </w:tabs>
        <w:jc w:val="both"/>
      </w:pPr>
      <w:r>
        <w:t>O</w:t>
      </w:r>
      <w:r w:rsidR="00DC0646">
        <w:t xml:space="preserve">bec dosiahla prebytok bežného a kapitálového rozpočtu vo výške </w:t>
      </w:r>
      <w:r w:rsidR="00DC0646">
        <w:rPr>
          <w:b/>
        </w:rPr>
        <w:t>+</w:t>
      </w:r>
      <w:r>
        <w:rPr>
          <w:b/>
        </w:rPr>
        <w:t>5316,67</w:t>
      </w:r>
      <w:r w:rsidR="00DC0646" w:rsidRPr="0006278F">
        <w:rPr>
          <w:b/>
        </w:rPr>
        <w:t xml:space="preserve"> EUR</w:t>
      </w:r>
      <w:r w:rsidR="00DC0646">
        <w:t>, pričom finančné operácie</w:t>
      </w:r>
      <w:r w:rsidR="00DC0646" w:rsidRPr="006A14DE">
        <w:t xml:space="preserve"> podľa ustanovenia § 10 ods. 3 písm. a) a b) zákona č. 583/2004 </w:t>
      </w:r>
      <w:proofErr w:type="spellStart"/>
      <w:r w:rsidR="00DC0646" w:rsidRPr="006A14DE">
        <w:t>Z.z</w:t>
      </w:r>
      <w:proofErr w:type="spellEnd"/>
      <w:r w:rsidR="00DC0646" w:rsidRPr="006A14DE">
        <w:t>. o rozpočtových pravidlách územnej samosprávy a o zmene a doplnení niektorých zákono</w:t>
      </w:r>
      <w:r w:rsidR="00DC0646">
        <w:t xml:space="preserve">v </w:t>
      </w:r>
      <w:r w:rsidR="00DC0646">
        <w:lastRenderedPageBreak/>
        <w:t xml:space="preserve">v znení neskorších predpisov nie sú súčasťou príjmov a výdavkov obce. Z toho dôvodu obec </w:t>
      </w:r>
      <w:r w:rsidR="00DC0646">
        <w:rPr>
          <w:b/>
        </w:rPr>
        <w:t>tvorí za rok 202</w:t>
      </w:r>
      <w:r>
        <w:rPr>
          <w:b/>
        </w:rPr>
        <w:t>1</w:t>
      </w:r>
      <w:r w:rsidR="00DC0646" w:rsidRPr="00496960">
        <w:rPr>
          <w:b/>
        </w:rPr>
        <w:t xml:space="preserve"> rezervný fond.</w:t>
      </w:r>
      <w:r w:rsidR="00DC0646">
        <w:t xml:space="preserve"> </w:t>
      </w:r>
    </w:p>
    <w:p w:rsidR="00DC0646" w:rsidRPr="006A14DE" w:rsidRDefault="00DC0646" w:rsidP="00DC0646">
      <w:pPr>
        <w:tabs>
          <w:tab w:val="right" w:pos="7740"/>
        </w:tabs>
        <w:jc w:val="both"/>
      </w:pPr>
      <w:r w:rsidRPr="006A14DE">
        <w:t xml:space="preserve">    </w:t>
      </w:r>
    </w:p>
    <w:p w:rsidR="00DC0646" w:rsidRPr="00CB0D3F" w:rsidRDefault="00DC0646" w:rsidP="00A42487">
      <w:pPr>
        <w:jc w:val="both"/>
        <w:rPr>
          <w:b/>
        </w:rPr>
      </w:pPr>
      <w:r w:rsidRPr="006A14DE">
        <w:rPr>
          <w:iCs/>
        </w:rPr>
        <w:t xml:space="preserve">     </w:t>
      </w:r>
      <w:r w:rsidRPr="00CB0D3F">
        <w:rPr>
          <w:b/>
        </w:rPr>
        <w:t xml:space="preserve">Rozpočet na roky </w:t>
      </w:r>
      <w:r>
        <w:rPr>
          <w:b/>
        </w:rPr>
        <w:t>202</w:t>
      </w:r>
      <w:r w:rsidR="00A42487">
        <w:rPr>
          <w:b/>
        </w:rPr>
        <w:t>1</w:t>
      </w:r>
      <w:r w:rsidRPr="00CB0D3F">
        <w:rPr>
          <w:b/>
        </w:rPr>
        <w:t xml:space="preserve"> - </w:t>
      </w:r>
      <w:r>
        <w:rPr>
          <w:b/>
        </w:rPr>
        <w:t>202</w:t>
      </w:r>
      <w:r w:rsidR="00A42487">
        <w:rPr>
          <w:b/>
        </w:rPr>
        <w:t>4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5"/>
        <w:gridCol w:w="1634"/>
        <w:gridCol w:w="1988"/>
        <w:gridCol w:w="1674"/>
        <w:gridCol w:w="1694"/>
      </w:tblGrid>
      <w:tr w:rsidR="00DC0646" w:rsidRPr="00CB0D3F" w:rsidTr="0059029A">
        <w:tc>
          <w:tcPr>
            <w:tcW w:w="2138" w:type="dxa"/>
            <w:shd w:val="clear" w:color="auto" w:fill="DDD9C3"/>
          </w:tcPr>
          <w:p w:rsidR="00DC0646" w:rsidRPr="00CB0D3F" w:rsidRDefault="00DC0646" w:rsidP="0059029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A42487">
              <w:rPr>
                <w:b/>
              </w:rPr>
              <w:t>1</w:t>
            </w:r>
          </w:p>
        </w:tc>
        <w:tc>
          <w:tcPr>
            <w:tcW w:w="2032" w:type="dxa"/>
            <w:shd w:val="clear" w:color="auto" w:fill="DDD9C3"/>
          </w:tcPr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A42487">
              <w:rPr>
                <w:b/>
              </w:rPr>
              <w:t>2</w:t>
            </w:r>
          </w:p>
        </w:tc>
        <w:tc>
          <w:tcPr>
            <w:tcW w:w="1701" w:type="dxa"/>
            <w:shd w:val="clear" w:color="auto" w:fill="DDD9C3"/>
          </w:tcPr>
          <w:p w:rsidR="00DC0646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A42487">
              <w:rPr>
                <w:b/>
              </w:rPr>
              <w:t>3</w:t>
            </w:r>
          </w:p>
        </w:tc>
        <w:tc>
          <w:tcPr>
            <w:tcW w:w="1722" w:type="dxa"/>
            <w:shd w:val="clear" w:color="auto" w:fill="DDD9C3"/>
          </w:tcPr>
          <w:p w:rsidR="00DC0646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A42487">
              <w:rPr>
                <w:b/>
              </w:rPr>
              <w:t>4</w:t>
            </w:r>
          </w:p>
        </w:tc>
      </w:tr>
      <w:tr w:rsidR="00DC0646" w:rsidRPr="00CB0D3F" w:rsidTr="0059029A">
        <w:tc>
          <w:tcPr>
            <w:tcW w:w="2138" w:type="dxa"/>
            <w:shd w:val="clear" w:color="auto" w:fill="D9D9D9"/>
          </w:tcPr>
          <w:p w:rsidR="00DC0646" w:rsidRPr="00CB0D3F" w:rsidRDefault="00DC0646" w:rsidP="0059029A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75846,25</w:t>
            </w:r>
          </w:p>
        </w:tc>
        <w:tc>
          <w:tcPr>
            <w:tcW w:w="2032" w:type="dxa"/>
            <w:shd w:val="clear" w:color="auto" w:fill="D9D9D9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49525</w:t>
            </w:r>
          </w:p>
        </w:tc>
        <w:tc>
          <w:tcPr>
            <w:tcW w:w="1701" w:type="dxa"/>
            <w:shd w:val="clear" w:color="auto" w:fill="D9D9D9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50422</w:t>
            </w:r>
          </w:p>
        </w:tc>
        <w:tc>
          <w:tcPr>
            <w:tcW w:w="1722" w:type="dxa"/>
            <w:shd w:val="clear" w:color="auto" w:fill="D9D9D9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50422</w:t>
            </w:r>
          </w:p>
        </w:tc>
      </w:tr>
      <w:tr w:rsidR="00DC0646" w:rsidRPr="00CB0D3F" w:rsidTr="0059029A">
        <w:tc>
          <w:tcPr>
            <w:tcW w:w="2138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32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1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C0646" w:rsidRPr="00CB0D3F" w:rsidTr="0059029A">
        <w:tc>
          <w:tcPr>
            <w:tcW w:w="2138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49150,84</w:t>
            </w:r>
          </w:p>
        </w:tc>
        <w:tc>
          <w:tcPr>
            <w:tcW w:w="2032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47125</w:t>
            </w:r>
          </w:p>
        </w:tc>
        <w:tc>
          <w:tcPr>
            <w:tcW w:w="1701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48022</w:t>
            </w:r>
          </w:p>
        </w:tc>
        <w:tc>
          <w:tcPr>
            <w:tcW w:w="1722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48022</w:t>
            </w:r>
          </w:p>
        </w:tc>
      </w:tr>
      <w:tr w:rsidR="00DC0646" w:rsidRPr="00CB0D3F" w:rsidTr="0059029A">
        <w:tc>
          <w:tcPr>
            <w:tcW w:w="2138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32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C0646" w:rsidRPr="00CB0D3F" w:rsidTr="0059029A">
        <w:tc>
          <w:tcPr>
            <w:tcW w:w="2138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26695,41</w:t>
            </w:r>
          </w:p>
        </w:tc>
        <w:tc>
          <w:tcPr>
            <w:tcW w:w="2032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2400</w:t>
            </w:r>
          </w:p>
        </w:tc>
        <w:tc>
          <w:tcPr>
            <w:tcW w:w="1701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2400</w:t>
            </w:r>
          </w:p>
        </w:tc>
        <w:tc>
          <w:tcPr>
            <w:tcW w:w="1722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2400</w:t>
            </w:r>
          </w:p>
        </w:tc>
      </w:tr>
    </w:tbl>
    <w:p w:rsidR="00DC0646" w:rsidRPr="00CB0D3F" w:rsidRDefault="00DC0646" w:rsidP="00DC0646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8"/>
        <w:gridCol w:w="1556"/>
        <w:gridCol w:w="1943"/>
        <w:gridCol w:w="1674"/>
        <w:gridCol w:w="1694"/>
      </w:tblGrid>
      <w:tr w:rsidR="00DC0646" w:rsidRPr="00CB0D3F" w:rsidTr="0052380F">
        <w:tc>
          <w:tcPr>
            <w:tcW w:w="2268" w:type="dxa"/>
            <w:shd w:val="clear" w:color="auto" w:fill="DDD9C3"/>
          </w:tcPr>
          <w:p w:rsidR="00DC0646" w:rsidRPr="00CB0D3F" w:rsidRDefault="00DC0646" w:rsidP="0059029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60" w:type="dxa"/>
            <w:shd w:val="clear" w:color="auto" w:fill="DDD9C3"/>
          </w:tcPr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CA7CF7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DDD9C3"/>
          </w:tcPr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CA7CF7">
              <w:rPr>
                <w:b/>
              </w:rPr>
              <w:t>2</w:t>
            </w:r>
          </w:p>
        </w:tc>
        <w:tc>
          <w:tcPr>
            <w:tcW w:w="1701" w:type="dxa"/>
            <w:shd w:val="clear" w:color="auto" w:fill="DDD9C3"/>
          </w:tcPr>
          <w:p w:rsidR="00DC0646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CA7CF7">
              <w:rPr>
                <w:b/>
              </w:rPr>
              <w:t>3</w:t>
            </w:r>
          </w:p>
        </w:tc>
        <w:tc>
          <w:tcPr>
            <w:tcW w:w="1722" w:type="dxa"/>
            <w:shd w:val="clear" w:color="auto" w:fill="DDD9C3"/>
          </w:tcPr>
          <w:p w:rsidR="00DC0646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CA7CF7">
              <w:rPr>
                <w:b/>
              </w:rPr>
              <w:t>4</w:t>
            </w:r>
          </w:p>
        </w:tc>
      </w:tr>
      <w:tr w:rsidR="00DC0646" w:rsidRPr="00CB0D3F" w:rsidTr="0052380F">
        <w:tc>
          <w:tcPr>
            <w:tcW w:w="2268" w:type="dxa"/>
            <w:shd w:val="clear" w:color="auto" w:fill="D9D9D9"/>
          </w:tcPr>
          <w:p w:rsidR="00DC0646" w:rsidRPr="00CB0D3F" w:rsidRDefault="00DC0646" w:rsidP="0059029A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560" w:type="dxa"/>
            <w:shd w:val="clear" w:color="auto" w:fill="D9D9D9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70529,58</w:t>
            </w:r>
          </w:p>
        </w:tc>
        <w:tc>
          <w:tcPr>
            <w:tcW w:w="1984" w:type="dxa"/>
            <w:shd w:val="clear" w:color="auto" w:fill="D9D9D9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49525</w:t>
            </w:r>
          </w:p>
        </w:tc>
        <w:tc>
          <w:tcPr>
            <w:tcW w:w="1701" w:type="dxa"/>
            <w:shd w:val="clear" w:color="auto" w:fill="D9D9D9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42835</w:t>
            </w:r>
          </w:p>
        </w:tc>
        <w:tc>
          <w:tcPr>
            <w:tcW w:w="1722" w:type="dxa"/>
            <w:shd w:val="clear" w:color="auto" w:fill="D9D9D9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42835</w:t>
            </w:r>
          </w:p>
        </w:tc>
      </w:tr>
      <w:tr w:rsidR="00DC0646" w:rsidRPr="00CB0D3F" w:rsidTr="0052380F">
        <w:tc>
          <w:tcPr>
            <w:tcW w:w="2268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560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1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C0646" w:rsidRPr="00CB0D3F" w:rsidTr="0052380F">
        <w:tc>
          <w:tcPr>
            <w:tcW w:w="2268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560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44568,17</w:t>
            </w:r>
          </w:p>
        </w:tc>
        <w:tc>
          <w:tcPr>
            <w:tcW w:w="1984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47125</w:t>
            </w:r>
          </w:p>
        </w:tc>
        <w:tc>
          <w:tcPr>
            <w:tcW w:w="1701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40435</w:t>
            </w:r>
          </w:p>
        </w:tc>
        <w:tc>
          <w:tcPr>
            <w:tcW w:w="1722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40435</w:t>
            </w:r>
          </w:p>
        </w:tc>
      </w:tr>
      <w:tr w:rsidR="00DC0646" w:rsidRPr="00CB0D3F" w:rsidTr="0052380F">
        <w:tc>
          <w:tcPr>
            <w:tcW w:w="2268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560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23561,41</w:t>
            </w:r>
          </w:p>
        </w:tc>
        <w:tc>
          <w:tcPr>
            <w:tcW w:w="1984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C0646" w:rsidRPr="00CB0D3F" w:rsidTr="0052380F">
        <w:tc>
          <w:tcPr>
            <w:tcW w:w="2268" w:type="dxa"/>
          </w:tcPr>
          <w:p w:rsidR="00DC0646" w:rsidRPr="00CB0D3F" w:rsidRDefault="00DC0646" w:rsidP="0059029A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560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2400</w:t>
            </w:r>
          </w:p>
        </w:tc>
        <w:tc>
          <w:tcPr>
            <w:tcW w:w="1984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2400</w:t>
            </w:r>
          </w:p>
        </w:tc>
        <w:tc>
          <w:tcPr>
            <w:tcW w:w="1701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2400</w:t>
            </w:r>
          </w:p>
        </w:tc>
        <w:tc>
          <w:tcPr>
            <w:tcW w:w="1722" w:type="dxa"/>
          </w:tcPr>
          <w:p w:rsidR="00DC0646" w:rsidRPr="00CB0D3F" w:rsidRDefault="00CA7CF7" w:rsidP="00590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2400</w:t>
            </w:r>
          </w:p>
        </w:tc>
      </w:tr>
    </w:tbl>
    <w:p w:rsidR="00DC0646" w:rsidRDefault="00DC0646" w:rsidP="00DC0646">
      <w:pPr>
        <w:spacing w:line="360" w:lineRule="auto"/>
        <w:ind w:left="284"/>
        <w:rPr>
          <w:b/>
          <w:sz w:val="28"/>
          <w:szCs w:val="28"/>
        </w:rPr>
      </w:pPr>
    </w:p>
    <w:p w:rsidR="00E17DF0" w:rsidRPr="00BD5F58" w:rsidRDefault="00E17DF0" w:rsidP="00DC0646">
      <w:pPr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410"/>
        <w:gridCol w:w="2409"/>
      </w:tblGrid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DD9C3"/>
          </w:tcPr>
          <w:p w:rsidR="004C4F43" w:rsidRPr="00A92B52" w:rsidRDefault="004C4F43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410" w:type="dxa"/>
            <w:shd w:val="clear" w:color="auto" w:fill="DDD9C3"/>
          </w:tcPr>
          <w:p w:rsidR="004C4F43" w:rsidRPr="00A92B52" w:rsidRDefault="004C4F43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C4F43" w:rsidRPr="00A92B52" w:rsidRDefault="004C4F43" w:rsidP="00A77C3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CA7CF7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2409" w:type="dxa"/>
            <w:shd w:val="clear" w:color="auto" w:fill="DDD9C3"/>
          </w:tcPr>
          <w:p w:rsidR="004C4F43" w:rsidRPr="00A92B52" w:rsidRDefault="004C4F43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4C4F43" w:rsidRPr="00A92B52" w:rsidRDefault="004C4F43" w:rsidP="00A77C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0B2A97">
              <w:rPr>
                <w:b/>
                <w:sz w:val="22"/>
                <w:szCs w:val="22"/>
              </w:rPr>
              <w:t>2020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9D9D9"/>
          </w:tcPr>
          <w:p w:rsidR="004C4F43" w:rsidRPr="0066599E" w:rsidRDefault="004C4F43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410" w:type="dxa"/>
            <w:shd w:val="clear" w:color="auto" w:fill="D9D9D9"/>
          </w:tcPr>
          <w:p w:rsidR="004C4F43" w:rsidRPr="0066599E" w:rsidRDefault="00CA7CF7" w:rsidP="008452A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199 988,53</w:t>
            </w:r>
          </w:p>
        </w:tc>
        <w:tc>
          <w:tcPr>
            <w:tcW w:w="2409" w:type="dxa"/>
            <w:shd w:val="clear" w:color="auto" w:fill="D9D9D9"/>
          </w:tcPr>
          <w:p w:rsidR="004C4F43" w:rsidRPr="0066599E" w:rsidRDefault="00CA7CF7" w:rsidP="008452A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199 524,4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410" w:type="dxa"/>
          </w:tcPr>
          <w:p w:rsidR="004C4F43" w:rsidRPr="00A92B52" w:rsidRDefault="00CA7CF7" w:rsidP="008452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186 408,76</w:t>
            </w:r>
          </w:p>
        </w:tc>
        <w:tc>
          <w:tcPr>
            <w:tcW w:w="2409" w:type="dxa"/>
          </w:tcPr>
          <w:p w:rsidR="004C4F43" w:rsidRPr="00A92B52" w:rsidRDefault="00CA7CF7" w:rsidP="000B2A9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167 924,35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410" w:type="dxa"/>
          </w:tcPr>
          <w:p w:rsidR="004C4F43" w:rsidRPr="00A92B52" w:rsidRDefault="004C4F4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4C4F43" w:rsidRPr="00A92B52" w:rsidRDefault="004C4F4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410" w:type="dxa"/>
          </w:tcPr>
          <w:p w:rsidR="004C4F43" w:rsidRPr="00A92B52" w:rsidRDefault="00CA7CF7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:rsidR="004C4F43" w:rsidRPr="00A92B52" w:rsidRDefault="00CA7CF7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410" w:type="dxa"/>
          </w:tcPr>
          <w:p w:rsidR="004C4F43" w:rsidRPr="00A92B52" w:rsidRDefault="00CA7CF7" w:rsidP="008452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186 408,76</w:t>
            </w:r>
          </w:p>
        </w:tc>
        <w:tc>
          <w:tcPr>
            <w:tcW w:w="2409" w:type="dxa"/>
          </w:tcPr>
          <w:p w:rsidR="004C4F43" w:rsidRPr="00A92B52" w:rsidRDefault="00CA7CF7" w:rsidP="000B2A9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167 924,35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410" w:type="dxa"/>
          </w:tcPr>
          <w:p w:rsidR="004C4F43" w:rsidRPr="00A92B52" w:rsidRDefault="00CA7CF7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:rsidR="004C4F43" w:rsidRPr="00A92B52" w:rsidRDefault="00CA7CF7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410" w:type="dxa"/>
          </w:tcPr>
          <w:p w:rsidR="004C4F43" w:rsidRPr="00A92B52" w:rsidRDefault="00CA7CF7" w:rsidP="008452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13 274,75</w:t>
            </w:r>
          </w:p>
        </w:tc>
        <w:tc>
          <w:tcPr>
            <w:tcW w:w="2409" w:type="dxa"/>
          </w:tcPr>
          <w:p w:rsidR="004C4F43" w:rsidRPr="00A92B52" w:rsidRDefault="00960577" w:rsidP="000B2A9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31 382,89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410" w:type="dxa"/>
          </w:tcPr>
          <w:p w:rsidR="004C4F43" w:rsidRPr="00A92B52" w:rsidRDefault="004C4F4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4C4F43" w:rsidRPr="00A92B52" w:rsidRDefault="004C4F4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410" w:type="dxa"/>
          </w:tcPr>
          <w:p w:rsidR="004C4F43" w:rsidRPr="00A92B52" w:rsidRDefault="004C4F4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4C4F43" w:rsidRPr="00A92B52" w:rsidRDefault="004C4F4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410" w:type="dxa"/>
          </w:tcPr>
          <w:p w:rsidR="004C4F43" w:rsidRPr="00A92B52" w:rsidRDefault="004C4F4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4C4F43" w:rsidRPr="00A92B52" w:rsidRDefault="004C4F4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410" w:type="dxa"/>
          </w:tcPr>
          <w:p w:rsidR="004C4F43" w:rsidRPr="00A92B52" w:rsidRDefault="004C4F4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4C4F43" w:rsidRPr="00A92B52" w:rsidRDefault="004C4F4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410" w:type="dxa"/>
          </w:tcPr>
          <w:p w:rsidR="004C4F43" w:rsidRPr="00A92B52" w:rsidRDefault="00960577" w:rsidP="00185E4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1451,43</w:t>
            </w:r>
          </w:p>
        </w:tc>
        <w:tc>
          <w:tcPr>
            <w:tcW w:w="2409" w:type="dxa"/>
          </w:tcPr>
          <w:p w:rsidR="004C4F43" w:rsidRPr="00A92B52" w:rsidRDefault="00960577" w:rsidP="008452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1215,37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410" w:type="dxa"/>
          </w:tcPr>
          <w:p w:rsidR="004C4F43" w:rsidRPr="00A92B52" w:rsidRDefault="00960577" w:rsidP="008452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11822,32</w:t>
            </w:r>
          </w:p>
        </w:tc>
        <w:tc>
          <w:tcPr>
            <w:tcW w:w="2409" w:type="dxa"/>
          </w:tcPr>
          <w:p w:rsidR="004C4F43" w:rsidRPr="00A92B52" w:rsidRDefault="00960577" w:rsidP="008452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30167,52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410" w:type="dxa"/>
          </w:tcPr>
          <w:p w:rsidR="004C4F43" w:rsidRPr="00A92B52" w:rsidRDefault="00960577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:rsidR="004C4F43" w:rsidRPr="00A92B52" w:rsidRDefault="00960577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410" w:type="dxa"/>
          </w:tcPr>
          <w:p w:rsidR="004C4F43" w:rsidRPr="00A92B52" w:rsidRDefault="00960577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:rsidR="004C4F43" w:rsidRPr="00A92B52" w:rsidRDefault="00960577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FB33BA" w:rsidRDefault="004C4F43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410" w:type="dxa"/>
          </w:tcPr>
          <w:p w:rsidR="004C4F43" w:rsidRPr="00A92B52" w:rsidRDefault="00960577" w:rsidP="008452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305,02</w:t>
            </w:r>
          </w:p>
        </w:tc>
        <w:tc>
          <w:tcPr>
            <w:tcW w:w="2409" w:type="dxa"/>
          </w:tcPr>
          <w:p w:rsidR="004C4F43" w:rsidRPr="00A92B52" w:rsidRDefault="000B2A97" w:rsidP="008452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217,16</w:t>
            </w: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lastRenderedPageBreak/>
        <w:t xml:space="preserve">Zdroje krytia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410"/>
        <w:gridCol w:w="2409"/>
      </w:tblGrid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DD9C3"/>
          </w:tcPr>
          <w:p w:rsidR="004C4F43" w:rsidRPr="00A92B52" w:rsidRDefault="004C4F43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410" w:type="dxa"/>
            <w:shd w:val="clear" w:color="auto" w:fill="DDD9C3"/>
          </w:tcPr>
          <w:p w:rsidR="004C4F43" w:rsidRPr="00A92B52" w:rsidRDefault="004C4F43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4C4F43" w:rsidRPr="00A92B52" w:rsidRDefault="004C4F43" w:rsidP="00A77C3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960577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2409" w:type="dxa"/>
            <w:shd w:val="clear" w:color="auto" w:fill="DDD9C3"/>
          </w:tcPr>
          <w:p w:rsidR="004C4F43" w:rsidRPr="00A92B52" w:rsidRDefault="004C4F43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4C4F43" w:rsidRPr="00A92B52" w:rsidRDefault="004C4F43" w:rsidP="00A77C39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0B2A97">
              <w:rPr>
                <w:b/>
                <w:sz w:val="22"/>
                <w:szCs w:val="22"/>
              </w:rPr>
              <w:t>2020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D9D9D9"/>
          </w:tcPr>
          <w:p w:rsidR="004C4F43" w:rsidRPr="00487712" w:rsidRDefault="004C4F43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410" w:type="dxa"/>
            <w:shd w:val="clear" w:color="auto" w:fill="D9D9D9"/>
          </w:tcPr>
          <w:p w:rsidR="004C4F43" w:rsidRPr="00324E85" w:rsidRDefault="00960577" w:rsidP="008452A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199 988,53</w:t>
            </w:r>
          </w:p>
        </w:tc>
        <w:tc>
          <w:tcPr>
            <w:tcW w:w="2409" w:type="dxa"/>
            <w:shd w:val="clear" w:color="auto" w:fill="D9D9D9"/>
          </w:tcPr>
          <w:p w:rsidR="004C4F43" w:rsidRPr="00324E85" w:rsidRDefault="004C4F43" w:rsidP="000B2A9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B2A97">
              <w:rPr>
                <w:b/>
                <w:sz w:val="22"/>
                <w:szCs w:val="22"/>
              </w:rPr>
              <w:t>99 524,40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487712" w:rsidRDefault="004C4F43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410" w:type="dxa"/>
          </w:tcPr>
          <w:p w:rsidR="004C4F43" w:rsidRPr="00A92B52" w:rsidRDefault="00960577" w:rsidP="00A64BF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56 151,29</w:t>
            </w:r>
          </w:p>
        </w:tc>
        <w:tc>
          <w:tcPr>
            <w:tcW w:w="2409" w:type="dxa"/>
          </w:tcPr>
          <w:p w:rsidR="004C4F43" w:rsidRPr="00A92B52" w:rsidRDefault="000B2A97" w:rsidP="00A64BF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52 743,89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410" w:type="dxa"/>
          </w:tcPr>
          <w:p w:rsidR="004C4F43" w:rsidRPr="00A92B52" w:rsidRDefault="004C4F4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4C4F43" w:rsidRPr="00A92B52" w:rsidRDefault="004C4F4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410" w:type="dxa"/>
          </w:tcPr>
          <w:p w:rsidR="004C4F43" w:rsidRPr="00A92B52" w:rsidRDefault="004C4F4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4C4F43" w:rsidRPr="00A92B52" w:rsidRDefault="004C4F4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410" w:type="dxa"/>
          </w:tcPr>
          <w:p w:rsidR="004C4F43" w:rsidRPr="00A92B52" w:rsidRDefault="004C4F4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4C4F43" w:rsidRPr="00A92B52" w:rsidRDefault="004C4F4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410" w:type="dxa"/>
          </w:tcPr>
          <w:p w:rsidR="004C4F43" w:rsidRPr="00A92B52" w:rsidRDefault="00960577" w:rsidP="00A64BF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56 151,29</w:t>
            </w:r>
          </w:p>
        </w:tc>
        <w:tc>
          <w:tcPr>
            <w:tcW w:w="2409" w:type="dxa"/>
          </w:tcPr>
          <w:p w:rsidR="004C4F43" w:rsidRPr="00A92B52" w:rsidRDefault="000B2A97" w:rsidP="00A64BF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52 743,89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rPr>
          <w:trHeight w:val="452"/>
        </w:trPr>
        <w:tc>
          <w:tcPr>
            <w:tcW w:w="3686" w:type="dxa"/>
          </w:tcPr>
          <w:p w:rsidR="004C4F43" w:rsidRPr="001D71F4" w:rsidRDefault="004C4F43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410" w:type="dxa"/>
          </w:tcPr>
          <w:p w:rsidR="004C4F43" w:rsidRPr="000B2A97" w:rsidRDefault="00960577" w:rsidP="00A64BF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10 374,89</w:t>
            </w:r>
          </w:p>
        </w:tc>
        <w:tc>
          <w:tcPr>
            <w:tcW w:w="2409" w:type="dxa"/>
          </w:tcPr>
          <w:p w:rsidR="004C4F43" w:rsidRPr="000B2A97" w:rsidRDefault="000B2A97" w:rsidP="00A64BF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28 591,03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410" w:type="dxa"/>
          </w:tcPr>
          <w:p w:rsidR="004C4F43" w:rsidRPr="00A92B52" w:rsidRDefault="004C4F4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4C4F43" w:rsidRPr="00A92B52" w:rsidRDefault="004C4F4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410" w:type="dxa"/>
          </w:tcPr>
          <w:p w:rsidR="004C4F43" w:rsidRPr="00A92B52" w:rsidRDefault="00960577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  <w:tc>
          <w:tcPr>
            <w:tcW w:w="2409" w:type="dxa"/>
          </w:tcPr>
          <w:p w:rsidR="004C4F43" w:rsidRPr="00A92B52" w:rsidRDefault="004C4F4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410" w:type="dxa"/>
          </w:tcPr>
          <w:p w:rsidR="004C4F43" w:rsidRPr="00A92B52" w:rsidRDefault="004C4F4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4C4F43" w:rsidRPr="00A92B52" w:rsidRDefault="000B2A97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20 440,87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410" w:type="dxa"/>
          </w:tcPr>
          <w:p w:rsidR="004C4F43" w:rsidRPr="00A92B52" w:rsidRDefault="00960577" w:rsidP="004C4F43">
            <w:pPr>
              <w:tabs>
                <w:tab w:val="center" w:pos="697"/>
                <w:tab w:val="right" w:pos="1394"/>
              </w:tabs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401,14</w:t>
            </w:r>
          </w:p>
        </w:tc>
        <w:tc>
          <w:tcPr>
            <w:tcW w:w="2409" w:type="dxa"/>
          </w:tcPr>
          <w:p w:rsidR="004C4F43" w:rsidRPr="00A92B52" w:rsidRDefault="000B2A97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237,33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410" w:type="dxa"/>
          </w:tcPr>
          <w:p w:rsidR="004C4F43" w:rsidRPr="00A92B52" w:rsidRDefault="00960577" w:rsidP="00A64BF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2507,94</w:t>
            </w:r>
          </w:p>
        </w:tc>
        <w:tc>
          <w:tcPr>
            <w:tcW w:w="2409" w:type="dxa"/>
          </w:tcPr>
          <w:p w:rsidR="004C4F43" w:rsidRPr="00A92B52" w:rsidRDefault="004C4F43" w:rsidP="000B2A97">
            <w:pPr>
              <w:tabs>
                <w:tab w:val="center" w:pos="650"/>
                <w:tab w:val="right" w:pos="1300"/>
              </w:tabs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  <w:r w:rsidR="000B2A97">
              <w:rPr>
                <w:sz w:val="22"/>
                <w:szCs w:val="22"/>
              </w:rPr>
              <w:t>1 181,56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Pr="00A92B52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410" w:type="dxa"/>
          </w:tcPr>
          <w:p w:rsidR="004C4F43" w:rsidRPr="00A92B52" w:rsidRDefault="00960577" w:rsidP="001E6B6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6 865,81</w:t>
            </w:r>
          </w:p>
        </w:tc>
        <w:tc>
          <w:tcPr>
            <w:tcW w:w="2409" w:type="dxa"/>
          </w:tcPr>
          <w:p w:rsidR="004C4F43" w:rsidRPr="00A92B52" w:rsidRDefault="000B2A97" w:rsidP="0033110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6 231,27</w:t>
            </w:r>
          </w:p>
        </w:tc>
      </w:tr>
      <w:tr w:rsidR="004C4F43" w:rsidRPr="00A92B52" w:rsidTr="004C4F43">
        <w:tblPrEx>
          <w:tblCellMar>
            <w:top w:w="0" w:type="dxa"/>
            <w:bottom w:w="0" w:type="dxa"/>
          </w:tblCellMar>
        </w:tblPrEx>
        <w:tc>
          <w:tcPr>
            <w:tcW w:w="3686" w:type="dxa"/>
          </w:tcPr>
          <w:p w:rsidR="004C4F43" w:rsidRDefault="004C4F43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410" w:type="dxa"/>
          </w:tcPr>
          <w:p w:rsidR="004C4F43" w:rsidRPr="00A92B52" w:rsidRDefault="00960577" w:rsidP="00A64BF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133 462,35</w:t>
            </w:r>
          </w:p>
        </w:tc>
        <w:tc>
          <w:tcPr>
            <w:tcW w:w="2409" w:type="dxa"/>
          </w:tcPr>
          <w:p w:rsidR="004C4F43" w:rsidRPr="00A92B52" w:rsidRDefault="000B2A97" w:rsidP="00A64BF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118 189,48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559"/>
      </w:tblGrid>
      <w:tr w:rsidR="00F7457B" w:rsidTr="004F0041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0B2A97" w:rsidRDefault="00D833EC" w:rsidP="00A77C3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A77C39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</w:t>
            </w:r>
            <w:r w:rsidR="00960577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559" w:type="dxa"/>
            <w:shd w:val="clear" w:color="auto" w:fill="D9D9D9"/>
          </w:tcPr>
          <w:p w:rsidR="00F7457B" w:rsidRPr="00B37E98" w:rsidRDefault="00D833EC" w:rsidP="001E6B65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B2A97">
              <w:rPr>
                <w:b/>
                <w:sz w:val="20"/>
                <w:szCs w:val="20"/>
              </w:rPr>
              <w:t>2020</w:t>
            </w:r>
          </w:p>
        </w:tc>
      </w:tr>
      <w:tr w:rsidR="00F7457B" w:rsidTr="004F0041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843" w:type="dxa"/>
          </w:tcPr>
          <w:p w:rsidR="00F7457B" w:rsidRDefault="00960577" w:rsidP="000B2A97">
            <w:pPr>
              <w:spacing w:line="360" w:lineRule="auto"/>
              <w:jc w:val="center"/>
            </w:pPr>
            <w:r>
              <w:t>44,38</w:t>
            </w:r>
          </w:p>
        </w:tc>
        <w:tc>
          <w:tcPr>
            <w:tcW w:w="1559" w:type="dxa"/>
          </w:tcPr>
          <w:p w:rsidR="00F7457B" w:rsidRDefault="000B2A97" w:rsidP="000B2A97">
            <w:pPr>
              <w:spacing w:line="360" w:lineRule="auto"/>
              <w:jc w:val="center"/>
            </w:pPr>
            <w:r>
              <w:t>456,11</w:t>
            </w:r>
          </w:p>
        </w:tc>
      </w:tr>
      <w:tr w:rsidR="00F7457B" w:rsidTr="004F0041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843" w:type="dxa"/>
          </w:tcPr>
          <w:p w:rsidR="00F7457B" w:rsidRDefault="00D65EC9" w:rsidP="000B2A97">
            <w:pPr>
              <w:spacing w:line="360" w:lineRule="auto"/>
              <w:jc w:val="center"/>
            </w:pPr>
            <w:r>
              <w:t>759,26</w:t>
            </w:r>
          </w:p>
        </w:tc>
        <w:tc>
          <w:tcPr>
            <w:tcW w:w="1559" w:type="dxa"/>
          </w:tcPr>
          <w:p w:rsidR="00F7457B" w:rsidRDefault="000B2A97" w:rsidP="000B2A97">
            <w:pPr>
              <w:spacing w:line="360" w:lineRule="auto"/>
              <w:jc w:val="center"/>
            </w:pPr>
            <w:r>
              <w:t>759,26</w:t>
            </w: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559"/>
      </w:tblGrid>
      <w:tr w:rsidR="00F7457B" w:rsidTr="004F0041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F7457B" w:rsidRPr="00B37E98" w:rsidRDefault="00D833EC" w:rsidP="00A77C3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</w:t>
            </w:r>
            <w:r w:rsidR="00D65EC9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559" w:type="dxa"/>
            <w:shd w:val="clear" w:color="auto" w:fill="D9D9D9"/>
          </w:tcPr>
          <w:p w:rsidR="00F7457B" w:rsidRPr="00B37E98" w:rsidRDefault="00D833EC" w:rsidP="00A77C39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B2A97">
              <w:rPr>
                <w:b/>
                <w:sz w:val="20"/>
                <w:szCs w:val="20"/>
              </w:rPr>
              <w:t>2020</w:t>
            </w:r>
          </w:p>
        </w:tc>
      </w:tr>
      <w:tr w:rsidR="00F7457B" w:rsidTr="004F0041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843" w:type="dxa"/>
          </w:tcPr>
          <w:p w:rsidR="00F7457B" w:rsidRDefault="00FB0C90" w:rsidP="00FB0C90">
            <w:pPr>
              <w:spacing w:line="360" w:lineRule="auto"/>
            </w:pPr>
            <w:r>
              <w:t xml:space="preserve">          </w:t>
            </w:r>
            <w:r w:rsidR="00D65EC9">
              <w:t>2909,08</w:t>
            </w:r>
          </w:p>
        </w:tc>
        <w:tc>
          <w:tcPr>
            <w:tcW w:w="1559" w:type="dxa"/>
          </w:tcPr>
          <w:p w:rsidR="00F7457B" w:rsidRDefault="002B7DE2" w:rsidP="00A64BF7">
            <w:pPr>
              <w:tabs>
                <w:tab w:val="center" w:pos="670"/>
                <w:tab w:val="right" w:pos="1341"/>
              </w:tabs>
              <w:spacing w:line="360" w:lineRule="auto"/>
            </w:pPr>
            <w:r>
              <w:tab/>
              <w:t>1 418,89</w:t>
            </w:r>
          </w:p>
        </w:tc>
      </w:tr>
      <w:tr w:rsidR="00F7457B" w:rsidTr="004F0041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843" w:type="dxa"/>
          </w:tcPr>
          <w:p w:rsidR="00F7457B" w:rsidRDefault="0033110E" w:rsidP="00324E8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F7457B" w:rsidRDefault="0033110E" w:rsidP="00324E85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Pr="00040CEA" w:rsidRDefault="004F0041" w:rsidP="00040CEA">
      <w:pPr>
        <w:numPr>
          <w:ilvl w:val="0"/>
          <w:numId w:val="6"/>
        </w:numPr>
        <w:spacing w:line="360" w:lineRule="auto"/>
        <w:jc w:val="both"/>
      </w:pPr>
      <w:r>
        <w:t xml:space="preserve">Výška </w:t>
      </w:r>
      <w:r w:rsidR="00F7457B" w:rsidRPr="00040CEA">
        <w:t xml:space="preserve"> pohľadávok</w:t>
      </w:r>
      <w:r>
        <w:t xml:space="preserve"> v</w:t>
      </w:r>
      <w:r w:rsidR="00741DF2">
        <w:t> </w:t>
      </w:r>
      <w:r>
        <w:t>roku</w:t>
      </w:r>
      <w:r w:rsidR="000B2A97">
        <w:t xml:space="preserve"> 202</w:t>
      </w:r>
      <w:r w:rsidR="00D65EC9">
        <w:t>1</w:t>
      </w:r>
      <w:r w:rsidR="00FB0C90">
        <w:t xml:space="preserve"> </w:t>
      </w:r>
      <w:r w:rsidR="00D65EC9">
        <w:t>klesla</w:t>
      </w:r>
      <w:r w:rsidR="00741DF2">
        <w:t xml:space="preserve"> oproti roku 20</w:t>
      </w:r>
      <w:r w:rsidR="00D65EC9">
        <w:t>20</w:t>
      </w:r>
      <w:r w:rsidR="000B2A97">
        <w:t>.</w:t>
      </w:r>
    </w:p>
    <w:p w:rsidR="00F7457B" w:rsidRDefault="00F7457B" w:rsidP="00E72247">
      <w:pPr>
        <w:spacing w:line="360" w:lineRule="auto"/>
        <w:ind w:left="720"/>
        <w:jc w:val="both"/>
      </w:pPr>
    </w:p>
    <w:p w:rsidR="00D65EC9" w:rsidRDefault="00D65EC9" w:rsidP="00D65EC9">
      <w:pPr>
        <w:spacing w:line="360" w:lineRule="auto"/>
        <w:jc w:val="both"/>
      </w:pPr>
    </w:p>
    <w:p w:rsidR="00D65EC9" w:rsidRDefault="00D65EC9" w:rsidP="00D65EC9">
      <w:pPr>
        <w:spacing w:line="360" w:lineRule="auto"/>
        <w:jc w:val="both"/>
      </w:pPr>
    </w:p>
    <w:p w:rsidR="00D65EC9" w:rsidRDefault="00D65EC9" w:rsidP="00D65EC9">
      <w:pPr>
        <w:spacing w:line="360" w:lineRule="auto"/>
        <w:jc w:val="both"/>
      </w:pPr>
    </w:p>
    <w:p w:rsidR="00D65EC9" w:rsidRPr="00040CEA" w:rsidRDefault="00D65EC9" w:rsidP="00D65EC9">
      <w:pPr>
        <w:spacing w:line="360" w:lineRule="auto"/>
        <w:jc w:val="both"/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2B7DE2">
        <w:rPr>
          <w:b/>
          <w:sz w:val="28"/>
          <w:szCs w:val="28"/>
        </w:rPr>
        <w:t>202</w:t>
      </w:r>
      <w:r w:rsidR="00D65EC9">
        <w:rPr>
          <w:b/>
          <w:sz w:val="28"/>
          <w:szCs w:val="28"/>
        </w:rPr>
        <w:t>1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714"/>
        <w:gridCol w:w="2551"/>
      </w:tblGrid>
      <w:tr w:rsidR="00BB2227" w:rsidRPr="00B37E98" w:rsidTr="00BB2227">
        <w:tc>
          <w:tcPr>
            <w:tcW w:w="3240" w:type="dxa"/>
            <w:shd w:val="clear" w:color="auto" w:fill="DDD9C3"/>
          </w:tcPr>
          <w:p w:rsidR="00BB2227" w:rsidRPr="00B37E98" w:rsidRDefault="00BB2227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714" w:type="dxa"/>
            <w:shd w:val="clear" w:color="auto" w:fill="DDD9C3"/>
          </w:tcPr>
          <w:p w:rsidR="00BB2227" w:rsidRPr="00B37E98" w:rsidRDefault="00BB2227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BB2227" w:rsidRPr="00B37E98" w:rsidRDefault="00BB2227" w:rsidP="00A77C3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</w:t>
            </w:r>
            <w:r w:rsidR="00D65EC9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2551" w:type="dxa"/>
            <w:shd w:val="clear" w:color="auto" w:fill="DDD9C3"/>
          </w:tcPr>
          <w:p w:rsidR="00BB2227" w:rsidRPr="00B37E98" w:rsidRDefault="00BB2227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BB2227" w:rsidRPr="00B37E98" w:rsidRDefault="00BB2227" w:rsidP="00A77C39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B7DE2">
              <w:rPr>
                <w:b/>
                <w:sz w:val="22"/>
                <w:szCs w:val="22"/>
              </w:rPr>
              <w:t>2020</w:t>
            </w:r>
          </w:p>
        </w:tc>
      </w:tr>
      <w:tr w:rsidR="00BB2227" w:rsidRPr="00B37E98" w:rsidTr="00BB2227">
        <w:tc>
          <w:tcPr>
            <w:tcW w:w="3240" w:type="dxa"/>
            <w:shd w:val="clear" w:color="auto" w:fill="D9D9D9"/>
          </w:tcPr>
          <w:p w:rsidR="00BB2227" w:rsidRPr="00B37E98" w:rsidRDefault="00BB2227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714" w:type="dxa"/>
            <w:shd w:val="clear" w:color="auto" w:fill="D9D9D9"/>
          </w:tcPr>
          <w:p w:rsidR="00BB2227" w:rsidRPr="00B37E98" w:rsidRDefault="00D65EC9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51 603,12</w:t>
            </w:r>
          </w:p>
        </w:tc>
        <w:tc>
          <w:tcPr>
            <w:tcW w:w="2551" w:type="dxa"/>
            <w:shd w:val="clear" w:color="auto" w:fill="D9D9D9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41 824,39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F01A39" w:rsidRDefault="00BB2227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714" w:type="dxa"/>
          </w:tcPr>
          <w:p w:rsidR="00BB2227" w:rsidRPr="00B37E98" w:rsidRDefault="00D65EC9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8 203,92</w:t>
            </w:r>
          </w:p>
        </w:tc>
        <w:tc>
          <w:tcPr>
            <w:tcW w:w="2551" w:type="dxa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6 918,12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F01A39" w:rsidRDefault="00BB2227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714" w:type="dxa"/>
          </w:tcPr>
          <w:p w:rsidR="00BB2227" w:rsidRPr="00B37E98" w:rsidRDefault="00D65EC9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8 600,11</w:t>
            </w:r>
          </w:p>
        </w:tc>
        <w:tc>
          <w:tcPr>
            <w:tcW w:w="2551" w:type="dxa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6 525,61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F01A39" w:rsidRDefault="00BB2227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714" w:type="dxa"/>
          </w:tcPr>
          <w:p w:rsidR="00BB2227" w:rsidRPr="00B37E98" w:rsidRDefault="00D65EC9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23 687,34</w:t>
            </w:r>
          </w:p>
        </w:tc>
        <w:tc>
          <w:tcPr>
            <w:tcW w:w="2551" w:type="dxa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19 506,95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F01A39" w:rsidRDefault="00BB2227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714" w:type="dxa"/>
          </w:tcPr>
          <w:p w:rsidR="00BB2227" w:rsidRPr="00B37E98" w:rsidRDefault="00D65EC9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245,54</w:t>
            </w:r>
          </w:p>
        </w:tc>
        <w:tc>
          <w:tcPr>
            <w:tcW w:w="2551" w:type="dxa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170,75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F01A39" w:rsidRDefault="00BB2227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714" w:type="dxa"/>
          </w:tcPr>
          <w:p w:rsidR="00BB2227" w:rsidRPr="00B37E98" w:rsidRDefault="00D65EC9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809,46</w:t>
            </w:r>
          </w:p>
        </w:tc>
        <w:tc>
          <w:tcPr>
            <w:tcW w:w="2551" w:type="dxa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1 099,48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F01A39" w:rsidRDefault="00BB2227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2714" w:type="dxa"/>
          </w:tcPr>
          <w:p w:rsidR="00BB2227" w:rsidRPr="00B37E98" w:rsidRDefault="00D65EC9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5 677</w:t>
            </w:r>
          </w:p>
        </w:tc>
        <w:tc>
          <w:tcPr>
            <w:tcW w:w="2551" w:type="dxa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5 480,00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F01A39" w:rsidRDefault="00BB2227" w:rsidP="00F01A39">
            <w:r>
              <w:t>56 – Finančné náklady</w:t>
            </w:r>
          </w:p>
        </w:tc>
        <w:tc>
          <w:tcPr>
            <w:tcW w:w="2714" w:type="dxa"/>
          </w:tcPr>
          <w:p w:rsidR="00BB2227" w:rsidRPr="00B37E98" w:rsidRDefault="00D65EC9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3 101,75</w:t>
            </w:r>
          </w:p>
        </w:tc>
        <w:tc>
          <w:tcPr>
            <w:tcW w:w="2551" w:type="dxa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856,48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F01A39" w:rsidRDefault="00BB2227" w:rsidP="00F01A39">
            <w:r>
              <w:t>57 – Mimoriadne náklady</w:t>
            </w:r>
          </w:p>
        </w:tc>
        <w:tc>
          <w:tcPr>
            <w:tcW w:w="2714" w:type="dxa"/>
          </w:tcPr>
          <w:p w:rsidR="00BB2227" w:rsidRPr="00B37E98" w:rsidRDefault="00BB2227" w:rsidP="002B7DE2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51" w:type="dxa"/>
          </w:tcPr>
          <w:p w:rsidR="00BB2227" w:rsidRPr="00B37E98" w:rsidRDefault="00BB2227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F01A39" w:rsidRDefault="00BB2227" w:rsidP="00F01A39">
            <w:r>
              <w:t>58 – Náklady na transfery a náklady z odvodov príjmov</w:t>
            </w:r>
          </w:p>
        </w:tc>
        <w:tc>
          <w:tcPr>
            <w:tcW w:w="2714" w:type="dxa"/>
          </w:tcPr>
          <w:p w:rsidR="00BB2227" w:rsidRPr="00B37E98" w:rsidRDefault="00D65EC9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1278</w:t>
            </w:r>
          </w:p>
        </w:tc>
        <w:tc>
          <w:tcPr>
            <w:tcW w:w="2551" w:type="dxa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1 267,00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F01A39" w:rsidRDefault="00BB2227" w:rsidP="00F01A39">
            <w:r>
              <w:t>59 – Dane z príjmov</w:t>
            </w:r>
          </w:p>
        </w:tc>
        <w:tc>
          <w:tcPr>
            <w:tcW w:w="2714" w:type="dxa"/>
          </w:tcPr>
          <w:p w:rsidR="00BB2227" w:rsidRPr="00B37E98" w:rsidRDefault="00BB2227" w:rsidP="002B7DE2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551" w:type="dxa"/>
          </w:tcPr>
          <w:p w:rsidR="00BB2227" w:rsidRPr="00B37E98" w:rsidRDefault="00BB2227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B2227" w:rsidRPr="00B37E98" w:rsidTr="00BB2227">
        <w:tc>
          <w:tcPr>
            <w:tcW w:w="3240" w:type="dxa"/>
            <w:shd w:val="clear" w:color="auto" w:fill="D9D9D9"/>
          </w:tcPr>
          <w:p w:rsidR="00BB2227" w:rsidRPr="00B37E98" w:rsidRDefault="00BB2227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714" w:type="dxa"/>
            <w:shd w:val="clear" w:color="auto" w:fill="D9D9D9"/>
          </w:tcPr>
          <w:p w:rsidR="00BB2227" w:rsidRPr="00B37E98" w:rsidRDefault="00286400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55 010,52</w:t>
            </w:r>
          </w:p>
        </w:tc>
        <w:tc>
          <w:tcPr>
            <w:tcW w:w="2551" w:type="dxa"/>
            <w:shd w:val="clear" w:color="auto" w:fill="D9D9D9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53 019,56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3679A0" w:rsidRDefault="00BB2227" w:rsidP="00F01A39">
            <w:r w:rsidRPr="003679A0">
              <w:t>60 – Tržby za vlastné výkony a tovar</w:t>
            </w:r>
          </w:p>
        </w:tc>
        <w:tc>
          <w:tcPr>
            <w:tcW w:w="2714" w:type="dxa"/>
          </w:tcPr>
          <w:p w:rsidR="00BB2227" w:rsidRPr="00B37E98" w:rsidRDefault="00286400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144</w:t>
            </w:r>
          </w:p>
        </w:tc>
        <w:tc>
          <w:tcPr>
            <w:tcW w:w="2551" w:type="dxa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121,00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3679A0" w:rsidRDefault="00BB2227" w:rsidP="00F01A39">
            <w:r>
              <w:t>61 – Zmena stavu vnútroorganizačných služieb</w:t>
            </w:r>
          </w:p>
        </w:tc>
        <w:tc>
          <w:tcPr>
            <w:tcW w:w="2714" w:type="dxa"/>
          </w:tcPr>
          <w:p w:rsidR="00BB2227" w:rsidRPr="00B37E98" w:rsidRDefault="00FB0C90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51" w:type="dxa"/>
          </w:tcPr>
          <w:p w:rsidR="00BB2227" w:rsidRPr="00B37E98" w:rsidRDefault="00BB2227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3679A0" w:rsidRDefault="00BB2227" w:rsidP="00F01A39">
            <w:r>
              <w:t>62 – Aktivácia</w:t>
            </w:r>
          </w:p>
        </w:tc>
        <w:tc>
          <w:tcPr>
            <w:tcW w:w="2714" w:type="dxa"/>
          </w:tcPr>
          <w:p w:rsidR="00BB2227" w:rsidRPr="00B37E98" w:rsidRDefault="00FB0C90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51" w:type="dxa"/>
          </w:tcPr>
          <w:p w:rsidR="00BB2227" w:rsidRPr="00B37E98" w:rsidRDefault="00BB2227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Pr="003679A0" w:rsidRDefault="00BB2227" w:rsidP="00F01A39">
            <w:r>
              <w:t>63 – Daňové a colné výnosy a výnosy z poplatkov</w:t>
            </w:r>
          </w:p>
        </w:tc>
        <w:tc>
          <w:tcPr>
            <w:tcW w:w="2714" w:type="dxa"/>
          </w:tcPr>
          <w:p w:rsidR="00BB2227" w:rsidRPr="00B37E98" w:rsidRDefault="00286400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44 104,97</w:t>
            </w:r>
          </w:p>
        </w:tc>
        <w:tc>
          <w:tcPr>
            <w:tcW w:w="2551" w:type="dxa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41 493,69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Default="00BB2227" w:rsidP="00F01A39">
            <w:r>
              <w:t>64 – Ostatné výnosy</w:t>
            </w:r>
          </w:p>
        </w:tc>
        <w:tc>
          <w:tcPr>
            <w:tcW w:w="2714" w:type="dxa"/>
          </w:tcPr>
          <w:p w:rsidR="00BB2227" w:rsidRPr="00B37E98" w:rsidRDefault="00286400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369,35</w:t>
            </w:r>
          </w:p>
        </w:tc>
        <w:tc>
          <w:tcPr>
            <w:tcW w:w="2551" w:type="dxa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2 681,30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Default="00BB2227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2714" w:type="dxa"/>
          </w:tcPr>
          <w:p w:rsidR="00BB2227" w:rsidRPr="00B37E98" w:rsidRDefault="00FB0C90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500</w:t>
            </w:r>
            <w:r w:rsidR="002B7DE2">
              <w:rPr>
                <w:b/>
              </w:rPr>
              <w:t>,00</w:t>
            </w:r>
          </w:p>
        </w:tc>
        <w:tc>
          <w:tcPr>
            <w:tcW w:w="2551" w:type="dxa"/>
          </w:tcPr>
          <w:p w:rsidR="00BB2227" w:rsidRPr="00B37E98" w:rsidRDefault="00BB2227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500,00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Default="00BB2227" w:rsidP="00F01A39">
            <w:r>
              <w:t>66 – Finančné výnosy</w:t>
            </w:r>
          </w:p>
        </w:tc>
        <w:tc>
          <w:tcPr>
            <w:tcW w:w="2714" w:type="dxa"/>
          </w:tcPr>
          <w:p w:rsidR="00BB2227" w:rsidRPr="00B37E98" w:rsidRDefault="00BB2227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51" w:type="dxa"/>
          </w:tcPr>
          <w:p w:rsidR="00BB2227" w:rsidRPr="00B37E98" w:rsidRDefault="00BB2227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Default="00BB2227" w:rsidP="00F01A39">
            <w:r>
              <w:t>67 – Mimoriadne výnosy</w:t>
            </w:r>
          </w:p>
        </w:tc>
        <w:tc>
          <w:tcPr>
            <w:tcW w:w="2714" w:type="dxa"/>
          </w:tcPr>
          <w:p w:rsidR="00BB2227" w:rsidRPr="00B37E98" w:rsidRDefault="00BB2227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51" w:type="dxa"/>
          </w:tcPr>
          <w:p w:rsidR="00BB2227" w:rsidRPr="00B37E98" w:rsidRDefault="00BB2227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B2227" w:rsidRPr="00B37E98" w:rsidTr="00BB2227">
        <w:tc>
          <w:tcPr>
            <w:tcW w:w="3240" w:type="dxa"/>
          </w:tcPr>
          <w:p w:rsidR="00BB2227" w:rsidRDefault="00BB2227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2714" w:type="dxa"/>
          </w:tcPr>
          <w:p w:rsidR="00BB2227" w:rsidRPr="00B37E98" w:rsidRDefault="00286400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9 892,20</w:t>
            </w:r>
          </w:p>
        </w:tc>
        <w:tc>
          <w:tcPr>
            <w:tcW w:w="2551" w:type="dxa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8 223,57</w:t>
            </w:r>
          </w:p>
        </w:tc>
      </w:tr>
      <w:tr w:rsidR="00BB2227" w:rsidRPr="00B37E98" w:rsidTr="00BB2227">
        <w:tc>
          <w:tcPr>
            <w:tcW w:w="3240" w:type="dxa"/>
            <w:shd w:val="clear" w:color="auto" w:fill="D9D9D9"/>
          </w:tcPr>
          <w:p w:rsidR="00BB2227" w:rsidRPr="00B37E98" w:rsidRDefault="00BB2227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BB2227" w:rsidRDefault="00BB2227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714" w:type="dxa"/>
            <w:shd w:val="clear" w:color="auto" w:fill="D9D9D9"/>
          </w:tcPr>
          <w:p w:rsidR="00BB2227" w:rsidRPr="00B37E98" w:rsidRDefault="00286400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3 407,4</w:t>
            </w:r>
          </w:p>
        </w:tc>
        <w:tc>
          <w:tcPr>
            <w:tcW w:w="2551" w:type="dxa"/>
            <w:shd w:val="clear" w:color="auto" w:fill="D9D9D9"/>
          </w:tcPr>
          <w:p w:rsidR="00BB2227" w:rsidRPr="00B37E98" w:rsidRDefault="002B7DE2" w:rsidP="002B7D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+ 11 195,17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lastRenderedPageBreak/>
        <w:t xml:space="preserve">Hospodársky výsledok </w:t>
      </w:r>
      <w:r w:rsidR="002B7DE2">
        <w:t>kladný</w:t>
      </w:r>
      <w:r w:rsidR="00925AD0">
        <w:t xml:space="preserve"> </w:t>
      </w:r>
      <w:r w:rsidRPr="00040CEA">
        <w:t xml:space="preserve">v sume </w:t>
      </w:r>
      <w:r w:rsidR="002B7DE2">
        <w:t xml:space="preserve">+ </w:t>
      </w:r>
      <w:r w:rsidR="00286400">
        <w:t xml:space="preserve"> 3 407,40</w:t>
      </w:r>
      <w:r w:rsidR="00324E85" w:rsidRPr="00040CEA">
        <w:t xml:space="preserve"> EUR</w:t>
      </w:r>
      <w:r w:rsidRPr="00040CEA">
        <w:t xml:space="preserve"> bol zúčtovaný na účet 428 – Nevysporiadaný výsledok hospodárenia minulých rokov.</w:t>
      </w:r>
    </w:p>
    <w:p w:rsidR="00AE104E" w:rsidRDefault="00AE104E" w:rsidP="00903A8E">
      <w:pPr>
        <w:spacing w:line="360" w:lineRule="auto"/>
        <w:jc w:val="both"/>
        <w:rPr>
          <w:b/>
        </w:rPr>
      </w:pPr>
    </w:p>
    <w:p w:rsidR="002502BD" w:rsidRDefault="002502BD" w:rsidP="00903A8E">
      <w:pPr>
        <w:spacing w:line="360" w:lineRule="auto"/>
        <w:jc w:val="both"/>
        <w:rPr>
          <w:b/>
        </w:rPr>
      </w:pPr>
    </w:p>
    <w:p w:rsidR="00903A8E" w:rsidRPr="00040CEA" w:rsidRDefault="00925AD0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>O</w:t>
      </w:r>
      <w:r w:rsidR="00903A8E" w:rsidRPr="00040CEA">
        <w:rPr>
          <w:b/>
          <w:sz w:val="28"/>
          <w:szCs w:val="28"/>
        </w:rPr>
        <w:t xml:space="preserve">statné  dôležité informácie </w:t>
      </w: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2B7DE2">
        <w:t>202</w:t>
      </w:r>
      <w:r w:rsidR="00286400">
        <w:t>1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5103"/>
        <w:gridCol w:w="2410"/>
      </w:tblGrid>
      <w:tr w:rsidR="00903A8E" w:rsidTr="002B7DE2">
        <w:tc>
          <w:tcPr>
            <w:tcW w:w="1843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5103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410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2B7DE2" w:rsidTr="002B7DE2">
        <w:tc>
          <w:tcPr>
            <w:tcW w:w="1843" w:type="dxa"/>
          </w:tcPr>
          <w:p w:rsidR="002B7DE2" w:rsidRDefault="002B7DE2" w:rsidP="00B37E98">
            <w:pPr>
              <w:spacing w:line="360" w:lineRule="auto"/>
              <w:jc w:val="both"/>
            </w:pPr>
          </w:p>
        </w:tc>
        <w:tc>
          <w:tcPr>
            <w:tcW w:w="5103" w:type="dxa"/>
          </w:tcPr>
          <w:p w:rsidR="002B7DE2" w:rsidRDefault="002B7DE2" w:rsidP="00B37E98">
            <w:pPr>
              <w:spacing w:line="360" w:lineRule="auto"/>
              <w:jc w:val="both"/>
            </w:pPr>
          </w:p>
        </w:tc>
        <w:tc>
          <w:tcPr>
            <w:tcW w:w="2410" w:type="dxa"/>
          </w:tcPr>
          <w:p w:rsidR="002B7DE2" w:rsidRDefault="002B7DE2" w:rsidP="009A4DDB">
            <w:pPr>
              <w:spacing w:line="360" w:lineRule="auto"/>
              <w:jc w:val="center"/>
            </w:pPr>
          </w:p>
        </w:tc>
      </w:tr>
      <w:tr w:rsidR="002B7DE2" w:rsidTr="002B7DE2">
        <w:tc>
          <w:tcPr>
            <w:tcW w:w="1843" w:type="dxa"/>
          </w:tcPr>
          <w:p w:rsidR="002B7DE2" w:rsidRDefault="002B7DE2" w:rsidP="00B37E98">
            <w:pPr>
              <w:spacing w:line="360" w:lineRule="auto"/>
              <w:jc w:val="both"/>
            </w:pPr>
            <w:r>
              <w:t>Štatistický úrad</w:t>
            </w:r>
          </w:p>
        </w:tc>
        <w:tc>
          <w:tcPr>
            <w:tcW w:w="5103" w:type="dxa"/>
          </w:tcPr>
          <w:p w:rsidR="002B7DE2" w:rsidRDefault="002B7DE2" w:rsidP="00B37E98">
            <w:pPr>
              <w:spacing w:line="360" w:lineRule="auto"/>
              <w:jc w:val="both"/>
            </w:pPr>
            <w:r>
              <w:t>Sčítanie domov a</w:t>
            </w:r>
            <w:r w:rsidR="00286400">
              <w:t> </w:t>
            </w:r>
            <w:r>
              <w:t>bytov</w:t>
            </w:r>
          </w:p>
        </w:tc>
        <w:tc>
          <w:tcPr>
            <w:tcW w:w="2410" w:type="dxa"/>
          </w:tcPr>
          <w:p w:rsidR="002B7DE2" w:rsidRDefault="00286400" w:rsidP="009A4DDB">
            <w:pPr>
              <w:spacing w:line="360" w:lineRule="auto"/>
              <w:jc w:val="center"/>
            </w:pPr>
            <w:r>
              <w:t>2 184,74</w:t>
            </w:r>
          </w:p>
        </w:tc>
      </w:tr>
      <w:tr w:rsidR="00903A8E" w:rsidTr="002B7DE2">
        <w:tc>
          <w:tcPr>
            <w:tcW w:w="1843" w:type="dxa"/>
          </w:tcPr>
          <w:p w:rsidR="00903A8E" w:rsidRDefault="0051455A" w:rsidP="00B37E98">
            <w:pPr>
              <w:spacing w:line="360" w:lineRule="auto"/>
              <w:jc w:val="both"/>
            </w:pPr>
            <w:r>
              <w:t xml:space="preserve">MV </w:t>
            </w:r>
            <w:r w:rsidR="00925AD0">
              <w:t>SR</w:t>
            </w:r>
          </w:p>
        </w:tc>
        <w:tc>
          <w:tcPr>
            <w:tcW w:w="5103" w:type="dxa"/>
          </w:tcPr>
          <w:p w:rsidR="00903A8E" w:rsidRDefault="002B7DE2" w:rsidP="00B37E98">
            <w:pPr>
              <w:spacing w:line="360" w:lineRule="auto"/>
              <w:jc w:val="both"/>
            </w:pPr>
            <w:r>
              <w:t>Decentralizačná dotácia -</w:t>
            </w:r>
            <w:r w:rsidR="00925AD0">
              <w:t xml:space="preserve"> registrácia obyvateľstva</w:t>
            </w:r>
          </w:p>
        </w:tc>
        <w:tc>
          <w:tcPr>
            <w:tcW w:w="2410" w:type="dxa"/>
          </w:tcPr>
          <w:p w:rsidR="00903A8E" w:rsidRDefault="002B7DE2" w:rsidP="009A4DDB">
            <w:pPr>
              <w:spacing w:line="360" w:lineRule="auto"/>
              <w:jc w:val="center"/>
            </w:pPr>
            <w:r>
              <w:t>7</w:t>
            </w:r>
            <w:r w:rsidR="00286400">
              <w:t>1,08</w:t>
            </w:r>
          </w:p>
        </w:tc>
      </w:tr>
      <w:tr w:rsidR="0051455A" w:rsidTr="002B7DE2">
        <w:tc>
          <w:tcPr>
            <w:tcW w:w="1843" w:type="dxa"/>
          </w:tcPr>
          <w:p w:rsidR="0051455A" w:rsidRDefault="0051455A" w:rsidP="00B37E98">
            <w:pPr>
              <w:spacing w:line="360" w:lineRule="auto"/>
              <w:jc w:val="both"/>
            </w:pPr>
            <w:r>
              <w:t>DPO</w:t>
            </w:r>
          </w:p>
        </w:tc>
        <w:tc>
          <w:tcPr>
            <w:tcW w:w="5103" w:type="dxa"/>
          </w:tcPr>
          <w:p w:rsidR="0051455A" w:rsidRDefault="0051455A" w:rsidP="00B37E98">
            <w:pPr>
              <w:spacing w:line="360" w:lineRule="auto"/>
              <w:jc w:val="both"/>
            </w:pPr>
            <w:r>
              <w:t>Hasiči</w:t>
            </w:r>
          </w:p>
        </w:tc>
        <w:tc>
          <w:tcPr>
            <w:tcW w:w="2410" w:type="dxa"/>
          </w:tcPr>
          <w:p w:rsidR="0051455A" w:rsidRDefault="0051455A" w:rsidP="009A4DDB">
            <w:pPr>
              <w:spacing w:line="360" w:lineRule="auto"/>
              <w:jc w:val="center"/>
            </w:pPr>
            <w:r>
              <w:t>1</w:t>
            </w:r>
            <w:r w:rsidR="002502BD">
              <w:t> 400,00</w:t>
            </w:r>
          </w:p>
        </w:tc>
      </w:tr>
    </w:tbl>
    <w:p w:rsidR="002B7DE2" w:rsidRDefault="00286400" w:rsidP="00FA5F33">
      <w:pPr>
        <w:spacing w:line="360" w:lineRule="auto"/>
        <w:jc w:val="both"/>
      </w:pPr>
      <w:r>
        <w:t xml:space="preserve"> </w:t>
      </w:r>
    </w:p>
    <w:p w:rsidR="00286400" w:rsidRDefault="00286400" w:rsidP="00FA5F33">
      <w:pPr>
        <w:spacing w:line="360" w:lineRule="auto"/>
        <w:jc w:val="both"/>
      </w:pPr>
      <w:r>
        <w:t>V roku 2021 neboli prijaté žiadne rozsiahle dotácie ani bežné ani kapitálové.</w:t>
      </w:r>
    </w:p>
    <w:p w:rsidR="002B7DE2" w:rsidRDefault="002B7DE2" w:rsidP="00FA5F33">
      <w:pPr>
        <w:spacing w:line="360" w:lineRule="auto"/>
        <w:jc w:val="both"/>
      </w:pPr>
    </w:p>
    <w:p w:rsidR="002502BD" w:rsidRDefault="002502BD" w:rsidP="002502BD">
      <w:pPr>
        <w:spacing w:line="360" w:lineRule="auto"/>
        <w:ind w:left="795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FA5F33">
      <w:pPr>
        <w:spacing w:line="360" w:lineRule="auto"/>
        <w:jc w:val="both"/>
      </w:pPr>
      <w:r w:rsidRPr="000E3E59">
        <w:t xml:space="preserve">V roku </w:t>
      </w:r>
      <w:r w:rsidR="002502BD">
        <w:t>202</w:t>
      </w:r>
      <w:r w:rsidR="00286400">
        <w:t>1</w:t>
      </w:r>
      <w:r w:rsidRPr="000E3E59">
        <w:t xml:space="preserve"> obec </w:t>
      </w:r>
      <w:r w:rsidR="00B05A31">
        <w:t>ne</w:t>
      </w:r>
      <w:r w:rsidRPr="000E3E59">
        <w:t xml:space="preserve">poskytla zo svojho rozpočtu </w:t>
      </w:r>
      <w:r w:rsidR="00B05A31">
        <w:t xml:space="preserve">žiadne </w:t>
      </w:r>
      <w:r w:rsidRPr="000E3E59">
        <w:t>dotácie</w:t>
      </w:r>
      <w:r w:rsidR="00B05A31">
        <w:t>.</w:t>
      </w:r>
      <w:r w:rsidRPr="000E3E59">
        <w:t xml:space="preserve"> 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2502BD">
        <w:rPr>
          <w:b/>
        </w:rPr>
        <w:t>202</w:t>
      </w:r>
      <w:r w:rsidR="002C3D15">
        <w:rPr>
          <w:b/>
        </w:rPr>
        <w:t>1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2502BD">
        <w:t>202</w:t>
      </w:r>
      <w:r w:rsidR="002C3D15">
        <w:t>1</w:t>
      </w:r>
      <w:r>
        <w:t>:</w:t>
      </w:r>
    </w:p>
    <w:p w:rsidR="00D74BC1" w:rsidRDefault="00B05A31" w:rsidP="00FA5F33">
      <w:pPr>
        <w:numPr>
          <w:ilvl w:val="0"/>
          <w:numId w:val="2"/>
        </w:numPr>
        <w:spacing w:line="360" w:lineRule="auto"/>
        <w:jc w:val="both"/>
      </w:pPr>
      <w:r>
        <w:t xml:space="preserve"> </w:t>
      </w:r>
      <w:r w:rsidR="002C3D15">
        <w:t>žiadne</w:t>
      </w:r>
    </w:p>
    <w:p w:rsidR="000D6A2E" w:rsidRDefault="000D6A2E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Predpokladaný budúci vývoj činnosti</w:t>
      </w:r>
    </w:p>
    <w:p w:rsidR="000D6A2E" w:rsidRPr="000D6A2E" w:rsidRDefault="000D6A2E" w:rsidP="000D6A2E">
      <w:pPr>
        <w:spacing w:line="360" w:lineRule="auto"/>
        <w:jc w:val="both"/>
      </w:pPr>
      <w:r w:rsidRPr="000D6A2E">
        <w:t>Predpoklad</w:t>
      </w:r>
      <w:r>
        <w:t>a</w:t>
      </w:r>
      <w:r w:rsidRPr="000D6A2E">
        <w:t>né investičné akcie realizované v budúcich rokoch:</w:t>
      </w:r>
    </w:p>
    <w:p w:rsidR="00E62D4F" w:rsidRPr="000D6A2E" w:rsidRDefault="002C3D15" w:rsidP="000D6A2E">
      <w:pPr>
        <w:numPr>
          <w:ilvl w:val="0"/>
          <w:numId w:val="2"/>
        </w:numPr>
        <w:spacing w:line="360" w:lineRule="auto"/>
        <w:jc w:val="both"/>
      </w:pPr>
      <w:r>
        <w:t>Cesty a priekopy</w:t>
      </w:r>
    </w:p>
    <w:p w:rsidR="00E62D4F" w:rsidRDefault="00E62D4F" w:rsidP="00FA5F33">
      <w:pPr>
        <w:spacing w:line="360" w:lineRule="auto"/>
        <w:jc w:val="both"/>
      </w:pPr>
      <w:r>
        <w:t xml:space="preserve"> </w:t>
      </w:r>
    </w:p>
    <w:p w:rsidR="00F63720" w:rsidRDefault="000D6A2E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Udalosti osobitného významu po skončení účtovného obdobia</w:t>
      </w:r>
    </w:p>
    <w:p w:rsidR="000D6A2E" w:rsidRPr="000D6A2E" w:rsidRDefault="000D6A2E" w:rsidP="000D6A2E">
      <w:pPr>
        <w:spacing w:line="360" w:lineRule="auto"/>
        <w:jc w:val="both"/>
      </w:pPr>
      <w:r w:rsidRPr="000D6A2E">
        <w:t>Obec nezaznamenala žiadnu udalosť osobitného významu po skončení účtovného obdobia.</w:t>
      </w:r>
    </w:p>
    <w:p w:rsidR="000D6A2E" w:rsidRDefault="00EC3995" w:rsidP="00FA5F33">
      <w:pPr>
        <w:spacing w:line="360" w:lineRule="auto"/>
        <w:jc w:val="both"/>
        <w:rPr>
          <w:b/>
        </w:rPr>
      </w:pPr>
      <w:r w:rsidRPr="00EC3995">
        <w:rPr>
          <w:b/>
        </w:rPr>
        <w:t>10.6</w:t>
      </w:r>
      <w:r w:rsidR="000D6A2E">
        <w:t xml:space="preserve">. </w:t>
      </w:r>
      <w:r w:rsidR="000D6A2E" w:rsidRPr="000D6A2E">
        <w:rPr>
          <w:b/>
        </w:rPr>
        <w:t>Významné riziká a neistoty, ktorým je účtovná jednotka vystavená.</w:t>
      </w:r>
    </w:p>
    <w:p w:rsidR="00E9600F" w:rsidRPr="000D6A2E" w:rsidRDefault="00EC3995" w:rsidP="00FA5F33">
      <w:pPr>
        <w:spacing w:line="360" w:lineRule="auto"/>
        <w:jc w:val="both"/>
        <w:rPr>
          <w:b/>
        </w:rPr>
      </w:pPr>
      <w:r>
        <w:t xml:space="preserve"> </w:t>
      </w:r>
      <w:r w:rsidR="00981A3B">
        <w:t xml:space="preserve">Obec </w:t>
      </w:r>
      <w:r w:rsidR="00CD02E1">
        <w:t>ne</w:t>
      </w:r>
      <w:r>
        <w:t>vedie súdny spor a nemá dlžoby, ktoré by mohli znamenať riziko v hospodárení    obce.</w:t>
      </w:r>
    </w:p>
    <w:p w:rsidR="00981A3B" w:rsidRDefault="00981A3B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 </w:t>
      </w:r>
      <w:r w:rsidR="00CD02E1">
        <w:t>Emília Novotná</w:t>
      </w:r>
      <w:r w:rsidR="00B61F88">
        <w:t xml:space="preserve">                          </w:t>
      </w:r>
      <w:r w:rsidR="00981A3B">
        <w:t>Schválil</w:t>
      </w:r>
      <w:r w:rsidR="00B61F88">
        <w:t>:</w:t>
      </w:r>
      <w:r w:rsidR="00CD02E1">
        <w:t xml:space="preserve"> Emília Novotná</w:t>
      </w:r>
    </w:p>
    <w:p w:rsidR="003A00E2" w:rsidRDefault="003A00E2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lastRenderedPageBreak/>
        <w:t>V</w:t>
      </w:r>
      <w:r w:rsidR="00CD02E1">
        <w:t xml:space="preserve">o Vyšnom Kručove, </w:t>
      </w:r>
      <w:r>
        <w:t xml:space="preserve">dňa </w:t>
      </w:r>
      <w:r w:rsidR="00AC13DA">
        <w:t xml:space="preserve">: </w:t>
      </w:r>
      <w:r w:rsidR="00C90FCD">
        <w:t>1</w:t>
      </w:r>
      <w:r w:rsidR="00E72247">
        <w:t>4</w:t>
      </w:r>
      <w:r w:rsidR="00C90FCD">
        <w:t>.12.2022</w:t>
      </w:r>
    </w:p>
    <w:p w:rsidR="002531B5" w:rsidRDefault="002531B5" w:rsidP="00FA5F33">
      <w:pPr>
        <w:spacing w:line="360" w:lineRule="auto"/>
        <w:jc w:val="both"/>
      </w:pPr>
    </w:p>
    <w:p w:rsidR="002531B5" w:rsidRPr="004436C8" w:rsidRDefault="002531B5" w:rsidP="00FA5F33">
      <w:pPr>
        <w:spacing w:line="360" w:lineRule="auto"/>
        <w:jc w:val="both"/>
      </w:pPr>
    </w:p>
    <w:p w:rsidR="000F6DA0" w:rsidRPr="004436C8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4436C8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4436C8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4436C8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4436C8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4436C8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4436C8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Pr="004436C8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4436C8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4436C8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4436C8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4436C8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4436C8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58B8" w:rsidRDefault="008C58B8">
      <w:r>
        <w:separator/>
      </w:r>
    </w:p>
  </w:endnote>
  <w:endnote w:type="continuationSeparator" w:id="0">
    <w:p w:rsidR="008C58B8" w:rsidRDefault="008C5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1369" w:rsidRDefault="00D7136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1369" w:rsidRDefault="00D71369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1369" w:rsidRDefault="00D7136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13D4B">
      <w:rPr>
        <w:rStyle w:val="slostrany"/>
        <w:noProof/>
      </w:rPr>
      <w:t>12</w:t>
    </w:r>
    <w:r>
      <w:rPr>
        <w:rStyle w:val="slostrany"/>
      </w:rPr>
      <w:fldChar w:fldCharType="end"/>
    </w:r>
  </w:p>
  <w:p w:rsidR="00D71369" w:rsidRDefault="00D71369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58B8" w:rsidRDefault="008C58B8">
      <w:r>
        <w:separator/>
      </w:r>
    </w:p>
  </w:footnote>
  <w:footnote w:type="continuationSeparator" w:id="0">
    <w:p w:rsidR="008C58B8" w:rsidRDefault="008C58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16A7A"/>
    <w:rsid w:val="000177AE"/>
    <w:rsid w:val="00020C1F"/>
    <w:rsid w:val="00023AB8"/>
    <w:rsid w:val="00024868"/>
    <w:rsid w:val="00030622"/>
    <w:rsid w:val="00032868"/>
    <w:rsid w:val="00036B1D"/>
    <w:rsid w:val="00037075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6A36"/>
    <w:rsid w:val="00092635"/>
    <w:rsid w:val="000A35C7"/>
    <w:rsid w:val="000A5AAA"/>
    <w:rsid w:val="000A5E59"/>
    <w:rsid w:val="000A763C"/>
    <w:rsid w:val="000B2A97"/>
    <w:rsid w:val="000B65CC"/>
    <w:rsid w:val="000B7418"/>
    <w:rsid w:val="000C1F01"/>
    <w:rsid w:val="000C3C10"/>
    <w:rsid w:val="000D6A2E"/>
    <w:rsid w:val="000E1788"/>
    <w:rsid w:val="000E184F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85E4F"/>
    <w:rsid w:val="00192D22"/>
    <w:rsid w:val="00193020"/>
    <w:rsid w:val="00197E14"/>
    <w:rsid w:val="001A5359"/>
    <w:rsid w:val="001A6D45"/>
    <w:rsid w:val="001B08F9"/>
    <w:rsid w:val="001B7B8F"/>
    <w:rsid w:val="001C25EB"/>
    <w:rsid w:val="001C26E3"/>
    <w:rsid w:val="001C5C9E"/>
    <w:rsid w:val="001C7FC1"/>
    <w:rsid w:val="001D71F4"/>
    <w:rsid w:val="001E1699"/>
    <w:rsid w:val="001E3885"/>
    <w:rsid w:val="001E6B65"/>
    <w:rsid w:val="001E7301"/>
    <w:rsid w:val="001F0D5D"/>
    <w:rsid w:val="001F44FC"/>
    <w:rsid w:val="00202155"/>
    <w:rsid w:val="00203B92"/>
    <w:rsid w:val="00203CD9"/>
    <w:rsid w:val="002062BB"/>
    <w:rsid w:val="00206AF6"/>
    <w:rsid w:val="00211DE9"/>
    <w:rsid w:val="00214C5E"/>
    <w:rsid w:val="002163DE"/>
    <w:rsid w:val="00216E2F"/>
    <w:rsid w:val="00245941"/>
    <w:rsid w:val="00245CC8"/>
    <w:rsid w:val="0024670D"/>
    <w:rsid w:val="00246E71"/>
    <w:rsid w:val="002502BD"/>
    <w:rsid w:val="00252E22"/>
    <w:rsid w:val="002531B5"/>
    <w:rsid w:val="00257ABC"/>
    <w:rsid w:val="00261053"/>
    <w:rsid w:val="00261405"/>
    <w:rsid w:val="00262512"/>
    <w:rsid w:val="00262AC5"/>
    <w:rsid w:val="00266B78"/>
    <w:rsid w:val="00281D83"/>
    <w:rsid w:val="0028403F"/>
    <w:rsid w:val="0028613C"/>
    <w:rsid w:val="00286400"/>
    <w:rsid w:val="002911EC"/>
    <w:rsid w:val="00291587"/>
    <w:rsid w:val="002B4419"/>
    <w:rsid w:val="002B7DE2"/>
    <w:rsid w:val="002C1310"/>
    <w:rsid w:val="002C3D15"/>
    <w:rsid w:val="002C59A2"/>
    <w:rsid w:val="002D0E8F"/>
    <w:rsid w:val="002D3668"/>
    <w:rsid w:val="002D3756"/>
    <w:rsid w:val="002D5ABF"/>
    <w:rsid w:val="002D72D2"/>
    <w:rsid w:val="002E34BD"/>
    <w:rsid w:val="002E47D5"/>
    <w:rsid w:val="00300E53"/>
    <w:rsid w:val="003029D5"/>
    <w:rsid w:val="003045EE"/>
    <w:rsid w:val="00304D57"/>
    <w:rsid w:val="00305DD7"/>
    <w:rsid w:val="00306165"/>
    <w:rsid w:val="00324E85"/>
    <w:rsid w:val="00327A39"/>
    <w:rsid w:val="0033110E"/>
    <w:rsid w:val="00332F29"/>
    <w:rsid w:val="00341E96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67B94"/>
    <w:rsid w:val="003702CE"/>
    <w:rsid w:val="0037123F"/>
    <w:rsid w:val="003730C9"/>
    <w:rsid w:val="00380390"/>
    <w:rsid w:val="00386E99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5569"/>
    <w:rsid w:val="003C24EE"/>
    <w:rsid w:val="003C41C4"/>
    <w:rsid w:val="003D0E7B"/>
    <w:rsid w:val="003D2EB4"/>
    <w:rsid w:val="003D376D"/>
    <w:rsid w:val="003E293A"/>
    <w:rsid w:val="003E6F71"/>
    <w:rsid w:val="003F1717"/>
    <w:rsid w:val="003F1FEC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436C8"/>
    <w:rsid w:val="00455155"/>
    <w:rsid w:val="00461825"/>
    <w:rsid w:val="004639DB"/>
    <w:rsid w:val="00475E34"/>
    <w:rsid w:val="00486E20"/>
    <w:rsid w:val="00487712"/>
    <w:rsid w:val="00491FCF"/>
    <w:rsid w:val="00494320"/>
    <w:rsid w:val="004A1BC3"/>
    <w:rsid w:val="004B6813"/>
    <w:rsid w:val="004C4089"/>
    <w:rsid w:val="004C4F43"/>
    <w:rsid w:val="004D3DA5"/>
    <w:rsid w:val="004D57AB"/>
    <w:rsid w:val="004D7A94"/>
    <w:rsid w:val="004E3062"/>
    <w:rsid w:val="004E320B"/>
    <w:rsid w:val="004E413D"/>
    <w:rsid w:val="004E748C"/>
    <w:rsid w:val="004E7B24"/>
    <w:rsid w:val="004F0041"/>
    <w:rsid w:val="00500CA9"/>
    <w:rsid w:val="00501ACB"/>
    <w:rsid w:val="0051039E"/>
    <w:rsid w:val="005106C4"/>
    <w:rsid w:val="00511014"/>
    <w:rsid w:val="0051455A"/>
    <w:rsid w:val="00514DE2"/>
    <w:rsid w:val="00515942"/>
    <w:rsid w:val="005171EB"/>
    <w:rsid w:val="005233D0"/>
    <w:rsid w:val="0052380F"/>
    <w:rsid w:val="00530776"/>
    <w:rsid w:val="00530C85"/>
    <w:rsid w:val="005319DA"/>
    <w:rsid w:val="00531E9A"/>
    <w:rsid w:val="005347CF"/>
    <w:rsid w:val="00536DF8"/>
    <w:rsid w:val="00542E0B"/>
    <w:rsid w:val="00543126"/>
    <w:rsid w:val="00554D99"/>
    <w:rsid w:val="00555013"/>
    <w:rsid w:val="00556887"/>
    <w:rsid w:val="00561B90"/>
    <w:rsid w:val="00567B53"/>
    <w:rsid w:val="00581748"/>
    <w:rsid w:val="0059029A"/>
    <w:rsid w:val="00593837"/>
    <w:rsid w:val="005A0DDA"/>
    <w:rsid w:val="005A1CA3"/>
    <w:rsid w:val="005B0344"/>
    <w:rsid w:val="005B3CA7"/>
    <w:rsid w:val="005C0BE0"/>
    <w:rsid w:val="005C1CCC"/>
    <w:rsid w:val="005C37A2"/>
    <w:rsid w:val="005D54F9"/>
    <w:rsid w:val="005E1ED6"/>
    <w:rsid w:val="005E2A90"/>
    <w:rsid w:val="005F1214"/>
    <w:rsid w:val="0060770C"/>
    <w:rsid w:val="00615A28"/>
    <w:rsid w:val="00617A28"/>
    <w:rsid w:val="006229E1"/>
    <w:rsid w:val="00625178"/>
    <w:rsid w:val="00634697"/>
    <w:rsid w:val="006438EE"/>
    <w:rsid w:val="006636B4"/>
    <w:rsid w:val="0066599E"/>
    <w:rsid w:val="00665EDF"/>
    <w:rsid w:val="00667FD2"/>
    <w:rsid w:val="0068089C"/>
    <w:rsid w:val="00681DE0"/>
    <w:rsid w:val="00687A9D"/>
    <w:rsid w:val="006A14DE"/>
    <w:rsid w:val="006A38A4"/>
    <w:rsid w:val="006A51AF"/>
    <w:rsid w:val="006B5D9E"/>
    <w:rsid w:val="006C41DE"/>
    <w:rsid w:val="006C5541"/>
    <w:rsid w:val="006D0CAE"/>
    <w:rsid w:val="006D222A"/>
    <w:rsid w:val="006D3621"/>
    <w:rsid w:val="006E0062"/>
    <w:rsid w:val="006F0494"/>
    <w:rsid w:val="006F14DD"/>
    <w:rsid w:val="00704D9C"/>
    <w:rsid w:val="007064CD"/>
    <w:rsid w:val="00706BB1"/>
    <w:rsid w:val="007102D2"/>
    <w:rsid w:val="00714B3C"/>
    <w:rsid w:val="00717A0A"/>
    <w:rsid w:val="00724C56"/>
    <w:rsid w:val="00726E73"/>
    <w:rsid w:val="0072781E"/>
    <w:rsid w:val="00733B77"/>
    <w:rsid w:val="007344E8"/>
    <w:rsid w:val="00737CD3"/>
    <w:rsid w:val="00741DF2"/>
    <w:rsid w:val="00742392"/>
    <w:rsid w:val="007567EA"/>
    <w:rsid w:val="00784737"/>
    <w:rsid w:val="00792AA2"/>
    <w:rsid w:val="007968F5"/>
    <w:rsid w:val="007B2079"/>
    <w:rsid w:val="007B38EC"/>
    <w:rsid w:val="007C3187"/>
    <w:rsid w:val="007C3588"/>
    <w:rsid w:val="007D0ABE"/>
    <w:rsid w:val="007D514A"/>
    <w:rsid w:val="007D58AA"/>
    <w:rsid w:val="007D6F4A"/>
    <w:rsid w:val="007F3C1D"/>
    <w:rsid w:val="00813D4B"/>
    <w:rsid w:val="00823D97"/>
    <w:rsid w:val="00825E8B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2A3"/>
    <w:rsid w:val="008453CB"/>
    <w:rsid w:val="00845490"/>
    <w:rsid w:val="0084674F"/>
    <w:rsid w:val="00847DD5"/>
    <w:rsid w:val="00860A3F"/>
    <w:rsid w:val="00860C2B"/>
    <w:rsid w:val="008763B8"/>
    <w:rsid w:val="00893753"/>
    <w:rsid w:val="008A7FBA"/>
    <w:rsid w:val="008B2804"/>
    <w:rsid w:val="008B3C35"/>
    <w:rsid w:val="008B4882"/>
    <w:rsid w:val="008B6269"/>
    <w:rsid w:val="008C31D0"/>
    <w:rsid w:val="008C58B8"/>
    <w:rsid w:val="008C5973"/>
    <w:rsid w:val="008E0541"/>
    <w:rsid w:val="008E056A"/>
    <w:rsid w:val="008E28BF"/>
    <w:rsid w:val="008E7D08"/>
    <w:rsid w:val="008F61E8"/>
    <w:rsid w:val="00903A8E"/>
    <w:rsid w:val="0091155C"/>
    <w:rsid w:val="0091168D"/>
    <w:rsid w:val="00915579"/>
    <w:rsid w:val="00923DAB"/>
    <w:rsid w:val="00925AD0"/>
    <w:rsid w:val="00926B23"/>
    <w:rsid w:val="00930911"/>
    <w:rsid w:val="00930ED3"/>
    <w:rsid w:val="00932277"/>
    <w:rsid w:val="009341B9"/>
    <w:rsid w:val="00960577"/>
    <w:rsid w:val="009630BA"/>
    <w:rsid w:val="0097562D"/>
    <w:rsid w:val="009756FD"/>
    <w:rsid w:val="00976CD9"/>
    <w:rsid w:val="00981A3B"/>
    <w:rsid w:val="00983C51"/>
    <w:rsid w:val="00994410"/>
    <w:rsid w:val="009967A8"/>
    <w:rsid w:val="009A22BE"/>
    <w:rsid w:val="009A3E53"/>
    <w:rsid w:val="009A4DDB"/>
    <w:rsid w:val="009B5AB6"/>
    <w:rsid w:val="009C0550"/>
    <w:rsid w:val="009C4CE9"/>
    <w:rsid w:val="009D4E6F"/>
    <w:rsid w:val="009E547E"/>
    <w:rsid w:val="009F7E5B"/>
    <w:rsid w:val="00A03273"/>
    <w:rsid w:val="00A04B5F"/>
    <w:rsid w:val="00A05946"/>
    <w:rsid w:val="00A05A9C"/>
    <w:rsid w:val="00A07E4A"/>
    <w:rsid w:val="00A250FD"/>
    <w:rsid w:val="00A31AC3"/>
    <w:rsid w:val="00A3387E"/>
    <w:rsid w:val="00A37157"/>
    <w:rsid w:val="00A42487"/>
    <w:rsid w:val="00A4387F"/>
    <w:rsid w:val="00A508C2"/>
    <w:rsid w:val="00A50955"/>
    <w:rsid w:val="00A55957"/>
    <w:rsid w:val="00A56A9C"/>
    <w:rsid w:val="00A56ACE"/>
    <w:rsid w:val="00A61647"/>
    <w:rsid w:val="00A61C0C"/>
    <w:rsid w:val="00A61D9A"/>
    <w:rsid w:val="00A624A8"/>
    <w:rsid w:val="00A62CBB"/>
    <w:rsid w:val="00A64BF7"/>
    <w:rsid w:val="00A67EA7"/>
    <w:rsid w:val="00A7594D"/>
    <w:rsid w:val="00A75A8E"/>
    <w:rsid w:val="00A7691B"/>
    <w:rsid w:val="00A771A9"/>
    <w:rsid w:val="00A77C39"/>
    <w:rsid w:val="00A8195F"/>
    <w:rsid w:val="00A92B52"/>
    <w:rsid w:val="00A92B99"/>
    <w:rsid w:val="00A933D2"/>
    <w:rsid w:val="00AA52AB"/>
    <w:rsid w:val="00AA568C"/>
    <w:rsid w:val="00AB0A46"/>
    <w:rsid w:val="00AB23CC"/>
    <w:rsid w:val="00AB26EF"/>
    <w:rsid w:val="00AC13DA"/>
    <w:rsid w:val="00AD241C"/>
    <w:rsid w:val="00AD3F56"/>
    <w:rsid w:val="00AD7A61"/>
    <w:rsid w:val="00AE104E"/>
    <w:rsid w:val="00AE62A7"/>
    <w:rsid w:val="00AF3046"/>
    <w:rsid w:val="00AF522D"/>
    <w:rsid w:val="00B048D6"/>
    <w:rsid w:val="00B05A31"/>
    <w:rsid w:val="00B138D0"/>
    <w:rsid w:val="00B15A18"/>
    <w:rsid w:val="00B23732"/>
    <w:rsid w:val="00B23FDB"/>
    <w:rsid w:val="00B25E86"/>
    <w:rsid w:val="00B34171"/>
    <w:rsid w:val="00B37E98"/>
    <w:rsid w:val="00B45523"/>
    <w:rsid w:val="00B52B50"/>
    <w:rsid w:val="00B52F98"/>
    <w:rsid w:val="00B60014"/>
    <w:rsid w:val="00B61F88"/>
    <w:rsid w:val="00B6282B"/>
    <w:rsid w:val="00B7526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2227"/>
    <w:rsid w:val="00BB67CB"/>
    <w:rsid w:val="00BD5F58"/>
    <w:rsid w:val="00BE1E69"/>
    <w:rsid w:val="00BE4754"/>
    <w:rsid w:val="00BE67ED"/>
    <w:rsid w:val="00BE6D77"/>
    <w:rsid w:val="00BF0063"/>
    <w:rsid w:val="00C00029"/>
    <w:rsid w:val="00C01C6F"/>
    <w:rsid w:val="00C04A9C"/>
    <w:rsid w:val="00C078F5"/>
    <w:rsid w:val="00C11D22"/>
    <w:rsid w:val="00C16C9A"/>
    <w:rsid w:val="00C31213"/>
    <w:rsid w:val="00C4439B"/>
    <w:rsid w:val="00C50AC6"/>
    <w:rsid w:val="00C6054D"/>
    <w:rsid w:val="00C64B6E"/>
    <w:rsid w:val="00C6524D"/>
    <w:rsid w:val="00C65337"/>
    <w:rsid w:val="00C66BCB"/>
    <w:rsid w:val="00C724FC"/>
    <w:rsid w:val="00C7581F"/>
    <w:rsid w:val="00C8262B"/>
    <w:rsid w:val="00C84642"/>
    <w:rsid w:val="00C90FCD"/>
    <w:rsid w:val="00C91309"/>
    <w:rsid w:val="00CA191B"/>
    <w:rsid w:val="00CA5C56"/>
    <w:rsid w:val="00CA7B77"/>
    <w:rsid w:val="00CA7CF7"/>
    <w:rsid w:val="00CB0D3F"/>
    <w:rsid w:val="00CB1739"/>
    <w:rsid w:val="00CB235D"/>
    <w:rsid w:val="00CC5883"/>
    <w:rsid w:val="00CD02E1"/>
    <w:rsid w:val="00CD5854"/>
    <w:rsid w:val="00CD5864"/>
    <w:rsid w:val="00CE07BB"/>
    <w:rsid w:val="00CE22AC"/>
    <w:rsid w:val="00CF1A2E"/>
    <w:rsid w:val="00D00CA7"/>
    <w:rsid w:val="00D0223C"/>
    <w:rsid w:val="00D1142D"/>
    <w:rsid w:val="00D241D6"/>
    <w:rsid w:val="00D36059"/>
    <w:rsid w:val="00D45FFF"/>
    <w:rsid w:val="00D46C62"/>
    <w:rsid w:val="00D5258C"/>
    <w:rsid w:val="00D652F3"/>
    <w:rsid w:val="00D65EC9"/>
    <w:rsid w:val="00D71369"/>
    <w:rsid w:val="00D74BC1"/>
    <w:rsid w:val="00D83172"/>
    <w:rsid w:val="00D83205"/>
    <w:rsid w:val="00D833EC"/>
    <w:rsid w:val="00DA744C"/>
    <w:rsid w:val="00DC0646"/>
    <w:rsid w:val="00DC5291"/>
    <w:rsid w:val="00DC6C7A"/>
    <w:rsid w:val="00DD14E6"/>
    <w:rsid w:val="00DD2D92"/>
    <w:rsid w:val="00DE5591"/>
    <w:rsid w:val="00DE7809"/>
    <w:rsid w:val="00DF22EC"/>
    <w:rsid w:val="00DF4548"/>
    <w:rsid w:val="00DF6113"/>
    <w:rsid w:val="00E04DB0"/>
    <w:rsid w:val="00E07D65"/>
    <w:rsid w:val="00E12EA2"/>
    <w:rsid w:val="00E17DF0"/>
    <w:rsid w:val="00E36DC3"/>
    <w:rsid w:val="00E4156E"/>
    <w:rsid w:val="00E43060"/>
    <w:rsid w:val="00E52382"/>
    <w:rsid w:val="00E54125"/>
    <w:rsid w:val="00E60F05"/>
    <w:rsid w:val="00E62D4F"/>
    <w:rsid w:val="00E633FA"/>
    <w:rsid w:val="00E72247"/>
    <w:rsid w:val="00E7384B"/>
    <w:rsid w:val="00E750BB"/>
    <w:rsid w:val="00E857C5"/>
    <w:rsid w:val="00E85E8C"/>
    <w:rsid w:val="00E87CA9"/>
    <w:rsid w:val="00E90482"/>
    <w:rsid w:val="00E9166C"/>
    <w:rsid w:val="00E9600F"/>
    <w:rsid w:val="00EA038A"/>
    <w:rsid w:val="00EC0AD6"/>
    <w:rsid w:val="00EC3995"/>
    <w:rsid w:val="00EC40B7"/>
    <w:rsid w:val="00EC490B"/>
    <w:rsid w:val="00EC7B72"/>
    <w:rsid w:val="00ED2762"/>
    <w:rsid w:val="00EE5A97"/>
    <w:rsid w:val="00EE5EF6"/>
    <w:rsid w:val="00EE7E16"/>
    <w:rsid w:val="00EF38D9"/>
    <w:rsid w:val="00F01A39"/>
    <w:rsid w:val="00F03079"/>
    <w:rsid w:val="00F049DA"/>
    <w:rsid w:val="00F0713D"/>
    <w:rsid w:val="00F07529"/>
    <w:rsid w:val="00F12DA9"/>
    <w:rsid w:val="00F13773"/>
    <w:rsid w:val="00F167D7"/>
    <w:rsid w:val="00F2013A"/>
    <w:rsid w:val="00F216FB"/>
    <w:rsid w:val="00F40197"/>
    <w:rsid w:val="00F43EC9"/>
    <w:rsid w:val="00F6164E"/>
    <w:rsid w:val="00F6204F"/>
    <w:rsid w:val="00F63720"/>
    <w:rsid w:val="00F65514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A698C"/>
    <w:rsid w:val="00FB0C90"/>
    <w:rsid w:val="00FB31AA"/>
    <w:rsid w:val="00FB33BA"/>
    <w:rsid w:val="00FB72EF"/>
    <w:rsid w:val="00FB7423"/>
    <w:rsid w:val="00FC7D5B"/>
    <w:rsid w:val="00FD596A"/>
    <w:rsid w:val="00FE20BB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8B97896F-6D03-4C9C-9F60-08632914E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8B626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B62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8AD7A9-01E6-401A-A90F-DC497A414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2012</Words>
  <Characters>12385</Characters>
  <Application>Microsoft Office Word</Application>
  <DocSecurity>0</DocSecurity>
  <Lines>103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14369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MIHALÍKOVÁ Mária</cp:lastModifiedBy>
  <cp:revision>2</cp:revision>
  <cp:lastPrinted>2020-12-11T10:27:00Z</cp:lastPrinted>
  <dcterms:created xsi:type="dcterms:W3CDTF">2022-12-19T13:01:00Z</dcterms:created>
  <dcterms:modified xsi:type="dcterms:W3CDTF">2022-12-19T13:01:00Z</dcterms:modified>
</cp:coreProperties>
</file>