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B21906" w:rsidP="006C41DE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</w:t>
      </w:r>
      <w:r w:rsidR="00DF1E74">
        <w:rPr>
          <w:b/>
          <w:sz w:val="40"/>
          <w:szCs w:val="40"/>
        </w:rPr>
        <w:t xml:space="preserve"> </w:t>
      </w:r>
      <w:r w:rsidR="00E93E87">
        <w:rPr>
          <w:b/>
          <w:sz w:val="40"/>
          <w:szCs w:val="40"/>
        </w:rPr>
        <w:t xml:space="preserve"> </w:t>
      </w:r>
      <w:r w:rsidR="00FA174E">
        <w:rPr>
          <w:b/>
          <w:sz w:val="40"/>
          <w:szCs w:val="40"/>
        </w:rPr>
        <w:t xml:space="preserve">   </w:t>
      </w: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Pr="008F4A2A" w:rsidRDefault="00394595" w:rsidP="006C41DE">
      <w:pPr>
        <w:jc w:val="center"/>
        <w:rPr>
          <w:b/>
          <w:sz w:val="52"/>
          <w:szCs w:val="52"/>
        </w:rPr>
      </w:pPr>
      <w:r w:rsidRPr="008F4A2A">
        <w:rPr>
          <w:b/>
          <w:sz w:val="52"/>
          <w:szCs w:val="52"/>
        </w:rPr>
        <w:t>Individuálna v</w:t>
      </w:r>
      <w:r w:rsidR="006C41DE" w:rsidRPr="008F4A2A">
        <w:rPr>
          <w:b/>
          <w:sz w:val="52"/>
          <w:szCs w:val="52"/>
        </w:rPr>
        <w:t>ýročná správa</w:t>
      </w:r>
    </w:p>
    <w:p w:rsidR="00930911" w:rsidRPr="008F4A2A" w:rsidRDefault="00930911" w:rsidP="006C41DE">
      <w:pPr>
        <w:jc w:val="center"/>
        <w:rPr>
          <w:b/>
          <w:sz w:val="52"/>
          <w:szCs w:val="52"/>
        </w:rPr>
      </w:pPr>
    </w:p>
    <w:p w:rsidR="006C41DE" w:rsidRPr="008F4A2A" w:rsidRDefault="006C41DE" w:rsidP="006C41DE">
      <w:pPr>
        <w:jc w:val="center"/>
        <w:rPr>
          <w:b/>
          <w:sz w:val="52"/>
          <w:szCs w:val="52"/>
        </w:rPr>
      </w:pPr>
      <w:r w:rsidRPr="008F4A2A">
        <w:rPr>
          <w:b/>
          <w:sz w:val="52"/>
          <w:szCs w:val="52"/>
        </w:rPr>
        <w:t xml:space="preserve">Obce </w:t>
      </w:r>
      <w:r w:rsidR="00081C61" w:rsidRPr="008F4A2A">
        <w:rPr>
          <w:b/>
          <w:sz w:val="52"/>
          <w:szCs w:val="52"/>
        </w:rPr>
        <w:t>Gemerček</w:t>
      </w:r>
    </w:p>
    <w:p w:rsidR="00930911" w:rsidRPr="008F4A2A" w:rsidRDefault="00930911" w:rsidP="006C41DE">
      <w:pPr>
        <w:jc w:val="center"/>
        <w:rPr>
          <w:b/>
          <w:sz w:val="52"/>
          <w:szCs w:val="52"/>
        </w:rPr>
      </w:pPr>
    </w:p>
    <w:p w:rsidR="006C41DE" w:rsidRPr="008F4A2A" w:rsidRDefault="005171EB" w:rsidP="006C41DE">
      <w:pPr>
        <w:jc w:val="center"/>
        <w:rPr>
          <w:b/>
          <w:sz w:val="52"/>
          <w:szCs w:val="52"/>
        </w:rPr>
      </w:pPr>
      <w:r w:rsidRPr="008F4A2A">
        <w:rPr>
          <w:b/>
          <w:sz w:val="52"/>
          <w:szCs w:val="52"/>
        </w:rPr>
        <w:t xml:space="preserve">za rok </w:t>
      </w:r>
      <w:r w:rsidR="00B25E86" w:rsidRPr="008F4A2A">
        <w:rPr>
          <w:b/>
          <w:sz w:val="52"/>
          <w:szCs w:val="52"/>
        </w:rPr>
        <w:t>20</w:t>
      </w:r>
      <w:r w:rsidR="0038030E" w:rsidRPr="008F4A2A">
        <w:rPr>
          <w:b/>
          <w:sz w:val="52"/>
          <w:szCs w:val="52"/>
        </w:rPr>
        <w:t>21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Pr="008F4A2A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8F4A2A">
        <w:rPr>
          <w:b/>
          <w:sz w:val="44"/>
          <w:szCs w:val="44"/>
        </w:rPr>
        <w:t xml:space="preserve">                      </w:t>
      </w:r>
      <w:r w:rsidR="008F4A2A">
        <w:rPr>
          <w:b/>
          <w:sz w:val="44"/>
          <w:szCs w:val="44"/>
        </w:rPr>
        <w:t xml:space="preserve">                          </w:t>
      </w:r>
      <w:r w:rsidRPr="008F4A2A">
        <w:rPr>
          <w:b/>
          <w:sz w:val="44"/>
          <w:szCs w:val="44"/>
        </w:rPr>
        <w:t xml:space="preserve"> </w:t>
      </w:r>
      <w:proofErr w:type="spellStart"/>
      <w:r w:rsidR="008F4A2A">
        <w:rPr>
          <w:b/>
          <w:sz w:val="44"/>
          <w:szCs w:val="44"/>
        </w:rPr>
        <w:t>Ing.Karol</w:t>
      </w:r>
      <w:proofErr w:type="spellEnd"/>
      <w:r w:rsidR="008F4A2A">
        <w:rPr>
          <w:b/>
          <w:sz w:val="44"/>
          <w:szCs w:val="44"/>
        </w:rPr>
        <w:t xml:space="preserve"> </w:t>
      </w:r>
      <w:proofErr w:type="spellStart"/>
      <w:r w:rsidR="008F4A2A">
        <w:rPr>
          <w:b/>
          <w:sz w:val="44"/>
          <w:szCs w:val="44"/>
        </w:rPr>
        <w:t>Kisantal</w:t>
      </w:r>
      <w:proofErr w:type="spellEnd"/>
    </w:p>
    <w:p w:rsidR="006C41DE" w:rsidRPr="008F4A2A" w:rsidRDefault="006C41DE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8F4A2A">
        <w:rPr>
          <w:b/>
          <w:sz w:val="44"/>
          <w:szCs w:val="44"/>
        </w:rPr>
        <w:tab/>
      </w:r>
      <w:r w:rsidRPr="008F4A2A">
        <w:rPr>
          <w:b/>
          <w:sz w:val="40"/>
          <w:szCs w:val="40"/>
        </w:rPr>
        <w:t>starosta obce</w:t>
      </w:r>
    </w:p>
    <w:p w:rsidR="00AF522D" w:rsidRPr="008F4A2A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8F4A2A" w:rsidRDefault="008F4A2A" w:rsidP="00F07529">
      <w:pPr>
        <w:tabs>
          <w:tab w:val="right" w:pos="8820"/>
        </w:tabs>
        <w:spacing w:line="360" w:lineRule="auto"/>
        <w:jc w:val="both"/>
        <w:rPr>
          <w:b/>
          <w:color w:val="FF0000"/>
        </w:rPr>
      </w:pPr>
    </w:p>
    <w:p w:rsidR="00F07529" w:rsidRPr="008F4A2A" w:rsidRDefault="00F07529" w:rsidP="00F07529">
      <w:pPr>
        <w:tabs>
          <w:tab w:val="right" w:pos="8820"/>
        </w:tabs>
        <w:spacing w:line="360" w:lineRule="auto"/>
        <w:jc w:val="both"/>
        <w:rPr>
          <w:b/>
        </w:rPr>
      </w:pPr>
      <w:r w:rsidRPr="008F4A2A">
        <w:rPr>
          <w:b/>
        </w:rPr>
        <w:lastRenderedPageBreak/>
        <w:t>OBSAH</w:t>
      </w:r>
      <w:r w:rsidRPr="008F4A2A">
        <w:rPr>
          <w:b/>
        </w:rPr>
        <w:tab/>
        <w:t>str.</w:t>
      </w:r>
    </w:p>
    <w:p w:rsidR="00251A1A" w:rsidRPr="008F4A2A" w:rsidRDefault="00251A1A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Pr="008F4A2A" w:rsidRDefault="006A2504" w:rsidP="009C4CE9">
      <w:pPr>
        <w:spacing w:line="360" w:lineRule="auto"/>
        <w:jc w:val="both"/>
      </w:pPr>
      <w:r w:rsidRPr="008F4A2A">
        <w:t>1. Úvodné slovo starostu obce</w:t>
      </w:r>
      <w:r w:rsidRPr="008F4A2A">
        <w:tab/>
      </w:r>
      <w:r w:rsidRPr="008F4A2A">
        <w:tab/>
      </w:r>
      <w:r w:rsidRPr="008F4A2A">
        <w:tab/>
      </w:r>
      <w:r w:rsidRPr="008F4A2A">
        <w:tab/>
      </w:r>
      <w:r w:rsidRPr="008F4A2A">
        <w:tab/>
      </w:r>
      <w:r w:rsidRPr="008F4A2A">
        <w:tab/>
      </w:r>
      <w:r w:rsidRPr="008F4A2A">
        <w:tab/>
      </w:r>
      <w:r w:rsidRPr="008F4A2A">
        <w:tab/>
        <w:t>4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 2. Identifikačné údaje obce </w:t>
      </w:r>
      <w:r w:rsidRPr="008F4A2A">
        <w:tab/>
      </w:r>
      <w:r w:rsidRPr="008F4A2A">
        <w:tab/>
      </w:r>
      <w:r w:rsidRPr="008F4A2A">
        <w:tab/>
      </w:r>
      <w:r w:rsidRPr="008F4A2A">
        <w:tab/>
      </w:r>
      <w:r w:rsidRPr="008F4A2A">
        <w:tab/>
      </w:r>
      <w:r w:rsidRPr="008F4A2A">
        <w:tab/>
      </w:r>
      <w:r w:rsidRPr="008F4A2A">
        <w:tab/>
      </w:r>
      <w:r w:rsidRPr="008F4A2A">
        <w:tab/>
      </w:r>
      <w:r w:rsidRPr="008F4A2A">
        <w:tab/>
        <w:t xml:space="preserve">4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3. Organizačná štruktúra obce a identifikácia vedúcich predstaviteľov </w:t>
      </w:r>
      <w:r w:rsidRPr="008F4A2A">
        <w:tab/>
      </w:r>
      <w:r w:rsidRPr="008F4A2A">
        <w:tab/>
      </w:r>
      <w:r w:rsidRPr="008F4A2A">
        <w:tab/>
        <w:t xml:space="preserve">4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>4. Po</w:t>
      </w:r>
      <w:r w:rsidR="001F7DA7">
        <w:t xml:space="preserve">slanie, vízie, ciele </w:t>
      </w:r>
      <w:r w:rsidR="001F7DA7">
        <w:tab/>
      </w:r>
      <w:r w:rsidR="001F7DA7">
        <w:tab/>
      </w:r>
      <w:r w:rsidR="001F7DA7">
        <w:tab/>
      </w:r>
      <w:r w:rsidR="001F7DA7">
        <w:tab/>
      </w:r>
      <w:r w:rsidR="001F7DA7">
        <w:tab/>
      </w:r>
      <w:r w:rsidR="001F7DA7">
        <w:tab/>
      </w:r>
      <w:r w:rsidR="001F7DA7">
        <w:tab/>
      </w:r>
      <w:r w:rsidR="001F7DA7">
        <w:tab/>
      </w:r>
      <w:r w:rsidR="001F7DA7">
        <w:tab/>
        <w:t>5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5. Základná charakteristika obce </w:t>
      </w:r>
      <w:r w:rsidRPr="008F4A2A">
        <w:tab/>
      </w:r>
      <w:r w:rsidRPr="008F4A2A">
        <w:tab/>
      </w:r>
      <w:r w:rsidRPr="008F4A2A">
        <w:tab/>
      </w:r>
      <w:r w:rsidRPr="008F4A2A">
        <w:tab/>
      </w:r>
      <w:r w:rsidRPr="008F4A2A">
        <w:tab/>
      </w:r>
      <w:r w:rsidRPr="008F4A2A">
        <w:tab/>
      </w:r>
      <w:r w:rsidRPr="008F4A2A">
        <w:tab/>
      </w:r>
      <w:r w:rsidRPr="008F4A2A">
        <w:tab/>
        <w:t xml:space="preserve">5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5.1. Geografické údaje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Pr="008F4A2A">
        <w:t xml:space="preserve">5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5.2. Demografické údaje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Pr="008F4A2A">
        <w:t xml:space="preserve">6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5.3. Ekonomické údaje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Pr="008F4A2A">
        <w:t>6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 5.4. Symboly obce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Pr="008F4A2A">
        <w:t xml:space="preserve">6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5.5. Logo obce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Pr="008F4A2A">
        <w:t xml:space="preserve">6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>5.6. História obce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Pr="008F4A2A">
        <w:t xml:space="preserve">6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5.7. Pamiatky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AE044F">
        <w:t>7</w:t>
      </w:r>
      <w:r w:rsidRPr="008F4A2A">
        <w:t xml:space="preserve">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5.8. Významné osobnosti obce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AE044F">
        <w:t>7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6. Plnenie úloh obce (prenesené kompetencie, originálne kompetencie)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Pr="008F4A2A">
        <w:t>6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 6.1. Výchova a vzdelávanie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Pr="008F4A2A">
        <w:t>6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 6.2. Zdravotníctvo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Pr="008F4A2A">
        <w:t xml:space="preserve">7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6.3. Sociálne zabezpečenie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Pr="008F4A2A">
        <w:t xml:space="preserve">7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6.4. Kultúra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Pr="008F4A2A">
        <w:t xml:space="preserve">7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6.5. Doprava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Pr="008F4A2A">
        <w:t xml:space="preserve">7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6.6. Územné plánovanie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Pr="008F4A2A">
        <w:t xml:space="preserve">7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6.7. Hospodárstvo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Pr="008F4A2A">
        <w:t xml:space="preserve">7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7. Informácia o vývoji obce z pohľadu rozpočtovníctva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773476">
        <w:t>8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7.1. Plnenie príjmov </w:t>
      </w:r>
      <w:r w:rsidR="006112F1">
        <w:t>za rok 2021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6112F1">
        <w:tab/>
      </w:r>
      <w:r w:rsidR="006112F1">
        <w:tab/>
      </w:r>
      <w:r w:rsidR="006112F1">
        <w:tab/>
      </w:r>
      <w:r w:rsidR="008A7B55" w:rsidRPr="008F4A2A">
        <w:tab/>
      </w:r>
      <w:r w:rsidRPr="008F4A2A">
        <w:t>8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7.2. </w:t>
      </w:r>
      <w:r w:rsidR="006112F1">
        <w:t xml:space="preserve">Čerpanie výdavkov </w:t>
      </w:r>
      <w:r w:rsidRPr="008F4A2A">
        <w:t xml:space="preserve"> za rok 2021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6112F1">
        <w:tab/>
      </w:r>
      <w:r w:rsidR="006112F1">
        <w:tab/>
      </w:r>
      <w:r w:rsidR="006112F1">
        <w:tab/>
      </w:r>
      <w:r w:rsidRPr="008F4A2A">
        <w:t>9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7.3. Rozpočet na roky 2022 - 2024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773476">
        <w:t>10</w:t>
      </w:r>
      <w:r w:rsidRPr="008F4A2A">
        <w:t xml:space="preserve">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8. </w:t>
      </w:r>
      <w:r w:rsidR="006D2F84">
        <w:t xml:space="preserve">Bilancia aktív a pasív </w:t>
      </w:r>
      <w:r w:rsidRPr="008F4A2A">
        <w:t xml:space="preserve">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653CEC">
        <w:tab/>
      </w:r>
      <w:r w:rsidR="00653CEC">
        <w:tab/>
      </w:r>
      <w:r w:rsidR="00653CEC">
        <w:tab/>
      </w:r>
      <w:r w:rsidR="00773476">
        <w:t>11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8.1. </w:t>
      </w:r>
      <w:r w:rsidR="00653CEC">
        <w:t xml:space="preserve">Aktíva - </w:t>
      </w:r>
      <w:r w:rsidRPr="008F4A2A">
        <w:t xml:space="preserve">Majetok </w:t>
      </w:r>
      <w:r w:rsidR="00653CEC">
        <w:tab/>
      </w:r>
      <w:r w:rsidR="00653CEC">
        <w:tab/>
      </w:r>
      <w:r w:rsidR="00653CEC">
        <w:tab/>
      </w:r>
      <w:r w:rsidR="00653CEC">
        <w:tab/>
      </w:r>
      <w:r w:rsidR="00653CEC">
        <w:tab/>
      </w:r>
      <w:r w:rsidR="00653CEC">
        <w:tab/>
      </w:r>
      <w:r w:rsidR="00653CEC">
        <w:tab/>
      </w:r>
      <w:r w:rsidR="00653CEC">
        <w:tab/>
      </w:r>
      <w:r w:rsidR="00653CEC">
        <w:tab/>
      </w:r>
      <w:r w:rsidR="002418F2">
        <w:t>11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8.2. </w:t>
      </w:r>
      <w:r w:rsidR="00653CEC">
        <w:t xml:space="preserve">Pasíva - </w:t>
      </w:r>
      <w:r w:rsidRPr="008F4A2A">
        <w:t xml:space="preserve">Zdroje krytia </w:t>
      </w:r>
      <w:r w:rsidR="00653CEC">
        <w:tab/>
      </w:r>
      <w:r w:rsidR="00653CEC">
        <w:tab/>
      </w:r>
      <w:r w:rsidR="00653CEC">
        <w:tab/>
      </w:r>
      <w:r w:rsidR="00653CEC">
        <w:tab/>
      </w:r>
      <w:r w:rsidR="00653CEC">
        <w:tab/>
      </w:r>
      <w:r w:rsidR="00653CEC">
        <w:tab/>
      </w:r>
      <w:r w:rsidR="00653CEC">
        <w:tab/>
      </w:r>
      <w:r w:rsidR="00653CEC">
        <w:tab/>
      </w:r>
      <w:r w:rsidR="00653CEC">
        <w:tab/>
      </w:r>
      <w:r w:rsidR="002418F2">
        <w:t>11</w:t>
      </w:r>
      <w:r w:rsidRPr="008F4A2A">
        <w:t xml:space="preserve">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8.3. Pohľadávky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99258A">
        <w:t>12</w:t>
      </w:r>
      <w:r w:rsidRPr="008F4A2A">
        <w:t xml:space="preserve">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8.4. Záväzky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Pr="008F4A2A">
        <w:t>1</w:t>
      </w:r>
      <w:r w:rsidR="0099258A">
        <w:t>2</w:t>
      </w:r>
      <w:r w:rsidRPr="008F4A2A">
        <w:t xml:space="preserve">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9. Hospodársky výsledok za rok 2021 - vývoj nákladov a výnosov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773476">
        <w:t>13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lastRenderedPageBreak/>
        <w:t>10. Ostatné významné skutočnosti, ktoré mali vplyv na hospodárenie a činnosť obce</w:t>
      </w:r>
      <w:r w:rsidR="008A7B55" w:rsidRPr="008F4A2A">
        <w:tab/>
      </w:r>
      <w:r w:rsidR="00773476">
        <w:t>14</w:t>
      </w:r>
      <w:r w:rsidRPr="008F4A2A">
        <w:t xml:space="preserve"> 10.1. Prijaté granty a transfery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773476">
        <w:t>14</w:t>
      </w:r>
      <w:r w:rsidRPr="008F4A2A">
        <w:t xml:space="preserve">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10.2. Poskytnuté dotácie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E449EA">
        <w:t>14</w:t>
      </w:r>
      <w:r w:rsidRPr="008F4A2A">
        <w:t xml:space="preserve"> </w:t>
      </w:r>
    </w:p>
    <w:p w:rsidR="006A2504" w:rsidRPr="008F4A2A" w:rsidRDefault="006A2504" w:rsidP="009C4CE9">
      <w:pPr>
        <w:spacing w:line="360" w:lineRule="auto"/>
        <w:jc w:val="both"/>
      </w:pPr>
      <w:r w:rsidRPr="008F4A2A">
        <w:t xml:space="preserve">10.3. Významné investičné akcie v roku 2021 </w:t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8A7B55" w:rsidRPr="008F4A2A">
        <w:tab/>
      </w:r>
      <w:r w:rsidR="00E449EA">
        <w:t>14</w:t>
      </w:r>
      <w:r w:rsidRPr="008F4A2A">
        <w:t xml:space="preserve"> </w:t>
      </w:r>
    </w:p>
    <w:p w:rsidR="006A2504" w:rsidRPr="008F4A2A" w:rsidRDefault="00540F15" w:rsidP="009C4CE9">
      <w:pPr>
        <w:spacing w:line="360" w:lineRule="auto"/>
        <w:jc w:val="both"/>
      </w:pPr>
      <w:r>
        <w:t xml:space="preserve">10.4. </w:t>
      </w:r>
      <w:r w:rsidRPr="008F4A2A">
        <w:t>Udalosti osobitného významu po skončení účtovného obdobia</w:t>
      </w:r>
      <w:r w:rsidR="008A7B55" w:rsidRPr="008F4A2A">
        <w:tab/>
      </w:r>
      <w:r>
        <w:t xml:space="preserve">             </w:t>
      </w:r>
      <w:r w:rsidR="008A7B55" w:rsidRPr="008F4A2A">
        <w:tab/>
      </w:r>
      <w:r w:rsidR="00E449EA">
        <w:t>14</w:t>
      </w:r>
    </w:p>
    <w:p w:rsidR="006A2504" w:rsidRPr="008F4A2A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Pr="008F4A2A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Pr="008F4A2A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A34071" w:rsidRDefault="00A34071" w:rsidP="009C4CE9">
      <w:pPr>
        <w:spacing w:line="360" w:lineRule="auto"/>
        <w:jc w:val="both"/>
        <w:rPr>
          <w:b/>
          <w:sz w:val="28"/>
          <w:szCs w:val="28"/>
        </w:rPr>
      </w:pPr>
    </w:p>
    <w:p w:rsidR="00A34071" w:rsidRDefault="00A34071" w:rsidP="009C4CE9">
      <w:pPr>
        <w:spacing w:line="360" w:lineRule="auto"/>
        <w:jc w:val="both"/>
        <w:rPr>
          <w:b/>
          <w:sz w:val="28"/>
          <w:szCs w:val="28"/>
        </w:rPr>
      </w:pPr>
    </w:p>
    <w:p w:rsidR="00A34071" w:rsidRDefault="00A34071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8A7B55" w:rsidRPr="00080ADC" w:rsidRDefault="008A7B55" w:rsidP="008A7B55">
      <w:pPr>
        <w:pStyle w:val="Odsekzoznamu"/>
        <w:numPr>
          <w:ilvl w:val="0"/>
          <w:numId w:val="11"/>
        </w:numPr>
        <w:spacing w:line="360" w:lineRule="auto"/>
        <w:jc w:val="both"/>
        <w:rPr>
          <w:b/>
          <w:sz w:val="28"/>
          <w:szCs w:val="28"/>
        </w:rPr>
      </w:pPr>
      <w:r w:rsidRPr="00080ADC">
        <w:rPr>
          <w:b/>
          <w:sz w:val="28"/>
          <w:szCs w:val="28"/>
        </w:rPr>
        <w:lastRenderedPageBreak/>
        <w:t>Úvodné slovo starostu obce</w:t>
      </w:r>
    </w:p>
    <w:p w:rsidR="008A7B55" w:rsidRPr="00080ADC" w:rsidRDefault="008A7B55" w:rsidP="008A7B55">
      <w:pPr>
        <w:pStyle w:val="Odsekzoznamu"/>
        <w:spacing w:line="360" w:lineRule="auto"/>
        <w:jc w:val="both"/>
      </w:pPr>
      <w:r w:rsidRPr="00080ADC">
        <w:t>Starostom obce Gemerček som sa stal v októbri roku 2021. Individuálna výročná správa obce Gemerček za rok 2021 je zostavená na základe ekonomických ukazovateľov celého roka 2021, ktorý pre našu obec nebol jednoduchý. Pomaly som sa zoznamoval s povinnosťami a úlohami starostu, ktoré nie sú jednoduché. Samospráva obce v roku 2021 hlavne sa zamerala na plnenie zákonom stanovených povinností obcí s cieľom uspokojovať požiadavky občanov obce a ostatných subjektov a na zosúladenie nedostatkov pri vedení samosprávy.</w:t>
      </w:r>
    </w:p>
    <w:p w:rsidR="008A7B55" w:rsidRDefault="008A7B55" w:rsidP="008A7B55">
      <w:pPr>
        <w:pStyle w:val="Odsekzoznamu"/>
        <w:spacing w:line="360" w:lineRule="auto"/>
        <w:jc w:val="both"/>
        <w:rPr>
          <w:color w:val="FF0000"/>
        </w:rPr>
      </w:pPr>
    </w:p>
    <w:p w:rsidR="008A7B55" w:rsidRPr="00080ADC" w:rsidRDefault="008A7B55" w:rsidP="008A7B55">
      <w:pPr>
        <w:pStyle w:val="Odsekzoznamu"/>
        <w:numPr>
          <w:ilvl w:val="0"/>
          <w:numId w:val="11"/>
        </w:numPr>
        <w:spacing w:line="360" w:lineRule="auto"/>
        <w:jc w:val="both"/>
        <w:rPr>
          <w:b/>
          <w:sz w:val="28"/>
          <w:szCs w:val="28"/>
        </w:rPr>
      </w:pPr>
      <w:r w:rsidRPr="00080ADC">
        <w:rPr>
          <w:b/>
          <w:sz w:val="28"/>
          <w:szCs w:val="28"/>
        </w:rPr>
        <w:t xml:space="preserve">Identifikačné údaje obce </w:t>
      </w:r>
    </w:p>
    <w:p w:rsidR="008A7B55" w:rsidRPr="00080ADC" w:rsidRDefault="008A7B55" w:rsidP="008A7B55">
      <w:pPr>
        <w:spacing w:line="360" w:lineRule="auto"/>
        <w:ind w:left="360"/>
        <w:jc w:val="both"/>
      </w:pPr>
      <w:r>
        <w:rPr>
          <w:color w:val="FF0000"/>
        </w:rPr>
        <w:t xml:space="preserve">      </w:t>
      </w:r>
      <w:r w:rsidRPr="00080ADC">
        <w:t>Názov: Obec Gemerček</w:t>
      </w:r>
    </w:p>
    <w:p w:rsidR="004F6C2C" w:rsidRPr="00080ADC" w:rsidRDefault="004F6C2C" w:rsidP="008A7B55">
      <w:pPr>
        <w:spacing w:line="360" w:lineRule="auto"/>
        <w:ind w:left="360"/>
        <w:jc w:val="both"/>
      </w:pPr>
      <w:r w:rsidRPr="00080ADC">
        <w:t xml:space="preserve">     </w:t>
      </w:r>
      <w:r w:rsidR="008A7B55" w:rsidRPr="00080ADC">
        <w:t xml:space="preserve"> Sídl</w:t>
      </w:r>
      <w:r w:rsidRPr="00080ADC">
        <w:t>o: Gemerček 64, 980 31  Hodejov</w:t>
      </w:r>
    </w:p>
    <w:p w:rsidR="004F6C2C" w:rsidRPr="00080ADC" w:rsidRDefault="004F6C2C" w:rsidP="008A7B55">
      <w:pPr>
        <w:spacing w:line="360" w:lineRule="auto"/>
        <w:ind w:left="360"/>
        <w:jc w:val="both"/>
      </w:pPr>
      <w:r w:rsidRPr="00080ADC">
        <w:t xml:space="preserve">      IČO: </w:t>
      </w:r>
      <w:r w:rsidR="0089310C">
        <w:t>00649562</w:t>
      </w:r>
    </w:p>
    <w:p w:rsidR="004F6C2C" w:rsidRPr="00080ADC" w:rsidRDefault="004F6C2C" w:rsidP="008A7B55">
      <w:pPr>
        <w:spacing w:line="360" w:lineRule="auto"/>
        <w:ind w:left="360"/>
        <w:jc w:val="both"/>
      </w:pPr>
      <w:r w:rsidRPr="00080ADC">
        <w:t xml:space="preserve">     </w:t>
      </w:r>
      <w:r w:rsidR="008A7B55" w:rsidRPr="00080ADC">
        <w:t xml:space="preserve"> Št</w:t>
      </w:r>
      <w:r w:rsidRPr="00080ADC">
        <w:t xml:space="preserve">atutárny orgán obce: </w:t>
      </w:r>
      <w:proofErr w:type="spellStart"/>
      <w:r w:rsidRPr="00080ADC">
        <w:t>Ing.Karol</w:t>
      </w:r>
      <w:proofErr w:type="spellEnd"/>
      <w:r w:rsidRPr="00080ADC">
        <w:t xml:space="preserve"> </w:t>
      </w:r>
      <w:proofErr w:type="spellStart"/>
      <w:r w:rsidRPr="00080ADC">
        <w:t>Kisantal</w:t>
      </w:r>
      <w:proofErr w:type="spellEnd"/>
      <w:r w:rsidRPr="00080ADC">
        <w:t>, 0907 292 648</w:t>
      </w:r>
    </w:p>
    <w:p w:rsidR="004F6C2C" w:rsidRPr="00080ADC" w:rsidRDefault="004F6C2C" w:rsidP="008A7B55">
      <w:pPr>
        <w:spacing w:line="360" w:lineRule="auto"/>
        <w:ind w:left="360"/>
        <w:jc w:val="both"/>
      </w:pPr>
      <w:r w:rsidRPr="00080ADC">
        <w:t xml:space="preserve">      Mail: obugemercek</w:t>
      </w:r>
      <w:r w:rsidR="008A7B55" w:rsidRPr="00080ADC">
        <w:t xml:space="preserve">@gmail.com </w:t>
      </w:r>
    </w:p>
    <w:p w:rsidR="004F6C2C" w:rsidRPr="00080ADC" w:rsidRDefault="004F6C2C" w:rsidP="008A7B55">
      <w:pPr>
        <w:spacing w:line="360" w:lineRule="auto"/>
        <w:ind w:left="360"/>
        <w:jc w:val="both"/>
      </w:pPr>
      <w:r w:rsidRPr="00080ADC">
        <w:t xml:space="preserve">      </w:t>
      </w:r>
      <w:r w:rsidR="008A7B55" w:rsidRPr="00080ADC">
        <w:t xml:space="preserve">Webová stránka: </w:t>
      </w:r>
      <w:proofErr w:type="spellStart"/>
      <w:r w:rsidRPr="00080ADC">
        <w:t>www.</w:t>
      </w:r>
      <w:r w:rsidR="0089310C">
        <w:t>gemercek.sk</w:t>
      </w:r>
      <w:proofErr w:type="spellEnd"/>
    </w:p>
    <w:p w:rsidR="004F6C2C" w:rsidRDefault="004F6C2C" w:rsidP="008A7B55">
      <w:pPr>
        <w:spacing w:line="360" w:lineRule="auto"/>
        <w:ind w:left="360"/>
        <w:jc w:val="both"/>
        <w:rPr>
          <w:color w:val="FF0000"/>
        </w:rPr>
      </w:pPr>
    </w:p>
    <w:p w:rsidR="004F6C2C" w:rsidRPr="00080ADC" w:rsidRDefault="008A7B55" w:rsidP="004F6C2C">
      <w:pPr>
        <w:pStyle w:val="Odsekzoznamu"/>
        <w:numPr>
          <w:ilvl w:val="0"/>
          <w:numId w:val="11"/>
        </w:numPr>
        <w:spacing w:line="360" w:lineRule="auto"/>
        <w:jc w:val="both"/>
        <w:rPr>
          <w:b/>
          <w:sz w:val="28"/>
          <w:szCs w:val="28"/>
        </w:rPr>
      </w:pPr>
      <w:r w:rsidRPr="00080ADC">
        <w:rPr>
          <w:b/>
          <w:sz w:val="28"/>
          <w:szCs w:val="28"/>
        </w:rPr>
        <w:t>Organizačná štruktúra obce a identifikácia vedúcich predstaviteľov</w:t>
      </w:r>
    </w:p>
    <w:p w:rsidR="004F6C2C" w:rsidRPr="00080ADC" w:rsidRDefault="008A7B55" w:rsidP="004F6C2C">
      <w:pPr>
        <w:pStyle w:val="Odsekzoznamu"/>
        <w:spacing w:line="360" w:lineRule="auto"/>
        <w:jc w:val="both"/>
      </w:pPr>
      <w:r w:rsidRPr="00080ADC">
        <w:t xml:space="preserve">Starosta obce: </w:t>
      </w:r>
      <w:proofErr w:type="spellStart"/>
      <w:r w:rsidR="004F6C2C" w:rsidRPr="00080ADC">
        <w:t>Ing.Karol</w:t>
      </w:r>
      <w:proofErr w:type="spellEnd"/>
      <w:r w:rsidR="004F6C2C" w:rsidRPr="00080ADC">
        <w:t xml:space="preserve"> </w:t>
      </w:r>
      <w:proofErr w:type="spellStart"/>
      <w:r w:rsidR="004F6C2C" w:rsidRPr="00080ADC">
        <w:t>Kisantal</w:t>
      </w:r>
      <w:proofErr w:type="spellEnd"/>
    </w:p>
    <w:p w:rsidR="004F6C2C" w:rsidRPr="00080ADC" w:rsidRDefault="008A7B55" w:rsidP="004F6C2C">
      <w:pPr>
        <w:pStyle w:val="Odsekzoznamu"/>
        <w:spacing w:line="360" w:lineRule="auto"/>
        <w:jc w:val="both"/>
      </w:pPr>
      <w:r w:rsidRPr="00080ADC">
        <w:t xml:space="preserve">Zástupca starostu obce: </w:t>
      </w:r>
      <w:r w:rsidR="004F6C2C" w:rsidRPr="00080ADC">
        <w:t>Katarína Odlerová</w:t>
      </w:r>
    </w:p>
    <w:p w:rsidR="004F6C2C" w:rsidRPr="00080ADC" w:rsidRDefault="008A7B55" w:rsidP="004F6C2C">
      <w:pPr>
        <w:pStyle w:val="Odsekzoznamu"/>
        <w:spacing w:line="360" w:lineRule="auto"/>
        <w:jc w:val="both"/>
      </w:pPr>
      <w:r w:rsidRPr="00080ADC">
        <w:t xml:space="preserve">Hlavný kontrolór obce: </w:t>
      </w:r>
      <w:proofErr w:type="spellStart"/>
      <w:r w:rsidR="004F6C2C" w:rsidRPr="00080ADC">
        <w:t>Mgr.Alexander</w:t>
      </w:r>
      <w:proofErr w:type="spellEnd"/>
      <w:r w:rsidR="004F6C2C" w:rsidRPr="00080ADC">
        <w:t xml:space="preserve"> </w:t>
      </w:r>
      <w:proofErr w:type="spellStart"/>
      <w:r w:rsidR="004F6C2C" w:rsidRPr="00080ADC">
        <w:t>Csépe</w:t>
      </w:r>
      <w:proofErr w:type="spellEnd"/>
      <w:r w:rsidR="004F6C2C" w:rsidRPr="00080ADC">
        <w:t xml:space="preserve">, </w:t>
      </w:r>
      <w:proofErr w:type="spellStart"/>
      <w:r w:rsidR="004F6C2C" w:rsidRPr="00080ADC">
        <w:t>Ing.Tibor</w:t>
      </w:r>
      <w:proofErr w:type="spellEnd"/>
      <w:r w:rsidR="004F6C2C" w:rsidRPr="00080ADC">
        <w:t xml:space="preserve"> </w:t>
      </w:r>
      <w:proofErr w:type="spellStart"/>
      <w:r w:rsidR="004F6C2C" w:rsidRPr="00080ADC">
        <w:t>Borbáš</w:t>
      </w:r>
      <w:proofErr w:type="spellEnd"/>
    </w:p>
    <w:p w:rsidR="004F6C2C" w:rsidRPr="00080ADC" w:rsidRDefault="008A7B55" w:rsidP="004F6C2C">
      <w:pPr>
        <w:pStyle w:val="Odsekzoznamu"/>
        <w:spacing w:line="360" w:lineRule="auto"/>
        <w:jc w:val="both"/>
      </w:pPr>
      <w:r w:rsidRPr="00080ADC">
        <w:t xml:space="preserve">Obecné zastupiteľstvo: </w:t>
      </w:r>
      <w:r w:rsidR="004F6C2C" w:rsidRPr="00080ADC">
        <w:t xml:space="preserve">Eva Kmeťová, </w:t>
      </w:r>
      <w:proofErr w:type="spellStart"/>
      <w:r w:rsidR="004F6C2C" w:rsidRPr="00080ADC">
        <w:t>Ildikó</w:t>
      </w:r>
      <w:proofErr w:type="spellEnd"/>
      <w:r w:rsidR="004F6C2C" w:rsidRPr="00080ADC">
        <w:t xml:space="preserve"> </w:t>
      </w:r>
      <w:proofErr w:type="spellStart"/>
      <w:r w:rsidR="004F6C2C" w:rsidRPr="00080ADC">
        <w:t>Volgyi</w:t>
      </w:r>
      <w:proofErr w:type="spellEnd"/>
      <w:r w:rsidR="004F6C2C" w:rsidRPr="00080ADC">
        <w:t xml:space="preserve">, Veronika Tóthová, Beáta </w:t>
      </w:r>
      <w:proofErr w:type="spellStart"/>
      <w:r w:rsidR="004F6C2C" w:rsidRPr="00080ADC">
        <w:t>Kudorová</w:t>
      </w:r>
      <w:proofErr w:type="spellEnd"/>
      <w:r w:rsidR="004F6C2C" w:rsidRPr="00080ADC">
        <w:t xml:space="preserve">, Katarína </w:t>
      </w:r>
      <w:proofErr w:type="spellStart"/>
      <w:r w:rsidR="004F6C2C" w:rsidRPr="00080ADC">
        <w:t>Odlerová</w:t>
      </w:r>
      <w:proofErr w:type="spellEnd"/>
    </w:p>
    <w:p w:rsidR="004F6C2C" w:rsidRPr="00080ADC" w:rsidRDefault="008A7B55" w:rsidP="004F6C2C">
      <w:pPr>
        <w:pStyle w:val="Odsekzoznamu"/>
        <w:spacing w:line="360" w:lineRule="auto"/>
        <w:jc w:val="both"/>
      </w:pPr>
      <w:r w:rsidRPr="00080ADC">
        <w:t xml:space="preserve">Komisie: </w:t>
      </w:r>
      <w:r w:rsidR="004F6C2C" w:rsidRPr="00080ADC">
        <w:t>nie</w:t>
      </w:r>
      <w:r w:rsidR="00365123">
        <w:t xml:space="preserve"> sú</w:t>
      </w:r>
    </w:p>
    <w:p w:rsidR="006A2504" w:rsidRPr="00080ADC" w:rsidRDefault="008A7B55" w:rsidP="004F6C2C">
      <w:pPr>
        <w:pStyle w:val="Odsekzoznamu"/>
        <w:spacing w:line="360" w:lineRule="auto"/>
        <w:jc w:val="both"/>
      </w:pPr>
      <w:r w:rsidRPr="00080ADC">
        <w:t>Obecný ú</w:t>
      </w:r>
      <w:r w:rsidR="004F6C2C" w:rsidRPr="00080ADC">
        <w:t xml:space="preserve">rad: </w:t>
      </w:r>
      <w:proofErr w:type="spellStart"/>
      <w:r w:rsidR="004F6C2C" w:rsidRPr="00080ADC">
        <w:t>Ing.Karol</w:t>
      </w:r>
      <w:proofErr w:type="spellEnd"/>
      <w:r w:rsidR="004F6C2C" w:rsidRPr="00080ADC">
        <w:t xml:space="preserve"> </w:t>
      </w:r>
      <w:proofErr w:type="spellStart"/>
      <w:r w:rsidR="004F6C2C" w:rsidRPr="00080ADC">
        <w:t>Kisantal</w:t>
      </w:r>
      <w:proofErr w:type="spellEnd"/>
      <w:r w:rsidR="004F6C2C" w:rsidRPr="00080ADC">
        <w:t xml:space="preserve">, Mária </w:t>
      </w:r>
      <w:proofErr w:type="spellStart"/>
      <w:r w:rsidR="004F6C2C" w:rsidRPr="00080ADC">
        <w:t>Kisantalová</w:t>
      </w:r>
      <w:proofErr w:type="spellEnd"/>
      <w:r w:rsidR="004F6C2C" w:rsidRPr="00080ADC">
        <w:t xml:space="preserve">, Mgr. Alexander </w:t>
      </w:r>
      <w:proofErr w:type="spellStart"/>
      <w:r w:rsidR="004F6C2C" w:rsidRPr="00080ADC">
        <w:t>Csépe</w:t>
      </w:r>
      <w:proofErr w:type="spellEnd"/>
      <w:r w:rsidR="004F6C2C" w:rsidRPr="00080ADC">
        <w:t xml:space="preserve">, </w:t>
      </w:r>
      <w:proofErr w:type="spellStart"/>
      <w:r w:rsidR="004F6C2C" w:rsidRPr="00080ADC">
        <w:t>Ing.Tibor</w:t>
      </w:r>
      <w:proofErr w:type="spellEnd"/>
      <w:r w:rsidR="004F6C2C" w:rsidRPr="00080ADC">
        <w:t xml:space="preserve"> </w:t>
      </w:r>
      <w:proofErr w:type="spellStart"/>
      <w:r w:rsidR="004F6C2C" w:rsidRPr="00080ADC">
        <w:t>Borbáš</w:t>
      </w:r>
      <w:proofErr w:type="spellEnd"/>
    </w:p>
    <w:p w:rsidR="003A6BC7" w:rsidRPr="00080ADC" w:rsidRDefault="003A6BC7" w:rsidP="003A6BC7">
      <w:pPr>
        <w:pStyle w:val="Odsekzoznamu"/>
        <w:spacing w:line="360" w:lineRule="auto"/>
        <w:jc w:val="both"/>
      </w:pPr>
      <w:r w:rsidRPr="00080ADC">
        <w:t>Rozpočtové organizácie obce: nie sú</w:t>
      </w:r>
    </w:p>
    <w:p w:rsidR="003A6BC7" w:rsidRPr="00080ADC" w:rsidRDefault="003A6BC7" w:rsidP="003A6BC7">
      <w:pPr>
        <w:pStyle w:val="Odsekzoznamu"/>
        <w:spacing w:line="360" w:lineRule="auto"/>
        <w:jc w:val="both"/>
      </w:pPr>
      <w:r w:rsidRPr="00080ADC">
        <w:t xml:space="preserve">Príspevkové organizácie obce: nie sú </w:t>
      </w:r>
    </w:p>
    <w:p w:rsidR="00EB2819" w:rsidRPr="00080ADC" w:rsidRDefault="003A6BC7" w:rsidP="003A6BC7">
      <w:pPr>
        <w:pStyle w:val="Odsekzoznamu"/>
        <w:spacing w:line="360" w:lineRule="auto"/>
        <w:jc w:val="both"/>
      </w:pPr>
      <w:r w:rsidRPr="00080ADC">
        <w:t>Neziskové organizácie založené ob</w:t>
      </w:r>
      <w:r w:rsidR="00EB2819" w:rsidRPr="00080ADC">
        <w:t>cou</w:t>
      </w:r>
      <w:r w:rsidRPr="00080ADC">
        <w:t xml:space="preserve">: nie sú </w:t>
      </w:r>
    </w:p>
    <w:p w:rsidR="00EB2819" w:rsidRDefault="003A6BC7" w:rsidP="003A6BC7">
      <w:pPr>
        <w:pStyle w:val="Odsekzoznamu"/>
        <w:spacing w:line="360" w:lineRule="auto"/>
        <w:jc w:val="both"/>
      </w:pPr>
      <w:r w:rsidRPr="00080ADC">
        <w:t>Obchodné spoločnosti založe</w:t>
      </w:r>
      <w:r w:rsidR="00EB2819" w:rsidRPr="00080ADC">
        <w:t>né obcou</w:t>
      </w:r>
      <w:r w:rsidRPr="00080ADC">
        <w:t xml:space="preserve">: nie sú </w:t>
      </w:r>
    </w:p>
    <w:p w:rsidR="0089310C" w:rsidRDefault="0089310C" w:rsidP="003A6BC7">
      <w:pPr>
        <w:pStyle w:val="Odsekzoznamu"/>
        <w:spacing w:line="360" w:lineRule="auto"/>
        <w:jc w:val="both"/>
      </w:pPr>
    </w:p>
    <w:p w:rsidR="0089310C" w:rsidRDefault="0089310C" w:rsidP="003A6BC7">
      <w:pPr>
        <w:pStyle w:val="Odsekzoznamu"/>
        <w:spacing w:line="360" w:lineRule="auto"/>
        <w:jc w:val="both"/>
      </w:pPr>
    </w:p>
    <w:p w:rsidR="00080ADC" w:rsidRPr="00080ADC" w:rsidRDefault="00080ADC" w:rsidP="003A6BC7">
      <w:pPr>
        <w:pStyle w:val="Odsekzoznamu"/>
        <w:spacing w:line="360" w:lineRule="auto"/>
        <w:jc w:val="both"/>
      </w:pPr>
    </w:p>
    <w:p w:rsidR="00080ADC" w:rsidRPr="008F5295" w:rsidRDefault="003A6BC7" w:rsidP="008F5295">
      <w:pPr>
        <w:pStyle w:val="Odsekzoznamu"/>
        <w:numPr>
          <w:ilvl w:val="0"/>
          <w:numId w:val="11"/>
        </w:numPr>
        <w:spacing w:line="360" w:lineRule="auto"/>
        <w:jc w:val="both"/>
        <w:rPr>
          <w:b/>
          <w:sz w:val="28"/>
          <w:szCs w:val="28"/>
        </w:rPr>
      </w:pPr>
      <w:r w:rsidRPr="00080ADC">
        <w:rPr>
          <w:b/>
          <w:sz w:val="28"/>
          <w:szCs w:val="28"/>
        </w:rPr>
        <w:lastRenderedPageBreak/>
        <w:t xml:space="preserve">Poslanie, vízie, ciele </w:t>
      </w:r>
    </w:p>
    <w:p w:rsidR="00EB2819" w:rsidRPr="00080ADC" w:rsidRDefault="003A6BC7" w:rsidP="00080ADC">
      <w:pPr>
        <w:spacing w:line="360" w:lineRule="auto"/>
        <w:jc w:val="both"/>
        <w:rPr>
          <w:b/>
        </w:rPr>
      </w:pPr>
      <w:r w:rsidRPr="00080ADC">
        <w:rPr>
          <w:b/>
        </w:rPr>
        <w:t>Poslanie obce:</w:t>
      </w:r>
    </w:p>
    <w:p w:rsidR="00EB2819" w:rsidRPr="00080ADC" w:rsidRDefault="00EB2819" w:rsidP="00080ADC">
      <w:pPr>
        <w:spacing w:line="360" w:lineRule="auto"/>
        <w:jc w:val="both"/>
      </w:pPr>
      <w:r w:rsidRPr="00080ADC">
        <w:t xml:space="preserve">Základnou úlohou obce je vykonávanie samosprávnych funkcii, efektívne nakladanie s majetkom obce, zveľadenie majetku obce , všestranný rozvoj a uspokojovanie potrieb občanov obce. Obec financuje svoje aktivity predovšetkým zo svojich príjmov, z príjmov zo štátneho rozpočtu SR a z príjmov od ostatných subjektov. Majetok obce slúži na plnenie úloh obce. Majetok obce možno použiť na plnenie samosprávnych úloh a na verejné účely. Zásady hospodárenia s majetkom obce určuje obecné zastupiteľstvo. Podiely na daniach v správe štátu upravuje zákon č.564/2004Z.z. O rozpočtovom určení výnosu dane z príjmov územnej samospráve a o zmene a doplnení niektorých zákonov. Obec ako subjekt verejnej správy zadefinovaný v §3 zákona523/2004 </w:t>
      </w:r>
      <w:proofErr w:type="spellStart"/>
      <w:r w:rsidRPr="00080ADC">
        <w:t>Z.z</w:t>
      </w:r>
      <w:proofErr w:type="spellEnd"/>
      <w:r w:rsidRPr="00080ADC">
        <w:t xml:space="preserve">. O rozpočtových pravidlách verejnej správy v znení neskorších predpisov je právnickou osobou zapísanou v registri organizácií vedenom Štatistickým úradom SR podľa zákona540/2001 </w:t>
      </w:r>
      <w:proofErr w:type="spellStart"/>
      <w:r w:rsidRPr="00080ADC">
        <w:t>Z.z</w:t>
      </w:r>
      <w:proofErr w:type="spellEnd"/>
      <w:r w:rsidRPr="00080ADC">
        <w:t xml:space="preserve">. O štátnej štatistike. Obec ako samostatný územný celok sa riadi zákonom č.369/1990 </w:t>
      </w:r>
      <w:proofErr w:type="spellStart"/>
      <w:r w:rsidRPr="00080ADC">
        <w:t>Z.z</w:t>
      </w:r>
      <w:proofErr w:type="spellEnd"/>
      <w:r w:rsidRPr="00080ADC">
        <w:t xml:space="preserve">. O obecnom zriadení v znení neskorších predpisov a doplnkov a Ústavou SR. </w:t>
      </w:r>
    </w:p>
    <w:p w:rsidR="00EB2819" w:rsidRPr="00080ADC" w:rsidRDefault="00EB2819" w:rsidP="00080ADC">
      <w:pPr>
        <w:spacing w:line="360" w:lineRule="auto"/>
        <w:jc w:val="both"/>
      </w:pPr>
      <w:r w:rsidRPr="00080ADC">
        <w:rPr>
          <w:b/>
        </w:rPr>
        <w:t>Vízie obce:</w:t>
      </w:r>
      <w:r w:rsidRPr="00080ADC">
        <w:t xml:space="preserve"> Zveľaďovať majetok obce, spoločenskou osvetou zvyšovať dôveru v občanoch voči samospráve, neustále zisťovať a následne podľa možnosti aj uspokojovať potreby občanov a ostatných subjektov pôsobiacich v katastri obce. Uplatňovať otvorenosť, individuálny prístup voči občanom a ostatným subjektom. </w:t>
      </w:r>
    </w:p>
    <w:p w:rsidR="00EB2819" w:rsidRPr="00080ADC" w:rsidRDefault="00EB2819" w:rsidP="00080ADC">
      <w:pPr>
        <w:spacing w:line="360" w:lineRule="auto"/>
        <w:jc w:val="both"/>
      </w:pPr>
      <w:r w:rsidRPr="00080ADC">
        <w:rPr>
          <w:b/>
        </w:rPr>
        <w:t>Ciele obce:</w:t>
      </w:r>
      <w:r w:rsidRPr="00080ADC">
        <w:t xml:space="preserve"> Zveľadiť a efektívne zabezpečiť chod obce v prospech občanov.</w:t>
      </w:r>
    </w:p>
    <w:p w:rsidR="00134593" w:rsidRPr="00080ADC" w:rsidRDefault="00134593" w:rsidP="00134593">
      <w:pPr>
        <w:pStyle w:val="Odsekzoznamu"/>
        <w:spacing w:line="360" w:lineRule="auto"/>
        <w:jc w:val="both"/>
      </w:pPr>
    </w:p>
    <w:p w:rsidR="00134593" w:rsidRPr="00080ADC" w:rsidRDefault="00632683" w:rsidP="00080ADC">
      <w:pPr>
        <w:spacing w:line="360" w:lineRule="auto"/>
        <w:jc w:val="both"/>
        <w:rPr>
          <w:sz w:val="28"/>
          <w:szCs w:val="28"/>
        </w:rPr>
      </w:pPr>
      <w:r w:rsidRPr="00080ADC">
        <w:rPr>
          <w:b/>
          <w:sz w:val="28"/>
          <w:szCs w:val="28"/>
        </w:rPr>
        <w:t>5</w:t>
      </w:r>
      <w:r w:rsidR="00134593" w:rsidRPr="00080ADC">
        <w:rPr>
          <w:b/>
          <w:sz w:val="28"/>
          <w:szCs w:val="28"/>
        </w:rPr>
        <w:t xml:space="preserve">. Základná charakteristika Obce Gemerček </w:t>
      </w:r>
      <w:r w:rsidR="00134593" w:rsidRPr="00080ADC">
        <w:t xml:space="preserve">    </w:t>
      </w:r>
    </w:p>
    <w:p w:rsidR="00134593" w:rsidRPr="00080ADC" w:rsidRDefault="00134593" w:rsidP="00134593">
      <w:pPr>
        <w:widowControl w:val="0"/>
        <w:autoSpaceDE w:val="0"/>
        <w:autoSpaceDN w:val="0"/>
        <w:adjustRightInd w:val="0"/>
        <w:jc w:val="both"/>
      </w:pPr>
      <w:r w:rsidRPr="00080ADC"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134593" w:rsidRPr="00080ADC" w:rsidRDefault="00134593" w:rsidP="00134593">
      <w:pPr>
        <w:widowControl w:val="0"/>
        <w:autoSpaceDE w:val="0"/>
        <w:autoSpaceDN w:val="0"/>
        <w:adjustRightInd w:val="0"/>
        <w:jc w:val="both"/>
      </w:pPr>
    </w:p>
    <w:p w:rsidR="00134593" w:rsidRPr="00080ADC" w:rsidRDefault="00632683" w:rsidP="00632683">
      <w:pPr>
        <w:jc w:val="both"/>
        <w:rPr>
          <w:b/>
        </w:rPr>
      </w:pPr>
      <w:r w:rsidRPr="00080ADC">
        <w:rPr>
          <w:b/>
        </w:rPr>
        <w:t xml:space="preserve">5.1. </w:t>
      </w:r>
      <w:r w:rsidR="00134593" w:rsidRPr="00080ADC">
        <w:rPr>
          <w:b/>
        </w:rPr>
        <w:t>Geografické údaje</w:t>
      </w:r>
    </w:p>
    <w:p w:rsidR="00134593" w:rsidRPr="00080ADC" w:rsidRDefault="00134593" w:rsidP="00134593">
      <w:pPr>
        <w:jc w:val="both"/>
        <w:rPr>
          <w:b/>
        </w:rPr>
      </w:pPr>
    </w:p>
    <w:p w:rsidR="00134593" w:rsidRPr="00080ADC" w:rsidRDefault="00134593" w:rsidP="00134593">
      <w:pPr>
        <w:jc w:val="both"/>
      </w:pPr>
      <w:r w:rsidRPr="00080ADC">
        <w:t>Geografická poloha obce : Banskobystrický kraj, okres Rimavská Sobota</w:t>
      </w:r>
    </w:p>
    <w:p w:rsidR="00134593" w:rsidRPr="00080ADC" w:rsidRDefault="00134593" w:rsidP="00134593">
      <w:pPr>
        <w:jc w:val="both"/>
      </w:pPr>
    </w:p>
    <w:p w:rsidR="00134593" w:rsidRPr="00080ADC" w:rsidRDefault="00134593" w:rsidP="00134593">
      <w:pPr>
        <w:jc w:val="both"/>
      </w:pPr>
      <w:r w:rsidRPr="00080ADC">
        <w:t>Susedné mestá a obce : najbližšie mesto Rimavská Sobota, obce – Hodejov, Gortva, Blhovce, Čierny Potok</w:t>
      </w:r>
    </w:p>
    <w:p w:rsidR="00134593" w:rsidRPr="00080ADC" w:rsidRDefault="00134593" w:rsidP="00134593">
      <w:pPr>
        <w:jc w:val="both"/>
      </w:pPr>
    </w:p>
    <w:p w:rsidR="00134593" w:rsidRPr="00080ADC" w:rsidRDefault="00134593" w:rsidP="00134593">
      <w:pPr>
        <w:jc w:val="both"/>
      </w:pPr>
      <w:r w:rsidRPr="00080ADC">
        <w:t>Celková rozloha obce : 1167 ha</w:t>
      </w:r>
    </w:p>
    <w:p w:rsidR="00134593" w:rsidRPr="00080ADC" w:rsidRDefault="00134593" w:rsidP="00134593">
      <w:pPr>
        <w:jc w:val="both"/>
      </w:pPr>
    </w:p>
    <w:p w:rsidR="00134593" w:rsidRDefault="00134593" w:rsidP="00134593">
      <w:pPr>
        <w:jc w:val="both"/>
      </w:pPr>
      <w:r w:rsidRPr="00080ADC">
        <w:t>Nadmorská výška : 270</w:t>
      </w:r>
    </w:p>
    <w:p w:rsidR="00B138FB" w:rsidRPr="00080ADC" w:rsidRDefault="00B138FB" w:rsidP="00134593">
      <w:pPr>
        <w:jc w:val="both"/>
      </w:pPr>
    </w:p>
    <w:p w:rsidR="00134593" w:rsidRPr="00080ADC" w:rsidRDefault="00134593" w:rsidP="00134593">
      <w:pPr>
        <w:jc w:val="both"/>
        <w:rPr>
          <w:b/>
        </w:rPr>
      </w:pPr>
    </w:p>
    <w:p w:rsidR="00134593" w:rsidRPr="00632683" w:rsidRDefault="00134593" w:rsidP="00134593">
      <w:pPr>
        <w:jc w:val="both"/>
        <w:rPr>
          <w:b/>
          <w:color w:val="FF0000"/>
        </w:rPr>
      </w:pPr>
    </w:p>
    <w:p w:rsidR="00134593" w:rsidRPr="00B138FB" w:rsidRDefault="00632683" w:rsidP="00632683">
      <w:pPr>
        <w:pStyle w:val="Odsekzoznamu"/>
        <w:numPr>
          <w:ilvl w:val="1"/>
          <w:numId w:val="12"/>
        </w:numPr>
        <w:jc w:val="both"/>
        <w:rPr>
          <w:b/>
        </w:rPr>
      </w:pPr>
      <w:r w:rsidRPr="00B138FB">
        <w:rPr>
          <w:b/>
        </w:rPr>
        <w:t xml:space="preserve"> </w:t>
      </w:r>
      <w:r w:rsidR="00134593" w:rsidRPr="00B138FB">
        <w:rPr>
          <w:b/>
        </w:rPr>
        <w:t xml:space="preserve">Demografické údaje </w:t>
      </w:r>
    </w:p>
    <w:p w:rsidR="00134593" w:rsidRPr="00B138FB" w:rsidRDefault="00134593" w:rsidP="00134593">
      <w:pPr>
        <w:jc w:val="both"/>
        <w:rPr>
          <w:b/>
        </w:rPr>
      </w:pPr>
    </w:p>
    <w:p w:rsidR="00134593" w:rsidRPr="00B138FB" w:rsidRDefault="00134593" w:rsidP="00134593">
      <w:pPr>
        <w:jc w:val="both"/>
      </w:pPr>
      <w:r w:rsidRPr="00B138FB">
        <w:t>Hustota  a počet obyvateľov : 97, hustota 44/km2</w:t>
      </w:r>
    </w:p>
    <w:p w:rsidR="00134593" w:rsidRPr="00B138FB" w:rsidRDefault="00134593" w:rsidP="00134593">
      <w:pPr>
        <w:jc w:val="both"/>
      </w:pPr>
    </w:p>
    <w:p w:rsidR="00134593" w:rsidRPr="00B138FB" w:rsidRDefault="00134593" w:rsidP="00134593">
      <w:pPr>
        <w:jc w:val="both"/>
      </w:pPr>
      <w:r w:rsidRPr="00B138FB">
        <w:t>Národnostná štruktúra : prevláda maďarská, potom slovenská a rómska</w:t>
      </w:r>
    </w:p>
    <w:p w:rsidR="00134593" w:rsidRPr="00B138FB" w:rsidRDefault="00134593" w:rsidP="00134593">
      <w:pPr>
        <w:jc w:val="both"/>
      </w:pPr>
    </w:p>
    <w:p w:rsidR="00134593" w:rsidRPr="00B138FB" w:rsidRDefault="00134593" w:rsidP="00134593">
      <w:pPr>
        <w:jc w:val="both"/>
      </w:pPr>
      <w:r w:rsidRPr="00B138FB">
        <w:t xml:space="preserve">Štruktúra obyvateľstva podľa náboženského významu : </w:t>
      </w:r>
      <w:proofErr w:type="spellStart"/>
      <w:r w:rsidRPr="00B138FB">
        <w:t>rímsko</w:t>
      </w:r>
      <w:proofErr w:type="spellEnd"/>
      <w:r w:rsidRPr="00B138FB">
        <w:t xml:space="preserve"> – katolícke vyznanie</w:t>
      </w:r>
    </w:p>
    <w:p w:rsidR="00134593" w:rsidRPr="00B138FB" w:rsidRDefault="00134593" w:rsidP="00134593">
      <w:pPr>
        <w:jc w:val="both"/>
      </w:pPr>
    </w:p>
    <w:p w:rsidR="00134593" w:rsidRPr="00B138FB" w:rsidRDefault="00134593" w:rsidP="00134593">
      <w:pPr>
        <w:jc w:val="both"/>
      </w:pPr>
      <w:r w:rsidRPr="00B138FB">
        <w:t>Vývoj počtu obyvateľov : v posledných piatich rokov počet obyvateľov je rovnaký</w:t>
      </w:r>
    </w:p>
    <w:p w:rsidR="00134593" w:rsidRPr="00B138FB" w:rsidRDefault="00134593" w:rsidP="00134593">
      <w:pPr>
        <w:jc w:val="both"/>
      </w:pPr>
    </w:p>
    <w:p w:rsidR="00134593" w:rsidRPr="00B138FB" w:rsidRDefault="00632683" w:rsidP="00632683">
      <w:pPr>
        <w:pStyle w:val="Odsekzoznamu"/>
        <w:numPr>
          <w:ilvl w:val="1"/>
          <w:numId w:val="12"/>
        </w:numPr>
        <w:jc w:val="both"/>
        <w:rPr>
          <w:b/>
        </w:rPr>
      </w:pPr>
      <w:r w:rsidRPr="00B138FB">
        <w:rPr>
          <w:b/>
        </w:rPr>
        <w:t xml:space="preserve"> </w:t>
      </w:r>
      <w:r w:rsidR="00134593" w:rsidRPr="00B138FB">
        <w:rPr>
          <w:b/>
        </w:rPr>
        <w:t xml:space="preserve">Ekonomické údaje </w:t>
      </w:r>
    </w:p>
    <w:p w:rsidR="00134593" w:rsidRPr="00B138FB" w:rsidRDefault="00134593" w:rsidP="00134593">
      <w:pPr>
        <w:jc w:val="both"/>
        <w:rPr>
          <w:b/>
        </w:rPr>
      </w:pPr>
    </w:p>
    <w:p w:rsidR="00134593" w:rsidRPr="00B138FB" w:rsidRDefault="00134593" w:rsidP="00134593">
      <w:pPr>
        <w:jc w:val="both"/>
      </w:pPr>
      <w:r w:rsidRPr="00B138FB">
        <w:t xml:space="preserve">Nezamestnanosť v obci : </w:t>
      </w:r>
      <w:r w:rsidR="008F5295">
        <w:t>4</w:t>
      </w:r>
    </w:p>
    <w:p w:rsidR="00134593" w:rsidRPr="00B138FB" w:rsidRDefault="00134593" w:rsidP="00134593">
      <w:pPr>
        <w:jc w:val="both"/>
      </w:pPr>
    </w:p>
    <w:p w:rsidR="00134593" w:rsidRPr="00B138FB" w:rsidRDefault="00134593" w:rsidP="00134593">
      <w:pPr>
        <w:jc w:val="both"/>
      </w:pPr>
      <w:r w:rsidRPr="00B138FB">
        <w:t>Nezamestnanosť v okrese : 18%</w:t>
      </w:r>
    </w:p>
    <w:p w:rsidR="00134593" w:rsidRPr="00B138FB" w:rsidRDefault="00134593" w:rsidP="00134593">
      <w:pPr>
        <w:jc w:val="both"/>
      </w:pPr>
    </w:p>
    <w:p w:rsidR="00134593" w:rsidRDefault="00134593" w:rsidP="00134593">
      <w:pPr>
        <w:jc w:val="both"/>
      </w:pPr>
      <w:r w:rsidRPr="00B138FB">
        <w:t>Vývoj nezamestnanosti : nezamestnanosť stagnuje</w:t>
      </w:r>
    </w:p>
    <w:p w:rsidR="00B138FB" w:rsidRPr="00B138FB" w:rsidRDefault="00B138FB" w:rsidP="00134593">
      <w:pPr>
        <w:jc w:val="both"/>
      </w:pPr>
    </w:p>
    <w:p w:rsidR="00134593" w:rsidRPr="00B138FB" w:rsidRDefault="00632683" w:rsidP="00632683">
      <w:pPr>
        <w:numPr>
          <w:ilvl w:val="1"/>
          <w:numId w:val="12"/>
        </w:numPr>
        <w:jc w:val="both"/>
        <w:rPr>
          <w:b/>
        </w:rPr>
      </w:pPr>
      <w:r w:rsidRPr="00B138FB">
        <w:rPr>
          <w:b/>
        </w:rPr>
        <w:t xml:space="preserve"> </w:t>
      </w:r>
      <w:r w:rsidR="00134593" w:rsidRPr="00B138FB">
        <w:rPr>
          <w:b/>
        </w:rPr>
        <w:t>Symboly obce</w:t>
      </w:r>
    </w:p>
    <w:p w:rsidR="00134593" w:rsidRPr="00B138FB" w:rsidRDefault="00134593" w:rsidP="00134593">
      <w:pPr>
        <w:jc w:val="both"/>
        <w:rPr>
          <w:b/>
        </w:rPr>
      </w:pPr>
    </w:p>
    <w:p w:rsidR="00134593" w:rsidRPr="00B138FB" w:rsidRDefault="00134593" w:rsidP="00134593">
      <w:pPr>
        <w:jc w:val="both"/>
      </w:pPr>
      <w:r w:rsidRPr="00B138FB">
        <w:t>Erb obce : v zelenom štíte strieborné sklonené odvrátené radlice, čerieslo a lemeš prevýšené nebeskými telesami zlatou hviezdou, zlatým slnkom s tvárou a strieborným  polmesiacom s tvárou</w:t>
      </w:r>
    </w:p>
    <w:p w:rsidR="00134593" w:rsidRPr="00B138FB" w:rsidRDefault="00134593" w:rsidP="00134593">
      <w:pPr>
        <w:jc w:val="both"/>
      </w:pPr>
    </w:p>
    <w:p w:rsidR="00134593" w:rsidRPr="00B138FB" w:rsidRDefault="00134593" w:rsidP="00134593">
      <w:pPr>
        <w:jc w:val="both"/>
      </w:pPr>
      <w:r w:rsidRPr="00B138FB">
        <w:t>Vlajka obce : pozostáva zo siedmych pozdĺžnych pruhov vo farbách bielej, zelenej a žltej</w:t>
      </w:r>
    </w:p>
    <w:p w:rsidR="00134593" w:rsidRPr="00B138FB" w:rsidRDefault="00134593" w:rsidP="00134593">
      <w:pPr>
        <w:jc w:val="both"/>
      </w:pPr>
    </w:p>
    <w:p w:rsidR="00134593" w:rsidRPr="00B138FB" w:rsidRDefault="00134593" w:rsidP="00134593">
      <w:pPr>
        <w:jc w:val="both"/>
      </w:pPr>
      <w:r w:rsidRPr="00B138FB">
        <w:t>Pečať obce :</w:t>
      </w:r>
      <w:r w:rsidRPr="00B138FB">
        <w:rPr>
          <w:b/>
        </w:rPr>
        <w:t xml:space="preserve"> </w:t>
      </w:r>
      <w:r w:rsidRPr="00B138FB">
        <w:t>je okrúhla, uprostred s obecným symbolom</w:t>
      </w:r>
    </w:p>
    <w:p w:rsidR="00134593" w:rsidRPr="00B138FB" w:rsidRDefault="00134593" w:rsidP="00134593">
      <w:pPr>
        <w:jc w:val="both"/>
      </w:pPr>
    </w:p>
    <w:p w:rsidR="00963553" w:rsidRDefault="00632683" w:rsidP="00632683">
      <w:pPr>
        <w:pStyle w:val="Odsekzoznamu"/>
        <w:numPr>
          <w:ilvl w:val="1"/>
          <w:numId w:val="12"/>
        </w:numPr>
        <w:jc w:val="both"/>
        <w:rPr>
          <w:b/>
        </w:rPr>
      </w:pPr>
      <w:r w:rsidRPr="00B138FB">
        <w:rPr>
          <w:b/>
        </w:rPr>
        <w:t xml:space="preserve"> </w:t>
      </w:r>
      <w:r w:rsidR="008867A9">
        <w:rPr>
          <w:b/>
        </w:rPr>
        <w:t>Logo obce :</w:t>
      </w:r>
    </w:p>
    <w:p w:rsidR="008867A9" w:rsidRDefault="008867A9" w:rsidP="008867A9">
      <w:pPr>
        <w:pStyle w:val="Odsekzoznamu"/>
        <w:ind w:left="360"/>
        <w:jc w:val="both"/>
        <w:rPr>
          <w:b/>
        </w:rPr>
      </w:pPr>
    </w:p>
    <w:p w:rsidR="008867A9" w:rsidRDefault="008867A9" w:rsidP="008867A9">
      <w:pPr>
        <w:pStyle w:val="Odsekzoznamu"/>
        <w:ind w:left="360"/>
        <w:jc w:val="both"/>
        <w:rPr>
          <w:b/>
        </w:rPr>
      </w:pPr>
    </w:p>
    <w:p w:rsidR="008867A9" w:rsidRDefault="008867A9" w:rsidP="008867A9">
      <w:pPr>
        <w:pStyle w:val="Odsekzoznamu"/>
        <w:ind w:left="360"/>
        <w:jc w:val="both"/>
        <w:rPr>
          <w:b/>
          <w:noProof/>
        </w:rPr>
      </w:pPr>
      <w:r w:rsidRPr="008867A9">
        <w:rPr>
          <w:b/>
          <w:noProof/>
        </w:rPr>
        <w:drawing>
          <wp:inline distT="0" distB="0" distL="0" distR="0">
            <wp:extent cx="923925" cy="1057275"/>
            <wp:effectExtent l="19050" t="0" r="9525" b="0"/>
            <wp:docPr id="2" name="Obrázok 1" descr="C:\Users\Kisgomori\Desktop\er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isgomori\Desktop\erb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67A9" w:rsidRPr="00B138FB" w:rsidRDefault="008867A9" w:rsidP="008867A9">
      <w:pPr>
        <w:pStyle w:val="Odsekzoznamu"/>
        <w:ind w:left="360"/>
        <w:jc w:val="both"/>
        <w:rPr>
          <w:b/>
        </w:rPr>
      </w:pPr>
      <w:r>
        <w:rPr>
          <w:b/>
          <w:noProof/>
        </w:rPr>
        <w:t xml:space="preserve">                     </w:t>
      </w:r>
    </w:p>
    <w:p w:rsidR="00963553" w:rsidRPr="00B138FB" w:rsidRDefault="00963553" w:rsidP="00963553">
      <w:pPr>
        <w:jc w:val="both"/>
        <w:rPr>
          <w:b/>
        </w:rPr>
      </w:pPr>
    </w:p>
    <w:p w:rsidR="00963553" w:rsidRPr="00B138FB" w:rsidRDefault="00632683" w:rsidP="00B138FB">
      <w:pPr>
        <w:pStyle w:val="Odsekzoznamu"/>
        <w:numPr>
          <w:ilvl w:val="1"/>
          <w:numId w:val="12"/>
        </w:numPr>
        <w:jc w:val="both"/>
        <w:rPr>
          <w:b/>
        </w:rPr>
      </w:pPr>
      <w:r w:rsidRPr="00B138FB">
        <w:rPr>
          <w:b/>
        </w:rPr>
        <w:t xml:space="preserve"> </w:t>
      </w:r>
      <w:r w:rsidR="00963553" w:rsidRPr="00B138FB">
        <w:rPr>
          <w:b/>
        </w:rPr>
        <w:t xml:space="preserve">História obce </w:t>
      </w:r>
    </w:p>
    <w:p w:rsidR="00963553" w:rsidRPr="00B138FB" w:rsidRDefault="00963553" w:rsidP="00963553">
      <w:pPr>
        <w:widowControl w:val="0"/>
        <w:overflowPunct w:val="0"/>
        <w:autoSpaceDE w:val="0"/>
        <w:autoSpaceDN w:val="0"/>
        <w:adjustRightInd w:val="0"/>
        <w:ind w:right="102"/>
        <w:rPr>
          <w:kern w:val="28"/>
          <w:lang w:val="en-US" w:eastAsia="cs-CZ"/>
        </w:rPr>
      </w:pPr>
      <w:r w:rsidRPr="00B138FB">
        <w:rPr>
          <w:kern w:val="28"/>
          <w:lang w:val="en-US" w:eastAsia="cs-CZ"/>
        </w:rPr>
        <w:t xml:space="preserve">       </w:t>
      </w:r>
      <w:proofErr w:type="spellStart"/>
      <w:r w:rsidRPr="00B138FB">
        <w:rPr>
          <w:kern w:val="28"/>
          <w:lang w:val="en-US" w:eastAsia="cs-CZ"/>
        </w:rPr>
        <w:t>Obec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Gemerček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sa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nachádza</w:t>
      </w:r>
      <w:proofErr w:type="spellEnd"/>
      <w:r w:rsidRPr="00B138FB">
        <w:rPr>
          <w:kern w:val="28"/>
          <w:lang w:val="en-US" w:eastAsia="cs-CZ"/>
        </w:rPr>
        <w:t xml:space="preserve"> v </w:t>
      </w:r>
      <w:proofErr w:type="spellStart"/>
      <w:r w:rsidRPr="00B138FB">
        <w:rPr>
          <w:kern w:val="28"/>
          <w:lang w:val="en-US" w:eastAsia="cs-CZ"/>
        </w:rPr>
        <w:t>južnej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časti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okresu</w:t>
      </w:r>
      <w:proofErr w:type="spellEnd"/>
      <w:r w:rsidRPr="00B138FB">
        <w:rPr>
          <w:kern w:val="28"/>
          <w:lang w:val="en-US" w:eastAsia="cs-CZ"/>
        </w:rPr>
        <w:t xml:space="preserve"> Rim. </w:t>
      </w:r>
      <w:proofErr w:type="spellStart"/>
      <w:r w:rsidRPr="00B138FB">
        <w:rPr>
          <w:kern w:val="28"/>
          <w:lang w:val="en-US" w:eastAsia="cs-CZ"/>
        </w:rPr>
        <w:t>Sobota</w:t>
      </w:r>
      <w:proofErr w:type="spellEnd"/>
      <w:r w:rsidRPr="00B138FB">
        <w:rPr>
          <w:kern w:val="28"/>
          <w:lang w:val="en-US" w:eastAsia="cs-CZ"/>
        </w:rPr>
        <w:t xml:space="preserve">. </w:t>
      </w:r>
      <w:proofErr w:type="spellStart"/>
      <w:r w:rsidRPr="00B138FB">
        <w:rPr>
          <w:kern w:val="28"/>
          <w:lang w:val="en-US" w:eastAsia="cs-CZ"/>
        </w:rPr>
        <w:t>Obec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vznikla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asi</w:t>
      </w:r>
      <w:proofErr w:type="spellEnd"/>
      <w:r w:rsidRPr="00B138FB">
        <w:rPr>
          <w:kern w:val="28"/>
          <w:lang w:val="en-US" w:eastAsia="cs-CZ"/>
        </w:rPr>
        <w:t xml:space="preserve"> v 13. </w:t>
      </w:r>
      <w:proofErr w:type="spellStart"/>
      <w:r w:rsidRPr="00B138FB">
        <w:rPr>
          <w:kern w:val="28"/>
          <w:lang w:val="en-US" w:eastAsia="cs-CZ"/>
        </w:rPr>
        <w:t>storočí</w:t>
      </w:r>
      <w:proofErr w:type="spellEnd"/>
      <w:r w:rsidRPr="00B138FB">
        <w:rPr>
          <w:kern w:val="28"/>
          <w:lang w:val="en-US" w:eastAsia="cs-CZ"/>
        </w:rPr>
        <w:t xml:space="preserve">, </w:t>
      </w:r>
      <w:proofErr w:type="spellStart"/>
      <w:r w:rsidRPr="00B138FB">
        <w:rPr>
          <w:kern w:val="28"/>
          <w:lang w:val="en-US" w:eastAsia="cs-CZ"/>
        </w:rPr>
        <w:t>spomína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sa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od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roku</w:t>
      </w:r>
      <w:proofErr w:type="spellEnd"/>
      <w:r w:rsidRPr="00B138FB">
        <w:rPr>
          <w:kern w:val="28"/>
          <w:lang w:val="en-US" w:eastAsia="cs-CZ"/>
        </w:rPr>
        <w:t xml:space="preserve"> 1427 pod </w:t>
      </w:r>
      <w:proofErr w:type="spellStart"/>
      <w:r w:rsidRPr="00B138FB">
        <w:rPr>
          <w:kern w:val="28"/>
          <w:lang w:val="en-US" w:eastAsia="cs-CZ"/>
        </w:rPr>
        <w:t>názvom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Gwmory</w:t>
      </w:r>
      <w:proofErr w:type="spellEnd"/>
      <w:r w:rsidRPr="00B138FB">
        <w:rPr>
          <w:kern w:val="28"/>
          <w:lang w:val="en-US" w:eastAsia="cs-CZ"/>
        </w:rPr>
        <w:t xml:space="preserve">, </w:t>
      </w:r>
      <w:proofErr w:type="spellStart"/>
      <w:r w:rsidRPr="00B138FB">
        <w:rPr>
          <w:kern w:val="28"/>
          <w:lang w:val="en-US" w:eastAsia="cs-CZ"/>
        </w:rPr>
        <w:t>neskôr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Gemery</w:t>
      </w:r>
      <w:proofErr w:type="spellEnd"/>
      <w:r w:rsidRPr="00B138FB">
        <w:rPr>
          <w:kern w:val="28"/>
          <w:lang w:val="en-US" w:eastAsia="cs-CZ"/>
        </w:rPr>
        <w:t xml:space="preserve"> /1489/ G</w:t>
      </w:r>
      <w:proofErr w:type="spellStart"/>
      <w:r w:rsidRPr="00B138FB">
        <w:rPr>
          <w:kern w:val="28"/>
          <w:lang w:val="hu-HU" w:eastAsia="cs-CZ"/>
        </w:rPr>
        <w:t>ömöri</w:t>
      </w:r>
      <w:proofErr w:type="spellEnd"/>
      <w:r w:rsidRPr="00B138FB">
        <w:rPr>
          <w:kern w:val="28"/>
          <w:lang w:val="hu-HU" w:eastAsia="cs-CZ"/>
        </w:rPr>
        <w:t xml:space="preserve"> /1786/ a </w:t>
      </w:r>
      <w:proofErr w:type="spellStart"/>
      <w:r w:rsidRPr="00B138FB">
        <w:rPr>
          <w:kern w:val="28"/>
          <w:lang w:val="hu-HU" w:eastAsia="cs-CZ"/>
        </w:rPr>
        <w:t>od</w:t>
      </w:r>
      <w:proofErr w:type="spellEnd"/>
      <w:r w:rsidRPr="00B138FB">
        <w:rPr>
          <w:kern w:val="28"/>
          <w:lang w:val="hu-HU" w:eastAsia="cs-CZ"/>
        </w:rPr>
        <w:t xml:space="preserve"> </w:t>
      </w:r>
      <w:proofErr w:type="spellStart"/>
      <w:r w:rsidRPr="00B138FB">
        <w:rPr>
          <w:kern w:val="28"/>
          <w:lang w:val="hu-HU" w:eastAsia="cs-CZ"/>
        </w:rPr>
        <w:t>roku</w:t>
      </w:r>
      <w:proofErr w:type="spellEnd"/>
      <w:r w:rsidRPr="00B138FB">
        <w:rPr>
          <w:kern w:val="28"/>
          <w:lang w:val="hu-HU" w:eastAsia="cs-CZ"/>
        </w:rPr>
        <w:t xml:space="preserve"> 1920 </w:t>
      </w:r>
      <w:proofErr w:type="spellStart"/>
      <w:r w:rsidRPr="00B138FB">
        <w:rPr>
          <w:kern w:val="28"/>
          <w:lang w:val="hu-HU" w:eastAsia="cs-CZ"/>
        </w:rPr>
        <w:t>Gemerček</w:t>
      </w:r>
      <w:proofErr w:type="spellEnd"/>
      <w:r w:rsidRPr="00B138FB">
        <w:rPr>
          <w:kern w:val="28"/>
          <w:lang w:val="hu-HU" w:eastAsia="cs-CZ"/>
        </w:rPr>
        <w:t xml:space="preserve">  </w:t>
      </w:r>
      <w:proofErr w:type="spellStart"/>
      <w:r w:rsidRPr="00B138FB">
        <w:rPr>
          <w:kern w:val="28"/>
          <w:lang w:val="hu-HU" w:eastAsia="cs-CZ"/>
        </w:rPr>
        <w:t>maďarsky</w:t>
      </w:r>
      <w:proofErr w:type="spellEnd"/>
      <w:r w:rsidRPr="00B138FB">
        <w:rPr>
          <w:kern w:val="28"/>
          <w:lang w:val="hu-HU" w:eastAsia="cs-CZ"/>
        </w:rPr>
        <w:t xml:space="preserve"> </w:t>
      </w:r>
      <w:proofErr w:type="spellStart"/>
      <w:r w:rsidRPr="00B138FB">
        <w:rPr>
          <w:kern w:val="28"/>
          <w:lang w:val="hu-HU" w:eastAsia="cs-CZ"/>
        </w:rPr>
        <w:t>Kisgömöri</w:t>
      </w:r>
      <w:proofErr w:type="spellEnd"/>
      <w:r w:rsidRPr="00B138FB">
        <w:rPr>
          <w:kern w:val="28"/>
          <w:lang w:val="hu-HU" w:eastAsia="cs-CZ"/>
        </w:rPr>
        <w:t xml:space="preserve">. </w:t>
      </w:r>
      <w:proofErr w:type="spellStart"/>
      <w:r w:rsidRPr="00B138FB">
        <w:rPr>
          <w:kern w:val="28"/>
          <w:lang w:val="hu-HU" w:eastAsia="cs-CZ"/>
        </w:rPr>
        <w:t>Obec</w:t>
      </w:r>
      <w:proofErr w:type="spellEnd"/>
      <w:r w:rsidRPr="00B138FB">
        <w:rPr>
          <w:kern w:val="28"/>
          <w:lang w:val="hu-HU" w:eastAsia="cs-CZ"/>
        </w:rPr>
        <w:t xml:space="preserve"> </w:t>
      </w:r>
      <w:proofErr w:type="spellStart"/>
      <w:r w:rsidRPr="00B138FB">
        <w:rPr>
          <w:kern w:val="28"/>
          <w:lang w:val="hu-HU" w:eastAsia="cs-CZ"/>
        </w:rPr>
        <w:t>patrila</w:t>
      </w:r>
      <w:proofErr w:type="spellEnd"/>
      <w:r w:rsidRPr="00B138FB">
        <w:rPr>
          <w:kern w:val="28"/>
          <w:lang w:val="hu-HU" w:eastAsia="cs-CZ"/>
        </w:rPr>
        <w:t xml:space="preserve"> </w:t>
      </w:r>
      <w:proofErr w:type="spellStart"/>
      <w:r w:rsidRPr="00B138FB">
        <w:rPr>
          <w:kern w:val="28"/>
          <w:lang w:val="hu-HU" w:eastAsia="cs-CZ"/>
        </w:rPr>
        <w:t>Ratoldovcom</w:t>
      </w:r>
      <w:proofErr w:type="spellEnd"/>
      <w:r w:rsidRPr="00B138FB">
        <w:rPr>
          <w:kern w:val="28"/>
          <w:lang w:val="hu-HU" w:eastAsia="cs-CZ"/>
        </w:rPr>
        <w:t xml:space="preserve"> </w:t>
      </w:r>
      <w:proofErr w:type="gramStart"/>
      <w:r w:rsidRPr="00B138FB">
        <w:rPr>
          <w:kern w:val="28"/>
          <w:lang w:val="hu-HU" w:eastAsia="cs-CZ"/>
        </w:rPr>
        <w:t>a</w:t>
      </w:r>
      <w:proofErr w:type="gramEnd"/>
      <w:r w:rsidRPr="00B138FB">
        <w:rPr>
          <w:kern w:val="28"/>
          <w:lang w:val="hu-HU" w:eastAsia="cs-CZ"/>
        </w:rPr>
        <w:t xml:space="preserve"> </w:t>
      </w:r>
      <w:proofErr w:type="spellStart"/>
      <w:r w:rsidRPr="00B138FB">
        <w:rPr>
          <w:kern w:val="28"/>
          <w:lang w:val="hu-HU" w:eastAsia="cs-CZ"/>
        </w:rPr>
        <w:t>od</w:t>
      </w:r>
      <w:proofErr w:type="spellEnd"/>
      <w:r w:rsidRPr="00B138FB">
        <w:rPr>
          <w:kern w:val="28"/>
          <w:lang w:val="hu-HU" w:eastAsia="cs-CZ"/>
        </w:rPr>
        <w:t xml:space="preserve">  16. </w:t>
      </w:r>
      <w:proofErr w:type="spellStart"/>
      <w:r w:rsidRPr="00B138FB">
        <w:rPr>
          <w:kern w:val="28"/>
          <w:lang w:val="hu-HU" w:eastAsia="cs-CZ"/>
        </w:rPr>
        <w:t>storočia</w:t>
      </w:r>
      <w:proofErr w:type="spellEnd"/>
      <w:r w:rsidRPr="00B138FB">
        <w:rPr>
          <w:kern w:val="28"/>
          <w:lang w:val="hu-HU" w:eastAsia="cs-CZ"/>
        </w:rPr>
        <w:t xml:space="preserve"> </w:t>
      </w:r>
      <w:proofErr w:type="spellStart"/>
      <w:r w:rsidRPr="00B138FB">
        <w:rPr>
          <w:kern w:val="28"/>
          <w:lang w:val="hu-HU" w:eastAsia="cs-CZ"/>
        </w:rPr>
        <w:t>rozličným</w:t>
      </w:r>
      <w:proofErr w:type="spellEnd"/>
      <w:r w:rsidRPr="00B138FB">
        <w:rPr>
          <w:kern w:val="28"/>
          <w:lang w:val="en-US" w:eastAsia="cs-CZ"/>
        </w:rPr>
        <w:t xml:space="preserve">  </w:t>
      </w:r>
      <w:proofErr w:type="spellStart"/>
      <w:r w:rsidRPr="00B138FB">
        <w:rPr>
          <w:kern w:val="28"/>
          <w:lang w:val="en-US" w:eastAsia="cs-CZ"/>
        </w:rPr>
        <w:t>zemanom</w:t>
      </w:r>
      <w:proofErr w:type="spellEnd"/>
      <w:r w:rsidRPr="00B138FB">
        <w:rPr>
          <w:kern w:val="28"/>
          <w:lang w:val="en-US" w:eastAsia="cs-CZ"/>
        </w:rPr>
        <w:t xml:space="preserve">. </w:t>
      </w:r>
      <w:proofErr w:type="spellStart"/>
      <w:r w:rsidRPr="00B138FB">
        <w:rPr>
          <w:kern w:val="28"/>
          <w:lang w:val="en-US" w:eastAsia="cs-CZ"/>
        </w:rPr>
        <w:t>Roku</w:t>
      </w:r>
      <w:proofErr w:type="spellEnd"/>
      <w:r w:rsidRPr="00B138FB">
        <w:rPr>
          <w:kern w:val="28"/>
          <w:lang w:val="en-US" w:eastAsia="cs-CZ"/>
        </w:rPr>
        <w:t xml:space="preserve"> 1554 </w:t>
      </w:r>
      <w:proofErr w:type="spellStart"/>
      <w:r w:rsidRPr="00B138FB">
        <w:rPr>
          <w:kern w:val="28"/>
          <w:lang w:val="en-US" w:eastAsia="cs-CZ"/>
        </w:rPr>
        <w:t>ju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spošili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Turci</w:t>
      </w:r>
      <w:proofErr w:type="spellEnd"/>
      <w:r w:rsidRPr="00B138FB">
        <w:rPr>
          <w:kern w:val="28"/>
          <w:lang w:val="en-US" w:eastAsia="cs-CZ"/>
        </w:rPr>
        <w:t xml:space="preserve"> a r.1683 </w:t>
      </w:r>
      <w:proofErr w:type="spellStart"/>
      <w:r w:rsidRPr="00B138FB">
        <w:rPr>
          <w:kern w:val="28"/>
          <w:lang w:val="en-US" w:eastAsia="cs-CZ"/>
        </w:rPr>
        <w:t>vypliesnili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poľsko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litovské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vojská</w:t>
      </w:r>
      <w:proofErr w:type="spellEnd"/>
      <w:r w:rsidRPr="00B138FB">
        <w:rPr>
          <w:kern w:val="28"/>
          <w:lang w:val="en-US" w:eastAsia="cs-CZ"/>
        </w:rPr>
        <w:t xml:space="preserve">. V </w:t>
      </w:r>
      <w:proofErr w:type="spellStart"/>
      <w:r w:rsidRPr="00B138FB">
        <w:rPr>
          <w:kern w:val="28"/>
          <w:lang w:val="en-US" w:eastAsia="cs-CZ"/>
        </w:rPr>
        <w:t>roku</w:t>
      </w:r>
      <w:proofErr w:type="spellEnd"/>
      <w:r w:rsidRPr="00B138FB">
        <w:rPr>
          <w:kern w:val="28"/>
          <w:lang w:val="en-US" w:eastAsia="cs-CZ"/>
        </w:rPr>
        <w:t xml:space="preserve"> 1773 mala 11 </w:t>
      </w:r>
      <w:proofErr w:type="spellStart"/>
      <w:r w:rsidRPr="00B138FB">
        <w:rPr>
          <w:kern w:val="28"/>
          <w:lang w:val="en-US" w:eastAsia="cs-CZ"/>
        </w:rPr>
        <w:t>sedliakov</w:t>
      </w:r>
      <w:proofErr w:type="spellEnd"/>
      <w:r w:rsidRPr="00B138FB">
        <w:rPr>
          <w:kern w:val="28"/>
          <w:lang w:val="en-US" w:eastAsia="cs-CZ"/>
        </w:rPr>
        <w:t xml:space="preserve"> a 5 </w:t>
      </w:r>
      <w:proofErr w:type="spellStart"/>
      <w:r w:rsidRPr="00B138FB">
        <w:rPr>
          <w:kern w:val="28"/>
          <w:lang w:val="en-US" w:eastAsia="cs-CZ"/>
        </w:rPr>
        <w:t>želiarov</w:t>
      </w:r>
      <w:proofErr w:type="spellEnd"/>
      <w:r w:rsidRPr="00B138FB">
        <w:rPr>
          <w:kern w:val="28"/>
          <w:lang w:val="en-US" w:eastAsia="cs-CZ"/>
        </w:rPr>
        <w:t xml:space="preserve">. V </w:t>
      </w:r>
      <w:proofErr w:type="spellStart"/>
      <w:r w:rsidRPr="00B138FB">
        <w:rPr>
          <w:kern w:val="28"/>
          <w:lang w:val="en-US" w:eastAsia="cs-CZ"/>
        </w:rPr>
        <w:t>roku</w:t>
      </w:r>
      <w:proofErr w:type="spellEnd"/>
      <w:r w:rsidRPr="00B138FB">
        <w:rPr>
          <w:kern w:val="28"/>
          <w:lang w:val="en-US" w:eastAsia="cs-CZ"/>
        </w:rPr>
        <w:t xml:space="preserve"> 1828 mala 29 </w:t>
      </w:r>
      <w:proofErr w:type="spellStart"/>
      <w:r w:rsidRPr="00B138FB">
        <w:rPr>
          <w:kern w:val="28"/>
          <w:lang w:val="en-US" w:eastAsia="cs-CZ"/>
        </w:rPr>
        <w:t>domov</w:t>
      </w:r>
      <w:proofErr w:type="spellEnd"/>
      <w:r w:rsidRPr="00B138FB">
        <w:rPr>
          <w:kern w:val="28"/>
          <w:lang w:val="en-US" w:eastAsia="cs-CZ"/>
        </w:rPr>
        <w:t xml:space="preserve"> a 225 </w:t>
      </w:r>
      <w:proofErr w:type="spellStart"/>
      <w:r w:rsidRPr="00B138FB">
        <w:rPr>
          <w:kern w:val="28"/>
          <w:lang w:val="en-US" w:eastAsia="cs-CZ"/>
        </w:rPr>
        <w:t>obyvateľov</w:t>
      </w:r>
      <w:proofErr w:type="spellEnd"/>
      <w:r w:rsidRPr="00B138FB">
        <w:rPr>
          <w:kern w:val="28"/>
          <w:lang w:val="en-US" w:eastAsia="cs-CZ"/>
        </w:rPr>
        <w:t xml:space="preserve">, </w:t>
      </w:r>
      <w:proofErr w:type="spellStart"/>
      <w:r w:rsidRPr="00B138FB">
        <w:rPr>
          <w:kern w:val="28"/>
          <w:lang w:val="en-US" w:eastAsia="cs-CZ"/>
        </w:rPr>
        <w:t>ktorí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sa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zaoberali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poľnohospodárstvom</w:t>
      </w:r>
      <w:proofErr w:type="spellEnd"/>
      <w:r w:rsidRPr="00B138FB">
        <w:rPr>
          <w:kern w:val="28"/>
          <w:lang w:val="en-US" w:eastAsia="cs-CZ"/>
        </w:rPr>
        <w:t xml:space="preserve"> a </w:t>
      </w:r>
      <w:proofErr w:type="spellStart"/>
      <w:r w:rsidRPr="00B138FB">
        <w:rPr>
          <w:kern w:val="28"/>
          <w:lang w:val="en-US" w:eastAsia="cs-CZ"/>
        </w:rPr>
        <w:t>ovocinárstvom</w:t>
      </w:r>
      <w:proofErr w:type="spellEnd"/>
      <w:r w:rsidRPr="00B138FB">
        <w:rPr>
          <w:kern w:val="28"/>
          <w:lang w:val="en-US" w:eastAsia="cs-CZ"/>
        </w:rPr>
        <w:t xml:space="preserve">. V </w:t>
      </w:r>
      <w:proofErr w:type="spellStart"/>
      <w:r w:rsidRPr="00B138FB">
        <w:rPr>
          <w:kern w:val="28"/>
          <w:lang w:val="en-US" w:eastAsia="cs-CZ"/>
        </w:rPr>
        <w:t>rokoch</w:t>
      </w:r>
      <w:proofErr w:type="spellEnd"/>
      <w:r w:rsidRPr="00B138FB">
        <w:rPr>
          <w:kern w:val="28"/>
          <w:lang w:val="en-US" w:eastAsia="cs-CZ"/>
        </w:rPr>
        <w:t xml:space="preserve"> 1938-1944 bola </w:t>
      </w:r>
      <w:proofErr w:type="spellStart"/>
      <w:r w:rsidRPr="00B138FB">
        <w:rPr>
          <w:kern w:val="28"/>
          <w:lang w:val="en-US" w:eastAsia="cs-CZ"/>
        </w:rPr>
        <w:t>obec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pripojená</w:t>
      </w:r>
      <w:proofErr w:type="spellEnd"/>
      <w:r w:rsidRPr="00B138FB">
        <w:rPr>
          <w:kern w:val="28"/>
          <w:lang w:val="en-US" w:eastAsia="cs-CZ"/>
        </w:rPr>
        <w:t xml:space="preserve"> k </w:t>
      </w:r>
      <w:proofErr w:type="spellStart"/>
      <w:r w:rsidRPr="00B138FB">
        <w:rPr>
          <w:kern w:val="28"/>
          <w:lang w:val="en-US" w:eastAsia="cs-CZ"/>
        </w:rPr>
        <w:t>Maďarsku</w:t>
      </w:r>
      <w:proofErr w:type="spellEnd"/>
      <w:r w:rsidRPr="00B138FB">
        <w:rPr>
          <w:kern w:val="28"/>
          <w:lang w:val="en-US" w:eastAsia="cs-CZ"/>
        </w:rPr>
        <w:t xml:space="preserve">. JRD </w:t>
      </w:r>
      <w:proofErr w:type="spellStart"/>
      <w:r w:rsidRPr="00B138FB">
        <w:rPr>
          <w:kern w:val="28"/>
          <w:lang w:val="en-US" w:eastAsia="cs-CZ"/>
        </w:rPr>
        <w:t>vzniklo</w:t>
      </w:r>
      <w:proofErr w:type="spellEnd"/>
      <w:r w:rsidRPr="00B138FB">
        <w:rPr>
          <w:kern w:val="28"/>
          <w:lang w:val="en-US" w:eastAsia="cs-CZ"/>
        </w:rPr>
        <w:t xml:space="preserve"> v </w:t>
      </w:r>
      <w:proofErr w:type="spellStart"/>
      <w:r w:rsidRPr="00B138FB">
        <w:rPr>
          <w:kern w:val="28"/>
          <w:lang w:val="en-US" w:eastAsia="cs-CZ"/>
        </w:rPr>
        <w:t>roku</w:t>
      </w:r>
      <w:proofErr w:type="spellEnd"/>
      <w:r w:rsidRPr="00B138FB">
        <w:rPr>
          <w:kern w:val="28"/>
          <w:lang w:val="en-US" w:eastAsia="cs-CZ"/>
        </w:rPr>
        <w:t xml:space="preserve"> 1957. Do </w:t>
      </w:r>
      <w:proofErr w:type="spellStart"/>
      <w:r w:rsidRPr="00B138FB">
        <w:rPr>
          <w:kern w:val="28"/>
          <w:lang w:val="en-US" w:eastAsia="cs-CZ"/>
        </w:rPr>
        <w:t>katastra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proofErr w:type="gramStart"/>
      <w:r w:rsidRPr="00B138FB">
        <w:rPr>
          <w:kern w:val="28"/>
          <w:lang w:val="en-US" w:eastAsia="cs-CZ"/>
        </w:rPr>
        <w:t>obce</w:t>
      </w:r>
      <w:proofErr w:type="spellEnd"/>
      <w:r w:rsidRPr="00B138FB">
        <w:rPr>
          <w:kern w:val="28"/>
          <w:lang w:val="en-US" w:eastAsia="cs-CZ"/>
        </w:rPr>
        <w:t xml:space="preserve">  </w:t>
      </w:r>
      <w:proofErr w:type="spellStart"/>
      <w:r w:rsidRPr="00B138FB">
        <w:rPr>
          <w:kern w:val="28"/>
          <w:lang w:val="en-US" w:eastAsia="cs-CZ"/>
        </w:rPr>
        <w:t>patrí</w:t>
      </w:r>
      <w:proofErr w:type="spellEnd"/>
      <w:proofErr w:type="gram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aj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časť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jazera</w:t>
      </w:r>
      <w:proofErr w:type="spellEnd"/>
      <w:r w:rsidRPr="00B138FB">
        <w:rPr>
          <w:kern w:val="28"/>
          <w:lang w:val="en-US" w:eastAsia="cs-CZ"/>
        </w:rPr>
        <w:t xml:space="preserve"> </w:t>
      </w:r>
      <w:proofErr w:type="spellStart"/>
      <w:r w:rsidRPr="00B138FB">
        <w:rPr>
          <w:kern w:val="28"/>
          <w:lang w:val="en-US" w:eastAsia="cs-CZ"/>
        </w:rPr>
        <w:t>Kurinec</w:t>
      </w:r>
      <w:proofErr w:type="spellEnd"/>
      <w:r w:rsidRPr="00B138FB">
        <w:rPr>
          <w:kern w:val="28"/>
          <w:lang w:val="en-US" w:eastAsia="cs-CZ"/>
        </w:rPr>
        <w:t>.</w:t>
      </w:r>
    </w:p>
    <w:p w:rsidR="00963553" w:rsidRPr="00B138FB" w:rsidRDefault="00963553" w:rsidP="00963553">
      <w:pPr>
        <w:widowControl w:val="0"/>
        <w:overflowPunct w:val="0"/>
        <w:autoSpaceDE w:val="0"/>
        <w:autoSpaceDN w:val="0"/>
        <w:adjustRightInd w:val="0"/>
        <w:ind w:right="102"/>
        <w:rPr>
          <w:kern w:val="28"/>
          <w:lang w:val="en-US" w:eastAsia="cs-CZ"/>
        </w:rPr>
      </w:pPr>
    </w:p>
    <w:p w:rsidR="001C3E3A" w:rsidRPr="00B138FB" w:rsidRDefault="001C3E3A" w:rsidP="001C3E3A">
      <w:pPr>
        <w:pStyle w:val="Odsekzoznamu"/>
        <w:numPr>
          <w:ilvl w:val="1"/>
          <w:numId w:val="12"/>
        </w:numPr>
        <w:jc w:val="both"/>
        <w:rPr>
          <w:b/>
        </w:rPr>
      </w:pPr>
      <w:r w:rsidRPr="00B138FB">
        <w:rPr>
          <w:b/>
        </w:rPr>
        <w:lastRenderedPageBreak/>
        <w:t xml:space="preserve">Pamiatky </w:t>
      </w:r>
    </w:p>
    <w:p w:rsidR="001C3E3A" w:rsidRPr="00B138FB" w:rsidRDefault="001C3E3A" w:rsidP="001C3E3A">
      <w:pPr>
        <w:ind w:left="435"/>
        <w:jc w:val="both"/>
      </w:pPr>
      <w:r w:rsidRPr="00B138FB">
        <w:t xml:space="preserve">Najstaršia budova v obci je </w:t>
      </w:r>
      <w:proofErr w:type="spellStart"/>
      <w:r w:rsidRPr="00B138FB">
        <w:t>rim.katolický</w:t>
      </w:r>
      <w:proofErr w:type="spellEnd"/>
      <w:r w:rsidRPr="00B138FB">
        <w:t xml:space="preserve"> kostol z roku 1887</w:t>
      </w:r>
    </w:p>
    <w:p w:rsidR="001C3E3A" w:rsidRPr="00B138FB" w:rsidRDefault="001C3E3A" w:rsidP="001C3E3A">
      <w:pPr>
        <w:jc w:val="both"/>
      </w:pPr>
    </w:p>
    <w:p w:rsidR="001C3E3A" w:rsidRPr="00B138FB" w:rsidRDefault="001C3E3A" w:rsidP="001C3E3A">
      <w:pPr>
        <w:numPr>
          <w:ilvl w:val="1"/>
          <w:numId w:val="12"/>
        </w:numPr>
        <w:jc w:val="both"/>
        <w:rPr>
          <w:b/>
        </w:rPr>
      </w:pPr>
      <w:r w:rsidRPr="00B138FB">
        <w:rPr>
          <w:b/>
        </w:rPr>
        <w:t>Významné osobnosti obce</w:t>
      </w:r>
    </w:p>
    <w:p w:rsidR="001C3E3A" w:rsidRPr="00B138FB" w:rsidRDefault="001C3E3A" w:rsidP="001C3E3A">
      <w:pPr>
        <w:ind w:left="435"/>
        <w:jc w:val="both"/>
      </w:pPr>
      <w:r w:rsidRPr="00B138FB">
        <w:t>Významné osobnosti v obci nemáme.</w:t>
      </w:r>
    </w:p>
    <w:p w:rsidR="001C3E3A" w:rsidRPr="00B138FB" w:rsidRDefault="001C3E3A" w:rsidP="001C3E3A">
      <w:pPr>
        <w:ind w:left="435"/>
        <w:jc w:val="both"/>
      </w:pPr>
    </w:p>
    <w:p w:rsidR="001C3E3A" w:rsidRPr="00B138FB" w:rsidRDefault="001C3E3A" w:rsidP="001C3E3A">
      <w:pPr>
        <w:ind w:left="435"/>
        <w:jc w:val="both"/>
      </w:pPr>
    </w:p>
    <w:p w:rsidR="001C3E3A" w:rsidRPr="00B138FB" w:rsidRDefault="001C3E3A" w:rsidP="001C3E3A">
      <w:pPr>
        <w:jc w:val="both"/>
        <w:rPr>
          <w:b/>
          <w:sz w:val="28"/>
          <w:szCs w:val="28"/>
        </w:rPr>
      </w:pPr>
      <w:r w:rsidRPr="00B138FB">
        <w:rPr>
          <w:b/>
          <w:sz w:val="28"/>
          <w:szCs w:val="28"/>
        </w:rPr>
        <w:t>6. Plnenie úloh obce (prenesené kompetencie, originálne kompetencie)</w:t>
      </w:r>
    </w:p>
    <w:p w:rsidR="001C3E3A" w:rsidRPr="005D54F9" w:rsidRDefault="001C3E3A" w:rsidP="001C3E3A">
      <w:pPr>
        <w:jc w:val="both"/>
      </w:pPr>
    </w:p>
    <w:p w:rsidR="001C3E3A" w:rsidRPr="00AB26EF" w:rsidRDefault="001C3E3A" w:rsidP="00B138FB">
      <w:pPr>
        <w:pStyle w:val="Odsekzoznamu"/>
        <w:numPr>
          <w:ilvl w:val="1"/>
          <w:numId w:val="17"/>
        </w:numPr>
        <w:jc w:val="both"/>
      </w:pPr>
      <w:r w:rsidRPr="00B138FB">
        <w:rPr>
          <w:b/>
        </w:rPr>
        <w:t xml:space="preserve"> Výchova a vzdelávanie </w:t>
      </w:r>
    </w:p>
    <w:p w:rsidR="001C3E3A" w:rsidRDefault="001C3E3A" w:rsidP="00B138FB">
      <w:pPr>
        <w:jc w:val="both"/>
      </w:pPr>
      <w:r>
        <w:t>V súčasnosti výchovu a vzdelávanie detí v obci poskytuje:</w:t>
      </w:r>
    </w:p>
    <w:p w:rsidR="001C3E3A" w:rsidRDefault="001C3E3A" w:rsidP="001C3E3A">
      <w:pPr>
        <w:numPr>
          <w:ilvl w:val="0"/>
          <w:numId w:val="2"/>
        </w:numPr>
        <w:jc w:val="both"/>
      </w:pPr>
      <w:r>
        <w:t>Základná škola  v obci nie je. Deti chodia do ZŠ v obci Hodejov a Jesenské</w:t>
      </w:r>
    </w:p>
    <w:p w:rsidR="001C3E3A" w:rsidRDefault="001C3E3A" w:rsidP="001C3E3A">
      <w:pPr>
        <w:numPr>
          <w:ilvl w:val="0"/>
          <w:numId w:val="2"/>
        </w:numPr>
        <w:jc w:val="both"/>
      </w:pPr>
      <w:r>
        <w:t>Materská škola v obci nie je. Deti chodia do MŠ v obci Hodejov a Jesenské.</w:t>
      </w:r>
    </w:p>
    <w:p w:rsidR="001C3E3A" w:rsidRDefault="001C3E3A" w:rsidP="00B138FB">
      <w:pPr>
        <w:ind w:left="1620"/>
        <w:jc w:val="both"/>
      </w:pPr>
    </w:p>
    <w:p w:rsidR="001C3E3A" w:rsidRDefault="001C3E3A" w:rsidP="00B138FB">
      <w:pPr>
        <w:jc w:val="both"/>
      </w:pPr>
      <w:r>
        <w:t>Na mimoškolské aktivity je zriadená:</w:t>
      </w:r>
    </w:p>
    <w:p w:rsidR="001C3E3A" w:rsidRDefault="001C3E3A" w:rsidP="001C3E3A">
      <w:pPr>
        <w:numPr>
          <w:ilvl w:val="0"/>
          <w:numId w:val="2"/>
        </w:numPr>
        <w:jc w:val="both"/>
      </w:pPr>
      <w:r>
        <w:t>Mimoškolské aktivity v obci sa neuskutočňujú.</w:t>
      </w:r>
    </w:p>
    <w:p w:rsidR="001C3E3A" w:rsidRDefault="001C3E3A" w:rsidP="001C3E3A">
      <w:pPr>
        <w:numPr>
          <w:ilvl w:val="0"/>
          <w:numId w:val="2"/>
        </w:numPr>
        <w:jc w:val="both"/>
      </w:pPr>
      <w:r>
        <w:t>Centrum voľného času  nemáme.</w:t>
      </w:r>
    </w:p>
    <w:p w:rsidR="001C3E3A" w:rsidRDefault="001C3E3A" w:rsidP="001C3E3A">
      <w:pPr>
        <w:jc w:val="both"/>
      </w:pPr>
    </w:p>
    <w:p w:rsidR="001C3E3A" w:rsidRPr="0036623C" w:rsidRDefault="00B138FB" w:rsidP="00B138FB">
      <w:pPr>
        <w:pStyle w:val="Odsekzoznamu"/>
        <w:numPr>
          <w:ilvl w:val="1"/>
          <w:numId w:val="16"/>
        </w:numPr>
        <w:jc w:val="both"/>
      </w:pPr>
      <w:r>
        <w:rPr>
          <w:b/>
        </w:rPr>
        <w:t xml:space="preserve"> </w:t>
      </w:r>
      <w:r w:rsidR="001C3E3A" w:rsidRPr="00B138FB">
        <w:rPr>
          <w:b/>
        </w:rPr>
        <w:t xml:space="preserve"> Zdravotníctvo</w:t>
      </w:r>
    </w:p>
    <w:p w:rsidR="001C3E3A" w:rsidRDefault="001C3E3A" w:rsidP="001C3E3A">
      <w:pPr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1C3E3A" w:rsidRPr="00270A33" w:rsidRDefault="001C3E3A" w:rsidP="001C3E3A">
      <w:pPr>
        <w:numPr>
          <w:ilvl w:val="0"/>
          <w:numId w:val="2"/>
        </w:numPr>
        <w:jc w:val="both"/>
      </w:pPr>
      <w:r>
        <w:t>Zdravotné stredisko v obci nemáme. Najbližšie zdravotné stredisko pre občanov je v Jesenskom</w:t>
      </w:r>
    </w:p>
    <w:p w:rsidR="001C3E3A" w:rsidRDefault="001C3E3A" w:rsidP="001C3E3A">
      <w:pPr>
        <w:ind w:left="435"/>
        <w:jc w:val="both"/>
        <w:rPr>
          <w:b/>
        </w:rPr>
      </w:pPr>
    </w:p>
    <w:p w:rsidR="001C3E3A" w:rsidRPr="0036623C" w:rsidRDefault="00B138FB" w:rsidP="00B138FB">
      <w:pPr>
        <w:pStyle w:val="Odsekzoznamu"/>
        <w:numPr>
          <w:ilvl w:val="1"/>
          <w:numId w:val="16"/>
        </w:numPr>
        <w:jc w:val="both"/>
      </w:pPr>
      <w:r>
        <w:rPr>
          <w:b/>
        </w:rPr>
        <w:t xml:space="preserve">  </w:t>
      </w:r>
      <w:r w:rsidR="001C3E3A" w:rsidRPr="00B138FB">
        <w:rPr>
          <w:b/>
        </w:rPr>
        <w:t>Sociálne zabezpečenie</w:t>
      </w:r>
    </w:p>
    <w:p w:rsidR="001C3E3A" w:rsidRPr="00BA608B" w:rsidRDefault="001C3E3A" w:rsidP="001C3E3A">
      <w:pPr>
        <w:ind w:left="435"/>
        <w:jc w:val="both"/>
      </w:pPr>
      <w:r>
        <w:t xml:space="preserve"> </w:t>
      </w:r>
      <w:r w:rsidRPr="00BA608B">
        <w:t>Sociálne služby  ob</w:t>
      </w:r>
      <w:r>
        <w:t>ec nezabezpečuje</w:t>
      </w:r>
    </w:p>
    <w:p w:rsidR="001C3E3A" w:rsidRDefault="001C3E3A" w:rsidP="001C3E3A">
      <w:pPr>
        <w:numPr>
          <w:ilvl w:val="0"/>
          <w:numId w:val="2"/>
        </w:numPr>
        <w:jc w:val="both"/>
      </w:pPr>
      <w:r>
        <w:t>Zariadenie sociálnych služieb v obci nemáme.</w:t>
      </w:r>
    </w:p>
    <w:p w:rsidR="001C3E3A" w:rsidRDefault="001C3E3A" w:rsidP="001C3E3A">
      <w:pPr>
        <w:jc w:val="both"/>
      </w:pPr>
    </w:p>
    <w:p w:rsidR="001C3E3A" w:rsidRDefault="001C3E3A" w:rsidP="001C3E3A">
      <w:pPr>
        <w:jc w:val="both"/>
      </w:pPr>
    </w:p>
    <w:p w:rsidR="001C3E3A" w:rsidRDefault="001C3E3A" w:rsidP="00B138FB">
      <w:pPr>
        <w:numPr>
          <w:ilvl w:val="1"/>
          <w:numId w:val="16"/>
        </w:numPr>
        <w:jc w:val="both"/>
        <w:rPr>
          <w:b/>
        </w:rPr>
      </w:pPr>
      <w:r>
        <w:rPr>
          <w:b/>
        </w:rPr>
        <w:t xml:space="preserve"> Kultúra</w:t>
      </w:r>
    </w:p>
    <w:p w:rsidR="001C3E3A" w:rsidRDefault="001C3E3A" w:rsidP="001C3E3A">
      <w:pPr>
        <w:ind w:left="435"/>
        <w:jc w:val="both"/>
      </w:pP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  <w:r w:rsidR="00E546CD">
        <w:t xml:space="preserve"> spoločenský život v obci sa zabezpečuje    v rámci samosprávy</w:t>
      </w:r>
    </w:p>
    <w:p w:rsidR="00E546CD" w:rsidRDefault="00E546CD" w:rsidP="001C3E3A">
      <w:pPr>
        <w:ind w:left="435"/>
        <w:jc w:val="both"/>
      </w:pPr>
    </w:p>
    <w:p w:rsidR="00E546CD" w:rsidRPr="00B138FB" w:rsidRDefault="00B138FB" w:rsidP="00B138FB">
      <w:pPr>
        <w:pStyle w:val="Odsekzoznamu"/>
        <w:numPr>
          <w:ilvl w:val="1"/>
          <w:numId w:val="16"/>
        </w:numPr>
        <w:jc w:val="both"/>
        <w:rPr>
          <w:b/>
        </w:rPr>
      </w:pPr>
      <w:r>
        <w:t xml:space="preserve"> </w:t>
      </w:r>
      <w:r w:rsidR="00E546CD" w:rsidRPr="00B138FB">
        <w:rPr>
          <w:b/>
        </w:rPr>
        <w:t>D</w:t>
      </w:r>
      <w:r w:rsidRPr="00B138FB">
        <w:rPr>
          <w:b/>
        </w:rPr>
        <w:t>o</w:t>
      </w:r>
      <w:r w:rsidR="00E546CD" w:rsidRPr="00B138FB">
        <w:rPr>
          <w:b/>
        </w:rPr>
        <w:t>prava</w:t>
      </w:r>
    </w:p>
    <w:p w:rsidR="00E546CD" w:rsidRDefault="00B138FB" w:rsidP="00B138FB">
      <w:pPr>
        <w:jc w:val="both"/>
      </w:pPr>
      <w:r>
        <w:t xml:space="preserve">      </w:t>
      </w:r>
      <w:r w:rsidR="00E546CD">
        <w:t xml:space="preserve"> Riešenie dopravy v obci Hodejovec zabezpečuje Sl</w:t>
      </w:r>
      <w:r>
        <w:t xml:space="preserve">ovenská autobusová doprava </w:t>
      </w:r>
      <w:r w:rsidR="00E546CD">
        <w:t xml:space="preserve">Lučenec. </w:t>
      </w:r>
    </w:p>
    <w:p w:rsidR="00E546CD" w:rsidRDefault="00E546CD" w:rsidP="00E546CD">
      <w:pPr>
        <w:jc w:val="both"/>
      </w:pPr>
    </w:p>
    <w:p w:rsidR="00E546CD" w:rsidRDefault="00E546CD" w:rsidP="00B138FB">
      <w:pPr>
        <w:pStyle w:val="Odsekzoznamu"/>
        <w:numPr>
          <w:ilvl w:val="1"/>
          <w:numId w:val="16"/>
        </w:numPr>
        <w:jc w:val="both"/>
      </w:pPr>
      <w:r>
        <w:t xml:space="preserve"> </w:t>
      </w:r>
      <w:r w:rsidRPr="00365123">
        <w:rPr>
          <w:b/>
        </w:rPr>
        <w:t>Územné plánovanie</w:t>
      </w:r>
      <w:r>
        <w:t xml:space="preserve"> Úz</w:t>
      </w:r>
      <w:r w:rsidR="00B138FB">
        <w:t>emné plánovanie v obci Gemerček</w:t>
      </w:r>
      <w:r>
        <w:t xml:space="preserve"> nebolo uskutočnené.</w:t>
      </w:r>
    </w:p>
    <w:p w:rsidR="001C3E3A" w:rsidRPr="00844715" w:rsidRDefault="001C3E3A" w:rsidP="001C3E3A">
      <w:pPr>
        <w:ind w:left="435"/>
        <w:jc w:val="both"/>
      </w:pPr>
    </w:p>
    <w:p w:rsidR="001C3E3A" w:rsidRPr="00B138FB" w:rsidRDefault="00B138FB" w:rsidP="00B138FB">
      <w:pPr>
        <w:jc w:val="both"/>
        <w:rPr>
          <w:b/>
        </w:rPr>
      </w:pPr>
      <w:r>
        <w:rPr>
          <w:b/>
        </w:rPr>
        <w:t xml:space="preserve">6.7 </w:t>
      </w:r>
      <w:r w:rsidR="001C3E3A" w:rsidRPr="00B138FB">
        <w:rPr>
          <w:b/>
        </w:rPr>
        <w:t xml:space="preserve"> Hospodárstvo </w:t>
      </w:r>
    </w:p>
    <w:p w:rsidR="001C3E3A" w:rsidRDefault="001C3E3A" w:rsidP="001C3E3A">
      <w:pPr>
        <w:ind w:left="435"/>
        <w:jc w:val="both"/>
      </w:pPr>
      <w:r>
        <w:t>Najvýznamnejší poskytovatelia služieb v obci :</w:t>
      </w:r>
    </w:p>
    <w:p w:rsidR="001C3E3A" w:rsidRDefault="001C3E3A" w:rsidP="001C3E3A">
      <w:pPr>
        <w:numPr>
          <w:ilvl w:val="0"/>
          <w:numId w:val="2"/>
        </w:numPr>
        <w:jc w:val="both"/>
      </w:pPr>
      <w:r>
        <w:t xml:space="preserve">obchod  Zuzana  </w:t>
      </w:r>
      <w:proofErr w:type="spellStart"/>
      <w:r>
        <w:t>Juhaniaková</w:t>
      </w:r>
      <w:proofErr w:type="spellEnd"/>
      <w:r>
        <w:t xml:space="preserve"> - Rozličný tovar.</w:t>
      </w:r>
    </w:p>
    <w:p w:rsidR="001C3E3A" w:rsidRDefault="001C3E3A" w:rsidP="00E546CD">
      <w:pPr>
        <w:ind w:left="1980"/>
        <w:jc w:val="both"/>
      </w:pPr>
    </w:p>
    <w:p w:rsidR="001C3E3A" w:rsidRDefault="001C3E3A" w:rsidP="001C3E3A">
      <w:pPr>
        <w:ind w:left="435"/>
        <w:jc w:val="both"/>
      </w:pPr>
      <w:r>
        <w:t>Najvýznamnejší priemysel v obci :</w:t>
      </w:r>
      <w:r w:rsidR="00E546CD">
        <w:t xml:space="preserve"> žiadny</w:t>
      </w:r>
    </w:p>
    <w:p w:rsidR="001C3E3A" w:rsidRDefault="001C3E3A" w:rsidP="001C3E3A">
      <w:pPr>
        <w:ind w:left="435"/>
        <w:jc w:val="both"/>
      </w:pPr>
    </w:p>
    <w:p w:rsidR="001C3E3A" w:rsidRDefault="001C3E3A" w:rsidP="001C3E3A">
      <w:pPr>
        <w:ind w:left="435"/>
        <w:jc w:val="both"/>
      </w:pPr>
      <w:r>
        <w:t>Najvýznamnejšia poľnohospodárska výroba v obci :</w:t>
      </w:r>
    </w:p>
    <w:p w:rsidR="001C3E3A" w:rsidRDefault="00E546CD" w:rsidP="00E546CD">
      <w:pPr>
        <w:pStyle w:val="Odsekzoznamu"/>
        <w:numPr>
          <w:ilvl w:val="0"/>
          <w:numId w:val="2"/>
        </w:numPr>
        <w:jc w:val="both"/>
      </w:pPr>
      <w:proofErr w:type="spellStart"/>
      <w:r>
        <w:t>Ing.Angelika</w:t>
      </w:r>
      <w:proofErr w:type="spellEnd"/>
      <w:r>
        <w:t xml:space="preserve"> Hrušková – SHR</w:t>
      </w:r>
    </w:p>
    <w:p w:rsidR="00E546CD" w:rsidRDefault="00E546CD" w:rsidP="00E546CD">
      <w:pPr>
        <w:pStyle w:val="Odsekzoznamu"/>
        <w:numPr>
          <w:ilvl w:val="0"/>
          <w:numId w:val="2"/>
        </w:numPr>
        <w:jc w:val="both"/>
      </w:pPr>
      <w:proofErr w:type="spellStart"/>
      <w:r>
        <w:t>Robert</w:t>
      </w:r>
      <w:proofErr w:type="spellEnd"/>
      <w:r>
        <w:t xml:space="preserve"> </w:t>
      </w:r>
      <w:proofErr w:type="spellStart"/>
      <w:r>
        <w:t>Habodász</w:t>
      </w:r>
      <w:proofErr w:type="spellEnd"/>
      <w:r>
        <w:t xml:space="preserve"> - SHR</w:t>
      </w:r>
    </w:p>
    <w:p w:rsidR="001C3E3A" w:rsidRDefault="001C3E3A" w:rsidP="001C3E3A">
      <w:pPr>
        <w:ind w:left="435"/>
        <w:jc w:val="both"/>
      </w:pPr>
    </w:p>
    <w:p w:rsidR="001C3E3A" w:rsidRDefault="00B138FB" w:rsidP="001C3E3A">
      <w:pPr>
        <w:jc w:val="both"/>
      </w:pPr>
      <w:r>
        <w:lastRenderedPageBreak/>
        <w:t xml:space="preserve">      </w:t>
      </w:r>
      <w:r w:rsidR="001C3E3A">
        <w:t>Na základe analýzy doterajšieho vývoja možno očakávať,</w:t>
      </w:r>
      <w:r>
        <w:t xml:space="preserve"> že hospodársky život v obci sa   </w:t>
      </w:r>
      <w:r w:rsidR="001C3E3A">
        <w:t xml:space="preserve">bude orientovať na : </w:t>
      </w:r>
      <w:r w:rsidR="00E546CD">
        <w:t>poľnohospodárstvo.</w:t>
      </w:r>
    </w:p>
    <w:p w:rsidR="001C3E3A" w:rsidRDefault="001C3E3A" w:rsidP="00963553">
      <w:pPr>
        <w:widowControl w:val="0"/>
        <w:overflowPunct w:val="0"/>
        <w:autoSpaceDE w:val="0"/>
        <w:autoSpaceDN w:val="0"/>
        <w:adjustRightInd w:val="0"/>
        <w:ind w:right="102"/>
        <w:rPr>
          <w:color w:val="FF0000"/>
          <w:kern w:val="28"/>
          <w:lang w:val="en-US" w:eastAsia="cs-CZ"/>
        </w:rPr>
      </w:pPr>
    </w:p>
    <w:p w:rsidR="00134593" w:rsidRDefault="00134593" w:rsidP="00134593">
      <w:pPr>
        <w:jc w:val="both"/>
      </w:pPr>
    </w:p>
    <w:p w:rsidR="00D4670A" w:rsidRPr="00B138FB" w:rsidRDefault="00B138FB" w:rsidP="00B138FB">
      <w:pPr>
        <w:jc w:val="both"/>
        <w:rPr>
          <w:b/>
          <w:sz w:val="28"/>
          <w:szCs w:val="28"/>
        </w:rPr>
      </w:pPr>
      <w:r w:rsidRPr="00B138FB">
        <w:rPr>
          <w:b/>
          <w:sz w:val="28"/>
          <w:szCs w:val="28"/>
        </w:rPr>
        <w:t xml:space="preserve">7. </w:t>
      </w:r>
      <w:r w:rsidR="00E546CD" w:rsidRPr="00B138FB">
        <w:rPr>
          <w:b/>
          <w:sz w:val="28"/>
          <w:szCs w:val="28"/>
        </w:rPr>
        <w:t>Informácia o vývoji obce z pohľadu rozpočtovníctva</w:t>
      </w:r>
    </w:p>
    <w:p w:rsidR="00134593" w:rsidRPr="00134593" w:rsidRDefault="00134593" w:rsidP="00134593">
      <w:pPr>
        <w:pStyle w:val="Odsekzoznamu"/>
        <w:spacing w:line="360" w:lineRule="auto"/>
        <w:jc w:val="both"/>
        <w:rPr>
          <w:color w:val="FF0000"/>
        </w:rPr>
      </w:pPr>
    </w:p>
    <w:p w:rsidR="00D4670A" w:rsidRPr="000252F9" w:rsidRDefault="00D4670A" w:rsidP="00D4670A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2021</w:t>
      </w:r>
      <w:r w:rsidRPr="000252F9">
        <w:t>.</w:t>
      </w:r>
    </w:p>
    <w:p w:rsidR="00D4670A" w:rsidRDefault="00D4670A" w:rsidP="00D4670A">
      <w:pPr>
        <w:jc w:val="both"/>
      </w:pPr>
      <w:r w:rsidRPr="000252F9">
        <w:t xml:space="preserve">Obec v roku </w:t>
      </w:r>
      <w:r>
        <w:t>2021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0C4A95">
        <w:t>Rozpočet obce</w:t>
      </w:r>
      <w:r>
        <w:t xml:space="preserve"> na rok 2020 bol zostavený ako vyrovnaný</w:t>
      </w:r>
      <w:r w:rsidRPr="00DA5844">
        <w:rPr>
          <w:color w:val="FF0000"/>
        </w:rPr>
        <w:t>.</w:t>
      </w:r>
      <w:r>
        <w:t xml:space="preserve"> </w:t>
      </w:r>
      <w:r w:rsidRPr="000252F9">
        <w:t xml:space="preserve">Bežný </w:t>
      </w:r>
      <w:r>
        <w:t xml:space="preserve">  </w:t>
      </w:r>
      <w:r w:rsidR="00B138FB">
        <w:t xml:space="preserve"> </w:t>
      </w:r>
    </w:p>
    <w:p w:rsidR="00D4670A" w:rsidRDefault="00D4670A" w:rsidP="00D4670A">
      <w:pPr>
        <w:jc w:val="both"/>
      </w:pPr>
      <w:r w:rsidRPr="000252F9">
        <w:t xml:space="preserve">Hospodárenie obce sa riadilo podľa schváleného rozpočtu na rok </w:t>
      </w:r>
      <w:r>
        <w:t>2021</w:t>
      </w:r>
      <w:r w:rsidRPr="000252F9">
        <w:t xml:space="preserve">. </w:t>
      </w:r>
    </w:p>
    <w:p w:rsidR="00D4670A" w:rsidRDefault="00D4670A" w:rsidP="00D4670A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dňa </w:t>
      </w:r>
      <w:r>
        <w:t>16.12.2020, uznesením č. 20/2020.</w:t>
      </w:r>
    </w:p>
    <w:p w:rsidR="00D4670A" w:rsidRDefault="00D4670A" w:rsidP="00D4670A">
      <w:pPr>
        <w:jc w:val="both"/>
      </w:pPr>
    </w:p>
    <w:p w:rsidR="00D4670A" w:rsidRDefault="00D4670A" w:rsidP="00D4670A">
      <w:pPr>
        <w:jc w:val="center"/>
        <w:rPr>
          <w:b/>
        </w:rPr>
      </w:pPr>
      <w:r>
        <w:rPr>
          <w:b/>
        </w:rPr>
        <w:t>Rozpočet obce k 31.12.2021 v eurách</w:t>
      </w:r>
    </w:p>
    <w:p w:rsidR="00D4670A" w:rsidRPr="002646CD" w:rsidRDefault="00D4670A" w:rsidP="00D4670A">
      <w:pPr>
        <w:jc w:val="both"/>
      </w:pPr>
    </w:p>
    <w:p w:rsidR="00D4670A" w:rsidRDefault="00D4670A" w:rsidP="00D4670A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D4670A" w:rsidRPr="00747363" w:rsidTr="00D4670A">
        <w:tc>
          <w:tcPr>
            <w:tcW w:w="3420" w:type="dxa"/>
          </w:tcPr>
          <w:p w:rsidR="00D4670A" w:rsidRPr="00747363" w:rsidRDefault="00D4670A" w:rsidP="00D4670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D4670A" w:rsidRPr="00747363" w:rsidRDefault="00D4670A" w:rsidP="00D4670A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D4670A" w:rsidRPr="00747363" w:rsidRDefault="00D4670A" w:rsidP="00D4670A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D4670A" w:rsidRPr="00747363" w:rsidRDefault="00D4670A" w:rsidP="00D4670A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D4670A" w:rsidRPr="00747363" w:rsidTr="00D4670A">
        <w:tc>
          <w:tcPr>
            <w:tcW w:w="3420" w:type="dxa"/>
          </w:tcPr>
          <w:p w:rsidR="00D4670A" w:rsidRPr="00747363" w:rsidRDefault="00D4670A" w:rsidP="00D4670A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D4670A" w:rsidRPr="00747363" w:rsidRDefault="00D4670A" w:rsidP="00D4670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30 000,00</w:t>
            </w:r>
          </w:p>
        </w:tc>
        <w:tc>
          <w:tcPr>
            <w:tcW w:w="1800" w:type="dxa"/>
          </w:tcPr>
          <w:p w:rsidR="00D4670A" w:rsidRPr="00747363" w:rsidRDefault="00D4670A" w:rsidP="00D4670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45 000,00</w:t>
            </w:r>
          </w:p>
        </w:tc>
      </w:tr>
      <w:tr w:rsidR="00D4670A" w:rsidRPr="00747363" w:rsidTr="00D4670A">
        <w:tc>
          <w:tcPr>
            <w:tcW w:w="3420" w:type="dxa"/>
          </w:tcPr>
          <w:p w:rsidR="00D4670A" w:rsidRPr="00197E14" w:rsidRDefault="00D4670A" w:rsidP="00D4670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D4670A" w:rsidRPr="00747363" w:rsidRDefault="00D4670A" w:rsidP="00D4670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D4670A" w:rsidRPr="00747363" w:rsidRDefault="00D4670A" w:rsidP="00D4670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D4670A" w:rsidRPr="004E3062" w:rsidTr="00D4670A">
        <w:tc>
          <w:tcPr>
            <w:tcW w:w="3420" w:type="dxa"/>
          </w:tcPr>
          <w:p w:rsidR="00D4670A" w:rsidRPr="00197E14" w:rsidRDefault="00D4670A" w:rsidP="00D4670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D4670A" w:rsidRPr="0051039E" w:rsidRDefault="00D4670A" w:rsidP="00D4670A">
            <w:pPr>
              <w:tabs>
                <w:tab w:val="right" w:pos="8460"/>
              </w:tabs>
              <w:jc w:val="center"/>
            </w:pPr>
            <w:r>
              <w:t>29 700,00</w:t>
            </w:r>
          </w:p>
        </w:tc>
        <w:tc>
          <w:tcPr>
            <w:tcW w:w="1800" w:type="dxa"/>
          </w:tcPr>
          <w:p w:rsidR="00D4670A" w:rsidRPr="0051039E" w:rsidRDefault="00D4670A" w:rsidP="00D4670A">
            <w:pPr>
              <w:tabs>
                <w:tab w:val="right" w:pos="8460"/>
              </w:tabs>
              <w:jc w:val="center"/>
            </w:pPr>
            <w:r>
              <w:t>39 700,00</w:t>
            </w:r>
          </w:p>
        </w:tc>
      </w:tr>
      <w:tr w:rsidR="00D4670A" w:rsidRPr="004E3062" w:rsidTr="00D4670A">
        <w:tc>
          <w:tcPr>
            <w:tcW w:w="3420" w:type="dxa"/>
          </w:tcPr>
          <w:p w:rsidR="00D4670A" w:rsidRPr="00197E14" w:rsidRDefault="00D4670A" w:rsidP="00D4670A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D4670A" w:rsidRDefault="00D4670A" w:rsidP="00D4670A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00" w:type="dxa"/>
          </w:tcPr>
          <w:p w:rsidR="00D4670A" w:rsidRDefault="00D4670A" w:rsidP="00D4670A">
            <w:pPr>
              <w:jc w:val="center"/>
              <w:outlineLvl w:val="0"/>
            </w:pPr>
            <w:r>
              <w:t>0,00</w:t>
            </w:r>
          </w:p>
        </w:tc>
      </w:tr>
      <w:tr w:rsidR="00D4670A" w:rsidRPr="004E3062" w:rsidTr="00D4670A">
        <w:tc>
          <w:tcPr>
            <w:tcW w:w="3420" w:type="dxa"/>
          </w:tcPr>
          <w:p w:rsidR="00D4670A" w:rsidRPr="00197E14" w:rsidRDefault="00D4670A" w:rsidP="00D4670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D4670A" w:rsidRPr="0051039E" w:rsidRDefault="00D4670A" w:rsidP="00D4670A">
            <w:pPr>
              <w:tabs>
                <w:tab w:val="right" w:pos="8460"/>
              </w:tabs>
              <w:jc w:val="center"/>
            </w:pPr>
            <w:r>
              <w:t>300,00</w:t>
            </w:r>
          </w:p>
        </w:tc>
        <w:tc>
          <w:tcPr>
            <w:tcW w:w="1800" w:type="dxa"/>
          </w:tcPr>
          <w:p w:rsidR="00D4670A" w:rsidRPr="0051039E" w:rsidRDefault="00D4670A" w:rsidP="00D4670A">
            <w:pPr>
              <w:tabs>
                <w:tab w:val="right" w:pos="8460"/>
              </w:tabs>
              <w:jc w:val="center"/>
            </w:pPr>
            <w:r>
              <w:t>5 300,00</w:t>
            </w:r>
          </w:p>
        </w:tc>
      </w:tr>
      <w:tr w:rsidR="00D4670A" w:rsidTr="00D4670A">
        <w:tc>
          <w:tcPr>
            <w:tcW w:w="3420" w:type="dxa"/>
          </w:tcPr>
          <w:p w:rsidR="00D4670A" w:rsidRPr="00747363" w:rsidRDefault="00D4670A" w:rsidP="00D4670A">
            <w:pPr>
              <w:tabs>
                <w:tab w:val="right" w:pos="8460"/>
              </w:tabs>
              <w:jc w:val="both"/>
              <w:rPr>
                <w:color w:val="3333FF"/>
              </w:rPr>
            </w:pPr>
            <w:r w:rsidRPr="00491FCF">
              <w:rPr>
                <w:color w:val="0000FF"/>
              </w:rPr>
              <w:t xml:space="preserve">Príjmy RO s právnou </w:t>
            </w:r>
            <w:proofErr w:type="spellStart"/>
            <w:r w:rsidRPr="00491FCF">
              <w:rPr>
                <w:color w:val="0000FF"/>
              </w:rPr>
              <w:t>subjektivit</w:t>
            </w:r>
            <w:proofErr w:type="spellEnd"/>
            <w:r w:rsidRPr="00747363">
              <w:rPr>
                <w:color w:val="3333FF"/>
              </w:rPr>
              <w:t>.</w:t>
            </w:r>
          </w:p>
        </w:tc>
        <w:tc>
          <w:tcPr>
            <w:tcW w:w="1800" w:type="dxa"/>
          </w:tcPr>
          <w:p w:rsidR="00D4670A" w:rsidRPr="0051039E" w:rsidRDefault="00D4670A" w:rsidP="00D4670A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D4670A" w:rsidRPr="0051039E" w:rsidRDefault="00D4670A" w:rsidP="00D4670A">
            <w:pPr>
              <w:tabs>
                <w:tab w:val="right" w:pos="8460"/>
              </w:tabs>
              <w:jc w:val="center"/>
            </w:pPr>
          </w:p>
        </w:tc>
      </w:tr>
      <w:tr w:rsidR="00D4670A" w:rsidRPr="00747363" w:rsidTr="00D4670A">
        <w:tc>
          <w:tcPr>
            <w:tcW w:w="3420" w:type="dxa"/>
          </w:tcPr>
          <w:p w:rsidR="00D4670A" w:rsidRPr="00747363" w:rsidRDefault="00D4670A" w:rsidP="00D4670A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D4670A" w:rsidRPr="00747363" w:rsidRDefault="00D4670A" w:rsidP="00D4670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30 000,00</w:t>
            </w:r>
          </w:p>
        </w:tc>
        <w:tc>
          <w:tcPr>
            <w:tcW w:w="1800" w:type="dxa"/>
          </w:tcPr>
          <w:p w:rsidR="00D4670A" w:rsidRPr="00747363" w:rsidRDefault="00D4670A" w:rsidP="00D4670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45 000,00</w:t>
            </w:r>
          </w:p>
        </w:tc>
      </w:tr>
      <w:tr w:rsidR="00D4670A" w:rsidRPr="00747363" w:rsidTr="00D4670A">
        <w:tc>
          <w:tcPr>
            <w:tcW w:w="3420" w:type="dxa"/>
          </w:tcPr>
          <w:p w:rsidR="00D4670A" w:rsidRPr="00197E14" w:rsidRDefault="00D4670A" w:rsidP="00D4670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D4670A" w:rsidRPr="00747363" w:rsidRDefault="00D4670A" w:rsidP="00D4670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D4670A" w:rsidRPr="00747363" w:rsidRDefault="00D4670A" w:rsidP="00D4670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D4670A" w:rsidRPr="004E3062" w:rsidTr="00D4670A">
        <w:tc>
          <w:tcPr>
            <w:tcW w:w="3420" w:type="dxa"/>
          </w:tcPr>
          <w:p w:rsidR="00D4670A" w:rsidRPr="00197E14" w:rsidRDefault="00D4670A" w:rsidP="00D4670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D4670A" w:rsidRPr="0051039E" w:rsidRDefault="00D4670A" w:rsidP="00D4670A">
            <w:pPr>
              <w:tabs>
                <w:tab w:val="right" w:pos="8460"/>
              </w:tabs>
              <w:jc w:val="center"/>
            </w:pPr>
            <w:r>
              <w:t>30 000,00</w:t>
            </w:r>
          </w:p>
        </w:tc>
        <w:tc>
          <w:tcPr>
            <w:tcW w:w="1800" w:type="dxa"/>
          </w:tcPr>
          <w:p w:rsidR="00D4670A" w:rsidRPr="0051039E" w:rsidRDefault="00D4670A" w:rsidP="00D4670A">
            <w:pPr>
              <w:tabs>
                <w:tab w:val="right" w:pos="8460"/>
              </w:tabs>
              <w:jc w:val="center"/>
            </w:pPr>
            <w:r>
              <w:t>35 600,00</w:t>
            </w:r>
          </w:p>
        </w:tc>
      </w:tr>
      <w:tr w:rsidR="00D4670A" w:rsidRPr="004E3062" w:rsidTr="00D4670A">
        <w:tc>
          <w:tcPr>
            <w:tcW w:w="3420" w:type="dxa"/>
          </w:tcPr>
          <w:p w:rsidR="00D4670A" w:rsidRPr="00197E14" w:rsidRDefault="00D4670A" w:rsidP="00D4670A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D4670A" w:rsidRPr="0051039E" w:rsidRDefault="00D4670A" w:rsidP="00D4670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D4670A" w:rsidRPr="0051039E" w:rsidRDefault="00D4670A" w:rsidP="00D4670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D4670A" w:rsidRPr="004E3062" w:rsidTr="00D4670A">
        <w:tc>
          <w:tcPr>
            <w:tcW w:w="3420" w:type="dxa"/>
          </w:tcPr>
          <w:p w:rsidR="00D4670A" w:rsidRPr="00197E14" w:rsidRDefault="00D4670A" w:rsidP="00D4670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D4670A" w:rsidRPr="0051039E" w:rsidRDefault="00D4670A" w:rsidP="00D4670A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D4670A" w:rsidRPr="0051039E" w:rsidRDefault="00D4670A" w:rsidP="00D4670A">
            <w:pPr>
              <w:tabs>
                <w:tab w:val="right" w:pos="8460"/>
              </w:tabs>
              <w:jc w:val="center"/>
            </w:pPr>
            <w:r>
              <w:t>9 400,00</w:t>
            </w:r>
          </w:p>
        </w:tc>
      </w:tr>
      <w:tr w:rsidR="00D4670A" w:rsidRPr="004E3062" w:rsidTr="00D4670A">
        <w:tc>
          <w:tcPr>
            <w:tcW w:w="3420" w:type="dxa"/>
          </w:tcPr>
          <w:p w:rsidR="00D4670A" w:rsidRPr="00491FCF" w:rsidRDefault="00D4670A" w:rsidP="00D4670A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491FCF">
              <w:rPr>
                <w:color w:val="0000FF"/>
              </w:rPr>
              <w:t>Výdavky RO s právnou subjekt.</w:t>
            </w:r>
          </w:p>
        </w:tc>
        <w:tc>
          <w:tcPr>
            <w:tcW w:w="1800" w:type="dxa"/>
          </w:tcPr>
          <w:p w:rsidR="00D4670A" w:rsidRPr="0051039E" w:rsidRDefault="00D4670A" w:rsidP="00D4670A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D4670A" w:rsidRPr="0051039E" w:rsidRDefault="00D4670A" w:rsidP="00D4670A">
            <w:pPr>
              <w:tabs>
                <w:tab w:val="right" w:pos="8460"/>
              </w:tabs>
              <w:jc w:val="center"/>
            </w:pPr>
          </w:p>
        </w:tc>
      </w:tr>
      <w:tr w:rsidR="00D4670A" w:rsidRPr="00747363" w:rsidTr="00D4670A">
        <w:tc>
          <w:tcPr>
            <w:tcW w:w="3420" w:type="dxa"/>
          </w:tcPr>
          <w:p w:rsidR="00D4670A" w:rsidRPr="00747363" w:rsidRDefault="00D4670A" w:rsidP="00D4670A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747363">
              <w:rPr>
                <w:b/>
              </w:rPr>
              <w:t xml:space="preserve"> obce </w:t>
            </w:r>
          </w:p>
        </w:tc>
        <w:tc>
          <w:tcPr>
            <w:tcW w:w="1800" w:type="dxa"/>
          </w:tcPr>
          <w:p w:rsidR="00D4670A" w:rsidRPr="00747363" w:rsidRDefault="00D4670A" w:rsidP="00D4670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00" w:type="dxa"/>
          </w:tcPr>
          <w:p w:rsidR="00D4670A" w:rsidRPr="00747363" w:rsidRDefault="00D4670A" w:rsidP="00D4670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D4670A" w:rsidRDefault="00D4670A" w:rsidP="00D4670A">
      <w:pPr>
        <w:jc w:val="both"/>
      </w:pPr>
    </w:p>
    <w:p w:rsidR="00D4670A" w:rsidRDefault="00D4670A" w:rsidP="00D4670A">
      <w:pPr>
        <w:pStyle w:val="Odsekzoznamu"/>
        <w:ind w:left="360"/>
        <w:jc w:val="both"/>
      </w:pPr>
    </w:p>
    <w:p w:rsidR="00D4670A" w:rsidRPr="008258E4" w:rsidRDefault="00D4670A" w:rsidP="00D4670A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7</w:t>
      </w:r>
      <w:r w:rsidRPr="008258E4">
        <w:rPr>
          <w:b/>
          <w:color w:val="0000FF"/>
          <w:sz w:val="28"/>
          <w:szCs w:val="28"/>
        </w:rPr>
        <w:t>.</w:t>
      </w:r>
      <w:r>
        <w:rPr>
          <w:b/>
          <w:color w:val="0000FF"/>
          <w:sz w:val="28"/>
          <w:szCs w:val="28"/>
        </w:rPr>
        <w:t>1</w:t>
      </w:r>
      <w:r w:rsidRPr="008258E4">
        <w:rPr>
          <w:b/>
          <w:color w:val="0000FF"/>
          <w:sz w:val="28"/>
          <w:szCs w:val="28"/>
        </w:rPr>
        <w:t xml:space="preserve"> </w:t>
      </w:r>
      <w:r>
        <w:rPr>
          <w:b/>
          <w:color w:val="0000FF"/>
          <w:sz w:val="28"/>
          <w:szCs w:val="28"/>
        </w:rPr>
        <w:t>P</w:t>
      </w:r>
      <w:r w:rsidRPr="008258E4">
        <w:rPr>
          <w:b/>
          <w:color w:val="0000FF"/>
          <w:sz w:val="28"/>
          <w:szCs w:val="28"/>
        </w:rPr>
        <w:t>lneni</w:t>
      </w:r>
      <w:r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príjmov za rok </w:t>
      </w:r>
      <w:r>
        <w:rPr>
          <w:b/>
          <w:color w:val="0000FF"/>
          <w:sz w:val="28"/>
          <w:szCs w:val="28"/>
        </w:rPr>
        <w:t xml:space="preserve">2021 </w:t>
      </w:r>
      <w:r w:rsidRPr="008258E4">
        <w:rPr>
          <w:b/>
          <w:color w:val="0000FF"/>
          <w:sz w:val="28"/>
          <w:szCs w:val="28"/>
        </w:rPr>
        <w:t xml:space="preserve">v </w:t>
      </w:r>
      <w:r>
        <w:rPr>
          <w:b/>
          <w:color w:val="0000FF"/>
          <w:sz w:val="28"/>
          <w:szCs w:val="28"/>
        </w:rPr>
        <w:t>eurách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D4670A" w:rsidRPr="00AD5026" w:rsidRDefault="00D4670A" w:rsidP="00D4670A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4670A" w:rsidRPr="00747363" w:rsidTr="00D4670A">
        <w:tc>
          <w:tcPr>
            <w:tcW w:w="3070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4670A" w:rsidRPr="00747363" w:rsidTr="00D4670A">
        <w:tc>
          <w:tcPr>
            <w:tcW w:w="3070" w:type="dxa"/>
          </w:tcPr>
          <w:p w:rsidR="00D4670A" w:rsidRPr="00D21EDC" w:rsidRDefault="00D4670A" w:rsidP="00866036">
            <w:pPr>
              <w:jc w:val="center"/>
            </w:pPr>
            <w:r>
              <w:t>45 000,00</w:t>
            </w:r>
          </w:p>
        </w:tc>
        <w:tc>
          <w:tcPr>
            <w:tcW w:w="3071" w:type="dxa"/>
          </w:tcPr>
          <w:p w:rsidR="00D4670A" w:rsidRPr="00D21EDC" w:rsidRDefault="00D4670A" w:rsidP="00866036">
            <w:pPr>
              <w:jc w:val="center"/>
            </w:pPr>
            <w:r>
              <w:t>43 731,60</w:t>
            </w:r>
          </w:p>
        </w:tc>
        <w:tc>
          <w:tcPr>
            <w:tcW w:w="3071" w:type="dxa"/>
          </w:tcPr>
          <w:p w:rsidR="00D4670A" w:rsidRPr="00DD146D" w:rsidRDefault="00D4670A" w:rsidP="00866036">
            <w:pPr>
              <w:jc w:val="center"/>
            </w:pPr>
            <w:r>
              <w:t>97,18 %</w:t>
            </w:r>
          </w:p>
        </w:tc>
      </w:tr>
    </w:tbl>
    <w:p w:rsidR="00D4670A" w:rsidRPr="007A0E8F" w:rsidRDefault="00D4670A" w:rsidP="00D4670A">
      <w:pPr>
        <w:rPr>
          <w:b/>
        </w:rPr>
      </w:pPr>
    </w:p>
    <w:p w:rsidR="00D4670A" w:rsidRPr="00767C13" w:rsidRDefault="00D4670A" w:rsidP="00D4670A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príjmy: </w:t>
      </w:r>
    </w:p>
    <w:p w:rsidR="00D4670A" w:rsidRPr="00D21EDC" w:rsidRDefault="00D4670A" w:rsidP="00D4670A">
      <w:pPr>
        <w:rPr>
          <w:b/>
        </w:rPr>
      </w:pPr>
      <w:r>
        <w:rPr>
          <w:b/>
        </w:rPr>
        <w:t xml:space="preserve"> </w:t>
      </w:r>
    </w:p>
    <w:tbl>
      <w:tblPr>
        <w:tblW w:w="92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2"/>
        <w:gridCol w:w="3076"/>
        <w:gridCol w:w="3073"/>
      </w:tblGrid>
      <w:tr w:rsidR="00D4670A" w:rsidRPr="00747363" w:rsidTr="00B138FB">
        <w:trPr>
          <w:trHeight w:val="270"/>
        </w:trPr>
        <w:tc>
          <w:tcPr>
            <w:tcW w:w="3072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6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073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4670A" w:rsidRPr="00747363" w:rsidTr="00B138FB">
        <w:trPr>
          <w:trHeight w:val="362"/>
        </w:trPr>
        <w:tc>
          <w:tcPr>
            <w:tcW w:w="3072" w:type="dxa"/>
          </w:tcPr>
          <w:p w:rsidR="00D4670A" w:rsidRPr="00D21EDC" w:rsidRDefault="00D4670A" w:rsidP="00866036">
            <w:pPr>
              <w:jc w:val="center"/>
            </w:pPr>
            <w:r>
              <w:t>35 275,00</w:t>
            </w:r>
          </w:p>
        </w:tc>
        <w:tc>
          <w:tcPr>
            <w:tcW w:w="3076" w:type="dxa"/>
          </w:tcPr>
          <w:p w:rsidR="00D4670A" w:rsidRPr="00D21EDC" w:rsidRDefault="00D4670A" w:rsidP="00866036">
            <w:pPr>
              <w:jc w:val="center"/>
            </w:pPr>
            <w:r>
              <w:t>34 679,79</w:t>
            </w:r>
          </w:p>
        </w:tc>
        <w:tc>
          <w:tcPr>
            <w:tcW w:w="3073" w:type="dxa"/>
          </w:tcPr>
          <w:p w:rsidR="00D4670A" w:rsidRPr="00A05967" w:rsidRDefault="00D4670A" w:rsidP="00866036">
            <w:pPr>
              <w:jc w:val="center"/>
            </w:pPr>
            <w:r>
              <w:t>98,31 %</w:t>
            </w:r>
          </w:p>
          <w:p w:rsidR="00D4670A" w:rsidRPr="00747363" w:rsidRDefault="00D4670A" w:rsidP="00866036">
            <w:pPr>
              <w:jc w:val="center"/>
              <w:rPr>
                <w:b/>
              </w:rPr>
            </w:pPr>
          </w:p>
        </w:tc>
      </w:tr>
    </w:tbl>
    <w:p w:rsidR="00D4670A" w:rsidRPr="007A0E8F" w:rsidRDefault="00D4670A" w:rsidP="00D4670A">
      <w:pPr>
        <w:jc w:val="both"/>
        <w:rPr>
          <w:b/>
        </w:rPr>
      </w:pPr>
    </w:p>
    <w:p w:rsidR="00D4670A" w:rsidRPr="00767C13" w:rsidRDefault="00D4670A" w:rsidP="00D4670A">
      <w:pPr>
        <w:rPr>
          <w:b/>
          <w:color w:val="FF0000"/>
        </w:rPr>
      </w:pPr>
      <w:r w:rsidRPr="00767C13">
        <w:rPr>
          <w:b/>
          <w:color w:val="FF0000"/>
        </w:rPr>
        <w:t xml:space="preserve">2) Bežné príjmy - nedaňové príjmy: </w:t>
      </w:r>
    </w:p>
    <w:p w:rsidR="00D4670A" w:rsidRPr="00D21EDC" w:rsidRDefault="00D4670A" w:rsidP="00D4670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4670A" w:rsidRPr="00747363" w:rsidTr="00D4670A">
        <w:tc>
          <w:tcPr>
            <w:tcW w:w="3070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4670A" w:rsidRPr="00747363" w:rsidTr="00D4670A">
        <w:tc>
          <w:tcPr>
            <w:tcW w:w="3070" w:type="dxa"/>
          </w:tcPr>
          <w:p w:rsidR="00D4670A" w:rsidRPr="00D21EDC" w:rsidRDefault="00D4670A" w:rsidP="00866036">
            <w:pPr>
              <w:jc w:val="center"/>
            </w:pPr>
            <w:r>
              <w:t>665,00</w:t>
            </w:r>
          </w:p>
        </w:tc>
        <w:tc>
          <w:tcPr>
            <w:tcW w:w="3071" w:type="dxa"/>
          </w:tcPr>
          <w:p w:rsidR="00D4670A" w:rsidRDefault="00D4670A" w:rsidP="00866036">
            <w:pPr>
              <w:jc w:val="center"/>
            </w:pPr>
            <w:r>
              <w:t>368,39</w:t>
            </w:r>
          </w:p>
          <w:p w:rsidR="00D4670A" w:rsidRPr="00D21EDC" w:rsidRDefault="00D4670A" w:rsidP="008867A9"/>
        </w:tc>
        <w:tc>
          <w:tcPr>
            <w:tcW w:w="3071" w:type="dxa"/>
          </w:tcPr>
          <w:p w:rsidR="00D4670A" w:rsidRPr="0016772D" w:rsidRDefault="00D4670A" w:rsidP="00866036">
            <w:pPr>
              <w:jc w:val="center"/>
            </w:pPr>
            <w:r>
              <w:lastRenderedPageBreak/>
              <w:t>55,39%</w:t>
            </w:r>
          </w:p>
        </w:tc>
      </w:tr>
    </w:tbl>
    <w:p w:rsidR="00D4670A" w:rsidRDefault="00D4670A" w:rsidP="00D4670A">
      <w:pPr>
        <w:rPr>
          <w:b/>
          <w:color w:val="FF0000"/>
        </w:rPr>
      </w:pPr>
    </w:p>
    <w:p w:rsidR="00D4670A" w:rsidRPr="0017760C" w:rsidRDefault="00D4670A" w:rsidP="00D4670A">
      <w:pPr>
        <w:rPr>
          <w:b/>
          <w:color w:val="FF0000"/>
        </w:rPr>
      </w:pPr>
      <w:r w:rsidRPr="0017760C">
        <w:rPr>
          <w:b/>
          <w:color w:val="FF0000"/>
        </w:rPr>
        <w:t xml:space="preserve">3) Bežné príjmy - ostatné príjmy: </w:t>
      </w:r>
    </w:p>
    <w:p w:rsidR="00D4670A" w:rsidRPr="00D21EDC" w:rsidRDefault="00D4670A" w:rsidP="00D4670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4670A" w:rsidRPr="00747363" w:rsidTr="00D4670A">
        <w:tc>
          <w:tcPr>
            <w:tcW w:w="3070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4670A" w:rsidRPr="00747363" w:rsidTr="00D4670A">
        <w:tc>
          <w:tcPr>
            <w:tcW w:w="3070" w:type="dxa"/>
          </w:tcPr>
          <w:p w:rsidR="00D4670A" w:rsidRPr="00D21EDC" w:rsidRDefault="008867A9" w:rsidP="008867A9">
            <w:pPr>
              <w:jc w:val="center"/>
            </w:pPr>
            <w:r>
              <w:t>900,00</w:t>
            </w:r>
          </w:p>
        </w:tc>
        <w:tc>
          <w:tcPr>
            <w:tcW w:w="3071" w:type="dxa"/>
          </w:tcPr>
          <w:p w:rsidR="00D4670A" w:rsidRPr="00D21EDC" w:rsidRDefault="008867A9" w:rsidP="008867A9">
            <w:pPr>
              <w:jc w:val="center"/>
            </w:pPr>
            <w:r>
              <w:t>824,52</w:t>
            </w:r>
          </w:p>
        </w:tc>
        <w:tc>
          <w:tcPr>
            <w:tcW w:w="3071" w:type="dxa"/>
          </w:tcPr>
          <w:p w:rsidR="00D4670A" w:rsidRPr="0016772D" w:rsidRDefault="008867A9" w:rsidP="008867A9">
            <w:pPr>
              <w:jc w:val="center"/>
            </w:pPr>
            <w:r>
              <w:t>91,61</w:t>
            </w:r>
          </w:p>
        </w:tc>
      </w:tr>
    </w:tbl>
    <w:p w:rsidR="00B138FB" w:rsidRDefault="00B138FB" w:rsidP="008867A9">
      <w:pPr>
        <w:jc w:val="center"/>
        <w:outlineLvl w:val="0"/>
        <w:rPr>
          <w:b/>
        </w:rPr>
      </w:pPr>
    </w:p>
    <w:p w:rsidR="00D4670A" w:rsidRDefault="00D4670A" w:rsidP="00D4670A">
      <w:pPr>
        <w:outlineLvl w:val="0"/>
      </w:pPr>
    </w:p>
    <w:p w:rsidR="00D4670A" w:rsidRPr="001D0B1D" w:rsidRDefault="00D4670A" w:rsidP="00D4670A">
      <w:pPr>
        <w:ind w:left="360"/>
      </w:pPr>
    </w:p>
    <w:p w:rsidR="00D4670A" w:rsidRPr="00333B83" w:rsidRDefault="00D4670A" w:rsidP="00D4670A">
      <w:pPr>
        <w:rPr>
          <w:b/>
          <w:color w:val="FF0000"/>
        </w:rPr>
      </w:pPr>
      <w:r w:rsidRPr="00333B83">
        <w:rPr>
          <w:b/>
          <w:color w:val="FF0000"/>
        </w:rPr>
        <w:t xml:space="preserve">4) Kapitálové príjmy: </w:t>
      </w:r>
    </w:p>
    <w:p w:rsidR="00D4670A" w:rsidRPr="00D21EDC" w:rsidRDefault="00D4670A" w:rsidP="00D4670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4670A" w:rsidRPr="00747363" w:rsidTr="00D4670A">
        <w:tc>
          <w:tcPr>
            <w:tcW w:w="3070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4670A" w:rsidRPr="00747363" w:rsidTr="00D4670A">
        <w:tc>
          <w:tcPr>
            <w:tcW w:w="3070" w:type="dxa"/>
          </w:tcPr>
          <w:p w:rsidR="00D4670A" w:rsidRPr="00D21EDC" w:rsidRDefault="00D4670A" w:rsidP="00D4670A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D4670A" w:rsidRPr="00D21EDC" w:rsidRDefault="00D4670A" w:rsidP="00D4670A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D4670A" w:rsidRPr="00DD146D" w:rsidRDefault="00D4670A" w:rsidP="00D4670A">
            <w:r>
              <w:t>0,00</w:t>
            </w:r>
          </w:p>
        </w:tc>
      </w:tr>
    </w:tbl>
    <w:p w:rsidR="00D4670A" w:rsidRDefault="00D4670A" w:rsidP="00D4670A"/>
    <w:p w:rsidR="00D4670A" w:rsidRPr="00C566A1" w:rsidRDefault="00D4670A" w:rsidP="00D4670A">
      <w:pPr>
        <w:jc w:val="both"/>
      </w:pPr>
      <w:r w:rsidRPr="00C566A1">
        <w:t xml:space="preserve">V roku </w:t>
      </w:r>
      <w:r>
        <w:t>2021 obec</w:t>
      </w:r>
      <w:r w:rsidRPr="00C566A1">
        <w:t xml:space="preserve"> </w:t>
      </w:r>
      <w:r>
        <w:t>nezí</w:t>
      </w:r>
      <w:r w:rsidRPr="00C566A1">
        <w:t>skal</w:t>
      </w:r>
      <w:r>
        <w:t>a  granty a transfery</w:t>
      </w:r>
      <w:r w:rsidRPr="00C566A1">
        <w:t xml:space="preserve"> :</w:t>
      </w:r>
    </w:p>
    <w:p w:rsidR="00D4670A" w:rsidRPr="00C566A1" w:rsidRDefault="00D4670A" w:rsidP="00D4670A">
      <w:pPr>
        <w:ind w:left="54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61"/>
        <w:gridCol w:w="2700"/>
        <w:gridCol w:w="1620"/>
        <w:gridCol w:w="3799"/>
      </w:tblGrid>
      <w:tr w:rsidR="00D4670A" w:rsidRPr="00C566A1" w:rsidTr="00D4670A">
        <w:tc>
          <w:tcPr>
            <w:tcW w:w="1061" w:type="dxa"/>
          </w:tcPr>
          <w:p w:rsidR="00D4670A" w:rsidRPr="00747363" w:rsidRDefault="00D4670A" w:rsidP="00D4670A">
            <w:pPr>
              <w:rPr>
                <w:b/>
              </w:rPr>
            </w:pPr>
          </w:p>
        </w:tc>
        <w:tc>
          <w:tcPr>
            <w:tcW w:w="2700" w:type="dxa"/>
          </w:tcPr>
          <w:p w:rsidR="00D4670A" w:rsidRPr="00747363" w:rsidRDefault="00D4670A" w:rsidP="00D4670A">
            <w:pPr>
              <w:rPr>
                <w:b/>
              </w:rPr>
            </w:pPr>
          </w:p>
        </w:tc>
        <w:tc>
          <w:tcPr>
            <w:tcW w:w="1620" w:type="dxa"/>
          </w:tcPr>
          <w:p w:rsidR="00D4670A" w:rsidRPr="00747363" w:rsidRDefault="00D4670A" w:rsidP="00D4670A">
            <w:pPr>
              <w:rPr>
                <w:b/>
              </w:rPr>
            </w:pPr>
          </w:p>
        </w:tc>
        <w:tc>
          <w:tcPr>
            <w:tcW w:w="3799" w:type="dxa"/>
          </w:tcPr>
          <w:p w:rsidR="00D4670A" w:rsidRPr="00747363" w:rsidRDefault="00D4670A" w:rsidP="00D4670A">
            <w:pPr>
              <w:rPr>
                <w:b/>
              </w:rPr>
            </w:pPr>
          </w:p>
        </w:tc>
      </w:tr>
      <w:tr w:rsidR="00D4670A" w:rsidRPr="00C566A1" w:rsidTr="00D4670A">
        <w:tc>
          <w:tcPr>
            <w:tcW w:w="1061" w:type="dxa"/>
          </w:tcPr>
          <w:p w:rsidR="00D4670A" w:rsidRPr="00C566A1" w:rsidRDefault="00D4670A" w:rsidP="00D4670A"/>
        </w:tc>
        <w:tc>
          <w:tcPr>
            <w:tcW w:w="2700" w:type="dxa"/>
          </w:tcPr>
          <w:p w:rsidR="00D4670A" w:rsidRPr="00C566A1" w:rsidRDefault="00D4670A" w:rsidP="00D4670A"/>
        </w:tc>
        <w:tc>
          <w:tcPr>
            <w:tcW w:w="1620" w:type="dxa"/>
          </w:tcPr>
          <w:p w:rsidR="00D4670A" w:rsidRPr="00C566A1" w:rsidRDefault="00D4670A" w:rsidP="00D4670A">
            <w:pPr>
              <w:jc w:val="right"/>
            </w:pPr>
          </w:p>
        </w:tc>
        <w:tc>
          <w:tcPr>
            <w:tcW w:w="3799" w:type="dxa"/>
          </w:tcPr>
          <w:p w:rsidR="00D4670A" w:rsidRPr="00C566A1" w:rsidRDefault="00D4670A" w:rsidP="00D4670A"/>
        </w:tc>
      </w:tr>
      <w:tr w:rsidR="00D4670A" w:rsidRPr="00C566A1" w:rsidTr="00D4670A">
        <w:tc>
          <w:tcPr>
            <w:tcW w:w="1061" w:type="dxa"/>
          </w:tcPr>
          <w:p w:rsidR="00D4670A" w:rsidRPr="00C566A1" w:rsidRDefault="00D4670A" w:rsidP="00D4670A"/>
        </w:tc>
        <w:tc>
          <w:tcPr>
            <w:tcW w:w="2700" w:type="dxa"/>
          </w:tcPr>
          <w:p w:rsidR="00D4670A" w:rsidRPr="00C566A1" w:rsidRDefault="00D4670A" w:rsidP="00D4670A"/>
        </w:tc>
        <w:tc>
          <w:tcPr>
            <w:tcW w:w="1620" w:type="dxa"/>
          </w:tcPr>
          <w:p w:rsidR="00D4670A" w:rsidRPr="00C566A1" w:rsidRDefault="00D4670A" w:rsidP="00D4670A">
            <w:pPr>
              <w:jc w:val="right"/>
            </w:pPr>
          </w:p>
        </w:tc>
        <w:tc>
          <w:tcPr>
            <w:tcW w:w="3799" w:type="dxa"/>
          </w:tcPr>
          <w:p w:rsidR="00D4670A" w:rsidRPr="00C566A1" w:rsidRDefault="00D4670A" w:rsidP="00D4670A"/>
        </w:tc>
      </w:tr>
      <w:tr w:rsidR="00D4670A" w:rsidRPr="00C566A1" w:rsidTr="00D4670A">
        <w:tc>
          <w:tcPr>
            <w:tcW w:w="1061" w:type="dxa"/>
          </w:tcPr>
          <w:p w:rsidR="00D4670A" w:rsidRPr="00C566A1" w:rsidRDefault="00D4670A" w:rsidP="00D4670A"/>
        </w:tc>
        <w:tc>
          <w:tcPr>
            <w:tcW w:w="2700" w:type="dxa"/>
          </w:tcPr>
          <w:p w:rsidR="00D4670A" w:rsidRPr="00C566A1" w:rsidRDefault="00D4670A" w:rsidP="00D4670A"/>
        </w:tc>
        <w:tc>
          <w:tcPr>
            <w:tcW w:w="1620" w:type="dxa"/>
          </w:tcPr>
          <w:p w:rsidR="00D4670A" w:rsidRPr="00C566A1" w:rsidRDefault="00D4670A" w:rsidP="00D4670A">
            <w:pPr>
              <w:jc w:val="right"/>
            </w:pPr>
          </w:p>
        </w:tc>
        <w:tc>
          <w:tcPr>
            <w:tcW w:w="3799" w:type="dxa"/>
          </w:tcPr>
          <w:p w:rsidR="00D4670A" w:rsidRPr="00C566A1" w:rsidRDefault="00D4670A" w:rsidP="00D4670A"/>
        </w:tc>
      </w:tr>
      <w:tr w:rsidR="00D4670A" w:rsidRPr="00C566A1" w:rsidTr="00D4670A">
        <w:tc>
          <w:tcPr>
            <w:tcW w:w="1061" w:type="dxa"/>
          </w:tcPr>
          <w:p w:rsidR="00D4670A" w:rsidRPr="00C566A1" w:rsidRDefault="00D4670A" w:rsidP="00D4670A"/>
        </w:tc>
        <w:tc>
          <w:tcPr>
            <w:tcW w:w="2700" w:type="dxa"/>
          </w:tcPr>
          <w:p w:rsidR="00D4670A" w:rsidRPr="00C566A1" w:rsidRDefault="00D4670A" w:rsidP="00D4670A"/>
        </w:tc>
        <w:tc>
          <w:tcPr>
            <w:tcW w:w="1620" w:type="dxa"/>
          </w:tcPr>
          <w:p w:rsidR="00D4670A" w:rsidRPr="00C566A1" w:rsidRDefault="00D4670A" w:rsidP="00D4670A">
            <w:pPr>
              <w:jc w:val="right"/>
            </w:pPr>
          </w:p>
        </w:tc>
        <w:tc>
          <w:tcPr>
            <w:tcW w:w="3799" w:type="dxa"/>
          </w:tcPr>
          <w:p w:rsidR="00D4670A" w:rsidRPr="00C566A1" w:rsidRDefault="00D4670A" w:rsidP="00D4670A"/>
        </w:tc>
      </w:tr>
      <w:tr w:rsidR="00D4670A" w:rsidRPr="00C566A1" w:rsidTr="00D4670A">
        <w:tc>
          <w:tcPr>
            <w:tcW w:w="1061" w:type="dxa"/>
          </w:tcPr>
          <w:p w:rsidR="00D4670A" w:rsidRPr="00C566A1" w:rsidRDefault="00D4670A" w:rsidP="00D4670A"/>
        </w:tc>
        <w:tc>
          <w:tcPr>
            <w:tcW w:w="2700" w:type="dxa"/>
          </w:tcPr>
          <w:p w:rsidR="00D4670A" w:rsidRPr="00C566A1" w:rsidRDefault="00D4670A" w:rsidP="00D4670A"/>
        </w:tc>
        <w:tc>
          <w:tcPr>
            <w:tcW w:w="1620" w:type="dxa"/>
          </w:tcPr>
          <w:p w:rsidR="00D4670A" w:rsidRPr="00C566A1" w:rsidRDefault="00D4670A" w:rsidP="00D4670A">
            <w:pPr>
              <w:jc w:val="right"/>
            </w:pPr>
          </w:p>
        </w:tc>
        <w:tc>
          <w:tcPr>
            <w:tcW w:w="3799" w:type="dxa"/>
          </w:tcPr>
          <w:p w:rsidR="00D4670A" w:rsidRDefault="00D4670A" w:rsidP="00D4670A"/>
        </w:tc>
      </w:tr>
    </w:tbl>
    <w:p w:rsidR="00D4670A" w:rsidRDefault="00D4670A" w:rsidP="00D4670A">
      <w:pPr>
        <w:rPr>
          <w:b/>
        </w:rPr>
      </w:pPr>
    </w:p>
    <w:p w:rsidR="00D4670A" w:rsidRPr="009D67C4" w:rsidRDefault="00D4670A" w:rsidP="00D4670A">
      <w:pPr>
        <w:rPr>
          <w:b/>
          <w:color w:val="FF0000"/>
        </w:rPr>
      </w:pPr>
      <w:r w:rsidRPr="009D67C4">
        <w:rPr>
          <w:b/>
          <w:color w:val="FF0000"/>
        </w:rPr>
        <w:t xml:space="preserve">5) Príjmové finančné operácie: </w:t>
      </w:r>
    </w:p>
    <w:p w:rsidR="00D4670A" w:rsidRPr="00D21EDC" w:rsidRDefault="00D4670A" w:rsidP="00D4670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4670A" w:rsidRPr="00747363" w:rsidTr="00D4670A">
        <w:tc>
          <w:tcPr>
            <w:tcW w:w="3070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4670A" w:rsidRPr="00747363" w:rsidTr="00D4670A">
        <w:tc>
          <w:tcPr>
            <w:tcW w:w="3070" w:type="dxa"/>
          </w:tcPr>
          <w:p w:rsidR="00D4670A" w:rsidRPr="00D21EDC" w:rsidRDefault="00D4670A" w:rsidP="00D4670A">
            <w:pPr>
              <w:jc w:val="center"/>
            </w:pPr>
            <w:r>
              <w:t>5 300,00</w:t>
            </w:r>
          </w:p>
        </w:tc>
        <w:tc>
          <w:tcPr>
            <w:tcW w:w="3071" w:type="dxa"/>
          </w:tcPr>
          <w:p w:rsidR="00D4670A" w:rsidRPr="00D21EDC" w:rsidRDefault="00D4670A" w:rsidP="00D4670A">
            <w:pPr>
              <w:jc w:val="center"/>
            </w:pPr>
            <w:r>
              <w:t>5 000,00</w:t>
            </w:r>
          </w:p>
        </w:tc>
        <w:tc>
          <w:tcPr>
            <w:tcW w:w="3071" w:type="dxa"/>
          </w:tcPr>
          <w:p w:rsidR="00D4670A" w:rsidRPr="00DD146D" w:rsidRDefault="00D4670A" w:rsidP="00D4670A">
            <w:pPr>
              <w:jc w:val="center"/>
            </w:pPr>
            <w:r>
              <w:t>94,34%</w:t>
            </w:r>
          </w:p>
        </w:tc>
      </w:tr>
    </w:tbl>
    <w:p w:rsidR="00D4670A" w:rsidRDefault="00D4670A" w:rsidP="00D4670A"/>
    <w:p w:rsidR="00D4670A" w:rsidRDefault="00D4670A" w:rsidP="00D4670A"/>
    <w:p w:rsidR="00D4670A" w:rsidRPr="008258E4" w:rsidRDefault="00D4670A" w:rsidP="00D4670A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7.2  Č</w:t>
      </w:r>
      <w:r w:rsidRPr="008258E4">
        <w:rPr>
          <w:b/>
          <w:color w:val="0000FF"/>
          <w:sz w:val="28"/>
          <w:szCs w:val="28"/>
        </w:rPr>
        <w:t>erpani</w:t>
      </w:r>
      <w:r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výdavkov za rok </w:t>
      </w:r>
      <w:r>
        <w:rPr>
          <w:b/>
          <w:color w:val="0000FF"/>
          <w:sz w:val="28"/>
          <w:szCs w:val="28"/>
        </w:rPr>
        <w:t>2021</w:t>
      </w:r>
      <w:r w:rsidRPr="008258E4">
        <w:rPr>
          <w:b/>
          <w:color w:val="0000FF"/>
          <w:sz w:val="28"/>
          <w:szCs w:val="28"/>
        </w:rPr>
        <w:t xml:space="preserve"> v </w:t>
      </w:r>
      <w:r>
        <w:rPr>
          <w:b/>
          <w:color w:val="0000FF"/>
          <w:sz w:val="28"/>
          <w:szCs w:val="28"/>
        </w:rPr>
        <w:t>eurách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D4670A" w:rsidRPr="002646CD" w:rsidRDefault="00D4670A" w:rsidP="00D4670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4670A" w:rsidRPr="00747363" w:rsidTr="00270A33">
        <w:trPr>
          <w:trHeight w:val="678"/>
        </w:trPr>
        <w:tc>
          <w:tcPr>
            <w:tcW w:w="3070" w:type="dxa"/>
          </w:tcPr>
          <w:p w:rsidR="00D4670A" w:rsidRPr="004A07D2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</w:tcPr>
          <w:p w:rsidR="00D4670A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  <w:p w:rsidR="00D4670A" w:rsidRDefault="00D4670A" w:rsidP="00D4670A">
            <w:pPr>
              <w:jc w:val="center"/>
              <w:rPr>
                <w:b/>
              </w:rPr>
            </w:pPr>
          </w:p>
          <w:p w:rsidR="00D4670A" w:rsidRPr="00747363" w:rsidRDefault="00D4670A" w:rsidP="00D4670A">
            <w:pPr>
              <w:jc w:val="center"/>
              <w:rPr>
                <w:b/>
              </w:rPr>
            </w:pPr>
          </w:p>
        </w:tc>
        <w:tc>
          <w:tcPr>
            <w:tcW w:w="3071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4670A" w:rsidRPr="00747363" w:rsidTr="00866036">
        <w:trPr>
          <w:trHeight w:val="116"/>
        </w:trPr>
        <w:tc>
          <w:tcPr>
            <w:tcW w:w="3070" w:type="dxa"/>
          </w:tcPr>
          <w:p w:rsidR="00D4670A" w:rsidRPr="00D21EDC" w:rsidRDefault="00D4670A" w:rsidP="00866036">
            <w:pPr>
              <w:jc w:val="center"/>
            </w:pPr>
            <w:r>
              <w:t>45 000,00</w:t>
            </w:r>
          </w:p>
        </w:tc>
        <w:tc>
          <w:tcPr>
            <w:tcW w:w="3071" w:type="dxa"/>
          </w:tcPr>
          <w:p w:rsidR="00D4670A" w:rsidRPr="00D21EDC" w:rsidRDefault="00D4670A" w:rsidP="00866036">
            <w:pPr>
              <w:jc w:val="center"/>
            </w:pPr>
            <w:r>
              <w:t>43 037,09</w:t>
            </w:r>
          </w:p>
        </w:tc>
        <w:tc>
          <w:tcPr>
            <w:tcW w:w="3071" w:type="dxa"/>
          </w:tcPr>
          <w:p w:rsidR="00D4670A" w:rsidRPr="00DD146D" w:rsidRDefault="00D4670A" w:rsidP="00866036">
            <w:pPr>
              <w:jc w:val="center"/>
            </w:pPr>
            <w:r>
              <w:t>95,64</w:t>
            </w:r>
          </w:p>
        </w:tc>
      </w:tr>
    </w:tbl>
    <w:p w:rsidR="00270A33" w:rsidRDefault="00270A33" w:rsidP="00D4670A">
      <w:pPr>
        <w:rPr>
          <w:b/>
          <w:color w:val="FF0000"/>
        </w:rPr>
      </w:pPr>
    </w:p>
    <w:p w:rsidR="00D4670A" w:rsidRPr="008A559F" w:rsidRDefault="00D4670A" w:rsidP="00D4670A">
      <w:pPr>
        <w:rPr>
          <w:b/>
          <w:color w:val="FF0000"/>
        </w:rPr>
      </w:pPr>
      <w:r w:rsidRPr="008A559F">
        <w:rPr>
          <w:b/>
          <w:color w:val="FF0000"/>
        </w:rPr>
        <w:t>1) Bežné výdavky:</w:t>
      </w:r>
    </w:p>
    <w:p w:rsidR="00D4670A" w:rsidRPr="00D21EDC" w:rsidRDefault="00D4670A" w:rsidP="00D4670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4670A" w:rsidRPr="00747363" w:rsidTr="00D4670A">
        <w:tc>
          <w:tcPr>
            <w:tcW w:w="3070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071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4670A" w:rsidRPr="00747363" w:rsidTr="00D4670A">
        <w:tc>
          <w:tcPr>
            <w:tcW w:w="3070" w:type="dxa"/>
          </w:tcPr>
          <w:p w:rsidR="00D4670A" w:rsidRPr="00D21EDC" w:rsidRDefault="00D4670A" w:rsidP="00D4670A">
            <w:pPr>
              <w:jc w:val="center"/>
            </w:pPr>
            <w:r>
              <w:t>35 600,00</w:t>
            </w:r>
          </w:p>
        </w:tc>
        <w:tc>
          <w:tcPr>
            <w:tcW w:w="3071" w:type="dxa"/>
          </w:tcPr>
          <w:p w:rsidR="00D4670A" w:rsidRPr="00D21EDC" w:rsidRDefault="00D4670A" w:rsidP="00D4670A">
            <w:pPr>
              <w:jc w:val="center"/>
            </w:pPr>
            <w:r>
              <w:t>39 437,09</w:t>
            </w:r>
          </w:p>
        </w:tc>
        <w:tc>
          <w:tcPr>
            <w:tcW w:w="3071" w:type="dxa"/>
          </w:tcPr>
          <w:p w:rsidR="00D4670A" w:rsidRPr="00F3704E" w:rsidRDefault="00D4670A" w:rsidP="00D4670A">
            <w:pPr>
              <w:jc w:val="center"/>
            </w:pPr>
            <w:r>
              <w:t>110,77 %</w:t>
            </w:r>
          </w:p>
        </w:tc>
      </w:tr>
    </w:tbl>
    <w:p w:rsidR="00D4670A" w:rsidRDefault="00D4670A" w:rsidP="00D4670A">
      <w:pPr>
        <w:jc w:val="both"/>
      </w:pPr>
    </w:p>
    <w:p w:rsidR="00D4670A" w:rsidRDefault="00D4670A" w:rsidP="00D4670A">
      <w:pPr>
        <w:jc w:val="both"/>
      </w:pPr>
    </w:p>
    <w:p w:rsidR="00D4670A" w:rsidRDefault="00D4670A" w:rsidP="00D4670A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800"/>
        <w:gridCol w:w="1800"/>
        <w:gridCol w:w="1601"/>
      </w:tblGrid>
      <w:tr w:rsidR="00D4670A" w:rsidRPr="00747363" w:rsidTr="00D4670A">
        <w:tc>
          <w:tcPr>
            <w:tcW w:w="3780" w:type="dxa"/>
          </w:tcPr>
          <w:p w:rsidR="00D4670A" w:rsidRPr="00747363" w:rsidRDefault="00D4670A" w:rsidP="00D4670A">
            <w:pPr>
              <w:rPr>
                <w:b/>
              </w:rPr>
            </w:pPr>
            <w:r w:rsidRPr="00747363">
              <w:rPr>
                <w:b/>
              </w:rPr>
              <w:t xml:space="preserve">Funkčná klasifikácia </w:t>
            </w:r>
          </w:p>
        </w:tc>
        <w:tc>
          <w:tcPr>
            <w:tcW w:w="1800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4670A" w:rsidRPr="004F7726" w:rsidTr="00D4670A">
        <w:tc>
          <w:tcPr>
            <w:tcW w:w="3780" w:type="dxa"/>
          </w:tcPr>
          <w:p w:rsidR="00D4670A" w:rsidRPr="004F7726" w:rsidRDefault="00D4670A" w:rsidP="00D4670A"/>
        </w:tc>
        <w:tc>
          <w:tcPr>
            <w:tcW w:w="1800" w:type="dxa"/>
          </w:tcPr>
          <w:p w:rsidR="00D4670A" w:rsidRPr="004F7726" w:rsidRDefault="00D4670A" w:rsidP="00D4670A">
            <w:pPr>
              <w:jc w:val="right"/>
            </w:pPr>
          </w:p>
        </w:tc>
        <w:tc>
          <w:tcPr>
            <w:tcW w:w="1800" w:type="dxa"/>
          </w:tcPr>
          <w:p w:rsidR="00D4670A" w:rsidRPr="004F7726" w:rsidRDefault="00D4670A" w:rsidP="00D4670A">
            <w:pPr>
              <w:jc w:val="right"/>
            </w:pPr>
          </w:p>
        </w:tc>
        <w:tc>
          <w:tcPr>
            <w:tcW w:w="1601" w:type="dxa"/>
          </w:tcPr>
          <w:p w:rsidR="00D4670A" w:rsidRPr="004F7726" w:rsidRDefault="00D4670A" w:rsidP="00D4670A">
            <w:pPr>
              <w:jc w:val="right"/>
            </w:pPr>
          </w:p>
        </w:tc>
      </w:tr>
      <w:tr w:rsidR="00D4670A" w:rsidRPr="004F7726" w:rsidTr="00D4670A">
        <w:tc>
          <w:tcPr>
            <w:tcW w:w="3780" w:type="dxa"/>
          </w:tcPr>
          <w:p w:rsidR="00D4670A" w:rsidRPr="004F7726" w:rsidRDefault="00D4670A" w:rsidP="00D4670A"/>
        </w:tc>
        <w:tc>
          <w:tcPr>
            <w:tcW w:w="1800" w:type="dxa"/>
          </w:tcPr>
          <w:p w:rsidR="00D4670A" w:rsidRPr="004F7726" w:rsidRDefault="00D4670A" w:rsidP="00D4670A">
            <w:pPr>
              <w:jc w:val="right"/>
            </w:pPr>
          </w:p>
        </w:tc>
        <w:tc>
          <w:tcPr>
            <w:tcW w:w="1800" w:type="dxa"/>
          </w:tcPr>
          <w:p w:rsidR="00D4670A" w:rsidRPr="004F7726" w:rsidRDefault="00D4670A" w:rsidP="00D4670A">
            <w:pPr>
              <w:jc w:val="right"/>
            </w:pPr>
          </w:p>
        </w:tc>
        <w:tc>
          <w:tcPr>
            <w:tcW w:w="1601" w:type="dxa"/>
          </w:tcPr>
          <w:p w:rsidR="00D4670A" w:rsidRPr="004F7726" w:rsidRDefault="00D4670A" w:rsidP="00D4670A">
            <w:pPr>
              <w:jc w:val="right"/>
            </w:pPr>
          </w:p>
        </w:tc>
      </w:tr>
      <w:tr w:rsidR="00D4670A" w:rsidRPr="004F7726" w:rsidTr="00D4670A">
        <w:tc>
          <w:tcPr>
            <w:tcW w:w="3780" w:type="dxa"/>
          </w:tcPr>
          <w:p w:rsidR="00D4670A" w:rsidRPr="004F7726" w:rsidRDefault="00D4670A" w:rsidP="00D4670A"/>
        </w:tc>
        <w:tc>
          <w:tcPr>
            <w:tcW w:w="1800" w:type="dxa"/>
          </w:tcPr>
          <w:p w:rsidR="00D4670A" w:rsidRPr="004F7726" w:rsidRDefault="00D4670A" w:rsidP="00D4670A">
            <w:pPr>
              <w:jc w:val="right"/>
            </w:pPr>
          </w:p>
        </w:tc>
        <w:tc>
          <w:tcPr>
            <w:tcW w:w="1800" w:type="dxa"/>
          </w:tcPr>
          <w:p w:rsidR="00D4670A" w:rsidRPr="004F7726" w:rsidRDefault="00D4670A" w:rsidP="00D4670A">
            <w:pPr>
              <w:jc w:val="right"/>
            </w:pPr>
          </w:p>
        </w:tc>
        <w:tc>
          <w:tcPr>
            <w:tcW w:w="1601" w:type="dxa"/>
          </w:tcPr>
          <w:p w:rsidR="00D4670A" w:rsidRPr="004F7726" w:rsidRDefault="00D4670A" w:rsidP="00D4670A">
            <w:pPr>
              <w:jc w:val="right"/>
            </w:pPr>
          </w:p>
        </w:tc>
      </w:tr>
      <w:tr w:rsidR="00D4670A" w:rsidRPr="004F7726" w:rsidTr="00D4670A">
        <w:tc>
          <w:tcPr>
            <w:tcW w:w="3780" w:type="dxa"/>
          </w:tcPr>
          <w:p w:rsidR="00D4670A" w:rsidRPr="004F7726" w:rsidRDefault="00D4670A" w:rsidP="00D4670A"/>
        </w:tc>
        <w:tc>
          <w:tcPr>
            <w:tcW w:w="1800" w:type="dxa"/>
          </w:tcPr>
          <w:p w:rsidR="00D4670A" w:rsidRPr="004F7726" w:rsidRDefault="00D4670A" w:rsidP="00D4670A">
            <w:pPr>
              <w:jc w:val="right"/>
            </w:pPr>
          </w:p>
        </w:tc>
        <w:tc>
          <w:tcPr>
            <w:tcW w:w="1800" w:type="dxa"/>
          </w:tcPr>
          <w:p w:rsidR="00D4670A" w:rsidRPr="004F7726" w:rsidRDefault="00D4670A" w:rsidP="00D4670A">
            <w:pPr>
              <w:jc w:val="right"/>
            </w:pPr>
          </w:p>
        </w:tc>
        <w:tc>
          <w:tcPr>
            <w:tcW w:w="1601" w:type="dxa"/>
          </w:tcPr>
          <w:p w:rsidR="00D4670A" w:rsidRPr="004F7726" w:rsidRDefault="00D4670A" w:rsidP="00D4670A">
            <w:pPr>
              <w:jc w:val="right"/>
            </w:pPr>
          </w:p>
        </w:tc>
      </w:tr>
      <w:tr w:rsidR="00D4670A" w:rsidRPr="004F7726" w:rsidTr="00D4670A">
        <w:tc>
          <w:tcPr>
            <w:tcW w:w="3780" w:type="dxa"/>
          </w:tcPr>
          <w:p w:rsidR="00D4670A" w:rsidRPr="004F7726" w:rsidRDefault="00D4670A" w:rsidP="00D4670A"/>
        </w:tc>
        <w:tc>
          <w:tcPr>
            <w:tcW w:w="1800" w:type="dxa"/>
          </w:tcPr>
          <w:p w:rsidR="00D4670A" w:rsidRPr="004F7726" w:rsidRDefault="00D4670A" w:rsidP="00D4670A">
            <w:pPr>
              <w:jc w:val="right"/>
            </w:pPr>
          </w:p>
        </w:tc>
        <w:tc>
          <w:tcPr>
            <w:tcW w:w="1800" w:type="dxa"/>
          </w:tcPr>
          <w:p w:rsidR="00D4670A" w:rsidRPr="004F7726" w:rsidRDefault="00D4670A" w:rsidP="00D4670A">
            <w:pPr>
              <w:jc w:val="right"/>
            </w:pPr>
          </w:p>
        </w:tc>
        <w:tc>
          <w:tcPr>
            <w:tcW w:w="1601" w:type="dxa"/>
          </w:tcPr>
          <w:p w:rsidR="00D4670A" w:rsidRPr="004F7726" w:rsidRDefault="00D4670A" w:rsidP="00D4670A">
            <w:pPr>
              <w:jc w:val="right"/>
            </w:pPr>
            <w:r>
              <w:t>-</w:t>
            </w:r>
          </w:p>
        </w:tc>
      </w:tr>
      <w:tr w:rsidR="00D4670A" w:rsidRPr="004F7726" w:rsidTr="00D4670A">
        <w:tc>
          <w:tcPr>
            <w:tcW w:w="3780" w:type="dxa"/>
          </w:tcPr>
          <w:p w:rsidR="00D4670A" w:rsidRPr="004F7726" w:rsidRDefault="00D4670A" w:rsidP="00D4670A">
            <w:r>
              <w:lastRenderedPageBreak/>
              <w:t>Správa obce</w:t>
            </w:r>
          </w:p>
        </w:tc>
        <w:tc>
          <w:tcPr>
            <w:tcW w:w="1800" w:type="dxa"/>
          </w:tcPr>
          <w:p w:rsidR="00D4670A" w:rsidRPr="00D21EDC" w:rsidRDefault="00D4670A" w:rsidP="00D4670A">
            <w:pPr>
              <w:jc w:val="center"/>
            </w:pPr>
            <w:r>
              <w:t>35 600,00</w:t>
            </w:r>
          </w:p>
        </w:tc>
        <w:tc>
          <w:tcPr>
            <w:tcW w:w="1800" w:type="dxa"/>
          </w:tcPr>
          <w:p w:rsidR="00D4670A" w:rsidRPr="00D21EDC" w:rsidRDefault="00D4670A" w:rsidP="00D4670A">
            <w:pPr>
              <w:jc w:val="center"/>
            </w:pPr>
            <w:r>
              <w:t>39 437,09</w:t>
            </w:r>
          </w:p>
        </w:tc>
        <w:tc>
          <w:tcPr>
            <w:tcW w:w="1601" w:type="dxa"/>
          </w:tcPr>
          <w:p w:rsidR="00D4670A" w:rsidRPr="00F3704E" w:rsidRDefault="00D4670A" w:rsidP="00D4670A">
            <w:pPr>
              <w:jc w:val="center"/>
            </w:pPr>
            <w:r>
              <w:t>110,77 %</w:t>
            </w:r>
          </w:p>
        </w:tc>
      </w:tr>
      <w:tr w:rsidR="00D4670A" w:rsidRPr="004F7726" w:rsidTr="00D4670A">
        <w:tc>
          <w:tcPr>
            <w:tcW w:w="3780" w:type="dxa"/>
          </w:tcPr>
          <w:p w:rsidR="00D4670A" w:rsidRPr="004F7726" w:rsidRDefault="00D4670A" w:rsidP="00D4670A"/>
        </w:tc>
        <w:tc>
          <w:tcPr>
            <w:tcW w:w="1800" w:type="dxa"/>
          </w:tcPr>
          <w:p w:rsidR="00D4670A" w:rsidRPr="004F7726" w:rsidRDefault="00D4670A" w:rsidP="00D4670A">
            <w:pPr>
              <w:jc w:val="right"/>
            </w:pPr>
          </w:p>
        </w:tc>
        <w:tc>
          <w:tcPr>
            <w:tcW w:w="1800" w:type="dxa"/>
          </w:tcPr>
          <w:p w:rsidR="00D4670A" w:rsidRPr="004F7726" w:rsidRDefault="00D4670A" w:rsidP="00D4670A">
            <w:pPr>
              <w:jc w:val="right"/>
            </w:pPr>
          </w:p>
        </w:tc>
        <w:tc>
          <w:tcPr>
            <w:tcW w:w="1601" w:type="dxa"/>
          </w:tcPr>
          <w:p w:rsidR="00D4670A" w:rsidRPr="004F7726" w:rsidRDefault="00D4670A" w:rsidP="00D4670A">
            <w:pPr>
              <w:jc w:val="right"/>
            </w:pPr>
          </w:p>
        </w:tc>
      </w:tr>
      <w:tr w:rsidR="00D4670A" w:rsidRPr="004F7726" w:rsidTr="00D4670A">
        <w:tc>
          <w:tcPr>
            <w:tcW w:w="3780" w:type="dxa"/>
          </w:tcPr>
          <w:p w:rsidR="00D4670A" w:rsidRPr="004F7726" w:rsidRDefault="00D4670A" w:rsidP="00D4670A"/>
        </w:tc>
        <w:tc>
          <w:tcPr>
            <w:tcW w:w="1800" w:type="dxa"/>
          </w:tcPr>
          <w:p w:rsidR="00D4670A" w:rsidRPr="004F7726" w:rsidRDefault="00D4670A" w:rsidP="00D4670A">
            <w:pPr>
              <w:jc w:val="right"/>
            </w:pPr>
          </w:p>
        </w:tc>
        <w:tc>
          <w:tcPr>
            <w:tcW w:w="1800" w:type="dxa"/>
          </w:tcPr>
          <w:p w:rsidR="00D4670A" w:rsidRPr="004F7726" w:rsidRDefault="00D4670A" w:rsidP="00D4670A">
            <w:pPr>
              <w:jc w:val="right"/>
            </w:pPr>
          </w:p>
        </w:tc>
        <w:tc>
          <w:tcPr>
            <w:tcW w:w="1601" w:type="dxa"/>
          </w:tcPr>
          <w:p w:rsidR="00D4670A" w:rsidRPr="004F7726" w:rsidRDefault="00D4670A" w:rsidP="00D4670A">
            <w:pPr>
              <w:jc w:val="right"/>
            </w:pPr>
          </w:p>
        </w:tc>
      </w:tr>
      <w:tr w:rsidR="00D4670A" w:rsidRPr="004F7726" w:rsidTr="00D4670A">
        <w:tc>
          <w:tcPr>
            <w:tcW w:w="3780" w:type="dxa"/>
          </w:tcPr>
          <w:p w:rsidR="00D4670A" w:rsidRPr="004F7726" w:rsidRDefault="00D4670A" w:rsidP="00D4670A"/>
        </w:tc>
        <w:tc>
          <w:tcPr>
            <w:tcW w:w="1800" w:type="dxa"/>
          </w:tcPr>
          <w:p w:rsidR="00D4670A" w:rsidRPr="004F7726" w:rsidRDefault="00D4670A" w:rsidP="00D4670A">
            <w:pPr>
              <w:jc w:val="right"/>
            </w:pPr>
          </w:p>
        </w:tc>
        <w:tc>
          <w:tcPr>
            <w:tcW w:w="1800" w:type="dxa"/>
          </w:tcPr>
          <w:p w:rsidR="00D4670A" w:rsidRPr="004F7726" w:rsidRDefault="00D4670A" w:rsidP="00D4670A">
            <w:pPr>
              <w:jc w:val="right"/>
            </w:pPr>
          </w:p>
        </w:tc>
        <w:tc>
          <w:tcPr>
            <w:tcW w:w="1601" w:type="dxa"/>
          </w:tcPr>
          <w:p w:rsidR="00D4670A" w:rsidRPr="004F7726" w:rsidRDefault="00D4670A" w:rsidP="00D4670A">
            <w:pPr>
              <w:jc w:val="right"/>
            </w:pPr>
          </w:p>
        </w:tc>
      </w:tr>
      <w:tr w:rsidR="00D4670A" w:rsidRPr="004F7726" w:rsidTr="00D4670A">
        <w:tc>
          <w:tcPr>
            <w:tcW w:w="3780" w:type="dxa"/>
          </w:tcPr>
          <w:p w:rsidR="00D4670A" w:rsidRPr="004F7726" w:rsidRDefault="00D4670A" w:rsidP="00D4670A"/>
        </w:tc>
        <w:tc>
          <w:tcPr>
            <w:tcW w:w="1800" w:type="dxa"/>
          </w:tcPr>
          <w:p w:rsidR="00D4670A" w:rsidRPr="004F7726" w:rsidRDefault="00D4670A" w:rsidP="00D4670A">
            <w:pPr>
              <w:jc w:val="right"/>
            </w:pPr>
          </w:p>
        </w:tc>
        <w:tc>
          <w:tcPr>
            <w:tcW w:w="1800" w:type="dxa"/>
          </w:tcPr>
          <w:p w:rsidR="00D4670A" w:rsidRPr="004F7726" w:rsidRDefault="00D4670A" w:rsidP="00D4670A">
            <w:pPr>
              <w:jc w:val="right"/>
            </w:pPr>
          </w:p>
        </w:tc>
        <w:tc>
          <w:tcPr>
            <w:tcW w:w="1601" w:type="dxa"/>
          </w:tcPr>
          <w:p w:rsidR="00D4670A" w:rsidRPr="004F7726" w:rsidRDefault="00D4670A" w:rsidP="00D4670A">
            <w:pPr>
              <w:jc w:val="right"/>
            </w:pPr>
          </w:p>
        </w:tc>
      </w:tr>
      <w:tr w:rsidR="00D4670A" w:rsidRPr="004F7726" w:rsidTr="00D4670A">
        <w:tc>
          <w:tcPr>
            <w:tcW w:w="3780" w:type="dxa"/>
          </w:tcPr>
          <w:p w:rsidR="00D4670A" w:rsidRPr="00747363" w:rsidRDefault="00D4670A" w:rsidP="00D4670A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800" w:type="dxa"/>
          </w:tcPr>
          <w:p w:rsidR="00D4670A" w:rsidRPr="00D21EDC" w:rsidRDefault="00D4670A" w:rsidP="00D4670A">
            <w:pPr>
              <w:jc w:val="center"/>
            </w:pPr>
            <w:r>
              <w:t>35 600,00</w:t>
            </w:r>
          </w:p>
        </w:tc>
        <w:tc>
          <w:tcPr>
            <w:tcW w:w="1800" w:type="dxa"/>
          </w:tcPr>
          <w:p w:rsidR="00D4670A" w:rsidRPr="00D21EDC" w:rsidRDefault="00D4670A" w:rsidP="00D4670A">
            <w:pPr>
              <w:jc w:val="center"/>
            </w:pPr>
            <w:r>
              <w:t>39 437,09</w:t>
            </w:r>
          </w:p>
        </w:tc>
        <w:tc>
          <w:tcPr>
            <w:tcW w:w="1601" w:type="dxa"/>
          </w:tcPr>
          <w:p w:rsidR="00D4670A" w:rsidRPr="00F3704E" w:rsidRDefault="00D4670A" w:rsidP="00D4670A">
            <w:pPr>
              <w:jc w:val="center"/>
            </w:pPr>
            <w:r>
              <w:t>110,77 %</w:t>
            </w:r>
          </w:p>
        </w:tc>
      </w:tr>
    </w:tbl>
    <w:p w:rsidR="00D4670A" w:rsidRDefault="00D4670A" w:rsidP="00D4670A">
      <w:pPr>
        <w:rPr>
          <w:b/>
        </w:rPr>
      </w:pPr>
    </w:p>
    <w:p w:rsidR="00D4670A" w:rsidRPr="008A559F" w:rsidRDefault="00D4670A" w:rsidP="00D4670A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D4670A" w:rsidRPr="00D21EDC" w:rsidRDefault="00D4670A" w:rsidP="00D4670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4670A" w:rsidRPr="00747363" w:rsidTr="00D4670A">
        <w:tc>
          <w:tcPr>
            <w:tcW w:w="3070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4670A" w:rsidRPr="00747363" w:rsidTr="00D4670A">
        <w:tc>
          <w:tcPr>
            <w:tcW w:w="3070" w:type="dxa"/>
          </w:tcPr>
          <w:p w:rsidR="00D4670A" w:rsidRPr="00D21EDC" w:rsidRDefault="00D4670A" w:rsidP="00D4670A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D4670A" w:rsidRPr="00D21EDC" w:rsidRDefault="00D4670A" w:rsidP="00D4670A">
            <w:r w:rsidRPr="00D21EDC">
              <w:t xml:space="preserve">          </w:t>
            </w:r>
            <w:r>
              <w:t>0,00</w:t>
            </w:r>
            <w:r w:rsidRPr="00D21EDC">
              <w:t xml:space="preserve">     </w:t>
            </w:r>
          </w:p>
        </w:tc>
        <w:tc>
          <w:tcPr>
            <w:tcW w:w="3071" w:type="dxa"/>
          </w:tcPr>
          <w:p w:rsidR="00D4670A" w:rsidRPr="00747363" w:rsidRDefault="00D4670A" w:rsidP="00D4670A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</w:t>
            </w:r>
            <w:r>
              <w:rPr>
                <w:b/>
              </w:rPr>
              <w:t>0,00</w:t>
            </w:r>
          </w:p>
        </w:tc>
      </w:tr>
    </w:tbl>
    <w:p w:rsidR="00D4670A" w:rsidRDefault="00D4670A" w:rsidP="00D4670A">
      <w:pPr>
        <w:outlineLvl w:val="0"/>
      </w:pPr>
    </w:p>
    <w:p w:rsidR="00D4670A" w:rsidRPr="007B05AF" w:rsidRDefault="00D4670A" w:rsidP="00D4670A">
      <w:pPr>
        <w:outlineLvl w:val="0"/>
      </w:pPr>
      <w:r>
        <w:t>v</w:t>
      </w:r>
      <w:r w:rsidRPr="007B05AF">
        <w:t> tom :</w:t>
      </w:r>
    </w:p>
    <w:p w:rsidR="00D4670A" w:rsidRPr="0053583D" w:rsidRDefault="00D4670A" w:rsidP="00D4670A">
      <w:pPr>
        <w:ind w:left="360"/>
      </w:pP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931"/>
        <w:gridCol w:w="1649"/>
        <w:gridCol w:w="1800"/>
        <w:gridCol w:w="1620"/>
      </w:tblGrid>
      <w:tr w:rsidR="00D4670A" w:rsidRPr="00747363" w:rsidTr="00D4670A">
        <w:tc>
          <w:tcPr>
            <w:tcW w:w="3931" w:type="dxa"/>
          </w:tcPr>
          <w:p w:rsidR="00D4670A" w:rsidRPr="00747363" w:rsidRDefault="00D4670A" w:rsidP="00D4670A">
            <w:pPr>
              <w:rPr>
                <w:b/>
              </w:rPr>
            </w:pPr>
            <w:r w:rsidRPr="00747363">
              <w:rPr>
                <w:b/>
              </w:rPr>
              <w:t>Funkčná klasifikácia</w:t>
            </w:r>
          </w:p>
        </w:tc>
        <w:tc>
          <w:tcPr>
            <w:tcW w:w="1649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20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4670A" w:rsidRPr="007B05AF" w:rsidTr="00D4670A">
        <w:tc>
          <w:tcPr>
            <w:tcW w:w="3931" w:type="dxa"/>
          </w:tcPr>
          <w:p w:rsidR="00D4670A" w:rsidRPr="004F7726" w:rsidRDefault="00D4670A" w:rsidP="00D4670A">
            <w:r>
              <w:t>Rekonštrukcia a modernizácia budov</w:t>
            </w:r>
          </w:p>
        </w:tc>
        <w:tc>
          <w:tcPr>
            <w:tcW w:w="1649" w:type="dxa"/>
          </w:tcPr>
          <w:p w:rsidR="00D4670A" w:rsidRPr="007B05AF" w:rsidRDefault="00D4670A" w:rsidP="00D4670A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D4670A" w:rsidRPr="007B05AF" w:rsidRDefault="00D4670A" w:rsidP="00D4670A">
            <w:pPr>
              <w:jc w:val="right"/>
            </w:pPr>
            <w:r>
              <w:t xml:space="preserve"> </w:t>
            </w:r>
          </w:p>
        </w:tc>
        <w:tc>
          <w:tcPr>
            <w:tcW w:w="1620" w:type="dxa"/>
          </w:tcPr>
          <w:p w:rsidR="00D4670A" w:rsidRPr="007B05AF" w:rsidRDefault="00D4670A" w:rsidP="00D4670A">
            <w:pPr>
              <w:jc w:val="right"/>
            </w:pPr>
          </w:p>
        </w:tc>
      </w:tr>
      <w:tr w:rsidR="00D4670A" w:rsidRPr="007B05AF" w:rsidTr="00D4670A">
        <w:tc>
          <w:tcPr>
            <w:tcW w:w="3931" w:type="dxa"/>
          </w:tcPr>
          <w:p w:rsidR="00D4670A" w:rsidRPr="004F7726" w:rsidRDefault="00D4670A" w:rsidP="00D4670A">
            <w:r>
              <w:t>Ekonomická oblasť</w:t>
            </w:r>
          </w:p>
        </w:tc>
        <w:tc>
          <w:tcPr>
            <w:tcW w:w="1649" w:type="dxa"/>
          </w:tcPr>
          <w:p w:rsidR="00D4670A" w:rsidRPr="007B05AF" w:rsidRDefault="00D4670A" w:rsidP="00D4670A">
            <w:pPr>
              <w:jc w:val="right"/>
            </w:pPr>
          </w:p>
        </w:tc>
        <w:tc>
          <w:tcPr>
            <w:tcW w:w="1800" w:type="dxa"/>
          </w:tcPr>
          <w:p w:rsidR="00D4670A" w:rsidRPr="007B05AF" w:rsidRDefault="00D4670A" w:rsidP="00D4670A">
            <w:pPr>
              <w:jc w:val="right"/>
            </w:pPr>
          </w:p>
        </w:tc>
        <w:tc>
          <w:tcPr>
            <w:tcW w:w="1620" w:type="dxa"/>
          </w:tcPr>
          <w:p w:rsidR="00D4670A" w:rsidRPr="007B05AF" w:rsidRDefault="00D4670A" w:rsidP="00D4670A">
            <w:pPr>
              <w:jc w:val="right"/>
            </w:pPr>
          </w:p>
        </w:tc>
      </w:tr>
      <w:tr w:rsidR="00D4670A" w:rsidRPr="007B05AF" w:rsidTr="00D4670A">
        <w:tc>
          <w:tcPr>
            <w:tcW w:w="3931" w:type="dxa"/>
          </w:tcPr>
          <w:p w:rsidR="00D4670A" w:rsidRPr="004F7726" w:rsidRDefault="00D4670A" w:rsidP="00D4670A">
            <w:r>
              <w:t>Ochrana životného prostredia</w:t>
            </w:r>
          </w:p>
        </w:tc>
        <w:tc>
          <w:tcPr>
            <w:tcW w:w="1649" w:type="dxa"/>
          </w:tcPr>
          <w:p w:rsidR="00D4670A" w:rsidRPr="007B05AF" w:rsidRDefault="00D4670A" w:rsidP="00D4670A">
            <w:pPr>
              <w:jc w:val="right"/>
            </w:pPr>
          </w:p>
        </w:tc>
        <w:tc>
          <w:tcPr>
            <w:tcW w:w="1800" w:type="dxa"/>
          </w:tcPr>
          <w:p w:rsidR="00D4670A" w:rsidRPr="007B05AF" w:rsidRDefault="00D4670A" w:rsidP="00D4670A">
            <w:pPr>
              <w:jc w:val="right"/>
            </w:pPr>
          </w:p>
        </w:tc>
        <w:tc>
          <w:tcPr>
            <w:tcW w:w="1620" w:type="dxa"/>
          </w:tcPr>
          <w:p w:rsidR="00D4670A" w:rsidRPr="007B05AF" w:rsidRDefault="00D4670A" w:rsidP="00D4670A">
            <w:pPr>
              <w:jc w:val="right"/>
            </w:pPr>
          </w:p>
        </w:tc>
      </w:tr>
      <w:tr w:rsidR="00D4670A" w:rsidRPr="007B05AF" w:rsidTr="00D4670A">
        <w:tc>
          <w:tcPr>
            <w:tcW w:w="3931" w:type="dxa"/>
          </w:tcPr>
          <w:p w:rsidR="00D4670A" w:rsidRPr="004F7726" w:rsidRDefault="00D4670A" w:rsidP="00D4670A">
            <w:r>
              <w:t>Bývanie a občianska vybavenosť</w:t>
            </w:r>
          </w:p>
        </w:tc>
        <w:tc>
          <w:tcPr>
            <w:tcW w:w="1649" w:type="dxa"/>
          </w:tcPr>
          <w:p w:rsidR="00D4670A" w:rsidRPr="007B05AF" w:rsidRDefault="00D4670A" w:rsidP="00D4670A">
            <w:pPr>
              <w:jc w:val="right"/>
            </w:pPr>
          </w:p>
        </w:tc>
        <w:tc>
          <w:tcPr>
            <w:tcW w:w="1800" w:type="dxa"/>
          </w:tcPr>
          <w:p w:rsidR="00D4670A" w:rsidRPr="007B05AF" w:rsidRDefault="00D4670A" w:rsidP="00D4670A">
            <w:pPr>
              <w:jc w:val="right"/>
            </w:pPr>
          </w:p>
        </w:tc>
        <w:tc>
          <w:tcPr>
            <w:tcW w:w="1620" w:type="dxa"/>
          </w:tcPr>
          <w:p w:rsidR="00D4670A" w:rsidRPr="007B05AF" w:rsidRDefault="00D4670A" w:rsidP="00D4670A">
            <w:pPr>
              <w:jc w:val="right"/>
            </w:pPr>
          </w:p>
        </w:tc>
      </w:tr>
      <w:tr w:rsidR="00D4670A" w:rsidRPr="007B05AF" w:rsidTr="00D4670A">
        <w:tc>
          <w:tcPr>
            <w:tcW w:w="3931" w:type="dxa"/>
          </w:tcPr>
          <w:p w:rsidR="00D4670A" w:rsidRPr="004F7726" w:rsidRDefault="00D4670A" w:rsidP="00D4670A">
            <w:r>
              <w:t>Zdravotníctvo</w:t>
            </w:r>
          </w:p>
        </w:tc>
        <w:tc>
          <w:tcPr>
            <w:tcW w:w="1649" w:type="dxa"/>
          </w:tcPr>
          <w:p w:rsidR="00D4670A" w:rsidRPr="007B05AF" w:rsidRDefault="00D4670A" w:rsidP="00D4670A">
            <w:pPr>
              <w:jc w:val="right"/>
            </w:pPr>
          </w:p>
        </w:tc>
        <w:tc>
          <w:tcPr>
            <w:tcW w:w="1800" w:type="dxa"/>
          </w:tcPr>
          <w:p w:rsidR="00D4670A" w:rsidRPr="007B05AF" w:rsidRDefault="00D4670A" w:rsidP="00D4670A">
            <w:pPr>
              <w:jc w:val="right"/>
            </w:pPr>
          </w:p>
        </w:tc>
        <w:tc>
          <w:tcPr>
            <w:tcW w:w="1620" w:type="dxa"/>
          </w:tcPr>
          <w:p w:rsidR="00D4670A" w:rsidRPr="007B05AF" w:rsidRDefault="00D4670A" w:rsidP="00D4670A">
            <w:pPr>
              <w:jc w:val="right"/>
            </w:pPr>
          </w:p>
        </w:tc>
      </w:tr>
      <w:tr w:rsidR="00D4670A" w:rsidRPr="007B05AF" w:rsidTr="00D4670A">
        <w:tc>
          <w:tcPr>
            <w:tcW w:w="3931" w:type="dxa"/>
          </w:tcPr>
          <w:p w:rsidR="00D4670A" w:rsidRPr="004F7726" w:rsidRDefault="00D4670A" w:rsidP="00D4670A">
            <w:r>
              <w:t>Rekreácia, kultúra a náboženstvo</w:t>
            </w:r>
          </w:p>
        </w:tc>
        <w:tc>
          <w:tcPr>
            <w:tcW w:w="1649" w:type="dxa"/>
          </w:tcPr>
          <w:p w:rsidR="00D4670A" w:rsidRPr="007B05AF" w:rsidRDefault="00D4670A" w:rsidP="00D4670A">
            <w:pPr>
              <w:jc w:val="right"/>
            </w:pPr>
          </w:p>
        </w:tc>
        <w:tc>
          <w:tcPr>
            <w:tcW w:w="1800" w:type="dxa"/>
          </w:tcPr>
          <w:p w:rsidR="00D4670A" w:rsidRPr="007B05AF" w:rsidRDefault="00D4670A" w:rsidP="00D4670A">
            <w:pPr>
              <w:jc w:val="right"/>
            </w:pPr>
          </w:p>
        </w:tc>
        <w:tc>
          <w:tcPr>
            <w:tcW w:w="1620" w:type="dxa"/>
          </w:tcPr>
          <w:p w:rsidR="00D4670A" w:rsidRPr="007B05AF" w:rsidRDefault="00D4670A" w:rsidP="00D4670A">
            <w:pPr>
              <w:jc w:val="right"/>
            </w:pPr>
          </w:p>
        </w:tc>
      </w:tr>
      <w:tr w:rsidR="00D4670A" w:rsidRPr="007B05AF" w:rsidTr="00D4670A">
        <w:tc>
          <w:tcPr>
            <w:tcW w:w="3931" w:type="dxa"/>
          </w:tcPr>
          <w:p w:rsidR="00D4670A" w:rsidRPr="004F7726" w:rsidRDefault="00D4670A" w:rsidP="00D4670A">
            <w:r>
              <w:t>Vzdelávanie - predškolská výchova</w:t>
            </w:r>
          </w:p>
        </w:tc>
        <w:tc>
          <w:tcPr>
            <w:tcW w:w="1649" w:type="dxa"/>
          </w:tcPr>
          <w:p w:rsidR="00D4670A" w:rsidRPr="007B05AF" w:rsidRDefault="00D4670A" w:rsidP="00D4670A">
            <w:pPr>
              <w:jc w:val="right"/>
            </w:pPr>
          </w:p>
        </w:tc>
        <w:tc>
          <w:tcPr>
            <w:tcW w:w="1800" w:type="dxa"/>
          </w:tcPr>
          <w:p w:rsidR="00D4670A" w:rsidRPr="007B05AF" w:rsidRDefault="00D4670A" w:rsidP="00D4670A">
            <w:pPr>
              <w:jc w:val="right"/>
            </w:pPr>
          </w:p>
        </w:tc>
        <w:tc>
          <w:tcPr>
            <w:tcW w:w="1620" w:type="dxa"/>
          </w:tcPr>
          <w:p w:rsidR="00D4670A" w:rsidRPr="007B05AF" w:rsidRDefault="00D4670A" w:rsidP="00D4670A">
            <w:pPr>
              <w:jc w:val="right"/>
            </w:pPr>
          </w:p>
        </w:tc>
      </w:tr>
      <w:tr w:rsidR="00D4670A" w:rsidRPr="007B05AF" w:rsidTr="00D4670A">
        <w:tc>
          <w:tcPr>
            <w:tcW w:w="3931" w:type="dxa"/>
          </w:tcPr>
          <w:p w:rsidR="00D4670A" w:rsidRPr="004F7726" w:rsidRDefault="00D4670A" w:rsidP="00D4670A">
            <w:r>
              <w:t>Vzdelávanie - základné vzdelanie</w:t>
            </w:r>
          </w:p>
        </w:tc>
        <w:tc>
          <w:tcPr>
            <w:tcW w:w="1649" w:type="dxa"/>
          </w:tcPr>
          <w:p w:rsidR="00D4670A" w:rsidRPr="007B05AF" w:rsidRDefault="00D4670A" w:rsidP="00D4670A">
            <w:pPr>
              <w:jc w:val="right"/>
            </w:pPr>
          </w:p>
        </w:tc>
        <w:tc>
          <w:tcPr>
            <w:tcW w:w="1800" w:type="dxa"/>
          </w:tcPr>
          <w:p w:rsidR="00D4670A" w:rsidRPr="007B05AF" w:rsidRDefault="00D4670A" w:rsidP="00D4670A">
            <w:pPr>
              <w:jc w:val="right"/>
            </w:pPr>
          </w:p>
        </w:tc>
        <w:tc>
          <w:tcPr>
            <w:tcW w:w="1620" w:type="dxa"/>
          </w:tcPr>
          <w:p w:rsidR="00D4670A" w:rsidRPr="007B05AF" w:rsidRDefault="00D4670A" w:rsidP="00D4670A">
            <w:pPr>
              <w:jc w:val="right"/>
            </w:pPr>
          </w:p>
        </w:tc>
      </w:tr>
      <w:tr w:rsidR="00D4670A" w:rsidRPr="007B05AF" w:rsidTr="00D4670A">
        <w:tc>
          <w:tcPr>
            <w:tcW w:w="3931" w:type="dxa"/>
          </w:tcPr>
          <w:p w:rsidR="00D4670A" w:rsidRPr="004F7726" w:rsidRDefault="00D4670A" w:rsidP="00D4670A">
            <w:r>
              <w:t xml:space="preserve">Vzdelávanie - školské stravovanie </w:t>
            </w:r>
          </w:p>
        </w:tc>
        <w:tc>
          <w:tcPr>
            <w:tcW w:w="1649" w:type="dxa"/>
          </w:tcPr>
          <w:p w:rsidR="00D4670A" w:rsidRPr="007B05AF" w:rsidRDefault="00D4670A" w:rsidP="00D4670A">
            <w:pPr>
              <w:jc w:val="right"/>
            </w:pPr>
          </w:p>
        </w:tc>
        <w:tc>
          <w:tcPr>
            <w:tcW w:w="1800" w:type="dxa"/>
          </w:tcPr>
          <w:p w:rsidR="00D4670A" w:rsidRPr="007B05AF" w:rsidRDefault="00D4670A" w:rsidP="00D4670A">
            <w:pPr>
              <w:jc w:val="right"/>
            </w:pPr>
          </w:p>
        </w:tc>
        <w:tc>
          <w:tcPr>
            <w:tcW w:w="1620" w:type="dxa"/>
          </w:tcPr>
          <w:p w:rsidR="00D4670A" w:rsidRPr="007B05AF" w:rsidRDefault="00D4670A" w:rsidP="00D4670A">
            <w:pPr>
              <w:jc w:val="right"/>
            </w:pPr>
          </w:p>
        </w:tc>
      </w:tr>
      <w:tr w:rsidR="00D4670A" w:rsidRPr="007B05AF" w:rsidTr="00D4670A">
        <w:tc>
          <w:tcPr>
            <w:tcW w:w="3931" w:type="dxa"/>
          </w:tcPr>
          <w:p w:rsidR="00D4670A" w:rsidRPr="004F7726" w:rsidRDefault="00D4670A" w:rsidP="00D4670A">
            <w:r w:rsidRPr="004F7726">
              <w:t>Sociálne zabezpečenie</w:t>
            </w:r>
          </w:p>
        </w:tc>
        <w:tc>
          <w:tcPr>
            <w:tcW w:w="1649" w:type="dxa"/>
          </w:tcPr>
          <w:p w:rsidR="00D4670A" w:rsidRPr="007B05AF" w:rsidRDefault="00D4670A" w:rsidP="00D4670A">
            <w:pPr>
              <w:jc w:val="right"/>
            </w:pPr>
          </w:p>
        </w:tc>
        <w:tc>
          <w:tcPr>
            <w:tcW w:w="1800" w:type="dxa"/>
          </w:tcPr>
          <w:p w:rsidR="00D4670A" w:rsidRPr="007B05AF" w:rsidRDefault="00D4670A" w:rsidP="00D4670A">
            <w:pPr>
              <w:jc w:val="right"/>
            </w:pPr>
          </w:p>
        </w:tc>
        <w:tc>
          <w:tcPr>
            <w:tcW w:w="1620" w:type="dxa"/>
          </w:tcPr>
          <w:p w:rsidR="00D4670A" w:rsidRPr="007B05AF" w:rsidRDefault="00D4670A" w:rsidP="00D4670A">
            <w:pPr>
              <w:jc w:val="right"/>
            </w:pPr>
          </w:p>
        </w:tc>
      </w:tr>
      <w:tr w:rsidR="00D4670A" w:rsidRPr="007B05AF" w:rsidTr="00D4670A">
        <w:tc>
          <w:tcPr>
            <w:tcW w:w="3931" w:type="dxa"/>
          </w:tcPr>
          <w:p w:rsidR="00D4670A" w:rsidRPr="00747363" w:rsidRDefault="00D4670A" w:rsidP="00D4670A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649" w:type="dxa"/>
          </w:tcPr>
          <w:p w:rsidR="00D4670A" w:rsidRPr="00747363" w:rsidRDefault="00D4670A" w:rsidP="00D4670A">
            <w:pPr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D4670A" w:rsidRPr="00747363" w:rsidRDefault="00D4670A" w:rsidP="00D4670A">
            <w:pPr>
              <w:jc w:val="right"/>
              <w:rPr>
                <w:b/>
              </w:rPr>
            </w:pPr>
          </w:p>
        </w:tc>
        <w:tc>
          <w:tcPr>
            <w:tcW w:w="1620" w:type="dxa"/>
          </w:tcPr>
          <w:p w:rsidR="00D4670A" w:rsidRPr="00747363" w:rsidRDefault="00D4670A" w:rsidP="00D4670A">
            <w:pPr>
              <w:jc w:val="right"/>
              <w:rPr>
                <w:b/>
              </w:rPr>
            </w:pPr>
          </w:p>
        </w:tc>
      </w:tr>
    </w:tbl>
    <w:p w:rsidR="00D4670A" w:rsidRDefault="00D4670A" w:rsidP="00D4670A">
      <w:pPr>
        <w:jc w:val="both"/>
      </w:pPr>
    </w:p>
    <w:p w:rsidR="00D4670A" w:rsidRPr="008A559F" w:rsidRDefault="00D4670A" w:rsidP="00D4670A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D4670A" w:rsidRPr="00D21EDC" w:rsidRDefault="00D4670A" w:rsidP="00D4670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4670A" w:rsidRPr="00747363" w:rsidTr="00D4670A">
        <w:tc>
          <w:tcPr>
            <w:tcW w:w="3070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</w:tcPr>
          <w:p w:rsidR="00D4670A" w:rsidRPr="00747363" w:rsidRDefault="00D4670A" w:rsidP="00D4670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4670A" w:rsidRPr="00747363" w:rsidTr="00D4670A">
        <w:tc>
          <w:tcPr>
            <w:tcW w:w="3070" w:type="dxa"/>
          </w:tcPr>
          <w:p w:rsidR="00D4670A" w:rsidRPr="00D21EDC" w:rsidRDefault="00D4670A" w:rsidP="00D4670A">
            <w:pPr>
              <w:jc w:val="center"/>
            </w:pPr>
            <w:r>
              <w:t>9 400,00</w:t>
            </w:r>
          </w:p>
        </w:tc>
        <w:tc>
          <w:tcPr>
            <w:tcW w:w="3071" w:type="dxa"/>
          </w:tcPr>
          <w:p w:rsidR="00D4670A" w:rsidRPr="00D21EDC" w:rsidRDefault="00D4670A" w:rsidP="00D4670A">
            <w:pPr>
              <w:jc w:val="center"/>
            </w:pPr>
            <w:r>
              <w:t>3 600,00</w:t>
            </w:r>
          </w:p>
        </w:tc>
        <w:tc>
          <w:tcPr>
            <w:tcW w:w="3071" w:type="dxa"/>
          </w:tcPr>
          <w:p w:rsidR="00D4670A" w:rsidRPr="005025D9" w:rsidRDefault="00D4670A" w:rsidP="00D4670A"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 w:rsidRPr="005025D9">
              <w:t>38,29</w:t>
            </w:r>
            <w:r>
              <w:t xml:space="preserve"> %</w:t>
            </w:r>
          </w:p>
        </w:tc>
      </w:tr>
    </w:tbl>
    <w:p w:rsidR="00D4670A" w:rsidRDefault="00D4670A" w:rsidP="00D4670A">
      <w:pPr>
        <w:rPr>
          <w:b/>
        </w:rPr>
      </w:pPr>
    </w:p>
    <w:p w:rsidR="00D4670A" w:rsidRDefault="00D4670A" w:rsidP="00D4670A">
      <w:pPr>
        <w:jc w:val="both"/>
      </w:pPr>
    </w:p>
    <w:p w:rsidR="00D4670A" w:rsidRPr="00EF52CF" w:rsidRDefault="00D4670A" w:rsidP="00D4670A">
      <w:pPr>
        <w:tabs>
          <w:tab w:val="right" w:pos="8820"/>
        </w:tabs>
        <w:jc w:val="both"/>
        <w:rPr>
          <w:b/>
          <w:color w:val="0070C0"/>
          <w:sz w:val="28"/>
          <w:szCs w:val="28"/>
        </w:rPr>
      </w:pPr>
      <w:r w:rsidRPr="00EF52CF">
        <w:rPr>
          <w:b/>
          <w:color w:val="0070C0"/>
          <w:sz w:val="28"/>
          <w:szCs w:val="28"/>
        </w:rPr>
        <w:t>7.3 Plán rozpočtu na roky 2021 - 2024</w:t>
      </w:r>
    </w:p>
    <w:p w:rsidR="00D4670A" w:rsidRPr="00E4669C" w:rsidRDefault="00D4670A" w:rsidP="00D4670A">
      <w:pPr>
        <w:tabs>
          <w:tab w:val="right" w:pos="8820"/>
        </w:tabs>
        <w:jc w:val="both"/>
        <w:rPr>
          <w:b/>
          <w:color w:val="0070C0"/>
        </w:rPr>
      </w:pPr>
    </w:p>
    <w:p w:rsidR="00D4670A" w:rsidRPr="00E4669C" w:rsidRDefault="00D4670A" w:rsidP="00D4670A">
      <w:pPr>
        <w:tabs>
          <w:tab w:val="right" w:pos="8460"/>
        </w:tabs>
        <w:jc w:val="both"/>
        <w:rPr>
          <w:b/>
          <w:color w:val="0070C0"/>
        </w:rPr>
      </w:pPr>
      <w:r>
        <w:rPr>
          <w:b/>
          <w:color w:val="0070C0"/>
        </w:rPr>
        <w:t xml:space="preserve">      7</w:t>
      </w:r>
      <w:r w:rsidRPr="00E4669C">
        <w:rPr>
          <w:b/>
          <w:color w:val="0070C0"/>
        </w:rPr>
        <w:t>.3.1 Príjmy celkom</w:t>
      </w:r>
    </w:p>
    <w:p w:rsidR="00D4670A" w:rsidRPr="00E4669C" w:rsidRDefault="00D4670A" w:rsidP="00D4670A">
      <w:pPr>
        <w:tabs>
          <w:tab w:val="right" w:pos="8460"/>
        </w:tabs>
        <w:jc w:val="both"/>
        <w:rPr>
          <w:b/>
          <w:color w:val="0070C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D4670A" w:rsidRPr="00E4669C" w:rsidTr="00D4670A">
        <w:tc>
          <w:tcPr>
            <w:tcW w:w="2246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both"/>
              <w:rPr>
                <w:b/>
                <w:color w:val="0070C0"/>
              </w:rPr>
            </w:pPr>
          </w:p>
        </w:tc>
        <w:tc>
          <w:tcPr>
            <w:tcW w:w="1642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center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Skutočnosť k 31.12.2021</w:t>
            </w:r>
          </w:p>
        </w:tc>
        <w:tc>
          <w:tcPr>
            <w:tcW w:w="1717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center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Plán na rok 2022</w:t>
            </w: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center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Plán na rok 2023</w:t>
            </w: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center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Plán na rok 2024</w:t>
            </w:r>
          </w:p>
        </w:tc>
      </w:tr>
      <w:tr w:rsidR="00D4670A" w:rsidRPr="00E4669C" w:rsidTr="00D4670A">
        <w:tc>
          <w:tcPr>
            <w:tcW w:w="2246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both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Príjmy celkom</w:t>
            </w:r>
          </w:p>
        </w:tc>
        <w:tc>
          <w:tcPr>
            <w:tcW w:w="1642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43 731,60</w:t>
            </w:r>
          </w:p>
        </w:tc>
        <w:tc>
          <w:tcPr>
            <w:tcW w:w="1717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35 840,00</w:t>
            </w: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34 840,00</w:t>
            </w: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35 840,00</w:t>
            </w:r>
          </w:p>
        </w:tc>
      </w:tr>
      <w:tr w:rsidR="00D4670A" w:rsidRPr="00E4669C" w:rsidTr="00D4670A">
        <w:tc>
          <w:tcPr>
            <w:tcW w:w="2246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both"/>
              <w:rPr>
                <w:color w:val="0070C0"/>
              </w:rPr>
            </w:pPr>
            <w:r w:rsidRPr="00E4669C">
              <w:rPr>
                <w:color w:val="0070C0"/>
              </w:rPr>
              <w:t>z toho :</w:t>
            </w:r>
          </w:p>
        </w:tc>
        <w:tc>
          <w:tcPr>
            <w:tcW w:w="1642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717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</w:tr>
      <w:tr w:rsidR="00D4670A" w:rsidRPr="00E4669C" w:rsidTr="00D4670A">
        <w:tc>
          <w:tcPr>
            <w:tcW w:w="2246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both"/>
              <w:rPr>
                <w:color w:val="0070C0"/>
              </w:rPr>
            </w:pPr>
            <w:r w:rsidRPr="00E4669C">
              <w:rPr>
                <w:color w:val="0070C0"/>
              </w:rPr>
              <w:t>Bežné príjmy</w:t>
            </w:r>
          </w:p>
        </w:tc>
        <w:tc>
          <w:tcPr>
            <w:tcW w:w="1642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38 731,60</w:t>
            </w:r>
          </w:p>
        </w:tc>
        <w:tc>
          <w:tcPr>
            <w:tcW w:w="1717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35 840,00</w:t>
            </w: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34 840,00</w:t>
            </w: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35 840,00</w:t>
            </w:r>
          </w:p>
        </w:tc>
      </w:tr>
      <w:tr w:rsidR="00D4670A" w:rsidRPr="00E4669C" w:rsidTr="00D4670A">
        <w:tc>
          <w:tcPr>
            <w:tcW w:w="2246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both"/>
              <w:rPr>
                <w:color w:val="0070C0"/>
              </w:rPr>
            </w:pPr>
            <w:r w:rsidRPr="00E4669C">
              <w:rPr>
                <w:color w:val="0070C0"/>
              </w:rPr>
              <w:t>Kapitálové príjmy</w:t>
            </w:r>
          </w:p>
        </w:tc>
        <w:tc>
          <w:tcPr>
            <w:tcW w:w="1642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717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</w:tr>
      <w:tr w:rsidR="00D4670A" w:rsidRPr="00E4669C" w:rsidTr="00D4670A">
        <w:tc>
          <w:tcPr>
            <w:tcW w:w="2246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both"/>
              <w:rPr>
                <w:color w:val="0070C0"/>
              </w:rPr>
            </w:pPr>
            <w:r w:rsidRPr="00E4669C">
              <w:rPr>
                <w:color w:val="0070C0"/>
              </w:rPr>
              <w:t>Finančné príjmy</w:t>
            </w:r>
          </w:p>
        </w:tc>
        <w:tc>
          <w:tcPr>
            <w:tcW w:w="1642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5 000,00</w:t>
            </w:r>
          </w:p>
        </w:tc>
        <w:tc>
          <w:tcPr>
            <w:tcW w:w="1717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</w:tr>
      <w:tr w:rsidR="00D4670A" w:rsidRPr="00E4669C" w:rsidTr="00D4670A">
        <w:tc>
          <w:tcPr>
            <w:tcW w:w="2246" w:type="dxa"/>
          </w:tcPr>
          <w:p w:rsidR="00D4670A" w:rsidRPr="00E4669C" w:rsidRDefault="00D4670A" w:rsidP="00D4670A">
            <w:pPr>
              <w:tabs>
                <w:tab w:val="right" w:pos="8460"/>
              </w:tabs>
              <w:rPr>
                <w:color w:val="0070C0"/>
                <w:sz w:val="20"/>
                <w:szCs w:val="20"/>
              </w:rPr>
            </w:pPr>
            <w:r w:rsidRPr="00E4669C">
              <w:rPr>
                <w:color w:val="0070C0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717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</w:tr>
    </w:tbl>
    <w:p w:rsidR="00D4670A" w:rsidRPr="00E4669C" w:rsidRDefault="00D4670A" w:rsidP="00D4670A">
      <w:pPr>
        <w:tabs>
          <w:tab w:val="right" w:pos="8820"/>
        </w:tabs>
        <w:jc w:val="both"/>
        <w:rPr>
          <w:b/>
          <w:color w:val="0070C0"/>
        </w:rPr>
      </w:pPr>
    </w:p>
    <w:p w:rsidR="00773476" w:rsidRDefault="00D4670A" w:rsidP="00D4670A">
      <w:pPr>
        <w:tabs>
          <w:tab w:val="right" w:pos="8460"/>
        </w:tabs>
        <w:jc w:val="both"/>
        <w:rPr>
          <w:b/>
          <w:color w:val="0070C0"/>
        </w:rPr>
      </w:pPr>
      <w:r>
        <w:rPr>
          <w:b/>
          <w:color w:val="0070C0"/>
        </w:rPr>
        <w:t xml:space="preserve">      </w:t>
      </w:r>
    </w:p>
    <w:p w:rsidR="00773476" w:rsidRDefault="00773476" w:rsidP="00D4670A">
      <w:pPr>
        <w:tabs>
          <w:tab w:val="right" w:pos="8460"/>
        </w:tabs>
        <w:jc w:val="both"/>
        <w:rPr>
          <w:b/>
          <w:color w:val="0070C0"/>
        </w:rPr>
      </w:pPr>
    </w:p>
    <w:p w:rsidR="00D4670A" w:rsidRPr="00E4669C" w:rsidRDefault="00D4670A" w:rsidP="00D4670A">
      <w:pPr>
        <w:tabs>
          <w:tab w:val="right" w:pos="8460"/>
        </w:tabs>
        <w:jc w:val="both"/>
        <w:rPr>
          <w:b/>
          <w:color w:val="0070C0"/>
        </w:rPr>
      </w:pPr>
      <w:r>
        <w:rPr>
          <w:b/>
          <w:color w:val="0070C0"/>
        </w:rPr>
        <w:lastRenderedPageBreak/>
        <w:t>7</w:t>
      </w:r>
      <w:r w:rsidRPr="00E4669C">
        <w:rPr>
          <w:b/>
          <w:color w:val="0070C0"/>
        </w:rPr>
        <w:t>.3.2 Výdavky celkom</w:t>
      </w:r>
    </w:p>
    <w:p w:rsidR="00D4670A" w:rsidRPr="00E4669C" w:rsidRDefault="00D4670A" w:rsidP="00D4670A">
      <w:pPr>
        <w:tabs>
          <w:tab w:val="right" w:pos="8460"/>
        </w:tabs>
        <w:jc w:val="both"/>
        <w:rPr>
          <w:b/>
          <w:color w:val="0070C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D4670A" w:rsidRPr="00E4669C" w:rsidTr="00D4670A">
        <w:tc>
          <w:tcPr>
            <w:tcW w:w="2246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both"/>
              <w:rPr>
                <w:b/>
                <w:color w:val="0070C0"/>
              </w:rPr>
            </w:pPr>
          </w:p>
        </w:tc>
        <w:tc>
          <w:tcPr>
            <w:tcW w:w="1642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center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Skutočnosť k 31.12.2021</w:t>
            </w:r>
          </w:p>
        </w:tc>
        <w:tc>
          <w:tcPr>
            <w:tcW w:w="1717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center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Plán na  rok 2022</w:t>
            </w: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center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Plán na  rok 2023</w:t>
            </w: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center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Plán na  rok 2024</w:t>
            </w:r>
          </w:p>
        </w:tc>
      </w:tr>
      <w:tr w:rsidR="00D4670A" w:rsidRPr="00E4669C" w:rsidTr="00D4670A">
        <w:tc>
          <w:tcPr>
            <w:tcW w:w="2246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both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Výdavky celkom</w:t>
            </w:r>
          </w:p>
        </w:tc>
        <w:tc>
          <w:tcPr>
            <w:tcW w:w="1642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43 037,09</w:t>
            </w:r>
          </w:p>
        </w:tc>
        <w:tc>
          <w:tcPr>
            <w:tcW w:w="1717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35 700,00</w:t>
            </w: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34 700,00</w:t>
            </w: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35 700,00</w:t>
            </w:r>
          </w:p>
        </w:tc>
      </w:tr>
      <w:tr w:rsidR="00D4670A" w:rsidRPr="00E4669C" w:rsidTr="00D4670A">
        <w:tc>
          <w:tcPr>
            <w:tcW w:w="2246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both"/>
              <w:rPr>
                <w:color w:val="0070C0"/>
              </w:rPr>
            </w:pPr>
            <w:r w:rsidRPr="00E4669C">
              <w:rPr>
                <w:color w:val="0070C0"/>
              </w:rPr>
              <w:t>z toho :</w:t>
            </w:r>
          </w:p>
        </w:tc>
        <w:tc>
          <w:tcPr>
            <w:tcW w:w="1642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717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</w:tr>
      <w:tr w:rsidR="00D4670A" w:rsidRPr="00E4669C" w:rsidTr="00D4670A">
        <w:tc>
          <w:tcPr>
            <w:tcW w:w="2246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both"/>
              <w:rPr>
                <w:color w:val="0070C0"/>
              </w:rPr>
            </w:pPr>
            <w:r w:rsidRPr="00E4669C">
              <w:rPr>
                <w:color w:val="0070C0"/>
              </w:rPr>
              <w:t>Bežné výdavky</w:t>
            </w:r>
          </w:p>
        </w:tc>
        <w:tc>
          <w:tcPr>
            <w:tcW w:w="1642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39 437,09</w:t>
            </w:r>
          </w:p>
        </w:tc>
        <w:tc>
          <w:tcPr>
            <w:tcW w:w="1717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35 700,00</w:t>
            </w: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34 700,00</w:t>
            </w: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35 700,00</w:t>
            </w:r>
          </w:p>
        </w:tc>
      </w:tr>
      <w:tr w:rsidR="00D4670A" w:rsidRPr="00E4669C" w:rsidTr="00D4670A">
        <w:tc>
          <w:tcPr>
            <w:tcW w:w="2246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both"/>
              <w:rPr>
                <w:color w:val="0070C0"/>
              </w:rPr>
            </w:pPr>
            <w:r w:rsidRPr="00E4669C">
              <w:rPr>
                <w:color w:val="0070C0"/>
              </w:rPr>
              <w:t>Kapitálové výdavky</w:t>
            </w:r>
          </w:p>
        </w:tc>
        <w:tc>
          <w:tcPr>
            <w:tcW w:w="1642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0,00</w:t>
            </w:r>
          </w:p>
        </w:tc>
        <w:tc>
          <w:tcPr>
            <w:tcW w:w="1717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</w:tr>
      <w:tr w:rsidR="00D4670A" w:rsidRPr="00E4669C" w:rsidTr="00D4670A">
        <w:tc>
          <w:tcPr>
            <w:tcW w:w="2246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both"/>
              <w:rPr>
                <w:color w:val="0070C0"/>
              </w:rPr>
            </w:pPr>
            <w:r w:rsidRPr="00E4669C">
              <w:rPr>
                <w:color w:val="0070C0"/>
              </w:rPr>
              <w:t>Finančné výdavky</w:t>
            </w:r>
          </w:p>
        </w:tc>
        <w:tc>
          <w:tcPr>
            <w:tcW w:w="1642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  <w:r w:rsidRPr="00E4669C">
              <w:rPr>
                <w:b/>
                <w:color w:val="0070C0"/>
              </w:rPr>
              <w:t>3 600,00</w:t>
            </w:r>
          </w:p>
        </w:tc>
        <w:tc>
          <w:tcPr>
            <w:tcW w:w="1717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</w:tr>
      <w:tr w:rsidR="00D4670A" w:rsidRPr="00E4669C" w:rsidTr="00D4670A">
        <w:tc>
          <w:tcPr>
            <w:tcW w:w="2246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both"/>
              <w:rPr>
                <w:color w:val="0070C0"/>
                <w:sz w:val="20"/>
                <w:szCs w:val="20"/>
              </w:rPr>
            </w:pPr>
            <w:r w:rsidRPr="00E4669C">
              <w:rPr>
                <w:color w:val="0070C0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717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  <w:tc>
          <w:tcPr>
            <w:tcW w:w="1869" w:type="dxa"/>
          </w:tcPr>
          <w:p w:rsidR="00D4670A" w:rsidRPr="00E4669C" w:rsidRDefault="00D4670A" w:rsidP="00D4670A">
            <w:pPr>
              <w:tabs>
                <w:tab w:val="right" w:pos="8460"/>
              </w:tabs>
              <w:jc w:val="right"/>
              <w:rPr>
                <w:b/>
                <w:color w:val="0070C0"/>
              </w:rPr>
            </w:pPr>
          </w:p>
        </w:tc>
      </w:tr>
    </w:tbl>
    <w:p w:rsidR="00D4670A" w:rsidRPr="006E4C5B" w:rsidRDefault="00D4670A" w:rsidP="00D4670A">
      <w:pPr>
        <w:jc w:val="both"/>
        <w:rPr>
          <w:color w:val="31849B" w:themeColor="accent5" w:themeShade="BF"/>
        </w:rPr>
      </w:pPr>
    </w:p>
    <w:p w:rsidR="00270A33" w:rsidRDefault="00270A33" w:rsidP="00BB5018">
      <w:pPr>
        <w:spacing w:line="360" w:lineRule="auto"/>
        <w:jc w:val="both"/>
        <w:rPr>
          <w:b/>
          <w:sz w:val="28"/>
          <w:szCs w:val="28"/>
        </w:rPr>
      </w:pPr>
      <w:bookmarkStart w:id="0" w:name="_GoBack"/>
      <w:bookmarkEnd w:id="0"/>
    </w:p>
    <w:p w:rsidR="000F28C6" w:rsidRDefault="00866036" w:rsidP="000F28C6">
      <w:pPr>
        <w:spacing w:line="360" w:lineRule="auto"/>
        <w:jc w:val="both"/>
        <w:rPr>
          <w:b/>
          <w:sz w:val="28"/>
          <w:szCs w:val="28"/>
        </w:rPr>
      </w:pPr>
      <w:r w:rsidRPr="00BB5018">
        <w:rPr>
          <w:b/>
          <w:sz w:val="28"/>
          <w:szCs w:val="28"/>
        </w:rPr>
        <w:t>8</w:t>
      </w:r>
      <w:r w:rsidRPr="00BB5018">
        <w:rPr>
          <w:sz w:val="28"/>
          <w:szCs w:val="28"/>
        </w:rPr>
        <w:t>.</w:t>
      </w:r>
      <w:r w:rsidR="00365123" w:rsidRPr="00BB5018">
        <w:rPr>
          <w:sz w:val="28"/>
          <w:szCs w:val="28"/>
        </w:rPr>
        <w:t xml:space="preserve"> </w:t>
      </w:r>
      <w:r w:rsidR="00365123" w:rsidRPr="00BB5018">
        <w:rPr>
          <w:b/>
          <w:sz w:val="28"/>
          <w:szCs w:val="28"/>
        </w:rPr>
        <w:t xml:space="preserve">Bilancia aktív a pasív </w:t>
      </w:r>
    </w:p>
    <w:p w:rsidR="000F28C6" w:rsidRPr="002D0E8F" w:rsidRDefault="00866036" w:rsidP="000F28C6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8</w:t>
      </w:r>
      <w:r w:rsidR="000F28C6" w:rsidRPr="002D0E8F">
        <w:rPr>
          <w:b/>
          <w:sz w:val="22"/>
          <w:szCs w:val="22"/>
        </w:rPr>
        <w:t xml:space="preserve">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0F28C6" w:rsidRPr="00A92B52" w:rsidRDefault="000F28C6" w:rsidP="008867A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2.2019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0F28C6" w:rsidRPr="00A92B52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2020</w:t>
            </w:r>
          </w:p>
        </w:tc>
        <w:tc>
          <w:tcPr>
            <w:tcW w:w="1440" w:type="dxa"/>
          </w:tcPr>
          <w:p w:rsidR="000F28C6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0F28C6" w:rsidRPr="00A92B52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31.12.2021</w:t>
            </w:r>
          </w:p>
        </w:tc>
        <w:tc>
          <w:tcPr>
            <w:tcW w:w="1440" w:type="dxa"/>
          </w:tcPr>
          <w:p w:rsidR="000F28C6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0F28C6" w:rsidRPr="00A92B52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2022</w:t>
            </w:r>
          </w:p>
        </w:tc>
      </w:tr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140058,45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143387,19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122 305,56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125350,99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133104,98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119 577,79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96538,67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104292,66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90 765,47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28812,32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28812,32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28 812,32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14707,46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10282,21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2 727,77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3546,08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4685,98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10021,48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7906,44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2 727,77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Pr="00FB33BA" w:rsidRDefault="000F28C6" w:rsidP="008867A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</w:tbl>
    <w:p w:rsidR="000F28C6" w:rsidRPr="00A92B52" w:rsidRDefault="000F28C6" w:rsidP="000F28C6">
      <w:pPr>
        <w:spacing w:line="360" w:lineRule="auto"/>
        <w:jc w:val="both"/>
        <w:rPr>
          <w:b/>
          <w:sz w:val="22"/>
          <w:szCs w:val="22"/>
        </w:rPr>
      </w:pPr>
    </w:p>
    <w:p w:rsidR="000F28C6" w:rsidRPr="00A92B52" w:rsidRDefault="00866036" w:rsidP="000F28C6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8</w:t>
      </w:r>
      <w:r w:rsidR="000F28C6">
        <w:rPr>
          <w:b/>
          <w:sz w:val="22"/>
          <w:szCs w:val="22"/>
        </w:rPr>
        <w:t xml:space="preserve">.2  </w:t>
      </w:r>
      <w:r w:rsidR="000F28C6" w:rsidRPr="00A92B52">
        <w:rPr>
          <w:b/>
          <w:sz w:val="22"/>
          <w:szCs w:val="22"/>
        </w:rPr>
        <w:t>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0F28C6" w:rsidRPr="00A92B52" w:rsidRDefault="000F28C6" w:rsidP="008867A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2.2019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0F28C6" w:rsidRPr="00A92B52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2020</w:t>
            </w:r>
          </w:p>
        </w:tc>
        <w:tc>
          <w:tcPr>
            <w:tcW w:w="1440" w:type="dxa"/>
          </w:tcPr>
          <w:p w:rsidR="000F28C6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0F28C6" w:rsidRPr="00A92B52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31.12.2021</w:t>
            </w:r>
          </w:p>
        </w:tc>
        <w:tc>
          <w:tcPr>
            <w:tcW w:w="1440" w:type="dxa"/>
          </w:tcPr>
          <w:p w:rsidR="000F28C6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0F28C6" w:rsidRPr="00A92B52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2022</w:t>
            </w:r>
          </w:p>
        </w:tc>
      </w:tr>
      <w:tr w:rsidR="000F28C6" w:rsidRPr="00A92B52" w:rsidTr="008867A9">
        <w:tc>
          <w:tcPr>
            <w:tcW w:w="3756" w:type="dxa"/>
          </w:tcPr>
          <w:p w:rsidR="000F28C6" w:rsidRPr="00487712" w:rsidRDefault="000F28C6" w:rsidP="008867A9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54511,55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140058,45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122 305,56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Pr="00487712" w:rsidRDefault="000F28C6" w:rsidP="008867A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54012,65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50773,42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33 348,59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Oceňovacie rozdiely 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308,18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-3239,23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-13 574,19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rPr>
          <w:trHeight w:val="452"/>
        </w:trPr>
        <w:tc>
          <w:tcPr>
            <w:tcW w:w="3756" w:type="dxa"/>
          </w:tcPr>
          <w:p w:rsidR="000F28C6" w:rsidRPr="001D71F4" w:rsidRDefault="000F28C6" w:rsidP="008867A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85373,22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85373,22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4B4E55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7 839,41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Pr="00A92B52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F28C6" w:rsidRPr="00A92B52" w:rsidTr="008867A9">
        <w:tc>
          <w:tcPr>
            <w:tcW w:w="3756" w:type="dxa"/>
          </w:tcPr>
          <w:p w:rsidR="000F28C6" w:rsidRDefault="000F28C6" w:rsidP="008867A9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672,58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538,08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403,58</w:t>
            </w:r>
          </w:p>
        </w:tc>
        <w:tc>
          <w:tcPr>
            <w:tcW w:w="1440" w:type="dxa"/>
          </w:tcPr>
          <w:p w:rsidR="000F28C6" w:rsidRPr="00A92B52" w:rsidRDefault="000F28C6" w:rsidP="008867A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</w:tbl>
    <w:p w:rsidR="000F28C6" w:rsidRDefault="000F28C6" w:rsidP="000F28C6">
      <w:pPr>
        <w:tabs>
          <w:tab w:val="left" w:pos="2880"/>
          <w:tab w:val="right" w:pos="8820"/>
        </w:tabs>
        <w:jc w:val="both"/>
      </w:pPr>
    </w:p>
    <w:p w:rsidR="000F28C6" w:rsidRPr="00BC04CC" w:rsidRDefault="000F28C6" w:rsidP="000F28C6">
      <w:pPr>
        <w:tabs>
          <w:tab w:val="left" w:pos="2880"/>
          <w:tab w:val="right" w:pos="8820"/>
        </w:tabs>
        <w:jc w:val="both"/>
        <w:rPr>
          <w:color w:val="0000FF"/>
        </w:rPr>
      </w:pPr>
      <w:r w:rsidRPr="00BC04CC">
        <w:rPr>
          <w:color w:val="0000FF"/>
        </w:rPr>
        <w:t>Analýza významných položiek z účtovnej závierky:</w:t>
      </w:r>
    </w:p>
    <w:p w:rsidR="000F28C6" w:rsidRPr="00BC04CC" w:rsidRDefault="000F28C6" w:rsidP="000F28C6">
      <w:pPr>
        <w:numPr>
          <w:ilvl w:val="0"/>
          <w:numId w:val="6"/>
        </w:numPr>
        <w:jc w:val="both"/>
        <w:rPr>
          <w:color w:val="0000FF"/>
        </w:rPr>
      </w:pPr>
      <w:r w:rsidRPr="00BC04CC">
        <w:rPr>
          <w:color w:val="0000FF"/>
        </w:rPr>
        <w:t>významných prírastkov majetku</w:t>
      </w:r>
    </w:p>
    <w:p w:rsidR="000F28C6" w:rsidRPr="00DE7E49" w:rsidRDefault="000F28C6" w:rsidP="000F28C6">
      <w:pPr>
        <w:numPr>
          <w:ilvl w:val="0"/>
          <w:numId w:val="6"/>
        </w:numPr>
        <w:jc w:val="both"/>
        <w:rPr>
          <w:color w:val="0000FF"/>
        </w:rPr>
      </w:pPr>
      <w:r w:rsidRPr="00BC04CC">
        <w:rPr>
          <w:color w:val="0000FF"/>
        </w:rPr>
        <w:t xml:space="preserve">predaja  dlhodobého majetku </w:t>
      </w:r>
    </w:p>
    <w:p w:rsidR="00866036" w:rsidRDefault="00866036" w:rsidP="000F28C6">
      <w:pPr>
        <w:spacing w:line="360" w:lineRule="auto"/>
        <w:rPr>
          <w:b/>
          <w:sz w:val="28"/>
          <w:szCs w:val="28"/>
        </w:rPr>
      </w:pPr>
    </w:p>
    <w:p w:rsidR="004B4E55" w:rsidRDefault="004B4E55" w:rsidP="000F28C6">
      <w:pPr>
        <w:spacing w:line="360" w:lineRule="auto"/>
        <w:rPr>
          <w:b/>
          <w:sz w:val="28"/>
          <w:szCs w:val="28"/>
        </w:rPr>
      </w:pPr>
    </w:p>
    <w:p w:rsidR="000F28C6" w:rsidRPr="00D74BC1" w:rsidRDefault="00866036" w:rsidP="000F28C6">
      <w:pPr>
        <w:spacing w:line="360" w:lineRule="auto"/>
        <w:rPr>
          <w:b/>
        </w:rPr>
      </w:pPr>
      <w:r>
        <w:rPr>
          <w:b/>
        </w:rPr>
        <w:t xml:space="preserve">8.3 </w:t>
      </w:r>
      <w:r w:rsidR="000F28C6">
        <w:rPr>
          <w:b/>
        </w:rP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0F28C6" w:rsidTr="008867A9">
        <w:tc>
          <w:tcPr>
            <w:tcW w:w="5103" w:type="dxa"/>
          </w:tcPr>
          <w:p w:rsidR="000F28C6" w:rsidRPr="00B37E98" w:rsidRDefault="000F28C6" w:rsidP="008867A9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0F28C6" w:rsidRPr="00B37E98" w:rsidRDefault="000F28C6" w:rsidP="008867A9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0F28C6" w:rsidRPr="00B37E98" w:rsidRDefault="000F28C6" w:rsidP="008867A9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k 31.12</w:t>
            </w:r>
            <w:r>
              <w:rPr>
                <w:b/>
                <w:sz w:val="20"/>
                <w:szCs w:val="20"/>
              </w:rPr>
              <w:t>.2020</w:t>
            </w:r>
          </w:p>
        </w:tc>
        <w:tc>
          <w:tcPr>
            <w:tcW w:w="1557" w:type="dxa"/>
          </w:tcPr>
          <w:p w:rsidR="000F28C6" w:rsidRPr="00B37E98" w:rsidRDefault="000F28C6" w:rsidP="008867A9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0F28C6" w:rsidRPr="00B37E98" w:rsidRDefault="000F28C6" w:rsidP="008867A9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>k 31.12</w:t>
            </w:r>
            <w:r>
              <w:rPr>
                <w:b/>
                <w:sz w:val="20"/>
                <w:szCs w:val="20"/>
              </w:rPr>
              <w:t>.2021</w:t>
            </w:r>
          </w:p>
        </w:tc>
      </w:tr>
      <w:tr w:rsidR="000F28C6" w:rsidTr="008867A9">
        <w:tc>
          <w:tcPr>
            <w:tcW w:w="5103" w:type="dxa"/>
          </w:tcPr>
          <w:p w:rsidR="000F28C6" w:rsidRPr="009B5AB6" w:rsidRDefault="000F28C6" w:rsidP="008867A9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0F28C6" w:rsidRDefault="000F28C6" w:rsidP="008867A9">
            <w:pPr>
              <w:spacing w:line="360" w:lineRule="auto"/>
              <w:jc w:val="center"/>
            </w:pPr>
            <w:r>
              <w:t>1750,73</w:t>
            </w:r>
          </w:p>
        </w:tc>
        <w:tc>
          <w:tcPr>
            <w:tcW w:w="1557" w:type="dxa"/>
          </w:tcPr>
          <w:p w:rsidR="000F28C6" w:rsidRDefault="000F28C6" w:rsidP="008867A9">
            <w:pPr>
              <w:spacing w:line="360" w:lineRule="auto"/>
              <w:jc w:val="center"/>
            </w:pPr>
            <w:r>
              <w:t>0,00</w:t>
            </w:r>
          </w:p>
        </w:tc>
      </w:tr>
      <w:tr w:rsidR="000F28C6" w:rsidTr="008867A9">
        <w:tc>
          <w:tcPr>
            <w:tcW w:w="5103" w:type="dxa"/>
          </w:tcPr>
          <w:p w:rsidR="000F28C6" w:rsidRPr="009B5AB6" w:rsidRDefault="000F28C6" w:rsidP="008867A9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0F28C6" w:rsidRDefault="000F28C6" w:rsidP="008867A9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0F28C6" w:rsidRDefault="000F28C6" w:rsidP="008867A9">
            <w:pPr>
              <w:spacing w:line="360" w:lineRule="auto"/>
              <w:jc w:val="center"/>
            </w:pPr>
          </w:p>
        </w:tc>
      </w:tr>
    </w:tbl>
    <w:p w:rsidR="000F28C6" w:rsidRDefault="000F28C6" w:rsidP="000F28C6"/>
    <w:p w:rsidR="004B4E55" w:rsidRDefault="004B4E55" w:rsidP="000F28C6"/>
    <w:p w:rsidR="000F28C6" w:rsidRDefault="00866036" w:rsidP="000F28C6">
      <w:pPr>
        <w:rPr>
          <w:b/>
        </w:rPr>
      </w:pPr>
      <w:r>
        <w:rPr>
          <w:b/>
        </w:rPr>
        <w:t>8.4</w:t>
      </w:r>
      <w:r w:rsidR="000F28C6" w:rsidRPr="00D74BC1">
        <w:rPr>
          <w:b/>
        </w:rPr>
        <w:t xml:space="preserve"> Záväzky</w:t>
      </w:r>
    </w:p>
    <w:p w:rsidR="000F28C6" w:rsidRPr="00D74BC1" w:rsidRDefault="000F28C6" w:rsidP="000F28C6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0F28C6" w:rsidTr="008867A9">
        <w:tc>
          <w:tcPr>
            <w:tcW w:w="5103" w:type="dxa"/>
          </w:tcPr>
          <w:p w:rsidR="000F28C6" w:rsidRPr="00B37E98" w:rsidRDefault="000F28C6" w:rsidP="008867A9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0F28C6" w:rsidRPr="00B37E98" w:rsidRDefault="000F28C6" w:rsidP="008867A9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0F28C6" w:rsidRPr="00B37E98" w:rsidRDefault="000F28C6" w:rsidP="008867A9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k 31.12</w:t>
            </w:r>
            <w:r>
              <w:rPr>
                <w:b/>
                <w:sz w:val="20"/>
                <w:szCs w:val="20"/>
              </w:rPr>
              <w:t>.2020</w:t>
            </w:r>
          </w:p>
        </w:tc>
        <w:tc>
          <w:tcPr>
            <w:tcW w:w="1557" w:type="dxa"/>
          </w:tcPr>
          <w:p w:rsidR="000F28C6" w:rsidRPr="00B37E98" w:rsidRDefault="000F28C6" w:rsidP="008867A9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0F28C6" w:rsidRPr="00B37E98" w:rsidRDefault="000F28C6" w:rsidP="008867A9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>k 31.12</w:t>
            </w:r>
            <w:r>
              <w:rPr>
                <w:b/>
                <w:sz w:val="20"/>
                <w:szCs w:val="20"/>
              </w:rPr>
              <w:t>.2021</w:t>
            </w:r>
          </w:p>
        </w:tc>
      </w:tr>
      <w:tr w:rsidR="000F28C6" w:rsidTr="008867A9">
        <w:tc>
          <w:tcPr>
            <w:tcW w:w="5103" w:type="dxa"/>
          </w:tcPr>
          <w:p w:rsidR="000F28C6" w:rsidRPr="009B5AB6" w:rsidRDefault="000F28C6" w:rsidP="008867A9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0F28C6" w:rsidRDefault="000F28C6" w:rsidP="008867A9">
            <w:pPr>
              <w:spacing w:line="360" w:lineRule="auto"/>
              <w:jc w:val="center"/>
            </w:pPr>
            <w:r>
              <w:t>2660,68</w:t>
            </w:r>
          </w:p>
        </w:tc>
        <w:tc>
          <w:tcPr>
            <w:tcW w:w="1557" w:type="dxa"/>
          </w:tcPr>
          <w:p w:rsidR="000F28C6" w:rsidRDefault="000F28C6" w:rsidP="008867A9">
            <w:pPr>
              <w:spacing w:line="360" w:lineRule="auto"/>
              <w:jc w:val="center"/>
            </w:pPr>
            <w:r>
              <w:t>7 839,41</w:t>
            </w:r>
          </w:p>
        </w:tc>
      </w:tr>
      <w:tr w:rsidR="000F28C6" w:rsidTr="008867A9">
        <w:tc>
          <w:tcPr>
            <w:tcW w:w="5103" w:type="dxa"/>
          </w:tcPr>
          <w:p w:rsidR="000F28C6" w:rsidRPr="009B5AB6" w:rsidRDefault="000F28C6" w:rsidP="008867A9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0F28C6" w:rsidRDefault="000F28C6" w:rsidP="008867A9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0F28C6" w:rsidRDefault="000F28C6" w:rsidP="008867A9">
            <w:pPr>
              <w:spacing w:line="360" w:lineRule="auto"/>
              <w:jc w:val="center"/>
            </w:pPr>
          </w:p>
        </w:tc>
      </w:tr>
    </w:tbl>
    <w:p w:rsidR="00FD4F05" w:rsidRDefault="00FD4F05" w:rsidP="000F28C6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0F28C6" w:rsidRPr="00BC04CC" w:rsidRDefault="000F28C6" w:rsidP="000F28C6">
      <w:pPr>
        <w:tabs>
          <w:tab w:val="left" w:pos="2880"/>
          <w:tab w:val="right" w:pos="8820"/>
        </w:tabs>
        <w:jc w:val="both"/>
        <w:rPr>
          <w:color w:val="0000FF"/>
        </w:rPr>
      </w:pPr>
      <w:r w:rsidRPr="00BC04CC">
        <w:rPr>
          <w:color w:val="0000FF"/>
        </w:rPr>
        <w:t>Analýza významných položiek z účtovnej závierky:</w:t>
      </w:r>
    </w:p>
    <w:p w:rsidR="000F28C6" w:rsidRPr="00BC04CC" w:rsidRDefault="000F28C6" w:rsidP="000F28C6">
      <w:pPr>
        <w:numPr>
          <w:ilvl w:val="0"/>
          <w:numId w:val="6"/>
        </w:numPr>
        <w:jc w:val="both"/>
        <w:rPr>
          <w:color w:val="0000FF"/>
        </w:rPr>
      </w:pPr>
      <w:r w:rsidRPr="00BC04CC">
        <w:rPr>
          <w:color w:val="0000FF"/>
        </w:rPr>
        <w:t>nárast/pokles pohľadávok</w:t>
      </w:r>
    </w:p>
    <w:p w:rsidR="000F28C6" w:rsidRPr="00BC04CC" w:rsidRDefault="000F28C6" w:rsidP="000F28C6">
      <w:pPr>
        <w:numPr>
          <w:ilvl w:val="0"/>
          <w:numId w:val="6"/>
        </w:numPr>
        <w:jc w:val="both"/>
        <w:rPr>
          <w:color w:val="0000FF"/>
        </w:rPr>
      </w:pPr>
      <w:r w:rsidRPr="00BC04CC">
        <w:rPr>
          <w:color w:val="0000FF"/>
        </w:rPr>
        <w:t>nárast/pokles záväzkov</w:t>
      </w:r>
    </w:p>
    <w:p w:rsidR="000F28C6" w:rsidRPr="00DE7E49" w:rsidRDefault="000F28C6" w:rsidP="000F28C6">
      <w:pPr>
        <w:numPr>
          <w:ilvl w:val="0"/>
          <w:numId w:val="6"/>
        </w:numPr>
        <w:jc w:val="both"/>
        <w:rPr>
          <w:color w:val="0000FF"/>
        </w:rPr>
      </w:pPr>
      <w:r w:rsidRPr="00BC04CC">
        <w:rPr>
          <w:color w:val="0000FF"/>
        </w:rPr>
        <w:t>...</w:t>
      </w:r>
    </w:p>
    <w:p w:rsidR="000F28C6" w:rsidRDefault="000F28C6" w:rsidP="000F28C6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4B4E55" w:rsidRDefault="004B4E55" w:rsidP="000F28C6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0F28C6" w:rsidRDefault="000F28C6" w:rsidP="000F28C6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773476" w:rsidRPr="000F28C6" w:rsidRDefault="00773476" w:rsidP="000F28C6">
      <w:pPr>
        <w:spacing w:line="360" w:lineRule="auto"/>
        <w:jc w:val="both"/>
        <w:rPr>
          <w:b/>
          <w:sz w:val="28"/>
          <w:szCs w:val="28"/>
        </w:rPr>
      </w:pPr>
    </w:p>
    <w:p w:rsidR="000F28C6" w:rsidRPr="00866036" w:rsidRDefault="000F28C6" w:rsidP="00866036">
      <w:pPr>
        <w:pStyle w:val="Odsekzoznamu"/>
        <w:numPr>
          <w:ilvl w:val="0"/>
          <w:numId w:val="19"/>
        </w:numPr>
        <w:tabs>
          <w:tab w:val="left" w:pos="2220"/>
        </w:tabs>
        <w:spacing w:line="360" w:lineRule="auto"/>
        <w:jc w:val="both"/>
        <w:rPr>
          <w:b/>
          <w:sz w:val="28"/>
          <w:szCs w:val="28"/>
        </w:rPr>
      </w:pPr>
      <w:r w:rsidRPr="00866036">
        <w:rPr>
          <w:b/>
          <w:sz w:val="28"/>
          <w:szCs w:val="28"/>
        </w:rPr>
        <w:lastRenderedPageBreak/>
        <w:t>Hospodársky výsledok za 2021 - vývoj nákladov a výnosov v EUR</w:t>
      </w:r>
    </w:p>
    <w:p w:rsidR="000F28C6" w:rsidRDefault="000F28C6" w:rsidP="000F28C6">
      <w:pPr>
        <w:pStyle w:val="Odsekzoznamu"/>
        <w:tabs>
          <w:tab w:val="left" w:pos="2220"/>
        </w:tabs>
        <w:spacing w:line="360" w:lineRule="auto"/>
        <w:ind w:left="360"/>
        <w:jc w:val="both"/>
        <w:rPr>
          <w:b/>
          <w:sz w:val="28"/>
          <w:szCs w:val="28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549"/>
        <w:gridCol w:w="1494"/>
        <w:gridCol w:w="1580"/>
        <w:gridCol w:w="1497"/>
      </w:tblGrid>
      <w:tr w:rsidR="000F28C6" w:rsidRPr="00B37E98" w:rsidTr="008867A9">
        <w:tc>
          <w:tcPr>
            <w:tcW w:w="3348" w:type="dxa"/>
          </w:tcPr>
          <w:p w:rsidR="000F28C6" w:rsidRPr="00B37E98" w:rsidRDefault="000F28C6" w:rsidP="008867A9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</w:tcPr>
          <w:p w:rsidR="000F28C6" w:rsidRPr="00B37E98" w:rsidRDefault="000F28C6" w:rsidP="008867A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0F28C6" w:rsidRPr="00B37E98" w:rsidRDefault="000F28C6" w:rsidP="008867A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2019</w:t>
            </w:r>
          </w:p>
        </w:tc>
        <w:tc>
          <w:tcPr>
            <w:tcW w:w="1494" w:type="dxa"/>
          </w:tcPr>
          <w:p w:rsidR="000F28C6" w:rsidRPr="00B37E98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0F28C6" w:rsidRPr="00B37E98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2020</w:t>
            </w:r>
          </w:p>
        </w:tc>
        <w:tc>
          <w:tcPr>
            <w:tcW w:w="1580" w:type="dxa"/>
          </w:tcPr>
          <w:p w:rsidR="000F28C6" w:rsidRPr="00B37E98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0F28C6" w:rsidRPr="00B37E98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31.12.2021</w:t>
            </w:r>
          </w:p>
        </w:tc>
        <w:tc>
          <w:tcPr>
            <w:tcW w:w="1497" w:type="dxa"/>
          </w:tcPr>
          <w:p w:rsidR="000F28C6" w:rsidRPr="00B37E98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0F28C6" w:rsidRPr="00B37E98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2022</w:t>
            </w:r>
          </w:p>
        </w:tc>
      </w:tr>
      <w:tr w:rsidR="000F28C6" w:rsidRPr="00B37E98" w:rsidTr="008867A9">
        <w:tc>
          <w:tcPr>
            <w:tcW w:w="3348" w:type="dxa"/>
          </w:tcPr>
          <w:p w:rsidR="000F28C6" w:rsidRPr="00B37E98" w:rsidRDefault="000F28C6" w:rsidP="008867A9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</w:tcPr>
          <w:p w:rsidR="000F28C6" w:rsidRPr="00B37E98" w:rsidRDefault="000F28C6" w:rsidP="008867A9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0F28C6" w:rsidRPr="00B37E98" w:rsidRDefault="000F28C6" w:rsidP="008867A9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0F28C6" w:rsidRPr="00B37E98" w:rsidRDefault="000F28C6" w:rsidP="008867A9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0F28C6" w:rsidRPr="00B37E98" w:rsidRDefault="000F28C6" w:rsidP="008867A9">
            <w:pPr>
              <w:spacing w:line="360" w:lineRule="auto"/>
              <w:jc w:val="both"/>
              <w:rPr>
                <w:b/>
              </w:rPr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Pr="00F01A39" w:rsidRDefault="000F28C6" w:rsidP="008867A9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2 989,53</w:t>
            </w:r>
          </w:p>
        </w:tc>
        <w:tc>
          <w:tcPr>
            <w:tcW w:w="1494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7 473,02</w:t>
            </w:r>
          </w:p>
        </w:tc>
        <w:tc>
          <w:tcPr>
            <w:tcW w:w="1580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3 942,44</w:t>
            </w:r>
          </w:p>
        </w:tc>
        <w:tc>
          <w:tcPr>
            <w:tcW w:w="1497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Pr="00F01A39" w:rsidRDefault="000F28C6" w:rsidP="008867A9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6 058,94</w:t>
            </w:r>
          </w:p>
        </w:tc>
        <w:tc>
          <w:tcPr>
            <w:tcW w:w="1494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5 747,06</w:t>
            </w:r>
          </w:p>
        </w:tc>
        <w:tc>
          <w:tcPr>
            <w:tcW w:w="1580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6 484,90</w:t>
            </w:r>
          </w:p>
        </w:tc>
        <w:tc>
          <w:tcPr>
            <w:tcW w:w="1497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Pr="00F01A39" w:rsidRDefault="000F28C6" w:rsidP="008867A9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22 800,11</w:t>
            </w:r>
          </w:p>
        </w:tc>
        <w:tc>
          <w:tcPr>
            <w:tcW w:w="1494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24 301,14</w:t>
            </w:r>
          </w:p>
        </w:tc>
        <w:tc>
          <w:tcPr>
            <w:tcW w:w="1580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24 231,38</w:t>
            </w:r>
          </w:p>
        </w:tc>
        <w:tc>
          <w:tcPr>
            <w:tcW w:w="1497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Pr="00F01A39" w:rsidRDefault="000F28C6" w:rsidP="008867A9">
            <w:pPr>
              <w:spacing w:line="360" w:lineRule="auto"/>
              <w:jc w:val="both"/>
            </w:pPr>
            <w:r w:rsidRPr="00F01A39">
              <w:t>53 – Služby</w:t>
            </w:r>
          </w:p>
        </w:tc>
        <w:tc>
          <w:tcPr>
            <w:tcW w:w="1549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4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580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7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Pr="00F01A39" w:rsidRDefault="000F28C6" w:rsidP="008867A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4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580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7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Pr="00F01A39" w:rsidRDefault="000F28C6" w:rsidP="008867A9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575,65</w:t>
            </w:r>
          </w:p>
        </w:tc>
        <w:tc>
          <w:tcPr>
            <w:tcW w:w="1494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575,65</w:t>
            </w:r>
          </w:p>
        </w:tc>
        <w:tc>
          <w:tcPr>
            <w:tcW w:w="1580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13 527,19</w:t>
            </w:r>
          </w:p>
        </w:tc>
        <w:tc>
          <w:tcPr>
            <w:tcW w:w="1497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Pr="00F01A39" w:rsidRDefault="000F28C6" w:rsidP="008867A9">
            <w:r>
              <w:t>56 – Finančné náklady</w:t>
            </w:r>
          </w:p>
        </w:tc>
        <w:tc>
          <w:tcPr>
            <w:tcW w:w="1549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701,19</w:t>
            </w:r>
          </w:p>
        </w:tc>
        <w:tc>
          <w:tcPr>
            <w:tcW w:w="1494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541,79</w:t>
            </w:r>
          </w:p>
        </w:tc>
        <w:tc>
          <w:tcPr>
            <w:tcW w:w="1580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3 164,44</w:t>
            </w:r>
          </w:p>
        </w:tc>
        <w:tc>
          <w:tcPr>
            <w:tcW w:w="1497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Pr="00F01A39" w:rsidRDefault="000F28C6" w:rsidP="008867A9">
            <w:r>
              <w:t>57 – Mimoriadne náklady</w:t>
            </w:r>
          </w:p>
        </w:tc>
        <w:tc>
          <w:tcPr>
            <w:tcW w:w="1549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4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580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7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Pr="00F01A39" w:rsidRDefault="000F28C6" w:rsidP="008867A9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4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580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7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Pr="00F01A39" w:rsidRDefault="000F28C6" w:rsidP="008867A9">
            <w:r>
              <w:t>59 – Dane z príjmov</w:t>
            </w:r>
          </w:p>
        </w:tc>
        <w:tc>
          <w:tcPr>
            <w:tcW w:w="1549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4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580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7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Pr="00B37E98" w:rsidRDefault="000F28C6" w:rsidP="008867A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4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580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7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Pr="003679A0" w:rsidRDefault="000F28C6" w:rsidP="008867A9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4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580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7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Pr="003679A0" w:rsidRDefault="000F28C6" w:rsidP="008867A9">
            <w:r>
              <w:t>61 – Zmena stavu vnútroorganizačných služieb</w:t>
            </w:r>
          </w:p>
        </w:tc>
        <w:tc>
          <w:tcPr>
            <w:tcW w:w="1549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4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580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7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Pr="003679A0" w:rsidRDefault="000F28C6" w:rsidP="008867A9">
            <w:r>
              <w:t>62 – Aktivácia</w:t>
            </w:r>
          </w:p>
        </w:tc>
        <w:tc>
          <w:tcPr>
            <w:tcW w:w="1549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4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580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7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Pr="003679A0" w:rsidRDefault="000F28C6" w:rsidP="008867A9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31 362,42</w:t>
            </w:r>
          </w:p>
        </w:tc>
        <w:tc>
          <w:tcPr>
            <w:tcW w:w="1494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33 720,50</w:t>
            </w:r>
          </w:p>
        </w:tc>
        <w:tc>
          <w:tcPr>
            <w:tcW w:w="1580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32 807,76</w:t>
            </w:r>
          </w:p>
        </w:tc>
        <w:tc>
          <w:tcPr>
            <w:tcW w:w="1497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Default="000F28C6" w:rsidP="008867A9">
            <w:r>
              <w:t>64 – Ostatné výnosy</w:t>
            </w:r>
          </w:p>
        </w:tc>
        <w:tc>
          <w:tcPr>
            <w:tcW w:w="1549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4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404,00</w:t>
            </w:r>
          </w:p>
        </w:tc>
        <w:tc>
          <w:tcPr>
            <w:tcW w:w="1580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1 189,20</w:t>
            </w:r>
          </w:p>
        </w:tc>
        <w:tc>
          <w:tcPr>
            <w:tcW w:w="1497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Default="000F28C6" w:rsidP="008867A9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4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580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7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Default="000F28C6" w:rsidP="008867A9">
            <w:r>
              <w:t>66 – Finančné výnosy</w:t>
            </w:r>
          </w:p>
        </w:tc>
        <w:tc>
          <w:tcPr>
            <w:tcW w:w="1549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4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580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7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Default="000F28C6" w:rsidP="008867A9">
            <w:r>
              <w:t>67 – Mimoriadne výnosy</w:t>
            </w:r>
          </w:p>
        </w:tc>
        <w:tc>
          <w:tcPr>
            <w:tcW w:w="1549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4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580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  <w:tc>
          <w:tcPr>
            <w:tcW w:w="1497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Default="000F28C6" w:rsidP="008867A9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2 252,92</w:t>
            </w:r>
          </w:p>
        </w:tc>
        <w:tc>
          <w:tcPr>
            <w:tcW w:w="1494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12 74,93</w:t>
            </w:r>
          </w:p>
        </w:tc>
        <w:tc>
          <w:tcPr>
            <w:tcW w:w="1580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  <w:r w:rsidRPr="006B7544">
              <w:t>3 885,40</w:t>
            </w:r>
          </w:p>
        </w:tc>
        <w:tc>
          <w:tcPr>
            <w:tcW w:w="1497" w:type="dxa"/>
          </w:tcPr>
          <w:p w:rsidR="000F28C6" w:rsidRPr="006B7544" w:rsidRDefault="000F28C6" w:rsidP="008867A9">
            <w:pPr>
              <w:spacing w:line="360" w:lineRule="auto"/>
              <w:jc w:val="both"/>
            </w:pPr>
          </w:p>
        </w:tc>
      </w:tr>
      <w:tr w:rsidR="000F28C6" w:rsidRPr="00B37E98" w:rsidTr="008867A9">
        <w:tc>
          <w:tcPr>
            <w:tcW w:w="3348" w:type="dxa"/>
          </w:tcPr>
          <w:p w:rsidR="000F28C6" w:rsidRPr="00B37E98" w:rsidRDefault="000F28C6" w:rsidP="008867A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0F28C6" w:rsidRDefault="000F28C6" w:rsidP="008867A9">
            <w:r w:rsidRPr="00B37E98">
              <w:rPr>
                <w:b/>
              </w:rPr>
              <w:t>/ + kladný HV, - záporný HV /</w:t>
            </w:r>
          </w:p>
        </w:tc>
        <w:tc>
          <w:tcPr>
            <w:tcW w:w="1549" w:type="dxa"/>
          </w:tcPr>
          <w:p w:rsidR="000F28C6" w:rsidRPr="00B37E98" w:rsidRDefault="000F28C6" w:rsidP="008867A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308,18</w:t>
            </w:r>
          </w:p>
        </w:tc>
        <w:tc>
          <w:tcPr>
            <w:tcW w:w="1494" w:type="dxa"/>
          </w:tcPr>
          <w:p w:rsidR="000F28C6" w:rsidRPr="00B37E98" w:rsidRDefault="000F28C6" w:rsidP="008867A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-3 239,23</w:t>
            </w:r>
          </w:p>
        </w:tc>
        <w:tc>
          <w:tcPr>
            <w:tcW w:w="1580" w:type="dxa"/>
          </w:tcPr>
          <w:p w:rsidR="000F28C6" w:rsidRPr="00B37E98" w:rsidRDefault="000F28C6" w:rsidP="008867A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-13 574,19</w:t>
            </w:r>
          </w:p>
        </w:tc>
        <w:tc>
          <w:tcPr>
            <w:tcW w:w="1497" w:type="dxa"/>
          </w:tcPr>
          <w:p w:rsidR="000F28C6" w:rsidRPr="00B37E98" w:rsidRDefault="000F28C6" w:rsidP="008867A9">
            <w:pPr>
              <w:spacing w:line="360" w:lineRule="auto"/>
              <w:jc w:val="both"/>
              <w:rPr>
                <w:b/>
              </w:rPr>
            </w:pPr>
          </w:p>
        </w:tc>
      </w:tr>
    </w:tbl>
    <w:p w:rsidR="000F28C6" w:rsidRPr="00FC7D5B" w:rsidRDefault="000F28C6" w:rsidP="000F28C6">
      <w:pPr>
        <w:spacing w:line="360" w:lineRule="auto"/>
        <w:jc w:val="both"/>
        <w:rPr>
          <w:b/>
        </w:rPr>
      </w:pPr>
    </w:p>
    <w:p w:rsidR="000F28C6" w:rsidRPr="00923DAB" w:rsidRDefault="000F28C6" w:rsidP="000F28C6">
      <w:pPr>
        <w:spacing w:line="360" w:lineRule="auto"/>
        <w:jc w:val="both"/>
      </w:pPr>
      <w:r w:rsidRPr="00923DAB">
        <w:lastRenderedPageBreak/>
        <w:t xml:space="preserve">Hospodársky výsledok </w:t>
      </w:r>
      <w:r>
        <w:t>/kladný, záporný/ v sume -13 574,19</w:t>
      </w:r>
      <w:r w:rsidRPr="00923DAB">
        <w:rPr>
          <w:color w:val="0000FF"/>
        </w:rPr>
        <w:t xml:space="preserve"> €</w:t>
      </w:r>
      <w:r>
        <w:t xml:space="preserve">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0F28C6" w:rsidRDefault="000F28C6" w:rsidP="000F28C6">
      <w:pPr>
        <w:spacing w:line="360" w:lineRule="auto"/>
        <w:jc w:val="both"/>
        <w:rPr>
          <w:color w:val="0000FF"/>
        </w:rPr>
      </w:pPr>
      <w:r>
        <w:rPr>
          <w:b/>
          <w:color w:val="0000FF"/>
        </w:rPr>
        <w:t xml:space="preserve">Analýza nákladov a výnosov v porovnaní s minulým rokom a s vysvetlením významných rozdielov </w:t>
      </w:r>
      <w:r>
        <w:rPr>
          <w:color w:val="0000FF"/>
        </w:rPr>
        <w:t>........................................................................................................................................</w:t>
      </w:r>
    </w:p>
    <w:p w:rsidR="000F28C6" w:rsidRPr="00923DAB" w:rsidRDefault="000F28C6" w:rsidP="000F28C6">
      <w:pPr>
        <w:spacing w:line="360" w:lineRule="auto"/>
        <w:jc w:val="both"/>
        <w:rPr>
          <w:b/>
        </w:rPr>
      </w:pPr>
    </w:p>
    <w:p w:rsidR="003E7DE9" w:rsidRDefault="00FD4F05" w:rsidP="00FD4F05">
      <w:pPr>
        <w:tabs>
          <w:tab w:val="left" w:pos="2220"/>
        </w:tabs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10.</w:t>
      </w:r>
      <w:r w:rsidR="003E7DE9" w:rsidRPr="00FD4F05">
        <w:rPr>
          <w:b/>
          <w:sz w:val="28"/>
          <w:szCs w:val="28"/>
        </w:rPr>
        <w:t>O</w:t>
      </w:r>
      <w:r w:rsidR="000F28C6" w:rsidRPr="00FD4F05">
        <w:rPr>
          <w:b/>
          <w:sz w:val="28"/>
          <w:szCs w:val="28"/>
        </w:rPr>
        <w:t>statné významné skutočnosti, ktoré mali vplyv na hospodárenie a činnosť obce</w:t>
      </w:r>
    </w:p>
    <w:p w:rsidR="0099258A" w:rsidRPr="00FD4F05" w:rsidRDefault="0099258A" w:rsidP="00FD4F05">
      <w:pPr>
        <w:tabs>
          <w:tab w:val="left" w:pos="2220"/>
        </w:tabs>
        <w:spacing w:line="360" w:lineRule="auto"/>
        <w:jc w:val="both"/>
        <w:rPr>
          <w:b/>
          <w:sz w:val="28"/>
          <w:szCs w:val="28"/>
        </w:rPr>
      </w:pPr>
    </w:p>
    <w:p w:rsidR="003E7DE9" w:rsidRPr="003E7DE9" w:rsidRDefault="003E7DE9" w:rsidP="003E7DE9">
      <w:pPr>
        <w:tabs>
          <w:tab w:val="left" w:pos="2220"/>
        </w:tabs>
        <w:spacing w:line="360" w:lineRule="auto"/>
        <w:jc w:val="both"/>
        <w:rPr>
          <w:b/>
        </w:rPr>
      </w:pPr>
      <w:r>
        <w:t xml:space="preserve"> </w:t>
      </w:r>
      <w:r w:rsidRPr="003E7DE9">
        <w:rPr>
          <w:b/>
        </w:rPr>
        <w:t>10.1</w:t>
      </w:r>
      <w:r w:rsidR="000F28C6" w:rsidRPr="003E7DE9">
        <w:rPr>
          <w:b/>
        </w:rPr>
        <w:t xml:space="preserve"> Prijaté granty a transfery </w:t>
      </w:r>
    </w:p>
    <w:p w:rsidR="000F28C6" w:rsidRDefault="003E7DE9" w:rsidP="003E7DE9">
      <w:pPr>
        <w:tabs>
          <w:tab w:val="left" w:pos="2220"/>
        </w:tabs>
        <w:spacing w:line="360" w:lineRule="auto"/>
        <w:jc w:val="both"/>
      </w:pPr>
      <w:r>
        <w:t xml:space="preserve">  </w:t>
      </w:r>
      <w:r w:rsidR="000F28C6">
        <w:t>V roku 2021 obec prijala nasledovné granty a transfery:</w:t>
      </w:r>
    </w:p>
    <w:p w:rsidR="000F28C6" w:rsidRDefault="000F28C6" w:rsidP="000F28C6">
      <w:pPr>
        <w:pStyle w:val="Odsekzoznamu"/>
        <w:tabs>
          <w:tab w:val="left" w:pos="2220"/>
        </w:tabs>
        <w:spacing w:line="360" w:lineRule="auto"/>
        <w:ind w:left="360"/>
        <w:jc w:val="both"/>
      </w:pP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8"/>
        <w:gridCol w:w="4860"/>
        <w:gridCol w:w="2340"/>
      </w:tblGrid>
      <w:tr w:rsidR="000F28C6" w:rsidTr="008867A9">
        <w:tc>
          <w:tcPr>
            <w:tcW w:w="1728" w:type="dxa"/>
          </w:tcPr>
          <w:p w:rsidR="000F28C6" w:rsidRPr="00B37E98" w:rsidRDefault="000F28C6" w:rsidP="008867A9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860" w:type="dxa"/>
          </w:tcPr>
          <w:p w:rsidR="000F28C6" w:rsidRPr="00B37E98" w:rsidRDefault="000F28C6" w:rsidP="008867A9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</w:tcPr>
          <w:p w:rsidR="000F28C6" w:rsidRPr="00B37E98" w:rsidRDefault="000F28C6" w:rsidP="008867A9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0F28C6" w:rsidTr="008867A9">
        <w:tc>
          <w:tcPr>
            <w:tcW w:w="1728" w:type="dxa"/>
          </w:tcPr>
          <w:p w:rsidR="000F28C6" w:rsidRPr="00DD146D" w:rsidRDefault="000F28C6" w:rsidP="008867A9">
            <w:r>
              <w:t>MV SR</w:t>
            </w:r>
          </w:p>
        </w:tc>
        <w:tc>
          <w:tcPr>
            <w:tcW w:w="4860" w:type="dxa"/>
          </w:tcPr>
          <w:p w:rsidR="000F28C6" w:rsidRPr="00DD146D" w:rsidRDefault="000F28C6" w:rsidP="008867A9">
            <w:proofErr w:type="spellStart"/>
            <w:r>
              <w:t>Regob</w:t>
            </w:r>
            <w:proofErr w:type="spellEnd"/>
            <w:r>
              <w:t>, Register adries</w:t>
            </w:r>
          </w:p>
        </w:tc>
        <w:tc>
          <w:tcPr>
            <w:tcW w:w="2340" w:type="dxa"/>
          </w:tcPr>
          <w:p w:rsidR="000F28C6" w:rsidRPr="00DD146D" w:rsidRDefault="000F28C6" w:rsidP="008867A9">
            <w:pPr>
              <w:jc w:val="right"/>
            </w:pPr>
            <w:r>
              <w:t>49,02</w:t>
            </w:r>
          </w:p>
        </w:tc>
      </w:tr>
      <w:tr w:rsidR="000F28C6" w:rsidTr="008867A9">
        <w:tc>
          <w:tcPr>
            <w:tcW w:w="1728" w:type="dxa"/>
          </w:tcPr>
          <w:p w:rsidR="000F28C6" w:rsidRPr="00DD146D" w:rsidRDefault="000F28C6" w:rsidP="008867A9">
            <w:r>
              <w:t>Krajský úrad</w:t>
            </w:r>
          </w:p>
        </w:tc>
        <w:tc>
          <w:tcPr>
            <w:tcW w:w="4860" w:type="dxa"/>
          </w:tcPr>
          <w:p w:rsidR="000F28C6" w:rsidRPr="00DD146D" w:rsidRDefault="000F28C6" w:rsidP="008867A9">
            <w:r>
              <w:t>Životné prostredie</w:t>
            </w:r>
          </w:p>
        </w:tc>
        <w:tc>
          <w:tcPr>
            <w:tcW w:w="2340" w:type="dxa"/>
          </w:tcPr>
          <w:p w:rsidR="000F28C6" w:rsidRPr="00DD146D" w:rsidRDefault="000F28C6" w:rsidP="008867A9">
            <w:pPr>
              <w:jc w:val="right"/>
            </w:pPr>
            <w:r>
              <w:t xml:space="preserve">9,20 </w:t>
            </w:r>
          </w:p>
        </w:tc>
      </w:tr>
      <w:tr w:rsidR="000F28C6" w:rsidTr="008867A9">
        <w:tc>
          <w:tcPr>
            <w:tcW w:w="1728" w:type="dxa"/>
          </w:tcPr>
          <w:p w:rsidR="000F28C6" w:rsidRPr="00DD146D" w:rsidRDefault="000F28C6" w:rsidP="008867A9">
            <w:r w:rsidRPr="00DD146D">
              <w:t>Krajský</w:t>
            </w:r>
            <w:r>
              <w:t xml:space="preserve"> </w:t>
            </w:r>
            <w:r w:rsidRPr="00DD146D">
              <w:t>úrad</w:t>
            </w:r>
          </w:p>
        </w:tc>
        <w:tc>
          <w:tcPr>
            <w:tcW w:w="4860" w:type="dxa"/>
          </w:tcPr>
          <w:p w:rsidR="000F28C6" w:rsidRPr="00DD146D" w:rsidRDefault="000F28C6" w:rsidP="008867A9">
            <w:r>
              <w:t>Cestná doprava</w:t>
            </w:r>
          </w:p>
        </w:tc>
        <w:tc>
          <w:tcPr>
            <w:tcW w:w="2340" w:type="dxa"/>
          </w:tcPr>
          <w:p w:rsidR="000F28C6" w:rsidRPr="00DD146D" w:rsidRDefault="000F28C6" w:rsidP="008867A9">
            <w:pPr>
              <w:jc w:val="right"/>
            </w:pPr>
            <w:r>
              <w:t>4,06</w:t>
            </w:r>
          </w:p>
        </w:tc>
      </w:tr>
      <w:tr w:rsidR="000F28C6" w:rsidTr="008867A9">
        <w:tc>
          <w:tcPr>
            <w:tcW w:w="1728" w:type="dxa"/>
          </w:tcPr>
          <w:p w:rsidR="000F28C6" w:rsidRPr="00DD146D" w:rsidRDefault="000F28C6" w:rsidP="008867A9">
            <w:r>
              <w:t xml:space="preserve">Voľby MF SR  </w:t>
            </w:r>
          </w:p>
        </w:tc>
        <w:tc>
          <w:tcPr>
            <w:tcW w:w="4860" w:type="dxa"/>
          </w:tcPr>
          <w:p w:rsidR="000F28C6" w:rsidRPr="00DD146D" w:rsidRDefault="000F28C6" w:rsidP="008867A9">
            <w:r>
              <w:t>Voľby</w:t>
            </w:r>
          </w:p>
        </w:tc>
        <w:tc>
          <w:tcPr>
            <w:tcW w:w="2340" w:type="dxa"/>
          </w:tcPr>
          <w:p w:rsidR="000F28C6" w:rsidRPr="00DD146D" w:rsidRDefault="000F28C6" w:rsidP="008867A9">
            <w:pPr>
              <w:jc w:val="right"/>
            </w:pPr>
            <w:r>
              <w:t>677,36</w:t>
            </w:r>
          </w:p>
        </w:tc>
      </w:tr>
      <w:tr w:rsidR="000F28C6" w:rsidTr="008867A9">
        <w:tc>
          <w:tcPr>
            <w:tcW w:w="1728" w:type="dxa"/>
          </w:tcPr>
          <w:p w:rsidR="000F28C6" w:rsidRPr="00DD146D" w:rsidRDefault="000F28C6" w:rsidP="008867A9">
            <w:r>
              <w:t>Štatistický úrad - sčítanie</w:t>
            </w:r>
          </w:p>
        </w:tc>
        <w:tc>
          <w:tcPr>
            <w:tcW w:w="4860" w:type="dxa"/>
          </w:tcPr>
          <w:p w:rsidR="000F28C6" w:rsidRPr="00DD146D" w:rsidRDefault="000F28C6" w:rsidP="008867A9">
            <w:r>
              <w:t>Sčítanie obyv.</w:t>
            </w:r>
          </w:p>
        </w:tc>
        <w:tc>
          <w:tcPr>
            <w:tcW w:w="2340" w:type="dxa"/>
          </w:tcPr>
          <w:p w:rsidR="000F28C6" w:rsidRPr="00DD146D" w:rsidRDefault="000F28C6" w:rsidP="008867A9">
            <w:pPr>
              <w:jc w:val="right"/>
            </w:pPr>
            <w:r>
              <w:t>2119,26</w:t>
            </w:r>
          </w:p>
        </w:tc>
      </w:tr>
    </w:tbl>
    <w:p w:rsidR="003E7DE9" w:rsidRDefault="003E7DE9" w:rsidP="00B138FB">
      <w:pPr>
        <w:spacing w:line="360" w:lineRule="auto"/>
        <w:jc w:val="both"/>
        <w:rPr>
          <w:noProof/>
        </w:rPr>
      </w:pPr>
    </w:p>
    <w:p w:rsidR="001408E5" w:rsidRDefault="00B138FB" w:rsidP="003E7DE9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6A2504" w:rsidRPr="003E7DE9" w:rsidRDefault="004F6C2C" w:rsidP="003E7DE9">
      <w:pPr>
        <w:spacing w:line="360" w:lineRule="auto"/>
        <w:jc w:val="both"/>
        <w:rPr>
          <w:noProof/>
        </w:rPr>
      </w:pPr>
      <w:r w:rsidRPr="003E7DE9">
        <w:rPr>
          <w:b/>
          <w:sz w:val="28"/>
          <w:szCs w:val="28"/>
        </w:rPr>
        <w:tab/>
      </w:r>
    </w:p>
    <w:p w:rsidR="000F28C6" w:rsidRPr="000E3E59" w:rsidRDefault="003E7DE9" w:rsidP="000F28C6">
      <w:pPr>
        <w:spacing w:line="360" w:lineRule="auto"/>
        <w:jc w:val="both"/>
        <w:rPr>
          <w:b/>
        </w:rPr>
      </w:pPr>
      <w:r>
        <w:rPr>
          <w:b/>
        </w:rPr>
        <w:t>10.2</w:t>
      </w:r>
      <w:r w:rsidR="000F28C6" w:rsidRPr="000E3E59">
        <w:rPr>
          <w:b/>
        </w:rPr>
        <w:t xml:space="preserve"> Poskytnuté dotácie</w:t>
      </w:r>
      <w:r w:rsidR="000F28C6">
        <w:rPr>
          <w:b/>
        </w:rPr>
        <w:t xml:space="preserve"> </w:t>
      </w:r>
    </w:p>
    <w:p w:rsidR="000F28C6" w:rsidRPr="000E3E59" w:rsidRDefault="000F28C6" w:rsidP="000F28C6">
      <w:pPr>
        <w:spacing w:line="360" w:lineRule="auto"/>
        <w:jc w:val="both"/>
      </w:pPr>
      <w:r w:rsidRPr="000E3E59">
        <w:t xml:space="preserve">V roku </w:t>
      </w:r>
      <w:r>
        <w:t>2021</w:t>
      </w:r>
      <w:r w:rsidRPr="000E3E59">
        <w:t xml:space="preserve"> obec poskytla zo svojho rozpočtu dotácie v zmysle VZN č.  </w:t>
      </w:r>
      <w:r>
        <w:t xml:space="preserve">  </w:t>
      </w:r>
      <w:r w:rsidRPr="000E3E59">
        <w:t xml:space="preserve"> o poskytovaní dotácií z rozpočtu obce: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8"/>
        <w:gridCol w:w="4860"/>
        <w:gridCol w:w="2340"/>
      </w:tblGrid>
      <w:tr w:rsidR="000F28C6" w:rsidRPr="00B37E98" w:rsidTr="008867A9">
        <w:tc>
          <w:tcPr>
            <w:tcW w:w="1728" w:type="dxa"/>
          </w:tcPr>
          <w:p w:rsidR="000F28C6" w:rsidRPr="00B37E98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</w:tcPr>
          <w:p w:rsidR="000F28C6" w:rsidRPr="00B37E98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:rsidR="000F28C6" w:rsidRPr="00B37E98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0F28C6" w:rsidRPr="00B37E98" w:rsidRDefault="000F28C6" w:rsidP="008867A9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0F28C6" w:rsidTr="008867A9">
        <w:tc>
          <w:tcPr>
            <w:tcW w:w="1728" w:type="dxa"/>
          </w:tcPr>
          <w:p w:rsidR="000F28C6" w:rsidRDefault="000F28C6" w:rsidP="008867A9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F28C6" w:rsidRDefault="000F28C6" w:rsidP="008867A9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F28C6" w:rsidRDefault="000F28C6" w:rsidP="008867A9">
            <w:pPr>
              <w:spacing w:line="360" w:lineRule="auto"/>
              <w:jc w:val="both"/>
            </w:pPr>
          </w:p>
        </w:tc>
      </w:tr>
      <w:tr w:rsidR="000F28C6" w:rsidTr="008867A9">
        <w:tc>
          <w:tcPr>
            <w:tcW w:w="1728" w:type="dxa"/>
          </w:tcPr>
          <w:p w:rsidR="000F28C6" w:rsidRDefault="000F28C6" w:rsidP="008867A9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F28C6" w:rsidRDefault="000F28C6" w:rsidP="008867A9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F28C6" w:rsidRDefault="000F28C6" w:rsidP="008867A9">
            <w:pPr>
              <w:spacing w:line="360" w:lineRule="auto"/>
              <w:jc w:val="both"/>
            </w:pPr>
          </w:p>
        </w:tc>
      </w:tr>
    </w:tbl>
    <w:p w:rsidR="003E7DE9" w:rsidRDefault="003E7DE9" w:rsidP="000F28C6">
      <w:pPr>
        <w:jc w:val="both"/>
        <w:rPr>
          <w:b/>
        </w:rPr>
      </w:pPr>
    </w:p>
    <w:p w:rsidR="003E7DE9" w:rsidRDefault="003E7DE9" w:rsidP="000F28C6">
      <w:pPr>
        <w:jc w:val="both"/>
        <w:rPr>
          <w:b/>
        </w:rPr>
      </w:pPr>
    </w:p>
    <w:p w:rsidR="003E7DE9" w:rsidRPr="003E7DE9" w:rsidRDefault="003E7DE9" w:rsidP="000F28C6">
      <w:pPr>
        <w:jc w:val="both"/>
        <w:rPr>
          <w:b/>
        </w:rPr>
      </w:pPr>
      <w:r w:rsidRPr="003E7DE9">
        <w:rPr>
          <w:b/>
        </w:rPr>
        <w:t>10.3 Významné investičné akcie v roku 2021</w:t>
      </w:r>
    </w:p>
    <w:p w:rsidR="003E7DE9" w:rsidRDefault="003E7DE9" w:rsidP="000F28C6">
      <w:pPr>
        <w:jc w:val="both"/>
      </w:pPr>
    </w:p>
    <w:p w:rsidR="003E7DE9" w:rsidRDefault="003E7DE9" w:rsidP="000F28C6">
      <w:pPr>
        <w:jc w:val="both"/>
        <w:rPr>
          <w:b/>
        </w:rPr>
      </w:pPr>
      <w:r>
        <w:t xml:space="preserve"> Najvýznamnejšie investičné akcie realizované v</w:t>
      </w:r>
      <w:r w:rsidR="00916909">
        <w:t xml:space="preserve"> roku 2021: - v roku 2021 neboli</w:t>
      </w:r>
      <w:r>
        <w:t xml:space="preserve"> realizované žiadne investičné akcie</w:t>
      </w:r>
    </w:p>
    <w:p w:rsidR="003E7DE9" w:rsidRDefault="003E7DE9" w:rsidP="000F28C6">
      <w:pPr>
        <w:jc w:val="both"/>
        <w:rPr>
          <w:b/>
        </w:rPr>
      </w:pPr>
    </w:p>
    <w:p w:rsidR="003E7DE9" w:rsidRDefault="003E7DE9" w:rsidP="000F28C6">
      <w:pPr>
        <w:jc w:val="both"/>
        <w:rPr>
          <w:b/>
        </w:rPr>
      </w:pPr>
    </w:p>
    <w:p w:rsidR="003E7DE9" w:rsidRDefault="003E7DE9" w:rsidP="000F28C6">
      <w:pPr>
        <w:jc w:val="both"/>
        <w:rPr>
          <w:b/>
        </w:rPr>
      </w:pPr>
      <w:r>
        <w:rPr>
          <w:b/>
        </w:rPr>
        <w:t>10</w:t>
      </w:r>
      <w:r w:rsidR="000F28C6">
        <w:rPr>
          <w:b/>
        </w:rPr>
        <w:t>.</w:t>
      </w:r>
      <w:r>
        <w:rPr>
          <w:b/>
        </w:rPr>
        <w:t>4</w:t>
      </w:r>
      <w:r w:rsidR="000F28C6">
        <w:rPr>
          <w:b/>
        </w:rPr>
        <w:t xml:space="preserve"> Udalosti osobitného významu po skončení účtovného obdobia</w:t>
      </w:r>
    </w:p>
    <w:p w:rsidR="000F28C6" w:rsidRDefault="000F28C6" w:rsidP="000F28C6">
      <w:pPr>
        <w:jc w:val="both"/>
        <w:rPr>
          <w:b/>
        </w:rPr>
      </w:pPr>
      <w:r>
        <w:rPr>
          <w:b/>
        </w:rPr>
        <w:t xml:space="preserve"> </w:t>
      </w:r>
    </w:p>
    <w:p w:rsidR="000F28C6" w:rsidRDefault="000F28C6" w:rsidP="000F28C6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0F28C6" w:rsidRDefault="000F28C6" w:rsidP="000F28C6">
      <w:pPr>
        <w:spacing w:line="360" w:lineRule="auto"/>
        <w:jc w:val="both"/>
      </w:pPr>
    </w:p>
    <w:p w:rsidR="000F28C6" w:rsidRDefault="000F28C6" w:rsidP="000F28C6">
      <w:pPr>
        <w:spacing w:line="360" w:lineRule="auto"/>
        <w:jc w:val="both"/>
      </w:pPr>
    </w:p>
    <w:p w:rsidR="000F28C6" w:rsidRDefault="000F28C6" w:rsidP="000F28C6">
      <w:pPr>
        <w:spacing w:line="360" w:lineRule="auto"/>
        <w:jc w:val="both"/>
      </w:pPr>
      <w:r>
        <w:t xml:space="preserve">Vypracoval: Gabriela </w:t>
      </w:r>
      <w:proofErr w:type="spellStart"/>
      <w:r>
        <w:t>Szabóová</w:t>
      </w:r>
      <w:proofErr w:type="spellEnd"/>
      <w:r>
        <w:t xml:space="preserve">                       </w:t>
      </w:r>
      <w:r w:rsidR="003E7DE9">
        <w:t xml:space="preserve">                       </w:t>
      </w:r>
      <w:r>
        <w:t xml:space="preserve">  Predkladá:</w:t>
      </w:r>
      <w:r w:rsidR="00375841">
        <w:t xml:space="preserve"> </w:t>
      </w:r>
      <w:proofErr w:type="spellStart"/>
      <w:r w:rsidR="00375841">
        <w:t>Ing.Karol</w:t>
      </w:r>
      <w:proofErr w:type="spellEnd"/>
      <w:r w:rsidR="00375841">
        <w:t xml:space="preserve"> </w:t>
      </w:r>
      <w:proofErr w:type="spellStart"/>
      <w:r w:rsidR="00375841">
        <w:t>Kisantal</w:t>
      </w:r>
      <w:proofErr w:type="spellEnd"/>
    </w:p>
    <w:p w:rsidR="000F28C6" w:rsidRDefault="000F28C6" w:rsidP="000F28C6">
      <w:pPr>
        <w:spacing w:line="360" w:lineRule="auto"/>
        <w:jc w:val="both"/>
      </w:pPr>
    </w:p>
    <w:p w:rsidR="000F28C6" w:rsidRDefault="000F28C6" w:rsidP="000F28C6">
      <w:pPr>
        <w:spacing w:line="360" w:lineRule="auto"/>
        <w:jc w:val="both"/>
      </w:pPr>
      <w:r>
        <w:t>V Gemerčeku, dňa  19.12 .2022</w:t>
      </w:r>
    </w:p>
    <w:p w:rsidR="000F28C6" w:rsidRDefault="000F28C6" w:rsidP="000F28C6">
      <w:pPr>
        <w:spacing w:line="360" w:lineRule="auto"/>
        <w:jc w:val="both"/>
      </w:pPr>
    </w:p>
    <w:p w:rsidR="000F28C6" w:rsidRPr="00386E99" w:rsidRDefault="000F28C6" w:rsidP="000F28C6">
      <w:pPr>
        <w:pStyle w:val="Bezmezer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Prílohy</w:t>
      </w:r>
    </w:p>
    <w:p w:rsidR="000F28C6" w:rsidRPr="00386E99" w:rsidRDefault="000F28C6" w:rsidP="000F28C6">
      <w:pPr>
        <w:pStyle w:val="Bezmezer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0F28C6" w:rsidRPr="00386E99" w:rsidRDefault="000F28C6" w:rsidP="000F28C6">
      <w:pPr>
        <w:pStyle w:val="Bezmezer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Individuálna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6A2504" w:rsidRPr="001408E5" w:rsidRDefault="000F28C6" w:rsidP="001408E5">
      <w:pPr>
        <w:pStyle w:val="Bezmezer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6A2504" w:rsidRDefault="006A2504" w:rsidP="009C4CE9">
      <w:pPr>
        <w:spacing w:line="360" w:lineRule="auto"/>
        <w:jc w:val="both"/>
        <w:rPr>
          <w:b/>
          <w:sz w:val="28"/>
          <w:szCs w:val="28"/>
        </w:rPr>
      </w:pPr>
    </w:p>
    <w:p w:rsidR="00EF52CF" w:rsidRDefault="00EF52CF" w:rsidP="00DE7E49">
      <w:pPr>
        <w:jc w:val="both"/>
        <w:rPr>
          <w:b/>
        </w:rPr>
      </w:pPr>
    </w:p>
    <w:sectPr w:rsidR="00EF52CF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67A9" w:rsidRDefault="008867A9">
      <w:r>
        <w:separator/>
      </w:r>
    </w:p>
  </w:endnote>
  <w:endnote w:type="continuationSeparator" w:id="0">
    <w:p w:rsidR="008867A9" w:rsidRDefault="008867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7A9" w:rsidRDefault="00A41E5A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867A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867A9" w:rsidRDefault="008867A9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7A9" w:rsidRDefault="00A41E5A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867A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91720">
      <w:rPr>
        <w:rStyle w:val="slostrany"/>
        <w:noProof/>
      </w:rPr>
      <w:t>3</w:t>
    </w:r>
    <w:r>
      <w:rPr>
        <w:rStyle w:val="slostrany"/>
      </w:rPr>
      <w:fldChar w:fldCharType="end"/>
    </w:r>
  </w:p>
  <w:p w:rsidR="008867A9" w:rsidRDefault="008867A9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67A9" w:rsidRDefault="008867A9">
      <w:r>
        <w:separator/>
      </w:r>
    </w:p>
  </w:footnote>
  <w:footnote w:type="continuationSeparator" w:id="0">
    <w:p w:rsidR="008867A9" w:rsidRDefault="008867A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FEE4E31"/>
    <w:multiLevelType w:val="hybridMultilevel"/>
    <w:tmpl w:val="9E9A0138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717D4C"/>
    <w:multiLevelType w:val="multilevel"/>
    <w:tmpl w:val="394ED7F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7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1EB00C09"/>
    <w:multiLevelType w:val="multilevel"/>
    <w:tmpl w:val="D71CD35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6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200" w:hanging="1800"/>
      </w:pPr>
      <w:rPr>
        <w:rFonts w:hint="default"/>
      </w:rPr>
    </w:lvl>
  </w:abstractNum>
  <w:abstractNum w:abstractNumId="4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18339AA"/>
    <w:multiLevelType w:val="multilevel"/>
    <w:tmpl w:val="FBC2081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6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3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6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2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5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2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5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200" w:hanging="1800"/>
      </w:pPr>
      <w:rPr>
        <w:rFonts w:hint="default"/>
        <w:b/>
      </w:rPr>
    </w:lvl>
  </w:abstractNum>
  <w:abstractNum w:abstractNumId="1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D994982"/>
    <w:multiLevelType w:val="hybridMultilevel"/>
    <w:tmpl w:val="8D846C9A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70B42F9"/>
    <w:multiLevelType w:val="multilevel"/>
    <w:tmpl w:val="0654FF1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4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E1379E7"/>
    <w:multiLevelType w:val="multilevel"/>
    <w:tmpl w:val="BC92B74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>
    <w:nsid w:val="5040794D"/>
    <w:multiLevelType w:val="multilevel"/>
    <w:tmpl w:val="92FC3DC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57E35BFD"/>
    <w:multiLevelType w:val="multilevel"/>
    <w:tmpl w:val="A6F0C44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80" w:hanging="1800"/>
      </w:pPr>
      <w:rPr>
        <w:rFonts w:hint="default"/>
      </w:rPr>
    </w:lvl>
  </w:abstractNum>
  <w:abstractNum w:abstractNumId="18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5"/>
  </w:num>
  <w:num w:numId="2">
    <w:abstractNumId w:val="4"/>
  </w:num>
  <w:num w:numId="3">
    <w:abstractNumId w:val="18"/>
  </w:num>
  <w:num w:numId="4">
    <w:abstractNumId w:val="8"/>
  </w:num>
  <w:num w:numId="5">
    <w:abstractNumId w:val="7"/>
  </w:num>
  <w:num w:numId="6">
    <w:abstractNumId w:val="11"/>
  </w:num>
  <w:num w:numId="7">
    <w:abstractNumId w:val="10"/>
  </w:num>
  <w:num w:numId="8">
    <w:abstractNumId w:val="0"/>
  </w:num>
  <w:num w:numId="9">
    <w:abstractNumId w:val="14"/>
  </w:num>
  <w:num w:numId="10">
    <w:abstractNumId w:val="6"/>
  </w:num>
  <w:num w:numId="11">
    <w:abstractNumId w:val="2"/>
  </w:num>
  <w:num w:numId="12">
    <w:abstractNumId w:val="15"/>
  </w:num>
  <w:num w:numId="13">
    <w:abstractNumId w:val="17"/>
  </w:num>
  <w:num w:numId="14">
    <w:abstractNumId w:val="9"/>
  </w:num>
  <w:num w:numId="15">
    <w:abstractNumId w:val="3"/>
  </w:num>
  <w:num w:numId="16">
    <w:abstractNumId w:val="13"/>
  </w:num>
  <w:num w:numId="17">
    <w:abstractNumId w:val="16"/>
  </w:num>
  <w:num w:numId="18">
    <w:abstractNumId w:val="12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036DF"/>
    <w:rsid w:val="0000514A"/>
    <w:rsid w:val="000053C0"/>
    <w:rsid w:val="00007EEF"/>
    <w:rsid w:val="00011E26"/>
    <w:rsid w:val="000177AE"/>
    <w:rsid w:val="00020C1F"/>
    <w:rsid w:val="00023AB8"/>
    <w:rsid w:val="00024868"/>
    <w:rsid w:val="00031A4A"/>
    <w:rsid w:val="000327DB"/>
    <w:rsid w:val="00032868"/>
    <w:rsid w:val="000346DB"/>
    <w:rsid w:val="00036B1D"/>
    <w:rsid w:val="00037E82"/>
    <w:rsid w:val="000407D2"/>
    <w:rsid w:val="000411C1"/>
    <w:rsid w:val="00047736"/>
    <w:rsid w:val="00051F69"/>
    <w:rsid w:val="00060279"/>
    <w:rsid w:val="00063B2E"/>
    <w:rsid w:val="00064708"/>
    <w:rsid w:val="00067525"/>
    <w:rsid w:val="000703D9"/>
    <w:rsid w:val="00080ADC"/>
    <w:rsid w:val="00081C61"/>
    <w:rsid w:val="000860C5"/>
    <w:rsid w:val="00086A36"/>
    <w:rsid w:val="0009191D"/>
    <w:rsid w:val="00092635"/>
    <w:rsid w:val="000A35C7"/>
    <w:rsid w:val="000A5AAA"/>
    <w:rsid w:val="000A5E59"/>
    <w:rsid w:val="000A763C"/>
    <w:rsid w:val="000B090B"/>
    <w:rsid w:val="000B502E"/>
    <w:rsid w:val="000B65CC"/>
    <w:rsid w:val="000C1F01"/>
    <w:rsid w:val="000C3FC1"/>
    <w:rsid w:val="000C4A95"/>
    <w:rsid w:val="000C70C7"/>
    <w:rsid w:val="000D26C6"/>
    <w:rsid w:val="000E1788"/>
    <w:rsid w:val="000E1AB6"/>
    <w:rsid w:val="000E25F4"/>
    <w:rsid w:val="000E3E59"/>
    <w:rsid w:val="000E6379"/>
    <w:rsid w:val="000E6B31"/>
    <w:rsid w:val="000F1C7D"/>
    <w:rsid w:val="000F28C6"/>
    <w:rsid w:val="000F3BE2"/>
    <w:rsid w:val="000F6DA0"/>
    <w:rsid w:val="000F7224"/>
    <w:rsid w:val="00100AB5"/>
    <w:rsid w:val="00104A06"/>
    <w:rsid w:val="00104DC7"/>
    <w:rsid w:val="00105836"/>
    <w:rsid w:val="001069D0"/>
    <w:rsid w:val="0011437C"/>
    <w:rsid w:val="001147CA"/>
    <w:rsid w:val="00115900"/>
    <w:rsid w:val="001232DA"/>
    <w:rsid w:val="0012376B"/>
    <w:rsid w:val="001259C2"/>
    <w:rsid w:val="0012715B"/>
    <w:rsid w:val="00131184"/>
    <w:rsid w:val="00134593"/>
    <w:rsid w:val="00135D64"/>
    <w:rsid w:val="001361E4"/>
    <w:rsid w:val="00136903"/>
    <w:rsid w:val="001408E5"/>
    <w:rsid w:val="00143669"/>
    <w:rsid w:val="00145189"/>
    <w:rsid w:val="001452DE"/>
    <w:rsid w:val="001454A5"/>
    <w:rsid w:val="00151458"/>
    <w:rsid w:val="00151624"/>
    <w:rsid w:val="0015568E"/>
    <w:rsid w:val="001629E2"/>
    <w:rsid w:val="00163988"/>
    <w:rsid w:val="001656CA"/>
    <w:rsid w:val="0016772D"/>
    <w:rsid w:val="0017107B"/>
    <w:rsid w:val="00177319"/>
    <w:rsid w:val="0018126E"/>
    <w:rsid w:val="00183F9B"/>
    <w:rsid w:val="00185AB5"/>
    <w:rsid w:val="00185C54"/>
    <w:rsid w:val="00192D22"/>
    <w:rsid w:val="00193020"/>
    <w:rsid w:val="00197776"/>
    <w:rsid w:val="00197E14"/>
    <w:rsid w:val="001A50FD"/>
    <w:rsid w:val="001A5359"/>
    <w:rsid w:val="001A6D45"/>
    <w:rsid w:val="001A6DBA"/>
    <w:rsid w:val="001B06D1"/>
    <w:rsid w:val="001B7B8F"/>
    <w:rsid w:val="001C0B96"/>
    <w:rsid w:val="001C26E3"/>
    <w:rsid w:val="001C2D81"/>
    <w:rsid w:val="001C3E3A"/>
    <w:rsid w:val="001C7FC1"/>
    <w:rsid w:val="001D71F4"/>
    <w:rsid w:val="001E1699"/>
    <w:rsid w:val="001E3885"/>
    <w:rsid w:val="001E7301"/>
    <w:rsid w:val="001F44FC"/>
    <w:rsid w:val="001F4B66"/>
    <w:rsid w:val="001F7DA7"/>
    <w:rsid w:val="00202155"/>
    <w:rsid w:val="00203658"/>
    <w:rsid w:val="00203B92"/>
    <w:rsid w:val="00205559"/>
    <w:rsid w:val="00206AF6"/>
    <w:rsid w:val="00207156"/>
    <w:rsid w:val="00211DE9"/>
    <w:rsid w:val="00214C5E"/>
    <w:rsid w:val="002163DE"/>
    <w:rsid w:val="00216E2F"/>
    <w:rsid w:val="0022689F"/>
    <w:rsid w:val="0023180F"/>
    <w:rsid w:val="00234ED8"/>
    <w:rsid w:val="002364BC"/>
    <w:rsid w:val="00236810"/>
    <w:rsid w:val="002418F2"/>
    <w:rsid w:val="00245941"/>
    <w:rsid w:val="00245CC8"/>
    <w:rsid w:val="0024670D"/>
    <w:rsid w:val="00246E71"/>
    <w:rsid w:val="00247EE4"/>
    <w:rsid w:val="00250735"/>
    <w:rsid w:val="00251A1A"/>
    <w:rsid w:val="002547AD"/>
    <w:rsid w:val="00257ABC"/>
    <w:rsid w:val="00261405"/>
    <w:rsid w:val="00262512"/>
    <w:rsid w:val="00262AC5"/>
    <w:rsid w:val="00270A33"/>
    <w:rsid w:val="0028613C"/>
    <w:rsid w:val="00291C10"/>
    <w:rsid w:val="002940EE"/>
    <w:rsid w:val="002A063B"/>
    <w:rsid w:val="002A29B0"/>
    <w:rsid w:val="002A703E"/>
    <w:rsid w:val="002B0439"/>
    <w:rsid w:val="002C0ACE"/>
    <w:rsid w:val="002C1310"/>
    <w:rsid w:val="002C59A2"/>
    <w:rsid w:val="002D0E8F"/>
    <w:rsid w:val="002D271E"/>
    <w:rsid w:val="002D3668"/>
    <w:rsid w:val="002D3756"/>
    <w:rsid w:val="002D5ABF"/>
    <w:rsid w:val="002E327B"/>
    <w:rsid w:val="002E47D5"/>
    <w:rsid w:val="00300E53"/>
    <w:rsid w:val="003029D5"/>
    <w:rsid w:val="003045EE"/>
    <w:rsid w:val="00304A11"/>
    <w:rsid w:val="003157F2"/>
    <w:rsid w:val="00317A6D"/>
    <w:rsid w:val="00323D29"/>
    <w:rsid w:val="00324576"/>
    <w:rsid w:val="00332F29"/>
    <w:rsid w:val="00335784"/>
    <w:rsid w:val="0034289B"/>
    <w:rsid w:val="00342E43"/>
    <w:rsid w:val="0035405E"/>
    <w:rsid w:val="00363335"/>
    <w:rsid w:val="00365123"/>
    <w:rsid w:val="0036623C"/>
    <w:rsid w:val="003679A0"/>
    <w:rsid w:val="00375841"/>
    <w:rsid w:val="0038030E"/>
    <w:rsid w:val="00380390"/>
    <w:rsid w:val="00386E99"/>
    <w:rsid w:val="003936F9"/>
    <w:rsid w:val="00393DBB"/>
    <w:rsid w:val="0039407D"/>
    <w:rsid w:val="00394595"/>
    <w:rsid w:val="00394A9D"/>
    <w:rsid w:val="00396FBB"/>
    <w:rsid w:val="003A00E2"/>
    <w:rsid w:val="003A4A09"/>
    <w:rsid w:val="003A5A75"/>
    <w:rsid w:val="003A5B29"/>
    <w:rsid w:val="003A6BC7"/>
    <w:rsid w:val="003A79AB"/>
    <w:rsid w:val="003B0AF2"/>
    <w:rsid w:val="003B521F"/>
    <w:rsid w:val="003B6BE4"/>
    <w:rsid w:val="003C23D7"/>
    <w:rsid w:val="003D0E7B"/>
    <w:rsid w:val="003D1695"/>
    <w:rsid w:val="003D2034"/>
    <w:rsid w:val="003D2EB4"/>
    <w:rsid w:val="003D53BF"/>
    <w:rsid w:val="003E272A"/>
    <w:rsid w:val="003E4F3F"/>
    <w:rsid w:val="003E6F71"/>
    <w:rsid w:val="003E7DE9"/>
    <w:rsid w:val="003F12F4"/>
    <w:rsid w:val="003F1717"/>
    <w:rsid w:val="003F2D0D"/>
    <w:rsid w:val="00400725"/>
    <w:rsid w:val="004010AF"/>
    <w:rsid w:val="004063EF"/>
    <w:rsid w:val="00406C00"/>
    <w:rsid w:val="00406FEB"/>
    <w:rsid w:val="00413D31"/>
    <w:rsid w:val="0041491B"/>
    <w:rsid w:val="00415FF9"/>
    <w:rsid w:val="004217B2"/>
    <w:rsid w:val="00421A80"/>
    <w:rsid w:val="00426FBA"/>
    <w:rsid w:val="00426FD6"/>
    <w:rsid w:val="0043593B"/>
    <w:rsid w:val="00445619"/>
    <w:rsid w:val="004531AD"/>
    <w:rsid w:val="00455155"/>
    <w:rsid w:val="0045713D"/>
    <w:rsid w:val="00461825"/>
    <w:rsid w:val="00462896"/>
    <w:rsid w:val="0046391C"/>
    <w:rsid w:val="004639DB"/>
    <w:rsid w:val="00466303"/>
    <w:rsid w:val="00475E34"/>
    <w:rsid w:val="004864AB"/>
    <w:rsid w:val="00486E20"/>
    <w:rsid w:val="00487712"/>
    <w:rsid w:val="00487BF5"/>
    <w:rsid w:val="00491FCF"/>
    <w:rsid w:val="00493AEE"/>
    <w:rsid w:val="00494320"/>
    <w:rsid w:val="00495557"/>
    <w:rsid w:val="004A07D2"/>
    <w:rsid w:val="004A0B85"/>
    <w:rsid w:val="004A139C"/>
    <w:rsid w:val="004A1CF8"/>
    <w:rsid w:val="004B4E55"/>
    <w:rsid w:val="004B6813"/>
    <w:rsid w:val="004C1FD8"/>
    <w:rsid w:val="004C4089"/>
    <w:rsid w:val="004D33D9"/>
    <w:rsid w:val="004D3DA5"/>
    <w:rsid w:val="004D4593"/>
    <w:rsid w:val="004D7A94"/>
    <w:rsid w:val="004E2EE3"/>
    <w:rsid w:val="004E3062"/>
    <w:rsid w:val="004E748C"/>
    <w:rsid w:val="004F6C2C"/>
    <w:rsid w:val="004F7927"/>
    <w:rsid w:val="00500CA9"/>
    <w:rsid w:val="00501ACB"/>
    <w:rsid w:val="005025D9"/>
    <w:rsid w:val="00503872"/>
    <w:rsid w:val="00507F0E"/>
    <w:rsid w:val="0051039E"/>
    <w:rsid w:val="005106C4"/>
    <w:rsid w:val="00511014"/>
    <w:rsid w:val="0051172E"/>
    <w:rsid w:val="00514DE2"/>
    <w:rsid w:val="005171EB"/>
    <w:rsid w:val="005233D0"/>
    <w:rsid w:val="00524654"/>
    <w:rsid w:val="00530776"/>
    <w:rsid w:val="00530C85"/>
    <w:rsid w:val="00531E9A"/>
    <w:rsid w:val="005347CF"/>
    <w:rsid w:val="00536959"/>
    <w:rsid w:val="00540F15"/>
    <w:rsid w:val="00542E0B"/>
    <w:rsid w:val="00543126"/>
    <w:rsid w:val="00543945"/>
    <w:rsid w:val="00551FA5"/>
    <w:rsid w:val="00554D99"/>
    <w:rsid w:val="00555013"/>
    <w:rsid w:val="00556887"/>
    <w:rsid w:val="00560BA6"/>
    <w:rsid w:val="00567029"/>
    <w:rsid w:val="00567B53"/>
    <w:rsid w:val="00576EC1"/>
    <w:rsid w:val="005778BA"/>
    <w:rsid w:val="00581748"/>
    <w:rsid w:val="005872F9"/>
    <w:rsid w:val="00593837"/>
    <w:rsid w:val="00593889"/>
    <w:rsid w:val="005A0DDA"/>
    <w:rsid w:val="005A1AB4"/>
    <w:rsid w:val="005A1CA3"/>
    <w:rsid w:val="005A53A6"/>
    <w:rsid w:val="005A5963"/>
    <w:rsid w:val="005B0344"/>
    <w:rsid w:val="005B3CA7"/>
    <w:rsid w:val="005B3DCC"/>
    <w:rsid w:val="005B3EB6"/>
    <w:rsid w:val="005C2878"/>
    <w:rsid w:val="005C37A2"/>
    <w:rsid w:val="005D0162"/>
    <w:rsid w:val="005D348C"/>
    <w:rsid w:val="005D54F9"/>
    <w:rsid w:val="005E2A90"/>
    <w:rsid w:val="005E621E"/>
    <w:rsid w:val="0060770C"/>
    <w:rsid w:val="006112F1"/>
    <w:rsid w:val="00614969"/>
    <w:rsid w:val="00615169"/>
    <w:rsid w:val="00617A28"/>
    <w:rsid w:val="00620866"/>
    <w:rsid w:val="006229E1"/>
    <w:rsid w:val="006237D3"/>
    <w:rsid w:val="00624620"/>
    <w:rsid w:val="00625178"/>
    <w:rsid w:val="00632683"/>
    <w:rsid w:val="0063664D"/>
    <w:rsid w:val="00642DD5"/>
    <w:rsid w:val="006438EE"/>
    <w:rsid w:val="00653CEC"/>
    <w:rsid w:val="00657312"/>
    <w:rsid w:val="006636B4"/>
    <w:rsid w:val="00665EDF"/>
    <w:rsid w:val="00667CCE"/>
    <w:rsid w:val="00667FD2"/>
    <w:rsid w:val="00676ECA"/>
    <w:rsid w:val="0068089C"/>
    <w:rsid w:val="00681DE0"/>
    <w:rsid w:val="00687A9D"/>
    <w:rsid w:val="00692830"/>
    <w:rsid w:val="006A0A66"/>
    <w:rsid w:val="006A2504"/>
    <w:rsid w:val="006A38A4"/>
    <w:rsid w:val="006A51AF"/>
    <w:rsid w:val="006A7D56"/>
    <w:rsid w:val="006B1987"/>
    <w:rsid w:val="006B1F2D"/>
    <w:rsid w:val="006B5D9E"/>
    <w:rsid w:val="006B7544"/>
    <w:rsid w:val="006C1006"/>
    <w:rsid w:val="006C41DE"/>
    <w:rsid w:val="006C5541"/>
    <w:rsid w:val="006C685C"/>
    <w:rsid w:val="006D0CAE"/>
    <w:rsid w:val="006D222A"/>
    <w:rsid w:val="006D2F84"/>
    <w:rsid w:val="006E0126"/>
    <w:rsid w:val="006E208D"/>
    <w:rsid w:val="006E4C5B"/>
    <w:rsid w:val="006E5959"/>
    <w:rsid w:val="006F14DD"/>
    <w:rsid w:val="00701036"/>
    <w:rsid w:val="00704D9C"/>
    <w:rsid w:val="007055CA"/>
    <w:rsid w:val="007064CD"/>
    <w:rsid w:val="00706BB1"/>
    <w:rsid w:val="00713BB4"/>
    <w:rsid w:val="00714B3C"/>
    <w:rsid w:val="00716590"/>
    <w:rsid w:val="00717A0A"/>
    <w:rsid w:val="00724C56"/>
    <w:rsid w:val="0072509A"/>
    <w:rsid w:val="00726E73"/>
    <w:rsid w:val="0072781E"/>
    <w:rsid w:val="00733B77"/>
    <w:rsid w:val="00737CD3"/>
    <w:rsid w:val="00742392"/>
    <w:rsid w:val="007567EA"/>
    <w:rsid w:val="007625BB"/>
    <w:rsid w:val="00765A45"/>
    <w:rsid w:val="00773476"/>
    <w:rsid w:val="0078354F"/>
    <w:rsid w:val="00784737"/>
    <w:rsid w:val="00792869"/>
    <w:rsid w:val="00792AA2"/>
    <w:rsid w:val="007950B1"/>
    <w:rsid w:val="00796352"/>
    <w:rsid w:val="007968F5"/>
    <w:rsid w:val="0079713A"/>
    <w:rsid w:val="007A385E"/>
    <w:rsid w:val="007B04AA"/>
    <w:rsid w:val="007B22E7"/>
    <w:rsid w:val="007B38EC"/>
    <w:rsid w:val="007C3442"/>
    <w:rsid w:val="007C3588"/>
    <w:rsid w:val="007D310E"/>
    <w:rsid w:val="007D514A"/>
    <w:rsid w:val="007D6F4A"/>
    <w:rsid w:val="007E3339"/>
    <w:rsid w:val="007E5067"/>
    <w:rsid w:val="007F009C"/>
    <w:rsid w:val="007F2830"/>
    <w:rsid w:val="00830D3F"/>
    <w:rsid w:val="0083302B"/>
    <w:rsid w:val="00835297"/>
    <w:rsid w:val="00842F8F"/>
    <w:rsid w:val="008431F2"/>
    <w:rsid w:val="008433AC"/>
    <w:rsid w:val="00844715"/>
    <w:rsid w:val="00844A85"/>
    <w:rsid w:val="008453CB"/>
    <w:rsid w:val="00845490"/>
    <w:rsid w:val="0084674F"/>
    <w:rsid w:val="00847DD5"/>
    <w:rsid w:val="0085205D"/>
    <w:rsid w:val="00855DB7"/>
    <w:rsid w:val="00860A3F"/>
    <w:rsid w:val="00860C2B"/>
    <w:rsid w:val="00866036"/>
    <w:rsid w:val="008804B7"/>
    <w:rsid w:val="0088226B"/>
    <w:rsid w:val="00882805"/>
    <w:rsid w:val="008867A9"/>
    <w:rsid w:val="0089310C"/>
    <w:rsid w:val="00895685"/>
    <w:rsid w:val="008A2984"/>
    <w:rsid w:val="008A7B55"/>
    <w:rsid w:val="008A7FBA"/>
    <w:rsid w:val="008B245D"/>
    <w:rsid w:val="008B36D7"/>
    <w:rsid w:val="008B3C35"/>
    <w:rsid w:val="008C31D0"/>
    <w:rsid w:val="008C5973"/>
    <w:rsid w:val="008C64DF"/>
    <w:rsid w:val="008E0541"/>
    <w:rsid w:val="008E1C45"/>
    <w:rsid w:val="008E4180"/>
    <w:rsid w:val="008E7D08"/>
    <w:rsid w:val="008F1FAB"/>
    <w:rsid w:val="008F4A2A"/>
    <w:rsid w:val="008F5295"/>
    <w:rsid w:val="009002DD"/>
    <w:rsid w:val="00900E59"/>
    <w:rsid w:val="00903A8E"/>
    <w:rsid w:val="00904488"/>
    <w:rsid w:val="00904525"/>
    <w:rsid w:val="009069AB"/>
    <w:rsid w:val="009076C6"/>
    <w:rsid w:val="0091155C"/>
    <w:rsid w:val="0091168D"/>
    <w:rsid w:val="00915579"/>
    <w:rsid w:val="00916909"/>
    <w:rsid w:val="00920B06"/>
    <w:rsid w:val="00923DAB"/>
    <w:rsid w:val="00926B23"/>
    <w:rsid w:val="00930911"/>
    <w:rsid w:val="00930ED3"/>
    <w:rsid w:val="00932277"/>
    <w:rsid w:val="00932C4B"/>
    <w:rsid w:val="009341B9"/>
    <w:rsid w:val="0093622B"/>
    <w:rsid w:val="009406E1"/>
    <w:rsid w:val="00953EF5"/>
    <w:rsid w:val="00963553"/>
    <w:rsid w:val="00965EE7"/>
    <w:rsid w:val="00974C9B"/>
    <w:rsid w:val="0097562D"/>
    <w:rsid w:val="00975B0E"/>
    <w:rsid w:val="00976812"/>
    <w:rsid w:val="00976CD9"/>
    <w:rsid w:val="00983C51"/>
    <w:rsid w:val="00986638"/>
    <w:rsid w:val="0099258A"/>
    <w:rsid w:val="00994410"/>
    <w:rsid w:val="009953F1"/>
    <w:rsid w:val="00995D55"/>
    <w:rsid w:val="009A01F3"/>
    <w:rsid w:val="009A22BE"/>
    <w:rsid w:val="009A3E53"/>
    <w:rsid w:val="009B311E"/>
    <w:rsid w:val="009B5AB6"/>
    <w:rsid w:val="009B5F9C"/>
    <w:rsid w:val="009B65A1"/>
    <w:rsid w:val="009C0353"/>
    <w:rsid w:val="009C0550"/>
    <w:rsid w:val="009C4CE9"/>
    <w:rsid w:val="009D1F21"/>
    <w:rsid w:val="009D4E6F"/>
    <w:rsid w:val="009D52CC"/>
    <w:rsid w:val="009E547E"/>
    <w:rsid w:val="009F42DA"/>
    <w:rsid w:val="009F7E5B"/>
    <w:rsid w:val="00A01042"/>
    <w:rsid w:val="00A03273"/>
    <w:rsid w:val="00A04B5F"/>
    <w:rsid w:val="00A05946"/>
    <w:rsid w:val="00A05967"/>
    <w:rsid w:val="00A05A9C"/>
    <w:rsid w:val="00A07E4A"/>
    <w:rsid w:val="00A11D36"/>
    <w:rsid w:val="00A250FD"/>
    <w:rsid w:val="00A3387E"/>
    <w:rsid w:val="00A34071"/>
    <w:rsid w:val="00A3545D"/>
    <w:rsid w:val="00A37157"/>
    <w:rsid w:val="00A41E5A"/>
    <w:rsid w:val="00A42A56"/>
    <w:rsid w:val="00A46729"/>
    <w:rsid w:val="00A500AF"/>
    <w:rsid w:val="00A50955"/>
    <w:rsid w:val="00A56064"/>
    <w:rsid w:val="00A56A9C"/>
    <w:rsid w:val="00A56ACE"/>
    <w:rsid w:val="00A61647"/>
    <w:rsid w:val="00A61D9A"/>
    <w:rsid w:val="00A67EA7"/>
    <w:rsid w:val="00A701E5"/>
    <w:rsid w:val="00A72169"/>
    <w:rsid w:val="00A75A8E"/>
    <w:rsid w:val="00A7691B"/>
    <w:rsid w:val="00A771A9"/>
    <w:rsid w:val="00A86687"/>
    <w:rsid w:val="00A872D6"/>
    <w:rsid w:val="00A90BD5"/>
    <w:rsid w:val="00A9259C"/>
    <w:rsid w:val="00A92B52"/>
    <w:rsid w:val="00A92B99"/>
    <w:rsid w:val="00A92D7A"/>
    <w:rsid w:val="00A96F24"/>
    <w:rsid w:val="00AA52AB"/>
    <w:rsid w:val="00AA568C"/>
    <w:rsid w:val="00AB23CC"/>
    <w:rsid w:val="00AB26EF"/>
    <w:rsid w:val="00AB3A95"/>
    <w:rsid w:val="00AB794B"/>
    <w:rsid w:val="00AC0AA5"/>
    <w:rsid w:val="00AC5B2C"/>
    <w:rsid w:val="00AC62CD"/>
    <w:rsid w:val="00AD18D9"/>
    <w:rsid w:val="00AD241C"/>
    <w:rsid w:val="00AD7A61"/>
    <w:rsid w:val="00AE044F"/>
    <w:rsid w:val="00AE38C5"/>
    <w:rsid w:val="00AE62A7"/>
    <w:rsid w:val="00AF3046"/>
    <w:rsid w:val="00AF522D"/>
    <w:rsid w:val="00B01A01"/>
    <w:rsid w:val="00B01CB4"/>
    <w:rsid w:val="00B031C9"/>
    <w:rsid w:val="00B048D6"/>
    <w:rsid w:val="00B138D0"/>
    <w:rsid w:val="00B138FB"/>
    <w:rsid w:val="00B15A18"/>
    <w:rsid w:val="00B172FB"/>
    <w:rsid w:val="00B21906"/>
    <w:rsid w:val="00B21C69"/>
    <w:rsid w:val="00B23732"/>
    <w:rsid w:val="00B23FDB"/>
    <w:rsid w:val="00B2437F"/>
    <w:rsid w:val="00B25E86"/>
    <w:rsid w:val="00B37E98"/>
    <w:rsid w:val="00B45523"/>
    <w:rsid w:val="00B52F98"/>
    <w:rsid w:val="00B60299"/>
    <w:rsid w:val="00B60BE5"/>
    <w:rsid w:val="00B61F88"/>
    <w:rsid w:val="00B6282B"/>
    <w:rsid w:val="00B71753"/>
    <w:rsid w:val="00B743A1"/>
    <w:rsid w:val="00B7640F"/>
    <w:rsid w:val="00B76DF0"/>
    <w:rsid w:val="00B81CCD"/>
    <w:rsid w:val="00B83BF9"/>
    <w:rsid w:val="00B85680"/>
    <w:rsid w:val="00B8599C"/>
    <w:rsid w:val="00B85BED"/>
    <w:rsid w:val="00B87868"/>
    <w:rsid w:val="00B91339"/>
    <w:rsid w:val="00B92731"/>
    <w:rsid w:val="00B93F12"/>
    <w:rsid w:val="00B95946"/>
    <w:rsid w:val="00BA0A1C"/>
    <w:rsid w:val="00BA608B"/>
    <w:rsid w:val="00BB5018"/>
    <w:rsid w:val="00BB67CB"/>
    <w:rsid w:val="00BD34AB"/>
    <w:rsid w:val="00BE16BD"/>
    <w:rsid w:val="00BE1E69"/>
    <w:rsid w:val="00BE4754"/>
    <w:rsid w:val="00BE6AAF"/>
    <w:rsid w:val="00BE6D77"/>
    <w:rsid w:val="00BF1FAE"/>
    <w:rsid w:val="00C00029"/>
    <w:rsid w:val="00C01C6F"/>
    <w:rsid w:val="00C02D83"/>
    <w:rsid w:val="00C078F5"/>
    <w:rsid w:val="00C11D22"/>
    <w:rsid w:val="00C14DBD"/>
    <w:rsid w:val="00C16C9A"/>
    <w:rsid w:val="00C17F84"/>
    <w:rsid w:val="00C24DCC"/>
    <w:rsid w:val="00C31213"/>
    <w:rsid w:val="00C43BF9"/>
    <w:rsid w:val="00C4439B"/>
    <w:rsid w:val="00C44C2E"/>
    <w:rsid w:val="00C50AC6"/>
    <w:rsid w:val="00C6054D"/>
    <w:rsid w:val="00C63135"/>
    <w:rsid w:val="00C64B6E"/>
    <w:rsid w:val="00C65337"/>
    <w:rsid w:val="00C65DCB"/>
    <w:rsid w:val="00C66BCB"/>
    <w:rsid w:val="00C7581F"/>
    <w:rsid w:val="00C75CB4"/>
    <w:rsid w:val="00C8262B"/>
    <w:rsid w:val="00C84642"/>
    <w:rsid w:val="00C91309"/>
    <w:rsid w:val="00C92569"/>
    <w:rsid w:val="00CA0367"/>
    <w:rsid w:val="00CA072A"/>
    <w:rsid w:val="00CA6A97"/>
    <w:rsid w:val="00CA7B77"/>
    <w:rsid w:val="00CB1739"/>
    <w:rsid w:val="00CB235D"/>
    <w:rsid w:val="00CB39D7"/>
    <w:rsid w:val="00CC28E9"/>
    <w:rsid w:val="00CC5883"/>
    <w:rsid w:val="00CD5854"/>
    <w:rsid w:val="00CD5864"/>
    <w:rsid w:val="00CE07BB"/>
    <w:rsid w:val="00CE224F"/>
    <w:rsid w:val="00CE22AC"/>
    <w:rsid w:val="00CF1A2E"/>
    <w:rsid w:val="00D0223C"/>
    <w:rsid w:val="00D065EB"/>
    <w:rsid w:val="00D1142D"/>
    <w:rsid w:val="00D12BCF"/>
    <w:rsid w:val="00D17032"/>
    <w:rsid w:val="00D241D6"/>
    <w:rsid w:val="00D338E0"/>
    <w:rsid w:val="00D36059"/>
    <w:rsid w:val="00D45FFF"/>
    <w:rsid w:val="00D4670A"/>
    <w:rsid w:val="00D46C62"/>
    <w:rsid w:val="00D5258C"/>
    <w:rsid w:val="00D54081"/>
    <w:rsid w:val="00D572DE"/>
    <w:rsid w:val="00D60276"/>
    <w:rsid w:val="00D60C14"/>
    <w:rsid w:val="00D61DB0"/>
    <w:rsid w:val="00D6414A"/>
    <w:rsid w:val="00D652F3"/>
    <w:rsid w:val="00D701D4"/>
    <w:rsid w:val="00D71369"/>
    <w:rsid w:val="00D72C8B"/>
    <w:rsid w:val="00D74BC1"/>
    <w:rsid w:val="00D83172"/>
    <w:rsid w:val="00D83205"/>
    <w:rsid w:val="00D93595"/>
    <w:rsid w:val="00D979FD"/>
    <w:rsid w:val="00DA05EB"/>
    <w:rsid w:val="00DB59BC"/>
    <w:rsid w:val="00DC6C7A"/>
    <w:rsid w:val="00DD14E6"/>
    <w:rsid w:val="00DD1C51"/>
    <w:rsid w:val="00DD21DB"/>
    <w:rsid w:val="00DD2D92"/>
    <w:rsid w:val="00DE0683"/>
    <w:rsid w:val="00DE2471"/>
    <w:rsid w:val="00DE5591"/>
    <w:rsid w:val="00DE7809"/>
    <w:rsid w:val="00DE7E49"/>
    <w:rsid w:val="00DF1E74"/>
    <w:rsid w:val="00DF22EC"/>
    <w:rsid w:val="00DF4548"/>
    <w:rsid w:val="00DF6113"/>
    <w:rsid w:val="00E00180"/>
    <w:rsid w:val="00E018CA"/>
    <w:rsid w:val="00E04DB0"/>
    <w:rsid w:val="00E07D65"/>
    <w:rsid w:val="00E1096B"/>
    <w:rsid w:val="00E12EA2"/>
    <w:rsid w:val="00E175A0"/>
    <w:rsid w:val="00E3008A"/>
    <w:rsid w:val="00E36DC3"/>
    <w:rsid w:val="00E413A1"/>
    <w:rsid w:val="00E449EA"/>
    <w:rsid w:val="00E451C4"/>
    <w:rsid w:val="00E4669C"/>
    <w:rsid w:val="00E47074"/>
    <w:rsid w:val="00E52382"/>
    <w:rsid w:val="00E546CD"/>
    <w:rsid w:val="00E60F05"/>
    <w:rsid w:val="00E625F2"/>
    <w:rsid w:val="00E62D4F"/>
    <w:rsid w:val="00E6558D"/>
    <w:rsid w:val="00E679B5"/>
    <w:rsid w:val="00E750BB"/>
    <w:rsid w:val="00E812EA"/>
    <w:rsid w:val="00E857C5"/>
    <w:rsid w:val="00E86354"/>
    <w:rsid w:val="00E91720"/>
    <w:rsid w:val="00E93E87"/>
    <w:rsid w:val="00E95AE5"/>
    <w:rsid w:val="00E9600F"/>
    <w:rsid w:val="00E96B5C"/>
    <w:rsid w:val="00EA4E37"/>
    <w:rsid w:val="00EB2819"/>
    <w:rsid w:val="00EB292F"/>
    <w:rsid w:val="00EC0427"/>
    <w:rsid w:val="00EC40B7"/>
    <w:rsid w:val="00EC66C8"/>
    <w:rsid w:val="00EC7B72"/>
    <w:rsid w:val="00ED2762"/>
    <w:rsid w:val="00ED452B"/>
    <w:rsid w:val="00ED5E16"/>
    <w:rsid w:val="00EE5A97"/>
    <w:rsid w:val="00EF52CF"/>
    <w:rsid w:val="00F01A39"/>
    <w:rsid w:val="00F03079"/>
    <w:rsid w:val="00F049DA"/>
    <w:rsid w:val="00F07529"/>
    <w:rsid w:val="00F12245"/>
    <w:rsid w:val="00F14BED"/>
    <w:rsid w:val="00F167D7"/>
    <w:rsid w:val="00F2013A"/>
    <w:rsid w:val="00F216FB"/>
    <w:rsid w:val="00F22257"/>
    <w:rsid w:val="00F34BBF"/>
    <w:rsid w:val="00F3704E"/>
    <w:rsid w:val="00F40197"/>
    <w:rsid w:val="00F43EC9"/>
    <w:rsid w:val="00F4706B"/>
    <w:rsid w:val="00F56D61"/>
    <w:rsid w:val="00F61278"/>
    <w:rsid w:val="00F6164E"/>
    <w:rsid w:val="00F6204F"/>
    <w:rsid w:val="00F6475C"/>
    <w:rsid w:val="00F65514"/>
    <w:rsid w:val="00F665AF"/>
    <w:rsid w:val="00F70520"/>
    <w:rsid w:val="00F73F3E"/>
    <w:rsid w:val="00F7457B"/>
    <w:rsid w:val="00F81EDE"/>
    <w:rsid w:val="00F85145"/>
    <w:rsid w:val="00F86099"/>
    <w:rsid w:val="00F921FF"/>
    <w:rsid w:val="00F94FED"/>
    <w:rsid w:val="00F96C0F"/>
    <w:rsid w:val="00F97889"/>
    <w:rsid w:val="00F97BF3"/>
    <w:rsid w:val="00FA1371"/>
    <w:rsid w:val="00FA174E"/>
    <w:rsid w:val="00FA3364"/>
    <w:rsid w:val="00FA59FC"/>
    <w:rsid w:val="00FB1896"/>
    <w:rsid w:val="00FB31AA"/>
    <w:rsid w:val="00FB33BA"/>
    <w:rsid w:val="00FB5CE9"/>
    <w:rsid w:val="00FB72EF"/>
    <w:rsid w:val="00FC7D5B"/>
    <w:rsid w:val="00FD4F05"/>
    <w:rsid w:val="00FD596A"/>
    <w:rsid w:val="00FE40AE"/>
    <w:rsid w:val="00FE7651"/>
    <w:rsid w:val="00FE7874"/>
    <w:rsid w:val="00FF4089"/>
    <w:rsid w:val="00FF4E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1F21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customStyle="1" w:styleId="Bezmezer">
    <w:name w:val="Bez mezer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b/>
      <w:bCs/>
    </w:rPr>
  </w:style>
  <w:style w:type="character" w:styleId="Zvraznenie">
    <w:name w:val="Emphasis"/>
    <w:basedOn w:val="Predvolenpsmoodseku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20365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03658"/>
    <w:rPr>
      <w:rFonts w:ascii="Tahoma" w:hAnsi="Tahoma" w:cs="Tahoma"/>
      <w:sz w:val="16"/>
      <w:szCs w:val="16"/>
      <w:lang w:val="sk-SK" w:eastAsia="sk-SK"/>
    </w:rPr>
  </w:style>
  <w:style w:type="paragraph" w:styleId="Odsekzoznamu">
    <w:name w:val="List Paragraph"/>
    <w:basedOn w:val="Normlny"/>
    <w:uiPriority w:val="34"/>
    <w:qFormat/>
    <w:rsid w:val="008A7B55"/>
    <w:pPr>
      <w:ind w:left="720"/>
      <w:contextualSpacing/>
    </w:pPr>
  </w:style>
  <w:style w:type="character" w:styleId="Hypertextovprepojenie">
    <w:name w:val="Hyperlink"/>
    <w:basedOn w:val="Predvolenpsmoodseku"/>
    <w:unhideWhenUsed/>
    <w:rsid w:val="004F6C2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15</Pages>
  <Words>2320</Words>
  <Characters>14443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Individuálna výročná správa</vt:lpstr>
    </vt:vector>
  </TitlesOfParts>
  <Company>xy</Company>
  <LinksUpToDate>false</LinksUpToDate>
  <CharactersWithSpaces>16730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Individuálna výročná správa</dc:title>
  <dc:creator>Terka</dc:creator>
  <cp:lastModifiedBy>Kisgomori</cp:lastModifiedBy>
  <cp:revision>37</cp:revision>
  <cp:lastPrinted>2022-12-21T11:26:00Z</cp:lastPrinted>
  <dcterms:created xsi:type="dcterms:W3CDTF">2022-12-20T14:50:00Z</dcterms:created>
  <dcterms:modified xsi:type="dcterms:W3CDTF">2022-12-21T11:40:00Z</dcterms:modified>
</cp:coreProperties>
</file>