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70FEC" w14:textId="77777777"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DF91F0A" wp14:editId="49289966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3591C4EF" wp14:editId="343CC75D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90CD" w14:textId="77777777"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</w:t>
      </w:r>
      <w:r w:rsidR="00801E7A">
        <w:rPr>
          <w:rFonts w:ascii="Arial" w:hAnsi="Arial" w:cs="Arial"/>
          <w:i/>
          <w:color w:val="000000"/>
          <w:sz w:val="56"/>
        </w:rPr>
        <w:t>2</w:t>
      </w:r>
      <w:r w:rsidR="003E6428">
        <w:rPr>
          <w:rFonts w:ascii="Arial" w:hAnsi="Arial" w:cs="Arial"/>
          <w:i/>
          <w:color w:val="000000"/>
          <w:sz w:val="56"/>
        </w:rPr>
        <w:t>1</w:t>
      </w:r>
    </w:p>
    <w:p w14:paraId="4611C790" w14:textId="77777777" w:rsidR="004E3D8D" w:rsidRDefault="00E850D5" w:rsidP="00D91BAA">
      <w:pPr>
        <w:spacing w:after="0" w:line="259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="00D91BAA">
        <w:rPr>
          <w:rFonts w:ascii="Arial" w:hAnsi="Arial" w:cs="Arial"/>
          <w:color w:val="000000"/>
          <w:sz w:val="24"/>
        </w:rPr>
        <w:t>, jún 20</w:t>
      </w:r>
      <w:r w:rsidR="004C54B2">
        <w:rPr>
          <w:rFonts w:ascii="Arial" w:hAnsi="Arial" w:cs="Arial"/>
          <w:color w:val="000000"/>
          <w:sz w:val="24"/>
        </w:rPr>
        <w:t>2</w:t>
      </w:r>
      <w:r w:rsidR="003E6428">
        <w:rPr>
          <w:rFonts w:ascii="Arial" w:hAnsi="Arial" w:cs="Arial"/>
          <w:color w:val="000000"/>
          <w:sz w:val="24"/>
        </w:rPr>
        <w:t>2</w:t>
      </w:r>
    </w:p>
    <w:p w14:paraId="3321B6E8" w14:textId="77777777" w:rsidR="00D91BAA" w:rsidRPr="00C7094D" w:rsidRDefault="00D91BAA" w:rsidP="00D91BAA">
      <w:pPr>
        <w:spacing w:after="0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14:paraId="2F72A2B9" w14:textId="77777777"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14:paraId="5BD94EC6" w14:textId="77777777" w:rsidR="00221B2D" w:rsidRPr="00402780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</w:t>
      </w:r>
      <w:r w:rsidRPr="00402780">
        <w:rPr>
          <w:rFonts w:ascii="Arial" w:hAnsi="Arial" w:cs="Arial"/>
          <w:color w:val="auto"/>
          <w:sz w:val="24"/>
          <w:szCs w:val="24"/>
        </w:rPr>
        <w:t>Starostom obce som od 2.1.2015.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Postupne  s</w:t>
      </w:r>
      <w:r w:rsidR="00C6537C" w:rsidRPr="00402780">
        <w:rPr>
          <w:rFonts w:ascii="Arial" w:hAnsi="Arial" w:cs="Arial"/>
          <w:color w:val="auto"/>
          <w:sz w:val="24"/>
          <w:szCs w:val="24"/>
        </w:rPr>
        <w:t xml:space="preserve">om </w:t>
      </w:r>
      <w:r w:rsidR="00EC2A2C" w:rsidRPr="00402780">
        <w:rPr>
          <w:rFonts w:ascii="Arial" w:hAnsi="Arial" w:cs="Arial"/>
          <w:color w:val="auto"/>
          <w:sz w:val="24"/>
          <w:szCs w:val="24"/>
        </w:rPr>
        <w:t>si osvojil</w:t>
      </w:r>
      <w:r w:rsidR="00221B2D" w:rsidRPr="00402780">
        <w:rPr>
          <w:rFonts w:ascii="Arial" w:hAnsi="Arial" w:cs="Arial"/>
          <w:color w:val="auto"/>
          <w:sz w:val="24"/>
          <w:szCs w:val="24"/>
        </w:rPr>
        <w:t> problematik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u 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výkonu funkcie starostu obce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 a de</w:t>
      </w:r>
      <w:r w:rsidR="005460ED" w:rsidRPr="00402780">
        <w:rPr>
          <w:rFonts w:ascii="Arial" w:hAnsi="Arial" w:cs="Arial"/>
          <w:color w:val="auto"/>
          <w:sz w:val="24"/>
          <w:szCs w:val="24"/>
        </w:rPr>
        <w:t>n</w:t>
      </w:r>
      <w:r w:rsidR="00EC2A2C" w:rsidRPr="00402780">
        <w:rPr>
          <w:rFonts w:ascii="Arial" w:hAnsi="Arial" w:cs="Arial"/>
          <w:color w:val="auto"/>
          <w:sz w:val="24"/>
          <w:szCs w:val="24"/>
        </w:rPr>
        <w:t>nodenne riešim  rôzne situácie potrebné pre obec v plnom možnom rozsahu.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V tomto období som si problematiku osvojil, a snažím sa riešiť situácie, problémy, investície a iné pracovné povinnosti podľa svojho najlepšieho vedomia a svedomia, s čo najefektívnejším a najhospodárnejším výsledkom pre Obec Horovce. </w:t>
      </w:r>
    </w:p>
    <w:p w14:paraId="3AAFEB48" w14:textId="77777777" w:rsidR="00EF50BC" w:rsidRPr="00402780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 sa pod mojim vedením</w:t>
      </w:r>
      <w:r w:rsidR="009B281D">
        <w:rPr>
          <w:rFonts w:ascii="Arial" w:hAnsi="Arial" w:cs="Arial"/>
          <w:color w:val="auto"/>
          <w:sz w:val="24"/>
          <w:szCs w:val="24"/>
        </w:rPr>
        <w:t xml:space="preserve"> permanentne v každom období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uc</w:t>
      </w:r>
      <w:r w:rsidR="00610C8C" w:rsidRPr="00402780">
        <w:rPr>
          <w:rFonts w:ascii="Arial" w:hAnsi="Arial" w:cs="Arial"/>
          <w:color w:val="auto"/>
          <w:sz w:val="24"/>
          <w:szCs w:val="24"/>
        </w:rPr>
        <w:t xml:space="preserve">hádza v širokom zábere o získanie NFP, </w:t>
      </w:r>
      <w:r w:rsidR="00E6332A" w:rsidRPr="00402780">
        <w:rPr>
          <w:rFonts w:ascii="Arial" w:hAnsi="Arial" w:cs="Arial"/>
          <w:color w:val="auto"/>
          <w:sz w:val="24"/>
          <w:szCs w:val="24"/>
        </w:rPr>
        <w:t>z</w:t>
      </w:r>
      <w:r w:rsidR="00610C8C" w:rsidRPr="00402780">
        <w:rPr>
          <w:rFonts w:ascii="Arial" w:hAnsi="Arial" w:cs="Arial"/>
          <w:color w:val="auto"/>
          <w:sz w:val="24"/>
          <w:szCs w:val="24"/>
        </w:rPr>
        <w:t> európskych ako aj so štátnych fondov. Obec pri jednotlivých žiadostiach musí samozrejme spĺňať všetky podmienky oprávneností, čo niekedy z časti obmedzuje potenciál  našich žiadosti.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R</w:t>
      </w:r>
      <w:r w:rsidR="005460ED" w:rsidRPr="00402780">
        <w:rPr>
          <w:rFonts w:ascii="Arial" w:hAnsi="Arial" w:cs="Arial"/>
          <w:color w:val="auto"/>
          <w:sz w:val="24"/>
          <w:szCs w:val="24"/>
        </w:rPr>
        <w:t>ô</w:t>
      </w:r>
      <w:r w:rsidRPr="00402780">
        <w:rPr>
          <w:rFonts w:ascii="Arial" w:hAnsi="Arial" w:cs="Arial"/>
          <w:color w:val="auto"/>
          <w:sz w:val="24"/>
          <w:szCs w:val="24"/>
        </w:rPr>
        <w:t>zn</w:t>
      </w:r>
      <w:r w:rsidR="005460ED" w:rsidRPr="00402780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iné inve</w:t>
      </w:r>
      <w:r w:rsidR="001D34B1">
        <w:rPr>
          <w:rFonts w:ascii="Arial" w:hAnsi="Arial" w:cs="Arial"/>
          <w:color w:val="auto"/>
          <w:sz w:val="24"/>
          <w:szCs w:val="24"/>
        </w:rPr>
        <w:t xml:space="preserve">stície, ktoré trápia obec, či už je to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dostavba vodovodu, </w:t>
      </w:r>
      <w:r w:rsidR="001D34B1">
        <w:rPr>
          <w:rFonts w:ascii="Arial" w:hAnsi="Arial" w:cs="Arial"/>
          <w:color w:val="auto"/>
          <w:sz w:val="24"/>
          <w:szCs w:val="24"/>
        </w:rPr>
        <w:t>úprava melioračných kanálov, rekonštrukcia obecných komunikácií, rekonštrukcie budov, rozvoj športovej infraštruktúry, výstavba chodníkov</w:t>
      </w:r>
      <w:r w:rsidR="005460ED" w:rsidRPr="00402780">
        <w:rPr>
          <w:rFonts w:ascii="Arial" w:hAnsi="Arial" w:cs="Arial"/>
          <w:color w:val="auto"/>
          <w:sz w:val="24"/>
          <w:szCs w:val="24"/>
        </w:rPr>
        <w:t xml:space="preserve"> si vyžad</w:t>
      </w:r>
      <w:r w:rsidR="001D34B1">
        <w:rPr>
          <w:rFonts w:ascii="Arial" w:hAnsi="Arial" w:cs="Arial"/>
          <w:color w:val="auto"/>
          <w:sz w:val="24"/>
          <w:szCs w:val="24"/>
        </w:rPr>
        <w:t xml:space="preserve">ujú nie malé finančné náklady. Z </w:t>
      </w:r>
      <w:r w:rsidR="005460ED" w:rsidRPr="00402780">
        <w:rPr>
          <w:rFonts w:ascii="Arial" w:hAnsi="Arial" w:cs="Arial"/>
          <w:color w:val="auto"/>
          <w:sz w:val="24"/>
          <w:szCs w:val="24"/>
        </w:rPr>
        <w:t>toho dôvodu obec pri takýchto možných investíciách bude chcieť hneď  ako to bude možné využiť dotácie či už z eu</w:t>
      </w:r>
      <w:r w:rsidR="001D34B1">
        <w:rPr>
          <w:rFonts w:ascii="Arial" w:hAnsi="Arial" w:cs="Arial"/>
          <w:color w:val="auto"/>
          <w:sz w:val="24"/>
          <w:szCs w:val="24"/>
        </w:rPr>
        <w:t xml:space="preserve">rofondov alebo štátnych fondov. Verím, že postupne bude štát podporovať všetky naše zámery, ktoré následne </w:t>
      </w:r>
      <w:r w:rsidR="00437BB0">
        <w:rPr>
          <w:rFonts w:ascii="Arial" w:hAnsi="Arial" w:cs="Arial"/>
          <w:color w:val="auto"/>
          <w:sz w:val="24"/>
          <w:szCs w:val="24"/>
        </w:rPr>
        <w:t>budeme môcť za pomoci rôznych dotačných schém pretaviť aj do skutkov.</w:t>
      </w:r>
    </w:p>
    <w:p w14:paraId="09E1EB79" w14:textId="12601ADB" w:rsidR="005D7ED0" w:rsidRDefault="00AF278F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 xml:space="preserve">Obec v rámci svojich možností sa stále snaží dopĺňať techniku na údržbu verejnej zelene – kosačka, </w:t>
      </w:r>
      <w:proofErr w:type="spellStart"/>
      <w:r w:rsidRPr="00402780">
        <w:rPr>
          <w:rFonts w:ascii="Arial" w:hAnsi="Arial" w:cs="Arial"/>
          <w:color w:val="auto"/>
          <w:sz w:val="24"/>
          <w:szCs w:val="24"/>
        </w:rPr>
        <w:t>krovinor</w:t>
      </w:r>
      <w:r w:rsidR="00945D49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>zy</w:t>
      </w:r>
      <w:proofErr w:type="spellEnd"/>
      <w:r w:rsidRPr="00402780">
        <w:rPr>
          <w:rFonts w:ascii="Arial" w:hAnsi="Arial" w:cs="Arial"/>
          <w:color w:val="auto"/>
          <w:sz w:val="24"/>
          <w:szCs w:val="24"/>
        </w:rPr>
        <w:t xml:space="preserve">, traktorový pluh, malá vlečka. 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Obec </w:t>
      </w:r>
      <w:r w:rsidR="00437BB0">
        <w:rPr>
          <w:rFonts w:ascii="Arial" w:hAnsi="Arial" w:cs="Arial"/>
          <w:color w:val="auto"/>
          <w:sz w:val="24"/>
          <w:szCs w:val="24"/>
        </w:rPr>
        <w:t xml:space="preserve">tak ako po minulé roky, aj tento rok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podala žiadosť na Environmentálny fond, ktorý je v pôsobnosti ministerstva životného prostredia o </w:t>
      </w:r>
      <w:r w:rsidR="009A516B">
        <w:rPr>
          <w:rFonts w:ascii="Arial" w:hAnsi="Arial" w:cs="Arial"/>
          <w:color w:val="auto"/>
          <w:sz w:val="24"/>
          <w:szCs w:val="24"/>
        </w:rPr>
        <w:t xml:space="preserve">dotáciu na stavbu ďalšej časti  vodovodu, aby sa takto postupným spôsobom sprístupnila pitná voda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pre občanov </w:t>
      </w:r>
      <w:r w:rsidR="009A516B">
        <w:rPr>
          <w:rFonts w:ascii="Arial" w:hAnsi="Arial" w:cs="Arial"/>
          <w:color w:val="auto"/>
          <w:sz w:val="24"/>
          <w:szCs w:val="24"/>
        </w:rPr>
        <w:t xml:space="preserve">v celej </w:t>
      </w:r>
      <w:r w:rsidR="004F1617">
        <w:rPr>
          <w:rFonts w:ascii="Arial" w:hAnsi="Arial" w:cs="Arial"/>
          <w:color w:val="auto"/>
          <w:sz w:val="24"/>
          <w:szCs w:val="24"/>
        </w:rPr>
        <w:t>obci. T</w:t>
      </w:r>
      <w:r w:rsidR="006D7D6C" w:rsidRPr="00402780">
        <w:rPr>
          <w:rFonts w:ascii="Arial" w:hAnsi="Arial" w:cs="Arial"/>
          <w:color w:val="auto"/>
          <w:sz w:val="24"/>
          <w:szCs w:val="24"/>
        </w:rPr>
        <w:t>outo cestou ďakujem všetkým, ktorí sa</w:t>
      </w:r>
      <w:r w:rsidR="00C47365" w:rsidRPr="00402780">
        <w:rPr>
          <w:rFonts w:ascii="Arial" w:hAnsi="Arial" w:cs="Arial"/>
          <w:color w:val="auto"/>
          <w:sz w:val="24"/>
          <w:szCs w:val="24"/>
        </w:rPr>
        <w:t xml:space="preserve"> vo s</w:t>
      </w:r>
      <w:r w:rsidR="00572B6E">
        <w:rPr>
          <w:rFonts w:ascii="Arial" w:hAnsi="Arial" w:cs="Arial"/>
          <w:color w:val="auto"/>
          <w:sz w:val="24"/>
          <w:szCs w:val="24"/>
        </w:rPr>
        <w:t>vojom voľnom čase venujú</w:t>
      </w:r>
      <w:r w:rsidR="00C47365" w:rsidRPr="00402780">
        <w:rPr>
          <w:rFonts w:ascii="Arial" w:hAnsi="Arial" w:cs="Arial"/>
          <w:color w:val="auto"/>
          <w:sz w:val="24"/>
          <w:szCs w:val="24"/>
        </w:rPr>
        <w:t xml:space="preserve"> členstvu dobrovoľného hasičského zboru Horovce.</w:t>
      </w:r>
      <w:r w:rsidR="007F168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517B25" w:rsidRPr="00402780">
        <w:rPr>
          <w:rFonts w:ascii="Arial" w:hAnsi="Arial" w:cs="Arial"/>
          <w:color w:val="auto"/>
          <w:sz w:val="24"/>
          <w:szCs w:val="24"/>
        </w:rPr>
        <w:t>Toto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naše zoskupenie dobrovoľnýc</w:t>
      </w:r>
      <w:r w:rsidR="00572B6E">
        <w:rPr>
          <w:rFonts w:ascii="Arial" w:hAnsi="Arial" w:cs="Arial"/>
          <w:color w:val="auto"/>
          <w:sz w:val="24"/>
          <w:szCs w:val="24"/>
        </w:rPr>
        <w:t xml:space="preserve">h hasičov už niekoľkokrát zasahovalo </w:t>
      </w:r>
      <w:r w:rsidR="006D7D6C" w:rsidRPr="00402780">
        <w:rPr>
          <w:rFonts w:ascii="Arial" w:hAnsi="Arial" w:cs="Arial"/>
          <w:color w:val="auto"/>
          <w:sz w:val="24"/>
          <w:szCs w:val="24"/>
        </w:rPr>
        <w:t>pri menších požiaroch, kalamitách, či povodniach.</w:t>
      </w:r>
      <w:r w:rsidR="004F1617">
        <w:rPr>
          <w:rFonts w:ascii="Arial" w:hAnsi="Arial" w:cs="Arial"/>
          <w:color w:val="auto"/>
          <w:sz w:val="24"/>
          <w:szCs w:val="24"/>
        </w:rPr>
        <w:t xml:space="preserve"> Aktívnu </w:t>
      </w:r>
      <w:r w:rsidR="006D7D6C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4F1617">
        <w:rPr>
          <w:rFonts w:ascii="Arial" w:hAnsi="Arial" w:cs="Arial"/>
          <w:color w:val="auto"/>
          <w:sz w:val="24"/>
          <w:szCs w:val="24"/>
        </w:rPr>
        <w:t>činnosť vykonávajú aj naši dôchodcovia v združení JDS Horovce.</w:t>
      </w:r>
    </w:p>
    <w:p w14:paraId="3B132AEB" w14:textId="7738DEB4" w:rsidR="005D7ED0" w:rsidRDefault="000D5A33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Dianie v </w:t>
      </w:r>
      <w:r w:rsidR="00572B6E">
        <w:rPr>
          <w:rFonts w:ascii="Arial" w:hAnsi="Arial" w:cs="Arial"/>
          <w:color w:val="auto"/>
          <w:sz w:val="24"/>
          <w:szCs w:val="24"/>
        </w:rPr>
        <w:t>obci a chod obce</w:t>
      </w:r>
      <w:r w:rsidR="009A516B">
        <w:rPr>
          <w:rFonts w:ascii="Arial" w:hAnsi="Arial" w:cs="Arial"/>
          <w:color w:val="auto"/>
          <w:sz w:val="24"/>
          <w:szCs w:val="24"/>
        </w:rPr>
        <w:t xml:space="preserve"> v tomto roku obmedzila stále pretrvávajúca</w:t>
      </w:r>
      <w:r w:rsidR="009278EB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Covid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pandémia</w:t>
      </w:r>
      <w:r w:rsidR="00572B6E">
        <w:rPr>
          <w:rFonts w:ascii="Arial" w:hAnsi="Arial" w:cs="Arial"/>
          <w:color w:val="auto"/>
          <w:sz w:val="24"/>
          <w:szCs w:val="24"/>
        </w:rPr>
        <w:t xml:space="preserve">, ktorá so sebou priniesla </w:t>
      </w:r>
      <w:r>
        <w:rPr>
          <w:rFonts w:ascii="Arial" w:hAnsi="Arial" w:cs="Arial"/>
          <w:color w:val="auto"/>
          <w:sz w:val="24"/>
          <w:szCs w:val="24"/>
        </w:rPr>
        <w:t>obmedzenia, opatrenia, a zákazy. Z tohto dôvod</w:t>
      </w:r>
      <w:r w:rsidR="00572B6E">
        <w:rPr>
          <w:rFonts w:ascii="Arial" w:hAnsi="Arial" w:cs="Arial"/>
          <w:color w:val="auto"/>
          <w:sz w:val="24"/>
          <w:szCs w:val="24"/>
        </w:rPr>
        <w:t>u sa v o</w:t>
      </w:r>
      <w:r w:rsidR="009A516B">
        <w:rPr>
          <w:rFonts w:ascii="Arial" w:hAnsi="Arial" w:cs="Arial"/>
          <w:color w:val="auto"/>
          <w:sz w:val="24"/>
          <w:szCs w:val="24"/>
        </w:rPr>
        <w:t xml:space="preserve">bci opäť nerealizovali </w:t>
      </w:r>
      <w:r>
        <w:rPr>
          <w:rFonts w:ascii="Arial" w:hAnsi="Arial" w:cs="Arial"/>
          <w:color w:val="auto"/>
          <w:sz w:val="24"/>
          <w:szCs w:val="24"/>
        </w:rPr>
        <w:t xml:space="preserve"> oslavy, akcie ani športové podujatia. </w:t>
      </w:r>
    </w:p>
    <w:p w14:paraId="6962486B" w14:textId="2B70FCD6" w:rsidR="003E1BF2" w:rsidRDefault="009A516B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 tomto roku pokračuje Ministerstvo životného prostredia v procese posudzovania zámeru </w:t>
      </w:r>
      <w:r w:rsidR="005D7ED0">
        <w:rPr>
          <w:rFonts w:ascii="Arial" w:hAnsi="Arial" w:cs="Arial"/>
          <w:color w:val="auto"/>
          <w:sz w:val="24"/>
          <w:szCs w:val="24"/>
        </w:rPr>
        <w:t xml:space="preserve">„Zariadenie pre materiálové zhodnocovanie odpadov“, </w:t>
      </w:r>
      <w:proofErr w:type="spellStart"/>
      <w:r w:rsidR="005D7ED0">
        <w:rPr>
          <w:rFonts w:ascii="Arial" w:hAnsi="Arial" w:cs="Arial"/>
          <w:color w:val="auto"/>
          <w:sz w:val="24"/>
          <w:szCs w:val="24"/>
        </w:rPr>
        <w:t>Bioelektra</w:t>
      </w:r>
      <w:proofErr w:type="spellEnd"/>
      <w:r w:rsidR="005D7ED0">
        <w:rPr>
          <w:rFonts w:ascii="Arial" w:hAnsi="Arial" w:cs="Arial"/>
          <w:color w:val="auto"/>
          <w:sz w:val="24"/>
          <w:szCs w:val="24"/>
        </w:rPr>
        <w:t xml:space="preserve"> Horovce </w:t>
      </w:r>
      <w:proofErr w:type="spellStart"/>
      <w:r w:rsidR="005D7ED0">
        <w:rPr>
          <w:rFonts w:ascii="Arial" w:hAnsi="Arial" w:cs="Arial"/>
          <w:color w:val="auto"/>
          <w:sz w:val="24"/>
          <w:szCs w:val="24"/>
        </w:rPr>
        <w:t>a.s</w:t>
      </w:r>
      <w:proofErr w:type="spellEnd"/>
      <w:r w:rsidR="005D7ED0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28A05C3C" w14:textId="02C255BA" w:rsidR="009A516B" w:rsidRDefault="009A516B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 priebehu tohto roka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podala obec Horovce </w:t>
      </w:r>
      <w:proofErr w:type="spellStart"/>
      <w:r w:rsidR="004F1617">
        <w:rPr>
          <w:rFonts w:ascii="Arial" w:hAnsi="Arial" w:cs="Arial"/>
          <w:color w:val="auto"/>
          <w:sz w:val="24"/>
          <w:szCs w:val="24"/>
        </w:rPr>
        <w:t>ŽoNFP</w:t>
      </w:r>
      <w:proofErr w:type="spellEnd"/>
      <w:r w:rsidR="004F1617">
        <w:rPr>
          <w:rFonts w:ascii="Arial" w:hAnsi="Arial" w:cs="Arial"/>
          <w:color w:val="auto"/>
          <w:sz w:val="24"/>
          <w:szCs w:val="24"/>
        </w:rPr>
        <w:t xml:space="preserve">  na rozsiahlu rekonštrukciu budovy MŠ s cieľom zníženia energetickej náročnosti tejto budovy. Pred koncom roka 2021 bola táto žiadosť úspešná, a obec tak získala finančnú dotáciu na tento projekt vo výške 547000 EUR. V tomto roku sa zmodernizovali obe zastávky v oboch smeroch pri št. ceste na Tušice.</w:t>
      </w:r>
      <w:r w:rsidR="007F5E3C">
        <w:rPr>
          <w:rFonts w:ascii="Arial" w:hAnsi="Arial" w:cs="Arial"/>
          <w:color w:val="auto"/>
          <w:sz w:val="24"/>
          <w:szCs w:val="24"/>
        </w:rPr>
        <w:t xml:space="preserve"> Obci sa podarilo tiež v tomto roku zrealizovať v rámci malých investícií ďalšiu časť obecného vodovodu na ulici od Tušickej križovatky po št. cestu 1/19 po celej ľavej strane v dĺžke cca 380m. </w:t>
      </w:r>
      <w:r w:rsidR="009F218D">
        <w:rPr>
          <w:rFonts w:ascii="Arial" w:hAnsi="Arial" w:cs="Arial"/>
          <w:color w:val="auto"/>
          <w:sz w:val="24"/>
          <w:szCs w:val="24"/>
        </w:rPr>
        <w:t>V tomto roku sa tiež realizovala za dotačnej pomoci a investície obce modernizácia obecného rozhlasu v hodnote 22000 EUR.</w:t>
      </w:r>
    </w:p>
    <w:p w14:paraId="47253004" w14:textId="77777777" w:rsidR="00217D78" w:rsidRDefault="00217D78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Obec v tomto roku, tak ako aj po iné roky riešil</w:t>
      </w:r>
      <w:r w:rsidR="007753D5">
        <w:rPr>
          <w:rFonts w:ascii="Arial" w:hAnsi="Arial" w:cs="Arial"/>
          <w:color w:val="auto"/>
          <w:sz w:val="24"/>
          <w:szCs w:val="24"/>
        </w:rPr>
        <w:t xml:space="preserve">a bohužiaľ aj rôzne </w:t>
      </w:r>
      <w:r>
        <w:rPr>
          <w:rFonts w:ascii="Arial" w:hAnsi="Arial" w:cs="Arial"/>
          <w:color w:val="auto"/>
          <w:sz w:val="24"/>
          <w:szCs w:val="24"/>
        </w:rPr>
        <w:t xml:space="preserve"> konania, sťažnosti, upratávanie nelegálnych skládok, a iné nepríjemnosti. </w:t>
      </w:r>
    </w:p>
    <w:p w14:paraId="78AFEE87" w14:textId="5FD60730" w:rsidR="007753D5" w:rsidRPr="00402780" w:rsidRDefault="007753D5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Bol to rok zaujímavý, no hlavne poznačený</w:t>
      </w:r>
      <w:r w:rsidR="007F5E3C">
        <w:rPr>
          <w:rFonts w:ascii="Arial" w:hAnsi="Arial" w:cs="Arial"/>
          <w:color w:val="auto"/>
          <w:sz w:val="24"/>
          <w:szCs w:val="24"/>
        </w:rPr>
        <w:t xml:space="preserve"> tak ako aj minulý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Covid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pandémiou.</w:t>
      </w:r>
    </w:p>
    <w:p w14:paraId="6BEDF3C0" w14:textId="77777777" w:rsidR="00F55FC4" w:rsidRDefault="00F55FC4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14:paraId="64B7427A" w14:textId="51BA1CC1"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t>1. Základná charakteristika Obce Horovce</w:t>
      </w:r>
    </w:p>
    <w:p w14:paraId="657E3D47" w14:textId="77777777"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14:paraId="3701A968" w14:textId="77777777"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14:paraId="55CCC1B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14:paraId="2B314A06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14:paraId="1CF1A44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14:paraId="7D37A79B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14:paraId="5B25DC85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14:paraId="5689B3DB" w14:textId="77777777"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14:paraId="7BC5B4B8" w14:textId="77777777"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14:paraId="6AB2E0B7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14:paraId="6B63BFA5" w14:textId="77777777"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14:paraId="6CBBFDBF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14:paraId="03027C4E" w14:textId="77777777"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14:paraId="11676FD1" w14:textId="77777777"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14:paraId="4839503D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14:paraId="59C7FE30" w14:textId="77777777"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14:paraId="686F62F5" w14:textId="77777777"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14:paraId="143443F2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1.2 Demografické údaje </w:t>
      </w:r>
    </w:p>
    <w:p w14:paraId="341F66D1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</w:t>
      </w:r>
      <w:r w:rsidR="00801E7A">
        <w:rPr>
          <w:rFonts w:ascii="Arial" w:hAnsi="Arial" w:cs="Arial"/>
        </w:rPr>
        <w:t>2</w:t>
      </w:r>
      <w:r w:rsidR="003E6428">
        <w:rPr>
          <w:rFonts w:ascii="Arial" w:hAnsi="Arial" w:cs="Arial"/>
        </w:rPr>
        <w:t>1</w:t>
      </w:r>
      <w:r w:rsidRPr="00C7094D">
        <w:rPr>
          <w:rFonts w:ascii="Arial" w:hAnsi="Arial" w:cs="Arial"/>
        </w:rPr>
        <w:t xml:space="preserve"> mala obec 8</w:t>
      </w:r>
      <w:r w:rsidR="00D91BAA">
        <w:rPr>
          <w:rFonts w:ascii="Arial" w:hAnsi="Arial" w:cs="Arial"/>
        </w:rPr>
        <w:t>6</w:t>
      </w:r>
      <w:r w:rsidR="003E6428">
        <w:rPr>
          <w:rFonts w:ascii="Arial" w:hAnsi="Arial" w:cs="Arial"/>
        </w:rPr>
        <w:t>6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14:paraId="33B839D7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14:paraId="3D8FC5BF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14:paraId="4FA205A8" w14:textId="77777777"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lastRenderedPageBreak/>
        <w:t xml:space="preserve">Vývoj počtu obyvateľov : </w:t>
      </w:r>
      <w:r w:rsidRPr="00C7094D">
        <w:rPr>
          <w:rFonts w:ascii="Arial" w:hAnsi="Arial" w:cs="Arial"/>
        </w:rPr>
        <w:t>oproti roku 20</w:t>
      </w:r>
      <w:r w:rsidR="003E6428">
        <w:rPr>
          <w:rFonts w:ascii="Arial" w:hAnsi="Arial" w:cs="Arial"/>
        </w:rPr>
        <w:t>20</w:t>
      </w:r>
      <w:r w:rsidRPr="00C7094D">
        <w:rPr>
          <w:rFonts w:ascii="Arial" w:hAnsi="Arial" w:cs="Arial"/>
        </w:rPr>
        <w:t xml:space="preserve"> </w:t>
      </w:r>
      <w:r w:rsidR="00801E7A">
        <w:rPr>
          <w:rFonts w:ascii="Arial" w:hAnsi="Arial" w:cs="Arial"/>
        </w:rPr>
        <w:t xml:space="preserve"> </w:t>
      </w:r>
      <w:r w:rsidR="003E6428">
        <w:rPr>
          <w:rFonts w:ascii="Arial" w:hAnsi="Arial" w:cs="Arial"/>
        </w:rPr>
        <w:t>stúpajúca</w:t>
      </w:r>
      <w:r w:rsidRPr="00C7094D">
        <w:rPr>
          <w:rFonts w:ascii="Arial" w:hAnsi="Arial" w:cs="Arial"/>
        </w:rPr>
        <w:t xml:space="preserve"> tendencia </w:t>
      </w:r>
    </w:p>
    <w:p w14:paraId="15BFCCA2" w14:textId="77777777" w:rsidR="005F4590" w:rsidRDefault="005F4590" w:rsidP="00C7094D">
      <w:pPr>
        <w:ind w:left="-7"/>
        <w:jc w:val="both"/>
        <w:rPr>
          <w:rFonts w:ascii="Arial" w:hAnsi="Arial" w:cs="Arial"/>
        </w:rPr>
      </w:pPr>
    </w:p>
    <w:p w14:paraId="7A1A2B14" w14:textId="77777777"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14:paraId="58F3A25D" w14:textId="77777777"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1AB8F9A7" wp14:editId="454E3E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14:paraId="15A8AC9E" w14:textId="77777777"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14:paraId="02F2F348" w14:textId="77777777"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14:paraId="3D6BC861" w14:textId="77777777"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14:paraId="6AF3060F" w14:textId="77777777"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</w:p>
    <w:p w14:paraId="083C4F9C" w14:textId="77777777"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</w:t>
      </w:r>
      <w:r w:rsidR="00A75DA3">
        <w:rPr>
          <w:rFonts w:ascii="Arial" w:hAnsi="Arial" w:cs="Arial"/>
          <w:b/>
        </w:rPr>
        <w:t xml:space="preserve"> a zástava </w:t>
      </w:r>
      <w:r w:rsidRPr="00C7094D">
        <w:rPr>
          <w:rFonts w:ascii="Arial" w:hAnsi="Arial" w:cs="Arial"/>
          <w:b/>
        </w:rPr>
        <w:t xml:space="preserve">obce : </w:t>
      </w:r>
      <w:r w:rsidRPr="00C7094D">
        <w:rPr>
          <w:rFonts w:ascii="Arial" w:hAnsi="Arial" w:cs="Arial"/>
          <w:b/>
        </w:rPr>
        <w:tab/>
      </w:r>
      <w:r w:rsidR="00A75DA3" w:rsidRPr="00A75DA3">
        <w:rPr>
          <w:rFonts w:ascii="Arial" w:hAnsi="Arial" w:cs="Arial"/>
          <w:b/>
          <w:noProof/>
        </w:rPr>
        <w:drawing>
          <wp:inline distT="0" distB="0" distL="0" distR="0" wp14:anchorId="65BAF5DC" wp14:editId="5076D9BB">
            <wp:extent cx="1478280" cy="1379220"/>
            <wp:effectExtent l="0" t="0" r="7620" b="0"/>
            <wp:docPr id="1" name="Obrázok 1" descr="C:\Users\UCT\Desktop\Horovce - vajka_4418_3320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\Desktop\Horovce - vajka_4418_3320 (1)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C55A" w14:textId="77777777"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14:paraId="408DD195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Pozostáva z troch pozdĺžnych c</w:t>
      </w:r>
      <w:r w:rsidR="00A75DA3">
        <w:rPr>
          <w:rFonts w:ascii="Arial" w:hAnsi="Arial" w:cs="Arial"/>
        </w:rPr>
        <w:t>í</w:t>
      </w:r>
      <w:r w:rsidRPr="00C7094D">
        <w:rPr>
          <w:rFonts w:ascii="Arial" w:hAnsi="Arial" w:cs="Arial"/>
        </w:rPr>
        <w:t>pov</w:t>
      </w:r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t.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j. dvomi </w:t>
      </w:r>
      <w:proofErr w:type="spellStart"/>
      <w:r w:rsidRPr="00C7094D">
        <w:rPr>
          <w:rFonts w:ascii="Arial" w:hAnsi="Arial" w:cs="Arial"/>
        </w:rPr>
        <w:t>z</w:t>
      </w:r>
      <w:r w:rsidR="00A75DA3">
        <w:rPr>
          <w:rFonts w:ascii="Arial" w:hAnsi="Arial" w:cs="Arial"/>
        </w:rPr>
        <w:t>á</w:t>
      </w:r>
      <w:r w:rsidRPr="00C7094D">
        <w:rPr>
          <w:rFonts w:ascii="Arial" w:hAnsi="Arial" w:cs="Arial"/>
        </w:rPr>
        <w:t>strihmi</w:t>
      </w:r>
      <w:proofErr w:type="spellEnd"/>
      <w:r w:rsidRPr="00C7094D">
        <w:rPr>
          <w:rFonts w:ascii="Arial" w:hAnsi="Arial" w:cs="Arial"/>
        </w:rPr>
        <w:t xml:space="preserve">,   a </w:t>
      </w:r>
      <w:r w:rsidR="00A75DA3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pozdĺžn</w:t>
      </w:r>
      <w:r w:rsidR="00A75DA3">
        <w:rPr>
          <w:rFonts w:ascii="Arial" w:hAnsi="Arial" w:cs="Arial"/>
        </w:rPr>
        <w:t>ý</w:t>
      </w:r>
      <w:r w:rsidRPr="00C7094D">
        <w:rPr>
          <w:rFonts w:ascii="Arial" w:hAnsi="Arial" w:cs="Arial"/>
        </w:rPr>
        <w:t>ch</w:t>
      </w:r>
      <w:proofErr w:type="spellEnd"/>
      <w:r w:rsidRPr="00C7094D">
        <w:rPr>
          <w:rFonts w:ascii="Arial" w:hAnsi="Arial" w:cs="Arial"/>
        </w:rPr>
        <w:t xml:space="preserve"> pruhov  po krajoch sú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modré potom 2 biele </w:t>
      </w:r>
      <w:r w:rsidR="00A75DA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žl</w:t>
      </w:r>
      <w:r w:rsidR="00A75DA3">
        <w:rPr>
          <w:rFonts w:ascii="Arial" w:hAnsi="Arial" w:cs="Arial"/>
        </w:rPr>
        <w:t>té</w:t>
      </w:r>
      <w:r w:rsidRPr="00C7094D">
        <w:rPr>
          <w:rFonts w:ascii="Arial" w:hAnsi="Arial" w:cs="Arial"/>
        </w:rPr>
        <w:t xml:space="preserve"> pruh</w:t>
      </w:r>
      <w:r w:rsidR="00A75DA3">
        <w:rPr>
          <w:rFonts w:ascii="Arial" w:hAnsi="Arial" w:cs="Arial"/>
        </w:rPr>
        <w:t>y a v prostriedku zasa modrý pruh</w:t>
      </w:r>
      <w:r w:rsidRPr="00C7094D">
        <w:rPr>
          <w:rFonts w:ascii="Arial" w:hAnsi="Arial" w:cs="Arial"/>
        </w:rPr>
        <w:t>.</w:t>
      </w:r>
    </w:p>
    <w:p w14:paraId="1BAE0A56" w14:textId="77777777"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A8BA87B" wp14:editId="5ACB76CF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F4A79" w14:textId="77777777"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14:paraId="7168FDDD" w14:textId="77777777"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14:paraId="63DFF581" w14:textId="77777777"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14:paraId="21DA3733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1.4 História obce </w:t>
      </w:r>
    </w:p>
    <w:p w14:paraId="4B845121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14:paraId="2E29424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1786 HOROWCE, 1920 TCHOROVCE, 1927 HOROVCE, maďarsky HOÓR.</w:t>
      </w:r>
    </w:p>
    <w:p w14:paraId="7FE01E64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14:paraId="53FACD8D" w14:textId="5EEE96FA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Počty obyvateľov 1869 – 724 obyvateľov, 1900-  866 obyv. 1948 – 1192 obyvateľov a</w:t>
      </w:r>
      <w:r w:rsidR="00F55FC4">
        <w:rPr>
          <w:rFonts w:ascii="Arial" w:hAnsi="Arial" w:cs="Arial"/>
        </w:rPr>
        <w:t> </w:t>
      </w:r>
      <w:r w:rsidRPr="00C7094D">
        <w:rPr>
          <w:rFonts w:ascii="Arial" w:hAnsi="Arial" w:cs="Arial"/>
        </w:rPr>
        <w:t>teraz 882.</w:t>
      </w:r>
    </w:p>
    <w:p w14:paraId="57AC715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14:paraId="0D85E02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14:paraId="63F4995F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14:paraId="39ACB89D" w14:textId="0E11078B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>. Roku 1715 mala 44 opustených a 7 obývaných domácnosti, 1787 – 70 domov a 449 obyvateľov. R. 1828 – 83 domov a 613 obyvateľov . Zaoberali sa poľnohospodárstvom  a</w:t>
      </w:r>
      <w:r w:rsidR="00F55FC4">
        <w:rPr>
          <w:rFonts w:ascii="Arial" w:hAnsi="Arial" w:cs="Arial"/>
        </w:rPr>
        <w:t> </w:t>
      </w:r>
      <w:r w:rsidRPr="00C7094D">
        <w:rPr>
          <w:rFonts w:ascii="Arial" w:hAnsi="Arial" w:cs="Arial"/>
        </w:rPr>
        <w:t xml:space="preserve">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14:paraId="3233367A" w14:textId="08ABF05A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 obci boli dve základné školy a to Katolícka a Reformovaná škola.</w:t>
      </w:r>
      <w:r w:rsidR="002D3B67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Potom jedná základná škola a materská škola.   </w:t>
      </w:r>
    </w:p>
    <w:p w14:paraId="71BDBF2F" w14:textId="77777777"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14:paraId="175C5840" w14:textId="77777777"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14:paraId="4CB25190" w14:textId="77777777" w:rsidR="00A80EF5" w:rsidRPr="00C7094D" w:rsidRDefault="00E850D5" w:rsidP="00F55FC4">
      <w:pPr>
        <w:spacing w:after="0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>1</w:t>
      </w:r>
      <w:r w:rsidR="003E6428">
        <w:rPr>
          <w:rFonts w:ascii="Arial" w:hAnsi="Arial" w:cs="Arial"/>
        </w:rPr>
        <w:t>1</w:t>
      </w:r>
      <w:r w:rsidRPr="00C7094D">
        <w:rPr>
          <w:rFonts w:ascii="Arial" w:hAnsi="Arial" w:cs="Arial"/>
        </w:rPr>
        <w:t xml:space="preserve">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14:paraId="18968B97" w14:textId="77777777" w:rsidR="00F55FC4" w:rsidRDefault="00F55FC4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14:paraId="6FEFD1A2" w14:textId="4649CEFD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14:paraId="5E4A294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14:paraId="5E1DE174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14:paraId="3B5F117B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r w:rsidRPr="00B173A0">
        <w:rPr>
          <w:rFonts w:ascii="Arial" w:hAnsi="Arial" w:cs="Arial"/>
        </w:rPr>
        <w:t>Mgr.</w:t>
      </w:r>
      <w:r w:rsidR="009278EB">
        <w:rPr>
          <w:rFonts w:ascii="Arial" w:hAnsi="Arial" w:cs="Arial"/>
        </w:rPr>
        <w:t xml:space="preserve"> </w:t>
      </w:r>
      <w:r w:rsidR="000F0352">
        <w:rPr>
          <w:rFonts w:ascii="Arial" w:hAnsi="Arial" w:cs="Arial"/>
        </w:rPr>
        <w:t>Mária  Kubová</w:t>
      </w:r>
    </w:p>
    <w:p w14:paraId="492E7C91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14:paraId="176D9B3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14:paraId="62E7A2CE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14:paraId="6B5DAA46" w14:textId="77777777" w:rsidR="00A80EF5" w:rsidRPr="00C7094D" w:rsidRDefault="001D01BD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Riaditeľ školy: </w:t>
      </w:r>
      <w:r w:rsidR="00E850D5" w:rsidRPr="00C7094D">
        <w:rPr>
          <w:rFonts w:ascii="Arial" w:hAnsi="Arial" w:cs="Arial"/>
          <w:b w:val="0"/>
        </w:rPr>
        <w:t>M</w:t>
      </w:r>
      <w:r>
        <w:rPr>
          <w:rFonts w:ascii="Arial" w:hAnsi="Arial" w:cs="Arial"/>
          <w:b w:val="0"/>
        </w:rPr>
        <w:t>gr. Ingrid Haburová</w:t>
      </w:r>
    </w:p>
    <w:p w14:paraId="035A3FC9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14:paraId="384DBB57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14:paraId="1918D0B9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1.7 Zdravotníctvo </w:t>
      </w:r>
    </w:p>
    <w:p w14:paraId="680C140F" w14:textId="77777777"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</w:t>
      </w:r>
      <w:r w:rsidR="004F148B">
        <w:rPr>
          <w:rFonts w:ascii="Arial" w:hAnsi="Arial" w:cs="Arial"/>
        </w:rPr>
        <w:t>a</w:t>
      </w:r>
      <w:r w:rsidRPr="00C7094D">
        <w:rPr>
          <w:rFonts w:ascii="Arial" w:hAnsi="Arial" w:cs="Arial"/>
        </w:rPr>
        <w:t>tvarnická</w:t>
      </w:r>
      <w:proofErr w:type="spellEnd"/>
      <w:r w:rsidRPr="00C7094D">
        <w:rPr>
          <w:rFonts w:ascii="Arial" w:hAnsi="Arial" w:cs="Arial"/>
        </w:rPr>
        <w:t xml:space="preserve"> J.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v susednej obci Trhovište. </w:t>
      </w:r>
    </w:p>
    <w:p w14:paraId="326A6EE6" w14:textId="77777777"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14:paraId="382D332A" w14:textId="77777777"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</w:t>
      </w:r>
      <w:r w:rsidR="00C64047">
        <w:rPr>
          <w:rFonts w:ascii="Arial" w:hAnsi="Arial" w:cs="Arial"/>
          <w:color w:val="000000"/>
          <w:sz w:val="24"/>
        </w:rPr>
        <w:t xml:space="preserve"> ani ne</w:t>
      </w:r>
      <w:r w:rsidRPr="00C7094D">
        <w:rPr>
          <w:rFonts w:ascii="Arial" w:hAnsi="Arial" w:cs="Arial"/>
          <w:color w:val="000000"/>
          <w:sz w:val="24"/>
        </w:rPr>
        <w:t>poskytuje opatrovateľskú službu.</w:t>
      </w:r>
    </w:p>
    <w:p w14:paraId="3910A248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1.9 Kultúra </w:t>
      </w:r>
    </w:p>
    <w:p w14:paraId="4E2E7DB2" w14:textId="77777777" w:rsidR="00B173A0" w:rsidRPr="00C7094D" w:rsidRDefault="00E850D5" w:rsidP="008B3253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umožňuje mladým obyvateľom obce využívať kultúrno-spoločenskú budovu na   stolnotenisové turnaje</w:t>
      </w:r>
      <w:r w:rsidR="00B01323" w:rsidRPr="00C7094D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Obec pravidelne organiz</w:t>
      </w:r>
      <w:r w:rsidR="003E6428">
        <w:rPr>
          <w:rFonts w:ascii="Arial" w:hAnsi="Arial" w:cs="Arial"/>
        </w:rPr>
        <w:t>ovala</w:t>
      </w:r>
      <w:r w:rsidRPr="00C7094D">
        <w:rPr>
          <w:rFonts w:ascii="Arial" w:hAnsi="Arial" w:cs="Arial"/>
        </w:rPr>
        <w:t xml:space="preserve"> viaceré kultúrne akcie, napr. deň matiek;</w:t>
      </w:r>
      <w:r w:rsidR="00610C8C">
        <w:rPr>
          <w:rFonts w:ascii="Arial" w:hAnsi="Arial" w:cs="Arial"/>
        </w:rPr>
        <w:t xml:space="preserve"> deň detí</w:t>
      </w:r>
      <w:r w:rsidR="000F0352">
        <w:rPr>
          <w:rFonts w:ascii="Arial" w:hAnsi="Arial" w:cs="Arial"/>
        </w:rPr>
        <w:t xml:space="preserve">  </w:t>
      </w:r>
      <w:r w:rsidR="00610C8C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posedenie dôchodcov s kultúrny programom. Ďalej organiz</w:t>
      </w:r>
      <w:r w:rsidR="003E6428">
        <w:rPr>
          <w:rFonts w:ascii="Arial" w:hAnsi="Arial" w:cs="Arial"/>
        </w:rPr>
        <w:t>ovala</w:t>
      </w:r>
      <w:r w:rsidRPr="00C7094D">
        <w:rPr>
          <w:rFonts w:ascii="Arial" w:hAnsi="Arial" w:cs="Arial"/>
        </w:rPr>
        <w:t xml:space="preserve"> športové akcie ako Silvestrovský beh  a „Kvapku krvi“. </w:t>
      </w:r>
      <w:r w:rsidR="00A75DA3">
        <w:rPr>
          <w:rFonts w:ascii="Arial" w:hAnsi="Arial" w:cs="Arial"/>
        </w:rPr>
        <w:t>V roku 202</w:t>
      </w:r>
      <w:r w:rsidR="003E6428">
        <w:rPr>
          <w:rFonts w:ascii="Arial" w:hAnsi="Arial" w:cs="Arial"/>
        </w:rPr>
        <w:t>1</w:t>
      </w:r>
      <w:r w:rsidR="00A75DA3">
        <w:rPr>
          <w:rFonts w:ascii="Arial" w:hAnsi="Arial" w:cs="Arial"/>
        </w:rPr>
        <w:t xml:space="preserve"> sa </w:t>
      </w:r>
      <w:r w:rsidR="003E6428">
        <w:rPr>
          <w:rFonts w:ascii="Arial" w:hAnsi="Arial" w:cs="Arial"/>
        </w:rPr>
        <w:t>taktiež ako v roku 2020</w:t>
      </w:r>
      <w:r w:rsidR="00A75DA3">
        <w:rPr>
          <w:rFonts w:ascii="Arial" w:hAnsi="Arial" w:cs="Arial"/>
        </w:rPr>
        <w:t xml:space="preserve"> </w:t>
      </w:r>
      <w:r w:rsidR="003E6428">
        <w:rPr>
          <w:rFonts w:ascii="Arial" w:hAnsi="Arial" w:cs="Arial"/>
        </w:rPr>
        <w:t xml:space="preserve">tieto  podujatia </w:t>
      </w:r>
      <w:r w:rsidR="00A75DA3">
        <w:rPr>
          <w:rFonts w:ascii="Arial" w:hAnsi="Arial" w:cs="Arial"/>
        </w:rPr>
        <w:t xml:space="preserve"> v obci z dôvodu </w:t>
      </w:r>
      <w:proofErr w:type="spellStart"/>
      <w:r w:rsidR="00A75DA3">
        <w:rPr>
          <w:rFonts w:ascii="Arial" w:hAnsi="Arial" w:cs="Arial"/>
        </w:rPr>
        <w:t>Covid</w:t>
      </w:r>
      <w:r w:rsidR="003E6428">
        <w:rPr>
          <w:rFonts w:ascii="Arial" w:hAnsi="Arial" w:cs="Arial"/>
        </w:rPr>
        <w:t>u</w:t>
      </w:r>
      <w:proofErr w:type="spellEnd"/>
      <w:r w:rsidR="00A75DA3">
        <w:rPr>
          <w:rFonts w:ascii="Arial" w:hAnsi="Arial" w:cs="Arial"/>
        </w:rPr>
        <w:t xml:space="preserve"> neorganizo</w:t>
      </w:r>
      <w:r w:rsidR="0043675A">
        <w:rPr>
          <w:rFonts w:ascii="Arial" w:hAnsi="Arial" w:cs="Arial"/>
        </w:rPr>
        <w:t>v</w:t>
      </w:r>
      <w:r w:rsidR="00A75DA3">
        <w:rPr>
          <w:rFonts w:ascii="Arial" w:hAnsi="Arial" w:cs="Arial"/>
        </w:rPr>
        <w:t>a</w:t>
      </w:r>
      <w:r w:rsidR="008B3253">
        <w:rPr>
          <w:rFonts w:ascii="Arial" w:hAnsi="Arial" w:cs="Arial"/>
        </w:rPr>
        <w:t>li</w:t>
      </w:r>
      <w:r w:rsidR="003E6428">
        <w:rPr>
          <w:rFonts w:ascii="Arial" w:hAnsi="Arial" w:cs="Arial"/>
        </w:rPr>
        <w:t>.</w:t>
      </w:r>
    </w:p>
    <w:p w14:paraId="6898F1D3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1.10 Hospodárstvo </w:t>
      </w:r>
    </w:p>
    <w:p w14:paraId="4E821587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14:paraId="6F80A8C4" w14:textId="77777777" w:rsidR="00A80EF5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14:paraId="35D76768" w14:textId="77777777" w:rsidR="002317A3" w:rsidRDefault="002317A3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Cafe</w:t>
      </w:r>
      <w:proofErr w:type="spellEnd"/>
      <w:r>
        <w:rPr>
          <w:rFonts w:ascii="Arial" w:hAnsi="Arial" w:cs="Arial"/>
        </w:rPr>
        <w:t xml:space="preserve"> Bar</w:t>
      </w:r>
    </w:p>
    <w:p w14:paraId="23A6D288" w14:textId="77777777" w:rsidR="003E6428" w:rsidRDefault="003E6428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>
        <w:rPr>
          <w:rFonts w:ascii="Arial" w:hAnsi="Arial" w:cs="Arial"/>
        </w:rPr>
        <w:t>Potraviny Marek na hlavnej ceste</w:t>
      </w:r>
    </w:p>
    <w:p w14:paraId="51E76566" w14:textId="77777777"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14:paraId="3529EA86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14:paraId="2416E2CF" w14:textId="77777777" w:rsidR="00A80EF5" w:rsidRPr="00C7094D" w:rsidRDefault="00E850D5" w:rsidP="00F55FC4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14:paraId="0F72E0C1" w14:textId="77777777" w:rsidR="00F55FC4" w:rsidRDefault="00F55FC4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14:paraId="534EE44F" w14:textId="6D1666CE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14:paraId="14998118" w14:textId="77777777"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14:paraId="5FFA39C1" w14:textId="77777777" w:rsidR="0040505C" w:rsidRPr="008B3253" w:rsidRDefault="00B01323" w:rsidP="008B3253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14:paraId="1D867842" w14:textId="77777777"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14:paraId="4AC038F8" w14:textId="77777777" w:rsidR="00A80EF5" w:rsidRPr="006D644F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  <w:u w:val="single"/>
        </w:rPr>
      </w:pPr>
      <w:r w:rsidRPr="00C7094D">
        <w:rPr>
          <w:rFonts w:ascii="Arial" w:hAnsi="Arial" w:cs="Arial"/>
          <w:color w:val="000000"/>
          <w:sz w:val="24"/>
        </w:rPr>
        <w:t>Poslanci obce 201</w:t>
      </w:r>
      <w:r w:rsidR="006D644F">
        <w:rPr>
          <w:rFonts w:ascii="Arial" w:hAnsi="Arial" w:cs="Arial"/>
          <w:color w:val="000000"/>
          <w:sz w:val="24"/>
        </w:rPr>
        <w:t>8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</w:t>
      </w:r>
      <w:r w:rsidR="006D644F">
        <w:rPr>
          <w:rFonts w:ascii="Arial" w:hAnsi="Arial" w:cs="Arial"/>
          <w:color w:val="000000"/>
          <w:sz w:val="24"/>
        </w:rPr>
        <w:t>2</w:t>
      </w:r>
      <w:r w:rsidR="00C12487">
        <w:rPr>
          <w:rFonts w:ascii="Arial" w:hAnsi="Arial" w:cs="Arial"/>
          <w:color w:val="000000"/>
          <w:sz w:val="24"/>
        </w:rPr>
        <w:t>2</w:t>
      </w:r>
    </w:p>
    <w:p w14:paraId="4B565663" w14:textId="77777777"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6D644F">
        <w:rPr>
          <w:rFonts w:ascii="Arial" w:hAnsi="Arial" w:cs="Arial"/>
          <w:color w:val="000000"/>
          <w:sz w:val="24"/>
        </w:rPr>
        <w:t>1.</w:t>
      </w:r>
      <w:r w:rsidRPr="006D644F">
        <w:rPr>
          <w:rFonts w:ascii="Arial" w:hAnsi="Arial" w:cs="Arial"/>
          <w:b/>
          <w:color w:val="000000"/>
          <w:sz w:val="24"/>
        </w:rPr>
        <w:t xml:space="preserve"> </w:t>
      </w:r>
      <w:r w:rsidR="006D644F" w:rsidRPr="006D644F">
        <w:rPr>
          <w:rFonts w:ascii="Arial" w:hAnsi="Arial" w:cs="Arial"/>
          <w:color w:val="000000"/>
          <w:sz w:val="24"/>
        </w:rPr>
        <w:t xml:space="preserve">Ing. Radovan </w:t>
      </w:r>
      <w:proofErr w:type="spellStart"/>
      <w:r w:rsidR="006D644F" w:rsidRPr="006D644F">
        <w:rPr>
          <w:rFonts w:ascii="Arial" w:hAnsi="Arial" w:cs="Arial"/>
          <w:color w:val="000000"/>
          <w:sz w:val="24"/>
        </w:rPr>
        <w:t>Rusinkovič</w:t>
      </w:r>
      <w:proofErr w:type="spellEnd"/>
      <w:r w:rsidR="006D644F" w:rsidRPr="006D644F">
        <w:rPr>
          <w:rFonts w:ascii="Arial" w:hAnsi="Arial" w:cs="Arial"/>
          <w:color w:val="000000"/>
          <w:sz w:val="24"/>
        </w:rPr>
        <w:t>,  SMER - SD</w:t>
      </w:r>
      <w:r w:rsidRPr="00C7094D">
        <w:rPr>
          <w:rFonts w:ascii="Arial" w:hAnsi="Arial" w:cs="Arial"/>
          <w:color w:val="000000"/>
          <w:sz w:val="24"/>
        </w:rPr>
        <w:t xml:space="preserve">  </w:t>
      </w:r>
    </w:p>
    <w:p w14:paraId="4A3CFB11" w14:textId="77777777"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r w:rsidR="006D644F">
        <w:rPr>
          <w:rFonts w:ascii="Arial" w:hAnsi="Arial" w:cs="Arial"/>
          <w:color w:val="000000"/>
          <w:sz w:val="24"/>
        </w:rPr>
        <w:t>SMER- SD</w:t>
      </w:r>
    </w:p>
    <w:p w14:paraId="2078929F" w14:textId="77777777" w:rsidR="006D644F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 xml:space="preserve">3.  </w:t>
      </w:r>
      <w:r w:rsidR="006D644F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="006D644F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SNS</w:t>
      </w:r>
    </w:p>
    <w:p w14:paraId="4C9D9043" w14:textId="77777777"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6D644F">
        <w:rPr>
          <w:rFonts w:ascii="Arial" w:hAnsi="Arial" w:cs="Arial"/>
          <w:color w:val="000000"/>
          <w:sz w:val="24"/>
        </w:rPr>
        <w:t xml:space="preserve">Rastislav Šimko </w:t>
      </w:r>
      <w:r w:rsidR="00A35D46" w:rsidRPr="00C7094D">
        <w:rPr>
          <w:rFonts w:ascii="Arial" w:hAnsi="Arial" w:cs="Arial"/>
          <w:color w:val="000000"/>
          <w:sz w:val="24"/>
        </w:rPr>
        <w:t>, nezávislý kandidát</w:t>
      </w:r>
    </w:p>
    <w:p w14:paraId="53B44483" w14:textId="77777777" w:rsidR="00A80EF5" w:rsidRPr="00C7094D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5. </w:t>
      </w:r>
      <w:r w:rsidR="001271DF">
        <w:rPr>
          <w:rFonts w:ascii="Arial" w:hAnsi="Arial" w:cs="Arial"/>
          <w:color w:val="000000"/>
          <w:sz w:val="24"/>
        </w:rPr>
        <w:t xml:space="preserve">Ing. Ján </w:t>
      </w:r>
      <w:proofErr w:type="spellStart"/>
      <w:r w:rsidR="001271DF">
        <w:rPr>
          <w:rFonts w:ascii="Arial" w:hAnsi="Arial" w:cs="Arial"/>
          <w:color w:val="000000"/>
          <w:sz w:val="24"/>
        </w:rPr>
        <w:t>Ľoch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</w:t>
      </w:r>
      <w:r w:rsidR="006D644F">
        <w:rPr>
          <w:rFonts w:ascii="Arial" w:hAnsi="Arial" w:cs="Arial"/>
          <w:color w:val="000000"/>
          <w:sz w:val="24"/>
        </w:rPr>
        <w:t xml:space="preserve"> KDH</w:t>
      </w:r>
    </w:p>
    <w:p w14:paraId="45B53E31" w14:textId="77777777"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SMER </w:t>
      </w:r>
      <w:r w:rsidR="005F4590">
        <w:rPr>
          <w:rFonts w:ascii="Arial" w:hAnsi="Arial" w:cs="Arial"/>
          <w:color w:val="000000"/>
          <w:sz w:val="24"/>
        </w:rPr>
        <w:t>–</w:t>
      </w:r>
      <w:r w:rsidR="00883660" w:rsidRPr="005F4590">
        <w:rPr>
          <w:rFonts w:ascii="Arial" w:hAnsi="Arial" w:cs="Arial"/>
          <w:color w:val="000000"/>
          <w:sz w:val="24"/>
        </w:rPr>
        <w:t xml:space="preserve"> SD</w:t>
      </w:r>
    </w:p>
    <w:p w14:paraId="551FA728" w14:textId="77777777"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</w:t>
      </w:r>
      <w:r w:rsidR="006D644F">
        <w:rPr>
          <w:rFonts w:ascii="Arial" w:hAnsi="Arial" w:cs="Arial"/>
          <w:color w:val="000000"/>
          <w:sz w:val="24"/>
        </w:rPr>
        <w:t>OĽANO</w:t>
      </w:r>
    </w:p>
    <w:p w14:paraId="3A5C7CB4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14:paraId="7DDB0531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14:paraId="56632269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14:paraId="342BE87E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14:paraId="1382F528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 xml:space="preserve">, Ing. Radovan </w:t>
      </w:r>
      <w:proofErr w:type="spellStart"/>
      <w:r>
        <w:rPr>
          <w:rFonts w:ascii="Arial" w:hAnsi="Arial" w:cs="Arial"/>
          <w:color w:val="000000"/>
          <w:sz w:val="24"/>
        </w:rPr>
        <w:t>Rusinkovič</w:t>
      </w:r>
      <w:proofErr w:type="spellEnd"/>
      <w:r>
        <w:rPr>
          <w:rFonts w:ascii="Arial" w:hAnsi="Arial" w:cs="Arial"/>
          <w:color w:val="000000"/>
          <w:sz w:val="24"/>
        </w:rPr>
        <w:t>,</w:t>
      </w:r>
    </w:p>
    <w:p w14:paraId="6C6D7E88" w14:textId="77777777"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14:paraId="3F9C0EA9" w14:textId="77777777"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14:paraId="60EB33F2" w14:textId="77777777"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14:paraId="3A34C0DA" w14:textId="77777777"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14:paraId="14D7414A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14:paraId="20F08269" w14:textId="77777777"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 xml:space="preserve">, </w:t>
      </w:r>
      <w:proofErr w:type="spellStart"/>
      <w:r w:rsidR="00883660" w:rsidRPr="00C7094D">
        <w:rPr>
          <w:rFonts w:ascii="Arial" w:hAnsi="Arial" w:cs="Arial"/>
        </w:rPr>
        <w:t>Mgr.Juraj</w:t>
      </w:r>
      <w:proofErr w:type="spellEnd"/>
      <w:r w:rsidR="00883660" w:rsidRPr="00C7094D">
        <w:rPr>
          <w:rFonts w:ascii="Arial" w:hAnsi="Arial" w:cs="Arial"/>
        </w:rPr>
        <w:t xml:space="preserve"> Čižmár, </w:t>
      </w:r>
      <w:r w:rsidRPr="00C7094D">
        <w:rPr>
          <w:rFonts w:ascii="Arial" w:hAnsi="Arial" w:cs="Arial"/>
        </w:rPr>
        <w:t xml:space="preserve"> </w:t>
      </w:r>
      <w:r w:rsidR="007466CD">
        <w:rPr>
          <w:rFonts w:ascii="Arial" w:hAnsi="Arial" w:cs="Arial"/>
        </w:rPr>
        <w:t>Sabolová Gabriela</w:t>
      </w:r>
      <w:r w:rsidR="00883660" w:rsidRPr="00C7094D">
        <w:rPr>
          <w:rFonts w:ascii="Arial" w:hAnsi="Arial" w:cs="Arial"/>
        </w:rPr>
        <w:t xml:space="preserve">,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14:paraId="19D3F2A4" w14:textId="77777777"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14:paraId="507E6904" w14:textId="77777777"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14:paraId="1C8F8E67" w14:textId="77777777"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14:paraId="4A56D7F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14:paraId="00A8E532" w14:textId="77777777"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</w:t>
      </w:r>
      <w:r w:rsidRPr="00C7094D">
        <w:rPr>
          <w:rFonts w:ascii="Arial" w:hAnsi="Arial" w:cs="Arial"/>
        </w:rPr>
        <w:t xml:space="preserve"> J</w:t>
      </w:r>
      <w:r w:rsidR="00021AA7" w:rsidRPr="00C7094D">
        <w:rPr>
          <w:rFonts w:ascii="Arial" w:hAnsi="Arial" w:cs="Arial"/>
        </w:rPr>
        <w:t xml:space="preserve">aroslav </w:t>
      </w:r>
      <w:proofErr w:type="spellStart"/>
      <w:r w:rsidR="00021AA7" w:rsidRPr="00C7094D">
        <w:rPr>
          <w:rFonts w:ascii="Arial" w:hAnsi="Arial" w:cs="Arial"/>
        </w:rPr>
        <w:t>Hredzák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Pavol </w:t>
      </w:r>
      <w:proofErr w:type="spellStart"/>
      <w:r w:rsidR="00021AA7" w:rsidRPr="00C7094D">
        <w:rPr>
          <w:rFonts w:ascii="Arial" w:hAnsi="Arial" w:cs="Arial"/>
        </w:rPr>
        <w:t>Štrus</w:t>
      </w:r>
      <w:proofErr w:type="spellEnd"/>
    </w:p>
    <w:p w14:paraId="6A6D724C" w14:textId="77777777" w:rsidR="006D644F" w:rsidRDefault="006D644F" w:rsidP="00C7094D">
      <w:pPr>
        <w:ind w:left="-7"/>
        <w:jc w:val="both"/>
        <w:rPr>
          <w:rFonts w:ascii="Arial" w:hAnsi="Arial" w:cs="Arial"/>
        </w:rPr>
      </w:pPr>
    </w:p>
    <w:p w14:paraId="03C6C43A" w14:textId="77777777"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  <w:r w:rsidRPr="006D644F">
        <w:rPr>
          <w:rFonts w:ascii="Arial" w:hAnsi="Arial" w:cs="Arial"/>
          <w:u w:val="single"/>
        </w:rPr>
        <w:t>Komisia verejného záujmu</w:t>
      </w:r>
    </w:p>
    <w:p w14:paraId="7B629240" w14:textId="77777777"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</w:p>
    <w:p w14:paraId="0F918F66" w14:textId="77777777"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Predseda komisie: Kristián </w:t>
      </w:r>
      <w:proofErr w:type="spellStart"/>
      <w:r w:rsidRPr="006D644F">
        <w:rPr>
          <w:rFonts w:ascii="Arial" w:hAnsi="Arial" w:cs="Arial"/>
        </w:rPr>
        <w:t>Trusa</w:t>
      </w:r>
      <w:proofErr w:type="spellEnd"/>
      <w:r w:rsidRPr="006D644F">
        <w:rPr>
          <w:rFonts w:ascii="Arial" w:hAnsi="Arial" w:cs="Arial"/>
        </w:rPr>
        <w:t xml:space="preserve"> </w:t>
      </w:r>
    </w:p>
    <w:p w14:paraId="5E36F021" w14:textId="77777777"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Člen komisie:  Ing. Radovan </w:t>
      </w:r>
      <w:proofErr w:type="spellStart"/>
      <w:r w:rsidRPr="006D644F">
        <w:rPr>
          <w:rFonts w:ascii="Arial" w:hAnsi="Arial" w:cs="Arial"/>
        </w:rPr>
        <w:t>Rusinkovič</w:t>
      </w:r>
      <w:proofErr w:type="spellEnd"/>
    </w:p>
    <w:p w14:paraId="7CA7050A" w14:textId="77777777" w:rsidR="00154941" w:rsidRDefault="00154941" w:rsidP="00C7094D">
      <w:pPr>
        <w:ind w:left="-7"/>
        <w:jc w:val="both"/>
        <w:rPr>
          <w:rFonts w:ascii="Arial" w:hAnsi="Arial" w:cs="Arial"/>
        </w:rPr>
      </w:pPr>
    </w:p>
    <w:p w14:paraId="4F972F8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="002317A3">
        <w:rPr>
          <w:rFonts w:ascii="Arial" w:hAnsi="Arial" w:cs="Arial"/>
          <w:b/>
        </w:rPr>
        <w:t xml:space="preserve"> </w:t>
      </w:r>
      <w:r w:rsidR="002317A3">
        <w:rPr>
          <w:rFonts w:ascii="Arial" w:hAnsi="Arial" w:cs="Arial"/>
        </w:rPr>
        <w:t>samostatná e</w:t>
      </w:r>
      <w:r w:rsidRPr="00C7094D">
        <w:rPr>
          <w:rFonts w:ascii="Arial" w:hAnsi="Arial" w:cs="Arial"/>
        </w:rPr>
        <w:t xml:space="preserve">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14:paraId="7608170D" w14:textId="77777777"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14:paraId="2F693DF7" w14:textId="77777777"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14:paraId="737B0A77" w14:textId="656747F9" w:rsidR="00A80EF5" w:rsidRPr="00C7094D" w:rsidRDefault="00A80EF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</w:p>
    <w:p w14:paraId="524D59FC" w14:textId="77777777"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</w:t>
      </w:r>
      <w:r w:rsidR="00C12487">
        <w:rPr>
          <w:rFonts w:ascii="Arial" w:hAnsi="Arial" w:cs="Arial"/>
          <w:sz w:val="28"/>
        </w:rPr>
        <w:t>2</w:t>
      </w:r>
      <w:r w:rsidR="002317A3">
        <w:rPr>
          <w:rFonts w:ascii="Arial" w:hAnsi="Arial" w:cs="Arial"/>
          <w:sz w:val="28"/>
        </w:rPr>
        <w:t>1</w:t>
      </w:r>
      <w:r w:rsidRPr="005F4590">
        <w:rPr>
          <w:rFonts w:ascii="Arial" w:hAnsi="Arial" w:cs="Arial"/>
          <w:sz w:val="28"/>
        </w:rPr>
        <w:t xml:space="preserve"> a jeho plnenie </w:t>
      </w:r>
    </w:p>
    <w:p w14:paraId="7C8201F8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14:paraId="229276B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14:paraId="67E1FD03" w14:textId="77777777"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14:paraId="63B4397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14:paraId="140CD70F" w14:textId="77777777"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14:paraId="4BA30B9A" w14:textId="77777777"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dotácia na úhradu nákladov preneseného výkonu štátnej správy, </w:t>
      </w:r>
    </w:p>
    <w:p w14:paraId="4900F2C7" w14:textId="77777777"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14:paraId="446EA258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rozpočte obce sa uplatňuje rozpočtová klasifikácia v súlade s osobitným predpisom. </w:t>
      </w:r>
    </w:p>
    <w:p w14:paraId="6356F2F1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obce na rok 20</w:t>
      </w:r>
      <w:r w:rsidR="002317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>1 bol zostavený v súlade s ustanovením § 10 zákona č.583/2004 Z.</w:t>
      </w:r>
      <w:r w:rsidR="009278EB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z. o rozpočtových pravidlách územnej samosprávy a o zmene a doplnení niektorých zákonov v znení neskorších predpisov. </w:t>
      </w:r>
    </w:p>
    <w:p w14:paraId="3ADDADF4" w14:textId="77777777" w:rsidR="00F55FC4" w:rsidRDefault="00F55FC4" w:rsidP="00C7094D">
      <w:pPr>
        <w:spacing w:after="274" w:line="240" w:lineRule="auto"/>
        <w:ind w:left="0" w:firstLine="0"/>
        <w:jc w:val="both"/>
        <w:rPr>
          <w:rFonts w:ascii="Arial" w:hAnsi="Arial" w:cs="Arial"/>
          <w:b/>
          <w:color w:val="000000"/>
        </w:rPr>
      </w:pPr>
    </w:p>
    <w:p w14:paraId="19B2F3C0" w14:textId="45251684"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14:paraId="013DCB52" w14:textId="77777777" w:rsidR="00134DA6" w:rsidRDefault="00134DA6" w:rsidP="00134DA6">
      <w:pPr>
        <w:jc w:val="both"/>
        <w:rPr>
          <w:b/>
          <w:sz w:val="28"/>
          <w:szCs w:val="28"/>
          <w:u w:val="single"/>
        </w:rPr>
      </w:pPr>
    </w:p>
    <w:p w14:paraId="3AADAF9A" w14:textId="77777777" w:rsidR="00134DA6" w:rsidRDefault="00134DA6" w:rsidP="00134DA6">
      <w:pPr>
        <w:jc w:val="both"/>
        <w:rPr>
          <w:b/>
          <w:sz w:val="28"/>
          <w:szCs w:val="28"/>
        </w:rPr>
      </w:pPr>
      <w:r w:rsidRPr="00F55FC4">
        <w:rPr>
          <w:b/>
          <w:sz w:val="28"/>
          <w:szCs w:val="28"/>
        </w:rPr>
        <w:t>1. Rozpočet obce na rok 20</w:t>
      </w:r>
      <w:r w:rsidR="00461F2C" w:rsidRPr="00F55FC4">
        <w:rPr>
          <w:b/>
          <w:sz w:val="28"/>
          <w:szCs w:val="28"/>
        </w:rPr>
        <w:t>2</w:t>
      </w:r>
      <w:r w:rsidR="002317A3" w:rsidRPr="00F55FC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14:paraId="3436843C" w14:textId="77777777" w:rsidR="00134DA6" w:rsidRDefault="00134DA6" w:rsidP="00134DA6">
      <w:pPr>
        <w:jc w:val="both"/>
        <w:rPr>
          <w:b/>
          <w:sz w:val="28"/>
          <w:szCs w:val="28"/>
        </w:rPr>
      </w:pPr>
    </w:p>
    <w:p w14:paraId="2A7BB635" w14:textId="77777777" w:rsidR="00134DA6" w:rsidRDefault="00134DA6" w:rsidP="00134DA6">
      <w:pPr>
        <w:jc w:val="both"/>
        <w:rPr>
          <w:sz w:val="24"/>
          <w:szCs w:val="24"/>
        </w:rPr>
      </w:pPr>
      <w:r>
        <w:t>Základným   nástrojom  finančného  hospodárenia  obce  bol   rozpočet   obce   na  rok   20</w:t>
      </w:r>
      <w:r w:rsidR="00461F2C">
        <w:t>2</w:t>
      </w:r>
      <w:r w:rsidR="002317A3">
        <w:t>1</w:t>
      </w:r>
      <w:r>
        <w:t>.</w:t>
      </w:r>
    </w:p>
    <w:p w14:paraId="6709E2DF" w14:textId="1F05EB52" w:rsidR="00134DA6" w:rsidRPr="006C2A8B" w:rsidRDefault="00134DA6" w:rsidP="00134DA6">
      <w:pPr>
        <w:jc w:val="both"/>
        <w:rPr>
          <w:color w:val="auto"/>
        </w:rPr>
      </w:pPr>
      <w:r>
        <w:lastRenderedPageBreak/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</w:t>
      </w:r>
      <w:r w:rsidRPr="006C2A8B">
        <w:rPr>
          <w:color w:val="auto"/>
        </w:rPr>
        <w:t>predpisov. Rozpočet obce na rok 20</w:t>
      </w:r>
      <w:r w:rsidR="00461F2C" w:rsidRPr="006C2A8B">
        <w:rPr>
          <w:color w:val="auto"/>
        </w:rPr>
        <w:t>2</w:t>
      </w:r>
      <w:r w:rsidR="00F55FC4" w:rsidRPr="006C2A8B">
        <w:rPr>
          <w:color w:val="auto"/>
        </w:rPr>
        <w:t>1</w:t>
      </w:r>
      <w:r w:rsidRPr="006C2A8B">
        <w:rPr>
          <w:color w:val="auto"/>
        </w:rPr>
        <w:t xml:space="preserve"> bol zostavený ako vyrovnaný. Bežný rozpočet bol zostavený ako </w:t>
      </w:r>
      <w:r w:rsidR="00F55FC4" w:rsidRPr="006C2A8B">
        <w:rPr>
          <w:color w:val="auto"/>
        </w:rPr>
        <w:t>vyrovnaný</w:t>
      </w:r>
      <w:r w:rsidRPr="006C2A8B">
        <w:rPr>
          <w:color w:val="auto"/>
        </w:rPr>
        <w:t xml:space="preserve"> a kapitálový rozpočet ako  </w:t>
      </w:r>
      <w:r w:rsidR="00F55FC4" w:rsidRPr="006C2A8B">
        <w:rPr>
          <w:color w:val="auto"/>
        </w:rPr>
        <w:t>vyrovnaný</w:t>
      </w:r>
      <w:r w:rsidR="00461F2C" w:rsidRPr="006C2A8B">
        <w:rPr>
          <w:color w:val="auto"/>
        </w:rPr>
        <w:t xml:space="preserve">, finančné operácie </w:t>
      </w:r>
      <w:r w:rsidR="00F55FC4" w:rsidRPr="006C2A8B">
        <w:rPr>
          <w:color w:val="auto"/>
        </w:rPr>
        <w:t>vyrovnané</w:t>
      </w:r>
      <w:r w:rsidRPr="006C2A8B">
        <w:rPr>
          <w:color w:val="auto"/>
        </w:rPr>
        <w:t>.</w:t>
      </w:r>
    </w:p>
    <w:p w14:paraId="01517A21" w14:textId="77777777" w:rsidR="00134DA6" w:rsidRDefault="00134DA6" w:rsidP="00134DA6">
      <w:pPr>
        <w:jc w:val="both"/>
      </w:pPr>
    </w:p>
    <w:p w14:paraId="2DC6F3CB" w14:textId="77777777" w:rsidR="00134DA6" w:rsidRDefault="00134DA6" w:rsidP="00134DA6">
      <w:pPr>
        <w:jc w:val="both"/>
      </w:pPr>
      <w:r>
        <w:t>Hospodárenie obce sa riadilo podľa schváleného rozpočtu na rok 20</w:t>
      </w:r>
      <w:r w:rsidR="00461F2C">
        <w:t>2</w:t>
      </w:r>
      <w:r w:rsidR="002317A3">
        <w:t>1</w:t>
      </w:r>
      <w:r>
        <w:t xml:space="preserve">. </w:t>
      </w:r>
    </w:p>
    <w:p w14:paraId="4483883E" w14:textId="77777777" w:rsidR="00134DA6" w:rsidRDefault="00134DA6" w:rsidP="00134DA6">
      <w:pPr>
        <w:jc w:val="both"/>
      </w:pPr>
      <w:r>
        <w:t xml:space="preserve">Rozpočet obce bol schválený obecným zastupiteľstvom dňa </w:t>
      </w:r>
      <w:r w:rsidR="002317A3">
        <w:t>11</w:t>
      </w:r>
      <w:r>
        <w:t>.12.20</w:t>
      </w:r>
      <w:r w:rsidR="002317A3">
        <w:t>20</w:t>
      </w:r>
      <w:r>
        <w:t xml:space="preserve"> uznesením č </w:t>
      </w:r>
      <w:r w:rsidR="00461F2C">
        <w:t>25</w:t>
      </w:r>
      <w:r w:rsidR="002317A3">
        <w:t>9</w:t>
      </w:r>
      <w:r>
        <w:t>/20</w:t>
      </w:r>
      <w:r w:rsidR="002317A3">
        <w:t>20</w:t>
      </w:r>
    </w:p>
    <w:p w14:paraId="050E7B2C" w14:textId="77777777" w:rsidR="00134DA6" w:rsidRDefault="00134DA6" w:rsidP="00134DA6">
      <w:pPr>
        <w:jc w:val="both"/>
      </w:pPr>
      <w:r>
        <w:t>Rozpočet bol zmenený trikrát:</w:t>
      </w:r>
    </w:p>
    <w:p w14:paraId="1797EB1A" w14:textId="77777777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prvá zmena   schválená dňa </w:t>
      </w:r>
      <w:r w:rsidR="002317A3">
        <w:t>14.</w:t>
      </w:r>
      <w:r w:rsidR="00461F2C">
        <w:t>5,202</w:t>
      </w:r>
      <w:r w:rsidR="002317A3">
        <w:t>1</w:t>
      </w:r>
      <w:r>
        <w:t xml:space="preserve">  uznesením č.</w:t>
      </w:r>
      <w:r w:rsidR="002317A3">
        <w:t>287</w:t>
      </w:r>
      <w:r>
        <w:t>/20</w:t>
      </w:r>
      <w:r w:rsidR="00461F2C">
        <w:t>2</w:t>
      </w:r>
      <w:r w:rsidR="002317A3">
        <w:t xml:space="preserve">1 </w:t>
      </w:r>
      <w:proofErr w:type="spellStart"/>
      <w:r w:rsidR="002317A3">
        <w:t>rozp</w:t>
      </w:r>
      <w:proofErr w:type="spellEnd"/>
      <w:r w:rsidR="002317A3">
        <w:t xml:space="preserve">. </w:t>
      </w:r>
      <w:proofErr w:type="spellStart"/>
      <w:r w:rsidR="002317A3">
        <w:t>Op</w:t>
      </w:r>
      <w:proofErr w:type="spellEnd"/>
      <w:r w:rsidR="002317A3">
        <w:t>. 1/2021</w:t>
      </w:r>
    </w:p>
    <w:p w14:paraId="3A230D0D" w14:textId="77777777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druhá zmena schválená dňa </w:t>
      </w:r>
      <w:r w:rsidR="002317A3">
        <w:t>29.10</w:t>
      </w:r>
      <w:r>
        <w:t>.20</w:t>
      </w:r>
      <w:r w:rsidR="00461F2C">
        <w:t>2</w:t>
      </w:r>
      <w:r w:rsidR="002317A3">
        <w:t>1</w:t>
      </w:r>
      <w:r>
        <w:t xml:space="preserve">  uznesením č</w:t>
      </w:r>
      <w:r w:rsidR="002317A3">
        <w:t xml:space="preserve"> 357</w:t>
      </w:r>
      <w:r>
        <w:t>/20</w:t>
      </w:r>
      <w:r w:rsidR="00461F2C">
        <w:t>2</w:t>
      </w:r>
      <w:r w:rsidR="002317A3">
        <w:t xml:space="preserve">1 </w:t>
      </w:r>
      <w:proofErr w:type="spellStart"/>
      <w:r w:rsidR="002317A3">
        <w:t>rozp</w:t>
      </w:r>
      <w:proofErr w:type="spellEnd"/>
      <w:r w:rsidR="002317A3">
        <w:t xml:space="preserve">. </w:t>
      </w:r>
      <w:proofErr w:type="spellStart"/>
      <w:r w:rsidR="002317A3">
        <w:t>Op</w:t>
      </w:r>
      <w:proofErr w:type="spellEnd"/>
      <w:r w:rsidR="002317A3">
        <w:t>. 2/2021</w:t>
      </w:r>
    </w:p>
    <w:p w14:paraId="6DB885EF" w14:textId="77777777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tretia zmena  schválená dňa </w:t>
      </w:r>
      <w:r w:rsidR="002317A3">
        <w:t>26</w:t>
      </w:r>
      <w:r>
        <w:t>.1</w:t>
      </w:r>
      <w:r w:rsidR="002317A3">
        <w:t>1</w:t>
      </w:r>
      <w:r>
        <w:t>.20</w:t>
      </w:r>
      <w:r w:rsidR="00461F2C">
        <w:t>2</w:t>
      </w:r>
      <w:r w:rsidR="002317A3">
        <w:t>1</w:t>
      </w:r>
      <w:r>
        <w:t xml:space="preserve"> uznesením č.</w:t>
      </w:r>
      <w:r w:rsidR="002317A3">
        <w:t>373</w:t>
      </w:r>
      <w:r>
        <w:t>/20</w:t>
      </w:r>
      <w:r w:rsidR="00461F2C">
        <w:t>2</w:t>
      </w:r>
      <w:r w:rsidR="002317A3">
        <w:t xml:space="preserve">1rozp. </w:t>
      </w:r>
      <w:proofErr w:type="spellStart"/>
      <w:r w:rsidR="002317A3">
        <w:t>Op</w:t>
      </w:r>
      <w:proofErr w:type="spellEnd"/>
      <w:r w:rsidR="002317A3">
        <w:t>. 3/2021</w:t>
      </w:r>
    </w:p>
    <w:p w14:paraId="5AF71656" w14:textId="77777777" w:rsidR="00134DA6" w:rsidRDefault="00134DA6" w:rsidP="00134DA6">
      <w:pPr>
        <w:jc w:val="both"/>
      </w:pPr>
    </w:p>
    <w:p w14:paraId="5420CC77" w14:textId="77777777"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14:paraId="6135AB73" w14:textId="77777777" w:rsidTr="00A047FC">
        <w:tc>
          <w:tcPr>
            <w:tcW w:w="3015" w:type="dxa"/>
          </w:tcPr>
          <w:p w14:paraId="0950C84D" w14:textId="77777777"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14:paraId="7B20E7FE" w14:textId="77777777"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14:paraId="3870FA0E" w14:textId="77777777"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14:paraId="1DF765BB" w14:textId="77777777" w:rsidTr="00A047FC">
        <w:tc>
          <w:tcPr>
            <w:tcW w:w="3015" w:type="dxa"/>
          </w:tcPr>
          <w:p w14:paraId="62FF35BD" w14:textId="77777777"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14:paraId="73BD8121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356 096</w:t>
            </w:r>
          </w:p>
        </w:tc>
        <w:tc>
          <w:tcPr>
            <w:tcW w:w="3013" w:type="dxa"/>
          </w:tcPr>
          <w:p w14:paraId="480FB74A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440 224</w:t>
            </w:r>
          </w:p>
        </w:tc>
      </w:tr>
      <w:tr w:rsidR="005F4590" w:rsidRPr="00C7094D" w14:paraId="3D076237" w14:textId="77777777" w:rsidTr="00A047FC">
        <w:tc>
          <w:tcPr>
            <w:tcW w:w="3015" w:type="dxa"/>
          </w:tcPr>
          <w:p w14:paraId="3706743A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14:paraId="0DA59EE1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356 096</w:t>
            </w:r>
          </w:p>
        </w:tc>
        <w:tc>
          <w:tcPr>
            <w:tcW w:w="3013" w:type="dxa"/>
          </w:tcPr>
          <w:p w14:paraId="25CCCDFE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390 476</w:t>
            </w:r>
          </w:p>
        </w:tc>
      </w:tr>
      <w:tr w:rsidR="005F4590" w:rsidRPr="00C7094D" w14:paraId="46D2CBF2" w14:textId="77777777" w:rsidTr="00A047FC">
        <w:tc>
          <w:tcPr>
            <w:tcW w:w="3015" w:type="dxa"/>
          </w:tcPr>
          <w:p w14:paraId="5F4FA2C2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14:paraId="0D23D0F5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14:paraId="321410BC" w14:textId="77777777" w:rsidR="00175759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61 436</w:t>
            </w:r>
          </w:p>
        </w:tc>
      </w:tr>
      <w:tr w:rsidR="005F4590" w:rsidRPr="00C7094D" w14:paraId="5F0ACC16" w14:textId="77777777" w:rsidTr="00A047FC">
        <w:tc>
          <w:tcPr>
            <w:tcW w:w="3015" w:type="dxa"/>
          </w:tcPr>
          <w:p w14:paraId="1FE6DFFA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14:paraId="772B4439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14:paraId="51E526B5" w14:textId="77777777" w:rsidR="005F4590" w:rsidRPr="00C7094D" w:rsidRDefault="00F36D7C" w:rsidP="002317A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886F46">
              <w:rPr>
                <w:rFonts w:ascii="Arial" w:hAnsi="Arial" w:cs="Arial"/>
              </w:rPr>
              <w:t xml:space="preserve">   </w:t>
            </w:r>
            <w:r w:rsidR="00461F2C">
              <w:rPr>
                <w:rFonts w:ascii="Arial" w:hAnsi="Arial" w:cs="Arial"/>
              </w:rPr>
              <w:t xml:space="preserve">  </w:t>
            </w:r>
            <w:r w:rsidR="002317A3">
              <w:rPr>
                <w:rFonts w:ascii="Arial" w:hAnsi="Arial" w:cs="Arial"/>
              </w:rPr>
              <w:t xml:space="preserve">     </w:t>
            </w:r>
            <w:r w:rsidR="00461F2C">
              <w:rPr>
                <w:rFonts w:ascii="Arial" w:hAnsi="Arial" w:cs="Arial"/>
              </w:rPr>
              <w:t xml:space="preserve">  </w:t>
            </w:r>
            <w:r w:rsidR="00886F46">
              <w:rPr>
                <w:rFonts w:ascii="Arial" w:hAnsi="Arial" w:cs="Arial"/>
              </w:rPr>
              <w:t xml:space="preserve"> </w:t>
            </w:r>
            <w:r w:rsidR="00461F2C">
              <w:rPr>
                <w:rFonts w:ascii="Arial" w:hAnsi="Arial" w:cs="Arial"/>
              </w:rPr>
              <w:t xml:space="preserve"> </w:t>
            </w:r>
            <w:r w:rsidR="002317A3">
              <w:rPr>
                <w:rFonts w:ascii="Arial" w:hAnsi="Arial" w:cs="Arial"/>
              </w:rPr>
              <w:t>10 848</w:t>
            </w:r>
          </w:p>
        </w:tc>
      </w:tr>
      <w:tr w:rsidR="005F4590" w:rsidRPr="00C7094D" w14:paraId="1B21E3EF" w14:textId="77777777" w:rsidTr="00A047FC">
        <w:tc>
          <w:tcPr>
            <w:tcW w:w="3015" w:type="dxa"/>
          </w:tcPr>
          <w:p w14:paraId="3C445C22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14:paraId="258F4CA9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  </w:t>
            </w:r>
          </w:p>
        </w:tc>
        <w:tc>
          <w:tcPr>
            <w:tcW w:w="3013" w:type="dxa"/>
          </w:tcPr>
          <w:p w14:paraId="057CADBD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167 590</w:t>
            </w:r>
          </w:p>
        </w:tc>
      </w:tr>
      <w:tr w:rsidR="005F4590" w:rsidRPr="00C7094D" w14:paraId="4DDB46C2" w14:textId="77777777" w:rsidTr="00A047FC">
        <w:tc>
          <w:tcPr>
            <w:tcW w:w="3015" w:type="dxa"/>
          </w:tcPr>
          <w:p w14:paraId="7E320B1B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14:paraId="60E10F5B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14:paraId="3516FC56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50 339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 w14:paraId="7E9F5ADF" w14:textId="77777777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036604F" w14:textId="77777777"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1199CC0" w14:textId="77777777"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14:paraId="426E1738" w14:textId="77777777"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</w:t>
      </w:r>
      <w:r w:rsidR="00461F2C">
        <w:rPr>
          <w:rFonts w:ascii="Arial" w:hAnsi="Arial" w:cs="Arial"/>
        </w:rPr>
        <w:t>2</w:t>
      </w:r>
      <w:r w:rsidR="002317A3">
        <w:rPr>
          <w:rFonts w:ascii="Arial" w:hAnsi="Arial" w:cs="Arial"/>
        </w:rPr>
        <w:t>1</w:t>
      </w:r>
      <w:r w:rsidRPr="00C7094D">
        <w:rPr>
          <w:rFonts w:ascii="Arial" w:hAnsi="Arial" w:cs="Arial"/>
        </w:rPr>
        <w:t xml:space="preserve"> bol zostavený  ako </w:t>
      </w:r>
      <w:r w:rsidR="002D084F" w:rsidRPr="00C7094D">
        <w:rPr>
          <w:rFonts w:ascii="Arial" w:hAnsi="Arial" w:cs="Arial"/>
        </w:rPr>
        <w:t>vyrovnaný</w:t>
      </w:r>
    </w:p>
    <w:p w14:paraId="147DA314" w14:textId="77777777"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32E5E0AD" w14:textId="77777777"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14:paraId="37E91F58" w14:textId="77777777"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379"/>
        <w:gridCol w:w="1109"/>
        <w:gridCol w:w="1291"/>
        <w:gridCol w:w="1318"/>
        <w:gridCol w:w="1550"/>
      </w:tblGrid>
      <w:tr w:rsidR="007071A0" w:rsidRPr="00C7094D" w14:paraId="507E9FDD" w14:textId="77777777" w:rsidTr="005F4590">
        <w:tc>
          <w:tcPr>
            <w:tcW w:w="0" w:type="auto"/>
            <w:shd w:val="clear" w:color="auto" w:fill="F2F2F2"/>
          </w:tcPr>
          <w:p w14:paraId="05644C4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14:paraId="73CF53C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73CDC92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14:paraId="38AB426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14:paraId="1D1E28E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914F3F3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3DF81A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7071A0" w:rsidRPr="00C7094D" w14:paraId="04EB055F" w14:textId="77777777" w:rsidTr="005F4590">
        <w:tc>
          <w:tcPr>
            <w:tcW w:w="0" w:type="auto"/>
          </w:tcPr>
          <w:p w14:paraId="24C7CF3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2064E9A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14:paraId="5A63F3B2" w14:textId="0A0682EA" w:rsidR="00465DC2" w:rsidRPr="00C7094D" w:rsidRDefault="004531E6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25596D">
              <w:rPr>
                <w:rFonts w:ascii="Arial" w:hAnsi="Arial" w:cs="Arial"/>
                <w:lang w:val="sk-SK"/>
              </w:rPr>
              <w:t>4</w:t>
            </w:r>
            <w:r w:rsidR="007071A0">
              <w:rPr>
                <w:rFonts w:ascii="Arial" w:hAnsi="Arial" w:cs="Arial"/>
                <w:lang w:val="sk-SK"/>
              </w:rPr>
              <w:t>38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349,88</w:t>
            </w:r>
          </w:p>
        </w:tc>
        <w:tc>
          <w:tcPr>
            <w:tcW w:w="1109" w:type="dxa"/>
          </w:tcPr>
          <w:p w14:paraId="4788D99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80F6AB6" w14:textId="77777777"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14:paraId="327DBC8F" w14:textId="2B8B9535" w:rsidR="00465DC2" w:rsidRPr="00C7094D" w:rsidRDefault="007071A0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348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017,46</w:t>
            </w:r>
          </w:p>
        </w:tc>
        <w:tc>
          <w:tcPr>
            <w:tcW w:w="0" w:type="auto"/>
          </w:tcPr>
          <w:p w14:paraId="1CB777C4" w14:textId="77777777" w:rsidR="00465DC2" w:rsidRPr="00C7094D" w:rsidRDefault="004531E6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</w:t>
            </w:r>
            <w:r w:rsidR="007071A0">
              <w:rPr>
                <w:rFonts w:ascii="Arial" w:hAnsi="Arial" w:cs="Arial"/>
                <w:lang w:val="sk-SK"/>
              </w:rPr>
              <w:t>90 332,42</w:t>
            </w:r>
          </w:p>
          <w:p w14:paraId="457A6E6C" w14:textId="77777777"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7071A0" w:rsidRPr="00C7094D" w14:paraId="46267E43" w14:textId="77777777" w:rsidTr="007071A0">
        <w:trPr>
          <w:trHeight w:val="273"/>
        </w:trPr>
        <w:tc>
          <w:tcPr>
            <w:tcW w:w="0" w:type="auto"/>
            <w:tcBorders>
              <w:bottom w:val="single" w:sz="4" w:space="0" w:color="auto"/>
            </w:tcBorders>
          </w:tcPr>
          <w:p w14:paraId="4739C2B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EF989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BE6001" w14:textId="36D90DC5" w:rsidR="00465DC2" w:rsidRPr="00C7094D" w:rsidRDefault="00F44AD4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167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589,73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175DD3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1B401B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B36E14" w14:textId="24E7EEB8" w:rsidR="00465DC2" w:rsidRPr="00C7094D" w:rsidRDefault="007071A0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335,98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92B494" w14:textId="70BDC1DD" w:rsidR="00FD7A20" w:rsidRPr="00C7094D" w:rsidRDefault="007071A0" w:rsidP="007D766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117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253,75</w:t>
            </w:r>
          </w:p>
        </w:tc>
      </w:tr>
      <w:tr w:rsidR="007071A0" w:rsidRPr="00C7094D" w14:paraId="57437C4E" w14:textId="77777777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6AAC7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92775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F9701D" w14:textId="3FF21256" w:rsidR="00465DC2" w:rsidRPr="00C7094D" w:rsidRDefault="007071A0" w:rsidP="007D766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605</w:t>
            </w:r>
            <w:r w:rsidR="00F228FC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939,61</w:t>
            </w:r>
            <w:r w:rsidR="00465DC2"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F002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C47B3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760D7" w14:textId="3AC31DE4" w:rsidR="00465DC2" w:rsidRPr="00C7094D" w:rsidRDefault="007071A0" w:rsidP="007071A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398</w:t>
            </w:r>
            <w:r w:rsidR="00F228FC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353,44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0B0820" w14:textId="77777777" w:rsidR="00465DC2" w:rsidRPr="00C7094D" w:rsidRDefault="008D5819" w:rsidP="007071A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b/>
                <w:lang w:val="sk-SK"/>
              </w:rPr>
              <w:t>207586,17</w:t>
            </w:r>
          </w:p>
        </w:tc>
      </w:tr>
      <w:tr w:rsidR="007071A0" w:rsidRPr="00C7094D" w14:paraId="21C96BEF" w14:textId="77777777" w:rsidTr="005F4590">
        <w:tc>
          <w:tcPr>
            <w:tcW w:w="0" w:type="auto"/>
            <w:tcBorders>
              <w:top w:val="single" w:sz="4" w:space="0" w:color="auto"/>
            </w:tcBorders>
          </w:tcPr>
          <w:p w14:paraId="53049D8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1BC15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D5387F" w14:textId="44B649EE" w:rsidR="00465DC2" w:rsidRPr="00C7094D" w:rsidRDefault="008D5819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61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435,14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30E5066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5D34567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E60F63" w14:textId="6A5E8F2A" w:rsidR="00465DC2" w:rsidRPr="00C7094D" w:rsidRDefault="00465DC2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10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 w:rsidR="007071A0">
              <w:rPr>
                <w:rFonts w:ascii="Arial" w:hAnsi="Arial" w:cs="Arial"/>
                <w:lang w:val="sk-SK"/>
              </w:rPr>
              <w:t>848,00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E921FC" w14:textId="529ADBFF" w:rsidR="00465DC2" w:rsidRPr="00C7094D" w:rsidRDefault="007071A0" w:rsidP="007071A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</w:t>
            </w:r>
            <w:r w:rsidR="00F228FC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587,14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7071A0" w:rsidRPr="00C7094D" w14:paraId="7089B9E6" w14:textId="77777777" w:rsidTr="005F4590">
        <w:tc>
          <w:tcPr>
            <w:tcW w:w="0" w:type="auto"/>
          </w:tcPr>
          <w:p w14:paraId="473E69D2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14:paraId="406E676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668159D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14:paraId="0B5F95C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D008CA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49212C2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18A7984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7071A0" w:rsidRPr="00C7094D" w14:paraId="5962DCEB" w14:textId="77777777" w:rsidTr="005F4590">
        <w:tc>
          <w:tcPr>
            <w:tcW w:w="0" w:type="auto"/>
            <w:shd w:val="clear" w:color="auto" w:fill="F2F2F2"/>
          </w:tcPr>
          <w:p w14:paraId="6EADB22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14:paraId="189856E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74B1345" w14:textId="203EFD63" w:rsidR="00465DC2" w:rsidRPr="00C7094D" w:rsidRDefault="007071A0" w:rsidP="007D7666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667</w:t>
            </w:r>
            <w:r w:rsidR="00F228FC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374,75</w:t>
            </w:r>
          </w:p>
        </w:tc>
        <w:tc>
          <w:tcPr>
            <w:tcW w:w="1109" w:type="dxa"/>
            <w:shd w:val="clear" w:color="auto" w:fill="F2F2F2"/>
          </w:tcPr>
          <w:p w14:paraId="062F03C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14:paraId="54AFB3B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738F5570" w14:textId="19F697B0" w:rsidR="00465DC2" w:rsidRPr="00C7094D" w:rsidRDefault="007071A0" w:rsidP="0025596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409</w:t>
            </w:r>
            <w:r w:rsidR="00F228FC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201,44</w:t>
            </w:r>
          </w:p>
        </w:tc>
        <w:tc>
          <w:tcPr>
            <w:tcW w:w="0" w:type="auto"/>
            <w:shd w:val="clear" w:color="auto" w:fill="F2F2F2"/>
          </w:tcPr>
          <w:p w14:paraId="5CCDAC96" w14:textId="2425EA72" w:rsidR="00465DC2" w:rsidRPr="00C7094D" w:rsidRDefault="007071A0" w:rsidP="007071A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258</w:t>
            </w:r>
            <w:r w:rsidR="00F228FC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173,31</w:t>
            </w:r>
          </w:p>
        </w:tc>
      </w:tr>
    </w:tbl>
    <w:p w14:paraId="40C208D3" w14:textId="77777777"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6ED95E3E" w14:textId="77777777"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24015754" w14:textId="77777777"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14:paraId="627FED15" w14:textId="77777777"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22"/>
        <w:gridCol w:w="1256"/>
        <w:gridCol w:w="1256"/>
        <w:gridCol w:w="222"/>
        <w:gridCol w:w="222"/>
      </w:tblGrid>
      <w:tr w:rsidR="00E24CC0" w:rsidRPr="00C7094D" w14:paraId="3DB54BF0" w14:textId="77777777" w:rsidTr="00AF278F">
        <w:tc>
          <w:tcPr>
            <w:tcW w:w="0" w:type="auto"/>
            <w:shd w:val="clear" w:color="auto" w:fill="F2F2F2"/>
          </w:tcPr>
          <w:p w14:paraId="60B727F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14:paraId="6D858A7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71EFA7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A7B4FEB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14:paraId="27B5B60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0115D5B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14:paraId="70F66185" w14:textId="77777777" w:rsidTr="00AF278F">
        <w:tc>
          <w:tcPr>
            <w:tcW w:w="0" w:type="auto"/>
          </w:tcPr>
          <w:p w14:paraId="6F2F0A5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7AAC438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3DA6A9F8" w14:textId="77777777" w:rsidR="00465DC2" w:rsidRPr="00C7094D" w:rsidRDefault="007071A0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516955,34</w:t>
            </w:r>
          </w:p>
        </w:tc>
        <w:tc>
          <w:tcPr>
            <w:tcW w:w="0" w:type="auto"/>
          </w:tcPr>
          <w:p w14:paraId="3DD35D8B" w14:textId="77777777" w:rsidR="00465DC2" w:rsidRPr="00C7094D" w:rsidRDefault="007071A0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589678,11</w:t>
            </w:r>
          </w:p>
        </w:tc>
        <w:tc>
          <w:tcPr>
            <w:tcW w:w="0" w:type="auto"/>
          </w:tcPr>
          <w:p w14:paraId="70B87E27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70CC8425" w14:textId="77777777"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14:paraId="53EA08FD" w14:textId="77777777" w:rsidTr="00AF278F">
        <w:tc>
          <w:tcPr>
            <w:tcW w:w="0" w:type="auto"/>
          </w:tcPr>
          <w:p w14:paraId="370822AE" w14:textId="77777777"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  <w:tc>
          <w:tcPr>
            <w:tcW w:w="0" w:type="auto"/>
          </w:tcPr>
          <w:p w14:paraId="4E272E53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5028FA12" w14:textId="77777777" w:rsidR="004F762D" w:rsidRPr="00C7094D" w:rsidRDefault="007071A0" w:rsidP="007071A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72722,77</w:t>
            </w:r>
          </w:p>
        </w:tc>
        <w:tc>
          <w:tcPr>
            <w:tcW w:w="0" w:type="auto"/>
          </w:tcPr>
          <w:p w14:paraId="4F0E6F2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77CB63F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50C5EB8B" w14:textId="77777777"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14:paraId="65B3A1FE" w14:textId="77777777" w:rsidTr="00AF278F">
        <w:tc>
          <w:tcPr>
            <w:tcW w:w="0" w:type="auto"/>
          </w:tcPr>
          <w:p w14:paraId="5467B56A" w14:textId="77777777"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29A785BE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1AC28286" w14:textId="77777777" w:rsidR="004F762D" w:rsidRDefault="004F762D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33160082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6E1E4D0C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1B7EACB0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75A871C" w14:textId="77777777"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14:paraId="26FDFDFD" w14:textId="77777777" w:rsidR="00A80EF5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Výsledok hospodárenia  - účtovný : výnos</w:t>
      </w:r>
    </w:p>
    <w:p w14:paraId="79058AF4" w14:textId="77777777" w:rsidR="00E24CC0" w:rsidRPr="00C7094D" w:rsidRDefault="00E24CC0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318"/>
        <w:gridCol w:w="1941"/>
        <w:gridCol w:w="1291"/>
        <w:gridCol w:w="1134"/>
      </w:tblGrid>
      <w:tr w:rsidR="001E5AB2" w:rsidRPr="00C7094D" w14:paraId="0A8F38B5" w14:textId="77777777" w:rsidTr="005F4590">
        <w:trPr>
          <w:trHeight w:val="297"/>
        </w:trPr>
        <w:tc>
          <w:tcPr>
            <w:tcW w:w="0" w:type="auto"/>
            <w:shd w:val="clear" w:color="auto" w:fill="F2F2F2"/>
          </w:tcPr>
          <w:p w14:paraId="64B0ADBF" w14:textId="0A3581E5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Peňažné prost</w:t>
            </w:r>
            <w:r w:rsidR="002D3B67">
              <w:rPr>
                <w:rFonts w:ascii="Arial" w:hAnsi="Arial" w:cs="Arial"/>
                <w:b/>
                <w:lang w:val="sk-SK"/>
              </w:rPr>
              <w:t>ri</w:t>
            </w:r>
            <w:r w:rsidRPr="00C7094D">
              <w:rPr>
                <w:rFonts w:ascii="Arial" w:hAnsi="Arial" w:cs="Arial"/>
                <w:b/>
                <w:lang w:val="sk-SK"/>
              </w:rPr>
              <w:t>edky</w:t>
            </w:r>
          </w:p>
        </w:tc>
        <w:tc>
          <w:tcPr>
            <w:tcW w:w="0" w:type="auto"/>
            <w:shd w:val="clear" w:color="auto" w:fill="F2F2F2"/>
          </w:tcPr>
          <w:p w14:paraId="6906630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14:paraId="35112FC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14:paraId="6F6295EB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41E542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1E5AB2" w:rsidRPr="00C7094D" w14:paraId="05A8D3E0" w14:textId="77777777" w:rsidTr="005F4590">
        <w:tc>
          <w:tcPr>
            <w:tcW w:w="0" w:type="auto"/>
          </w:tcPr>
          <w:p w14:paraId="337F37BE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14:paraId="328A5282" w14:textId="77777777" w:rsidR="00465DC2" w:rsidRPr="00C7094D" w:rsidRDefault="001E5AB2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333650,46</w:t>
            </w:r>
          </w:p>
        </w:tc>
        <w:tc>
          <w:tcPr>
            <w:tcW w:w="1941" w:type="dxa"/>
          </w:tcPr>
          <w:p w14:paraId="7F8C20EF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DD87D9D" w14:textId="77777777"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14:paraId="3557D590" w14:textId="77777777" w:rsidR="00465DC2" w:rsidRPr="00C7094D" w:rsidRDefault="001E5AB2" w:rsidP="001E5AB2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8730,21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1E5AB2" w:rsidRPr="00C7094D" w14:paraId="5EFD3CDC" w14:textId="77777777" w:rsidTr="005F4590">
        <w:tc>
          <w:tcPr>
            <w:tcW w:w="0" w:type="auto"/>
          </w:tcPr>
          <w:p w14:paraId="38D4F4B1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14:paraId="5CBC0C9B" w14:textId="77777777" w:rsidR="00465DC2" w:rsidRPr="00C7094D" w:rsidRDefault="00465DC2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 xml:space="preserve"> </w:t>
            </w:r>
            <w:r w:rsidR="00231AFB">
              <w:rPr>
                <w:rFonts w:ascii="Arial" w:hAnsi="Arial" w:cs="Arial"/>
                <w:lang w:val="sk-SK"/>
              </w:rPr>
              <w:t xml:space="preserve"> </w:t>
            </w:r>
            <w:r w:rsidR="001E5AB2">
              <w:rPr>
                <w:rFonts w:ascii="Arial" w:hAnsi="Arial" w:cs="Arial"/>
                <w:lang w:val="sk-SK"/>
              </w:rPr>
              <w:t>1418,25</w:t>
            </w:r>
          </w:p>
        </w:tc>
        <w:tc>
          <w:tcPr>
            <w:tcW w:w="1941" w:type="dxa"/>
          </w:tcPr>
          <w:p w14:paraId="353C7C23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C731EC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14:paraId="1770D738" w14:textId="77777777" w:rsidR="00465DC2" w:rsidRPr="00C7094D" w:rsidRDefault="004F018F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1E5AB2">
              <w:rPr>
                <w:rFonts w:ascii="Arial" w:hAnsi="Arial" w:cs="Arial"/>
                <w:lang w:val="sk-SK"/>
              </w:rPr>
              <w:t>0</w:t>
            </w:r>
          </w:p>
        </w:tc>
      </w:tr>
      <w:tr w:rsidR="001E5AB2" w:rsidRPr="00C7094D" w14:paraId="57D11365" w14:textId="77777777" w:rsidTr="005F4590">
        <w:tc>
          <w:tcPr>
            <w:tcW w:w="0" w:type="auto"/>
          </w:tcPr>
          <w:p w14:paraId="3414A2A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16AFEB1C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75DB44DF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77EE059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14:paraId="01593EF6" w14:textId="77777777" w:rsidR="00465DC2" w:rsidRPr="00C7094D" w:rsidRDefault="001E5AB2" w:rsidP="004F018F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63578,39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1E5AB2" w:rsidRPr="00C7094D" w14:paraId="786BF3B0" w14:textId="77777777" w:rsidTr="005F4590">
        <w:trPr>
          <w:trHeight w:val="369"/>
        </w:trPr>
        <w:tc>
          <w:tcPr>
            <w:tcW w:w="0" w:type="auto"/>
          </w:tcPr>
          <w:p w14:paraId="0AE1F41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195DF8F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4524D0B4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067735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14:paraId="0BC0A44E" w14:textId="77777777" w:rsidR="00465DC2" w:rsidRPr="00C7094D" w:rsidRDefault="004F018F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</w:t>
            </w:r>
            <w:r w:rsidR="001E5AB2">
              <w:rPr>
                <w:rFonts w:ascii="Arial" w:hAnsi="Arial" w:cs="Arial"/>
                <w:lang w:val="sk-SK"/>
              </w:rPr>
              <w:t>503,75</w:t>
            </w:r>
            <w:r w:rsidR="00B24FAE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1E5AB2" w:rsidRPr="00C7094D" w14:paraId="3BF2CA6F" w14:textId="77777777" w:rsidTr="005F4590">
        <w:tc>
          <w:tcPr>
            <w:tcW w:w="0" w:type="auto"/>
          </w:tcPr>
          <w:p w14:paraId="60709F5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5B9DEF4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54F13761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44E6741B" w14:textId="77777777"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14:paraId="580110EA" w14:textId="77777777" w:rsidR="00465DC2" w:rsidRPr="00C7094D" w:rsidRDefault="007D0636" w:rsidP="007D063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  </w:t>
            </w:r>
            <w:r w:rsidR="004F018F">
              <w:rPr>
                <w:rFonts w:ascii="Arial" w:hAnsi="Arial" w:cs="Arial"/>
                <w:lang w:val="sk-SK"/>
              </w:rPr>
              <w:t>0</w:t>
            </w:r>
          </w:p>
        </w:tc>
      </w:tr>
      <w:tr w:rsidR="001E5AB2" w:rsidRPr="00C7094D" w14:paraId="413D07C4" w14:textId="77777777" w:rsidTr="005F4590">
        <w:tc>
          <w:tcPr>
            <w:tcW w:w="0" w:type="auto"/>
          </w:tcPr>
          <w:p w14:paraId="6C4CCD9A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59787F8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7EC0941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CFE057B" w14:textId="77777777"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HN strava</w:t>
            </w:r>
          </w:p>
        </w:tc>
        <w:tc>
          <w:tcPr>
            <w:tcW w:w="0" w:type="auto"/>
          </w:tcPr>
          <w:p w14:paraId="78251254" w14:textId="77777777" w:rsidR="00465DC2" w:rsidRPr="00C7094D" w:rsidRDefault="00465DC2" w:rsidP="00952141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4F018F">
              <w:rPr>
                <w:rFonts w:ascii="Arial" w:hAnsi="Arial" w:cs="Arial"/>
                <w:lang w:val="sk-SK"/>
              </w:rPr>
              <w:t>2</w:t>
            </w:r>
            <w:r w:rsidR="00952141">
              <w:rPr>
                <w:rFonts w:ascii="Arial" w:hAnsi="Arial" w:cs="Arial"/>
                <w:lang w:val="sk-SK"/>
              </w:rPr>
              <w:t>196,70</w:t>
            </w: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1E5AB2" w:rsidRPr="00C7094D" w14:paraId="4BC74C98" w14:textId="77777777" w:rsidTr="005F4590">
        <w:tc>
          <w:tcPr>
            <w:tcW w:w="0" w:type="auto"/>
          </w:tcPr>
          <w:p w14:paraId="5D5FCFBB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3FB1177E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07DF1F75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15C68773" w14:textId="77777777" w:rsidR="00B24FAE" w:rsidRDefault="004F018F" w:rsidP="00B24FAE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ščítanie</w:t>
            </w:r>
            <w:proofErr w:type="spellEnd"/>
            <w:r w:rsidR="00B24FAE"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0" w:type="auto"/>
          </w:tcPr>
          <w:p w14:paraId="7C47063D" w14:textId="77777777" w:rsidR="00B24FAE" w:rsidRPr="00C7094D" w:rsidRDefault="00B24FAE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 </w:t>
            </w:r>
            <w:r w:rsidR="001E5AB2">
              <w:rPr>
                <w:rFonts w:ascii="Arial" w:hAnsi="Arial" w:cs="Arial"/>
                <w:lang w:val="sk-SK"/>
              </w:rPr>
              <w:t>0</w:t>
            </w:r>
          </w:p>
        </w:tc>
      </w:tr>
      <w:tr w:rsidR="001E5AB2" w:rsidRPr="00C7094D" w14:paraId="77155D3F" w14:textId="77777777" w:rsidTr="005F4590">
        <w:tc>
          <w:tcPr>
            <w:tcW w:w="0" w:type="auto"/>
          </w:tcPr>
          <w:p w14:paraId="37D23591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</w:tcPr>
          <w:p w14:paraId="165DC70E" w14:textId="77777777" w:rsidR="00465DC2" w:rsidRPr="00C7094D" w:rsidRDefault="00465DC2" w:rsidP="001E5AB2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1E5AB2">
              <w:rPr>
                <w:rFonts w:ascii="Arial" w:hAnsi="Arial" w:cs="Arial"/>
                <w:lang w:val="sk-SK"/>
              </w:rPr>
              <w:t>335068,71</w:t>
            </w:r>
          </w:p>
        </w:tc>
        <w:tc>
          <w:tcPr>
            <w:tcW w:w="1941" w:type="dxa"/>
          </w:tcPr>
          <w:p w14:paraId="26AA339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A89D09D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4415100B" w14:textId="77777777" w:rsidR="00465DC2" w:rsidRPr="00C7094D" w:rsidRDefault="00465DC2" w:rsidP="00B24FAE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09A71F45" w14:textId="77777777" w:rsidR="00465DC2" w:rsidRPr="00C7094D" w:rsidRDefault="00465DC2" w:rsidP="00C7094D">
      <w:pPr>
        <w:jc w:val="both"/>
        <w:rPr>
          <w:rFonts w:ascii="Arial" w:hAnsi="Arial" w:cs="Arial"/>
        </w:rPr>
      </w:pPr>
    </w:p>
    <w:p w14:paraId="73B7EEF1" w14:textId="68C5A157" w:rsidR="00A80EF5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Pr="00C7094D">
        <w:rPr>
          <w:rFonts w:ascii="Arial" w:hAnsi="Arial" w:cs="Arial"/>
        </w:rPr>
        <w:t xml:space="preserve"> budú zapojené  do rozpočtu</w:t>
      </w:r>
      <w:r w:rsidR="002D3B67">
        <w:rPr>
          <w:rFonts w:ascii="Arial" w:hAnsi="Arial" w:cs="Arial"/>
        </w:rPr>
        <w:t xml:space="preserve"> </w:t>
      </w:r>
      <w:r w:rsidR="009C2352" w:rsidRPr="00C7094D">
        <w:rPr>
          <w:rFonts w:ascii="Arial" w:hAnsi="Arial" w:cs="Arial"/>
          <w:sz w:val="24"/>
          <w:szCs w:val="24"/>
        </w:rPr>
        <w:t xml:space="preserve">cez finančné operácie </w:t>
      </w:r>
      <w:r w:rsidR="00C70ABF">
        <w:rPr>
          <w:rFonts w:ascii="Arial" w:hAnsi="Arial" w:cs="Arial"/>
          <w:sz w:val="24"/>
          <w:szCs w:val="24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</w:t>
      </w:r>
    </w:p>
    <w:p w14:paraId="72569759" w14:textId="77777777"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14:paraId="7EF91EA6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Hospodárenie fondov a organizácií v pôsobnosti obce</w:t>
      </w:r>
    </w:p>
    <w:p w14:paraId="3619C71B" w14:textId="77777777"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</w:t>
      </w:r>
      <w:r w:rsidR="004F018F">
        <w:rPr>
          <w:rFonts w:ascii="Arial" w:hAnsi="Arial" w:cs="Arial"/>
        </w:rPr>
        <w:t>2</w:t>
      </w:r>
      <w:r w:rsidR="00C70ABF">
        <w:rPr>
          <w:rFonts w:ascii="Arial" w:hAnsi="Arial" w:cs="Arial"/>
        </w:rPr>
        <w:t>1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1811"/>
        <w:gridCol w:w="1799"/>
        <w:gridCol w:w="1806"/>
        <w:gridCol w:w="1824"/>
      </w:tblGrid>
      <w:tr w:rsidR="00C70ABF" w:rsidRPr="00C7094D" w14:paraId="2E7DB8FA" w14:textId="77777777" w:rsidTr="00AF278F">
        <w:tc>
          <w:tcPr>
            <w:tcW w:w="1818" w:type="dxa"/>
            <w:shd w:val="clear" w:color="auto" w:fill="F2F2F2"/>
          </w:tcPr>
          <w:p w14:paraId="15F839F1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14:paraId="6ED391F0" w14:textId="77777777" w:rsidR="009C2352" w:rsidRPr="00C7094D" w:rsidRDefault="009C2352" w:rsidP="00C70AB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4F018F">
              <w:rPr>
                <w:rFonts w:ascii="Arial" w:hAnsi="Arial" w:cs="Arial"/>
              </w:rPr>
              <w:t>2</w:t>
            </w:r>
            <w:r w:rsidR="00C70ABF">
              <w:rPr>
                <w:rFonts w:ascii="Arial" w:hAnsi="Arial" w:cs="Arial"/>
              </w:rPr>
              <w:t>1</w:t>
            </w:r>
          </w:p>
        </w:tc>
        <w:tc>
          <w:tcPr>
            <w:tcW w:w="1814" w:type="dxa"/>
          </w:tcPr>
          <w:p w14:paraId="459297A7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14:paraId="23D0B810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14:paraId="193201DA" w14:textId="77777777" w:rsidR="009C2352" w:rsidRPr="00C7094D" w:rsidRDefault="009C2352" w:rsidP="00C70AB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</w:t>
            </w:r>
            <w:r w:rsidR="004F018F">
              <w:rPr>
                <w:rFonts w:ascii="Arial" w:hAnsi="Arial" w:cs="Arial"/>
              </w:rPr>
              <w:t>2</w:t>
            </w:r>
            <w:r w:rsidR="00C70ABF">
              <w:rPr>
                <w:rFonts w:ascii="Arial" w:hAnsi="Arial" w:cs="Arial"/>
              </w:rPr>
              <w:t>1</w:t>
            </w:r>
          </w:p>
        </w:tc>
      </w:tr>
      <w:tr w:rsidR="00C70ABF" w:rsidRPr="00C7094D" w14:paraId="2007167C" w14:textId="77777777" w:rsidTr="00AF278F">
        <w:tc>
          <w:tcPr>
            <w:tcW w:w="1818" w:type="dxa"/>
            <w:shd w:val="clear" w:color="auto" w:fill="F2F2F2"/>
          </w:tcPr>
          <w:p w14:paraId="282E0BD0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14:paraId="0987FEDC" w14:textId="77777777" w:rsidR="009C2352" w:rsidRPr="00C7094D" w:rsidRDefault="006D616B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0ABF">
              <w:rPr>
                <w:rFonts w:ascii="Arial" w:hAnsi="Arial" w:cs="Arial"/>
              </w:rPr>
              <w:t>7483,91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14:paraId="4148FEA9" w14:textId="77777777" w:rsidR="009C2352" w:rsidRPr="00C7094D" w:rsidRDefault="006D616B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0ABF">
              <w:rPr>
                <w:rFonts w:ascii="Arial" w:hAnsi="Arial" w:cs="Arial"/>
              </w:rPr>
              <w:t>1768,12</w:t>
            </w:r>
          </w:p>
        </w:tc>
        <w:tc>
          <w:tcPr>
            <w:tcW w:w="1821" w:type="dxa"/>
          </w:tcPr>
          <w:p w14:paraId="285E70D6" w14:textId="77777777" w:rsidR="009C2352" w:rsidRPr="00C7094D" w:rsidRDefault="006D616B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70ABF">
              <w:rPr>
                <w:rFonts w:ascii="Arial" w:hAnsi="Arial" w:cs="Arial"/>
              </w:rPr>
              <w:t>521,82</w:t>
            </w:r>
          </w:p>
        </w:tc>
        <w:tc>
          <w:tcPr>
            <w:tcW w:w="1831" w:type="dxa"/>
          </w:tcPr>
          <w:p w14:paraId="4A1B9A9B" w14:textId="77777777" w:rsidR="009C2352" w:rsidRPr="00C7094D" w:rsidRDefault="006D616B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70ABF">
              <w:rPr>
                <w:rFonts w:ascii="Arial" w:hAnsi="Arial" w:cs="Arial"/>
              </w:rPr>
              <w:t>8730,21</w:t>
            </w:r>
          </w:p>
        </w:tc>
      </w:tr>
      <w:tr w:rsidR="00C70ABF" w:rsidRPr="00C7094D" w14:paraId="4AEB23A1" w14:textId="77777777" w:rsidTr="00AF278F">
        <w:tc>
          <w:tcPr>
            <w:tcW w:w="1818" w:type="dxa"/>
            <w:shd w:val="clear" w:color="auto" w:fill="F2F2F2"/>
          </w:tcPr>
          <w:p w14:paraId="4AF65548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14:paraId="67329ADF" w14:textId="77777777" w:rsidR="009C2352" w:rsidRPr="00C7094D" w:rsidRDefault="00C70AB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23502,76</w:t>
            </w:r>
          </w:p>
        </w:tc>
        <w:tc>
          <w:tcPr>
            <w:tcW w:w="1814" w:type="dxa"/>
          </w:tcPr>
          <w:p w14:paraId="1B6C568C" w14:textId="77777777" w:rsidR="009C2352" w:rsidRPr="00C7094D" w:rsidRDefault="00C70ABF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97306,08</w:t>
            </w:r>
          </w:p>
        </w:tc>
        <w:tc>
          <w:tcPr>
            <w:tcW w:w="1821" w:type="dxa"/>
          </w:tcPr>
          <w:p w14:paraId="2641042A" w14:textId="77777777" w:rsidR="009C2352" w:rsidRPr="00C7094D" w:rsidRDefault="00C70ABF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57230,45</w:t>
            </w:r>
          </w:p>
        </w:tc>
        <w:tc>
          <w:tcPr>
            <w:tcW w:w="1831" w:type="dxa"/>
          </w:tcPr>
          <w:p w14:paraId="274987CA" w14:textId="77777777" w:rsidR="009C2352" w:rsidRPr="00C7094D" w:rsidRDefault="00C70ABF" w:rsidP="00C70AB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63578,39</w:t>
            </w:r>
          </w:p>
        </w:tc>
      </w:tr>
      <w:tr w:rsidR="00C70ABF" w:rsidRPr="00C7094D" w14:paraId="1B936A39" w14:textId="77777777" w:rsidTr="00AF278F">
        <w:tc>
          <w:tcPr>
            <w:tcW w:w="1818" w:type="dxa"/>
            <w:shd w:val="clear" w:color="auto" w:fill="F2F2F2"/>
          </w:tcPr>
          <w:p w14:paraId="39C2A9C3" w14:textId="77777777"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14:paraId="7BF7623F" w14:textId="77777777"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4" w:type="dxa"/>
          </w:tcPr>
          <w:p w14:paraId="5C8104DE" w14:textId="77777777" w:rsidR="009C2352" w:rsidRPr="00C7094D" w:rsidRDefault="009C2352" w:rsidP="006728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1" w:type="dxa"/>
          </w:tcPr>
          <w:p w14:paraId="5CA4ADC3" w14:textId="77777777"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</w:tcPr>
          <w:p w14:paraId="34AAE802" w14:textId="77777777" w:rsidR="009C2352" w:rsidRPr="00C7094D" w:rsidRDefault="006D616B" w:rsidP="006D616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</w:tr>
    </w:tbl>
    <w:p w14:paraId="18F00B00" w14:textId="77777777" w:rsidR="00886BDB" w:rsidRPr="003949E8" w:rsidRDefault="00886BDB" w:rsidP="00C7094D">
      <w:pPr>
        <w:ind w:left="-7" w:right="155"/>
        <w:jc w:val="both"/>
        <w:rPr>
          <w:rFonts w:ascii="Arial" w:hAnsi="Arial" w:cs="Arial"/>
          <w:sz w:val="18"/>
          <w:szCs w:val="16"/>
        </w:rPr>
      </w:pPr>
    </w:p>
    <w:p w14:paraId="2C726C11" w14:textId="0297E9C6"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14:paraId="3CA880AC" w14:textId="1FB2FBAE" w:rsidR="0040505C" w:rsidRDefault="00F404EE" w:rsidP="00886BDB">
      <w:pPr>
        <w:spacing w:after="0"/>
        <w:ind w:left="-7"/>
        <w:jc w:val="both"/>
        <w:rPr>
          <w:rStyle w:val="Hypertextovprepojenie"/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14:paraId="306E007A" w14:textId="77777777" w:rsidR="00886BDB" w:rsidRPr="003949E8" w:rsidRDefault="00886BDB" w:rsidP="00886BDB">
      <w:pPr>
        <w:spacing w:after="0"/>
        <w:ind w:left="-7"/>
        <w:jc w:val="both"/>
        <w:rPr>
          <w:sz w:val="18"/>
          <w:szCs w:val="18"/>
        </w:rPr>
      </w:pPr>
    </w:p>
    <w:p w14:paraId="7D38D08E" w14:textId="1D3C0211" w:rsidR="002D3B67" w:rsidRPr="003949E8" w:rsidRDefault="002D3B67" w:rsidP="002D3B67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bCs/>
          <w:szCs w:val="23"/>
        </w:rPr>
      </w:pPr>
      <w:r w:rsidRPr="003949E8">
        <w:rPr>
          <w:rFonts w:ascii="Arial" w:hAnsi="Arial" w:cs="Arial"/>
          <w:b/>
          <w:bCs/>
          <w:szCs w:val="23"/>
        </w:rPr>
        <w:t xml:space="preserve">Rozpočet na roky 2022 </w:t>
      </w:r>
      <w:r w:rsidR="003949E8">
        <w:rPr>
          <w:rFonts w:ascii="Arial" w:hAnsi="Arial" w:cs="Arial"/>
          <w:b/>
          <w:bCs/>
          <w:szCs w:val="23"/>
        </w:rPr>
        <w:t>–</w:t>
      </w:r>
      <w:r w:rsidRPr="003949E8">
        <w:rPr>
          <w:rFonts w:ascii="Arial" w:hAnsi="Arial" w:cs="Arial"/>
          <w:b/>
          <w:bCs/>
          <w:szCs w:val="23"/>
        </w:rPr>
        <w:t xml:space="preserve"> 2024</w:t>
      </w:r>
      <w:r w:rsidR="003949E8">
        <w:rPr>
          <w:rFonts w:ascii="Arial" w:hAnsi="Arial" w:cs="Arial"/>
          <w:b/>
          <w:bCs/>
          <w:szCs w:val="23"/>
        </w:rPr>
        <w:t xml:space="preserve"> </w:t>
      </w:r>
      <w:r w:rsidRPr="003949E8">
        <w:rPr>
          <w:rFonts w:ascii="Arial" w:hAnsi="Arial" w:cs="Arial"/>
          <w:b/>
          <w:bCs/>
          <w:szCs w:val="23"/>
        </w:rPr>
        <w:t>v EUR</w:t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613"/>
        <w:gridCol w:w="1818"/>
        <w:gridCol w:w="1774"/>
        <w:gridCol w:w="1663"/>
      </w:tblGrid>
      <w:tr w:rsidR="002D3B67" w:rsidRPr="003949E8" w14:paraId="23F1FBF7" w14:textId="77777777" w:rsidTr="00886BDB">
        <w:tc>
          <w:tcPr>
            <w:tcW w:w="2067" w:type="dxa"/>
            <w:shd w:val="clear" w:color="auto" w:fill="DDD9C3"/>
          </w:tcPr>
          <w:p w14:paraId="07A5D1A6" w14:textId="77777777" w:rsidR="002D3B67" w:rsidRPr="003949E8" w:rsidRDefault="002D3B67" w:rsidP="00572B6E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</w:p>
        </w:tc>
        <w:tc>
          <w:tcPr>
            <w:tcW w:w="1613" w:type="dxa"/>
            <w:shd w:val="clear" w:color="auto" w:fill="DDD9C3"/>
          </w:tcPr>
          <w:p w14:paraId="7F687CBB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 k 31.12.2021</w:t>
            </w:r>
          </w:p>
        </w:tc>
        <w:tc>
          <w:tcPr>
            <w:tcW w:w="1818" w:type="dxa"/>
            <w:shd w:val="clear" w:color="auto" w:fill="DDD9C3"/>
          </w:tcPr>
          <w:p w14:paraId="6686114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Rozpočet  </w:t>
            </w:r>
          </w:p>
          <w:p w14:paraId="4052FBC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na rok 2022</w:t>
            </w:r>
          </w:p>
        </w:tc>
        <w:tc>
          <w:tcPr>
            <w:tcW w:w="1774" w:type="dxa"/>
            <w:shd w:val="clear" w:color="auto" w:fill="DDD9C3"/>
          </w:tcPr>
          <w:p w14:paraId="4A93148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07887C0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2023</w:t>
            </w:r>
          </w:p>
        </w:tc>
        <w:tc>
          <w:tcPr>
            <w:tcW w:w="1663" w:type="dxa"/>
            <w:shd w:val="clear" w:color="auto" w:fill="DDD9C3"/>
          </w:tcPr>
          <w:p w14:paraId="1A0BF137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5731936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2024</w:t>
            </w:r>
          </w:p>
        </w:tc>
      </w:tr>
      <w:tr w:rsidR="00DD6803" w:rsidRPr="003949E8" w14:paraId="57B08A36" w14:textId="77777777" w:rsidTr="00886BDB">
        <w:tc>
          <w:tcPr>
            <w:tcW w:w="2067" w:type="dxa"/>
            <w:shd w:val="clear" w:color="auto" w:fill="D9D9D9"/>
          </w:tcPr>
          <w:p w14:paraId="155C0920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Príjmy celkom</w:t>
            </w:r>
          </w:p>
        </w:tc>
        <w:tc>
          <w:tcPr>
            <w:tcW w:w="1613" w:type="dxa"/>
            <w:shd w:val="clear" w:color="auto" w:fill="D9D9D9"/>
          </w:tcPr>
          <w:p w14:paraId="06D6D4AA" w14:textId="7BAFE79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667 374,25</w:t>
            </w:r>
          </w:p>
        </w:tc>
        <w:tc>
          <w:tcPr>
            <w:tcW w:w="1818" w:type="dxa"/>
            <w:shd w:val="clear" w:color="auto" w:fill="D9D9D9"/>
          </w:tcPr>
          <w:p w14:paraId="7AA92E88" w14:textId="33BDC99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367 944,00</w:t>
            </w:r>
          </w:p>
        </w:tc>
        <w:tc>
          <w:tcPr>
            <w:tcW w:w="1774" w:type="dxa"/>
            <w:shd w:val="clear" w:color="auto" w:fill="D9D9D9"/>
          </w:tcPr>
          <w:p w14:paraId="476B2120" w14:textId="3BA66D5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367 944,00</w:t>
            </w:r>
          </w:p>
        </w:tc>
        <w:tc>
          <w:tcPr>
            <w:tcW w:w="1663" w:type="dxa"/>
            <w:shd w:val="clear" w:color="auto" w:fill="D9D9D9"/>
          </w:tcPr>
          <w:p w14:paraId="73E29D11" w14:textId="1C2C0E5F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367 944,00</w:t>
            </w:r>
          </w:p>
        </w:tc>
      </w:tr>
      <w:tr w:rsidR="00DD6803" w:rsidRPr="003949E8" w14:paraId="0A8E1D85" w14:textId="77777777" w:rsidTr="00886BDB">
        <w:tc>
          <w:tcPr>
            <w:tcW w:w="2067" w:type="dxa"/>
          </w:tcPr>
          <w:p w14:paraId="2AB32F55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1613" w:type="dxa"/>
          </w:tcPr>
          <w:p w14:paraId="372B911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818" w:type="dxa"/>
          </w:tcPr>
          <w:p w14:paraId="1D69141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74" w:type="dxa"/>
          </w:tcPr>
          <w:p w14:paraId="63339050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663" w:type="dxa"/>
          </w:tcPr>
          <w:p w14:paraId="4C34397C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5BE82C5C" w14:textId="77777777" w:rsidTr="00886BDB">
        <w:tc>
          <w:tcPr>
            <w:tcW w:w="2067" w:type="dxa"/>
          </w:tcPr>
          <w:p w14:paraId="090F3822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Bežné príjmy</w:t>
            </w:r>
          </w:p>
        </w:tc>
        <w:tc>
          <w:tcPr>
            <w:tcW w:w="1613" w:type="dxa"/>
          </w:tcPr>
          <w:p w14:paraId="27E92866" w14:textId="4788E1D9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438 349,88</w:t>
            </w:r>
          </w:p>
        </w:tc>
        <w:tc>
          <w:tcPr>
            <w:tcW w:w="1818" w:type="dxa"/>
          </w:tcPr>
          <w:p w14:paraId="36BFA5CD" w14:textId="58BF4E73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  <w:tc>
          <w:tcPr>
            <w:tcW w:w="1774" w:type="dxa"/>
          </w:tcPr>
          <w:p w14:paraId="71486DA8" w14:textId="7ABE75A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  <w:tc>
          <w:tcPr>
            <w:tcW w:w="1663" w:type="dxa"/>
          </w:tcPr>
          <w:p w14:paraId="02A3AB1D" w14:textId="61300E9A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</w:tr>
      <w:tr w:rsidR="00DD6803" w:rsidRPr="003949E8" w14:paraId="25F11515" w14:textId="77777777" w:rsidTr="00886BDB">
        <w:tc>
          <w:tcPr>
            <w:tcW w:w="2067" w:type="dxa"/>
          </w:tcPr>
          <w:p w14:paraId="74FAA16F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Kapitálové príjmy</w:t>
            </w:r>
          </w:p>
        </w:tc>
        <w:tc>
          <w:tcPr>
            <w:tcW w:w="1613" w:type="dxa"/>
          </w:tcPr>
          <w:p w14:paraId="4E101244" w14:textId="2992D3F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167 589,23</w:t>
            </w:r>
          </w:p>
        </w:tc>
        <w:tc>
          <w:tcPr>
            <w:tcW w:w="1818" w:type="dxa"/>
          </w:tcPr>
          <w:p w14:paraId="599986C1" w14:textId="11B8A2D5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74" w:type="dxa"/>
          </w:tcPr>
          <w:p w14:paraId="71D381F6" w14:textId="77B484F2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663" w:type="dxa"/>
          </w:tcPr>
          <w:p w14:paraId="5A2DB121" w14:textId="0BAD1DB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10A12D3B" w14:textId="77777777" w:rsidTr="00886BDB">
        <w:tc>
          <w:tcPr>
            <w:tcW w:w="2067" w:type="dxa"/>
          </w:tcPr>
          <w:p w14:paraId="2CC29528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Finančné príjmy</w:t>
            </w:r>
          </w:p>
        </w:tc>
        <w:tc>
          <w:tcPr>
            <w:tcW w:w="1613" w:type="dxa"/>
          </w:tcPr>
          <w:p w14:paraId="3FE0E0CB" w14:textId="6A393438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61 435,14</w:t>
            </w:r>
          </w:p>
        </w:tc>
        <w:tc>
          <w:tcPr>
            <w:tcW w:w="1818" w:type="dxa"/>
          </w:tcPr>
          <w:p w14:paraId="311CAD9B" w14:textId="0AF7BB6A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10 848,00</w:t>
            </w:r>
          </w:p>
        </w:tc>
        <w:tc>
          <w:tcPr>
            <w:tcW w:w="1774" w:type="dxa"/>
          </w:tcPr>
          <w:p w14:paraId="343CCF54" w14:textId="635D2CBA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10 848,00</w:t>
            </w:r>
          </w:p>
        </w:tc>
        <w:tc>
          <w:tcPr>
            <w:tcW w:w="1663" w:type="dxa"/>
          </w:tcPr>
          <w:p w14:paraId="1BEA8FF3" w14:textId="0B599AF3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10 848,00</w:t>
            </w:r>
          </w:p>
        </w:tc>
      </w:tr>
    </w:tbl>
    <w:p w14:paraId="2016CB05" w14:textId="77777777" w:rsidR="002D3B67" w:rsidRPr="003949E8" w:rsidRDefault="002D3B67" w:rsidP="002D3B67">
      <w:pPr>
        <w:tabs>
          <w:tab w:val="right" w:pos="8820"/>
        </w:tabs>
        <w:jc w:val="both"/>
        <w:rPr>
          <w:rFonts w:ascii="Arial" w:hAnsi="Arial" w:cs="Arial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613"/>
        <w:gridCol w:w="1659"/>
        <w:gridCol w:w="1798"/>
        <w:gridCol w:w="1798"/>
      </w:tblGrid>
      <w:tr w:rsidR="002D3B67" w:rsidRPr="003949E8" w14:paraId="1109E0E0" w14:textId="77777777" w:rsidTr="00886BDB">
        <w:tc>
          <w:tcPr>
            <w:tcW w:w="2067" w:type="dxa"/>
            <w:shd w:val="clear" w:color="auto" w:fill="DDD9C3"/>
          </w:tcPr>
          <w:p w14:paraId="257740FB" w14:textId="77777777" w:rsidR="002D3B67" w:rsidRPr="003949E8" w:rsidRDefault="002D3B67" w:rsidP="00572B6E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</w:p>
        </w:tc>
        <w:tc>
          <w:tcPr>
            <w:tcW w:w="1613" w:type="dxa"/>
            <w:shd w:val="clear" w:color="auto" w:fill="DDD9C3"/>
          </w:tcPr>
          <w:p w14:paraId="6B049F91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 k 31.12.2021</w:t>
            </w:r>
          </w:p>
        </w:tc>
        <w:tc>
          <w:tcPr>
            <w:tcW w:w="1659" w:type="dxa"/>
            <w:shd w:val="clear" w:color="auto" w:fill="DDD9C3"/>
          </w:tcPr>
          <w:p w14:paraId="2B6A7B55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Rozpočet  </w:t>
            </w:r>
          </w:p>
          <w:p w14:paraId="2F0A36E2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na rok 2022</w:t>
            </w:r>
          </w:p>
        </w:tc>
        <w:tc>
          <w:tcPr>
            <w:tcW w:w="1798" w:type="dxa"/>
            <w:shd w:val="clear" w:color="auto" w:fill="DDD9C3"/>
          </w:tcPr>
          <w:p w14:paraId="35E84F20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2C303BFE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2023</w:t>
            </w:r>
          </w:p>
        </w:tc>
        <w:tc>
          <w:tcPr>
            <w:tcW w:w="1798" w:type="dxa"/>
            <w:shd w:val="clear" w:color="auto" w:fill="DDD9C3"/>
          </w:tcPr>
          <w:p w14:paraId="517A500C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5C5DAEDB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2024</w:t>
            </w:r>
          </w:p>
        </w:tc>
      </w:tr>
      <w:tr w:rsidR="00DD6803" w:rsidRPr="003949E8" w14:paraId="6159AA20" w14:textId="77777777" w:rsidTr="00886BDB">
        <w:tc>
          <w:tcPr>
            <w:tcW w:w="2067" w:type="dxa"/>
            <w:shd w:val="clear" w:color="auto" w:fill="D9D9D9"/>
          </w:tcPr>
          <w:p w14:paraId="4304B8A2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Výdavky celkom</w:t>
            </w:r>
          </w:p>
        </w:tc>
        <w:tc>
          <w:tcPr>
            <w:tcW w:w="1613" w:type="dxa"/>
            <w:shd w:val="clear" w:color="auto" w:fill="D9D9D9"/>
          </w:tcPr>
          <w:p w14:paraId="272BEEBA" w14:textId="3B21FBD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409 201,44</w:t>
            </w:r>
          </w:p>
        </w:tc>
        <w:tc>
          <w:tcPr>
            <w:tcW w:w="1659" w:type="dxa"/>
            <w:shd w:val="clear" w:color="auto" w:fill="D9D9D9"/>
          </w:tcPr>
          <w:p w14:paraId="5B72212C" w14:textId="024BB23F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357 944,00</w:t>
            </w:r>
          </w:p>
        </w:tc>
        <w:tc>
          <w:tcPr>
            <w:tcW w:w="1798" w:type="dxa"/>
            <w:shd w:val="clear" w:color="auto" w:fill="D9D9D9"/>
          </w:tcPr>
          <w:p w14:paraId="446F7963" w14:textId="6FEF1054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357 944,00</w:t>
            </w:r>
          </w:p>
        </w:tc>
        <w:tc>
          <w:tcPr>
            <w:tcW w:w="1798" w:type="dxa"/>
            <w:shd w:val="clear" w:color="auto" w:fill="D9D9D9"/>
          </w:tcPr>
          <w:p w14:paraId="0390B418" w14:textId="4C166A7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357 944,00</w:t>
            </w:r>
          </w:p>
        </w:tc>
      </w:tr>
      <w:tr w:rsidR="00DD6803" w:rsidRPr="003949E8" w14:paraId="7D27109D" w14:textId="77777777" w:rsidTr="00886BDB">
        <w:tc>
          <w:tcPr>
            <w:tcW w:w="2067" w:type="dxa"/>
          </w:tcPr>
          <w:p w14:paraId="47E06A50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1613" w:type="dxa"/>
          </w:tcPr>
          <w:p w14:paraId="075B4CFE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659" w:type="dxa"/>
          </w:tcPr>
          <w:p w14:paraId="54A55C27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66CD20A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66699FDF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0AF249A1" w14:textId="77777777" w:rsidTr="00886BDB">
        <w:tc>
          <w:tcPr>
            <w:tcW w:w="2067" w:type="dxa"/>
          </w:tcPr>
          <w:p w14:paraId="5EB558BC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Bežné výdavky</w:t>
            </w:r>
          </w:p>
        </w:tc>
        <w:tc>
          <w:tcPr>
            <w:tcW w:w="1613" w:type="dxa"/>
          </w:tcPr>
          <w:p w14:paraId="6E1A0E51" w14:textId="641F0CA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348 017,46</w:t>
            </w:r>
          </w:p>
        </w:tc>
        <w:tc>
          <w:tcPr>
            <w:tcW w:w="1659" w:type="dxa"/>
          </w:tcPr>
          <w:p w14:paraId="78A43A73" w14:textId="4413FDE2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  <w:tc>
          <w:tcPr>
            <w:tcW w:w="1798" w:type="dxa"/>
          </w:tcPr>
          <w:p w14:paraId="4F6345E3" w14:textId="41525051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  <w:tc>
          <w:tcPr>
            <w:tcW w:w="1798" w:type="dxa"/>
          </w:tcPr>
          <w:p w14:paraId="2E7CF5E6" w14:textId="13003898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357 096,00</w:t>
            </w:r>
          </w:p>
        </w:tc>
      </w:tr>
      <w:tr w:rsidR="00DD6803" w:rsidRPr="003949E8" w14:paraId="2A6C5DA7" w14:textId="77777777" w:rsidTr="00886BDB">
        <w:tc>
          <w:tcPr>
            <w:tcW w:w="2067" w:type="dxa"/>
          </w:tcPr>
          <w:p w14:paraId="0BFF6D7F" w14:textId="222801E5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 w:val="22"/>
              </w:rPr>
              <w:t xml:space="preserve">Kapitálové </w:t>
            </w:r>
            <w:proofErr w:type="spellStart"/>
            <w:r w:rsidR="003949E8" w:rsidRPr="003949E8">
              <w:rPr>
                <w:rFonts w:ascii="Arial" w:hAnsi="Arial" w:cs="Arial"/>
                <w:sz w:val="22"/>
              </w:rPr>
              <w:t>v</w:t>
            </w:r>
            <w:r w:rsidRPr="003949E8">
              <w:rPr>
                <w:rFonts w:ascii="Arial" w:hAnsi="Arial" w:cs="Arial"/>
                <w:sz w:val="22"/>
              </w:rPr>
              <w:t>ýdavk</w:t>
            </w:r>
            <w:proofErr w:type="spellEnd"/>
          </w:p>
        </w:tc>
        <w:tc>
          <w:tcPr>
            <w:tcW w:w="1613" w:type="dxa"/>
          </w:tcPr>
          <w:p w14:paraId="611869F7" w14:textId="6BF8B1BF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50 335,98</w:t>
            </w:r>
          </w:p>
        </w:tc>
        <w:tc>
          <w:tcPr>
            <w:tcW w:w="1659" w:type="dxa"/>
          </w:tcPr>
          <w:p w14:paraId="00A617DA" w14:textId="1648A924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98" w:type="dxa"/>
          </w:tcPr>
          <w:p w14:paraId="7EEDC7FB" w14:textId="0DDFF93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98" w:type="dxa"/>
          </w:tcPr>
          <w:p w14:paraId="031DD476" w14:textId="0A87EA6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5CC3BB34" w14:textId="77777777" w:rsidTr="00886BDB">
        <w:tc>
          <w:tcPr>
            <w:tcW w:w="2067" w:type="dxa"/>
          </w:tcPr>
          <w:p w14:paraId="1A519EA6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Finančné výdavky</w:t>
            </w:r>
          </w:p>
        </w:tc>
        <w:tc>
          <w:tcPr>
            <w:tcW w:w="1613" w:type="dxa"/>
          </w:tcPr>
          <w:p w14:paraId="483FFBA7" w14:textId="23E9805D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10 848,00</w:t>
            </w:r>
          </w:p>
        </w:tc>
        <w:tc>
          <w:tcPr>
            <w:tcW w:w="1659" w:type="dxa"/>
          </w:tcPr>
          <w:p w14:paraId="59A61C18" w14:textId="7D3A391E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10 848,00</w:t>
            </w:r>
          </w:p>
        </w:tc>
        <w:tc>
          <w:tcPr>
            <w:tcW w:w="1798" w:type="dxa"/>
          </w:tcPr>
          <w:p w14:paraId="5490AA2C" w14:textId="64675E08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10 848,00</w:t>
            </w:r>
          </w:p>
        </w:tc>
        <w:tc>
          <w:tcPr>
            <w:tcW w:w="1798" w:type="dxa"/>
          </w:tcPr>
          <w:p w14:paraId="4CDD3193" w14:textId="1B371F79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10 848,00</w:t>
            </w:r>
          </w:p>
        </w:tc>
      </w:tr>
    </w:tbl>
    <w:p w14:paraId="5136327B" w14:textId="2E095672" w:rsidR="002D3B67" w:rsidRPr="006C2A8B" w:rsidRDefault="002D3B67" w:rsidP="002D3B67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/>
          <w:bCs/>
          <w:sz w:val="28"/>
          <w:szCs w:val="28"/>
        </w:rPr>
      </w:pPr>
      <w:r w:rsidRPr="006C2A8B">
        <w:rPr>
          <w:rFonts w:ascii="Arial" w:hAnsi="Arial" w:cs="Arial"/>
          <w:b/>
          <w:bCs/>
          <w:sz w:val="28"/>
          <w:szCs w:val="28"/>
        </w:rPr>
        <w:t xml:space="preserve">Informácia o vývoji obce z pohľadu účtovníctva </w:t>
      </w:r>
    </w:p>
    <w:p w14:paraId="273B6F9A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Majetok 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D6803" w:rsidRPr="003949E8" w14:paraId="5522D14F" w14:textId="77777777" w:rsidTr="00DD6803">
        <w:tc>
          <w:tcPr>
            <w:tcW w:w="3686" w:type="dxa"/>
            <w:shd w:val="clear" w:color="auto" w:fill="DDD9C3"/>
          </w:tcPr>
          <w:p w14:paraId="2E353566" w14:textId="77777777" w:rsidR="00DD6803" w:rsidRPr="003949E8" w:rsidRDefault="00DD6803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14:paraId="4A4E4459" w14:textId="5B35F7D2" w:rsidR="00DD6803" w:rsidRPr="003949E8" w:rsidRDefault="00DD6803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37A0F04F" w14:textId="77777777" w:rsidR="00DD6803" w:rsidRPr="003949E8" w:rsidRDefault="00DD6803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14:paraId="342FE8B5" w14:textId="77777777" w:rsidR="00DD6803" w:rsidRPr="003949E8" w:rsidRDefault="00DD6803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2CFF31B6" w14:textId="77777777" w:rsidR="00DD6803" w:rsidRPr="003949E8" w:rsidRDefault="00DD6803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31.12.2021</w:t>
            </w:r>
          </w:p>
        </w:tc>
      </w:tr>
      <w:tr w:rsidR="00DD6803" w:rsidRPr="006C2A8B" w14:paraId="3277E68F" w14:textId="77777777" w:rsidTr="00DD6803">
        <w:tc>
          <w:tcPr>
            <w:tcW w:w="3686" w:type="dxa"/>
            <w:shd w:val="clear" w:color="auto" w:fill="D9D9D9"/>
          </w:tcPr>
          <w:p w14:paraId="33C49466" w14:textId="77777777" w:rsidR="00DD6803" w:rsidRPr="006C2A8B" w:rsidRDefault="00DD6803" w:rsidP="00572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77DD896" w14:textId="703BAE73" w:rsidR="00DD6803" w:rsidRPr="006C2A8B" w:rsidRDefault="00DD6803" w:rsidP="00572B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3 308 256,44</w:t>
            </w:r>
          </w:p>
        </w:tc>
        <w:tc>
          <w:tcPr>
            <w:tcW w:w="2693" w:type="dxa"/>
            <w:shd w:val="clear" w:color="auto" w:fill="D9D9D9"/>
          </w:tcPr>
          <w:p w14:paraId="51EAA990" w14:textId="4E4D7580" w:rsidR="00DD6803" w:rsidRPr="006C2A8B" w:rsidRDefault="00DD6803" w:rsidP="00572B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3 430 342,07</w:t>
            </w:r>
          </w:p>
        </w:tc>
      </w:tr>
      <w:tr w:rsidR="00DD6803" w:rsidRPr="003949E8" w14:paraId="5F36471B" w14:textId="77777777" w:rsidTr="00DD6803">
        <w:tc>
          <w:tcPr>
            <w:tcW w:w="3686" w:type="dxa"/>
          </w:tcPr>
          <w:p w14:paraId="3CD4CF58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Neobežný majetok spolu</w:t>
            </w:r>
          </w:p>
        </w:tc>
        <w:tc>
          <w:tcPr>
            <w:tcW w:w="2835" w:type="dxa"/>
          </w:tcPr>
          <w:p w14:paraId="4B23432D" w14:textId="6D024743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3 164 275,71</w:t>
            </w:r>
          </w:p>
        </w:tc>
        <w:tc>
          <w:tcPr>
            <w:tcW w:w="2693" w:type="dxa"/>
          </w:tcPr>
          <w:p w14:paraId="22D4F7E1" w14:textId="7D947CAF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3 084 042,25</w:t>
            </w:r>
          </w:p>
        </w:tc>
      </w:tr>
      <w:tr w:rsidR="00DD6803" w:rsidRPr="003949E8" w14:paraId="0D1AF598" w14:textId="77777777" w:rsidTr="00DD6803">
        <w:tc>
          <w:tcPr>
            <w:tcW w:w="3686" w:type="dxa"/>
          </w:tcPr>
          <w:p w14:paraId="4052C4E1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4257BF0F" w14:textId="640F3483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3B497BB0" w14:textId="7777777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38C44643" w14:textId="77777777" w:rsidTr="00DD6803">
        <w:tc>
          <w:tcPr>
            <w:tcW w:w="3686" w:type="dxa"/>
          </w:tcPr>
          <w:p w14:paraId="5E4C75D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nehmotný majetok</w:t>
            </w:r>
          </w:p>
        </w:tc>
        <w:tc>
          <w:tcPr>
            <w:tcW w:w="2835" w:type="dxa"/>
          </w:tcPr>
          <w:p w14:paraId="3651F76D" w14:textId="5D62E14C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4 389,00</w:t>
            </w:r>
          </w:p>
        </w:tc>
        <w:tc>
          <w:tcPr>
            <w:tcW w:w="2693" w:type="dxa"/>
          </w:tcPr>
          <w:p w14:paraId="018DD22A" w14:textId="2D8FC733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4 389,00</w:t>
            </w:r>
          </w:p>
        </w:tc>
      </w:tr>
      <w:tr w:rsidR="00DD6803" w:rsidRPr="003949E8" w14:paraId="14B0DA48" w14:textId="77777777" w:rsidTr="00DD6803">
        <w:tc>
          <w:tcPr>
            <w:tcW w:w="3686" w:type="dxa"/>
          </w:tcPr>
          <w:p w14:paraId="5CC84A3C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hmotný majetok</w:t>
            </w:r>
          </w:p>
        </w:tc>
        <w:tc>
          <w:tcPr>
            <w:tcW w:w="2835" w:type="dxa"/>
          </w:tcPr>
          <w:p w14:paraId="0AD4D98F" w14:textId="5CE3E9A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2 989 157,35</w:t>
            </w:r>
          </w:p>
        </w:tc>
        <w:tc>
          <w:tcPr>
            <w:tcW w:w="2693" w:type="dxa"/>
          </w:tcPr>
          <w:p w14:paraId="22AAFCCC" w14:textId="5249CF5D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2 908 923,89</w:t>
            </w:r>
          </w:p>
        </w:tc>
      </w:tr>
      <w:tr w:rsidR="00DD6803" w:rsidRPr="003949E8" w14:paraId="37A45AF7" w14:textId="77777777" w:rsidTr="00DD6803">
        <w:tc>
          <w:tcPr>
            <w:tcW w:w="3686" w:type="dxa"/>
          </w:tcPr>
          <w:p w14:paraId="5FB2AA2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finančný majetok</w:t>
            </w:r>
          </w:p>
        </w:tc>
        <w:tc>
          <w:tcPr>
            <w:tcW w:w="2835" w:type="dxa"/>
          </w:tcPr>
          <w:p w14:paraId="6436D4F6" w14:textId="038031F2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170 729,36</w:t>
            </w:r>
          </w:p>
        </w:tc>
        <w:tc>
          <w:tcPr>
            <w:tcW w:w="2693" w:type="dxa"/>
          </w:tcPr>
          <w:p w14:paraId="2694DB0D" w14:textId="3DA1E7C8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170 729,36</w:t>
            </w:r>
          </w:p>
        </w:tc>
      </w:tr>
      <w:tr w:rsidR="00DD6803" w:rsidRPr="003949E8" w14:paraId="3353444F" w14:textId="77777777" w:rsidTr="00DD6803">
        <w:tc>
          <w:tcPr>
            <w:tcW w:w="3686" w:type="dxa"/>
          </w:tcPr>
          <w:p w14:paraId="37427605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Obežný majetok spolu</w:t>
            </w:r>
          </w:p>
        </w:tc>
        <w:tc>
          <w:tcPr>
            <w:tcW w:w="2835" w:type="dxa"/>
          </w:tcPr>
          <w:p w14:paraId="0BB671D1" w14:textId="5CC1082A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143 980,73</w:t>
            </w:r>
          </w:p>
        </w:tc>
        <w:tc>
          <w:tcPr>
            <w:tcW w:w="2693" w:type="dxa"/>
          </w:tcPr>
          <w:p w14:paraId="713903CA" w14:textId="5E1D98E4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346 299,82</w:t>
            </w:r>
          </w:p>
        </w:tc>
      </w:tr>
      <w:tr w:rsidR="00DD6803" w:rsidRPr="003949E8" w14:paraId="1F1EFBCF" w14:textId="77777777" w:rsidTr="00DD6803">
        <w:tc>
          <w:tcPr>
            <w:tcW w:w="3686" w:type="dxa"/>
          </w:tcPr>
          <w:p w14:paraId="1C706225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1E71D7F2" w14:textId="55C6A0B9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107622BA" w14:textId="7777777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5B397C30" w14:textId="77777777" w:rsidTr="00DD6803">
        <w:tc>
          <w:tcPr>
            <w:tcW w:w="3686" w:type="dxa"/>
          </w:tcPr>
          <w:p w14:paraId="02AEFD8F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Zásoby</w:t>
            </w:r>
          </w:p>
        </w:tc>
        <w:tc>
          <w:tcPr>
            <w:tcW w:w="2835" w:type="dxa"/>
          </w:tcPr>
          <w:p w14:paraId="0E4203C2" w14:textId="1475F90D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92,59</w:t>
            </w:r>
          </w:p>
        </w:tc>
        <w:tc>
          <w:tcPr>
            <w:tcW w:w="2693" w:type="dxa"/>
          </w:tcPr>
          <w:p w14:paraId="1596F4C9" w14:textId="5E00FF9E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168,75</w:t>
            </w:r>
          </w:p>
        </w:tc>
      </w:tr>
      <w:tr w:rsidR="00DD6803" w:rsidRPr="003949E8" w14:paraId="280B156E" w14:textId="77777777" w:rsidTr="00DD6803">
        <w:tc>
          <w:tcPr>
            <w:tcW w:w="3686" w:type="dxa"/>
          </w:tcPr>
          <w:p w14:paraId="475E2DFB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Zúčtovanie medzi subjektami VS</w:t>
            </w:r>
          </w:p>
        </w:tc>
        <w:tc>
          <w:tcPr>
            <w:tcW w:w="2835" w:type="dxa"/>
          </w:tcPr>
          <w:p w14:paraId="0316C948" w14:textId="5E3F31B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1C34937E" w14:textId="2D3B273A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3 772,71</w:t>
            </w:r>
          </w:p>
        </w:tc>
      </w:tr>
      <w:tr w:rsidR="00DD6803" w:rsidRPr="003949E8" w14:paraId="0C68D92F" w14:textId="77777777" w:rsidTr="00DD6803">
        <w:tc>
          <w:tcPr>
            <w:tcW w:w="3686" w:type="dxa"/>
          </w:tcPr>
          <w:p w14:paraId="4C41E07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Dlhodobé pohľadávky</w:t>
            </w:r>
          </w:p>
        </w:tc>
        <w:tc>
          <w:tcPr>
            <w:tcW w:w="2835" w:type="dxa"/>
          </w:tcPr>
          <w:p w14:paraId="164D4EB0" w14:textId="74F3F054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2ED0696A" w14:textId="5FE0712F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51C36436" w14:textId="77777777" w:rsidTr="00DD6803">
        <w:tc>
          <w:tcPr>
            <w:tcW w:w="3686" w:type="dxa"/>
          </w:tcPr>
          <w:p w14:paraId="2D60931A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Krátkodobé pohľadávky </w:t>
            </w:r>
          </w:p>
        </w:tc>
        <w:tc>
          <w:tcPr>
            <w:tcW w:w="2835" w:type="dxa"/>
          </w:tcPr>
          <w:p w14:paraId="6CF81AAB" w14:textId="3852076D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6 424,11</w:t>
            </w:r>
          </w:p>
        </w:tc>
        <w:tc>
          <w:tcPr>
            <w:tcW w:w="2693" w:type="dxa"/>
          </w:tcPr>
          <w:p w14:paraId="0524043E" w14:textId="0F07B1F5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6 798,47</w:t>
            </w:r>
          </w:p>
        </w:tc>
      </w:tr>
      <w:tr w:rsidR="00DD6803" w:rsidRPr="003949E8" w14:paraId="002794CF" w14:textId="77777777" w:rsidTr="00DD6803">
        <w:tc>
          <w:tcPr>
            <w:tcW w:w="3686" w:type="dxa"/>
          </w:tcPr>
          <w:p w14:paraId="4FE85378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Finančné účty </w:t>
            </w:r>
          </w:p>
        </w:tc>
        <w:tc>
          <w:tcPr>
            <w:tcW w:w="2835" w:type="dxa"/>
          </w:tcPr>
          <w:p w14:paraId="1ED6F2FF" w14:textId="726A7513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137 464,03</w:t>
            </w:r>
          </w:p>
        </w:tc>
        <w:tc>
          <w:tcPr>
            <w:tcW w:w="2693" w:type="dxa"/>
          </w:tcPr>
          <w:p w14:paraId="3734D04B" w14:textId="793D56E8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335 559,89</w:t>
            </w:r>
          </w:p>
        </w:tc>
      </w:tr>
      <w:tr w:rsidR="00DD6803" w:rsidRPr="003949E8" w14:paraId="6387D6C8" w14:textId="77777777" w:rsidTr="00DD6803">
        <w:tc>
          <w:tcPr>
            <w:tcW w:w="3686" w:type="dxa"/>
          </w:tcPr>
          <w:p w14:paraId="09846839" w14:textId="1584D43B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Poskytnuté </w:t>
            </w:r>
            <w:proofErr w:type="spellStart"/>
            <w:r w:rsidRPr="003949E8">
              <w:rPr>
                <w:rFonts w:ascii="Arial" w:hAnsi="Arial" w:cs="Arial"/>
                <w:szCs w:val="23"/>
              </w:rPr>
              <w:t>náv</w:t>
            </w:r>
            <w:proofErr w:type="spellEnd"/>
            <w:r w:rsidR="006C2A8B">
              <w:rPr>
                <w:rFonts w:ascii="Arial" w:hAnsi="Arial" w:cs="Arial"/>
                <w:szCs w:val="23"/>
              </w:rPr>
              <w:t>.</w:t>
            </w:r>
            <w:r w:rsidRPr="003949E8">
              <w:rPr>
                <w:rFonts w:ascii="Arial" w:hAnsi="Arial" w:cs="Arial"/>
                <w:szCs w:val="23"/>
              </w:rPr>
              <w:t xml:space="preserve"> fin. výpomoci dlh.</w:t>
            </w:r>
          </w:p>
        </w:tc>
        <w:tc>
          <w:tcPr>
            <w:tcW w:w="2835" w:type="dxa"/>
          </w:tcPr>
          <w:p w14:paraId="379F0DD4" w14:textId="16D274E9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BE24BEE" w14:textId="3AB39A07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088B8786" w14:textId="77777777" w:rsidTr="00DD6803">
        <w:tc>
          <w:tcPr>
            <w:tcW w:w="3686" w:type="dxa"/>
          </w:tcPr>
          <w:p w14:paraId="6D479118" w14:textId="1BD829ED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Poskytnuté </w:t>
            </w:r>
            <w:proofErr w:type="spellStart"/>
            <w:r w:rsidRPr="003949E8">
              <w:rPr>
                <w:rFonts w:ascii="Arial" w:hAnsi="Arial" w:cs="Arial"/>
                <w:szCs w:val="23"/>
              </w:rPr>
              <w:t>náv</w:t>
            </w:r>
            <w:proofErr w:type="spellEnd"/>
            <w:r w:rsidR="006C2A8B">
              <w:rPr>
                <w:rFonts w:ascii="Arial" w:hAnsi="Arial" w:cs="Arial"/>
                <w:szCs w:val="23"/>
              </w:rPr>
              <w:t>.</w:t>
            </w:r>
            <w:r w:rsidRPr="003949E8">
              <w:rPr>
                <w:rFonts w:ascii="Arial" w:hAnsi="Arial" w:cs="Arial"/>
                <w:szCs w:val="23"/>
              </w:rPr>
              <w:t xml:space="preserve"> fin. výpomoci krát.</w:t>
            </w:r>
          </w:p>
        </w:tc>
        <w:tc>
          <w:tcPr>
            <w:tcW w:w="2835" w:type="dxa"/>
          </w:tcPr>
          <w:p w14:paraId="6D9628C6" w14:textId="455C1008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34A712DD" w14:textId="5D490170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6CD3DD42" w14:textId="77777777" w:rsidTr="00DD6803">
        <w:tc>
          <w:tcPr>
            <w:tcW w:w="3686" w:type="dxa"/>
          </w:tcPr>
          <w:p w14:paraId="6BDACDFC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Časové rozlíšenie </w:t>
            </w:r>
          </w:p>
        </w:tc>
        <w:tc>
          <w:tcPr>
            <w:tcW w:w="2835" w:type="dxa"/>
          </w:tcPr>
          <w:p w14:paraId="441D2020" w14:textId="30EE9F21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2C6654E7" w14:textId="37004C0F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16DC27C9" w14:textId="77777777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</w:p>
    <w:p w14:paraId="16EF18C6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Zdroje krytia 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2D3B67" w:rsidRPr="003949E8" w14:paraId="02E98214" w14:textId="77777777" w:rsidTr="00572B6E">
        <w:tc>
          <w:tcPr>
            <w:tcW w:w="3686" w:type="dxa"/>
            <w:shd w:val="clear" w:color="auto" w:fill="DDD9C3"/>
          </w:tcPr>
          <w:p w14:paraId="6D9613BB" w14:textId="77777777" w:rsidR="002D3B67" w:rsidRPr="003949E8" w:rsidRDefault="002D3B67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17FE8CB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31270F7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14:paraId="45847691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05C5736B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 31.12.2021</w:t>
            </w:r>
          </w:p>
        </w:tc>
      </w:tr>
      <w:tr w:rsidR="002D3B67" w:rsidRPr="003949E8" w14:paraId="77358487" w14:textId="77777777" w:rsidTr="00572B6E">
        <w:tc>
          <w:tcPr>
            <w:tcW w:w="3686" w:type="dxa"/>
            <w:shd w:val="clear" w:color="auto" w:fill="D9D9D9"/>
          </w:tcPr>
          <w:p w14:paraId="532FE134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6EDF5A9C" w14:textId="75AF0D26" w:rsidR="002D3B67" w:rsidRPr="003949E8" w:rsidRDefault="00E17C3E" w:rsidP="00E17C3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3 308 256,44</w:t>
            </w:r>
          </w:p>
        </w:tc>
        <w:tc>
          <w:tcPr>
            <w:tcW w:w="2693" w:type="dxa"/>
            <w:shd w:val="clear" w:color="auto" w:fill="D9D9D9"/>
          </w:tcPr>
          <w:p w14:paraId="09A417E6" w14:textId="14E287E3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3 430 342,07</w:t>
            </w:r>
          </w:p>
        </w:tc>
      </w:tr>
      <w:tr w:rsidR="002D3B67" w:rsidRPr="003949E8" w14:paraId="58EFF3C7" w14:textId="77777777" w:rsidTr="00572B6E">
        <w:tc>
          <w:tcPr>
            <w:tcW w:w="3686" w:type="dxa"/>
          </w:tcPr>
          <w:p w14:paraId="5B2A352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Vlastné imanie </w:t>
            </w:r>
          </w:p>
        </w:tc>
        <w:tc>
          <w:tcPr>
            <w:tcW w:w="2835" w:type="dxa"/>
          </w:tcPr>
          <w:p w14:paraId="7D466B7D" w14:textId="4491C493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1 239 113,76</w:t>
            </w:r>
          </w:p>
        </w:tc>
        <w:tc>
          <w:tcPr>
            <w:tcW w:w="2693" w:type="dxa"/>
          </w:tcPr>
          <w:p w14:paraId="11969572" w14:textId="062215B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1 353 916,89</w:t>
            </w:r>
          </w:p>
        </w:tc>
      </w:tr>
      <w:tr w:rsidR="002D3B67" w:rsidRPr="003949E8" w14:paraId="3CBC0A8C" w14:textId="77777777" w:rsidTr="00572B6E">
        <w:tc>
          <w:tcPr>
            <w:tcW w:w="3686" w:type="dxa"/>
          </w:tcPr>
          <w:p w14:paraId="0868106F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1B4B1E76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2BDC47D2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2D3B67" w:rsidRPr="003949E8" w14:paraId="466FBA21" w14:textId="77777777" w:rsidTr="00572B6E">
        <w:tc>
          <w:tcPr>
            <w:tcW w:w="3686" w:type="dxa"/>
          </w:tcPr>
          <w:p w14:paraId="14ED6CBC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Oceňovacie rozdiely </w:t>
            </w:r>
          </w:p>
        </w:tc>
        <w:tc>
          <w:tcPr>
            <w:tcW w:w="2835" w:type="dxa"/>
          </w:tcPr>
          <w:p w14:paraId="737133E6" w14:textId="112C1EF9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58E0E2F5" w14:textId="4C0A5BEC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5E675051" w14:textId="77777777" w:rsidTr="00572B6E">
        <w:tc>
          <w:tcPr>
            <w:tcW w:w="3686" w:type="dxa"/>
          </w:tcPr>
          <w:p w14:paraId="474457C2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Fondy</w:t>
            </w:r>
          </w:p>
        </w:tc>
        <w:tc>
          <w:tcPr>
            <w:tcW w:w="2835" w:type="dxa"/>
          </w:tcPr>
          <w:p w14:paraId="23E78A2A" w14:textId="1028AFA0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04AC3B30" w14:textId="1D347B3D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98A9506" w14:textId="77777777" w:rsidTr="00572B6E">
        <w:tc>
          <w:tcPr>
            <w:tcW w:w="3686" w:type="dxa"/>
          </w:tcPr>
          <w:p w14:paraId="3C810FE3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Výsledok hospodárenia </w:t>
            </w:r>
          </w:p>
        </w:tc>
        <w:tc>
          <w:tcPr>
            <w:tcW w:w="2835" w:type="dxa"/>
          </w:tcPr>
          <w:p w14:paraId="3E4B56D9" w14:textId="3BD43F0B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1 239 113,76</w:t>
            </w:r>
          </w:p>
        </w:tc>
        <w:tc>
          <w:tcPr>
            <w:tcW w:w="2693" w:type="dxa"/>
          </w:tcPr>
          <w:p w14:paraId="6B4FA56F" w14:textId="0D5C79F6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1 353 916,89</w:t>
            </w:r>
          </w:p>
        </w:tc>
      </w:tr>
      <w:tr w:rsidR="002D3B67" w:rsidRPr="003949E8" w14:paraId="700F347E" w14:textId="77777777" w:rsidTr="00572B6E">
        <w:trPr>
          <w:trHeight w:val="452"/>
        </w:trPr>
        <w:tc>
          <w:tcPr>
            <w:tcW w:w="3686" w:type="dxa"/>
          </w:tcPr>
          <w:p w14:paraId="0483F135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Záväzky</w:t>
            </w:r>
          </w:p>
        </w:tc>
        <w:tc>
          <w:tcPr>
            <w:tcW w:w="2835" w:type="dxa"/>
          </w:tcPr>
          <w:p w14:paraId="54C9328E" w14:textId="7F290F7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82 047,24</w:t>
            </w:r>
          </w:p>
        </w:tc>
        <w:tc>
          <w:tcPr>
            <w:tcW w:w="2693" w:type="dxa"/>
          </w:tcPr>
          <w:p w14:paraId="45A5432F" w14:textId="7F4B2599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63 744,85</w:t>
            </w:r>
          </w:p>
        </w:tc>
      </w:tr>
      <w:tr w:rsidR="002D3B67" w:rsidRPr="003949E8" w14:paraId="7E327F18" w14:textId="77777777" w:rsidTr="00572B6E">
        <w:tc>
          <w:tcPr>
            <w:tcW w:w="3686" w:type="dxa"/>
          </w:tcPr>
          <w:p w14:paraId="125DBE7C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31616680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00A612F9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2D3B67" w:rsidRPr="003949E8" w14:paraId="520D57CA" w14:textId="77777777" w:rsidTr="00572B6E">
        <w:tc>
          <w:tcPr>
            <w:tcW w:w="3686" w:type="dxa"/>
          </w:tcPr>
          <w:p w14:paraId="7242B51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Rezervy </w:t>
            </w:r>
          </w:p>
        </w:tc>
        <w:tc>
          <w:tcPr>
            <w:tcW w:w="2835" w:type="dxa"/>
          </w:tcPr>
          <w:p w14:paraId="042A95B8" w14:textId="5F525D25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  <w:tc>
          <w:tcPr>
            <w:tcW w:w="2693" w:type="dxa"/>
          </w:tcPr>
          <w:p w14:paraId="70BE5D47" w14:textId="53E323F8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</w:tr>
      <w:tr w:rsidR="002D3B67" w:rsidRPr="003949E8" w14:paraId="37B6CE75" w14:textId="77777777" w:rsidTr="00572B6E">
        <w:tc>
          <w:tcPr>
            <w:tcW w:w="3686" w:type="dxa"/>
          </w:tcPr>
          <w:p w14:paraId="64EDC8E8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Zúčtovanie medzi subjektami VS</w:t>
            </w:r>
          </w:p>
        </w:tc>
        <w:tc>
          <w:tcPr>
            <w:tcW w:w="2835" w:type="dxa"/>
          </w:tcPr>
          <w:p w14:paraId="11415509" w14:textId="72882111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6 551,21</w:t>
            </w:r>
          </w:p>
        </w:tc>
        <w:tc>
          <w:tcPr>
            <w:tcW w:w="2693" w:type="dxa"/>
          </w:tcPr>
          <w:p w14:paraId="1267EB33" w14:textId="47650793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336E2FC1" w14:textId="77777777" w:rsidTr="00572B6E">
        <w:tc>
          <w:tcPr>
            <w:tcW w:w="3686" w:type="dxa"/>
          </w:tcPr>
          <w:p w14:paraId="7B1B2A8E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Dlhodobé záväzky</w:t>
            </w:r>
          </w:p>
        </w:tc>
        <w:tc>
          <w:tcPr>
            <w:tcW w:w="2835" w:type="dxa"/>
          </w:tcPr>
          <w:p w14:paraId="5C3C716F" w14:textId="11E9B5C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7 483,91</w:t>
            </w:r>
          </w:p>
        </w:tc>
        <w:tc>
          <w:tcPr>
            <w:tcW w:w="2693" w:type="dxa"/>
          </w:tcPr>
          <w:p w14:paraId="15D8A63D" w14:textId="366E86BF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8 730,21</w:t>
            </w:r>
          </w:p>
        </w:tc>
      </w:tr>
      <w:tr w:rsidR="002D3B67" w:rsidRPr="003949E8" w14:paraId="3B1730A9" w14:textId="77777777" w:rsidTr="00572B6E">
        <w:tc>
          <w:tcPr>
            <w:tcW w:w="3686" w:type="dxa"/>
          </w:tcPr>
          <w:p w14:paraId="252ABE6E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Krátkodobé záväzky</w:t>
            </w:r>
          </w:p>
        </w:tc>
        <w:tc>
          <w:tcPr>
            <w:tcW w:w="2835" w:type="dxa"/>
          </w:tcPr>
          <w:p w14:paraId="73D84817" w14:textId="322FF4E8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21 332,12</w:t>
            </w:r>
          </w:p>
        </w:tc>
        <w:tc>
          <w:tcPr>
            <w:tcW w:w="2693" w:type="dxa"/>
          </w:tcPr>
          <w:p w14:paraId="4B529B28" w14:textId="3EF7D0B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19 182,64</w:t>
            </w:r>
          </w:p>
        </w:tc>
      </w:tr>
      <w:tr w:rsidR="002D3B67" w:rsidRPr="003949E8" w14:paraId="685AFE02" w14:textId="77777777" w:rsidTr="00572B6E">
        <w:tc>
          <w:tcPr>
            <w:tcW w:w="3686" w:type="dxa"/>
          </w:tcPr>
          <w:p w14:paraId="03B2A927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lastRenderedPageBreak/>
              <w:t>Bankové úvery a výpomoci</w:t>
            </w:r>
          </w:p>
        </w:tc>
        <w:tc>
          <w:tcPr>
            <w:tcW w:w="2835" w:type="dxa"/>
          </w:tcPr>
          <w:p w14:paraId="780FE3E7" w14:textId="1621179D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45 980,00</w:t>
            </w:r>
          </w:p>
        </w:tc>
        <w:tc>
          <w:tcPr>
            <w:tcW w:w="2693" w:type="dxa"/>
          </w:tcPr>
          <w:p w14:paraId="14A7119A" w14:textId="3C293387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35 132,00</w:t>
            </w:r>
          </w:p>
        </w:tc>
      </w:tr>
      <w:tr w:rsidR="002D3B67" w:rsidRPr="003949E8" w14:paraId="1ED8FE1A" w14:textId="77777777" w:rsidTr="00572B6E">
        <w:tc>
          <w:tcPr>
            <w:tcW w:w="3686" w:type="dxa"/>
          </w:tcPr>
          <w:p w14:paraId="05CF945B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Časové rozlíšenie</w:t>
            </w:r>
          </w:p>
        </w:tc>
        <w:tc>
          <w:tcPr>
            <w:tcW w:w="2835" w:type="dxa"/>
          </w:tcPr>
          <w:p w14:paraId="077B23AE" w14:textId="40789906" w:rsidR="002D3B67" w:rsidRPr="003949E8" w:rsidRDefault="00E17C3E" w:rsidP="00E17C3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1 987 095,44</w:t>
            </w:r>
          </w:p>
        </w:tc>
        <w:tc>
          <w:tcPr>
            <w:tcW w:w="2693" w:type="dxa"/>
          </w:tcPr>
          <w:p w14:paraId="1A147BAB" w14:textId="04F2305F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2 012 680,33</w:t>
            </w:r>
          </w:p>
        </w:tc>
      </w:tr>
    </w:tbl>
    <w:p w14:paraId="05990104" w14:textId="77777777" w:rsidR="002D3B67" w:rsidRPr="003949E8" w:rsidRDefault="002D3B67" w:rsidP="002D3B67">
      <w:pPr>
        <w:tabs>
          <w:tab w:val="left" w:pos="2880"/>
          <w:tab w:val="right" w:pos="8820"/>
        </w:tabs>
        <w:jc w:val="both"/>
        <w:rPr>
          <w:rFonts w:ascii="Arial" w:hAnsi="Arial" w:cs="Arial"/>
          <w:szCs w:val="23"/>
        </w:rPr>
      </w:pPr>
    </w:p>
    <w:p w14:paraId="0A411701" w14:textId="77777777" w:rsidR="002D3B67" w:rsidRPr="003949E8" w:rsidRDefault="002D3B67" w:rsidP="00E17C3E">
      <w:pPr>
        <w:tabs>
          <w:tab w:val="left" w:pos="2880"/>
          <w:tab w:val="right" w:pos="8820"/>
        </w:tabs>
        <w:ind w:left="0" w:firstLine="0"/>
        <w:jc w:val="both"/>
        <w:rPr>
          <w:rFonts w:ascii="Arial" w:hAnsi="Arial" w:cs="Arial"/>
          <w:szCs w:val="23"/>
        </w:rPr>
      </w:pPr>
    </w:p>
    <w:p w14:paraId="7E1C3117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3B67" w:rsidRPr="003949E8" w14:paraId="25285985" w14:textId="77777777" w:rsidTr="00572B6E">
        <w:tc>
          <w:tcPr>
            <w:tcW w:w="5103" w:type="dxa"/>
            <w:shd w:val="clear" w:color="auto" w:fill="D9D9D9"/>
          </w:tcPr>
          <w:p w14:paraId="1A94343F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42A51626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Zostatok</w:t>
            </w:r>
          </w:p>
          <w:p w14:paraId="524F91A9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k 31.12 2020</w:t>
            </w:r>
          </w:p>
        </w:tc>
        <w:tc>
          <w:tcPr>
            <w:tcW w:w="1984" w:type="dxa"/>
            <w:shd w:val="clear" w:color="auto" w:fill="D9D9D9"/>
          </w:tcPr>
          <w:p w14:paraId="5193E2C6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316FB2BA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2021</w:t>
            </w:r>
          </w:p>
        </w:tc>
      </w:tr>
      <w:tr w:rsidR="002D3B67" w:rsidRPr="003949E8" w14:paraId="44FDA9B7" w14:textId="77777777" w:rsidTr="00572B6E">
        <w:tc>
          <w:tcPr>
            <w:tcW w:w="5103" w:type="dxa"/>
          </w:tcPr>
          <w:p w14:paraId="17FF15E4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do lehoty splatnosti  </w:t>
            </w:r>
          </w:p>
        </w:tc>
        <w:tc>
          <w:tcPr>
            <w:tcW w:w="2127" w:type="dxa"/>
          </w:tcPr>
          <w:p w14:paraId="2FF785C0" w14:textId="754F7ACC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6 424,11</w:t>
            </w:r>
          </w:p>
        </w:tc>
        <w:tc>
          <w:tcPr>
            <w:tcW w:w="1984" w:type="dxa"/>
          </w:tcPr>
          <w:p w14:paraId="45D2D9E3" w14:textId="4BDC8888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6 798,47</w:t>
            </w:r>
          </w:p>
        </w:tc>
      </w:tr>
      <w:tr w:rsidR="002D3B67" w:rsidRPr="003949E8" w14:paraId="16EC6426" w14:textId="77777777" w:rsidTr="00572B6E">
        <w:tc>
          <w:tcPr>
            <w:tcW w:w="5103" w:type="dxa"/>
          </w:tcPr>
          <w:p w14:paraId="52649990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po lehote splatnosti  </w:t>
            </w:r>
          </w:p>
        </w:tc>
        <w:tc>
          <w:tcPr>
            <w:tcW w:w="2127" w:type="dxa"/>
          </w:tcPr>
          <w:p w14:paraId="7863F91C" w14:textId="3527D13C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984" w:type="dxa"/>
          </w:tcPr>
          <w:p w14:paraId="2E58922C" w14:textId="138C471A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05CAC832" w14:textId="77777777" w:rsidR="002D3B67" w:rsidRPr="003949E8" w:rsidRDefault="002D3B67" w:rsidP="002D3B67">
      <w:pPr>
        <w:rPr>
          <w:rFonts w:ascii="Arial" w:hAnsi="Arial" w:cs="Arial"/>
          <w:szCs w:val="23"/>
        </w:rPr>
      </w:pPr>
    </w:p>
    <w:p w14:paraId="4F6ED717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3B67" w:rsidRPr="003949E8" w14:paraId="447AD7CB" w14:textId="77777777" w:rsidTr="00572B6E">
        <w:tc>
          <w:tcPr>
            <w:tcW w:w="5103" w:type="dxa"/>
            <w:shd w:val="clear" w:color="auto" w:fill="D9D9D9"/>
          </w:tcPr>
          <w:p w14:paraId="6A3E7EA5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A8D725B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1F68F4E9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2020</w:t>
            </w:r>
          </w:p>
        </w:tc>
        <w:tc>
          <w:tcPr>
            <w:tcW w:w="1984" w:type="dxa"/>
            <w:shd w:val="clear" w:color="auto" w:fill="D9D9D9"/>
          </w:tcPr>
          <w:p w14:paraId="18885F32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42B8BEC1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2021</w:t>
            </w:r>
          </w:p>
        </w:tc>
      </w:tr>
      <w:tr w:rsidR="003949E8" w:rsidRPr="003949E8" w14:paraId="6068E933" w14:textId="77777777" w:rsidTr="00572B6E">
        <w:tc>
          <w:tcPr>
            <w:tcW w:w="5103" w:type="dxa"/>
          </w:tcPr>
          <w:p w14:paraId="37B54CE1" w14:textId="77777777" w:rsidR="003949E8" w:rsidRPr="003949E8" w:rsidRDefault="003949E8" w:rsidP="003949E8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Záväzky do lehoty splatnosti  </w:t>
            </w:r>
          </w:p>
        </w:tc>
        <w:tc>
          <w:tcPr>
            <w:tcW w:w="2127" w:type="dxa"/>
          </w:tcPr>
          <w:p w14:paraId="41532E2D" w14:textId="46A74FFB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28 816,03</w:t>
            </w:r>
          </w:p>
        </w:tc>
        <w:tc>
          <w:tcPr>
            <w:tcW w:w="1984" w:type="dxa"/>
          </w:tcPr>
          <w:p w14:paraId="2F1F5767" w14:textId="1BB43C62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27 912,85</w:t>
            </w:r>
          </w:p>
        </w:tc>
      </w:tr>
      <w:tr w:rsidR="003949E8" w:rsidRPr="003949E8" w14:paraId="1884BD16" w14:textId="77777777" w:rsidTr="00572B6E">
        <w:tc>
          <w:tcPr>
            <w:tcW w:w="5103" w:type="dxa"/>
          </w:tcPr>
          <w:p w14:paraId="33C7411D" w14:textId="77777777" w:rsidR="003949E8" w:rsidRPr="003949E8" w:rsidRDefault="003949E8" w:rsidP="003949E8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Záväzky po lehote splatnosti  </w:t>
            </w:r>
          </w:p>
        </w:tc>
        <w:tc>
          <w:tcPr>
            <w:tcW w:w="2127" w:type="dxa"/>
          </w:tcPr>
          <w:p w14:paraId="7E19CB79" w14:textId="6C7D3A2A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984" w:type="dxa"/>
          </w:tcPr>
          <w:p w14:paraId="3E9FEE46" w14:textId="1B2D50CD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3756BDAC" w14:textId="77777777" w:rsidR="002D3B67" w:rsidRPr="003949E8" w:rsidRDefault="002D3B67" w:rsidP="002D3B67">
      <w:pPr>
        <w:tabs>
          <w:tab w:val="left" w:pos="2880"/>
          <w:tab w:val="right" w:pos="8820"/>
        </w:tabs>
        <w:jc w:val="both"/>
        <w:rPr>
          <w:rFonts w:ascii="Arial" w:hAnsi="Arial" w:cs="Arial"/>
          <w:szCs w:val="23"/>
        </w:rPr>
      </w:pPr>
    </w:p>
    <w:p w14:paraId="327367AD" w14:textId="71BCEDB6" w:rsidR="002D3B67" w:rsidRPr="006C2A8B" w:rsidRDefault="002D3B67" w:rsidP="002D3B67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6C2A8B">
        <w:rPr>
          <w:rFonts w:ascii="Arial" w:hAnsi="Arial" w:cs="Arial"/>
          <w:b/>
          <w:bCs/>
          <w:sz w:val="24"/>
          <w:szCs w:val="24"/>
        </w:rPr>
        <w:t xml:space="preserve">Hospodársky výsledok  za 2021 - vývoj nákladov a výnosov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2D3B67" w:rsidRPr="003949E8" w14:paraId="635C0683" w14:textId="77777777" w:rsidTr="00572B6E">
        <w:tc>
          <w:tcPr>
            <w:tcW w:w="3828" w:type="dxa"/>
            <w:shd w:val="clear" w:color="auto" w:fill="DDD9C3"/>
          </w:tcPr>
          <w:p w14:paraId="105D307E" w14:textId="77777777" w:rsidR="002D3B67" w:rsidRPr="003949E8" w:rsidRDefault="002D3B67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621A00AD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A98E1D0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14:paraId="761BB0CA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F5A397C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31.12.2021</w:t>
            </w:r>
          </w:p>
        </w:tc>
      </w:tr>
      <w:tr w:rsidR="002D3B67" w:rsidRPr="003949E8" w14:paraId="60942760" w14:textId="77777777" w:rsidTr="00572B6E">
        <w:tc>
          <w:tcPr>
            <w:tcW w:w="3828" w:type="dxa"/>
            <w:shd w:val="clear" w:color="auto" w:fill="D9D9D9"/>
          </w:tcPr>
          <w:p w14:paraId="5C72BFD5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39362BF7" w14:textId="493DB181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482 652,49</w:t>
            </w:r>
          </w:p>
        </w:tc>
        <w:tc>
          <w:tcPr>
            <w:tcW w:w="2693" w:type="dxa"/>
            <w:shd w:val="clear" w:color="auto" w:fill="D9D9D9"/>
          </w:tcPr>
          <w:p w14:paraId="6E41778C" w14:textId="167F4C5C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516 955,34</w:t>
            </w:r>
          </w:p>
        </w:tc>
      </w:tr>
      <w:tr w:rsidR="002D3B67" w:rsidRPr="003949E8" w14:paraId="553C4DA4" w14:textId="77777777" w:rsidTr="00572B6E">
        <w:tc>
          <w:tcPr>
            <w:tcW w:w="3828" w:type="dxa"/>
          </w:tcPr>
          <w:p w14:paraId="2EB76EE9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50 – Spotrebované nákupy</w:t>
            </w:r>
          </w:p>
        </w:tc>
        <w:tc>
          <w:tcPr>
            <w:tcW w:w="2693" w:type="dxa"/>
          </w:tcPr>
          <w:p w14:paraId="4E269CBD" w14:textId="7E7A58F6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58 053,43</w:t>
            </w:r>
          </w:p>
        </w:tc>
        <w:tc>
          <w:tcPr>
            <w:tcW w:w="2693" w:type="dxa"/>
          </w:tcPr>
          <w:p w14:paraId="3A57CC10" w14:textId="38BE78FE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44 009,80</w:t>
            </w:r>
          </w:p>
        </w:tc>
      </w:tr>
      <w:tr w:rsidR="002D3B67" w:rsidRPr="003949E8" w14:paraId="185E010A" w14:textId="77777777" w:rsidTr="00572B6E">
        <w:tc>
          <w:tcPr>
            <w:tcW w:w="3828" w:type="dxa"/>
          </w:tcPr>
          <w:p w14:paraId="057B5F87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51 – Služby</w:t>
            </w:r>
          </w:p>
        </w:tc>
        <w:tc>
          <w:tcPr>
            <w:tcW w:w="2693" w:type="dxa"/>
          </w:tcPr>
          <w:p w14:paraId="690C7470" w14:textId="33F54311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48747,95</w:t>
            </w:r>
          </w:p>
        </w:tc>
        <w:tc>
          <w:tcPr>
            <w:tcW w:w="2693" w:type="dxa"/>
          </w:tcPr>
          <w:p w14:paraId="1DDBE7F2" w14:textId="2632AA5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46 156,47</w:t>
            </w:r>
          </w:p>
        </w:tc>
      </w:tr>
      <w:tr w:rsidR="002D3B67" w:rsidRPr="003949E8" w14:paraId="40887442" w14:textId="77777777" w:rsidTr="00572B6E">
        <w:tc>
          <w:tcPr>
            <w:tcW w:w="3828" w:type="dxa"/>
          </w:tcPr>
          <w:p w14:paraId="695A931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52 – Osobné náklady</w:t>
            </w:r>
          </w:p>
        </w:tc>
        <w:tc>
          <w:tcPr>
            <w:tcW w:w="2693" w:type="dxa"/>
          </w:tcPr>
          <w:p w14:paraId="52CA4EAB" w14:textId="6A4F74D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201 226,21</w:t>
            </w:r>
          </w:p>
        </w:tc>
        <w:tc>
          <w:tcPr>
            <w:tcW w:w="2693" w:type="dxa"/>
          </w:tcPr>
          <w:p w14:paraId="3638EA7C" w14:textId="0F5094D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244 384,14</w:t>
            </w:r>
          </w:p>
        </w:tc>
      </w:tr>
      <w:tr w:rsidR="002D3B67" w:rsidRPr="003949E8" w14:paraId="3549A8A1" w14:textId="77777777" w:rsidTr="00572B6E">
        <w:tc>
          <w:tcPr>
            <w:tcW w:w="3828" w:type="dxa"/>
          </w:tcPr>
          <w:p w14:paraId="4DE0E051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53 – Dane a  poplatky</w:t>
            </w:r>
          </w:p>
        </w:tc>
        <w:tc>
          <w:tcPr>
            <w:tcW w:w="2693" w:type="dxa"/>
          </w:tcPr>
          <w:p w14:paraId="470A632F" w14:textId="474889B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233,14</w:t>
            </w:r>
          </w:p>
        </w:tc>
        <w:tc>
          <w:tcPr>
            <w:tcW w:w="2693" w:type="dxa"/>
          </w:tcPr>
          <w:p w14:paraId="748BE128" w14:textId="6E491681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77,24</w:t>
            </w:r>
          </w:p>
        </w:tc>
      </w:tr>
      <w:tr w:rsidR="002D3B67" w:rsidRPr="003949E8" w14:paraId="2758B017" w14:textId="77777777" w:rsidTr="00572B6E">
        <w:tc>
          <w:tcPr>
            <w:tcW w:w="3828" w:type="dxa"/>
          </w:tcPr>
          <w:p w14:paraId="65D6EDF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54 – Ostatné náklady na prevádzkovú činnosť</w:t>
            </w:r>
          </w:p>
        </w:tc>
        <w:tc>
          <w:tcPr>
            <w:tcW w:w="2693" w:type="dxa"/>
          </w:tcPr>
          <w:p w14:paraId="0173455E" w14:textId="66FD896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1 812,11</w:t>
            </w:r>
          </w:p>
        </w:tc>
        <w:tc>
          <w:tcPr>
            <w:tcW w:w="2693" w:type="dxa"/>
          </w:tcPr>
          <w:p w14:paraId="3E38E291" w14:textId="2B311E2E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2 965,02</w:t>
            </w:r>
          </w:p>
        </w:tc>
      </w:tr>
      <w:tr w:rsidR="002D3B67" w:rsidRPr="003949E8" w14:paraId="643F7E3C" w14:textId="77777777" w:rsidTr="00572B6E">
        <w:tc>
          <w:tcPr>
            <w:tcW w:w="3828" w:type="dxa"/>
          </w:tcPr>
          <w:p w14:paraId="10683860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0947826F" w14:textId="3976313B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166 087,00</w:t>
            </w:r>
          </w:p>
        </w:tc>
        <w:tc>
          <w:tcPr>
            <w:tcW w:w="2693" w:type="dxa"/>
          </w:tcPr>
          <w:p w14:paraId="1763A1B6" w14:textId="27A381A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173 549,80</w:t>
            </w:r>
          </w:p>
        </w:tc>
      </w:tr>
      <w:tr w:rsidR="002D3B67" w:rsidRPr="003949E8" w14:paraId="03F3F84E" w14:textId="77777777" w:rsidTr="00572B6E">
        <w:tc>
          <w:tcPr>
            <w:tcW w:w="3828" w:type="dxa"/>
          </w:tcPr>
          <w:p w14:paraId="72DAA9B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56 – Finančné náklady</w:t>
            </w:r>
          </w:p>
        </w:tc>
        <w:tc>
          <w:tcPr>
            <w:tcW w:w="2693" w:type="dxa"/>
          </w:tcPr>
          <w:p w14:paraId="49AD1311" w14:textId="16FD2EC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2 956,65</w:t>
            </w:r>
          </w:p>
        </w:tc>
        <w:tc>
          <w:tcPr>
            <w:tcW w:w="2693" w:type="dxa"/>
          </w:tcPr>
          <w:p w14:paraId="0FC14154" w14:textId="6CF44B3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1 612,87</w:t>
            </w:r>
          </w:p>
        </w:tc>
      </w:tr>
      <w:tr w:rsidR="002D3B67" w:rsidRPr="003949E8" w14:paraId="26466C4E" w14:textId="77777777" w:rsidTr="00572B6E">
        <w:tc>
          <w:tcPr>
            <w:tcW w:w="3828" w:type="dxa"/>
          </w:tcPr>
          <w:p w14:paraId="4189721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57 – Mimoriadne náklady</w:t>
            </w:r>
          </w:p>
        </w:tc>
        <w:tc>
          <w:tcPr>
            <w:tcW w:w="2693" w:type="dxa"/>
          </w:tcPr>
          <w:p w14:paraId="50E9FD0C" w14:textId="27F2234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3B9D8D67" w14:textId="32C67D33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4176B577" w14:textId="77777777" w:rsidTr="00572B6E">
        <w:tc>
          <w:tcPr>
            <w:tcW w:w="3828" w:type="dxa"/>
          </w:tcPr>
          <w:p w14:paraId="76B5B58A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14:paraId="34025ABB" w14:textId="0689BFCD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3 536,00</w:t>
            </w:r>
          </w:p>
        </w:tc>
        <w:tc>
          <w:tcPr>
            <w:tcW w:w="2693" w:type="dxa"/>
          </w:tcPr>
          <w:p w14:paraId="595F8B7A" w14:textId="33AEA831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3 500,00</w:t>
            </w:r>
          </w:p>
        </w:tc>
      </w:tr>
      <w:tr w:rsidR="002D3B67" w:rsidRPr="003949E8" w14:paraId="62E9742B" w14:textId="77777777" w:rsidTr="00572B6E">
        <w:tc>
          <w:tcPr>
            <w:tcW w:w="3828" w:type="dxa"/>
          </w:tcPr>
          <w:p w14:paraId="021C7086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59 – Dane z príjmov</w:t>
            </w:r>
          </w:p>
        </w:tc>
        <w:tc>
          <w:tcPr>
            <w:tcW w:w="2693" w:type="dxa"/>
          </w:tcPr>
          <w:p w14:paraId="18157370" w14:textId="1831E2A5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09FA505B" w14:textId="2513649F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D1B40B3" w14:textId="77777777" w:rsidTr="00572B6E">
        <w:tc>
          <w:tcPr>
            <w:tcW w:w="3828" w:type="dxa"/>
            <w:shd w:val="clear" w:color="auto" w:fill="D9D9D9"/>
          </w:tcPr>
          <w:p w14:paraId="311A8FE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630F7B8A" w14:textId="54E6F7A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545 270,57</w:t>
            </w:r>
          </w:p>
        </w:tc>
        <w:tc>
          <w:tcPr>
            <w:tcW w:w="2693" w:type="dxa"/>
            <w:shd w:val="clear" w:color="auto" w:fill="D9D9D9"/>
          </w:tcPr>
          <w:p w14:paraId="6403492D" w14:textId="7D5C1D9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589 678,11</w:t>
            </w:r>
          </w:p>
        </w:tc>
      </w:tr>
      <w:tr w:rsidR="002D3B67" w:rsidRPr="003949E8" w14:paraId="200437CB" w14:textId="77777777" w:rsidTr="00572B6E">
        <w:tc>
          <w:tcPr>
            <w:tcW w:w="3828" w:type="dxa"/>
          </w:tcPr>
          <w:p w14:paraId="498E0ECF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60 – Tržby za vlastné výkony a tovar</w:t>
            </w:r>
          </w:p>
        </w:tc>
        <w:tc>
          <w:tcPr>
            <w:tcW w:w="2693" w:type="dxa"/>
          </w:tcPr>
          <w:p w14:paraId="69DAF7BC" w14:textId="5745D89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11 719,37</w:t>
            </w:r>
          </w:p>
        </w:tc>
        <w:tc>
          <w:tcPr>
            <w:tcW w:w="2693" w:type="dxa"/>
          </w:tcPr>
          <w:p w14:paraId="105ECDA7" w14:textId="2F0DE468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10 897,33</w:t>
            </w:r>
          </w:p>
        </w:tc>
      </w:tr>
      <w:tr w:rsidR="002D3B67" w:rsidRPr="003949E8" w14:paraId="7E6A1BC7" w14:textId="77777777" w:rsidTr="00572B6E">
        <w:tc>
          <w:tcPr>
            <w:tcW w:w="3828" w:type="dxa"/>
          </w:tcPr>
          <w:p w14:paraId="5CDD1C1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61 – Zmena stavu vnútroorganizačných služieb</w:t>
            </w:r>
          </w:p>
        </w:tc>
        <w:tc>
          <w:tcPr>
            <w:tcW w:w="2693" w:type="dxa"/>
          </w:tcPr>
          <w:p w14:paraId="298BAB26" w14:textId="35901053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E318FE4" w14:textId="7A26A1B0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36C58841" w14:textId="77777777" w:rsidTr="00572B6E">
        <w:tc>
          <w:tcPr>
            <w:tcW w:w="3828" w:type="dxa"/>
          </w:tcPr>
          <w:p w14:paraId="47B8AE8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lastRenderedPageBreak/>
              <w:t>62 – Aktivácia</w:t>
            </w:r>
          </w:p>
        </w:tc>
        <w:tc>
          <w:tcPr>
            <w:tcW w:w="2693" w:type="dxa"/>
          </w:tcPr>
          <w:p w14:paraId="130C8062" w14:textId="39E88D6D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1A5F56F" w14:textId="0871075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4C27E699" w14:textId="77777777" w:rsidTr="00572B6E">
        <w:tc>
          <w:tcPr>
            <w:tcW w:w="3828" w:type="dxa"/>
          </w:tcPr>
          <w:p w14:paraId="5308F2CA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63 – Daňové a colné výnosy a výnosy z poplatkov</w:t>
            </w:r>
          </w:p>
        </w:tc>
        <w:tc>
          <w:tcPr>
            <w:tcW w:w="2693" w:type="dxa"/>
          </w:tcPr>
          <w:p w14:paraId="19570CAC" w14:textId="1AC27558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285 744,11</w:t>
            </w:r>
          </w:p>
        </w:tc>
        <w:tc>
          <w:tcPr>
            <w:tcW w:w="2693" w:type="dxa"/>
          </w:tcPr>
          <w:p w14:paraId="3B8DDB6E" w14:textId="2D7778AB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305 405,94</w:t>
            </w:r>
          </w:p>
        </w:tc>
      </w:tr>
      <w:tr w:rsidR="002D3B67" w:rsidRPr="003949E8" w14:paraId="3128C5EB" w14:textId="77777777" w:rsidTr="00572B6E">
        <w:tc>
          <w:tcPr>
            <w:tcW w:w="3828" w:type="dxa"/>
          </w:tcPr>
          <w:p w14:paraId="31C65B0B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64 – Ostatné výnosy</w:t>
            </w:r>
          </w:p>
        </w:tc>
        <w:tc>
          <w:tcPr>
            <w:tcW w:w="2693" w:type="dxa"/>
          </w:tcPr>
          <w:p w14:paraId="219F7835" w14:textId="61F16640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4 222,06</w:t>
            </w:r>
          </w:p>
        </w:tc>
        <w:tc>
          <w:tcPr>
            <w:tcW w:w="2693" w:type="dxa"/>
          </w:tcPr>
          <w:p w14:paraId="7DD36078" w14:textId="0794F6EF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7 572,86</w:t>
            </w:r>
          </w:p>
        </w:tc>
      </w:tr>
      <w:tr w:rsidR="002D3B67" w:rsidRPr="003949E8" w14:paraId="26757CB4" w14:textId="77777777" w:rsidTr="00572B6E">
        <w:tc>
          <w:tcPr>
            <w:tcW w:w="3828" w:type="dxa"/>
          </w:tcPr>
          <w:p w14:paraId="043D98A0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4A14D3D8" w14:textId="3BE32AC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1C0FD545" w14:textId="3C869FB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</w:tr>
      <w:tr w:rsidR="002D3B67" w:rsidRPr="003949E8" w14:paraId="7136AFAD" w14:textId="77777777" w:rsidTr="00572B6E">
        <w:tc>
          <w:tcPr>
            <w:tcW w:w="3828" w:type="dxa"/>
          </w:tcPr>
          <w:p w14:paraId="043DC78E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66 – Finančné výnosy</w:t>
            </w:r>
          </w:p>
        </w:tc>
        <w:tc>
          <w:tcPr>
            <w:tcW w:w="2693" w:type="dxa"/>
          </w:tcPr>
          <w:p w14:paraId="511D54F9" w14:textId="7D6E211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D51ABBF" w14:textId="229BB88C" w:rsidR="002D3B67" w:rsidRPr="003949E8" w:rsidRDefault="00A449FA" w:rsidP="00A449FA">
            <w:pPr>
              <w:spacing w:line="360" w:lineRule="auto"/>
              <w:ind w:left="0" w:firstLine="0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2253A870" w14:textId="77777777" w:rsidTr="00572B6E">
        <w:tc>
          <w:tcPr>
            <w:tcW w:w="3828" w:type="dxa"/>
          </w:tcPr>
          <w:p w14:paraId="59FE7243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67 – Mimoriadne výnosy</w:t>
            </w:r>
          </w:p>
        </w:tc>
        <w:tc>
          <w:tcPr>
            <w:tcW w:w="2693" w:type="dxa"/>
          </w:tcPr>
          <w:p w14:paraId="11725C45" w14:textId="31653975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B4A7411" w14:textId="6521A82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BF177FA" w14:textId="77777777" w:rsidTr="00572B6E">
        <w:tc>
          <w:tcPr>
            <w:tcW w:w="3828" w:type="dxa"/>
          </w:tcPr>
          <w:p w14:paraId="7E7198B1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66FBAD7E" w14:textId="31A8547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243 585,03</w:t>
            </w:r>
          </w:p>
        </w:tc>
        <w:tc>
          <w:tcPr>
            <w:tcW w:w="2693" w:type="dxa"/>
          </w:tcPr>
          <w:p w14:paraId="603BA9E4" w14:textId="584A982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265 101,98</w:t>
            </w:r>
          </w:p>
        </w:tc>
      </w:tr>
      <w:tr w:rsidR="002D3B67" w:rsidRPr="003949E8" w14:paraId="5A4697A5" w14:textId="77777777" w:rsidTr="00572B6E">
        <w:tc>
          <w:tcPr>
            <w:tcW w:w="3828" w:type="dxa"/>
            <w:shd w:val="clear" w:color="auto" w:fill="D9D9D9"/>
          </w:tcPr>
          <w:p w14:paraId="29949E1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Hospodársky výsledok</w:t>
            </w:r>
          </w:p>
          <w:p w14:paraId="4581C454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14:paraId="1E559A8B" w14:textId="39B1D1ED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62 618,08</w:t>
            </w:r>
          </w:p>
        </w:tc>
        <w:tc>
          <w:tcPr>
            <w:tcW w:w="2693" w:type="dxa"/>
            <w:shd w:val="clear" w:color="auto" w:fill="D9D9D9"/>
          </w:tcPr>
          <w:p w14:paraId="551679AC" w14:textId="6FB39C8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72 722,77</w:t>
            </w:r>
          </w:p>
        </w:tc>
      </w:tr>
    </w:tbl>
    <w:p w14:paraId="61347ED0" w14:textId="77777777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</w:p>
    <w:p w14:paraId="35F1E4A7" w14:textId="7EB5171F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  <w:r w:rsidRPr="003949E8">
        <w:rPr>
          <w:rFonts w:ascii="Arial" w:hAnsi="Arial" w:cs="Arial"/>
          <w:szCs w:val="23"/>
        </w:rPr>
        <w:t xml:space="preserve">Hospodársky výsledok </w:t>
      </w:r>
      <w:r w:rsidR="00A449FA" w:rsidRPr="003949E8">
        <w:rPr>
          <w:rFonts w:ascii="Arial" w:hAnsi="Arial" w:cs="Arial"/>
          <w:szCs w:val="23"/>
        </w:rPr>
        <w:t>kladný</w:t>
      </w:r>
      <w:r w:rsidRPr="003949E8">
        <w:rPr>
          <w:rFonts w:ascii="Arial" w:hAnsi="Arial" w:cs="Arial"/>
          <w:szCs w:val="23"/>
        </w:rPr>
        <w:t xml:space="preserve"> v sume </w:t>
      </w:r>
      <w:r w:rsidR="00A449FA" w:rsidRPr="006C2A8B">
        <w:rPr>
          <w:rFonts w:ascii="Arial" w:hAnsi="Arial" w:cs="Arial"/>
          <w:b/>
          <w:bCs/>
          <w:szCs w:val="23"/>
        </w:rPr>
        <w:t>72 722,77</w:t>
      </w:r>
      <w:r w:rsidRPr="006C2A8B">
        <w:rPr>
          <w:rFonts w:ascii="Arial" w:hAnsi="Arial" w:cs="Arial"/>
          <w:b/>
          <w:bCs/>
          <w:szCs w:val="23"/>
        </w:rPr>
        <w:t xml:space="preserve"> EUR</w:t>
      </w:r>
      <w:r w:rsidRPr="003949E8">
        <w:rPr>
          <w:rFonts w:ascii="Arial" w:hAnsi="Arial" w:cs="Arial"/>
          <w:szCs w:val="23"/>
        </w:rPr>
        <w:t xml:space="preserve"> bol zúčtovaný na účet 428 - </w:t>
      </w:r>
      <w:proofErr w:type="spellStart"/>
      <w:r w:rsidRPr="003949E8">
        <w:rPr>
          <w:rFonts w:ascii="Arial" w:hAnsi="Arial" w:cs="Arial"/>
          <w:szCs w:val="23"/>
        </w:rPr>
        <w:t>Nevysporiadaný</w:t>
      </w:r>
      <w:proofErr w:type="spellEnd"/>
      <w:r w:rsidRPr="003949E8">
        <w:rPr>
          <w:rFonts w:ascii="Arial" w:hAnsi="Arial" w:cs="Arial"/>
          <w:szCs w:val="23"/>
        </w:rPr>
        <w:t xml:space="preserve"> výsledok hospodárenia minulých rokov.</w:t>
      </w:r>
    </w:p>
    <w:p w14:paraId="0444FBE6" w14:textId="77777777" w:rsidR="00A449FA" w:rsidRPr="00040CEA" w:rsidRDefault="00A449FA" w:rsidP="002D3B67">
      <w:pPr>
        <w:spacing w:line="360" w:lineRule="auto"/>
        <w:jc w:val="both"/>
      </w:pPr>
    </w:p>
    <w:p w14:paraId="275D2A2E" w14:textId="4AF0CF18" w:rsidR="00A80EF5" w:rsidRPr="005F4590" w:rsidRDefault="00F55FC4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8"/>
        </w:rPr>
        <w:t>6</w:t>
      </w:r>
      <w:r w:rsidR="00E850D5" w:rsidRPr="005F4590">
        <w:rPr>
          <w:rFonts w:ascii="Arial" w:hAnsi="Arial" w:cs="Arial"/>
          <w:b/>
          <w:sz w:val="28"/>
        </w:rPr>
        <w:t>. Investície v roku 20</w:t>
      </w:r>
      <w:r w:rsidR="00C12487">
        <w:rPr>
          <w:rFonts w:ascii="Arial" w:hAnsi="Arial" w:cs="Arial"/>
          <w:b/>
          <w:sz w:val="28"/>
        </w:rPr>
        <w:t>2</w:t>
      </w:r>
      <w:r w:rsidR="004B265E">
        <w:rPr>
          <w:rFonts w:ascii="Arial" w:hAnsi="Arial" w:cs="Arial"/>
          <w:b/>
          <w:sz w:val="28"/>
        </w:rPr>
        <w:t>1</w:t>
      </w:r>
      <w:r w:rsidR="00E850D5" w:rsidRPr="005F4590">
        <w:rPr>
          <w:rFonts w:ascii="Arial" w:hAnsi="Arial" w:cs="Arial"/>
          <w:b/>
          <w:sz w:val="28"/>
        </w:rPr>
        <w:t xml:space="preserve"> </w:t>
      </w:r>
    </w:p>
    <w:p w14:paraId="60EA0999" w14:textId="31A1EA3D" w:rsidR="00B173A0" w:rsidRDefault="003240F5" w:rsidP="00E953B2">
      <w:pPr>
        <w:spacing w:after="348" w:line="249" w:lineRule="auto"/>
        <w:ind w:left="-5" w:hanging="10"/>
        <w:jc w:val="both"/>
        <w:rPr>
          <w:rFonts w:ascii="Arial" w:hAnsi="Arial" w:cs="Arial"/>
        </w:rPr>
      </w:pPr>
      <w:r>
        <w:rPr>
          <w:rFonts w:ascii="Arial" w:hAnsi="Arial" w:cs="Arial"/>
          <w:szCs w:val="23"/>
        </w:rPr>
        <w:t xml:space="preserve">   </w:t>
      </w:r>
      <w:r w:rsidR="00E850D5" w:rsidRPr="00B173A0">
        <w:rPr>
          <w:rFonts w:ascii="Arial" w:hAnsi="Arial" w:cs="Arial"/>
          <w:szCs w:val="23"/>
        </w:rPr>
        <w:t>Obec v roku 20</w:t>
      </w:r>
      <w:r w:rsidR="00C12487">
        <w:rPr>
          <w:rFonts w:ascii="Arial" w:hAnsi="Arial" w:cs="Arial"/>
          <w:szCs w:val="23"/>
        </w:rPr>
        <w:t>2</w:t>
      </w:r>
      <w:r w:rsidR="004B265E">
        <w:rPr>
          <w:rFonts w:ascii="Arial" w:hAnsi="Arial" w:cs="Arial"/>
          <w:szCs w:val="23"/>
        </w:rPr>
        <w:t>1</w:t>
      </w:r>
      <w:r w:rsidR="00541D5A" w:rsidRPr="00B173A0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>preinvestovala na</w:t>
      </w:r>
      <w:r>
        <w:rPr>
          <w:rFonts w:ascii="Arial" w:hAnsi="Arial" w:cs="Arial"/>
          <w:szCs w:val="23"/>
        </w:rPr>
        <w:t xml:space="preserve"> </w:t>
      </w:r>
      <w:r w:rsidR="004B265E">
        <w:rPr>
          <w:rFonts w:ascii="Arial" w:hAnsi="Arial" w:cs="Arial"/>
          <w:szCs w:val="23"/>
        </w:rPr>
        <w:t xml:space="preserve">obecný rozhlas cez 20000 €, autobusové zastávky </w:t>
      </w:r>
      <w:r w:rsidR="007316B3">
        <w:rPr>
          <w:rFonts w:ascii="Arial" w:hAnsi="Arial" w:cs="Arial"/>
          <w:szCs w:val="23"/>
        </w:rPr>
        <w:t xml:space="preserve"> smerom na Tušickú Novú Ves </w:t>
      </w:r>
      <w:r w:rsidR="004B265E">
        <w:rPr>
          <w:rFonts w:ascii="Arial" w:hAnsi="Arial" w:cs="Arial"/>
          <w:szCs w:val="23"/>
        </w:rPr>
        <w:t>cez 15</w:t>
      </w:r>
      <w:r w:rsidR="00A449FA">
        <w:rPr>
          <w:rFonts w:ascii="Arial" w:hAnsi="Arial" w:cs="Arial"/>
          <w:szCs w:val="23"/>
        </w:rPr>
        <w:t> </w:t>
      </w:r>
      <w:r w:rsidR="004B265E">
        <w:rPr>
          <w:rFonts w:ascii="Arial" w:hAnsi="Arial" w:cs="Arial"/>
          <w:szCs w:val="23"/>
        </w:rPr>
        <w:t>000</w:t>
      </w:r>
      <w:r w:rsidR="00A449FA">
        <w:rPr>
          <w:rFonts w:ascii="Arial" w:hAnsi="Arial" w:cs="Arial"/>
          <w:szCs w:val="23"/>
        </w:rPr>
        <w:t>,00</w:t>
      </w:r>
      <w:r w:rsidR="007316B3">
        <w:rPr>
          <w:rFonts w:ascii="Arial" w:hAnsi="Arial" w:cs="Arial"/>
          <w:szCs w:val="23"/>
        </w:rPr>
        <w:t>, projekt na plánovanú rekonštrukciu MŠ 9</w:t>
      </w:r>
      <w:r w:rsidR="00A449FA">
        <w:rPr>
          <w:rFonts w:ascii="Arial" w:hAnsi="Arial" w:cs="Arial"/>
          <w:szCs w:val="23"/>
        </w:rPr>
        <w:t> </w:t>
      </w:r>
      <w:r w:rsidR="007316B3">
        <w:rPr>
          <w:rFonts w:ascii="Arial" w:hAnsi="Arial" w:cs="Arial"/>
          <w:szCs w:val="23"/>
        </w:rPr>
        <w:t>700</w:t>
      </w:r>
      <w:r w:rsidR="00A449FA">
        <w:rPr>
          <w:rFonts w:ascii="Arial" w:hAnsi="Arial" w:cs="Arial"/>
          <w:szCs w:val="23"/>
        </w:rPr>
        <w:t>,00</w:t>
      </w:r>
      <w:r w:rsidR="007316B3">
        <w:rPr>
          <w:rFonts w:ascii="Arial" w:hAnsi="Arial" w:cs="Arial"/>
          <w:szCs w:val="23"/>
        </w:rPr>
        <w:t xml:space="preserve"> eur.</w:t>
      </w:r>
      <w:r w:rsidR="00A449FA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 xml:space="preserve"> Splatila splátku starého úveru vo výške 10848 €.</w:t>
      </w:r>
    </w:p>
    <w:p w14:paraId="0D7F1CD5" w14:textId="72492C7B" w:rsidR="00A80EF5" w:rsidRPr="005F4590" w:rsidRDefault="00F55FC4" w:rsidP="001437C7">
      <w:pPr>
        <w:pStyle w:val="Nadpis2"/>
        <w:spacing w:after="0" w:line="259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t>7</w:t>
      </w:r>
      <w:r w:rsidR="00E850D5" w:rsidRPr="005F4590">
        <w:rPr>
          <w:rFonts w:ascii="Arial" w:hAnsi="Arial" w:cs="Arial"/>
          <w:sz w:val="28"/>
        </w:rPr>
        <w:t xml:space="preserve">. Predpokladaný budúci vývoj činnosti </w:t>
      </w:r>
    </w:p>
    <w:p w14:paraId="6081E095" w14:textId="77777777" w:rsidR="005665F1" w:rsidRPr="00B173A0" w:rsidRDefault="007F168D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B173A0">
        <w:rPr>
          <w:rFonts w:ascii="Arial" w:hAnsi="Arial" w:cs="Arial"/>
          <w:color w:val="auto"/>
          <w:szCs w:val="23"/>
        </w:rPr>
        <w:t>Obec má v pláne na základe ž</w:t>
      </w:r>
      <w:r w:rsidR="007753D5">
        <w:rPr>
          <w:rFonts w:ascii="Arial" w:hAnsi="Arial" w:cs="Arial"/>
          <w:color w:val="auto"/>
          <w:szCs w:val="23"/>
        </w:rPr>
        <w:t>iadosti o dotáciu z Environmentálneho fondu d</w:t>
      </w:r>
      <w:r w:rsidR="0023620C">
        <w:rPr>
          <w:rFonts w:ascii="Arial" w:hAnsi="Arial" w:cs="Arial"/>
          <w:color w:val="auto"/>
          <w:szCs w:val="23"/>
        </w:rPr>
        <w:t>o</w:t>
      </w:r>
      <w:r w:rsidR="007753D5">
        <w:rPr>
          <w:rFonts w:ascii="Arial" w:hAnsi="Arial" w:cs="Arial"/>
          <w:color w:val="auto"/>
          <w:szCs w:val="23"/>
        </w:rPr>
        <w:t xml:space="preserve">stavať </w:t>
      </w:r>
      <w:r w:rsidR="0085662B">
        <w:rPr>
          <w:rFonts w:ascii="Arial" w:hAnsi="Arial" w:cs="Arial"/>
          <w:color w:val="auto"/>
          <w:szCs w:val="23"/>
        </w:rPr>
        <w:t>vodovod v celej obci</w:t>
      </w:r>
      <w:r w:rsidR="00C12487">
        <w:rPr>
          <w:rFonts w:ascii="Arial" w:hAnsi="Arial" w:cs="Arial"/>
          <w:color w:val="auto"/>
          <w:szCs w:val="23"/>
        </w:rPr>
        <w:t>.</w:t>
      </w:r>
      <w:r w:rsidR="0085662B">
        <w:rPr>
          <w:rFonts w:ascii="Arial" w:hAnsi="Arial" w:cs="Arial"/>
          <w:color w:val="auto"/>
          <w:szCs w:val="23"/>
        </w:rPr>
        <w:t xml:space="preserve">  Obec </w:t>
      </w:r>
      <w:r w:rsidR="007316B3">
        <w:rPr>
          <w:rFonts w:ascii="Arial" w:hAnsi="Arial" w:cs="Arial"/>
          <w:color w:val="auto"/>
          <w:szCs w:val="23"/>
        </w:rPr>
        <w:t xml:space="preserve">prevedie </w:t>
      </w:r>
      <w:r w:rsidR="0085662B">
        <w:rPr>
          <w:rFonts w:ascii="Arial" w:hAnsi="Arial" w:cs="Arial"/>
          <w:color w:val="auto"/>
          <w:szCs w:val="23"/>
        </w:rPr>
        <w:t xml:space="preserve"> rekonštrukciu Materskej školy</w:t>
      </w:r>
      <w:r w:rsidR="00C12487">
        <w:rPr>
          <w:rFonts w:ascii="Arial" w:hAnsi="Arial" w:cs="Arial"/>
          <w:color w:val="auto"/>
          <w:szCs w:val="23"/>
        </w:rPr>
        <w:t>.</w:t>
      </w:r>
      <w:r w:rsidR="0085662B">
        <w:rPr>
          <w:rFonts w:ascii="Arial" w:hAnsi="Arial" w:cs="Arial"/>
          <w:color w:val="auto"/>
          <w:szCs w:val="23"/>
        </w:rPr>
        <w:t xml:space="preserve"> Obec </w:t>
      </w:r>
      <w:r w:rsidR="007316B3">
        <w:rPr>
          <w:rFonts w:ascii="Arial" w:hAnsi="Arial" w:cs="Arial"/>
          <w:color w:val="auto"/>
          <w:szCs w:val="23"/>
        </w:rPr>
        <w:t>prevádza rekonštrukciu a obnovu starej zvonice.</w:t>
      </w:r>
      <w:r w:rsidR="0085662B">
        <w:rPr>
          <w:rFonts w:ascii="Arial" w:hAnsi="Arial" w:cs="Arial"/>
          <w:color w:val="auto"/>
          <w:szCs w:val="23"/>
        </w:rPr>
        <w:t xml:space="preserve"> V pláne je aj celková rekonštrukcia obecných komunikácií. </w:t>
      </w:r>
    </w:p>
    <w:p w14:paraId="71919FB9" w14:textId="324835F5" w:rsidR="00A80EF5" w:rsidRPr="00C7094D" w:rsidRDefault="00F55FC4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8</w:t>
      </w:r>
      <w:r w:rsidR="00E850D5" w:rsidRPr="00C7094D">
        <w:rPr>
          <w:rFonts w:ascii="Arial" w:hAnsi="Arial" w:cs="Arial"/>
          <w:b/>
          <w:sz w:val="28"/>
        </w:rPr>
        <w:t>. Vízia obce</w:t>
      </w:r>
    </w:p>
    <w:p w14:paraId="7AA9761D" w14:textId="6D7959A1" w:rsidR="00701BF0" w:rsidRPr="00B173A0" w:rsidRDefault="005665F1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C7094D">
        <w:rPr>
          <w:rFonts w:ascii="Arial" w:hAnsi="Arial" w:cs="Arial"/>
        </w:rPr>
        <w:t xml:space="preserve">     </w:t>
      </w:r>
      <w:r w:rsidR="00816C53">
        <w:rPr>
          <w:rFonts w:ascii="Arial" w:hAnsi="Arial" w:cs="Arial"/>
          <w:szCs w:val="23"/>
        </w:rPr>
        <w:t>Z dlhodobého pohľadu sú víziou obce</w:t>
      </w:r>
      <w:r w:rsidRPr="00B173A0">
        <w:rPr>
          <w:rFonts w:ascii="Arial" w:hAnsi="Arial" w:cs="Arial"/>
          <w:szCs w:val="23"/>
        </w:rPr>
        <w:t xml:space="preserve"> spokojní občania, ktorí majú k</w:t>
      </w:r>
      <w:r w:rsidR="00D87032" w:rsidRPr="00B173A0">
        <w:rPr>
          <w:rFonts w:ascii="Arial" w:hAnsi="Arial" w:cs="Arial"/>
          <w:szCs w:val="23"/>
        </w:rPr>
        <w:t> </w:t>
      </w:r>
      <w:r w:rsidRPr="00B173A0">
        <w:rPr>
          <w:rFonts w:ascii="Arial" w:hAnsi="Arial" w:cs="Arial"/>
          <w:szCs w:val="23"/>
        </w:rPr>
        <w:t>dispo</w:t>
      </w:r>
      <w:r w:rsidR="00D87032" w:rsidRPr="00B173A0">
        <w:rPr>
          <w:rFonts w:ascii="Arial" w:hAnsi="Arial" w:cs="Arial"/>
          <w:szCs w:val="23"/>
        </w:rPr>
        <w:t>zícii možnosti  napojenia na všetky inžinierske  siete</w:t>
      </w:r>
      <w:r w:rsidR="001437C7">
        <w:rPr>
          <w:rFonts w:ascii="Arial" w:hAnsi="Arial" w:cs="Arial"/>
          <w:szCs w:val="23"/>
        </w:rPr>
        <w:t>, hlavne dotiahnutie  vodovodu do celej obce</w:t>
      </w:r>
      <w:r w:rsidR="00D87032" w:rsidRPr="00B173A0">
        <w:rPr>
          <w:rFonts w:ascii="Arial" w:hAnsi="Arial" w:cs="Arial"/>
          <w:szCs w:val="23"/>
        </w:rPr>
        <w:t>. Rozšírenie kultúrnych a športových pod</w:t>
      </w:r>
      <w:r w:rsidR="00B173A0" w:rsidRPr="00B173A0">
        <w:rPr>
          <w:rFonts w:ascii="Arial" w:hAnsi="Arial" w:cs="Arial"/>
          <w:szCs w:val="23"/>
        </w:rPr>
        <w:t xml:space="preserve">ujatí. </w:t>
      </w:r>
      <w:r w:rsidR="00701BF0" w:rsidRPr="00B173A0">
        <w:rPr>
          <w:rFonts w:ascii="Arial" w:hAnsi="Arial" w:cs="Arial"/>
          <w:szCs w:val="23"/>
        </w:rPr>
        <w:t xml:space="preserve"> V</w:t>
      </w:r>
      <w:r w:rsidR="00701BF0" w:rsidRPr="00B173A0">
        <w:rPr>
          <w:rFonts w:ascii="Arial" w:hAnsi="Arial" w:cs="Arial"/>
          <w:color w:val="auto"/>
          <w:szCs w:val="23"/>
        </w:rPr>
        <w:t>zhľadom k vyššie uvedenému teda vzhľadom k aktivitám , ktoré obec v tomto roku rozpracovala je evidentné a zrejmé, že obec Horovce sa naďalej aktívnym spôsobom snaží napredovať, budovať, investovať a zveľaďovať obec, čo je veľmi dôležité z pohľadu dosiahnutia dlhodobého cieľa, ktorým je obec s narastajúcim počtom obyvateľov a omladzovanie obce.</w:t>
      </w:r>
      <w:r w:rsidR="00217D78">
        <w:rPr>
          <w:rFonts w:ascii="Arial" w:hAnsi="Arial" w:cs="Arial"/>
          <w:color w:val="auto"/>
          <w:szCs w:val="23"/>
        </w:rPr>
        <w:t xml:space="preserve"> Pri postupných invest</w:t>
      </w:r>
      <w:r w:rsidR="005212EF">
        <w:rPr>
          <w:rFonts w:ascii="Arial" w:hAnsi="Arial" w:cs="Arial"/>
          <w:color w:val="auto"/>
          <w:szCs w:val="23"/>
        </w:rPr>
        <w:t>í</w:t>
      </w:r>
      <w:r w:rsidR="00217D78">
        <w:rPr>
          <w:rFonts w:ascii="Arial" w:hAnsi="Arial" w:cs="Arial"/>
          <w:color w:val="auto"/>
          <w:szCs w:val="23"/>
        </w:rPr>
        <w:t>ci</w:t>
      </w:r>
      <w:r w:rsidR="005212EF">
        <w:rPr>
          <w:rFonts w:ascii="Arial" w:hAnsi="Arial" w:cs="Arial"/>
          <w:color w:val="auto"/>
          <w:szCs w:val="23"/>
        </w:rPr>
        <w:t>á</w:t>
      </w:r>
      <w:r w:rsidR="00217D78">
        <w:rPr>
          <w:rFonts w:ascii="Arial" w:hAnsi="Arial" w:cs="Arial"/>
          <w:color w:val="auto"/>
          <w:szCs w:val="23"/>
        </w:rPr>
        <w:t xml:space="preserve">ch v obci v každom dostupnom smere je bádať rapídne zveľaďovanie priestranstiev, budov, a všetkej </w:t>
      </w:r>
      <w:r w:rsidR="00816C53">
        <w:rPr>
          <w:rFonts w:ascii="Arial" w:hAnsi="Arial" w:cs="Arial"/>
          <w:color w:val="auto"/>
          <w:szCs w:val="23"/>
        </w:rPr>
        <w:t xml:space="preserve">občianskej vybavenosti, a infraštruktúry, </w:t>
      </w:r>
      <w:r w:rsidR="00217D78">
        <w:rPr>
          <w:rFonts w:ascii="Arial" w:hAnsi="Arial" w:cs="Arial"/>
          <w:color w:val="auto"/>
          <w:szCs w:val="23"/>
        </w:rPr>
        <w:t xml:space="preserve"> čo so sebou postupne prináša aj lepšiu konkurencieschopnosť obce, a mierny nárast záujmu bývania ľudí – nových obyvateľov v Obci Horovce.</w:t>
      </w:r>
      <w:r w:rsidR="0085662B">
        <w:rPr>
          <w:rFonts w:ascii="Arial" w:hAnsi="Arial" w:cs="Arial"/>
          <w:color w:val="auto"/>
          <w:szCs w:val="23"/>
        </w:rPr>
        <w:t xml:space="preserve"> Aj z tohto dôvodu sa obec začína aktívne zamýšľať nad možnosťou vybudovania novej ulice pre výstavbu nových rodinných domov, čo bude prínosom pre lepšiu budúcnosť obce.</w:t>
      </w:r>
      <w:r w:rsidR="009F218D">
        <w:rPr>
          <w:rFonts w:ascii="Arial" w:hAnsi="Arial" w:cs="Arial"/>
          <w:color w:val="auto"/>
          <w:szCs w:val="23"/>
        </w:rPr>
        <w:t xml:space="preserve"> V nasledujúcom období sa obec Horovce bude aj naďalej uchádzať o rôzne možné účelovo viazané finančné dotácie s cieľom </w:t>
      </w:r>
      <w:r w:rsidR="009F218D">
        <w:rPr>
          <w:rFonts w:ascii="Arial" w:hAnsi="Arial" w:cs="Arial"/>
          <w:color w:val="auto"/>
          <w:szCs w:val="23"/>
        </w:rPr>
        <w:lastRenderedPageBreak/>
        <w:t>rekonštrukcie obecných budov za účelom znižovania nákladov na energie, modernizácie verejného osvetlenia, dostavby vodovodu, rekonštrukcie obecných komunikácií, rozšírenia športovej infraštruktúry, výstavby chodníkov</w:t>
      </w:r>
      <w:r w:rsidR="00B03712">
        <w:rPr>
          <w:rFonts w:ascii="Arial" w:hAnsi="Arial" w:cs="Arial"/>
          <w:color w:val="auto"/>
          <w:szCs w:val="23"/>
        </w:rPr>
        <w:t>, revitalizácie priestranstiev ....</w:t>
      </w:r>
    </w:p>
    <w:p w14:paraId="522524C1" w14:textId="77777777" w:rsidR="00A80EF5" w:rsidRPr="00C7094D" w:rsidRDefault="00A80EF5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</w:p>
    <w:p w14:paraId="75FFE171" w14:textId="2BAEE529" w:rsidR="00A80EF5" w:rsidRPr="005F4590" w:rsidRDefault="00F55FC4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t>9</w:t>
      </w:r>
      <w:r w:rsidR="00E850D5" w:rsidRPr="005F4590">
        <w:rPr>
          <w:rFonts w:ascii="Arial" w:hAnsi="Arial" w:cs="Arial"/>
          <w:sz w:val="28"/>
        </w:rPr>
        <w:t xml:space="preserve">. Udalosti osobitného významu po skončení účtovného obdobia </w:t>
      </w:r>
    </w:p>
    <w:p w14:paraId="7478AA61" w14:textId="4FCC6584" w:rsidR="00A80EF5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14:paraId="36A1CB4C" w14:textId="57AA4ED8" w:rsidR="00F55FC4" w:rsidRPr="006C2A8B" w:rsidRDefault="006C2A8B" w:rsidP="006C2A8B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10. </w:t>
      </w:r>
      <w:r w:rsidR="00F55FC4" w:rsidRPr="006C2A8B">
        <w:rPr>
          <w:rFonts w:ascii="Arial" w:hAnsi="Arial" w:cs="Arial"/>
          <w:sz w:val="28"/>
        </w:rPr>
        <w:t xml:space="preserve">Významné riziká a neistoty, ktorým je účtovná jednotka vystavená  </w:t>
      </w:r>
    </w:p>
    <w:p w14:paraId="5A180B7B" w14:textId="171627D6" w:rsidR="00F55FC4" w:rsidRPr="006C2A8B" w:rsidRDefault="00F55FC4" w:rsidP="006C2A8B">
      <w:pPr>
        <w:spacing w:after="518"/>
        <w:ind w:left="-7"/>
        <w:jc w:val="both"/>
        <w:rPr>
          <w:rFonts w:ascii="Arial" w:hAnsi="Arial" w:cs="Arial"/>
        </w:rPr>
      </w:pPr>
      <w:r w:rsidRPr="006C2A8B">
        <w:rPr>
          <w:rFonts w:ascii="Arial" w:hAnsi="Arial" w:cs="Arial"/>
        </w:rPr>
        <w:t xml:space="preserve">Obec </w:t>
      </w:r>
      <w:r w:rsidR="006C2A8B" w:rsidRPr="006C2A8B">
        <w:rPr>
          <w:rFonts w:ascii="Arial" w:hAnsi="Arial" w:cs="Arial"/>
        </w:rPr>
        <w:t>ne</w:t>
      </w:r>
      <w:r w:rsidRPr="006C2A8B">
        <w:rPr>
          <w:rFonts w:ascii="Arial" w:hAnsi="Arial" w:cs="Arial"/>
        </w:rPr>
        <w:t>vedie súdn</w:t>
      </w:r>
      <w:r w:rsidR="006C2A8B" w:rsidRPr="006C2A8B">
        <w:rPr>
          <w:rFonts w:ascii="Arial" w:hAnsi="Arial" w:cs="Arial"/>
        </w:rPr>
        <w:t>e</w:t>
      </w:r>
      <w:r w:rsidRPr="006C2A8B">
        <w:rPr>
          <w:rFonts w:ascii="Arial" w:hAnsi="Arial" w:cs="Arial"/>
        </w:rPr>
        <w:t xml:space="preserve"> spor</w:t>
      </w:r>
      <w:r w:rsidR="006C2A8B" w:rsidRPr="006C2A8B">
        <w:rPr>
          <w:rFonts w:ascii="Arial" w:hAnsi="Arial" w:cs="Arial"/>
        </w:rPr>
        <w:t xml:space="preserve">y. </w:t>
      </w:r>
    </w:p>
    <w:p w14:paraId="6F5F508B" w14:textId="77777777" w:rsidR="00F55FC4" w:rsidRPr="00C7094D" w:rsidRDefault="00F55FC4" w:rsidP="00C7094D">
      <w:pPr>
        <w:spacing w:after="518"/>
        <w:ind w:left="-7"/>
        <w:jc w:val="both"/>
        <w:rPr>
          <w:rFonts w:ascii="Arial" w:hAnsi="Arial" w:cs="Arial"/>
        </w:rPr>
      </w:pPr>
    </w:p>
    <w:p w14:paraId="542D2EAB" w14:textId="77777777"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14:paraId="64643175" w14:textId="77777777"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14:paraId="72CA3F73" w14:textId="2ADFEC55" w:rsidR="00F57749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r>
        <w:rPr>
          <w:rFonts w:ascii="Arial" w:hAnsi="Arial" w:cs="Arial"/>
        </w:rPr>
        <w:t>Zverejnená</w:t>
      </w:r>
      <w:r w:rsidR="00E850D5" w:rsidRPr="00C7094D">
        <w:rPr>
          <w:rFonts w:ascii="Arial" w:hAnsi="Arial" w:cs="Arial"/>
        </w:rPr>
        <w:t xml:space="preserve">: </w:t>
      </w:r>
      <w:r w:rsidR="00945D49">
        <w:rPr>
          <w:rFonts w:ascii="Arial" w:hAnsi="Arial" w:cs="Arial"/>
        </w:rPr>
        <w:t>21.9.2022</w:t>
      </w:r>
      <w:bookmarkStart w:id="0" w:name="_GoBack"/>
      <w:bookmarkEnd w:id="0"/>
    </w:p>
    <w:p w14:paraId="53F118D6" w14:textId="77777777" w:rsidR="003B133E" w:rsidRPr="00C7094D" w:rsidRDefault="003B133E" w:rsidP="001437C7">
      <w:pPr>
        <w:spacing w:after="796"/>
        <w:ind w:left="0" w:right="6132" w:firstLine="0"/>
        <w:jc w:val="both"/>
        <w:rPr>
          <w:rFonts w:ascii="Arial" w:hAnsi="Arial" w:cs="Arial"/>
        </w:rPr>
      </w:pPr>
    </w:p>
    <w:p w14:paraId="63529F89" w14:textId="77777777"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14:paraId="73BF23C8" w14:textId="77777777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316B3">
        <w:rPr>
          <w:rFonts w:ascii="Arial" w:hAnsi="Arial" w:cs="Arial"/>
          <w:color w:val="000000"/>
          <w:sz w:val="24"/>
        </w:rPr>
        <w:t>1</w:t>
      </w:r>
    </w:p>
    <w:p w14:paraId="06CCA7C5" w14:textId="77777777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316B3">
        <w:rPr>
          <w:rFonts w:ascii="Arial" w:hAnsi="Arial" w:cs="Arial"/>
          <w:color w:val="000000"/>
          <w:sz w:val="24"/>
        </w:rPr>
        <w:t>1</w:t>
      </w:r>
    </w:p>
    <w:p w14:paraId="744CEAA2" w14:textId="77777777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</w:t>
      </w:r>
      <w:r w:rsidR="00CA02A1">
        <w:rPr>
          <w:rFonts w:ascii="Arial" w:hAnsi="Arial" w:cs="Arial"/>
          <w:color w:val="000000"/>
          <w:sz w:val="24"/>
        </w:rPr>
        <w:t>.</w:t>
      </w:r>
      <w:r w:rsidRPr="00C7094D">
        <w:rPr>
          <w:rFonts w:ascii="Arial" w:hAnsi="Arial" w:cs="Arial"/>
          <w:color w:val="000000"/>
          <w:sz w:val="24"/>
        </w:rPr>
        <w:t>12 k 31.12.20</w:t>
      </w:r>
      <w:r w:rsidR="00C12487">
        <w:rPr>
          <w:rFonts w:ascii="Arial" w:hAnsi="Arial" w:cs="Arial"/>
          <w:color w:val="000000"/>
          <w:sz w:val="24"/>
        </w:rPr>
        <w:t>2</w:t>
      </w:r>
      <w:r w:rsidR="007316B3">
        <w:rPr>
          <w:rFonts w:ascii="Arial" w:hAnsi="Arial" w:cs="Arial"/>
          <w:color w:val="000000"/>
          <w:sz w:val="24"/>
        </w:rPr>
        <w:t>1</w:t>
      </w:r>
    </w:p>
    <w:p w14:paraId="45D2404A" w14:textId="77777777"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316B3">
        <w:rPr>
          <w:rFonts w:ascii="Arial" w:hAnsi="Arial" w:cs="Arial"/>
          <w:color w:val="000000"/>
          <w:sz w:val="24"/>
        </w:rPr>
        <w:t>1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6048D" w14:textId="77777777" w:rsidR="00F404EE" w:rsidRDefault="00F404EE">
      <w:pPr>
        <w:spacing w:after="0" w:line="240" w:lineRule="auto"/>
      </w:pPr>
      <w:r>
        <w:separator/>
      </w:r>
    </w:p>
  </w:endnote>
  <w:endnote w:type="continuationSeparator" w:id="0">
    <w:p w14:paraId="0F764E6D" w14:textId="77777777" w:rsidR="00F404EE" w:rsidRDefault="00F4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D28A3" w14:textId="77777777" w:rsidR="00572B6E" w:rsidRDefault="00572B6E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6CBDC" w14:textId="77777777" w:rsidR="00572B6E" w:rsidRDefault="00572B6E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D49" w:rsidRPr="00945D49">
      <w:rPr>
        <w:noProof/>
        <w:color w:val="000000"/>
        <w:sz w:val="24"/>
      </w:rPr>
      <w:t>13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C10C5" w14:textId="77777777" w:rsidR="00572B6E" w:rsidRDefault="00572B6E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76379" w14:textId="77777777" w:rsidR="00F404EE" w:rsidRDefault="00F404EE">
      <w:pPr>
        <w:spacing w:after="0" w:line="240" w:lineRule="auto"/>
      </w:pPr>
      <w:r>
        <w:separator/>
      </w:r>
    </w:p>
  </w:footnote>
  <w:footnote w:type="continuationSeparator" w:id="0">
    <w:p w14:paraId="39A09C95" w14:textId="77777777" w:rsidR="00F404EE" w:rsidRDefault="00F40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C4D1086"/>
    <w:multiLevelType w:val="hybridMultilevel"/>
    <w:tmpl w:val="6FBACC24"/>
    <w:lvl w:ilvl="0" w:tplc="E3EECAA4">
      <w:start w:val="10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8" w:hanging="360"/>
      </w:pPr>
    </w:lvl>
    <w:lvl w:ilvl="2" w:tplc="041B001B" w:tentative="1">
      <w:start w:val="1"/>
      <w:numFmt w:val="lowerRoman"/>
      <w:lvlText w:val="%3."/>
      <w:lvlJc w:val="right"/>
      <w:pPr>
        <w:ind w:left="1808" w:hanging="180"/>
      </w:pPr>
    </w:lvl>
    <w:lvl w:ilvl="3" w:tplc="041B000F" w:tentative="1">
      <w:start w:val="1"/>
      <w:numFmt w:val="decimal"/>
      <w:lvlText w:val="%4."/>
      <w:lvlJc w:val="left"/>
      <w:pPr>
        <w:ind w:left="2528" w:hanging="360"/>
      </w:pPr>
    </w:lvl>
    <w:lvl w:ilvl="4" w:tplc="041B0019" w:tentative="1">
      <w:start w:val="1"/>
      <w:numFmt w:val="lowerLetter"/>
      <w:lvlText w:val="%5."/>
      <w:lvlJc w:val="left"/>
      <w:pPr>
        <w:ind w:left="3248" w:hanging="360"/>
      </w:pPr>
    </w:lvl>
    <w:lvl w:ilvl="5" w:tplc="041B001B" w:tentative="1">
      <w:start w:val="1"/>
      <w:numFmt w:val="lowerRoman"/>
      <w:lvlText w:val="%6."/>
      <w:lvlJc w:val="right"/>
      <w:pPr>
        <w:ind w:left="3968" w:hanging="180"/>
      </w:pPr>
    </w:lvl>
    <w:lvl w:ilvl="6" w:tplc="041B000F" w:tentative="1">
      <w:start w:val="1"/>
      <w:numFmt w:val="decimal"/>
      <w:lvlText w:val="%7."/>
      <w:lvlJc w:val="left"/>
      <w:pPr>
        <w:ind w:left="4688" w:hanging="360"/>
      </w:pPr>
    </w:lvl>
    <w:lvl w:ilvl="7" w:tplc="041B0019" w:tentative="1">
      <w:start w:val="1"/>
      <w:numFmt w:val="lowerLetter"/>
      <w:lvlText w:val="%8."/>
      <w:lvlJc w:val="left"/>
      <w:pPr>
        <w:ind w:left="5408" w:hanging="360"/>
      </w:pPr>
    </w:lvl>
    <w:lvl w:ilvl="8" w:tplc="041B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3E4051"/>
    <w:multiLevelType w:val="multilevel"/>
    <w:tmpl w:val="382422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067D3"/>
    <w:rsid w:val="00021AA7"/>
    <w:rsid w:val="0004064B"/>
    <w:rsid w:val="000575D5"/>
    <w:rsid w:val="00061B66"/>
    <w:rsid w:val="000834D5"/>
    <w:rsid w:val="0009509C"/>
    <w:rsid w:val="000A1460"/>
    <w:rsid w:val="000A79F5"/>
    <w:rsid w:val="000B3A4A"/>
    <w:rsid w:val="000C5DB9"/>
    <w:rsid w:val="000D18D2"/>
    <w:rsid w:val="000D5A33"/>
    <w:rsid w:val="000D6458"/>
    <w:rsid w:val="000E2093"/>
    <w:rsid w:val="000E688C"/>
    <w:rsid w:val="000F0352"/>
    <w:rsid w:val="000F6FAE"/>
    <w:rsid w:val="001127B2"/>
    <w:rsid w:val="00112DFF"/>
    <w:rsid w:val="0011314A"/>
    <w:rsid w:val="00126937"/>
    <w:rsid w:val="001271DF"/>
    <w:rsid w:val="00134DA6"/>
    <w:rsid w:val="001437C7"/>
    <w:rsid w:val="00143F97"/>
    <w:rsid w:val="00144660"/>
    <w:rsid w:val="00154941"/>
    <w:rsid w:val="0017295A"/>
    <w:rsid w:val="00175759"/>
    <w:rsid w:val="001A0C19"/>
    <w:rsid w:val="001B434A"/>
    <w:rsid w:val="001D01BD"/>
    <w:rsid w:val="001D34B1"/>
    <w:rsid w:val="001E5AB2"/>
    <w:rsid w:val="002014EF"/>
    <w:rsid w:val="00202DB8"/>
    <w:rsid w:val="00217D78"/>
    <w:rsid w:val="00221B2D"/>
    <w:rsid w:val="002271BB"/>
    <w:rsid w:val="002317A3"/>
    <w:rsid w:val="00231AFB"/>
    <w:rsid w:val="0023620C"/>
    <w:rsid w:val="00247C6D"/>
    <w:rsid w:val="0025596D"/>
    <w:rsid w:val="002759A6"/>
    <w:rsid w:val="0029231B"/>
    <w:rsid w:val="002A56DF"/>
    <w:rsid w:val="002D084F"/>
    <w:rsid w:val="002D3B67"/>
    <w:rsid w:val="0031377E"/>
    <w:rsid w:val="00316FFC"/>
    <w:rsid w:val="00323346"/>
    <w:rsid w:val="003240F5"/>
    <w:rsid w:val="00342CDD"/>
    <w:rsid w:val="003505B5"/>
    <w:rsid w:val="003949E8"/>
    <w:rsid w:val="003B133E"/>
    <w:rsid w:val="003C61B2"/>
    <w:rsid w:val="003E1BF2"/>
    <w:rsid w:val="003E6428"/>
    <w:rsid w:val="003F140E"/>
    <w:rsid w:val="003F5869"/>
    <w:rsid w:val="003F7C64"/>
    <w:rsid w:val="00402780"/>
    <w:rsid w:val="0040505C"/>
    <w:rsid w:val="00434611"/>
    <w:rsid w:val="0043675A"/>
    <w:rsid w:val="00437BB0"/>
    <w:rsid w:val="0044040B"/>
    <w:rsid w:val="004423DE"/>
    <w:rsid w:val="004531E6"/>
    <w:rsid w:val="00461F2C"/>
    <w:rsid w:val="00465DC2"/>
    <w:rsid w:val="00493057"/>
    <w:rsid w:val="004A2C70"/>
    <w:rsid w:val="004B265E"/>
    <w:rsid w:val="004C0894"/>
    <w:rsid w:val="004C54B2"/>
    <w:rsid w:val="004E19CC"/>
    <w:rsid w:val="004E3D8D"/>
    <w:rsid w:val="004F018F"/>
    <w:rsid w:val="004F148B"/>
    <w:rsid w:val="004F1617"/>
    <w:rsid w:val="004F762D"/>
    <w:rsid w:val="00506FC3"/>
    <w:rsid w:val="0051124E"/>
    <w:rsid w:val="005153E0"/>
    <w:rsid w:val="00517B25"/>
    <w:rsid w:val="005212EF"/>
    <w:rsid w:val="005412F0"/>
    <w:rsid w:val="00541D5A"/>
    <w:rsid w:val="005459BF"/>
    <w:rsid w:val="005460ED"/>
    <w:rsid w:val="00550B71"/>
    <w:rsid w:val="00551CFB"/>
    <w:rsid w:val="005563A5"/>
    <w:rsid w:val="005665F1"/>
    <w:rsid w:val="00572B6E"/>
    <w:rsid w:val="0057513D"/>
    <w:rsid w:val="005814A7"/>
    <w:rsid w:val="00586FB1"/>
    <w:rsid w:val="005951C8"/>
    <w:rsid w:val="00596D64"/>
    <w:rsid w:val="005B2366"/>
    <w:rsid w:val="005B6D4B"/>
    <w:rsid w:val="005C36C1"/>
    <w:rsid w:val="005D7ED0"/>
    <w:rsid w:val="005E7362"/>
    <w:rsid w:val="005F4590"/>
    <w:rsid w:val="005F62EE"/>
    <w:rsid w:val="0060673B"/>
    <w:rsid w:val="00610C8C"/>
    <w:rsid w:val="006260A9"/>
    <w:rsid w:val="00634E78"/>
    <w:rsid w:val="00640E2B"/>
    <w:rsid w:val="00650F5F"/>
    <w:rsid w:val="0067084D"/>
    <w:rsid w:val="006728C4"/>
    <w:rsid w:val="00683FE1"/>
    <w:rsid w:val="006A1D03"/>
    <w:rsid w:val="006A68A1"/>
    <w:rsid w:val="006C2A8B"/>
    <w:rsid w:val="006D3131"/>
    <w:rsid w:val="006D616B"/>
    <w:rsid w:val="006D644F"/>
    <w:rsid w:val="006D7D6C"/>
    <w:rsid w:val="006E445F"/>
    <w:rsid w:val="00701BF0"/>
    <w:rsid w:val="007071A0"/>
    <w:rsid w:val="0072031C"/>
    <w:rsid w:val="00730A9E"/>
    <w:rsid w:val="007316B3"/>
    <w:rsid w:val="007466CD"/>
    <w:rsid w:val="00751600"/>
    <w:rsid w:val="007678A0"/>
    <w:rsid w:val="007753D5"/>
    <w:rsid w:val="00775BE0"/>
    <w:rsid w:val="00777CA2"/>
    <w:rsid w:val="00792FDA"/>
    <w:rsid w:val="00797A67"/>
    <w:rsid w:val="007A7C06"/>
    <w:rsid w:val="007B198C"/>
    <w:rsid w:val="007C43B5"/>
    <w:rsid w:val="007D0636"/>
    <w:rsid w:val="007D4DA2"/>
    <w:rsid w:val="007D7666"/>
    <w:rsid w:val="007E64AF"/>
    <w:rsid w:val="007F168D"/>
    <w:rsid w:val="007F5E3C"/>
    <w:rsid w:val="00801E7A"/>
    <w:rsid w:val="00816C53"/>
    <w:rsid w:val="0082642A"/>
    <w:rsid w:val="00827DD8"/>
    <w:rsid w:val="00840B63"/>
    <w:rsid w:val="00846A6B"/>
    <w:rsid w:val="0085662B"/>
    <w:rsid w:val="00883660"/>
    <w:rsid w:val="00886BDB"/>
    <w:rsid w:val="00886F46"/>
    <w:rsid w:val="00896DA5"/>
    <w:rsid w:val="008B3253"/>
    <w:rsid w:val="008D5819"/>
    <w:rsid w:val="008F3997"/>
    <w:rsid w:val="00900545"/>
    <w:rsid w:val="00914EB2"/>
    <w:rsid w:val="00921ED0"/>
    <w:rsid w:val="009278EB"/>
    <w:rsid w:val="00941D62"/>
    <w:rsid w:val="00945D49"/>
    <w:rsid w:val="00947197"/>
    <w:rsid w:val="00952141"/>
    <w:rsid w:val="00952586"/>
    <w:rsid w:val="009651D0"/>
    <w:rsid w:val="00966282"/>
    <w:rsid w:val="00967DE1"/>
    <w:rsid w:val="00983458"/>
    <w:rsid w:val="009A516B"/>
    <w:rsid w:val="009B281D"/>
    <w:rsid w:val="009B4D7C"/>
    <w:rsid w:val="009B5ED1"/>
    <w:rsid w:val="009C2352"/>
    <w:rsid w:val="009D0667"/>
    <w:rsid w:val="009D3E1E"/>
    <w:rsid w:val="009E2AAD"/>
    <w:rsid w:val="009F218D"/>
    <w:rsid w:val="00A047FC"/>
    <w:rsid w:val="00A17AEE"/>
    <w:rsid w:val="00A35D46"/>
    <w:rsid w:val="00A449FA"/>
    <w:rsid w:val="00A52497"/>
    <w:rsid w:val="00A75DA3"/>
    <w:rsid w:val="00A761C3"/>
    <w:rsid w:val="00A76566"/>
    <w:rsid w:val="00A80EF5"/>
    <w:rsid w:val="00A824E3"/>
    <w:rsid w:val="00A832E8"/>
    <w:rsid w:val="00A84DF8"/>
    <w:rsid w:val="00A95867"/>
    <w:rsid w:val="00AA4220"/>
    <w:rsid w:val="00AB17A0"/>
    <w:rsid w:val="00AB3856"/>
    <w:rsid w:val="00AC4CDF"/>
    <w:rsid w:val="00AD116E"/>
    <w:rsid w:val="00AE0037"/>
    <w:rsid w:val="00AF278F"/>
    <w:rsid w:val="00B01323"/>
    <w:rsid w:val="00B02C08"/>
    <w:rsid w:val="00B03712"/>
    <w:rsid w:val="00B07B77"/>
    <w:rsid w:val="00B14187"/>
    <w:rsid w:val="00B173A0"/>
    <w:rsid w:val="00B216DA"/>
    <w:rsid w:val="00B2414E"/>
    <w:rsid w:val="00B24FAE"/>
    <w:rsid w:val="00B91A2E"/>
    <w:rsid w:val="00B92F5B"/>
    <w:rsid w:val="00BA1B29"/>
    <w:rsid w:val="00BB75BD"/>
    <w:rsid w:val="00BC3FB6"/>
    <w:rsid w:val="00BC79D6"/>
    <w:rsid w:val="00C12487"/>
    <w:rsid w:val="00C27DC7"/>
    <w:rsid w:val="00C3434A"/>
    <w:rsid w:val="00C371A4"/>
    <w:rsid w:val="00C47365"/>
    <w:rsid w:val="00C47B07"/>
    <w:rsid w:val="00C64047"/>
    <w:rsid w:val="00C645A0"/>
    <w:rsid w:val="00C6537C"/>
    <w:rsid w:val="00C7094D"/>
    <w:rsid w:val="00C70ABF"/>
    <w:rsid w:val="00C933FA"/>
    <w:rsid w:val="00C9412F"/>
    <w:rsid w:val="00CA02A1"/>
    <w:rsid w:val="00CD47F0"/>
    <w:rsid w:val="00CF7D1D"/>
    <w:rsid w:val="00D0473F"/>
    <w:rsid w:val="00D24CAD"/>
    <w:rsid w:val="00D336BF"/>
    <w:rsid w:val="00D453EA"/>
    <w:rsid w:val="00D86B26"/>
    <w:rsid w:val="00D87032"/>
    <w:rsid w:val="00D91BAA"/>
    <w:rsid w:val="00DC265D"/>
    <w:rsid w:val="00DD361E"/>
    <w:rsid w:val="00DD4969"/>
    <w:rsid w:val="00DD4DEC"/>
    <w:rsid w:val="00DD584D"/>
    <w:rsid w:val="00DD6803"/>
    <w:rsid w:val="00E11A08"/>
    <w:rsid w:val="00E168CC"/>
    <w:rsid w:val="00E17C3E"/>
    <w:rsid w:val="00E24CC0"/>
    <w:rsid w:val="00E33752"/>
    <w:rsid w:val="00E36011"/>
    <w:rsid w:val="00E40815"/>
    <w:rsid w:val="00E6332A"/>
    <w:rsid w:val="00E850D5"/>
    <w:rsid w:val="00E863CE"/>
    <w:rsid w:val="00E953B2"/>
    <w:rsid w:val="00E97E4A"/>
    <w:rsid w:val="00EA6E9D"/>
    <w:rsid w:val="00EC2A2C"/>
    <w:rsid w:val="00ED3DF6"/>
    <w:rsid w:val="00EF42B0"/>
    <w:rsid w:val="00EF50BC"/>
    <w:rsid w:val="00EF605A"/>
    <w:rsid w:val="00F0230C"/>
    <w:rsid w:val="00F128E3"/>
    <w:rsid w:val="00F222FA"/>
    <w:rsid w:val="00F228FC"/>
    <w:rsid w:val="00F24CE4"/>
    <w:rsid w:val="00F36D7C"/>
    <w:rsid w:val="00F404EE"/>
    <w:rsid w:val="00F42FA2"/>
    <w:rsid w:val="00F44AD4"/>
    <w:rsid w:val="00F528AD"/>
    <w:rsid w:val="00F54EB3"/>
    <w:rsid w:val="00F55FC4"/>
    <w:rsid w:val="00F57749"/>
    <w:rsid w:val="00FB4E26"/>
    <w:rsid w:val="00FD0F73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DAF1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20458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4</cp:revision>
  <cp:lastPrinted>2017-05-04T07:26:00Z</cp:lastPrinted>
  <dcterms:created xsi:type="dcterms:W3CDTF">2022-09-20T13:48:00Z</dcterms:created>
  <dcterms:modified xsi:type="dcterms:W3CDTF">2022-09-20T13:59:00Z</dcterms:modified>
</cp:coreProperties>
</file>