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819585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2551CE1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4E5CC3E4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r w:rsidRPr="00773FC8">
        <w:rPr>
          <w:color w:val="auto"/>
        </w:rPr>
        <w:t>SPRÁVA  AUDÍTORA</w:t>
      </w:r>
    </w:p>
    <w:p w14:paraId="57D3D2C0" w14:textId="77777777" w:rsidR="00773FC8" w:rsidRPr="00773FC8" w:rsidRDefault="00773FC8" w:rsidP="00773FC8">
      <w:pPr>
        <w:rPr>
          <w:lang w:val="sk-SK"/>
        </w:rPr>
      </w:pPr>
    </w:p>
    <w:p w14:paraId="7448F02E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2D330C26" w14:textId="00F750CE" w:rsidR="00773FC8" w:rsidRDefault="00452D10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777EC9">
        <w:rPr>
          <w:b/>
          <w:bCs/>
          <w:sz w:val="36"/>
          <w:lang w:val="sk-SK"/>
        </w:rPr>
        <w:t>2</w:t>
      </w:r>
      <w:r w:rsidR="00AD4606">
        <w:rPr>
          <w:b/>
          <w:bCs/>
          <w:sz w:val="36"/>
          <w:lang w:val="sk-SK"/>
        </w:rPr>
        <w:t>1</w:t>
      </w:r>
    </w:p>
    <w:p w14:paraId="1A65D5F7" w14:textId="77777777" w:rsidR="00773FC8" w:rsidRDefault="00773FC8" w:rsidP="00773FC8">
      <w:pPr>
        <w:rPr>
          <w:lang w:val="sk-SK"/>
        </w:rPr>
      </w:pPr>
    </w:p>
    <w:p w14:paraId="4FCE1522" w14:textId="77777777" w:rsidR="00773FC8" w:rsidRDefault="00773FC8" w:rsidP="00773FC8">
      <w:pPr>
        <w:rPr>
          <w:lang w:val="sk-SK"/>
        </w:rPr>
      </w:pPr>
    </w:p>
    <w:p w14:paraId="300DA03B" w14:textId="77777777" w:rsidR="00773FC8" w:rsidRDefault="00773FC8" w:rsidP="00773FC8">
      <w:pPr>
        <w:rPr>
          <w:lang w:val="sk-SK"/>
        </w:rPr>
      </w:pPr>
    </w:p>
    <w:p w14:paraId="15C8B9F9" w14:textId="77777777" w:rsidR="00773FC8" w:rsidRDefault="00773FC8" w:rsidP="00773FC8">
      <w:pPr>
        <w:rPr>
          <w:lang w:val="sk-SK"/>
        </w:rPr>
      </w:pPr>
    </w:p>
    <w:p w14:paraId="50934452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3CB0E6D7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699492E8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03D4AF18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114DD2E9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1A0E80B" w14:textId="789558BB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610FD5">
        <w:rPr>
          <w:b/>
          <w:bCs/>
          <w:sz w:val="28"/>
          <w:lang w:val="sk-SK"/>
        </w:rPr>
        <w:t xml:space="preserve">esát správy: </w:t>
      </w:r>
      <w:r w:rsidR="00610FD5">
        <w:rPr>
          <w:b/>
          <w:bCs/>
          <w:sz w:val="28"/>
          <w:lang w:val="sk-SK"/>
        </w:rPr>
        <w:tab/>
        <w:t xml:space="preserve">Obec </w:t>
      </w:r>
      <w:r w:rsidR="00A2036B">
        <w:rPr>
          <w:b/>
          <w:bCs/>
          <w:sz w:val="28"/>
          <w:lang w:val="sk-SK"/>
        </w:rPr>
        <w:t>Malý Slivník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44F2DF10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34644666" w14:textId="77777777" w:rsidR="00773FC8" w:rsidRDefault="00773FC8" w:rsidP="00773FC8">
      <w:pPr>
        <w:rPr>
          <w:lang w:val="sk-SK"/>
        </w:rPr>
      </w:pPr>
    </w:p>
    <w:p w14:paraId="05ED8BE1" w14:textId="77777777" w:rsidR="00773FC8" w:rsidRDefault="00773FC8" w:rsidP="00773FC8">
      <w:pPr>
        <w:rPr>
          <w:lang w:val="sk-SK"/>
        </w:rPr>
      </w:pPr>
    </w:p>
    <w:p w14:paraId="051BDB88" w14:textId="77777777" w:rsidR="00773FC8" w:rsidRDefault="00773FC8" w:rsidP="00773FC8">
      <w:pPr>
        <w:rPr>
          <w:lang w:val="sk-SK"/>
        </w:rPr>
      </w:pPr>
    </w:p>
    <w:p w14:paraId="18C1AB01" w14:textId="77777777" w:rsidR="00773FC8" w:rsidRDefault="00773FC8" w:rsidP="00773FC8">
      <w:pPr>
        <w:rPr>
          <w:lang w:val="sk-SK"/>
        </w:rPr>
      </w:pPr>
    </w:p>
    <w:p w14:paraId="58C9FA7C" w14:textId="77777777" w:rsidR="00773FC8" w:rsidRDefault="00773FC8" w:rsidP="00773FC8">
      <w:pPr>
        <w:rPr>
          <w:lang w:val="sk-SK"/>
        </w:rPr>
      </w:pPr>
    </w:p>
    <w:p w14:paraId="579B5EEE" w14:textId="77777777" w:rsidR="00773FC8" w:rsidRDefault="00773FC8" w:rsidP="00773FC8">
      <w:pPr>
        <w:rPr>
          <w:lang w:val="sk-SK"/>
        </w:rPr>
      </w:pPr>
    </w:p>
    <w:p w14:paraId="7E95C246" w14:textId="77777777" w:rsidR="00773FC8" w:rsidRDefault="00773FC8" w:rsidP="00773FC8">
      <w:pPr>
        <w:rPr>
          <w:lang w:val="sk-SK"/>
        </w:rPr>
      </w:pPr>
    </w:p>
    <w:p w14:paraId="524AF442" w14:textId="77777777" w:rsidR="00773FC8" w:rsidRDefault="00773FC8" w:rsidP="00773FC8">
      <w:pPr>
        <w:rPr>
          <w:lang w:val="sk-SK"/>
        </w:rPr>
      </w:pPr>
    </w:p>
    <w:p w14:paraId="2089797F" w14:textId="76BD4C6D" w:rsidR="00773FC8" w:rsidRDefault="00452D10" w:rsidP="00773FC8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Tulčík, </w:t>
      </w:r>
      <w:r w:rsidR="008955CC">
        <w:rPr>
          <w:b/>
          <w:bCs/>
          <w:sz w:val="28"/>
        </w:rPr>
        <w:t>december</w:t>
      </w:r>
      <w:r w:rsidR="003D7D3A">
        <w:rPr>
          <w:b/>
          <w:bCs/>
          <w:sz w:val="28"/>
        </w:rPr>
        <w:t xml:space="preserve"> 202</w:t>
      </w:r>
      <w:r w:rsidR="00AD4606">
        <w:rPr>
          <w:b/>
          <w:bCs/>
          <w:sz w:val="28"/>
        </w:rPr>
        <w:t>2</w:t>
      </w:r>
    </w:p>
    <w:p w14:paraId="5506B7BB" w14:textId="77777777" w:rsidR="00610FD5" w:rsidRDefault="00610FD5" w:rsidP="00A16247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7DC35C6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t>SPRÁVA NEZÁVISLÉHO AUDÍTORA</w:t>
      </w:r>
    </w:p>
    <w:p w14:paraId="4ABD6CC2" w14:textId="07C1DC4B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r w:rsidR="00610FD5">
        <w:rPr>
          <w:b/>
          <w:sz w:val="24"/>
          <w:szCs w:val="24"/>
        </w:rPr>
        <w:t xml:space="preserve">obce </w:t>
      </w:r>
      <w:r w:rsidR="00A2036B">
        <w:rPr>
          <w:b/>
          <w:sz w:val="24"/>
          <w:szCs w:val="24"/>
        </w:rPr>
        <w:t>Malý Slivník</w:t>
      </w:r>
    </w:p>
    <w:p w14:paraId="600219ED" w14:textId="799D6B53" w:rsidR="005B48B2" w:rsidRDefault="005B48B2" w:rsidP="00320AFA">
      <w:pPr>
        <w:pStyle w:val="level2"/>
        <w:widowControl w:val="0"/>
        <w:numPr>
          <w:ilvl w:val="0"/>
          <w:numId w:val="16"/>
        </w:numPr>
        <w:tabs>
          <w:tab w:val="clear" w:pos="360"/>
          <w:tab w:val="clear" w:pos="576"/>
          <w:tab w:val="left" w:pos="0"/>
          <w:tab w:val="right" w:pos="1134"/>
        </w:tabs>
        <w:spacing w:after="240" w:line="240" w:lineRule="auto"/>
        <w:ind w:left="426" w:hanging="426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BA995EE" w14:textId="7E67C8CA" w:rsidR="00867D1F" w:rsidRPr="00310EC8" w:rsidRDefault="00A2036B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Záporný</w:t>
      </w:r>
      <w:r w:rsidR="008C58A0">
        <w:rPr>
          <w:sz w:val="24"/>
          <w:u w:val="single"/>
          <w:lang w:val="sk-SK"/>
        </w:rPr>
        <w:t xml:space="preserve"> n</w:t>
      </w:r>
      <w:r w:rsidR="00867D1F" w:rsidRPr="00310EC8">
        <w:rPr>
          <w:sz w:val="24"/>
          <w:u w:val="single"/>
          <w:lang w:val="sk-SK"/>
        </w:rPr>
        <w:t>ázor</w:t>
      </w:r>
    </w:p>
    <w:p w14:paraId="43E99677" w14:textId="7ED0AB75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610FD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A2036B" w:rsidRPr="00A2036B">
        <w:rPr>
          <w:rFonts w:ascii="Times New Roman" w:eastAsia="Times New Roman" w:hAnsi="Times New Roman" w:cs="Times New Roman"/>
          <w:b/>
          <w:bCs/>
          <w:color w:val="auto"/>
          <w:kern w:val="8"/>
          <w:szCs w:val="20"/>
          <w:lang w:eastAsia="en-US" w:bidi="he-IL"/>
        </w:rPr>
        <w:t>Malý Slivník</w:t>
      </w:r>
      <w:r w:rsidR="000C15F6">
        <w:rPr>
          <w:rFonts w:ascii="Times New Roman" w:eastAsia="Times New Roman" w:hAnsi="Times New Roman" w:cs="Times New Roman"/>
          <w:b/>
          <w:bCs/>
          <w:color w:val="auto"/>
          <w:kern w:val="8"/>
          <w:szCs w:val="20"/>
          <w:lang w:eastAsia="en-US" w:bidi="he-IL"/>
        </w:rPr>
        <w:t>,</w:t>
      </w:r>
      <w:r w:rsidR="00A2036B" w:rsidRPr="00A2036B">
        <w:rPr>
          <w:rFonts w:ascii="Times New Roman" w:eastAsia="Times New Roman" w:hAnsi="Times New Roman" w:cs="Times New Roman"/>
          <w:b/>
          <w:bCs/>
          <w:color w:val="auto"/>
          <w:kern w:val="8"/>
          <w:szCs w:val="20"/>
          <w:lang w:eastAsia="en-US" w:bidi="he-IL"/>
        </w:rPr>
        <w:t xml:space="preserve"> Malý Slivník 48</w:t>
      </w:r>
      <w:r w:rsidR="00347520" w:rsidRPr="00A2036B">
        <w:rPr>
          <w:rFonts w:ascii="Times New Roman" w:eastAsia="Times New Roman" w:hAnsi="Times New Roman" w:cs="Times New Roman"/>
          <w:b/>
          <w:bCs/>
          <w:color w:val="auto"/>
          <w:kern w:val="8"/>
          <w:szCs w:val="20"/>
          <w:lang w:eastAsia="en-US" w:bidi="he-IL"/>
        </w:rPr>
        <w:t>,</w:t>
      </w:r>
      <w:r w:rsidR="00A2036B" w:rsidRPr="00A2036B">
        <w:rPr>
          <w:rFonts w:ascii="Times New Roman" w:eastAsia="Times New Roman" w:hAnsi="Times New Roman" w:cs="Times New Roman"/>
          <w:b/>
          <w:bCs/>
          <w:color w:val="auto"/>
          <w:kern w:val="8"/>
          <w:szCs w:val="20"/>
          <w:lang w:eastAsia="en-US" w:bidi="he-IL"/>
        </w:rPr>
        <w:t xml:space="preserve"> 082 67  Malý Slivník, IČO 00 327 433</w:t>
      </w:r>
      <w:r w:rsidR="00A2036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452D1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777EC9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AD4606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1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733E2640" w14:textId="31178CDA" w:rsidR="003D05A8" w:rsidRPr="00452D10" w:rsidRDefault="00347520" w:rsidP="00452D1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závierka </w:t>
      </w:r>
      <w:r w:rsidR="00A2036B">
        <w:rPr>
          <w:sz w:val="24"/>
          <w:lang w:val="sk-SK"/>
        </w:rPr>
        <w:t>ne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r w:rsidR="00610FD5">
        <w:rPr>
          <w:sz w:val="24"/>
          <w:szCs w:val="24"/>
        </w:rPr>
        <w:t xml:space="preserve">obce </w:t>
      </w:r>
      <w:r w:rsidR="00A2036B">
        <w:rPr>
          <w:sz w:val="24"/>
          <w:szCs w:val="24"/>
        </w:rPr>
        <w:t>Malý Slivník</w:t>
      </w:r>
      <w:r w:rsidRPr="00833BA0">
        <w:rPr>
          <w:sz w:val="24"/>
          <w:szCs w:val="24"/>
        </w:rPr>
        <w:t xml:space="preserve"> </w:t>
      </w:r>
      <w:r w:rsidR="00452D10">
        <w:rPr>
          <w:sz w:val="24"/>
          <w:lang w:val="sk-SK"/>
        </w:rPr>
        <w:t>k 31. decembru 20</w:t>
      </w:r>
      <w:r w:rsidR="00777EC9">
        <w:rPr>
          <w:sz w:val="24"/>
          <w:lang w:val="sk-SK"/>
        </w:rPr>
        <w:t>2</w:t>
      </w:r>
      <w:r w:rsidR="00AD4606">
        <w:rPr>
          <w:sz w:val="24"/>
          <w:lang w:val="sk-SK"/>
        </w:rPr>
        <w:t>1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  <w:r w:rsidR="00AF68AB">
        <w:t xml:space="preserve">  </w:t>
      </w:r>
    </w:p>
    <w:p w14:paraId="324E48FB" w14:textId="4E3006BD" w:rsidR="004835B8" w:rsidRDefault="00AF68AB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CD4193"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>tional Standards on Auditing</w:t>
      </w:r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610FD5">
        <w:rPr>
          <w:rFonts w:ascii="Times New Roman" w:hAnsi="Times New Roman" w:cs="Times New Roman"/>
        </w:rPr>
        <w:t xml:space="preserve">obce </w:t>
      </w:r>
      <w:r w:rsidR="00A2036B">
        <w:rPr>
          <w:rFonts w:ascii="Times New Roman" w:hAnsi="Times New Roman" w:cs="Times New Roman"/>
        </w:rPr>
        <w:t>Malý Slivník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237F5615" w14:textId="671619CD" w:rsidR="00A2036B" w:rsidRDefault="00A2036B" w:rsidP="004835B8">
      <w:pPr>
        <w:pStyle w:val="Default"/>
        <w:jc w:val="both"/>
        <w:rPr>
          <w:rFonts w:ascii="Times New Roman" w:hAnsi="Times New Roman" w:cs="Times New Roman"/>
        </w:rPr>
      </w:pPr>
    </w:p>
    <w:p w14:paraId="55E8B3D3" w14:textId="7D87E7F7" w:rsidR="00A2036B" w:rsidRPr="00C75D03" w:rsidRDefault="00A2036B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C75D03">
        <w:rPr>
          <w:rFonts w:ascii="Times New Roman" w:hAnsi="Times New Roman" w:cs="Times New Roman"/>
          <w:u w:val="single"/>
        </w:rPr>
        <w:t>Zdôvodnenie skutočností</w:t>
      </w:r>
    </w:p>
    <w:p w14:paraId="02B7F3A3" w14:textId="6007ADDF" w:rsidR="00A545FC" w:rsidRDefault="00BF63C3" w:rsidP="004835B8">
      <w:pPr>
        <w:pStyle w:val="Default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 w:cs="Times New Roman"/>
        </w:rPr>
        <w:t xml:space="preserve">   </w:t>
      </w:r>
      <w:r w:rsidR="00A2036B">
        <w:rPr>
          <w:rFonts w:ascii="Times New Roman" w:hAnsi="Times New Roman" w:cs="Times New Roman"/>
        </w:rPr>
        <w:t>Štatutárny orgán</w:t>
      </w:r>
      <w:r w:rsidR="00A2036B">
        <w:rPr>
          <w:rFonts w:ascii="Times New Roman" w:hAnsi="Times New Roman" w:cs="Times New Roman"/>
          <w:lang w:val="cs-CZ"/>
        </w:rPr>
        <w:t xml:space="preserve"> </w:t>
      </w:r>
      <w:r w:rsidR="00A2036B">
        <w:rPr>
          <w:rFonts w:ascii="Times New Roman" w:hAnsi="Times New Roman"/>
          <w:szCs w:val="22"/>
        </w:rPr>
        <w:t xml:space="preserve">obce </w:t>
      </w:r>
      <w:r w:rsidR="00372C06">
        <w:rPr>
          <w:rFonts w:ascii="Times New Roman" w:hAnsi="Times New Roman"/>
          <w:szCs w:val="22"/>
        </w:rPr>
        <w:t>sa nezhostil svojej zodpovednosti nižšie uvedenej, kedy vyhotovil účtovnú závierku, ktorá podľa môjho názoru vykazuje významné nesprávnosti</w:t>
      </w:r>
      <w:r w:rsidR="00AD4606">
        <w:rPr>
          <w:rFonts w:ascii="Times New Roman" w:hAnsi="Times New Roman"/>
          <w:szCs w:val="22"/>
        </w:rPr>
        <w:t xml:space="preserve"> identické s predchádzajúcim účtovným obdobím. Zdôrazňujem, že štatutárny orgán dlhodobo nedokázal zabezpečiť kvalitné spracovanie účtovníctva z dôvodu slabého personálneho obsadzovania pozície ekonóma resp.</w:t>
      </w:r>
      <w:r>
        <w:rPr>
          <w:rFonts w:ascii="Times New Roman" w:hAnsi="Times New Roman"/>
          <w:szCs w:val="22"/>
        </w:rPr>
        <w:t xml:space="preserve"> </w:t>
      </w:r>
      <w:r w:rsidR="00AD4606">
        <w:rPr>
          <w:rFonts w:ascii="Times New Roman" w:hAnsi="Times New Roman"/>
          <w:szCs w:val="22"/>
        </w:rPr>
        <w:t>účtovníka.</w:t>
      </w:r>
    </w:p>
    <w:p w14:paraId="17F54B7C" w14:textId="2054A7EB" w:rsidR="00AD4606" w:rsidRDefault="00372C06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/>
          <w:szCs w:val="22"/>
        </w:rPr>
        <w:t xml:space="preserve">   </w:t>
      </w:r>
      <w:r w:rsidR="00344780">
        <w:rPr>
          <w:rFonts w:ascii="Times New Roman" w:hAnsi="Times New Roman"/>
          <w:szCs w:val="22"/>
        </w:rPr>
        <w:t>Obec predovšetkým nevykonala inventarizáciu majetku a záväzkov v zmysle §</w:t>
      </w:r>
      <w:r w:rsidR="00C73FFA">
        <w:rPr>
          <w:rFonts w:ascii="Times New Roman" w:hAnsi="Times New Roman"/>
          <w:szCs w:val="22"/>
        </w:rPr>
        <w:t xml:space="preserve"> 29 a § 30 </w:t>
      </w:r>
      <w:r w:rsidR="00C73FFA" w:rsidRPr="00C73FFA">
        <w:rPr>
          <w:rFonts w:ascii="Times New Roman" w:hAnsi="Times New Roman" w:cs="Times New Roman"/>
        </w:rPr>
        <w:t>zákon</w:t>
      </w:r>
      <w:r w:rsidR="00C73FFA">
        <w:rPr>
          <w:rFonts w:ascii="Times New Roman" w:hAnsi="Times New Roman" w:cs="Times New Roman"/>
        </w:rPr>
        <w:t>a</w:t>
      </w:r>
      <w:r w:rsidR="00C73FFA" w:rsidRPr="00C73FFA">
        <w:rPr>
          <w:rFonts w:ascii="Times New Roman" w:hAnsi="Times New Roman" w:cs="Times New Roman"/>
        </w:rPr>
        <w:t xml:space="preserve"> o účtovníctve </w:t>
      </w:r>
      <w:r w:rsidR="00A545FC">
        <w:rPr>
          <w:rFonts w:ascii="Times New Roman" w:hAnsi="Times New Roman" w:cs="Times New Roman"/>
        </w:rPr>
        <w:t>č.</w:t>
      </w:r>
      <w:r w:rsidR="00C73FFA" w:rsidRPr="00C73FFA">
        <w:rPr>
          <w:rFonts w:ascii="Times New Roman" w:hAnsi="Times New Roman" w:cs="Times New Roman"/>
        </w:rPr>
        <w:t>431/2002</w:t>
      </w:r>
      <w:r w:rsidR="00A545FC">
        <w:rPr>
          <w:rFonts w:ascii="Times New Roman" w:hAnsi="Times New Roman" w:cs="Times New Roman"/>
        </w:rPr>
        <w:t xml:space="preserve"> Z.z.</w:t>
      </w:r>
      <w:r w:rsidR="00EB4D8A">
        <w:rPr>
          <w:rFonts w:ascii="Times New Roman" w:hAnsi="Times New Roman" w:cs="Times New Roman"/>
        </w:rPr>
        <w:t xml:space="preserve"> </w:t>
      </w:r>
      <w:r w:rsidR="00B77928">
        <w:rPr>
          <w:rFonts w:ascii="Times New Roman" w:hAnsi="Times New Roman" w:cs="Times New Roman"/>
        </w:rPr>
        <w:t>V</w:t>
      </w:r>
      <w:r w:rsidR="00EB4D8A">
        <w:rPr>
          <w:rFonts w:ascii="Times New Roman" w:hAnsi="Times New Roman" w:cs="Times New Roman"/>
        </w:rPr>
        <w:t>ypracované inventúrne</w:t>
      </w:r>
      <w:r w:rsidR="00F463F9">
        <w:rPr>
          <w:rFonts w:ascii="Times New Roman" w:hAnsi="Times New Roman" w:cs="Times New Roman"/>
        </w:rPr>
        <w:t xml:space="preserve"> súpisy abstrahujú od položkovitého súpisu inventovaného majetku slúžiaceho ako podstatná príloha k takémuto súpisu. V takomto prípade takto vypracovaný súpis predstavuje vlastne zápis o vykonaní inventúry.</w:t>
      </w:r>
    </w:p>
    <w:p w14:paraId="4F272E74" w14:textId="4BF32066" w:rsidR="00AD4606" w:rsidRDefault="00AD4606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Obec neúčtovala o odpisoch k dlhodobému nehmotnému a</w:t>
      </w:r>
      <w:r w:rsidR="00F463F9">
        <w:rPr>
          <w:rFonts w:ascii="Times New Roman" w:hAnsi="Times New Roman" w:cs="Times New Roman"/>
        </w:rPr>
        <w:t xml:space="preserve"> dlhodobému </w:t>
      </w:r>
      <w:r>
        <w:rPr>
          <w:rFonts w:ascii="Times New Roman" w:hAnsi="Times New Roman" w:cs="Times New Roman"/>
        </w:rPr>
        <w:t>hmotnému majetku</w:t>
      </w:r>
      <w:r w:rsidR="00F463F9">
        <w:rPr>
          <w:rFonts w:ascii="Times New Roman" w:hAnsi="Times New Roman" w:cs="Times New Roman"/>
        </w:rPr>
        <w:t>, čím neoprávnene skrátila náklady, a aj tento fakt prispel k výraznému nárastu výsledku hospodárenia obce</w:t>
      </w:r>
      <w:r w:rsidR="00662F77">
        <w:rPr>
          <w:rFonts w:ascii="Times New Roman" w:hAnsi="Times New Roman" w:cs="Times New Roman"/>
        </w:rPr>
        <w:t xml:space="preserve"> (o cca 600%  v porovnaní s predchádzajúcim obdobím).</w:t>
      </w:r>
    </w:p>
    <w:p w14:paraId="492EC7B0" w14:textId="6BCCFA97" w:rsidR="00880BF5" w:rsidRDefault="00880BF5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Obec vykazuje významný zostatok na účte</w:t>
      </w:r>
      <w:r w:rsidR="003B407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261 – Peniaze na ceste. Účet by nemal vykazovať zostatok.</w:t>
      </w:r>
    </w:p>
    <w:p w14:paraId="545CCD19" w14:textId="30EEFB7B" w:rsidR="00F82BE5" w:rsidRDefault="00F82BE5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Obec </w:t>
      </w:r>
      <w:r w:rsidR="00662F77">
        <w:rPr>
          <w:rFonts w:ascii="Times New Roman" w:hAnsi="Times New Roman" w:cs="Times New Roman"/>
        </w:rPr>
        <w:t xml:space="preserve">naďalej </w:t>
      </w:r>
      <w:r>
        <w:rPr>
          <w:rFonts w:ascii="Times New Roman" w:hAnsi="Times New Roman" w:cs="Times New Roman"/>
        </w:rPr>
        <w:t>vykazuje 100 %-nú majetkovú účasť v obchodnej spoločnosti</w:t>
      </w:r>
      <w:r w:rsidR="00D607C8">
        <w:rPr>
          <w:rFonts w:ascii="Times New Roman" w:hAnsi="Times New Roman" w:cs="Times New Roman"/>
        </w:rPr>
        <w:t xml:space="preserve"> SLIMAL, s.r.o. Malý Slivník 48, 082 67  Malý Slivník, IČO 47 531 436. </w:t>
      </w:r>
      <w:r w:rsidR="00B640FB">
        <w:rPr>
          <w:rFonts w:ascii="Times New Roman" w:hAnsi="Times New Roman" w:cs="Times New Roman"/>
        </w:rPr>
        <w:t xml:space="preserve">Táto spoločnosť nevypracovala od roku 2016 účtovnú závierku a neregistrovala ju v registri účtovných závierok. </w:t>
      </w:r>
    </w:p>
    <w:p w14:paraId="5B326949" w14:textId="6414BC32" w:rsidR="00B77928" w:rsidRDefault="00B77928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Účet výnosov budúcich období nevykazuje v roku žiadny odpis v súvislosti s čerpanými cudzími prostriedkami a k sume cca 1,200 tis EUR je to výrazná odchýlka v oblasti výnosov.</w:t>
      </w:r>
    </w:p>
    <w:p w14:paraId="0A84B4A4" w14:textId="6ABAA0A2" w:rsidR="00B77928" w:rsidRDefault="00B77928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Obec tiež neprehodnotila stav vykázaných opravných položiek k pohľadávkam a pri inventarizácii im nevenovala náležitú pozornosť.</w:t>
      </w:r>
    </w:p>
    <w:p w14:paraId="14B164E2" w14:textId="542AA5D7" w:rsidR="00B77928" w:rsidRDefault="00B77928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Účty nákladov budúcich období neboli k dátumu účtovnej závierky náležite vysporiadané – nevykazujú pohyb.</w:t>
      </w:r>
    </w:p>
    <w:p w14:paraId="032910F6" w14:textId="1D4C8736" w:rsidR="00CA571E" w:rsidRDefault="00CA571E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   Účtovanie na účte 584- náklady na transfery z rozpočtu obce do organizácií zriadených obcou evokuje príspevok do zriadenej 100%-nej s.r.o. SLIMAL, ktorá však za toto účtovné obdobie účtovnú závierku nevypracovala.</w:t>
      </w:r>
    </w:p>
    <w:p w14:paraId="2562022F" w14:textId="77777777" w:rsidR="000C15F6" w:rsidRPr="005C6F67" w:rsidRDefault="000C15F6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7B528A5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7C495F5B" w14:textId="5AA5091C" w:rsidR="00126BD1" w:rsidRPr="00020E54" w:rsidRDefault="000E3B51" w:rsidP="00126BD1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610FD5">
        <w:rPr>
          <w:rFonts w:ascii="Times New Roman" w:hAnsi="Times New Roman"/>
          <w:szCs w:val="22"/>
        </w:rPr>
        <w:t xml:space="preserve"> 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>je zodpovedný</w:t>
      </w:r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zostavenie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účtovnej závier</w:t>
      </w:r>
      <w:r>
        <w:rPr>
          <w:rFonts w:ascii="Times New Roman" w:hAnsi="Times New Roman" w:cs="Times New Roman"/>
          <w:lang w:val="cs-CZ"/>
        </w:rPr>
        <w:t xml:space="preserve">ky </w:t>
      </w:r>
      <w:r w:rsidR="00690FCF">
        <w:rPr>
          <w:rFonts w:ascii="Times New Roman" w:hAnsi="Times New Roman" w:cs="Times New Roman"/>
          <w:lang w:val="cs-CZ"/>
        </w:rPr>
        <w:t>podľa</w:t>
      </w:r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účtovníctve</w:t>
      </w:r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="004835B8" w:rsidRPr="00287EAA">
        <w:rPr>
          <w:rFonts w:ascii="Times New Roman" w:hAnsi="Times New Roman" w:cs="Times New Roman"/>
          <w:lang w:val="cs-CZ"/>
        </w:rPr>
        <w:t>považuje za potrebné na zostavenie účtovnej závierky, ktorá neobsahuje významné nesprávnosti</w:t>
      </w:r>
      <w:r w:rsidR="00690FCF">
        <w:rPr>
          <w:rFonts w:ascii="Times New Roman" w:hAnsi="Times New Roman" w:cs="Times New Roman"/>
          <w:lang w:val="cs-CZ"/>
        </w:rPr>
        <w:t>, či už v dôsledku</w:t>
      </w:r>
      <w:r w:rsidR="004835B8" w:rsidRPr="00287EAA">
        <w:rPr>
          <w:rFonts w:ascii="Times New Roman" w:hAnsi="Times New Roman" w:cs="Times New Roman"/>
          <w:lang w:val="cs-CZ"/>
        </w:rPr>
        <w:t xml:space="preserve"> podvodu alebo chyby. </w:t>
      </w:r>
      <w:r w:rsidR="004835B8"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>
        <w:rPr>
          <w:rFonts w:ascii="Times New Roman" w:hAnsi="Times New Roman" w:cs="Times New Roman"/>
        </w:rPr>
        <w:t>účtovnej závierky je štatutárny orgán</w:t>
      </w:r>
      <w:r w:rsidR="004835B8"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25DC0DB0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0605D482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28B64237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7316FA4A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538CDF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E69B316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18084509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104D2F48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BE6ABA">
        <w:rPr>
          <w:rFonts w:cs="Times New Roman"/>
          <w:szCs w:val="24"/>
        </w:rPr>
        <w:t>obce</w:t>
      </w:r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0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3F272E23" w14:textId="17737692" w:rsidR="00AF4D31" w:rsidRPr="00C2189B" w:rsidRDefault="00705499" w:rsidP="00D92F8D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76653F17" w14:textId="14226D2B" w:rsidR="00AF4D31" w:rsidRDefault="00AF4D31" w:rsidP="00D92F8D">
      <w:pPr>
        <w:pStyle w:val="Default"/>
        <w:jc w:val="both"/>
        <w:rPr>
          <w:rFonts w:ascii="Times New Roman" w:hAnsi="Times New Roman"/>
          <w:bCs/>
        </w:rPr>
      </w:pPr>
    </w:p>
    <w:p w14:paraId="07C2BEA0" w14:textId="5517B5D9" w:rsidR="00FA3443" w:rsidRDefault="00FA3443" w:rsidP="00D92F8D">
      <w:pPr>
        <w:pStyle w:val="Default"/>
        <w:jc w:val="both"/>
        <w:rPr>
          <w:rFonts w:ascii="Times New Roman" w:hAnsi="Times New Roman"/>
          <w:bCs/>
        </w:rPr>
      </w:pPr>
    </w:p>
    <w:p w14:paraId="09A828BE" w14:textId="132FAB83" w:rsidR="00FA3443" w:rsidRDefault="00FA3443" w:rsidP="00D92F8D">
      <w:pPr>
        <w:pStyle w:val="Default"/>
        <w:jc w:val="both"/>
        <w:rPr>
          <w:rFonts w:ascii="Times New Roman" w:hAnsi="Times New Roman"/>
          <w:bCs/>
        </w:rPr>
      </w:pPr>
    </w:p>
    <w:p w14:paraId="26D373B1" w14:textId="190A227F" w:rsidR="00FA3443" w:rsidRDefault="00FA3443" w:rsidP="00D92F8D">
      <w:pPr>
        <w:pStyle w:val="Default"/>
        <w:jc w:val="both"/>
        <w:rPr>
          <w:rFonts w:ascii="Times New Roman" w:hAnsi="Times New Roman"/>
          <w:bCs/>
        </w:rPr>
      </w:pPr>
    </w:p>
    <w:p w14:paraId="34DA29C5" w14:textId="77777777" w:rsidR="00FA3443" w:rsidRDefault="00FA3443" w:rsidP="00D92F8D">
      <w:pPr>
        <w:pStyle w:val="Default"/>
        <w:jc w:val="both"/>
        <w:rPr>
          <w:rFonts w:ascii="Times New Roman" w:hAnsi="Times New Roman"/>
          <w:bCs/>
        </w:rPr>
      </w:pPr>
    </w:p>
    <w:p w14:paraId="15011712" w14:textId="0E6BCA58" w:rsidR="00373422" w:rsidRDefault="00373422" w:rsidP="00320AFA">
      <w:pPr>
        <w:pStyle w:val="level2"/>
        <w:widowControl w:val="0"/>
        <w:numPr>
          <w:ilvl w:val="0"/>
          <w:numId w:val="16"/>
        </w:numPr>
        <w:tabs>
          <w:tab w:val="left" w:pos="0"/>
        </w:tabs>
        <w:spacing w:after="240" w:line="240" w:lineRule="auto"/>
        <w:ind w:hanging="1440"/>
        <w:rPr>
          <w:b/>
          <w:sz w:val="24"/>
          <w:lang w:val="sk-SK"/>
        </w:rPr>
      </w:pPr>
      <w:r>
        <w:rPr>
          <w:b/>
          <w:sz w:val="24"/>
          <w:lang w:val="sk-SK"/>
        </w:rPr>
        <w:lastRenderedPageBreak/>
        <w:t xml:space="preserve">   Správa k ďalším požiadavkám zákonov a iných právnych predpisov</w:t>
      </w:r>
    </w:p>
    <w:p w14:paraId="3C94EEBD" w14:textId="77777777" w:rsidR="00320AFA" w:rsidRDefault="00320AFA" w:rsidP="00320AFA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informáciám, ktoré sa uvádzajú vo Výročnej správe</w:t>
      </w:r>
    </w:p>
    <w:p w14:paraId="3897935D" w14:textId="77777777" w:rsidR="00320AFA" w:rsidRDefault="00320AFA" w:rsidP="00320AFA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</w:p>
    <w:p w14:paraId="29FD344C" w14:textId="77777777" w:rsidR="00320AFA" w:rsidRDefault="00320AFA" w:rsidP="00320AFA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V súvislosti s auditom účtovnej závierky je mojou zodpovednosťou oboznámenie sa s informáciami uvedenými vo Výročnej správe a posúdenie, či tieto informácie nie sú vo významnom nesúlade s auditovanou účtovnou závierkou alebo poznatkami, ktoré som získal počas auditu účtovnej závierky, alebo sa inak zdajú byť významne nesprávne. </w:t>
      </w:r>
    </w:p>
    <w:p w14:paraId="71CC1575" w14:textId="77777777" w:rsidR="00320AFA" w:rsidRDefault="00320AFA" w:rsidP="00320AFA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Posúdil som, či Výročná správa spoločnosti obsahuje informácie, ktorých uvedenie vyžaduje zákon o účtovníctve.</w:t>
      </w:r>
    </w:p>
    <w:p w14:paraId="3D601F24" w14:textId="77777777" w:rsidR="00320AFA" w:rsidRDefault="00320AFA" w:rsidP="00320AFA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závierky, podľa môjho  názoru:</w:t>
      </w:r>
    </w:p>
    <w:p w14:paraId="2B9788D0" w14:textId="77777777" w:rsidR="00320AFA" w:rsidRDefault="00320AFA" w:rsidP="00320AFA">
      <w:pPr>
        <w:pStyle w:val="Default"/>
        <w:spacing w:before="120" w:after="120"/>
        <w:ind w:left="720" w:hanging="294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>-</w:t>
      </w:r>
      <w:r>
        <w:rPr>
          <w:rFonts w:ascii="Times New Roman" w:hAnsi="Times New Roman" w:cs="Times New Roman"/>
          <w:bCs/>
        </w:rPr>
        <w:tab/>
        <w:t xml:space="preserve">informácie uvedené vo Výročnej správe zostavenej za rok 2021 sú v súlade s účtovnou závierkou za daný rok, </w:t>
      </w:r>
    </w:p>
    <w:p w14:paraId="6F685A24" w14:textId="77777777" w:rsidR="00320AFA" w:rsidRDefault="00320AFA" w:rsidP="00320AFA">
      <w:pPr>
        <w:pStyle w:val="Default"/>
        <w:spacing w:before="120" w:after="120"/>
        <w:ind w:firstLine="426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>-</w:t>
      </w:r>
      <w:r>
        <w:rPr>
          <w:rFonts w:ascii="Times New Roman" w:hAnsi="Times New Roman" w:cs="Times New Roman"/>
          <w:bCs/>
        </w:rPr>
        <w:tab/>
        <w:t xml:space="preserve"> Výročná správa obsahuje informácie podľa zákona o účtovníctve.</w:t>
      </w:r>
    </w:p>
    <w:p w14:paraId="14825DDF" w14:textId="47865853" w:rsidR="00AF4D31" w:rsidRDefault="00320AFA" w:rsidP="00D92F8D">
      <w:pPr>
        <w:pStyle w:val="Default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/>
          <w:bCs/>
        </w:rPr>
        <w:t>Okrem toho, na základe mojich poznatkov o účtovnej jednotke a situácii v nej, ktoré  som získal počas auditu účtovnej závierky, som povinný uviesť, či som zistil významné nesprávnosti vo Výročnej správe, ktorú som, obdržal pred dátumom vydania tejto správy audítora.</w:t>
      </w:r>
      <w:r>
        <w:rPr>
          <w:rStyle w:val="Odkaznapoznmkupodiarou"/>
        </w:rPr>
        <w:t xml:space="preserve"> </w:t>
      </w:r>
      <w:r>
        <w:rPr>
          <w:rFonts w:ascii="Times New Roman" w:hAnsi="Times New Roman"/>
          <w:b/>
          <w:bCs/>
        </w:rPr>
        <w:t xml:space="preserve">V tejto súvislosti neexistujú zistenia, ktoré by som mal uviesť. </w:t>
      </w:r>
    </w:p>
    <w:p w14:paraId="07F73781" w14:textId="77777777" w:rsidR="00880BF5" w:rsidRPr="00880BF5" w:rsidRDefault="00880BF5" w:rsidP="00D92F8D">
      <w:pPr>
        <w:pStyle w:val="Default"/>
        <w:jc w:val="both"/>
        <w:rPr>
          <w:rFonts w:ascii="Times New Roman" w:hAnsi="Times New Roman" w:cs="Times New Roman"/>
          <w:b/>
          <w:bCs/>
        </w:rPr>
      </w:pPr>
    </w:p>
    <w:p w14:paraId="5713942E" w14:textId="3FEF4C0A" w:rsidR="00C2189B" w:rsidRDefault="00C2189B" w:rsidP="00880BF5">
      <w:pPr>
        <w:pStyle w:val="Default"/>
        <w:numPr>
          <w:ilvl w:val="0"/>
          <w:numId w:val="16"/>
        </w:numPr>
        <w:spacing w:before="120" w:after="120"/>
        <w:ind w:left="567" w:hanging="567"/>
        <w:jc w:val="both"/>
        <w:rPr>
          <w:rFonts w:ascii="Times New Roman" w:hAnsi="Times New Roman" w:cs="Times New Roman"/>
          <w:b/>
          <w:bCs/>
          <w:iCs/>
          <w:color w:val="auto"/>
        </w:rPr>
      </w:pPr>
      <w:r>
        <w:rPr>
          <w:rFonts w:ascii="Times New Roman" w:hAnsi="Times New Roman" w:cs="Times New Roman"/>
          <w:b/>
          <w:bCs/>
          <w:iCs/>
          <w:color w:val="auto"/>
        </w:rPr>
        <w:t xml:space="preserve">Správa z overenia dodržiavania povinností obce </w:t>
      </w:r>
      <w:r w:rsidR="000C15F6">
        <w:rPr>
          <w:rFonts w:ascii="Times New Roman" w:hAnsi="Times New Roman" w:cs="Times New Roman"/>
          <w:b/>
          <w:bCs/>
          <w:iCs/>
          <w:color w:val="auto"/>
        </w:rPr>
        <w:t>Malý Slivník</w:t>
      </w:r>
      <w:r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1257F58E" w14:textId="6A15EE2A" w:rsidR="00AF4D31" w:rsidRPr="003B4073" w:rsidRDefault="003B4073" w:rsidP="003B4073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833BA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>
        <w:rPr>
          <w:rFonts w:ascii="Times New Roman" w:hAnsi="Times New Roman"/>
          <w:sz w:val="24"/>
          <w:szCs w:val="20"/>
          <w:lang w:val="sk-SK"/>
        </w:rPr>
        <w:t>dpisov konštatujem, že obec Malý Slivník konala</w:t>
      </w:r>
      <w:r w:rsidRPr="00833BA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pravidlách.</w:t>
      </w:r>
      <w:r w:rsidRPr="00833BA0" w:rsidDel="007263A7">
        <w:rPr>
          <w:rFonts w:ascii="Times New Roman" w:hAnsi="Times New Roman"/>
          <w:sz w:val="24"/>
          <w:szCs w:val="20"/>
          <w:lang w:val="sk-SK"/>
        </w:rPr>
        <w:t xml:space="preserve"> </w:t>
      </w:r>
    </w:p>
    <w:p w14:paraId="692A54D3" w14:textId="5FE36B4F" w:rsidR="00C62759" w:rsidRDefault="00452D10" w:rsidP="00C62759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V Tulčíku </w:t>
      </w:r>
      <w:r w:rsidR="002563B4">
        <w:rPr>
          <w:rFonts w:ascii="Times New Roman" w:hAnsi="Times New Roman"/>
          <w:sz w:val="24"/>
          <w:szCs w:val="20"/>
          <w:lang w:val="sk-SK"/>
        </w:rPr>
        <w:t>2</w:t>
      </w:r>
      <w:r w:rsidR="003B4073">
        <w:rPr>
          <w:rFonts w:ascii="Times New Roman" w:hAnsi="Times New Roman"/>
          <w:sz w:val="24"/>
          <w:szCs w:val="20"/>
          <w:lang w:val="sk-SK"/>
        </w:rPr>
        <w:t>2.12.2022</w:t>
      </w:r>
    </w:p>
    <w:p w14:paraId="1805143F" w14:textId="77777777" w:rsidR="00C62759" w:rsidRDefault="00C62759" w:rsidP="00C62759">
      <w:pPr>
        <w:tabs>
          <w:tab w:val="left" w:pos="0"/>
        </w:tabs>
        <w:spacing w:line="240" w:lineRule="auto"/>
        <w:contextualSpacing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Ing. Lipka Marek, audítor</w:t>
      </w:r>
    </w:p>
    <w:p w14:paraId="0F9E0184" w14:textId="4DAEFBA8" w:rsidR="00773FC8" w:rsidRPr="00C2189B" w:rsidRDefault="00452D10" w:rsidP="00C2189B">
      <w:pPr>
        <w:tabs>
          <w:tab w:val="left" w:pos="0"/>
          <w:tab w:val="left" w:pos="709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sectPr w:rsidR="00773FC8" w:rsidRPr="00C2189B" w:rsidSect="00212978">
      <w:headerReference w:type="default" r:id="rId8"/>
      <w:pgSz w:w="11900" w:h="16840" w:code="9"/>
      <w:pgMar w:top="1134" w:right="1134" w:bottom="1077" w:left="964" w:header="284" w:footer="28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9FDFB9" w14:textId="77777777" w:rsidR="004F270E" w:rsidRDefault="004F270E" w:rsidP="00AC04F8">
      <w:pPr>
        <w:spacing w:after="0" w:line="240" w:lineRule="auto"/>
      </w:pPr>
      <w:r>
        <w:separator/>
      </w:r>
    </w:p>
  </w:endnote>
  <w:endnote w:type="continuationSeparator" w:id="0">
    <w:p w14:paraId="2582A1AB" w14:textId="77777777" w:rsidR="004F270E" w:rsidRDefault="004F270E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35F858" w14:textId="77777777" w:rsidR="004F270E" w:rsidRDefault="004F270E" w:rsidP="00AC04F8">
      <w:pPr>
        <w:spacing w:after="0" w:line="240" w:lineRule="auto"/>
      </w:pPr>
      <w:r>
        <w:separator/>
      </w:r>
    </w:p>
  </w:footnote>
  <w:footnote w:type="continuationSeparator" w:id="0">
    <w:p w14:paraId="52A10DC0" w14:textId="77777777" w:rsidR="004F270E" w:rsidRDefault="004F270E" w:rsidP="00AC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47A5F7" w14:textId="77777777" w:rsidR="00212978" w:rsidRDefault="00212978">
    <w:pPr>
      <w:pStyle w:val="Hlavika"/>
      <w:rPr>
        <w:sz w:val="18"/>
        <w:szCs w:val="18"/>
        <w:lang w:val="sk-SK"/>
      </w:rPr>
    </w:pPr>
  </w:p>
  <w:p w14:paraId="72218D5A" w14:textId="194676E0" w:rsidR="00212978" w:rsidRDefault="00212978" w:rsidP="00212978">
    <w:pPr>
      <w:pStyle w:val="Hlavika"/>
      <w:tabs>
        <w:tab w:val="left" w:pos="8364"/>
      </w:tabs>
      <w:rPr>
        <w:sz w:val="18"/>
        <w:szCs w:val="18"/>
        <w:lang w:val="sk-SK"/>
      </w:rPr>
    </w:pPr>
    <w:r>
      <w:rPr>
        <w:sz w:val="18"/>
        <w:szCs w:val="18"/>
        <w:lang w:val="sk-SK"/>
      </w:rPr>
      <w:tab/>
    </w:r>
    <w:r>
      <w:rPr>
        <w:sz w:val="18"/>
        <w:szCs w:val="18"/>
        <w:lang w:val="sk-SK"/>
      </w:rPr>
      <w:tab/>
      <w:t xml:space="preserve">    </w:t>
    </w:r>
    <w:r w:rsidRPr="00212978">
      <w:rPr>
        <w:sz w:val="18"/>
        <w:szCs w:val="18"/>
        <w:lang w:val="sk-SK"/>
      </w:rPr>
      <w:t>Ing. Lipka Marek</w:t>
    </w:r>
  </w:p>
  <w:p w14:paraId="0F2CE328" w14:textId="48734847" w:rsidR="00212978" w:rsidRDefault="00212978" w:rsidP="00212978">
    <w:pPr>
      <w:pStyle w:val="Hlavika"/>
      <w:tabs>
        <w:tab w:val="left" w:pos="8505"/>
      </w:tabs>
      <w:rPr>
        <w:sz w:val="18"/>
        <w:szCs w:val="18"/>
        <w:lang w:val="sk-SK"/>
      </w:rPr>
    </w:pPr>
    <w:r>
      <w:rPr>
        <w:sz w:val="18"/>
        <w:szCs w:val="18"/>
        <w:lang w:val="sk-SK"/>
      </w:rPr>
      <w:tab/>
    </w:r>
    <w:r>
      <w:rPr>
        <w:sz w:val="18"/>
        <w:szCs w:val="18"/>
        <w:lang w:val="sk-SK"/>
      </w:rPr>
      <w:tab/>
      <w:t>Tulčík 289</w:t>
    </w:r>
  </w:p>
  <w:p w14:paraId="077329D7" w14:textId="26F53D5E" w:rsidR="00212978" w:rsidRDefault="00212978" w:rsidP="00212978">
    <w:pPr>
      <w:pStyle w:val="Hlavika"/>
      <w:tabs>
        <w:tab w:val="left" w:pos="8505"/>
      </w:tabs>
      <w:rPr>
        <w:sz w:val="18"/>
        <w:szCs w:val="18"/>
        <w:lang w:val="sk-SK"/>
      </w:rPr>
    </w:pPr>
    <w:r>
      <w:rPr>
        <w:sz w:val="18"/>
        <w:szCs w:val="18"/>
        <w:lang w:val="sk-SK"/>
      </w:rPr>
      <w:tab/>
    </w:r>
    <w:r>
      <w:rPr>
        <w:sz w:val="18"/>
        <w:szCs w:val="18"/>
        <w:lang w:val="sk-SK"/>
      </w:rPr>
      <w:tab/>
      <w:t>082 13  Tulčík</w:t>
    </w:r>
  </w:p>
  <w:p w14:paraId="072C1459" w14:textId="1BF82FCC" w:rsidR="00212978" w:rsidRDefault="00212978" w:rsidP="00212978">
    <w:pPr>
      <w:pStyle w:val="Hlavika"/>
      <w:tabs>
        <w:tab w:val="left" w:pos="8080"/>
      </w:tabs>
      <w:rPr>
        <w:sz w:val="18"/>
        <w:szCs w:val="18"/>
        <w:lang w:val="sk-SK"/>
      </w:rPr>
    </w:pPr>
    <w:r>
      <w:rPr>
        <w:sz w:val="18"/>
        <w:szCs w:val="18"/>
        <w:lang w:val="sk-SK"/>
      </w:rPr>
      <w:tab/>
    </w:r>
    <w:r>
      <w:rPr>
        <w:sz w:val="18"/>
        <w:szCs w:val="18"/>
        <w:lang w:val="sk-SK"/>
      </w:rPr>
      <w:tab/>
      <w:t xml:space="preserve">        +421 918 752077</w:t>
    </w:r>
  </w:p>
  <w:p w14:paraId="00C7D411" w14:textId="71DC795D" w:rsidR="00212978" w:rsidRPr="00212978" w:rsidRDefault="00212978" w:rsidP="00212978">
    <w:pPr>
      <w:pStyle w:val="Hlavika"/>
      <w:tabs>
        <w:tab w:val="left" w:pos="8080"/>
        <w:tab w:val="left" w:pos="8222"/>
        <w:tab w:val="left" w:pos="8364"/>
      </w:tabs>
      <w:ind w:left="7200"/>
      <w:rPr>
        <w:sz w:val="18"/>
        <w:szCs w:val="18"/>
        <w:lang w:val="sk-SK"/>
      </w:rPr>
    </w:pPr>
    <w:r>
      <w:rPr>
        <w:sz w:val="18"/>
        <w:szCs w:val="18"/>
        <w:lang w:val="sk-SK"/>
      </w:rPr>
      <w:t xml:space="preserve">              ipka.marek65@gmail.com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6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4A7F229E"/>
    <w:multiLevelType w:val="hybridMultilevel"/>
    <w:tmpl w:val="F25C3F50"/>
    <w:lvl w:ilvl="0" w:tplc="ECC038B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E97595"/>
    <w:multiLevelType w:val="hybridMultilevel"/>
    <w:tmpl w:val="1B341450"/>
    <w:lvl w:ilvl="0" w:tplc="A372EC7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710C5C"/>
    <w:multiLevelType w:val="hybridMultilevel"/>
    <w:tmpl w:val="026A1576"/>
    <w:lvl w:ilvl="0" w:tplc="39ACEE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63483664">
    <w:abstractNumId w:val="6"/>
  </w:num>
  <w:num w:numId="2" w16cid:durableId="2073458601">
    <w:abstractNumId w:val="0"/>
  </w:num>
  <w:num w:numId="3" w16cid:durableId="218588817">
    <w:abstractNumId w:val="14"/>
  </w:num>
  <w:num w:numId="4" w16cid:durableId="1307473918">
    <w:abstractNumId w:val="9"/>
  </w:num>
  <w:num w:numId="5" w16cid:durableId="258803532">
    <w:abstractNumId w:val="2"/>
  </w:num>
  <w:num w:numId="6" w16cid:durableId="1743522059">
    <w:abstractNumId w:val="12"/>
  </w:num>
  <w:num w:numId="7" w16cid:durableId="1679386377">
    <w:abstractNumId w:val="3"/>
  </w:num>
  <w:num w:numId="8" w16cid:durableId="1775327219">
    <w:abstractNumId w:val="5"/>
  </w:num>
  <w:num w:numId="9" w16cid:durableId="805201737">
    <w:abstractNumId w:val="1"/>
  </w:num>
  <w:num w:numId="10" w16cid:durableId="1825774864">
    <w:abstractNumId w:val="8"/>
  </w:num>
  <w:num w:numId="11" w16cid:durableId="243683578">
    <w:abstractNumId w:val="13"/>
  </w:num>
  <w:num w:numId="12" w16cid:durableId="783117172">
    <w:abstractNumId w:val="4"/>
  </w:num>
  <w:num w:numId="13" w16cid:durableId="117036454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9212615">
    <w:abstractNumId w:val="11"/>
  </w:num>
  <w:num w:numId="15" w16cid:durableId="46994602">
    <w:abstractNumId w:val="10"/>
  </w:num>
  <w:num w:numId="16" w16cid:durableId="1164125966">
    <w:abstractNumId w:val="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2B2"/>
    <w:rsid w:val="00005C3B"/>
    <w:rsid w:val="00010F27"/>
    <w:rsid w:val="00016A0B"/>
    <w:rsid w:val="00017DB9"/>
    <w:rsid w:val="00022827"/>
    <w:rsid w:val="00041FEB"/>
    <w:rsid w:val="000448F5"/>
    <w:rsid w:val="00044F45"/>
    <w:rsid w:val="00050090"/>
    <w:rsid w:val="000600B9"/>
    <w:rsid w:val="00063B7D"/>
    <w:rsid w:val="00066261"/>
    <w:rsid w:val="00070D09"/>
    <w:rsid w:val="00080991"/>
    <w:rsid w:val="000B52AB"/>
    <w:rsid w:val="000B53DC"/>
    <w:rsid w:val="000C15F6"/>
    <w:rsid w:val="000C761E"/>
    <w:rsid w:val="000E21A4"/>
    <w:rsid w:val="000E3B51"/>
    <w:rsid w:val="000F101D"/>
    <w:rsid w:val="000F7757"/>
    <w:rsid w:val="001105FA"/>
    <w:rsid w:val="00112F72"/>
    <w:rsid w:val="0011504A"/>
    <w:rsid w:val="001175C7"/>
    <w:rsid w:val="00123BDA"/>
    <w:rsid w:val="00125391"/>
    <w:rsid w:val="00126BD1"/>
    <w:rsid w:val="00140E8F"/>
    <w:rsid w:val="001474CE"/>
    <w:rsid w:val="001501CB"/>
    <w:rsid w:val="00157751"/>
    <w:rsid w:val="00190577"/>
    <w:rsid w:val="00192BCC"/>
    <w:rsid w:val="00192CA9"/>
    <w:rsid w:val="00193877"/>
    <w:rsid w:val="001B1687"/>
    <w:rsid w:val="001B5678"/>
    <w:rsid w:val="001B5BA1"/>
    <w:rsid w:val="001C693D"/>
    <w:rsid w:val="001E092D"/>
    <w:rsid w:val="001E175B"/>
    <w:rsid w:val="001F2FB4"/>
    <w:rsid w:val="001F420E"/>
    <w:rsid w:val="001F5564"/>
    <w:rsid w:val="0020463A"/>
    <w:rsid w:val="00206CBA"/>
    <w:rsid w:val="00212978"/>
    <w:rsid w:val="00213B29"/>
    <w:rsid w:val="00222411"/>
    <w:rsid w:val="00222CA0"/>
    <w:rsid w:val="002301B3"/>
    <w:rsid w:val="00231AC6"/>
    <w:rsid w:val="002402C5"/>
    <w:rsid w:val="00247412"/>
    <w:rsid w:val="00251292"/>
    <w:rsid w:val="00254C53"/>
    <w:rsid w:val="00254D54"/>
    <w:rsid w:val="002563B4"/>
    <w:rsid w:val="00267DBC"/>
    <w:rsid w:val="00270D89"/>
    <w:rsid w:val="00272AC1"/>
    <w:rsid w:val="00275D73"/>
    <w:rsid w:val="00276121"/>
    <w:rsid w:val="002773D5"/>
    <w:rsid w:val="00283A2A"/>
    <w:rsid w:val="00287EAA"/>
    <w:rsid w:val="002A17B9"/>
    <w:rsid w:val="002A2E41"/>
    <w:rsid w:val="002A3A61"/>
    <w:rsid w:val="002C125A"/>
    <w:rsid w:val="002D4523"/>
    <w:rsid w:val="002E046A"/>
    <w:rsid w:val="002E04F1"/>
    <w:rsid w:val="002F7D21"/>
    <w:rsid w:val="00310EC8"/>
    <w:rsid w:val="00315444"/>
    <w:rsid w:val="00320AFA"/>
    <w:rsid w:val="00320E7C"/>
    <w:rsid w:val="0032378B"/>
    <w:rsid w:val="00323DF3"/>
    <w:rsid w:val="003240E3"/>
    <w:rsid w:val="00324581"/>
    <w:rsid w:val="003331DB"/>
    <w:rsid w:val="00344780"/>
    <w:rsid w:val="00347520"/>
    <w:rsid w:val="003577D8"/>
    <w:rsid w:val="00372C06"/>
    <w:rsid w:val="00373422"/>
    <w:rsid w:val="00382A56"/>
    <w:rsid w:val="003836FD"/>
    <w:rsid w:val="003A024B"/>
    <w:rsid w:val="003A153D"/>
    <w:rsid w:val="003A4043"/>
    <w:rsid w:val="003B4073"/>
    <w:rsid w:val="003B6508"/>
    <w:rsid w:val="003C6AA4"/>
    <w:rsid w:val="003D05A8"/>
    <w:rsid w:val="003D254D"/>
    <w:rsid w:val="003D7D3A"/>
    <w:rsid w:val="003E1E96"/>
    <w:rsid w:val="003E2F63"/>
    <w:rsid w:val="003E4A5E"/>
    <w:rsid w:val="003E6304"/>
    <w:rsid w:val="003F0D92"/>
    <w:rsid w:val="004002A5"/>
    <w:rsid w:val="004035BB"/>
    <w:rsid w:val="00422AD3"/>
    <w:rsid w:val="00432125"/>
    <w:rsid w:val="00436C87"/>
    <w:rsid w:val="004438BA"/>
    <w:rsid w:val="00452D10"/>
    <w:rsid w:val="0047162B"/>
    <w:rsid w:val="00475996"/>
    <w:rsid w:val="00476E34"/>
    <w:rsid w:val="00482A33"/>
    <w:rsid w:val="004835B8"/>
    <w:rsid w:val="004B4506"/>
    <w:rsid w:val="004E0A84"/>
    <w:rsid w:val="004E5A8F"/>
    <w:rsid w:val="004F0349"/>
    <w:rsid w:val="004F270E"/>
    <w:rsid w:val="004F67B4"/>
    <w:rsid w:val="004F789C"/>
    <w:rsid w:val="005103D2"/>
    <w:rsid w:val="00522EB8"/>
    <w:rsid w:val="0053633C"/>
    <w:rsid w:val="00550F08"/>
    <w:rsid w:val="00557388"/>
    <w:rsid w:val="00562645"/>
    <w:rsid w:val="00563B12"/>
    <w:rsid w:val="00567670"/>
    <w:rsid w:val="00570D18"/>
    <w:rsid w:val="00580D74"/>
    <w:rsid w:val="005819AF"/>
    <w:rsid w:val="00581D82"/>
    <w:rsid w:val="005946EF"/>
    <w:rsid w:val="00594BA8"/>
    <w:rsid w:val="0059571A"/>
    <w:rsid w:val="005957AA"/>
    <w:rsid w:val="005A47F0"/>
    <w:rsid w:val="005B48B2"/>
    <w:rsid w:val="005C0126"/>
    <w:rsid w:val="005C6521"/>
    <w:rsid w:val="005C6F67"/>
    <w:rsid w:val="005D05F3"/>
    <w:rsid w:val="005E1929"/>
    <w:rsid w:val="005E68B8"/>
    <w:rsid w:val="005F13E5"/>
    <w:rsid w:val="005F1B1E"/>
    <w:rsid w:val="005F7B75"/>
    <w:rsid w:val="0060758E"/>
    <w:rsid w:val="00610FD5"/>
    <w:rsid w:val="00611D28"/>
    <w:rsid w:val="00624840"/>
    <w:rsid w:val="00627903"/>
    <w:rsid w:val="00627AC4"/>
    <w:rsid w:val="006367A8"/>
    <w:rsid w:val="006401AE"/>
    <w:rsid w:val="006439A9"/>
    <w:rsid w:val="00651BE3"/>
    <w:rsid w:val="00657121"/>
    <w:rsid w:val="00657CC3"/>
    <w:rsid w:val="00662F77"/>
    <w:rsid w:val="006631E8"/>
    <w:rsid w:val="00680E4C"/>
    <w:rsid w:val="00690E59"/>
    <w:rsid w:val="00690FCF"/>
    <w:rsid w:val="00691F27"/>
    <w:rsid w:val="006A05C3"/>
    <w:rsid w:val="006A1BE8"/>
    <w:rsid w:val="006A3A0D"/>
    <w:rsid w:val="006E627D"/>
    <w:rsid w:val="006F7B15"/>
    <w:rsid w:val="00700A75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6113"/>
    <w:rsid w:val="007571FC"/>
    <w:rsid w:val="00772851"/>
    <w:rsid w:val="00773FC8"/>
    <w:rsid w:val="00774A87"/>
    <w:rsid w:val="00777EC9"/>
    <w:rsid w:val="00787019"/>
    <w:rsid w:val="00790CFA"/>
    <w:rsid w:val="007A20ED"/>
    <w:rsid w:val="007A52B6"/>
    <w:rsid w:val="007A58CB"/>
    <w:rsid w:val="007B4E4D"/>
    <w:rsid w:val="007C32D5"/>
    <w:rsid w:val="007C7A22"/>
    <w:rsid w:val="007E5AFC"/>
    <w:rsid w:val="007F7430"/>
    <w:rsid w:val="00804590"/>
    <w:rsid w:val="00811FDC"/>
    <w:rsid w:val="00813A1B"/>
    <w:rsid w:val="00817683"/>
    <w:rsid w:val="008248E2"/>
    <w:rsid w:val="00842C02"/>
    <w:rsid w:val="008609B0"/>
    <w:rsid w:val="00867D1F"/>
    <w:rsid w:val="008716E4"/>
    <w:rsid w:val="00880BF5"/>
    <w:rsid w:val="008955CC"/>
    <w:rsid w:val="008A108B"/>
    <w:rsid w:val="008C0A33"/>
    <w:rsid w:val="008C18ED"/>
    <w:rsid w:val="008C58A0"/>
    <w:rsid w:val="008F2B94"/>
    <w:rsid w:val="0091107A"/>
    <w:rsid w:val="009122F6"/>
    <w:rsid w:val="00914DE4"/>
    <w:rsid w:val="00935327"/>
    <w:rsid w:val="009367DF"/>
    <w:rsid w:val="00937EBE"/>
    <w:rsid w:val="00961333"/>
    <w:rsid w:val="0096532C"/>
    <w:rsid w:val="00973FBF"/>
    <w:rsid w:val="0097552B"/>
    <w:rsid w:val="009818C4"/>
    <w:rsid w:val="00983AD9"/>
    <w:rsid w:val="00986C9C"/>
    <w:rsid w:val="009B5C8C"/>
    <w:rsid w:val="009C0AE9"/>
    <w:rsid w:val="009C680E"/>
    <w:rsid w:val="009D5978"/>
    <w:rsid w:val="009D5B94"/>
    <w:rsid w:val="009F0EDA"/>
    <w:rsid w:val="00A01F71"/>
    <w:rsid w:val="00A02E12"/>
    <w:rsid w:val="00A14734"/>
    <w:rsid w:val="00A16247"/>
    <w:rsid w:val="00A16C98"/>
    <w:rsid w:val="00A2036B"/>
    <w:rsid w:val="00A337DD"/>
    <w:rsid w:val="00A341A5"/>
    <w:rsid w:val="00A34384"/>
    <w:rsid w:val="00A40551"/>
    <w:rsid w:val="00A42A6C"/>
    <w:rsid w:val="00A42EBC"/>
    <w:rsid w:val="00A545FC"/>
    <w:rsid w:val="00A57BED"/>
    <w:rsid w:val="00A57CCD"/>
    <w:rsid w:val="00A704F8"/>
    <w:rsid w:val="00A71EE1"/>
    <w:rsid w:val="00A71F53"/>
    <w:rsid w:val="00A84357"/>
    <w:rsid w:val="00A85EF0"/>
    <w:rsid w:val="00AA1213"/>
    <w:rsid w:val="00AB75D9"/>
    <w:rsid w:val="00AC04F8"/>
    <w:rsid w:val="00AD2784"/>
    <w:rsid w:val="00AD4606"/>
    <w:rsid w:val="00AF4D31"/>
    <w:rsid w:val="00AF68AB"/>
    <w:rsid w:val="00B01AE4"/>
    <w:rsid w:val="00B03AEF"/>
    <w:rsid w:val="00B05C23"/>
    <w:rsid w:val="00B24E9F"/>
    <w:rsid w:val="00B3642E"/>
    <w:rsid w:val="00B37040"/>
    <w:rsid w:val="00B47169"/>
    <w:rsid w:val="00B640FB"/>
    <w:rsid w:val="00B709D6"/>
    <w:rsid w:val="00B75398"/>
    <w:rsid w:val="00B77928"/>
    <w:rsid w:val="00B8066E"/>
    <w:rsid w:val="00B87E69"/>
    <w:rsid w:val="00B94FEA"/>
    <w:rsid w:val="00B9715E"/>
    <w:rsid w:val="00BB4D14"/>
    <w:rsid w:val="00BD6CCC"/>
    <w:rsid w:val="00BE5A19"/>
    <w:rsid w:val="00BE63C3"/>
    <w:rsid w:val="00BE6ABA"/>
    <w:rsid w:val="00BF63C3"/>
    <w:rsid w:val="00BF69C3"/>
    <w:rsid w:val="00BF7818"/>
    <w:rsid w:val="00BF7AE9"/>
    <w:rsid w:val="00C13E68"/>
    <w:rsid w:val="00C2189B"/>
    <w:rsid w:val="00C218F5"/>
    <w:rsid w:val="00C24C95"/>
    <w:rsid w:val="00C35DD6"/>
    <w:rsid w:val="00C37EB6"/>
    <w:rsid w:val="00C42F40"/>
    <w:rsid w:val="00C54A7D"/>
    <w:rsid w:val="00C62759"/>
    <w:rsid w:val="00C628DE"/>
    <w:rsid w:val="00C638C7"/>
    <w:rsid w:val="00C73FFA"/>
    <w:rsid w:val="00C75D03"/>
    <w:rsid w:val="00C942B2"/>
    <w:rsid w:val="00CA1ED4"/>
    <w:rsid w:val="00CA571E"/>
    <w:rsid w:val="00CC11FA"/>
    <w:rsid w:val="00CC4290"/>
    <w:rsid w:val="00CC7B74"/>
    <w:rsid w:val="00CD3417"/>
    <w:rsid w:val="00CD4193"/>
    <w:rsid w:val="00CD4BB4"/>
    <w:rsid w:val="00CE1FD7"/>
    <w:rsid w:val="00CF0432"/>
    <w:rsid w:val="00CF4AA7"/>
    <w:rsid w:val="00D01719"/>
    <w:rsid w:val="00D14813"/>
    <w:rsid w:val="00D325A3"/>
    <w:rsid w:val="00D35735"/>
    <w:rsid w:val="00D55DCE"/>
    <w:rsid w:val="00D607C8"/>
    <w:rsid w:val="00D62F5B"/>
    <w:rsid w:val="00D72238"/>
    <w:rsid w:val="00D74615"/>
    <w:rsid w:val="00D80ABA"/>
    <w:rsid w:val="00D810AC"/>
    <w:rsid w:val="00D92F8D"/>
    <w:rsid w:val="00D9550D"/>
    <w:rsid w:val="00DA7195"/>
    <w:rsid w:val="00DA7774"/>
    <w:rsid w:val="00DB0640"/>
    <w:rsid w:val="00DC105B"/>
    <w:rsid w:val="00DE0C13"/>
    <w:rsid w:val="00DE217F"/>
    <w:rsid w:val="00E0134E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63412"/>
    <w:rsid w:val="00E85411"/>
    <w:rsid w:val="00E86D43"/>
    <w:rsid w:val="00E91DBB"/>
    <w:rsid w:val="00E94F47"/>
    <w:rsid w:val="00EB4D8A"/>
    <w:rsid w:val="00EC05ED"/>
    <w:rsid w:val="00EC237D"/>
    <w:rsid w:val="00ED4166"/>
    <w:rsid w:val="00EE3BEC"/>
    <w:rsid w:val="00EE553D"/>
    <w:rsid w:val="00EF2CE1"/>
    <w:rsid w:val="00EF3A0E"/>
    <w:rsid w:val="00EF3A3A"/>
    <w:rsid w:val="00F06C8B"/>
    <w:rsid w:val="00F20C31"/>
    <w:rsid w:val="00F24316"/>
    <w:rsid w:val="00F248EA"/>
    <w:rsid w:val="00F440C6"/>
    <w:rsid w:val="00F463F9"/>
    <w:rsid w:val="00F508C2"/>
    <w:rsid w:val="00F54E51"/>
    <w:rsid w:val="00F57B9E"/>
    <w:rsid w:val="00F64E51"/>
    <w:rsid w:val="00F6502E"/>
    <w:rsid w:val="00F7218B"/>
    <w:rsid w:val="00F779F5"/>
    <w:rsid w:val="00F80665"/>
    <w:rsid w:val="00F82BE5"/>
    <w:rsid w:val="00F8630E"/>
    <w:rsid w:val="00FA3443"/>
    <w:rsid w:val="00FB6EB9"/>
    <w:rsid w:val="00FD210D"/>
    <w:rsid w:val="00FD7601"/>
    <w:rsid w:val="00FE126E"/>
    <w:rsid w:val="00FE5EC8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B9C1B9"/>
  <w15:docId w15:val="{62206EB2-28A5-4030-9C57-554391BD1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paragraph" w:styleId="Hlavika">
    <w:name w:val="header"/>
    <w:basedOn w:val="Normlny"/>
    <w:link w:val="HlavikaChar"/>
    <w:uiPriority w:val="99"/>
    <w:unhideWhenUsed/>
    <w:rsid w:val="002129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12978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2129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12978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96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4C7E22-79D3-4516-9D7B-08B61575F9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1295</Words>
  <Characters>7383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8661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Jana Mariňaková</cp:lastModifiedBy>
  <cp:revision>2</cp:revision>
  <cp:lastPrinted>2022-12-22T01:22:00Z</cp:lastPrinted>
  <dcterms:created xsi:type="dcterms:W3CDTF">2022-12-29T05:49:00Z</dcterms:created>
  <dcterms:modified xsi:type="dcterms:W3CDTF">2022-12-29T05:49:00Z</dcterms:modified>
</cp:coreProperties>
</file>