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ascii="Arial Narrow" w:hAnsi="Arial Narrow"/>
          <w:b/>
          <w:b/>
        </w:rPr>
      </w:pPr>
      <w:r>
        <w:rPr>
          <w:rFonts w:ascii="Arial Narrow" w:hAnsi="Arial Narrow"/>
          <w:b/>
        </w:rPr>
        <w:t>Poznámky k mikro účtovnej závierke za rok 202</w:t>
      </w:r>
      <w:r>
        <w:rPr>
          <w:rFonts w:eastAsia="Calibri" w:cs="Times New Roman" w:ascii="Arial Narrow" w:hAnsi="Arial Narrow"/>
          <w:b/>
          <w:color w:val="auto"/>
          <w:kern w:val="0"/>
          <w:sz w:val="22"/>
          <w:szCs w:val="22"/>
          <w:lang w:val="sk-SK" w:eastAsia="en-US" w:bidi="ar-SA"/>
        </w:rPr>
        <w:t>1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Heading1"/>
        <w:spacing w:before="69" w:after="0"/>
        <w:ind w:right="836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5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40"/>
        <w:gridCol w:w="6496"/>
      </w:tblGrid>
      <w:tr>
        <w:trPr/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60"/>
              <w:jc w:val="both"/>
              <w:rPr>
                <w:rFonts w:ascii="Arial" w:hAnsi="Arial" w:cs="Arial"/>
              </w:rPr>
            </w:pPr>
            <w:r>
              <w:rPr/>
              <w:t>Názov: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60"/>
              <w:jc w:val="both"/>
              <w:rPr>
                <w:sz w:val="22"/>
                <w:szCs w:val="22"/>
                <w:lang w:val="sk-SK"/>
              </w:rPr>
            </w:pPr>
            <w:r>
              <w:rPr>
                <w:rFonts w:cs="Arial" w:ascii="Arial" w:hAnsi="Arial"/>
                <w:sz w:val="22"/>
                <w:szCs w:val="22"/>
                <w:lang w:val="sk-SK"/>
              </w:rPr>
              <w:t>Kvetinárstvo KVIETOK s.r.o.</w:t>
            </w:r>
          </w:p>
        </w:tc>
      </w:tr>
      <w:tr>
        <w:trPr/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IČO: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6"/>
              <w:widowControl w:val="false"/>
              <w:spacing w:before="40" w:after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Heading6"/>
              <w:rPr>
                <w:sz w:val="15"/>
                <w:szCs w:val="15"/>
              </w:rPr>
            </w:pPr>
            <w:r>
              <w:rPr>
                <w:rFonts w:cs="Arial" w:ascii="Arial" w:hAnsi="Arial"/>
              </w:rPr>
              <w:t>50961071</w:t>
            </w:r>
          </w:p>
        </w:tc>
      </w:tr>
      <w:tr>
        <w:trPr/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  <w:bdr w:val="single" w:sz="4" w:space="0" w:color="000000"/>
                <w:lang w:val="sk-SK"/>
              </w:rPr>
              <w:t xml:space="preserve">Lietavská </w:t>
            </w:r>
            <w:r>
              <w:rPr>
                <w:rFonts w:cs="Arial" w:ascii="Arial" w:hAnsi="Arial"/>
                <w:sz w:val="22"/>
                <w:szCs w:val="22"/>
                <w:bdr w:val="single" w:sz="4" w:space="0" w:color="000000"/>
                <w:lang w:val="sk-SK"/>
              </w:rPr>
              <w:t>11</w:t>
            </w:r>
            <w:r>
              <w:rPr>
                <w:rFonts w:cs="Arial" w:ascii="Arial" w:hAnsi="Arial"/>
                <w:bdr w:val="single" w:sz="4" w:space="0" w:color="000000"/>
              </w:rPr>
              <w:t>, 851</w:t>
            </w:r>
            <w:r>
              <w:rPr>
                <w:rFonts w:cs="Arial" w:ascii="Arial" w:hAnsi="Arial"/>
                <w:bdr w:val="single" w:sz="4" w:space="0" w:color="000000"/>
              </w:rPr>
              <w:t>06</w:t>
            </w:r>
            <w:r>
              <w:rPr>
                <w:rFonts w:cs="Arial" w:ascii="Arial" w:hAnsi="Arial"/>
                <w:bdr w:val="single" w:sz="4" w:space="0" w:color="000000"/>
              </w:rPr>
              <w:t xml:space="preserve"> Bratislava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je o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-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u w:val="single"/>
        </w:rPr>
        <w:t>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5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40"/>
        <w:gridCol w:w="2098"/>
        <w:gridCol w:w="3299"/>
      </w:tblGrid>
      <w:tr>
        <w:trPr/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Názov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Bežné účtovné</w:t>
            </w:r>
          </w:p>
          <w:p>
            <w:pPr>
              <w:pStyle w:val="Normal"/>
              <w:widowControl w:val="false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obdobie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Bezprostredne predchádzajúce účtovné obdobie</w:t>
            </w:r>
          </w:p>
        </w:tc>
      </w:tr>
      <w:tr>
        <w:trPr/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Priemerný prepočítaný počet zamestnancov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Heading1"/>
        <w:ind w:right="839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right="836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 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</w:t>
      </w:r>
      <w:r>
        <w:rPr>
          <w:rFonts w:eastAsia="Times New Roman" w:cs="Arial" w:ascii="Arial" w:hAnsi="Arial"/>
          <w:b/>
          <w:bCs/>
          <w:spacing w:val="2"/>
        </w:rPr>
        <w:t xml:space="preserve"> </w:t>
      </w:r>
      <w:r>
        <w:rPr>
          <w:rFonts w:eastAsia="Times New Roman" w:cs="Arial" w:ascii="Arial" w:hAnsi="Arial"/>
          <w:b/>
          <w:bCs/>
        </w:rPr>
        <w:t>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ka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dpokladu,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 bude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innosti: ANO</w:t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jetku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5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66"/>
        <w:gridCol w:w="4770"/>
      </w:tblGrid>
      <w:tr>
        <w:trPr/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Spôsob oceňovania</w:t>
            </w:r>
          </w:p>
        </w:tc>
      </w:tr>
      <w:tr>
        <w:trPr/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fin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Zásoby obst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kúpo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 xml:space="preserve">soby 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5"/>
                <w:sz w:val="22"/>
                <w:szCs w:val="22"/>
              </w:rPr>
              <w:t>y</w:t>
            </w:r>
            <w:r>
              <w:rPr>
                <w:rFonts w:cs="Arial" w:ascii="Arial" w:hAnsi="Arial"/>
                <w:sz w:val="22"/>
                <w:szCs w:val="22"/>
              </w:rPr>
              <w:t>tvor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vlastnou činnosťou: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náklady</w:t>
            </w:r>
          </w:p>
        </w:tc>
      </w:tr>
      <w:tr>
        <w:trPr/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Kúpené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tkodobý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f</w:t>
            </w:r>
            <w:r>
              <w:rPr>
                <w:rFonts w:cs="Arial" w:ascii="Arial" w:hAnsi="Arial"/>
                <w:sz w:val="22"/>
                <w:szCs w:val="22"/>
              </w:rPr>
              <w:t>ina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-1"/>
                <w:sz w:val="22"/>
                <w:szCs w:val="22"/>
              </w:rPr>
              <w:t>Zá</w:t>
            </w:r>
            <w:r>
              <w:rPr>
                <w:rFonts w:cs="Arial" w:ascii="Arial" w:hAnsi="Arial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ä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z w:val="22"/>
                <w:szCs w:val="22"/>
              </w:rPr>
              <w:t>ky 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>tane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rv: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Dlhopisy: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Pô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ž</w:t>
            </w:r>
            <w:r>
              <w:rPr>
                <w:rFonts w:cs="Arial" w:ascii="Arial" w:hAnsi="Arial"/>
                <w:sz w:val="22"/>
                <w:szCs w:val="22"/>
              </w:rPr>
              <w:t>ičky 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 </w:t>
            </w:r>
            <w:r>
              <w:rPr>
                <w:rFonts w:cs="Arial" w:ascii="Arial" w:hAnsi="Arial"/>
                <w:sz w:val="22"/>
                <w:szCs w:val="22"/>
              </w:rPr>
              <w:t>úv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riv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to</w:t>
            </w:r>
            <w:r>
              <w:rPr>
                <w:rFonts w:cs="Arial" w:ascii="Arial" w:hAnsi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cs="Arial" w:ascii="Arial" w:hAnsi="Arial"/>
                <w:sz w:val="22"/>
                <w:szCs w:val="22"/>
              </w:rPr>
              <w:t>op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c</w:t>
            </w:r>
            <w:r>
              <w:rPr>
                <w:rFonts w:cs="Arial" w:ascii="Arial" w:hAnsi="Arial"/>
                <w:sz w:val="22"/>
                <w:szCs w:val="22"/>
              </w:rPr>
              <w:t>ie: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xtBody"/>
              <w:widowControl w:val="false"/>
              <w:tabs>
                <w:tab w:val="clear" w:pos="284"/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</w:tbl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3. Spôsob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odpisov</w:t>
      </w:r>
      <w:r>
        <w:rPr>
          <w:rFonts w:cs="Arial" w:ascii="Arial" w:hAnsi="Arial"/>
          <w:spacing w:val="-1"/>
          <w:sz w:val="22"/>
          <w:szCs w:val="22"/>
          <w:u w:val="single"/>
        </w:rPr>
        <w:t>é</w:t>
      </w:r>
      <w:r>
        <w:rPr>
          <w:rFonts w:cs="Arial" w:ascii="Arial" w:hAnsi="Arial"/>
          <w:sz w:val="22"/>
          <w:szCs w:val="22"/>
          <w:u w:val="single"/>
        </w:rPr>
        <w:t>ho</w:t>
      </w:r>
      <w:r>
        <w:rPr>
          <w:rFonts w:cs="Arial" w:ascii="Arial" w:hAnsi="Arial"/>
          <w:spacing w:val="18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plánu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tku,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doba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</w:t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Typ Stavby  doba odpisovania      40 rokov </w:t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</w:t>
      </w:r>
      <w:r>
        <w:rPr>
          <w:rFonts w:cs="Arial" w:ascii="Arial" w:hAnsi="Arial"/>
          <w:sz w:val="22"/>
          <w:szCs w:val="22"/>
        </w:rPr>
        <w:t>Sadzba odpisov          2,5 %</w:t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</w:t>
      </w:r>
      <w:r>
        <w:rPr>
          <w:rFonts w:cs="Arial" w:ascii="Arial" w:hAnsi="Arial"/>
          <w:sz w:val="22"/>
          <w:szCs w:val="22"/>
        </w:rPr>
        <w:t>Metóda odpisovania  rovnomerne</w:t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d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a</w:t>
      </w:r>
      <w:r>
        <w:rPr>
          <w:rFonts w:cs="Arial" w:ascii="Arial" w:hAnsi="Arial"/>
          <w:spacing w:val="1"/>
          <w:sz w:val="22"/>
          <w:szCs w:val="22"/>
          <w:u w:val="single"/>
        </w:rPr>
        <w:t xml:space="preserve"> 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59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metód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nú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hodnotu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</w:t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tovaní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b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rokov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uviesť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Heading1"/>
        <w:ind w:right="157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right="157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 sume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>kladov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>lebo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majú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</w:t>
      </w:r>
      <w:r>
        <w:rPr>
          <w:rFonts w:cs="Arial" w:ascii="Arial" w:hAnsi="Arial"/>
          <w:spacing w:val="45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lebo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ku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dôvodu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 xml:space="preserve">ť rokov: 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opis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menovitá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lna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rú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>menovitá hodnota a hodnote,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ktorú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ruk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tovnej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lenom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suma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dňu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h,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oli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plnenia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né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povinností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poplatku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stane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</w:t>
      </w:r>
      <w:r>
        <w:rPr>
          <w:rFonts w:cs="Arial" w:ascii="Arial" w:hAnsi="Arial"/>
          <w:spacing w:val="2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jedna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viac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istujúca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losti,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splnenie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tejto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bude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a to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povinností</w:t>
      </w:r>
      <w:r>
        <w:rPr>
          <w:rFonts w:cs="Arial" w:ascii="Arial" w:hAnsi="Arial"/>
          <w:spacing w:val="4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nností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</w:t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xtBody"/>
        <w:tabs>
          <w:tab w:val="clear" w:pos="284"/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>
      <w:headerReference w:type="default" r:id="rId2"/>
      <w:footerReference w:type="default" r:id="rId3"/>
      <w:type w:val="nextPage"/>
      <w:pgSz w:w="11906" w:h="16860"/>
      <w:pgMar w:left="1060" w:right="1300" w:gutter="0" w:header="0" w:top="1340" w:footer="620" w:bottom="8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00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6" wp14:anchorId="5801A09C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2290" cy="179070"/>
              <wp:effectExtent l="0" t="0" r="0" b="0"/>
              <wp:wrapNone/>
              <wp:docPr id="1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2160" cy="178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xtBody"/>
                            <w:spacing w:lineRule="exact" w:line="265"/>
                            <w:ind w:left="20" w:hanging="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Str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a</w:t>
                          </w:r>
                          <w:r>
                            <w:rPr>
                              <w:color w:val="000000"/>
                            </w:rPr>
                            <w:t>na</w:t>
                          </w:r>
                          <w:r>
                            <w:rPr>
                              <w:color w:val="0000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483.9pt;margin-top:800.05pt;width:42.65pt;height:14.05pt;mso-wrap-style:square;v-text-anchor:top;mso-position-horizontal-relative:page;mso-position-vertical-relative:page" wp14:anchorId="5801A09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xtBody"/>
                      <w:spacing w:lineRule="exact" w:line="265"/>
                      <w:ind w:left="20" w:hanging="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Str</w:t>
                    </w:r>
                    <w:r>
                      <w:rPr>
                        <w:color w:val="000000"/>
                        <w:spacing w:val="-2"/>
                      </w:rPr>
                      <w:t>a</w:t>
                    </w:r>
                    <w:r>
                      <w:rPr>
                        <w:color w:val="000000"/>
                      </w:rPr>
                      <w:t>na</w:t>
                    </w:r>
                    <w:r>
                      <w:rPr>
                        <w:color w:val="000000"/>
                        <w:spacing w:val="-1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ing6"/>
      <w:rPr>
        <w:sz w:val="15"/>
        <w:szCs w:val="15"/>
      </w:rPr>
    </w:pPr>
    <w:r>
      <w:rPr>
        <w:rFonts w:cs="Arial" w:ascii="Arial" w:hAnsi="Arial"/>
        <w:bdr w:val="single" w:sz="4" w:space="0" w:color="000000"/>
      </w:rPr>
      <w:t>Po</w:t>
    </w:r>
    <w:r>
      <w:rPr>
        <w:rFonts w:cs="Arial" w:ascii="Arial" w:hAnsi="Arial"/>
        <w:spacing w:val="1"/>
        <w:bdr w:val="single" w:sz="4" w:space="0" w:color="000000"/>
      </w:rPr>
      <w:t>z</w:t>
    </w:r>
    <w:r>
      <w:rPr>
        <w:rFonts w:cs="Arial" w:ascii="Arial" w:hAnsi="Arial"/>
        <w:bdr w:val="single" w:sz="4" w:space="0" w:color="000000"/>
      </w:rPr>
      <w:t>n</w:t>
    </w:r>
    <w:r>
      <w:rPr>
        <w:rFonts w:cs="Arial" w:ascii="Arial" w:hAnsi="Arial"/>
        <w:spacing w:val="-1"/>
        <w:bdr w:val="single" w:sz="4" w:space="0" w:color="000000"/>
      </w:rPr>
      <w:t>á</w:t>
    </w:r>
    <w:r>
      <w:rPr>
        <w:rFonts w:cs="Arial" w:ascii="Arial" w:hAnsi="Arial"/>
        <w:bdr w:val="single" w:sz="4" w:space="0" w:color="000000"/>
      </w:rPr>
      <w:t>m</w:t>
    </w:r>
    <w:r>
      <w:rPr>
        <w:rFonts w:cs="Arial" w:ascii="Arial" w:hAnsi="Arial"/>
        <w:spacing w:val="2"/>
        <w:bdr w:val="single" w:sz="4" w:space="0" w:color="000000"/>
      </w:rPr>
      <w:t>k</w:t>
    </w:r>
    <w:r>
      <w:rPr>
        <w:rFonts w:cs="Arial" w:ascii="Arial" w:hAnsi="Arial"/>
        <w:bdr w:val="single" w:sz="4" w:space="0" w:color="000000"/>
      </w:rPr>
      <w:t>y</w:t>
    </w:r>
    <w:r>
      <w:rPr>
        <w:rFonts w:cs="Arial" w:ascii="Arial" w:hAnsi="Arial"/>
        <w:spacing w:val="-8"/>
        <w:bdr w:val="single" w:sz="4" w:space="0" w:color="000000"/>
      </w:rPr>
      <w:t xml:space="preserve"> </w:t>
    </w:r>
    <w:r>
      <w:rPr>
        <w:rFonts w:cs="Arial" w:ascii="Arial" w:hAnsi="Arial"/>
        <w:spacing w:val="1"/>
        <w:bdr w:val="single" w:sz="4" w:space="0" w:color="000000"/>
      </w:rPr>
      <w:t>Ú</w:t>
    </w:r>
    <w:r>
      <w:rPr>
        <w:rFonts w:cs="Arial" w:ascii="Arial" w:hAnsi="Arial"/>
        <w:bdr w:val="single" w:sz="4" w:space="0" w:color="000000"/>
      </w:rPr>
      <w:t>č MÚJ 3 –</w:t>
    </w:r>
    <w:r>
      <w:rPr>
        <w:rFonts w:cs="Arial" w:ascii="Arial" w:hAnsi="Arial"/>
        <w:spacing w:val="-1"/>
        <w:bdr w:val="single" w:sz="4" w:space="0" w:color="000000"/>
      </w:rPr>
      <w:t xml:space="preserve"> </w:t>
    </w:r>
    <w:r>
      <w:rPr>
        <w:rFonts w:cs="Arial" w:ascii="Arial" w:hAnsi="Arial"/>
        <w:bdr w:val="single" w:sz="4" w:space="0" w:color="000000"/>
      </w:rPr>
      <w:t>01</w:t>
    </w:r>
    <w:r>
      <w:rPr>
        <w:rFonts w:cs="Arial" w:ascii="Arial" w:hAnsi="Arial"/>
      </w:rPr>
      <w:t xml:space="preserve">                          </w:t>
    </w:r>
    <w:r>
      <w:rPr>
        <w:rFonts w:cs="Arial" w:ascii="Arial" w:hAnsi="Arial"/>
        <w:bdr w:val="single" w:sz="4" w:space="0" w:color="000000"/>
      </w:rPr>
      <w:t xml:space="preserve"> </w:t>
    </w:r>
    <w:r>
      <w:rPr>
        <w:rFonts w:cs="Arial" w:ascii="Arial" w:hAnsi="Arial"/>
        <w:spacing w:val="-6"/>
        <w:bdr w:val="single" w:sz="4" w:space="0" w:color="000000"/>
      </w:rPr>
      <w:t>I</w:t>
    </w:r>
    <w:r>
      <w:rPr>
        <w:rFonts w:cs="Arial" w:ascii="Arial" w:hAnsi="Arial"/>
        <w:bdr w:val="single" w:sz="4" w:space="0" w:color="000000"/>
      </w:rPr>
      <w:t>ČO:</w:t>
    </w:r>
    <w:r>
      <w:rPr/>
      <w:t xml:space="preserve"> 50961071</w:t>
    </w:r>
    <w:r>
      <w:rPr>
        <w:rFonts w:cs="Arial" w:ascii="Arial" w:hAnsi="Arial"/>
        <w:bdr w:val="single" w:sz="4" w:space="0" w:color="000000"/>
      </w:rPr>
      <w:t xml:space="preserve">  </w:t>
    </w:r>
    <w:r>
      <w:rPr>
        <w:rFonts w:cs="Arial" w:ascii="Arial" w:hAnsi="Arial"/>
      </w:rPr>
      <w:t xml:space="preserve"> </w:t>
    </w:r>
    <w:r>
      <w:rPr>
        <w:rFonts w:cs="Arial" w:ascii="Arial" w:hAnsi="Arial"/>
        <w:bdr w:val="single" w:sz="4" w:space="0" w:color="000000"/>
      </w:rPr>
      <w:t xml:space="preserve"> </w:t>
    </w:r>
    <w:r>
      <w:rPr>
        <w:rFonts w:cs="Arial" w:ascii="Arial" w:hAnsi="Arial"/>
        <w:spacing w:val="1"/>
        <w:bdr w:val="single" w:sz="4" w:space="0" w:color="000000"/>
      </w:rPr>
      <w:t>D</w:t>
    </w:r>
    <w:r>
      <w:rPr>
        <w:rFonts w:cs="Arial" w:ascii="Arial" w:hAnsi="Arial"/>
        <w:spacing w:val="-6"/>
        <w:bdr w:val="single" w:sz="4" w:space="0" w:color="000000"/>
      </w:rPr>
      <w:t>I</w:t>
    </w:r>
    <w:r>
      <w:rPr>
        <w:rFonts w:cs="Arial" w:ascii="Arial" w:hAnsi="Arial"/>
        <w:bdr w:val="single" w:sz="4" w:space="0" w:color="000000"/>
      </w:rPr>
      <w:t>Č: 2120560739</w:t>
    </w:r>
  </w:p>
  <w:p>
    <w:pPr>
      <w:pStyle w:val="TextBody"/>
      <w:tabs>
        <w:tab w:val="clear" w:pos="284"/>
        <w:tab w:val="left" w:pos="2990" w:leader="none"/>
        <w:tab w:val="left" w:pos="6348" w:leader="none"/>
      </w:tabs>
      <w:ind w:left="-397" w:hanging="0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284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bb0900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sk-SK" w:eastAsia="en-US" w:bidi="ar-SA"/>
    </w:rPr>
  </w:style>
  <w:style w:type="paragraph" w:styleId="Heading1">
    <w:name w:val="Heading 1"/>
    <w:basedOn w:val="Normal"/>
    <w:uiPriority w:val="1"/>
    <w:qFormat/>
    <w:rsid w:val="00bb0900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8d0ac6"/>
    <w:pPr>
      <w:keepNext w:val="true"/>
      <w:keepLines/>
      <w:spacing w:before="40" w:after="0"/>
      <w:outlineLvl w:val="5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qFormat/>
    <w:rsid w:val="00eb4798"/>
    <w:rPr/>
  </w:style>
  <w:style w:type="character" w:styleId="ZpatChar" w:customStyle="1">
    <w:name w:val="Zápatí Char"/>
    <w:basedOn w:val="DefaultParagraphFont"/>
    <w:uiPriority w:val="99"/>
    <w:qFormat/>
    <w:rsid w:val="00eb4798"/>
    <w:rPr/>
  </w:style>
  <w:style w:type="character" w:styleId="Nadpis6Char" w:customStyle="1">
    <w:name w:val="Nadpis 6 Char"/>
    <w:basedOn w:val="DefaultParagraphFont"/>
    <w:uiPriority w:val="9"/>
    <w:semiHidden/>
    <w:qFormat/>
    <w:rsid w:val="008d0ac6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2"/>
      <w:szCs w:val="22"/>
      <w:lang w:val="sk-SK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uiPriority w:val="1"/>
    <w:qFormat/>
    <w:rsid w:val="00bb0900"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bb0900"/>
    <w:pPr/>
    <w:rPr/>
  </w:style>
  <w:style w:type="paragraph" w:styleId="TableParagraph" w:customStyle="1">
    <w:name w:val="Table Paragraph"/>
    <w:basedOn w:val="Normal"/>
    <w:uiPriority w:val="1"/>
    <w:qFormat/>
    <w:rsid w:val="00bb0900"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ZhlavChar"/>
    <w:unhideWhenUsed/>
    <w:rsid w:val="00eb4798"/>
    <w:pPr>
      <w:tabs>
        <w:tab w:val="clear" w:pos="284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ZpatChar"/>
    <w:uiPriority w:val="99"/>
    <w:unhideWhenUsed/>
    <w:rsid w:val="00eb4798"/>
    <w:pPr>
      <w:tabs>
        <w:tab w:val="clear" w:pos="284"/>
        <w:tab w:val="center" w:pos="4536" w:leader="none"/>
        <w:tab w:val="right" w:pos="9072" w:leader="none"/>
      </w:tabs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bb0900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59"/>
    <w:rsid w:val="002d7e6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CA2D0-B853-492D-B06E-5677BFB89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EasyOffice/7.4.1.2.0$Windows_X86_64 LibreOffice_project/a2821865dbda20afc0f3893178a1c6c4f3471238</Application>
  <AppVersion>15.0000</AppVersion>
  <Pages>3</Pages>
  <Words>911</Words>
  <Characters>5722</Characters>
  <CharactersWithSpaces>6690</CharactersWithSpaces>
  <Paragraphs>78</Paragraphs>
  <Company>PKF Slovensko s.r.o.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2020-10-25T07:45:00Z</dcterms:created>
  <dc:creator>maria</dc:creator>
  <dc:description/>
  <dc:language>sk-SK</dc:language>
  <cp:lastModifiedBy/>
  <dcterms:modified xsi:type="dcterms:W3CDTF">2023-01-25T10:51:10Z</dcterms:modified>
  <cp:revision>6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