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372A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372A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B018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B0181B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372A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372A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372A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372AC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372A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372A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372ACF">
              <w:rPr>
                <w:rFonts w:ascii="Arial" w:hAnsi="Arial" w:cs="Arial"/>
                <w:sz w:val="20"/>
                <w:szCs w:val="20"/>
              </w:rPr>
              <w:t>2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372AC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372AC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372AC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372AC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4317C3">
        <w:rPr>
          <w:rFonts w:ascii="Arial" w:hAnsi="Arial" w:cs="Arial"/>
          <w:sz w:val="20"/>
        </w:rPr>
        <w:t>2</w:t>
      </w:r>
      <w:r w:rsidR="00372AC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372ACF">
        <w:rPr>
          <w:rFonts w:ascii="Arial" w:hAnsi="Arial" w:cs="Arial"/>
          <w:sz w:val="20"/>
        </w:rPr>
        <w:t>16</w:t>
      </w:r>
      <w:r w:rsidR="00380EB2">
        <w:rPr>
          <w:rFonts w:ascii="Arial" w:hAnsi="Arial" w:cs="Arial"/>
          <w:sz w:val="20"/>
        </w:rPr>
        <w:t xml:space="preserve">. </w:t>
      </w:r>
      <w:r w:rsidR="00372ACF">
        <w:rPr>
          <w:rFonts w:ascii="Arial" w:hAnsi="Arial" w:cs="Arial"/>
          <w:sz w:val="20"/>
        </w:rPr>
        <w:t>februára</w:t>
      </w:r>
      <w:r w:rsidR="00380EB2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372ACF">
        <w:rPr>
          <w:rFonts w:ascii="Arial" w:hAnsi="Arial" w:cs="Arial"/>
          <w:sz w:val="20"/>
        </w:rPr>
        <w:t>2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372ACF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372AC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372AC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372AC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372ACF">
        <w:trPr>
          <w:trHeight w:val="84"/>
        </w:trPr>
        <w:tc>
          <w:tcPr>
            <w:tcW w:w="6397" w:type="dxa"/>
          </w:tcPr>
          <w:p w:rsidR="000632EA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372AC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372ACF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372AC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372ACF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372ACF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F8014A">
        <w:rPr>
          <w:rFonts w:ascii="Arial" w:hAnsi="Arial" w:cs="Arial"/>
          <w:sz w:val="20"/>
          <w:szCs w:val="20"/>
          <w:lang w:eastAsia="en-US"/>
        </w:rPr>
        <w:t xml:space="preserve">eviduje dlhodobé záväzky </w:t>
      </w:r>
      <w:r>
        <w:rPr>
          <w:rFonts w:ascii="Arial" w:hAnsi="Arial" w:cs="Arial"/>
          <w:sz w:val="20"/>
          <w:szCs w:val="20"/>
          <w:lang w:eastAsia="en-US"/>
        </w:rPr>
        <w:t>vo výške 88 Euro z titulu spotrebného úveru na MT</w:t>
      </w:r>
      <w:r w:rsidR="00F8014A">
        <w:rPr>
          <w:rFonts w:ascii="Arial" w:hAnsi="Arial" w:cs="Arial"/>
          <w:sz w:val="20"/>
          <w:szCs w:val="20"/>
          <w:lang w:eastAsia="en-US"/>
        </w:rPr>
        <w:t>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984FEB" w:rsidRDefault="000632EA" w:rsidP="00984FEB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  <w:bookmarkStart w:id="0" w:name="_GoBack"/>
      <w:bookmarkEnd w:id="0"/>
    </w:p>
    <w:p w:rsidR="00372ACF" w:rsidRPr="00984FEB" w:rsidRDefault="00372ACF" w:rsidP="00984FEB">
      <w:pPr>
        <w:pStyle w:val="Nadpis1"/>
        <w:ind w:left="-284"/>
        <w:jc w:val="both"/>
        <w:rPr>
          <w:rFonts w:ascii="Arial" w:eastAsia="Times New Roman" w:hAnsi="Arial" w:cs="Arial"/>
          <w:b w:val="0"/>
          <w:bCs w:val="0"/>
          <w:color w:val="auto"/>
          <w:sz w:val="20"/>
          <w:szCs w:val="20"/>
        </w:rPr>
      </w:pPr>
      <w:r w:rsidRPr="00984FEB">
        <w:rPr>
          <w:rFonts w:ascii="Arial" w:hAnsi="Arial" w:cs="Arial"/>
          <w:b w:val="0"/>
          <w:color w:val="auto"/>
          <w:sz w:val="20"/>
          <w:szCs w:val="20"/>
        </w:rPr>
        <w:t xml:space="preserve">Valné zhromaždenie rozhodlo dňa 5.12.2022 o zrušení spoločnosti SADKAR, s.r.o. bez právneho nástupcu s likvidáciou a jej vstupe do likvidácie dňom zápisu likvidátora do obchodného registra.  </w:t>
      </w:r>
      <w:r w:rsidR="00984FEB">
        <w:rPr>
          <w:rFonts w:ascii="Arial" w:hAnsi="Arial" w:cs="Arial"/>
          <w:b w:val="0"/>
          <w:color w:val="auto"/>
          <w:sz w:val="20"/>
          <w:szCs w:val="20"/>
        </w:rPr>
        <w:t>Obchodný register Okresného súdu Trenčín zapísal likvidátora do Obchodného registra dňa 10.01.2023. Týmto dňom vstúpila spoločnosť do likvidácie.</w:t>
      </w:r>
    </w:p>
    <w:p w:rsidR="00372ACF" w:rsidRPr="00984FEB" w:rsidRDefault="00372ACF" w:rsidP="00372ACF">
      <w:pPr>
        <w:pStyle w:val="Zkladntext"/>
        <w:ind w:left="-284"/>
        <w:rPr>
          <w:rFonts w:ascii="Arial" w:hAnsi="Arial" w:cs="Arial"/>
          <w:sz w:val="20"/>
        </w:rPr>
      </w:pPr>
    </w:p>
    <w:sectPr w:rsidR="00372ACF" w:rsidRPr="00984FEB" w:rsidSect="00372A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ACF" w:rsidRDefault="00372ACF" w:rsidP="0052276B">
      <w:r>
        <w:separator/>
      </w:r>
    </w:p>
  </w:endnote>
  <w:endnote w:type="continuationSeparator" w:id="0">
    <w:p w:rsidR="00372ACF" w:rsidRDefault="00372AC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ACF" w:rsidRDefault="00372ACF" w:rsidP="0052276B">
      <w:r>
        <w:separator/>
      </w:r>
    </w:p>
  </w:footnote>
  <w:footnote w:type="continuationSeparator" w:id="0">
    <w:p w:rsidR="00372ACF" w:rsidRDefault="00372AC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ACF" w:rsidRDefault="00372ACF" w:rsidP="00372ACF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45368422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>Č: 2022960049</w:t>
    </w:r>
  </w:p>
  <w:p w:rsidR="00372ACF" w:rsidRDefault="00372ACF" w:rsidP="00372ACF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372ACF" w:rsidRDefault="00372AC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218B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4174"/>
    <w:rsid w:val="003153A5"/>
    <w:rsid w:val="003359F0"/>
    <w:rsid w:val="00344DE0"/>
    <w:rsid w:val="00360BC7"/>
    <w:rsid w:val="003617DF"/>
    <w:rsid w:val="00372ACF"/>
    <w:rsid w:val="00380EB2"/>
    <w:rsid w:val="00397056"/>
    <w:rsid w:val="003A5A53"/>
    <w:rsid w:val="003D5038"/>
    <w:rsid w:val="003F1E6B"/>
    <w:rsid w:val="003F30D4"/>
    <w:rsid w:val="004130A1"/>
    <w:rsid w:val="004317C3"/>
    <w:rsid w:val="00435EBA"/>
    <w:rsid w:val="00441671"/>
    <w:rsid w:val="004B1FDB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C7111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73BC3"/>
    <w:rsid w:val="0089514A"/>
    <w:rsid w:val="008D0E3E"/>
    <w:rsid w:val="008D5115"/>
    <w:rsid w:val="00906120"/>
    <w:rsid w:val="0092631F"/>
    <w:rsid w:val="00964BC2"/>
    <w:rsid w:val="009743FD"/>
    <w:rsid w:val="00984FEB"/>
    <w:rsid w:val="009947A9"/>
    <w:rsid w:val="009A3FF1"/>
    <w:rsid w:val="009B06E5"/>
    <w:rsid w:val="009F7088"/>
    <w:rsid w:val="00A11576"/>
    <w:rsid w:val="00A51861"/>
    <w:rsid w:val="00A66D78"/>
    <w:rsid w:val="00AC70EE"/>
    <w:rsid w:val="00AE62A2"/>
    <w:rsid w:val="00B0181B"/>
    <w:rsid w:val="00BD609B"/>
    <w:rsid w:val="00C05A60"/>
    <w:rsid w:val="00C20355"/>
    <w:rsid w:val="00C8102B"/>
    <w:rsid w:val="00CC1006"/>
    <w:rsid w:val="00CF28D1"/>
    <w:rsid w:val="00CF4541"/>
    <w:rsid w:val="00CF5A0C"/>
    <w:rsid w:val="00D97C5F"/>
    <w:rsid w:val="00DC37AB"/>
    <w:rsid w:val="00DF52C6"/>
    <w:rsid w:val="00E218EF"/>
    <w:rsid w:val="00E44972"/>
    <w:rsid w:val="00E61A3E"/>
    <w:rsid w:val="00E8781D"/>
    <w:rsid w:val="00EA3E6D"/>
    <w:rsid w:val="00EE50C8"/>
    <w:rsid w:val="00F00B05"/>
    <w:rsid w:val="00F205CE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4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BFFE6-CD2D-47EC-8E3D-19D9C666F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583</Words>
  <Characters>3443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2023-01-30T11:40:00Z</dcterms:created>
  <dcterms:modified xsi:type="dcterms:W3CDTF">2023-01-30T11:40:00Z</dcterms:modified>
</cp:coreProperties>
</file>