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11B0E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072B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ELTEZA KSK,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072B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209/24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, 017 01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97A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97A34">
              <w:rPr>
                <w:rFonts w:ascii="Arial Narrow" w:hAnsi="Arial Narrow" w:cs="Arial Narrow"/>
                <w:sz w:val="22"/>
                <w:szCs w:val="22"/>
              </w:rPr>
              <w:t>04.01.1995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97A3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Montáž, oprava, údržba vyhradených elektrických zariadení dodávateľským spôsobom,</w:t>
            </w:r>
            <w:r w:rsidR="001B44F0">
              <w:rPr>
                <w:rStyle w:val="ra"/>
                <w:rFonts w:ascii="Arial Narrow" w:hAnsi="Arial Narrow" w:cs="Arial"/>
                <w:sz w:val="22"/>
                <w:szCs w:val="22"/>
              </w:rPr>
              <w:t xml:space="preserve"> zámočníctvo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kovoobrábanie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072B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072B6">
              <w:rPr>
                <w:rFonts w:ascii="Arial Narrow" w:hAnsi="Arial Narrow" w:cs="Arial Narrow"/>
                <w:sz w:val="22"/>
                <w:szCs w:val="22"/>
              </w:rPr>
              <w:t>ELTEZA KSK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11B0E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1FF4" w:rsidRPr="00755848" w:rsidRDefault="00FC1FF4" w:rsidP="00FC1F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6072B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6072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6072B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072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733133" w:rsidP="006072B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6072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733133" w:rsidP="006072B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6072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FC1FF4" w:rsidRPr="00755848" w:rsidRDefault="00FC1FF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011B0E">
        <w:rPr>
          <w:rFonts w:ascii="Arial Narrow" w:hAnsi="Arial Narrow" w:cs="Arial Narrow"/>
          <w:b/>
          <w:sz w:val="22"/>
          <w:szCs w:val="22"/>
        </w:rPr>
        <w:t>7</w:t>
      </w:r>
    </w:p>
    <w:p w:rsidR="001F718C" w:rsidRPr="00755848" w:rsidRDefault="00011B0E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2017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</w:t>
      </w:r>
      <w:r w:rsidR="00042D32">
        <w:rPr>
          <w:rFonts w:ascii="Arial Narrow" w:hAnsi="Arial Narrow" w:cs="Arial Narrow"/>
          <w:sz w:val="22"/>
          <w:szCs w:val="22"/>
        </w:rPr>
        <w:t>dňa</w:t>
      </w:r>
      <w:r w:rsidR="00DB31CC">
        <w:rPr>
          <w:rFonts w:ascii="Arial Narrow" w:hAnsi="Arial Narrow" w:cs="Arial Narrow"/>
          <w:sz w:val="22"/>
          <w:szCs w:val="22"/>
        </w:rPr>
        <w:t xml:space="preserve"> 02.10.2018</w:t>
      </w:r>
      <w:r w:rsidR="00042D32">
        <w:rPr>
          <w:rFonts w:ascii="Arial Narrow" w:hAnsi="Arial Narrow" w:cs="Arial Narrow"/>
          <w:sz w:val="22"/>
          <w:szCs w:val="22"/>
        </w:rPr>
        <w:t xml:space="preserve"> 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6072B6">
        <w:rPr>
          <w:rFonts w:ascii="Arial Narrow" w:hAnsi="Arial Narrow" w:cs="Arial Narrow"/>
          <w:sz w:val="22"/>
          <w:szCs w:val="22"/>
        </w:rPr>
        <w:t xml:space="preserve">ELTEZA KSK </w:t>
      </w:r>
      <w:r>
        <w:rPr>
          <w:rFonts w:ascii="Arial Narrow" w:hAnsi="Arial Narrow" w:cs="Arial Narrow"/>
          <w:sz w:val="22"/>
          <w:szCs w:val="22"/>
        </w:rPr>
        <w:t>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</w:t>
      </w:r>
      <w:r w:rsidR="009C755B">
        <w:rPr>
          <w:rFonts w:ascii="Arial Narrow" w:hAnsi="Arial Narrow" w:cs="Arial Narrow"/>
          <w:sz w:val="22"/>
          <w:szCs w:val="22"/>
        </w:rPr>
        <w:t>tovné obdobie od 1.januára do 31</w:t>
      </w:r>
      <w:r>
        <w:rPr>
          <w:rFonts w:ascii="Arial Narrow" w:hAnsi="Arial Narrow" w:cs="Arial Narrow"/>
          <w:sz w:val="22"/>
          <w:szCs w:val="22"/>
        </w:rPr>
        <w:t>.decembra 201</w:t>
      </w:r>
      <w:r w:rsidR="00011B0E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1630B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Default="00042D32" w:rsidP="00A97A3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Kukura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konateľ od </w:t>
            </w:r>
            <w:r w:rsidR="00A97A34">
              <w:rPr>
                <w:rFonts w:ascii="Arial Narrow" w:hAnsi="Arial Narrow"/>
                <w:sz w:val="22"/>
                <w:szCs w:val="22"/>
              </w:rPr>
              <w:t>04.01.1995</w:t>
            </w:r>
          </w:p>
          <w:p w:rsidR="00A97A34" w:rsidRPr="00755848" w:rsidRDefault="00A97A34" w:rsidP="00A97A34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Bedřich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Murko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04.01.1995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011B0E">
        <w:rPr>
          <w:rFonts w:ascii="Arial Narrow" w:hAnsi="Arial Narrow" w:cs="Arial Narrow"/>
          <w:sz w:val="22"/>
          <w:szCs w:val="22"/>
        </w:rPr>
        <w:t>za rok 2018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E5157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011B0E">
        <w:rPr>
          <w:rFonts w:ascii="Arial Narrow" w:hAnsi="Arial Narrow" w:cs="Arial Narrow"/>
          <w:sz w:val="22"/>
          <w:szCs w:val="22"/>
        </w:rPr>
        <w:t>poločnosť v priebehu roka 2018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Stroje a</w:t>
            </w:r>
            <w:r w:rsidR="00011B0E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011B0E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2018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011B0E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2018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9C755B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</w:t>
      </w:r>
      <w:r w:rsidR="00011B0E">
        <w:rPr>
          <w:rFonts w:ascii="Arial Narrow" w:hAnsi="Arial Narrow" w:cs="Arial Narrow"/>
          <w:sz w:val="22"/>
          <w:szCs w:val="22"/>
        </w:rPr>
        <w:t>.12.2018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9C755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</w:t>
      </w:r>
      <w:r w:rsidR="00011B0E">
        <w:rPr>
          <w:rFonts w:ascii="Arial Narrow" w:hAnsi="Arial Narrow" w:cs="Arial Narrow"/>
          <w:sz w:val="22"/>
          <w:szCs w:val="22"/>
        </w:rPr>
        <w:t>.12.2018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9C755B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 31</w:t>
      </w:r>
      <w:r w:rsidR="00011B0E">
        <w:rPr>
          <w:rFonts w:ascii="Arial Narrow" w:hAnsi="Arial Narrow" w:cs="Arial Narrow"/>
          <w:bCs/>
          <w:sz w:val="22"/>
          <w:szCs w:val="22"/>
        </w:rPr>
        <w:t>. decembri 2018</w:t>
      </w:r>
      <w:r w:rsidR="008233EC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9C755B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02.02.2023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9319D5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Zostavil</w:t>
            </w:r>
            <w:r w:rsidR="008233EC"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233021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 Husárová</w:t>
            </w:r>
            <w:bookmarkStart w:id="0" w:name="_GoBack"/>
            <w:bookmarkEnd w:id="0"/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584E" w:rsidRDefault="00E9584E">
      <w:r>
        <w:separator/>
      </w:r>
    </w:p>
  </w:endnote>
  <w:endnote w:type="continuationSeparator" w:id="0">
    <w:p w:rsidR="00E9584E" w:rsidRDefault="00E958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33021">
      <w:rPr>
        <w:noProof/>
      </w:rPr>
      <w:t>5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584E" w:rsidRDefault="00E9584E">
      <w:r>
        <w:separator/>
      </w:r>
    </w:p>
  </w:footnote>
  <w:footnote w:type="continuationSeparator" w:id="0">
    <w:p w:rsidR="00E9584E" w:rsidRDefault="00E958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072B6">
      <w:rPr>
        <w:rFonts w:ascii="Arial" w:hAnsi="Arial" w:cs="Arial"/>
        <w:sz w:val="22"/>
        <w:szCs w:val="22"/>
        <w:bdr w:val="single" w:sz="4" w:space="0" w:color="auto" w:frame="1"/>
      </w:rPr>
      <w:t>31621384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6072B6">
      <w:rPr>
        <w:rFonts w:ascii="Arial" w:hAnsi="Arial" w:cs="Arial"/>
        <w:sz w:val="22"/>
        <w:szCs w:val="22"/>
        <w:bdr w:val="single" w:sz="4" w:space="0" w:color="auto" w:frame="1"/>
      </w:rPr>
      <w:t>0440103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11B0E"/>
    <w:rsid w:val="00024CC8"/>
    <w:rsid w:val="0002705A"/>
    <w:rsid w:val="000322E4"/>
    <w:rsid w:val="00037969"/>
    <w:rsid w:val="0004086F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3021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8A3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072B6"/>
    <w:rsid w:val="00610810"/>
    <w:rsid w:val="00614845"/>
    <w:rsid w:val="00615C55"/>
    <w:rsid w:val="00620893"/>
    <w:rsid w:val="00622D8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133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B1E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2E84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19D5"/>
    <w:rsid w:val="00935334"/>
    <w:rsid w:val="0093641E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C755B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895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A34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30B"/>
    <w:rsid w:val="00B20048"/>
    <w:rsid w:val="00B22268"/>
    <w:rsid w:val="00B23F82"/>
    <w:rsid w:val="00B2416E"/>
    <w:rsid w:val="00B2784D"/>
    <w:rsid w:val="00B339AB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31C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2DF"/>
    <w:rsid w:val="00E43AEB"/>
    <w:rsid w:val="00E44945"/>
    <w:rsid w:val="00E508B2"/>
    <w:rsid w:val="00E50A4C"/>
    <w:rsid w:val="00E51570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84E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FF4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69D3F1-3278-4B1A-95F9-B4BC0B052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1704</Words>
  <Characters>9717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5</cp:revision>
  <cp:lastPrinted>2015-07-22T09:26:00Z</cp:lastPrinted>
  <dcterms:created xsi:type="dcterms:W3CDTF">2019-02-28T08:50:00Z</dcterms:created>
  <dcterms:modified xsi:type="dcterms:W3CDTF">2023-02-02T10:27:00Z</dcterms:modified>
</cp:coreProperties>
</file>