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CE4" w:rsidRDefault="00703CE4" w:rsidP="00703CE4">
      <w:pPr>
        <w:pStyle w:val="Bezriadkovania"/>
      </w:pPr>
      <w:r>
        <w:t xml:space="preserve">Poznámky </w:t>
      </w:r>
      <w:proofErr w:type="spellStart"/>
      <w:r>
        <w:t>Úč</w:t>
      </w:r>
      <w:proofErr w:type="spellEnd"/>
      <w:r>
        <w:t xml:space="preserve">  MÚJ 3 – 01</w:t>
      </w:r>
      <w:bookmarkStart w:id="0" w:name="_GoBack"/>
      <w:bookmarkEnd w:id="0"/>
    </w:p>
    <w:p w:rsidR="00703CE4" w:rsidRDefault="00703CE4" w:rsidP="00703CE4">
      <w:pPr>
        <w:pStyle w:val="Bezriadkovania"/>
      </w:pPr>
      <w:r>
        <w:t>---------------------------------</w:t>
      </w:r>
    </w:p>
    <w:p w:rsidR="00703CE4" w:rsidRDefault="00703CE4" w:rsidP="00703CE4">
      <w:pPr>
        <w:pStyle w:val="Bezriadkovania"/>
      </w:pPr>
    </w:p>
    <w:p w:rsidR="00703CE4" w:rsidRDefault="00703CE4" w:rsidP="00703CE4"/>
    <w:p w:rsidR="00703CE4" w:rsidRPr="00703CE4" w:rsidRDefault="00703CE4" w:rsidP="00703CE4">
      <w:pPr>
        <w:pStyle w:val="Bezriadkovania"/>
      </w:pPr>
      <w:r>
        <w:t>AV Audit, s.r.o., Karpatská 2448/16, 052 01 Spišská Nová Ves</w:t>
      </w:r>
    </w:p>
    <w:p w:rsidR="00703CE4" w:rsidRDefault="00703CE4" w:rsidP="00703CE4">
      <w:pPr>
        <w:pStyle w:val="Bezriadkovania"/>
      </w:pPr>
      <w:r>
        <w:t>IČO: 44 877 102</w:t>
      </w:r>
    </w:p>
    <w:p w:rsidR="00703CE4" w:rsidRDefault="00703CE4" w:rsidP="00703CE4">
      <w:pPr>
        <w:pStyle w:val="Bezriadkovania"/>
      </w:pPr>
      <w:r>
        <w:t>DIĆ:</w:t>
      </w:r>
      <w:r w:rsidR="0080609B">
        <w:t xml:space="preserve"> </w:t>
      </w:r>
      <w:r>
        <w:t>2022893037</w:t>
      </w:r>
    </w:p>
    <w:p w:rsidR="00703CE4" w:rsidRDefault="00703CE4" w:rsidP="00703CE4">
      <w:pPr>
        <w:pStyle w:val="Bezriadkovania"/>
      </w:pPr>
      <w:r>
        <w:t xml:space="preserve">Obchodný register OS Košice, oddiel </w:t>
      </w:r>
      <w:proofErr w:type="spellStart"/>
      <w:r>
        <w:t>Sro</w:t>
      </w:r>
      <w:proofErr w:type="spellEnd"/>
      <w:r>
        <w:t>, Vložka číslo: 24394/4</w:t>
      </w:r>
    </w:p>
    <w:p w:rsidR="00703CE4" w:rsidRDefault="00703CE4" w:rsidP="00703CE4">
      <w:pPr>
        <w:pStyle w:val="Bezriadkovania"/>
      </w:pPr>
      <w:r>
        <w:t>--------------------------------------------------------------------------------------------------------------------------------------</w:t>
      </w:r>
    </w:p>
    <w:p w:rsidR="00703CE4" w:rsidRDefault="00703CE4" w:rsidP="00703CE4">
      <w:pPr>
        <w:pStyle w:val="Bezriadkovania"/>
      </w:pPr>
      <w:r>
        <w:t>Predmet činnosti: audítorská činnosť a činnosť podnikateľských, organizačných a ekonomických poradcov</w:t>
      </w:r>
    </w:p>
    <w:p w:rsidR="00703CE4" w:rsidRDefault="00703CE4" w:rsidP="00703CE4">
      <w:pPr>
        <w:pStyle w:val="Bezriadkovania"/>
      </w:pPr>
      <w:r>
        <w:t xml:space="preserve">Spoločník: Ing. Angela Vysopalová, PhD. </w:t>
      </w:r>
    </w:p>
    <w:p w:rsidR="00703CE4" w:rsidRDefault="00703CE4" w:rsidP="00703CE4">
      <w:pPr>
        <w:pStyle w:val="Bezriadkovania"/>
      </w:pPr>
      <w:r>
        <w:t>100 % hlasovacích práv</w:t>
      </w:r>
    </w:p>
    <w:p w:rsidR="00703CE4" w:rsidRDefault="00703CE4" w:rsidP="00703CE4">
      <w:pPr>
        <w:pStyle w:val="Bezriadkovania"/>
      </w:pPr>
      <w:r>
        <w:t>Výška základného imania je 5 000,00 €</w:t>
      </w:r>
    </w:p>
    <w:p w:rsidR="00703CE4" w:rsidRDefault="00703CE4" w:rsidP="00703CE4">
      <w:pPr>
        <w:pStyle w:val="Bezriadkovania"/>
      </w:pPr>
      <w:r>
        <w:t xml:space="preserve">Od 1.1. 2014 je spoločnosť </w:t>
      </w:r>
      <w:proofErr w:type="spellStart"/>
      <w:r>
        <w:t>mikrojednotkou</w:t>
      </w:r>
      <w:proofErr w:type="spellEnd"/>
    </w:p>
    <w:p w:rsidR="00703CE4" w:rsidRDefault="00703CE4" w:rsidP="00703CE4">
      <w:pPr>
        <w:pStyle w:val="Bezriadkovania"/>
      </w:pPr>
      <w:r>
        <w:t xml:space="preserve">Počet zamestnancov – nula </w:t>
      </w:r>
    </w:p>
    <w:p w:rsidR="00703CE4" w:rsidRDefault="00703CE4" w:rsidP="00703CE4">
      <w:pPr>
        <w:pStyle w:val="Bezriadkovania"/>
      </w:pPr>
      <w:r>
        <w:t>--------------------------------------------------------------------------------------------------------------------------------------</w:t>
      </w: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  <w:r>
        <w:t>Informácie i účtovných postupoch: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Spoločnosť pokračuje v predmete činnosti ďalej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Majetok – osobné auto – rovnomerný odpis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Spoločnosť nemá účasť v žiadnej spoločnosti</w:t>
      </w:r>
    </w:p>
    <w:p w:rsidR="00703CE4" w:rsidRDefault="00703CE4" w:rsidP="00703CE4">
      <w:pPr>
        <w:pStyle w:val="Bezriadkovania"/>
        <w:numPr>
          <w:ilvl w:val="0"/>
          <w:numId w:val="1"/>
        </w:numPr>
      </w:pPr>
      <w:r>
        <w:t>Nevlastní žiadne akcie</w:t>
      </w:r>
    </w:p>
    <w:p w:rsidR="00703CE4" w:rsidRDefault="00703CE4" w:rsidP="00703CE4">
      <w:pPr>
        <w:pStyle w:val="Bezriadkovania"/>
      </w:pPr>
      <w:r>
        <w:t xml:space="preserve">Predmet činnosti vykonáva audítor v mene spoločnosti na účet spoločnosti nie na svoj účet. </w:t>
      </w:r>
    </w:p>
    <w:p w:rsidR="00703CE4" w:rsidRDefault="00703CE4" w:rsidP="00703CE4">
      <w:pPr>
        <w:pStyle w:val="Bezriadkovania"/>
      </w:pPr>
      <w:r>
        <w:t xml:space="preserve">Spoločnosť netvorila opravné položky ani časové rozlíšenie. </w:t>
      </w:r>
    </w:p>
    <w:p w:rsidR="00703CE4" w:rsidRDefault="00703CE4" w:rsidP="00703CE4">
      <w:pPr>
        <w:pStyle w:val="Bezriadkovania"/>
      </w:pPr>
      <w:r>
        <w:t xml:space="preserve">Všetky účtovné prípady sú zaúčtované. </w:t>
      </w:r>
    </w:p>
    <w:p w:rsidR="00703CE4" w:rsidRDefault="00703CE4" w:rsidP="00703CE4">
      <w:pPr>
        <w:pStyle w:val="Bezriadkovania"/>
      </w:pPr>
      <w:proofErr w:type="spellStart"/>
      <w:r>
        <w:t>Mikro</w:t>
      </w:r>
      <w:proofErr w:type="spellEnd"/>
      <w:r>
        <w:t xml:space="preserve"> jednotka je platcom DPH, dane z motorových vozidiel a dane z príjmov PO</w:t>
      </w:r>
      <w:r w:rsidR="0080609B">
        <w:t xml:space="preserve"> a zrážkovej dane</w:t>
      </w:r>
      <w:r>
        <w:t>.</w:t>
      </w:r>
    </w:p>
    <w:p w:rsidR="00703CE4" w:rsidRDefault="00703CE4" w:rsidP="00703CE4">
      <w:pPr>
        <w:pStyle w:val="Bezriadkovania"/>
      </w:pPr>
      <w:r>
        <w:t xml:space="preserve">Všetky dane a poplatky sú vyrovnávané v lehote splatnosti. </w:t>
      </w: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  <w:r>
        <w:t>------------------------------------------------------------------------------------------------------------------------------</w:t>
      </w:r>
    </w:p>
    <w:p w:rsidR="00703CE4" w:rsidRDefault="00703CE4" w:rsidP="00703CE4">
      <w:pPr>
        <w:pStyle w:val="Bezriadkovania"/>
      </w:pPr>
    </w:p>
    <w:p w:rsidR="00703CE4" w:rsidRDefault="00443D4F" w:rsidP="00703CE4">
      <w:pPr>
        <w:pStyle w:val="Bezriadkovania"/>
      </w:pPr>
      <w:r>
        <w:t>Príloha k závierke k 31. 12. 202</w:t>
      </w:r>
      <w:r w:rsidR="00E53ACE">
        <w:t>2</w:t>
      </w:r>
    </w:p>
    <w:p w:rsidR="00443D4F" w:rsidRDefault="00443D4F" w:rsidP="00703CE4">
      <w:pPr>
        <w:pStyle w:val="Bezriadkovania"/>
      </w:pPr>
    </w:p>
    <w:p w:rsidR="00443D4F" w:rsidRDefault="00443D4F" w:rsidP="00703CE4">
      <w:pPr>
        <w:pStyle w:val="Bezriadkovania"/>
      </w:pPr>
    </w:p>
    <w:p w:rsidR="00443D4F" w:rsidRDefault="00443D4F" w:rsidP="00703CE4">
      <w:pPr>
        <w:pStyle w:val="Bezriadkovania"/>
      </w:pPr>
      <w:r>
        <w:t xml:space="preserve">Vyhotovil: Ing. Angela Vysopalová, PhD. </w:t>
      </w:r>
    </w:p>
    <w:p w:rsid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</w:p>
    <w:p w:rsidR="00703CE4" w:rsidRPr="00703CE4" w:rsidRDefault="00703CE4" w:rsidP="00703CE4">
      <w:pPr>
        <w:pStyle w:val="Bezriadkovania"/>
      </w:pPr>
    </w:p>
    <w:p w:rsidR="00703CE4" w:rsidRDefault="00703CE4"/>
    <w:p w:rsidR="00703CE4" w:rsidRDefault="00703CE4" w:rsidP="00703CE4"/>
    <w:p w:rsidR="00703CE4" w:rsidRPr="00703CE4" w:rsidRDefault="00703CE4" w:rsidP="00703CE4">
      <w:pPr>
        <w:pStyle w:val="Bezriadkovania"/>
      </w:pPr>
    </w:p>
    <w:p w:rsidR="00703CE4" w:rsidRDefault="00703CE4" w:rsidP="00703CE4">
      <w:pPr>
        <w:pStyle w:val="Bezriadkovania"/>
      </w:pPr>
    </w:p>
    <w:p w:rsidR="00703CE4" w:rsidRPr="00703CE4" w:rsidRDefault="00703CE4" w:rsidP="00703CE4">
      <w:pPr>
        <w:pStyle w:val="Bezriadkovania"/>
      </w:pPr>
    </w:p>
    <w:p w:rsidR="00703CE4" w:rsidRDefault="00703CE4"/>
    <w:sectPr w:rsidR="00703C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F55FE"/>
    <w:multiLevelType w:val="hybridMultilevel"/>
    <w:tmpl w:val="A9E6881A"/>
    <w:lvl w:ilvl="0" w:tplc="3044E76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CE4"/>
    <w:rsid w:val="003B5D41"/>
    <w:rsid w:val="00443D4F"/>
    <w:rsid w:val="00703CE4"/>
    <w:rsid w:val="0080609B"/>
    <w:rsid w:val="008C10D6"/>
    <w:rsid w:val="00E01ACC"/>
    <w:rsid w:val="00E53ACE"/>
    <w:rsid w:val="00ED1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autoRedefine/>
    <w:uiPriority w:val="1"/>
    <w:qFormat/>
    <w:rsid w:val="00703CE4"/>
    <w:pPr>
      <w:spacing w:after="0" w:line="240" w:lineRule="auto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autoRedefine/>
    <w:uiPriority w:val="1"/>
    <w:qFormat/>
    <w:rsid w:val="00703CE4"/>
    <w:pPr>
      <w:spacing w:after="0" w:line="240" w:lineRule="auto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dcterms:created xsi:type="dcterms:W3CDTF">2023-02-05T15:59:00Z</dcterms:created>
  <dcterms:modified xsi:type="dcterms:W3CDTF">2023-02-05T18:04:00Z</dcterms:modified>
</cp:coreProperties>
</file>