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85191EF" w14:textId="77777777" w:rsidR="00CF3A6E" w:rsidRDefault="00CF3A6E">
      <w:pPr>
        <w:suppressAutoHyphens/>
        <w:rPr>
          <w:color w:val="000000"/>
          <w:lang w:val="en-US"/>
        </w:rPr>
      </w:pPr>
    </w:p>
    <w:p w14:paraId="7C5852DD" w14:textId="77777777" w:rsidR="00CF3A6E" w:rsidRDefault="00CF3A6E">
      <w:pPr>
        <w:pStyle w:val="Nadpis1"/>
        <w:keepNext/>
        <w:suppressAutoHyphens/>
        <w:jc w:val="center"/>
        <w:rPr>
          <w:color w:val="000000"/>
          <w:sz w:val="44"/>
          <w:szCs w:val="44"/>
          <w:lang w:val="en-US"/>
        </w:rPr>
      </w:pPr>
      <w:proofErr w:type="spellStart"/>
      <w:r>
        <w:rPr>
          <w:color w:val="000000"/>
          <w:sz w:val="44"/>
          <w:szCs w:val="44"/>
          <w:lang w:val="en-US"/>
        </w:rPr>
        <w:t>Poznámky</w:t>
      </w:r>
      <w:proofErr w:type="spellEnd"/>
      <w:r>
        <w:rPr>
          <w:color w:val="000000"/>
          <w:sz w:val="44"/>
          <w:szCs w:val="44"/>
          <w:lang w:val="en-US"/>
        </w:rPr>
        <w:t xml:space="preserve"> k </w:t>
      </w:r>
      <w:proofErr w:type="spellStart"/>
      <w:r>
        <w:rPr>
          <w:color w:val="000000"/>
          <w:sz w:val="44"/>
          <w:szCs w:val="44"/>
          <w:lang w:val="en-US"/>
        </w:rPr>
        <w:t>účtovnej</w:t>
      </w:r>
      <w:proofErr w:type="spellEnd"/>
      <w:r>
        <w:rPr>
          <w:color w:val="000000"/>
          <w:sz w:val="44"/>
          <w:szCs w:val="44"/>
          <w:lang w:val="en-US"/>
        </w:rPr>
        <w:t xml:space="preserve"> </w:t>
      </w:r>
      <w:proofErr w:type="spellStart"/>
      <w:r>
        <w:rPr>
          <w:color w:val="000000"/>
          <w:sz w:val="44"/>
          <w:szCs w:val="44"/>
          <w:lang w:val="en-US"/>
        </w:rPr>
        <w:t>závierke</w:t>
      </w:r>
      <w:proofErr w:type="spellEnd"/>
    </w:p>
    <w:p w14:paraId="636FEEB4" w14:textId="77777777" w:rsidR="00CF3A6E" w:rsidRDefault="00CF3A6E">
      <w:pPr>
        <w:suppressAutoHyphens/>
        <w:rPr>
          <w:color w:val="000000"/>
          <w:sz w:val="44"/>
          <w:szCs w:val="44"/>
          <w:lang w:val="en-US"/>
        </w:rPr>
      </w:pPr>
    </w:p>
    <w:p w14:paraId="58256A7F" w14:textId="284190A8" w:rsidR="00CF3A6E" w:rsidRDefault="00CF3A6E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2022478260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31.12.20</w:t>
      </w:r>
      <w:r w:rsidR="001B4558">
        <w:rPr>
          <w:color w:val="000000"/>
          <w:lang w:val="en-US"/>
        </w:rPr>
        <w:t>22</w:t>
      </w:r>
    </w:p>
    <w:p w14:paraId="2E7374B0" w14:textId="77777777" w:rsidR="00CF3A6E" w:rsidRDefault="00CF3A6E">
      <w:pPr>
        <w:suppressAutoHyphens/>
        <w:rPr>
          <w:b/>
          <w:bCs/>
          <w:color w:val="000000"/>
          <w:lang w:val="en-US"/>
        </w:rPr>
      </w:pPr>
    </w:p>
    <w:p w14:paraId="1E5042A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V+</w:t>
      </w:r>
      <w:proofErr w:type="gramStart"/>
      <w:r>
        <w:rPr>
          <w:color w:val="000000"/>
          <w:lang w:val="en-US"/>
        </w:rPr>
        <w:t>V  STAVINVEST</w:t>
      </w:r>
      <w:proofErr w:type="gram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819DBC9" w14:textId="77777777" w:rsidR="00CF3A6E" w:rsidRDefault="00CF3A6E">
      <w:pPr>
        <w:suppressAutoHyphens/>
        <w:rPr>
          <w:color w:val="000000"/>
          <w:lang w:val="en-US"/>
        </w:rPr>
      </w:pPr>
    </w:p>
    <w:p w14:paraId="63115CB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</w:t>
      </w:r>
    </w:p>
    <w:p w14:paraId="2C1E1F16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9B6397" w14:textId="77777777" w:rsidR="00CF3A6E" w:rsidRDefault="00CF3A6E">
      <w:pPr>
        <w:suppressAutoHyphens/>
        <w:rPr>
          <w:color w:val="000000"/>
          <w:lang w:val="en-US"/>
        </w:rPr>
      </w:pPr>
    </w:p>
    <w:p w14:paraId="56484E1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14:paraId="2EE928C4" w14:textId="77777777" w:rsidR="00CF3A6E" w:rsidRDefault="00CF3A6E">
      <w:pPr>
        <w:suppressAutoHyphens/>
        <w:rPr>
          <w:color w:val="000000"/>
          <w:lang w:val="en-US"/>
        </w:rPr>
      </w:pPr>
    </w:p>
    <w:p w14:paraId="41CDC19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V+V STAVINVEST,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14:paraId="0D87B3C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Kapitána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Jaroša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2A0822BF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1529CA3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13.11.2007</w:t>
      </w:r>
    </w:p>
    <w:p w14:paraId="7F403942" w14:textId="77777777" w:rsidR="00CF3A6E" w:rsidRDefault="00CF3A6E">
      <w:pPr>
        <w:suppressAutoHyphens/>
        <w:rPr>
          <w:color w:val="000000"/>
          <w:lang w:val="en-US"/>
        </w:rPr>
      </w:pPr>
    </w:p>
    <w:p w14:paraId="5DE1948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0" w:type="auto"/>
        <w:tblInd w:w="-45" w:type="dxa"/>
        <w:tblLayout w:type="fixed"/>
        <w:tblLook w:val="0000" w:firstRow="0" w:lastRow="0" w:firstColumn="0" w:lastColumn="0" w:noHBand="0" w:noVBand="0"/>
      </w:tblPr>
      <w:tblGrid>
        <w:gridCol w:w="6143"/>
        <w:gridCol w:w="3049"/>
      </w:tblGrid>
      <w:tr w:rsidR="00CF3A6E" w14:paraId="75F626D1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320C137A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uskutočňovanie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stavieb</w:t>
            </w:r>
            <w:proofErr w:type="spellEnd"/>
            <w:r>
              <w:rPr>
                <w:color w:val="000000"/>
                <w:lang w:val="en-US"/>
              </w:rPr>
              <w:t xml:space="preserve"> a </w:t>
            </w:r>
            <w:proofErr w:type="spellStart"/>
            <w:r>
              <w:rPr>
                <w:color w:val="000000"/>
                <w:lang w:val="en-US"/>
              </w:rPr>
              <w:t>ich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zmien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145402A5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599BD6E2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7F3C0693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poskytovanie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úverov</w:t>
            </w:r>
            <w:proofErr w:type="spellEnd"/>
            <w:r>
              <w:rPr>
                <w:color w:val="000000"/>
                <w:lang w:val="en-US"/>
              </w:rPr>
              <w:t xml:space="preserve"> z </w:t>
            </w:r>
            <w:proofErr w:type="spellStart"/>
            <w:r>
              <w:rPr>
                <w:color w:val="000000"/>
                <w:lang w:val="en-US"/>
              </w:rPr>
              <w:t>vlastných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zdrojov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nebankovým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spôsobom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3CD52FE9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2762CF67" w14:textId="77777777">
        <w:tc>
          <w:tcPr>
            <w:tcW w:w="6143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4A8F82C1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finančný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lízing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</w:p>
        </w:tc>
        <w:tc>
          <w:tcPr>
            <w:tcW w:w="3049" w:type="dxa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</w:tcPr>
          <w:p w14:paraId="7E97FA1B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</w:p>
        </w:tc>
      </w:tr>
      <w:tr w:rsidR="00CF3A6E" w14:paraId="73F76B8C" w14:textId="77777777">
        <w:tc>
          <w:tcPr>
            <w:tcW w:w="9192" w:type="dxa"/>
            <w:gridSpan w:val="2"/>
            <w:shd w:val="clear" w:color="auto" w:fill="836967"/>
            <w:tcMar>
              <w:top w:w="0" w:type="dxa"/>
              <w:left w:w="15" w:type="dxa"/>
              <w:bottom w:w="0" w:type="dxa"/>
              <w:right w:w="15" w:type="dxa"/>
            </w:tcMar>
            <w:vAlign w:val="center"/>
          </w:tcPr>
          <w:p w14:paraId="14BB63FC" w14:textId="77777777" w:rsidR="00CF3A6E" w:rsidRDefault="00CF3A6E">
            <w:pPr>
              <w:suppressAutoHyphens/>
              <w:spacing w:line="276" w:lineRule="auto"/>
              <w:rPr>
                <w:color w:val="000000"/>
                <w:lang w:val="en-US"/>
              </w:rPr>
            </w:pP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konečnému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spotrebiteľovi</w:t>
            </w:r>
            <w:proofErr w:type="spellEnd"/>
            <w:r>
              <w:rPr>
                <w:color w:val="000000"/>
                <w:lang w:val="en-US"/>
              </w:rPr>
              <w:t xml:space="preserve"> (</w:t>
            </w:r>
            <w:proofErr w:type="spellStart"/>
            <w:r>
              <w:rPr>
                <w:color w:val="000000"/>
                <w:lang w:val="en-US"/>
              </w:rPr>
              <w:t>maloobchod</w:t>
            </w:r>
            <w:proofErr w:type="spellEnd"/>
            <w:r>
              <w:rPr>
                <w:color w:val="000000"/>
                <w:lang w:val="en-US"/>
              </w:rPr>
              <w:t xml:space="preserve">) a </w:t>
            </w:r>
            <w:proofErr w:type="spellStart"/>
            <w:r>
              <w:rPr>
                <w:color w:val="000000"/>
                <w:lang w:val="en-US"/>
              </w:rPr>
              <w:t>kúpa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tovaru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na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účely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jeho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predaja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iným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prevádzkovateľom</w:t>
            </w:r>
            <w:proofErr w:type="spellEnd"/>
            <w:r>
              <w:rPr>
                <w:color w:val="000000"/>
                <w:lang w:val="en-US"/>
              </w:rPr>
              <w:t xml:space="preserve"> </w:t>
            </w:r>
            <w:proofErr w:type="spellStart"/>
            <w:r>
              <w:rPr>
                <w:color w:val="000000"/>
                <w:lang w:val="en-US"/>
              </w:rPr>
              <w:t>živnosti</w:t>
            </w:r>
            <w:proofErr w:type="spellEnd"/>
            <w:r>
              <w:rPr>
                <w:color w:val="000000"/>
                <w:lang w:val="en-US"/>
              </w:rPr>
              <w:t xml:space="preserve"> (</w:t>
            </w:r>
            <w:proofErr w:type="spellStart"/>
            <w:r>
              <w:rPr>
                <w:color w:val="000000"/>
                <w:lang w:val="en-US"/>
              </w:rPr>
              <w:t>veľkoobchod</w:t>
            </w:r>
            <w:proofErr w:type="spellEnd"/>
            <w:r>
              <w:rPr>
                <w:color w:val="000000"/>
                <w:lang w:val="en-US"/>
              </w:rPr>
              <w:t xml:space="preserve">) </w:t>
            </w:r>
          </w:p>
        </w:tc>
      </w:tr>
    </w:tbl>
    <w:p w14:paraId="75E5D21E" w14:textId="77777777" w:rsidR="00CF3A6E" w:rsidRDefault="00CF3A6E">
      <w:pPr>
        <w:suppressAutoHyphens/>
        <w:rPr>
          <w:color w:val="000000"/>
          <w:lang w:val="en-US"/>
        </w:rPr>
      </w:pPr>
    </w:p>
    <w:p w14:paraId="0CBAB745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14:paraId="72159AF8" w14:textId="77777777" w:rsidR="00CF3A6E" w:rsidRDefault="00CF3A6E">
      <w:pPr>
        <w:suppressAutoHyphens/>
        <w:rPr>
          <w:color w:val="000000"/>
          <w:lang w:val="en-US"/>
        </w:rPr>
      </w:pPr>
    </w:p>
    <w:p w14:paraId="41E7122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58B152BD" w14:textId="77777777" w:rsidR="00CF3A6E" w:rsidRDefault="00CF3A6E">
      <w:pPr>
        <w:suppressAutoHyphens/>
        <w:rPr>
          <w:color w:val="000000"/>
          <w:lang w:val="en-US"/>
        </w:rPr>
      </w:pPr>
    </w:p>
    <w:p w14:paraId="25C0094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5331DDB6" w14:textId="77777777" w:rsidR="00CF3A6E" w:rsidRDefault="00CF3A6E">
      <w:pPr>
        <w:suppressAutoHyphens/>
        <w:rPr>
          <w:color w:val="000000"/>
          <w:lang w:val="en-US"/>
        </w:rPr>
      </w:pPr>
    </w:p>
    <w:p w14:paraId="3B1369EE" w14:textId="0FD1D901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1B4558">
        <w:rPr>
          <w:color w:val="000000"/>
          <w:lang w:val="en-US"/>
        </w:rPr>
        <w:t>18.3.2022</w:t>
      </w:r>
    </w:p>
    <w:p w14:paraId="72D3AEFE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3DED36D1" w14:textId="77777777" w:rsidR="00CF3A6E" w:rsidRDefault="00CF3A6E">
      <w:pPr>
        <w:suppressAutoHyphens/>
        <w:rPr>
          <w:color w:val="000000"/>
          <w:lang w:val="en-US"/>
        </w:rPr>
      </w:pPr>
    </w:p>
    <w:p w14:paraId="505CC32C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11B84142" w14:textId="77777777" w:rsidR="00CF3A6E" w:rsidRDefault="00CF3A6E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14:paraId="64AC4562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3FEEBA96" w14:textId="77777777" w:rsidR="00CF3A6E" w:rsidRDefault="00CF3A6E">
      <w:pPr>
        <w:suppressAutoHyphens/>
        <w:ind w:firstLine="708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14:paraId="4478DB3E" w14:textId="77777777" w:rsidR="00CF3A6E" w:rsidRDefault="00CF3A6E">
      <w:pPr>
        <w:suppressAutoHyphens/>
        <w:ind w:left="708"/>
        <w:rPr>
          <w:color w:val="000000"/>
          <w:lang w:val="en-US"/>
        </w:rPr>
      </w:pPr>
    </w:p>
    <w:p w14:paraId="6B7FAFB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C83EEC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Ing</w:t>
      </w:r>
      <w:proofErr w:type="spellEnd"/>
      <w:r>
        <w:rPr>
          <w:color w:val="000000"/>
          <w:lang w:val="en-US"/>
        </w:rPr>
        <w:t xml:space="preserve">. </w:t>
      </w:r>
      <w:proofErr w:type="spellStart"/>
      <w:r>
        <w:rPr>
          <w:color w:val="000000"/>
          <w:lang w:val="en-US"/>
        </w:rPr>
        <w:t>Ján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Vašina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C6CC554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3DAEA5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14:paraId="405D596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83CCFE3" w14:textId="77777777" w:rsidR="00CF3A6E" w:rsidRDefault="00CF3A6E">
      <w:pPr>
        <w:suppressAutoHyphens/>
        <w:rPr>
          <w:color w:val="000000"/>
          <w:lang w:val="en-US"/>
        </w:rPr>
      </w:pPr>
    </w:p>
    <w:p w14:paraId="30002C21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14:paraId="11A9C0B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3852CDF9" w14:textId="77777777" w:rsidR="00CF3A6E" w:rsidRDefault="00CF3A6E">
      <w:pPr>
        <w:suppressAutoHyphens/>
        <w:rPr>
          <w:color w:val="000000"/>
          <w:lang w:val="en-US"/>
        </w:rPr>
      </w:pPr>
    </w:p>
    <w:p w14:paraId="5BB4AAB6" w14:textId="77777777" w:rsidR="00CF3A6E" w:rsidRDefault="00CF3A6E">
      <w:pPr>
        <w:suppressAutoHyphens/>
        <w:rPr>
          <w:color w:val="000000"/>
          <w:lang w:val="en-US"/>
        </w:rPr>
      </w:pPr>
    </w:p>
    <w:p w14:paraId="3D05FF7A" w14:textId="77777777" w:rsidR="00CF3A6E" w:rsidRDefault="00CF3A6E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14:paraId="2A26D2B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2E6ED029" w14:textId="77777777" w:rsidR="00CF3A6E" w:rsidRDefault="00CF3A6E">
      <w:pPr>
        <w:suppressAutoHyphens/>
        <w:rPr>
          <w:color w:val="000000"/>
          <w:lang w:val="en-US"/>
        </w:rPr>
      </w:pPr>
    </w:p>
    <w:p w14:paraId="6C347D4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4B6D21A" w14:textId="77777777" w:rsidR="00CF3A6E" w:rsidRDefault="00CF3A6E">
      <w:pPr>
        <w:suppressAutoHyphens/>
        <w:rPr>
          <w:color w:val="000000"/>
          <w:lang w:val="en-US"/>
        </w:rPr>
      </w:pPr>
    </w:p>
    <w:p w14:paraId="64A70A08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7738C5E5" w14:textId="77777777" w:rsidR="00CF3A6E" w:rsidRDefault="00CF3A6E">
      <w:pPr>
        <w:suppressAutoHyphens/>
        <w:rPr>
          <w:color w:val="000000"/>
          <w:lang w:val="en-US"/>
        </w:rPr>
      </w:pPr>
    </w:p>
    <w:p w14:paraId="580CDF19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00D79422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95A8BD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51B4308B" w14:textId="77777777" w:rsidR="00CF3A6E" w:rsidRDefault="00CF3A6E">
      <w:pPr>
        <w:suppressAutoHyphens/>
        <w:rPr>
          <w:color w:val="000000"/>
          <w:lang w:val="en-US"/>
        </w:rPr>
      </w:pPr>
    </w:p>
    <w:p w14:paraId="08B71D97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73F6DC34" w14:textId="77777777" w:rsidR="00CF3A6E" w:rsidRDefault="00CF3A6E">
      <w:pPr>
        <w:pStyle w:val="Nadpis2"/>
        <w:keepNext/>
        <w:suppressAutoHyphens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14:paraId="606AB97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022 </w:t>
      </w:r>
      <w:proofErr w:type="spellStart"/>
      <w:r>
        <w:rPr>
          <w:color w:val="000000"/>
          <w:lang w:val="en-US"/>
        </w:rPr>
        <w:t>Samostatné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hn</w:t>
      </w:r>
      <w:proofErr w:type="gramEnd"/>
      <w:r>
        <w:rPr>
          <w:color w:val="000000"/>
          <w:lang w:val="en-US"/>
        </w:rPr>
        <w:t>.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veci</w:t>
      </w:r>
      <w:proofErr w:type="spellEnd"/>
      <w:r>
        <w:rPr>
          <w:color w:val="000000"/>
          <w:lang w:val="en-US"/>
        </w:rPr>
        <w:t xml:space="preserve">  –</w:t>
      </w:r>
      <w:proofErr w:type="gramEnd"/>
      <w:r>
        <w:rPr>
          <w:color w:val="000000"/>
          <w:lang w:val="en-US"/>
        </w:rPr>
        <w:t xml:space="preserve"> </w:t>
      </w:r>
      <w:r>
        <w:rPr>
          <w:color w:val="000000"/>
        </w:rPr>
        <w:t>16900</w:t>
      </w:r>
      <w:r>
        <w:rPr>
          <w:color w:val="000000"/>
          <w:lang w:val="en-US"/>
        </w:rPr>
        <w:t>,- €</w:t>
      </w:r>
    </w:p>
    <w:p w14:paraId="795AE153" w14:textId="7494F4C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031 </w:t>
      </w:r>
      <w:proofErr w:type="spellStart"/>
      <w:r>
        <w:rPr>
          <w:color w:val="000000"/>
          <w:lang w:val="en-US"/>
        </w:rPr>
        <w:t>Pozemky</w:t>
      </w:r>
      <w:proofErr w:type="spellEnd"/>
      <w:r>
        <w:rPr>
          <w:color w:val="000000"/>
          <w:lang w:val="en-US"/>
        </w:rPr>
        <w:t xml:space="preserve"> – </w:t>
      </w:r>
      <w:r w:rsidR="00745C36">
        <w:rPr>
          <w:color w:val="000000"/>
        </w:rPr>
        <w:t>298780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 xml:space="preserve">€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E83231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7E5FF98" w14:textId="77777777" w:rsidR="00CF3A6E" w:rsidRDefault="00CF3A6E">
      <w:pPr>
        <w:suppressAutoHyphens/>
        <w:rPr>
          <w:color w:val="000000"/>
          <w:lang w:val="en-US"/>
        </w:rPr>
      </w:pPr>
    </w:p>
    <w:p w14:paraId="4D8B6D0B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8E31E87" w14:textId="77777777" w:rsidR="00CF3A6E" w:rsidRDefault="00CF3A6E">
      <w:pPr>
        <w:suppressAutoHyphens/>
        <w:rPr>
          <w:color w:val="000000"/>
          <w:lang w:val="en-US"/>
        </w:rPr>
      </w:pPr>
    </w:p>
    <w:p w14:paraId="3C17119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C0A7ABC" w14:textId="77777777" w:rsidR="00CF3A6E" w:rsidRDefault="00CF3A6E">
      <w:pPr>
        <w:suppressAutoHyphens/>
        <w:rPr>
          <w:color w:val="000000"/>
          <w:lang w:val="en-US"/>
        </w:rPr>
      </w:pPr>
    </w:p>
    <w:p w14:paraId="191376EF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1AC6733D" w14:textId="77777777" w:rsidR="00CF3A6E" w:rsidRDefault="00CF3A6E">
      <w:pPr>
        <w:suppressAutoHyphens/>
        <w:rPr>
          <w:color w:val="000000"/>
          <w:lang w:val="en-US"/>
        </w:rPr>
      </w:pPr>
    </w:p>
    <w:p w14:paraId="4A3F986B" w14:textId="1A7018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B4558">
        <w:rPr>
          <w:color w:val="000000"/>
        </w:rPr>
        <w:t>71280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</w:p>
    <w:p w14:paraId="04C70FA0" w14:textId="77777777" w:rsidR="00CF3A6E" w:rsidRDefault="00CF3A6E">
      <w:pPr>
        <w:suppressAutoHyphens/>
        <w:rPr>
          <w:color w:val="000000"/>
          <w:lang w:val="en-US"/>
        </w:rPr>
      </w:pPr>
    </w:p>
    <w:p w14:paraId="63AF1CED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FF5ABF4" w14:textId="77777777" w:rsidR="00CF3A6E" w:rsidRDefault="00CF3A6E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1ED29326" w14:textId="77777777" w:rsidR="00CF3A6E" w:rsidRDefault="00CF3A6E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14:paraId="0F63D4A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6639,- €</w:t>
      </w:r>
    </w:p>
    <w:p w14:paraId="03E2A959" w14:textId="77777777" w:rsidR="00CF3A6E" w:rsidRDefault="00CF3A6E">
      <w:pPr>
        <w:suppressAutoHyphens/>
        <w:rPr>
          <w:color w:val="000000"/>
          <w:lang w:val="en-US"/>
        </w:rPr>
      </w:pPr>
    </w:p>
    <w:p w14:paraId="29876D29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nerozdelený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</w:t>
      </w:r>
      <w:proofErr w:type="spellEnd"/>
    </w:p>
    <w:p w14:paraId="4B738FB7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</w:p>
    <w:p w14:paraId="2B5D46CF" w14:textId="77777777" w:rsidR="00CF3A6E" w:rsidRDefault="00CF3A6E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3472392F" w14:textId="77777777" w:rsidR="00CF3A6E" w:rsidRDefault="00CF3A6E">
      <w:pPr>
        <w:suppressAutoHyphens/>
        <w:rPr>
          <w:color w:val="000000"/>
          <w:lang w:val="en-US"/>
        </w:rPr>
      </w:pPr>
    </w:p>
    <w:p w14:paraId="1D088C94" w14:textId="77777777" w:rsidR="00CF3A6E" w:rsidRDefault="00CF3A6E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C05CEB3" w14:textId="77777777" w:rsidR="00CF3A6E" w:rsidRDefault="00CF3A6E">
      <w:pPr>
        <w:suppressAutoHyphens/>
        <w:rPr>
          <w:color w:val="000000"/>
          <w:lang w:val="en-US"/>
        </w:rPr>
      </w:pPr>
    </w:p>
    <w:p w14:paraId="35D78710" w14:textId="6B12E6F1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 w:rsidR="001B4558">
        <w:rPr>
          <w:color w:val="000000"/>
        </w:rPr>
        <w:t>47248</w:t>
      </w:r>
      <w:r>
        <w:rPr>
          <w:color w:val="000000"/>
          <w:lang w:val="en-US"/>
        </w:rPr>
        <w:t>,- €</w:t>
      </w:r>
    </w:p>
    <w:p w14:paraId="28654928" w14:textId="77777777" w:rsidR="00CF3A6E" w:rsidRDefault="00CF3A6E">
      <w:pPr>
        <w:suppressAutoHyphens/>
        <w:rPr>
          <w:color w:val="000000"/>
          <w:lang w:val="en-US"/>
        </w:rPr>
      </w:pPr>
    </w:p>
    <w:p w14:paraId="50B43CED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D922F2F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14:paraId="5C28E4C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7DE9EA9" w14:textId="60D23809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45C36">
        <w:rPr>
          <w:color w:val="000000"/>
          <w:lang w:val="en-US"/>
        </w:rPr>
        <w:t xml:space="preserve">602 </w:t>
      </w:r>
      <w:proofErr w:type="spellStart"/>
      <w:r w:rsidR="00745C36">
        <w:rPr>
          <w:color w:val="000000"/>
          <w:lang w:val="en-US"/>
        </w:rPr>
        <w:t>Tržby</w:t>
      </w:r>
      <w:proofErr w:type="spellEnd"/>
      <w:r w:rsidR="00745C36">
        <w:rPr>
          <w:color w:val="000000"/>
          <w:lang w:val="en-US"/>
        </w:rPr>
        <w:t xml:space="preserve"> z </w:t>
      </w:r>
      <w:proofErr w:type="spellStart"/>
      <w:r w:rsidR="00745C36">
        <w:rPr>
          <w:color w:val="000000"/>
          <w:lang w:val="en-US"/>
        </w:rPr>
        <w:t>predaja</w:t>
      </w:r>
      <w:proofErr w:type="spellEnd"/>
      <w:r w:rsidR="00745C36">
        <w:rPr>
          <w:color w:val="000000"/>
          <w:lang w:val="en-US"/>
        </w:rPr>
        <w:t xml:space="preserve"> </w:t>
      </w:r>
      <w:proofErr w:type="spellStart"/>
      <w:r w:rsidR="00745C36">
        <w:rPr>
          <w:color w:val="000000"/>
          <w:lang w:val="en-US"/>
        </w:rPr>
        <w:t>služieb</w:t>
      </w:r>
      <w:proofErr w:type="spellEnd"/>
      <w:r>
        <w:rPr>
          <w:color w:val="000000"/>
          <w:lang w:val="en-US"/>
        </w:rPr>
        <w:t xml:space="preserve"> – </w:t>
      </w:r>
      <w:r w:rsidR="001B4558">
        <w:rPr>
          <w:color w:val="000000"/>
          <w:lang w:val="en-US"/>
        </w:rPr>
        <w:t>45416</w:t>
      </w:r>
      <w:proofErr w:type="gramStart"/>
      <w:r>
        <w:rPr>
          <w:color w:val="000000"/>
          <w:lang w:val="en-US"/>
        </w:rPr>
        <w:t>,-</w:t>
      </w:r>
      <w:proofErr w:type="gramEnd"/>
      <w:r>
        <w:rPr>
          <w:color w:val="000000"/>
          <w:lang w:val="en-US"/>
        </w:rPr>
        <w:t xml:space="preserve"> €</w:t>
      </w:r>
    </w:p>
    <w:p w14:paraId="22797B7C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982FF77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8F53A5" w14:textId="77777777" w:rsidR="00CF3A6E" w:rsidRDefault="00CF3A6E">
      <w:pPr>
        <w:suppressAutoHyphens/>
        <w:rPr>
          <w:color w:val="000000"/>
          <w:lang w:val="en-US"/>
        </w:rPr>
      </w:pPr>
    </w:p>
    <w:p w14:paraId="1288AB80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027F6B6" w14:textId="77777777" w:rsidR="00CF3A6E" w:rsidRDefault="00CF3A6E">
      <w:pPr>
        <w:suppressAutoHyphens/>
        <w:rPr>
          <w:color w:val="000000"/>
          <w:lang w:val="en-US"/>
        </w:rPr>
      </w:pPr>
    </w:p>
    <w:p w14:paraId="38307A3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6CD3825" w14:textId="77777777" w:rsidR="00CF3A6E" w:rsidRDefault="00CF3A6E">
      <w:pPr>
        <w:suppressAutoHyphens/>
        <w:rPr>
          <w:color w:val="000000"/>
          <w:lang w:val="en-US"/>
        </w:rPr>
      </w:pPr>
    </w:p>
    <w:p w14:paraId="79EFA4B3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14:paraId="798E6F3E" w14:textId="77777777" w:rsidR="00CF3A6E" w:rsidRDefault="00CF3A6E">
      <w:pPr>
        <w:suppressAutoHyphens/>
        <w:rPr>
          <w:color w:val="000000"/>
          <w:lang w:val="en-US"/>
        </w:rPr>
      </w:pPr>
    </w:p>
    <w:p w14:paraId="684EA66A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C532B51" w14:textId="0DBE057D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</w:t>
      </w:r>
      <w:r w:rsidR="001B4558">
        <w:rPr>
          <w:color w:val="000000"/>
        </w:rPr>
        <w:t>32779</w:t>
      </w:r>
      <w:proofErr w:type="gramStart"/>
      <w:r>
        <w:rPr>
          <w:color w:val="000000"/>
        </w:rPr>
        <w:t>,-</w:t>
      </w:r>
      <w:proofErr w:type="gramEnd"/>
      <w:r>
        <w:rPr>
          <w:color w:val="000000"/>
        </w:rPr>
        <w:t xml:space="preserve"> </w:t>
      </w:r>
      <w:r>
        <w:rPr>
          <w:color w:val="000000"/>
          <w:lang w:val="en-US"/>
        </w:rPr>
        <w:t>€</w:t>
      </w:r>
      <w:r>
        <w:rPr>
          <w:color w:val="000000"/>
          <w:lang w:val="en-US"/>
        </w:rPr>
        <w:tab/>
      </w:r>
    </w:p>
    <w:p w14:paraId="701861A4" w14:textId="0E8CC96C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7266D08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D5BBAB7" w14:textId="77777777" w:rsidR="00CF3A6E" w:rsidRDefault="00CF3A6E">
      <w:pPr>
        <w:suppressAutoHyphens/>
        <w:rPr>
          <w:color w:val="000000"/>
          <w:lang w:val="en-US"/>
        </w:rPr>
      </w:pPr>
    </w:p>
    <w:p w14:paraId="7316E44E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14:paraId="50417ED8" w14:textId="724BD10B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745C36">
        <w:rPr>
          <w:color w:val="000000"/>
          <w:lang w:val="en-US"/>
        </w:rPr>
        <w:t>2</w:t>
      </w:r>
      <w:r w:rsidR="001B4558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uhradená</w:t>
      </w:r>
      <w:proofErr w:type="spellEnd"/>
    </w:p>
    <w:p w14:paraId="7BABFDB4" w14:textId="77777777" w:rsidR="00CF3A6E" w:rsidRDefault="00CF3A6E">
      <w:pPr>
        <w:suppressAutoHyphens/>
        <w:rPr>
          <w:color w:val="000000"/>
          <w:lang w:val="en-US"/>
        </w:rPr>
      </w:pPr>
    </w:p>
    <w:p w14:paraId="1030EF69" w14:textId="77777777" w:rsidR="00CF3A6E" w:rsidRDefault="00CF3A6E">
      <w:pPr>
        <w:suppressAutoHyphens/>
        <w:rPr>
          <w:color w:val="000000"/>
          <w:lang w:val="en-US"/>
        </w:rPr>
      </w:pPr>
    </w:p>
    <w:p w14:paraId="405D3CED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14:paraId="53F72943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BF6CF06" w14:textId="77777777" w:rsidR="00CF3A6E" w:rsidRDefault="00CF3A6E">
      <w:pPr>
        <w:suppressAutoHyphens/>
        <w:rPr>
          <w:color w:val="000000"/>
          <w:lang w:val="en-US"/>
        </w:rPr>
      </w:pPr>
    </w:p>
    <w:p w14:paraId="5670F14B" w14:textId="77777777" w:rsidR="00CF3A6E" w:rsidRDefault="00CF3A6E">
      <w:pPr>
        <w:suppressAutoHyphens/>
        <w:rPr>
          <w:color w:val="000000"/>
          <w:lang w:val="en-US"/>
        </w:rPr>
      </w:pPr>
    </w:p>
    <w:p w14:paraId="45E5BB7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19558951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181AE0A" w14:textId="77777777" w:rsidR="00CF3A6E" w:rsidRDefault="00CF3A6E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66FE5F4A" w14:textId="77777777" w:rsidR="00CF3A6E" w:rsidRDefault="00CF3A6E">
      <w:pPr>
        <w:rPr>
          <w:lang w:val="en-US"/>
        </w:rPr>
      </w:pPr>
    </w:p>
    <w:p w14:paraId="479A99C9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110A9BA6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F01EACC" w14:textId="77777777" w:rsidR="00CF3A6E" w:rsidRDefault="00CF3A6E">
      <w:pPr>
        <w:suppressAutoHyphens/>
        <w:rPr>
          <w:color w:val="000000"/>
          <w:sz w:val="28"/>
          <w:szCs w:val="28"/>
          <w:lang w:val="en-US"/>
        </w:rPr>
      </w:pPr>
    </w:p>
    <w:p w14:paraId="6799767D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05638636" w14:textId="77777777" w:rsidR="00CF3A6E" w:rsidRDefault="00CF3A6E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56206F34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3556F076" w14:textId="77777777" w:rsidR="00CF3A6E" w:rsidRDefault="00CF3A6E">
      <w:pPr>
        <w:suppressAutoHyphens/>
        <w:rPr>
          <w:color w:val="000000"/>
          <w:lang w:val="en-US"/>
        </w:rPr>
      </w:pPr>
    </w:p>
    <w:p w14:paraId="6353BF26" w14:textId="77777777" w:rsidR="00CF3A6E" w:rsidRDefault="00CF3A6E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14:paraId="1ED8FE4E" w14:textId="77777777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5A0C697" w14:textId="77777777" w:rsidR="00CF3A6E" w:rsidRDefault="00CF3A6E">
      <w:pPr>
        <w:suppressAutoHyphens/>
        <w:rPr>
          <w:color w:val="000000"/>
          <w:lang w:val="en-US"/>
        </w:rPr>
      </w:pPr>
    </w:p>
    <w:p w14:paraId="03EF3094" w14:textId="77777777" w:rsidR="00CF3A6E" w:rsidRDefault="00CF3A6E">
      <w:pPr>
        <w:suppressAutoHyphens/>
        <w:rPr>
          <w:color w:val="000000"/>
          <w:lang w:val="en-US"/>
        </w:rPr>
      </w:pPr>
    </w:p>
    <w:p w14:paraId="0A274734" w14:textId="77777777" w:rsidR="00CF3A6E" w:rsidRDefault="00CF3A6E">
      <w:pPr>
        <w:suppressAutoHyphens/>
        <w:rPr>
          <w:color w:val="000000"/>
          <w:lang w:val="en-US"/>
        </w:rPr>
      </w:pPr>
      <w:bookmarkStart w:id="0" w:name="_GoBack"/>
      <w:bookmarkEnd w:id="0"/>
    </w:p>
    <w:p w14:paraId="1FE35A87" w14:textId="77777777" w:rsidR="00CF3A6E" w:rsidRDefault="00CF3A6E">
      <w:pPr>
        <w:suppressAutoHyphens/>
        <w:rPr>
          <w:color w:val="000000"/>
          <w:lang w:val="en-US"/>
        </w:rPr>
      </w:pPr>
    </w:p>
    <w:p w14:paraId="7014AF34" w14:textId="77777777" w:rsidR="00CF3A6E" w:rsidRDefault="00CF3A6E">
      <w:pPr>
        <w:suppressAutoHyphens/>
        <w:rPr>
          <w:color w:val="000000"/>
          <w:lang w:val="en-US"/>
        </w:rPr>
      </w:pPr>
    </w:p>
    <w:p w14:paraId="649246A3" w14:textId="5EDC3F3F" w:rsidR="00CF3A6E" w:rsidRDefault="00CF3A6E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1B4558">
        <w:rPr>
          <w:color w:val="000000"/>
          <w:lang w:val="en-US"/>
        </w:rPr>
        <w:t>9</w:t>
      </w:r>
      <w:r>
        <w:rPr>
          <w:color w:val="000000"/>
          <w:lang w:val="en-US"/>
        </w:rPr>
        <w:t xml:space="preserve">. </w:t>
      </w:r>
      <w:proofErr w:type="spellStart"/>
      <w:r w:rsidR="001B4558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7559E4">
        <w:rPr>
          <w:color w:val="000000"/>
          <w:lang w:val="en-US"/>
        </w:rPr>
        <w:t>2</w:t>
      </w:r>
      <w:r w:rsidR="001B4558">
        <w:rPr>
          <w:color w:val="000000"/>
          <w:lang w:val="en-US"/>
        </w:rPr>
        <w:t>3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AACD905" w14:textId="77777777" w:rsidR="00CF3A6E" w:rsidRDefault="00CF3A6E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CF3A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E47"/>
    <w:rsid w:val="000755F7"/>
    <w:rsid w:val="00106E47"/>
    <w:rsid w:val="001B4558"/>
    <w:rsid w:val="002A3343"/>
    <w:rsid w:val="00745C36"/>
    <w:rsid w:val="007559E4"/>
    <w:rsid w:val="0092095A"/>
    <w:rsid w:val="009D5747"/>
    <w:rsid w:val="00CF3A6E"/>
    <w:rsid w:val="00D3326E"/>
    <w:rsid w:val="50682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929663"/>
  <w15:chartTrackingRefBased/>
  <w15:docId w15:val="{C2A31761-2D6A-488A-8A5D-B0E08CF26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qFormat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link w:val="Nadpis1"/>
    <w:uiPriority w:val="99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encoding w:val="utf-8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579</Words>
  <Characters>3302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dcterms:created xsi:type="dcterms:W3CDTF">2021-03-23T17:55:00Z</dcterms:created>
  <dcterms:modified xsi:type="dcterms:W3CDTF">2023-02-09T15:00:00Z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1033-10.2.0.5996</vt:lpwstr>
  </property>
</Properties>
</file>