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172B1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72B1B">
              <w:rPr>
                <w:rFonts w:ascii="Arial" w:hAnsi="Arial" w:cs="Arial"/>
                <w:sz w:val="20"/>
                <w:szCs w:val="22"/>
              </w:rPr>
              <w:t>TEVI,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172B1B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Ľ.Fullu 2495/19, Topoľčany 955 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  <w:r w:rsidR="00080490">
              <w:rPr>
                <w:rFonts w:ascii="Arial" w:hAnsi="Arial" w:cs="Arial"/>
                <w:b/>
                <w:sz w:val="18"/>
              </w:rPr>
              <w:t xml:space="preserve"> – plne odpísané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172B1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080490">
        <w:rPr>
          <w:rFonts w:ascii="Arial" w:hAnsi="Arial" w:cs="Arial"/>
          <w:sz w:val="20"/>
        </w:rPr>
        <w:t>1</w:t>
      </w:r>
      <w:r w:rsidR="00BC0111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BC0111">
        <w:rPr>
          <w:rFonts w:ascii="Arial" w:hAnsi="Arial" w:cs="Arial"/>
          <w:sz w:val="20"/>
        </w:rPr>
        <w:t>2023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582" w:rsidRDefault="00D30582" w:rsidP="001869C8">
      <w:r>
        <w:separator/>
      </w:r>
    </w:p>
  </w:endnote>
  <w:endnote w:type="continuationSeparator" w:id="0">
    <w:p w:rsidR="00D30582" w:rsidRDefault="00D3058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0111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582" w:rsidRDefault="00D30582" w:rsidP="001869C8">
      <w:r>
        <w:separator/>
      </w:r>
    </w:p>
  </w:footnote>
  <w:footnote w:type="continuationSeparator" w:id="0">
    <w:p w:rsidR="00D30582" w:rsidRDefault="00D3058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72B1B">
          <w:r>
            <w:t>IČO:</w:t>
          </w:r>
          <w:r w:rsidR="00B64A26">
            <w:t xml:space="preserve"> </w:t>
          </w:r>
          <w:r w:rsidR="00172B1B">
            <w:t>36544183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72B1B">
          <w:r>
            <w:t>DIČ:</w:t>
          </w:r>
          <w:r w:rsidR="000050CC">
            <w:t xml:space="preserve"> </w:t>
          </w:r>
          <w:r w:rsidR="00284CA2">
            <w:t>202</w:t>
          </w:r>
          <w:r w:rsidR="00172B1B">
            <w:t>0138307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CF2C7-13D1-4E44-B6BE-59024E2CD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1532</Words>
  <Characters>8738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2023-02-13T13:42:00Z</dcterms:created>
  <dcterms:modified xsi:type="dcterms:W3CDTF">2023-02-13T14:02:00Z</dcterms:modified>
</cp:coreProperties>
</file>