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161F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523DC">
        <w:rPr>
          <w:rFonts w:ascii="Arial CE" w:eastAsia="Arial CE" w:hAnsi="Arial CE" w:cs="Arial CE"/>
          <w:b/>
        </w:rPr>
        <w:t>ro účtovnej závierke za rok 2022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AMEL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48187933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t>Ružová 182, 92401 Galanta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:rsidTr="00C35280">
        <w:trPr>
          <w:trHeight w:val="319"/>
        </w:trPr>
        <w:tc>
          <w:tcPr>
            <w:tcW w:w="2505" w:type="dxa"/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:rsidTr="00C35280">
        <w:trPr>
          <w:trHeight w:val="356"/>
        </w:trPr>
        <w:tc>
          <w:tcPr>
            <w:tcW w:w="2505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 w:rsidTr="00C35280">
        <w:trPr>
          <w:trHeight w:val="1580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>Motocykle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Stavby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Stavba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6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40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20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1/72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1/480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1/240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 w:rsidP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lastRenderedPageBreak/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944379" w:rsidRPr="00944379" w:rsidRDefault="00944379" w:rsidP="00944379">
      <w:pPr>
        <w:spacing w:after="9" w:line="264" w:lineRule="auto"/>
        <w:ind w:left="547"/>
        <w:jc w:val="both"/>
        <w:rPr>
          <w:rFonts w:cstheme="minorHAnsi"/>
        </w:rPr>
      </w:pPr>
      <w:r w:rsidRPr="00944379">
        <w:rPr>
          <w:rFonts w:cstheme="minorHAnsi"/>
          <w:bCs/>
        </w:rPr>
        <w:t>Informácie o vytvorení kapitálového fondu z príspevkov podľa § 123 ods. 2 a 217a</w:t>
      </w:r>
    </w:p>
    <w:p w:rsidR="00944379" w:rsidRPr="00944379" w:rsidRDefault="00944379" w:rsidP="00944379">
      <w:pPr>
        <w:spacing w:after="48" w:line="264" w:lineRule="auto"/>
        <w:ind w:left="557" w:hanging="10"/>
        <w:jc w:val="both"/>
        <w:rPr>
          <w:rFonts w:cstheme="minorHAnsi"/>
        </w:rPr>
      </w:pPr>
      <w:r w:rsidRPr="00944379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44379" w:rsidRPr="00944379" w:rsidTr="00944379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944379" w:rsidRPr="00944379" w:rsidTr="00944379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5F8D" w:rsidRDefault="00F25F8D" w:rsidP="00CC094E">
      <w:pPr>
        <w:spacing w:after="0" w:line="240" w:lineRule="auto"/>
      </w:pPr>
      <w:r>
        <w:separator/>
      </w:r>
    </w:p>
  </w:endnote>
  <w:endnote w:type="continuationSeparator" w:id="0">
    <w:p w:rsidR="00F25F8D" w:rsidRDefault="00F25F8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523DC" w:rsidRPr="00A523DC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5F8D" w:rsidRDefault="00F25F8D" w:rsidP="00CC094E">
      <w:pPr>
        <w:spacing w:after="0" w:line="240" w:lineRule="auto"/>
      </w:pPr>
      <w:r>
        <w:separator/>
      </w:r>
    </w:p>
  </w:footnote>
  <w:footnote w:type="continuationSeparator" w:id="0">
    <w:p w:rsidR="00F25F8D" w:rsidRDefault="00F25F8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4408B4">
            <w:t>48187933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4408B4">
            <w:t>2120093547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1DD8"/>
    <w:rsid w:val="00161FA3"/>
    <w:rsid w:val="001A1665"/>
    <w:rsid w:val="001D38CB"/>
    <w:rsid w:val="00296B24"/>
    <w:rsid w:val="00320AD1"/>
    <w:rsid w:val="003B15F2"/>
    <w:rsid w:val="004408B4"/>
    <w:rsid w:val="0062452F"/>
    <w:rsid w:val="00643607"/>
    <w:rsid w:val="0069256C"/>
    <w:rsid w:val="006F347B"/>
    <w:rsid w:val="00743331"/>
    <w:rsid w:val="0087100D"/>
    <w:rsid w:val="00941660"/>
    <w:rsid w:val="00944379"/>
    <w:rsid w:val="00951DBC"/>
    <w:rsid w:val="00976C72"/>
    <w:rsid w:val="00A066E7"/>
    <w:rsid w:val="00A523DC"/>
    <w:rsid w:val="00AF1FC3"/>
    <w:rsid w:val="00C35280"/>
    <w:rsid w:val="00CA193B"/>
    <w:rsid w:val="00CC094E"/>
    <w:rsid w:val="00D93784"/>
    <w:rsid w:val="00E442A6"/>
    <w:rsid w:val="00E81F7F"/>
    <w:rsid w:val="00EA3E92"/>
    <w:rsid w:val="00EC6B1C"/>
    <w:rsid w:val="00EF7E69"/>
    <w:rsid w:val="00F25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5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2023-02-09T06:36:00Z</dcterms:created>
  <dcterms:modified xsi:type="dcterms:W3CDTF">2023-02-09T06:36:00Z</dcterms:modified>
</cp:coreProperties>
</file>