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4CB458" w14:textId="77777777" w:rsidR="00023E1C" w:rsidRDefault="00B03166">
      <w:pPr>
        <w:pStyle w:val="Nadpis1"/>
      </w:pPr>
      <w:r>
        <w:fldChar w:fldCharType="begin"/>
      </w:r>
      <w:r>
        <w:instrText>HYPERLINK "http://www.pdfcomplete.com/cms/default.aspx?v=1002&amp;a=5&amp;lc=7&amp;mv=1" \h</w:instrText>
      </w:r>
      <w:r>
        <w:fldChar w:fldCharType="separate"/>
      </w:r>
      <w:proofErr w:type="spellStart"/>
      <w:r>
        <w:t>Čl.I</w:t>
      </w:r>
      <w:proofErr w:type="spellEnd"/>
      <w:r>
        <w:fldChar w:fldCharType="end"/>
      </w:r>
      <w:hyperlink r:id="rId7">
        <w:r>
          <w:t xml:space="preserve"> </w:t>
        </w:r>
      </w:hyperlink>
      <w:hyperlink r:id="rId8">
        <w:r>
          <w:t>-</w:t>
        </w:r>
      </w:hyperlink>
      <w:hyperlink r:id="rId9">
        <w:r>
          <w:t xml:space="preserve"> </w:t>
        </w:r>
      </w:hyperlink>
      <w:hyperlink r:id="rId10">
        <w:r>
          <w:t>Vš</w:t>
        </w:r>
      </w:hyperlink>
      <w:r>
        <w:t>eob</w:t>
      </w:r>
      <w:r>
        <w:t xml:space="preserve">ecné informácie   </w:t>
      </w:r>
    </w:p>
    <w:p w14:paraId="7DAF5288" w14:textId="77777777" w:rsidR="00023E1C" w:rsidRDefault="00B03166">
      <w:pPr>
        <w:spacing w:after="3" w:line="267" w:lineRule="auto"/>
        <w:ind w:left="14" w:right="11" w:firstLine="0"/>
      </w:pPr>
      <w:hyperlink r:id="rId11">
        <w:r>
          <w:rPr>
            <w:sz w:val="20"/>
          </w:rPr>
          <w:t>(1</w:t>
        </w:r>
      </w:hyperlink>
      <w:hyperlink r:id="rId12">
        <w:r>
          <w:rPr>
            <w:sz w:val="20"/>
          </w:rPr>
          <w:t>)</w:t>
        </w:r>
      </w:hyperlink>
      <w:hyperlink r:id="rId13">
        <w:r>
          <w:rPr>
            <w:sz w:val="20"/>
          </w:rPr>
          <w:t xml:space="preserve"> </w:t>
        </w:r>
      </w:hyperlink>
      <w:hyperlink r:id="rId14">
        <w:r>
          <w:t xml:space="preserve">  </w:t>
        </w:r>
      </w:hyperlink>
    </w:p>
    <w:tbl>
      <w:tblPr>
        <w:tblStyle w:val="TableGrid"/>
        <w:tblW w:w="9074" w:type="dxa"/>
        <w:tblInd w:w="19" w:type="dxa"/>
        <w:tblCellMar>
          <w:top w:w="31" w:type="dxa"/>
          <w:left w:w="110" w:type="dxa"/>
          <w:bottom w:w="0" w:type="dxa"/>
          <w:right w:w="66" w:type="dxa"/>
        </w:tblCellMar>
        <w:tblLook w:val="04A0" w:firstRow="1" w:lastRow="0" w:firstColumn="1" w:lastColumn="0" w:noHBand="0" w:noVBand="1"/>
      </w:tblPr>
      <w:tblGrid>
        <w:gridCol w:w="1988"/>
        <w:gridCol w:w="7086"/>
      </w:tblGrid>
      <w:tr w:rsidR="00023E1C" w14:paraId="4AF5D729" w14:textId="77777777">
        <w:trPr>
          <w:trHeight w:val="1368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FE1EF2" w14:textId="77777777" w:rsidR="00023E1C" w:rsidRDefault="00B03166">
            <w:pPr>
              <w:spacing w:after="248" w:line="259" w:lineRule="auto"/>
              <w:ind w:left="0" w:firstLine="0"/>
              <w:jc w:val="left"/>
            </w:pPr>
            <w:r>
              <w:t xml:space="preserve">  </w:t>
            </w:r>
          </w:p>
          <w:p w14:paraId="34F6075A" w14:textId="77777777" w:rsidR="00023E1C" w:rsidRDefault="00B03166">
            <w:pPr>
              <w:spacing w:after="0" w:line="259" w:lineRule="auto"/>
              <w:ind w:left="0" w:firstLine="0"/>
            </w:pPr>
            <w:r>
              <w:t>Obchodné meno</w:t>
            </w:r>
            <w:r>
              <w:t xml:space="preserve">:  </w:t>
            </w:r>
          </w:p>
        </w:tc>
        <w:tc>
          <w:tcPr>
            <w:tcW w:w="7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84CE93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DOBYS-GASTRO S.R.O.  </w:t>
            </w:r>
          </w:p>
        </w:tc>
      </w:tr>
      <w:tr w:rsidR="00023E1C" w14:paraId="3139B631" w14:textId="77777777">
        <w:trPr>
          <w:trHeight w:val="380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C201A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Sídlo:  </w:t>
            </w:r>
          </w:p>
        </w:tc>
        <w:tc>
          <w:tcPr>
            <w:tcW w:w="7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867FB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Družstevná 1057/84,956 17 Solčany  </w:t>
            </w:r>
          </w:p>
        </w:tc>
      </w:tr>
    </w:tbl>
    <w:p w14:paraId="0E0F3D83" w14:textId="77777777" w:rsidR="00023E1C" w:rsidRDefault="00B03166">
      <w:pPr>
        <w:spacing w:after="213"/>
        <w:ind w:left="9" w:right="1"/>
      </w:pPr>
      <w:r>
        <w:t xml:space="preserve">Opis vykonávanej  činnosti účtovnej jednotky: ostatné </w:t>
      </w:r>
      <w:proofErr w:type="spellStart"/>
      <w:r>
        <w:t>jedálenske</w:t>
      </w:r>
      <w:proofErr w:type="spellEnd"/>
      <w:r>
        <w:t xml:space="preserve"> služby  </w:t>
      </w:r>
    </w:p>
    <w:p w14:paraId="79B7778B" w14:textId="77777777" w:rsidR="00023E1C" w:rsidRDefault="00B03166">
      <w:pPr>
        <w:spacing w:after="251" w:line="259" w:lineRule="auto"/>
        <w:ind w:left="14" w:firstLine="0"/>
        <w:jc w:val="left"/>
      </w:pPr>
      <w:r>
        <w:t xml:space="preserve">  </w:t>
      </w:r>
    </w:p>
    <w:p w14:paraId="0E720F1A" w14:textId="77777777" w:rsidR="00023E1C" w:rsidRDefault="00B03166">
      <w:pPr>
        <w:spacing w:after="3"/>
        <w:ind w:left="9" w:right="1"/>
      </w:pPr>
      <w:r>
        <w:rPr>
          <w:sz w:val="20"/>
        </w:rPr>
        <w:t xml:space="preserve">(2) </w:t>
      </w:r>
      <w:r>
        <w:t xml:space="preserve">Dátum schválenia účtovnej závierky za bezprostredne predchádzajúce účtovné obdobie:  </w:t>
      </w:r>
    </w:p>
    <w:p w14:paraId="48BA18CF" w14:textId="6939847C" w:rsidR="00023E1C" w:rsidRDefault="00B03166">
      <w:pPr>
        <w:spacing w:after="3"/>
        <w:ind w:left="9" w:right="1"/>
      </w:pPr>
      <w:r>
        <w:t>3.3.2022</w:t>
      </w:r>
    </w:p>
    <w:p w14:paraId="2656982A" w14:textId="77777777" w:rsidR="00023E1C" w:rsidRDefault="00B03166">
      <w:pPr>
        <w:spacing w:after="0" w:line="259" w:lineRule="auto"/>
        <w:ind w:left="370" w:firstLine="0"/>
        <w:jc w:val="left"/>
      </w:pPr>
      <w:r>
        <w:t xml:space="preserve">  </w:t>
      </w:r>
    </w:p>
    <w:tbl>
      <w:tblPr>
        <w:tblStyle w:val="TableGrid"/>
        <w:tblW w:w="9074" w:type="dxa"/>
        <w:tblInd w:w="19" w:type="dxa"/>
        <w:tblCellMar>
          <w:top w:w="45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993"/>
        <w:gridCol w:w="3404"/>
        <w:gridCol w:w="2809"/>
        <w:gridCol w:w="1551"/>
        <w:gridCol w:w="317"/>
      </w:tblGrid>
      <w:tr w:rsidR="00023E1C" w14:paraId="6B692A9D" w14:textId="77777777">
        <w:trPr>
          <w:trHeight w:val="384"/>
        </w:trPr>
        <w:tc>
          <w:tcPr>
            <w:tcW w:w="9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84A5D" w14:textId="77777777" w:rsidR="00023E1C" w:rsidRDefault="00B03166">
            <w:pPr>
              <w:spacing w:after="0" w:line="259" w:lineRule="auto"/>
              <w:ind w:left="115" w:firstLine="0"/>
              <w:jc w:val="left"/>
            </w:pPr>
            <w:r>
              <w:rPr>
                <w:sz w:val="20"/>
              </w:rPr>
              <w:t xml:space="preserve">(3) </w:t>
            </w:r>
            <w:r>
              <w:t xml:space="preserve">  </w:t>
            </w:r>
          </w:p>
        </w:tc>
        <w:tc>
          <w:tcPr>
            <w:tcW w:w="340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5E9BA16" w14:textId="77777777" w:rsidR="00023E1C" w:rsidRDefault="00B03166">
            <w:pPr>
              <w:spacing w:after="0" w:line="259" w:lineRule="auto"/>
              <w:ind w:left="115" w:firstLine="0"/>
            </w:pPr>
            <w:r>
              <w:t xml:space="preserve">Právny dôvod na zostavenie účtovnej závierky </w:t>
            </w:r>
          </w:p>
        </w:tc>
        <w:tc>
          <w:tcPr>
            <w:tcW w:w="2809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94B1D6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74265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Riadna 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3B0CDB" w14:textId="77777777" w:rsidR="00023E1C" w:rsidRDefault="00B03166">
            <w:pPr>
              <w:spacing w:after="0" w:line="259" w:lineRule="auto"/>
              <w:ind w:left="111" w:firstLine="0"/>
              <w:jc w:val="left"/>
            </w:pPr>
            <w:r>
              <w:t xml:space="preserve">X </w:t>
            </w:r>
          </w:p>
        </w:tc>
      </w:tr>
      <w:tr w:rsidR="00023E1C" w14:paraId="173149C0" w14:textId="77777777">
        <w:trPr>
          <w:trHeight w:val="38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C94A8F2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E221293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C2F4FE4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8CA66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Mimoriadna 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198C89" w14:textId="77777777" w:rsidR="00023E1C" w:rsidRDefault="00B03166">
            <w:pPr>
              <w:spacing w:after="0" w:line="259" w:lineRule="auto"/>
              <w:ind w:left="111" w:firstLine="0"/>
              <w:jc w:val="left"/>
            </w:pPr>
            <w:r>
              <w:t xml:space="preserve">  </w:t>
            </w:r>
          </w:p>
        </w:tc>
      </w:tr>
      <w:tr w:rsidR="00023E1C" w14:paraId="4BEEE558" w14:textId="77777777">
        <w:trPr>
          <w:trHeight w:val="583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E70664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D1AA6" w14:textId="77777777" w:rsidR="00023E1C" w:rsidRDefault="00B03166">
            <w:pPr>
              <w:spacing w:after="0" w:line="259" w:lineRule="auto"/>
              <w:ind w:left="115" w:firstLine="0"/>
              <w:jc w:val="left"/>
            </w:pPr>
            <w:r>
              <w:t xml:space="preserve">Dôvod mimoriadnej účtovnej závierky  </w:t>
            </w:r>
          </w:p>
        </w:tc>
        <w:tc>
          <w:tcPr>
            <w:tcW w:w="435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24107E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299A8D6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6E14560" w14:textId="77777777" w:rsidR="00023E1C" w:rsidRDefault="00B03166">
      <w:pPr>
        <w:spacing w:line="259" w:lineRule="auto"/>
        <w:ind w:left="163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2B2F36A3" w14:textId="77777777" w:rsidR="00023E1C" w:rsidRDefault="00B03166">
      <w:pPr>
        <w:spacing w:after="3"/>
        <w:ind w:left="9" w:right="1"/>
      </w:pPr>
      <w:r>
        <w:rPr>
          <w:sz w:val="20"/>
        </w:rPr>
        <w:t xml:space="preserve">(4) </w:t>
      </w:r>
      <w:r>
        <w:t>Údaje o skupine účtovných jednotiek:</w:t>
      </w:r>
      <w:r>
        <w:rPr>
          <w:b/>
        </w:rPr>
        <w:t xml:space="preserve"> </w:t>
      </w:r>
      <w:r>
        <w:t xml:space="preserve"> </w:t>
      </w:r>
    </w:p>
    <w:tbl>
      <w:tblPr>
        <w:tblStyle w:val="TableGrid"/>
        <w:tblW w:w="9074" w:type="dxa"/>
        <w:tblInd w:w="19" w:type="dxa"/>
        <w:tblCellMar>
          <w:top w:w="11" w:type="dxa"/>
          <w:left w:w="106" w:type="dxa"/>
          <w:bottom w:w="0" w:type="dxa"/>
          <w:right w:w="162" w:type="dxa"/>
        </w:tblCellMar>
        <w:tblLook w:val="04A0" w:firstRow="1" w:lastRow="0" w:firstColumn="1" w:lastColumn="0" w:noHBand="0" w:noVBand="1"/>
      </w:tblPr>
      <w:tblGrid>
        <w:gridCol w:w="3975"/>
        <w:gridCol w:w="567"/>
        <w:gridCol w:w="3970"/>
        <w:gridCol w:w="562"/>
      </w:tblGrid>
      <w:tr w:rsidR="00023E1C" w14:paraId="4392CC3D" w14:textId="77777777">
        <w:trPr>
          <w:trHeight w:val="550"/>
        </w:trPr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FDEFC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Nie je súčasťou konsolidovaného celku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2A463D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D539B9" w14:textId="77777777" w:rsidR="00023E1C" w:rsidRDefault="00B03166">
            <w:pPr>
              <w:spacing w:after="0" w:line="259" w:lineRule="auto"/>
              <w:ind w:left="0" w:firstLine="0"/>
            </w:pPr>
            <w:r>
              <w:t xml:space="preserve">            Je súčasťou konsolidovaného celku   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44473" w14:textId="77777777" w:rsidR="00023E1C" w:rsidRDefault="00B03166">
            <w:pPr>
              <w:spacing w:after="0" w:line="259" w:lineRule="auto"/>
              <w:ind w:left="62" w:firstLine="0"/>
              <w:jc w:val="left"/>
            </w:pPr>
            <w:r>
              <w:t xml:space="preserve">  </w:t>
            </w:r>
          </w:p>
        </w:tc>
      </w:tr>
    </w:tbl>
    <w:p w14:paraId="71B21F8B" w14:textId="77777777" w:rsidR="00023E1C" w:rsidRDefault="00B03166">
      <w:pPr>
        <w:numPr>
          <w:ilvl w:val="0"/>
          <w:numId w:val="1"/>
        </w:numPr>
        <w:spacing w:after="3" w:line="267" w:lineRule="auto"/>
        <w:ind w:right="11" w:hanging="288"/>
      </w:pPr>
      <w:r>
        <w:rPr>
          <w:sz w:val="20"/>
        </w:rPr>
        <w:t>obchodné meno a sídlo účtovnej jednotky, ktorá zostavuje konsolidovanú účtovnú závierku za najväčšiu skupinu, ktorej súčasťou je účtovná jednotka ako dcérska účtovná jednotka,</w:t>
      </w:r>
      <w:r>
        <w:rPr>
          <w:b/>
          <w:sz w:val="20"/>
        </w:rPr>
        <w:t xml:space="preserve"> </w:t>
      </w:r>
      <w:r>
        <w:t xml:space="preserve"> </w:t>
      </w:r>
    </w:p>
    <w:p w14:paraId="5970FA1A" w14:textId="77777777" w:rsidR="00023E1C" w:rsidRDefault="00B03166">
      <w:pPr>
        <w:numPr>
          <w:ilvl w:val="0"/>
          <w:numId w:val="1"/>
        </w:numPr>
        <w:spacing w:after="3" w:line="267" w:lineRule="auto"/>
        <w:ind w:right="11" w:hanging="288"/>
      </w:pPr>
      <w:r>
        <w:rPr>
          <w:sz w:val="20"/>
        </w:rPr>
        <w:t>obchodné meno a sídlo účtovnej jednotky, ktorá zostavuje konsolidovanú účtovnú</w:t>
      </w:r>
      <w:r>
        <w:rPr>
          <w:sz w:val="20"/>
        </w:rPr>
        <w:t xml:space="preserve"> závierku za najmenšiu skupinu, ktorej súčasťou je účtovná jednotka ako dcérska účtovná jednotka, a ktorá je tiež začlenená do skupiny účtovných jednotiek uvedených v písmene a),</w:t>
      </w:r>
      <w:r>
        <w:rPr>
          <w:b/>
          <w:sz w:val="20"/>
        </w:rPr>
        <w:t xml:space="preserve"> </w:t>
      </w:r>
      <w:r>
        <w:t xml:space="preserve"> </w:t>
      </w:r>
    </w:p>
    <w:p w14:paraId="5E3792C8" w14:textId="77777777" w:rsidR="00023E1C" w:rsidRDefault="00B03166">
      <w:pPr>
        <w:numPr>
          <w:ilvl w:val="0"/>
          <w:numId w:val="1"/>
        </w:numPr>
        <w:spacing w:after="3" w:line="267" w:lineRule="auto"/>
        <w:ind w:right="11" w:hanging="288"/>
      </w:pPr>
      <w:r>
        <w:rPr>
          <w:sz w:val="20"/>
        </w:rPr>
        <w:t>adresa, kde sa môže vyžiadať kópia konsolidovaných účtovných závierok uvede</w:t>
      </w:r>
      <w:r>
        <w:rPr>
          <w:sz w:val="20"/>
        </w:rPr>
        <w:t>ných v písmenách a) a b),</w:t>
      </w:r>
      <w:r>
        <w:rPr>
          <w:b/>
          <w:sz w:val="20"/>
        </w:rPr>
        <w:t xml:space="preserve"> </w:t>
      </w:r>
      <w:r>
        <w:t xml:space="preserve"> </w:t>
      </w:r>
    </w:p>
    <w:p w14:paraId="1506EC9C" w14:textId="77777777" w:rsidR="00023E1C" w:rsidRDefault="00B03166">
      <w:pPr>
        <w:numPr>
          <w:ilvl w:val="0"/>
          <w:numId w:val="1"/>
        </w:numPr>
        <w:spacing w:after="3" w:line="267" w:lineRule="auto"/>
        <w:ind w:right="11" w:hanging="288"/>
      </w:pPr>
      <w:r>
        <w:rPr>
          <w:sz w:val="20"/>
        </w:rPr>
        <w:t>údaj, či účtovná jednotka je materskou účtovnou jednotkou a údaj, či je oslobodená od povinnosti zostaviť konsolidovanú účtovnú závierku a konsolidovanú výročnú správu podľa § 22 zákona, pričom sa uvádzajú</w:t>
      </w:r>
      <w:r>
        <w:rPr>
          <w:b/>
          <w:sz w:val="20"/>
        </w:rPr>
        <w:t xml:space="preserve"> </w:t>
      </w:r>
      <w:r>
        <w:t xml:space="preserve"> </w:t>
      </w:r>
    </w:p>
    <w:p w14:paraId="45AFCA01" w14:textId="77777777" w:rsidR="00023E1C" w:rsidRDefault="00B03166">
      <w:pPr>
        <w:numPr>
          <w:ilvl w:val="1"/>
          <w:numId w:val="1"/>
        </w:numPr>
        <w:spacing w:after="3" w:line="267" w:lineRule="auto"/>
        <w:ind w:left="1089" w:right="11" w:hanging="355"/>
      </w:pPr>
      <w:r>
        <w:rPr>
          <w:sz w:val="20"/>
        </w:rPr>
        <w:t>pri oslobodení podľa</w:t>
      </w:r>
      <w:r>
        <w:rPr>
          <w:sz w:val="20"/>
        </w:rPr>
        <w:t xml:space="preserve"> § 22 ods. 8 zákona obchodné meno a sídlo materskej účtovnej jednotky zostavujúcej konsolidovanú účtovnú závierku podľa osobitných predpisov </w:t>
      </w:r>
      <w:r>
        <w:t xml:space="preserve"> </w:t>
      </w:r>
    </w:p>
    <w:p w14:paraId="03E55E16" w14:textId="77777777" w:rsidR="00023E1C" w:rsidRDefault="00B03166">
      <w:pPr>
        <w:numPr>
          <w:ilvl w:val="1"/>
          <w:numId w:val="1"/>
        </w:numPr>
        <w:spacing w:after="3" w:line="267" w:lineRule="auto"/>
        <w:ind w:left="1089" w:right="11" w:hanging="355"/>
      </w:pPr>
      <w:r>
        <w:rPr>
          <w:sz w:val="20"/>
        </w:rPr>
        <w:t xml:space="preserve">pri oslobodení podľa § 22 ods. 10 a 12 zákona obchodné meno a sídlo dcérskych účtovných jednotiek. </w:t>
      </w:r>
      <w:r>
        <w:t xml:space="preserve"> </w:t>
      </w:r>
    </w:p>
    <w:p w14:paraId="11571DAE" w14:textId="77777777" w:rsidR="00023E1C" w:rsidRDefault="00B03166">
      <w:pPr>
        <w:spacing w:after="0" w:line="259" w:lineRule="auto"/>
        <w:ind w:left="1090" w:firstLine="0"/>
        <w:jc w:val="left"/>
      </w:pPr>
      <w:r>
        <w:t xml:space="preserve">  </w:t>
      </w:r>
    </w:p>
    <w:tbl>
      <w:tblPr>
        <w:tblStyle w:val="TableGrid"/>
        <w:tblW w:w="8700" w:type="dxa"/>
        <w:tblInd w:w="206" w:type="dxa"/>
        <w:tblCellMar>
          <w:top w:w="11" w:type="dxa"/>
          <w:left w:w="72" w:type="dxa"/>
          <w:bottom w:w="0" w:type="dxa"/>
          <w:right w:w="143" w:type="dxa"/>
        </w:tblCellMar>
        <w:tblLook w:val="04A0" w:firstRow="1" w:lastRow="0" w:firstColumn="1" w:lastColumn="0" w:noHBand="0" w:noVBand="1"/>
      </w:tblPr>
      <w:tblGrid>
        <w:gridCol w:w="792"/>
        <w:gridCol w:w="6607"/>
        <w:gridCol w:w="1301"/>
      </w:tblGrid>
      <w:tr w:rsidR="00023E1C" w14:paraId="5235AF4A" w14:textId="77777777">
        <w:trPr>
          <w:trHeight w:val="360"/>
        </w:trPr>
        <w:tc>
          <w:tcPr>
            <w:tcW w:w="7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1A4BB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(5) </w:t>
            </w:r>
            <w:r>
              <w:t xml:space="preserve">  </w:t>
            </w: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78B7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>Pr</w:t>
            </w:r>
            <w:r>
              <w:t xml:space="preserve">iemerný prepočítaný počet zamestnancov  BO 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E21DB" w14:textId="592A94BB" w:rsidR="00023E1C" w:rsidRDefault="00B03166">
            <w:pPr>
              <w:spacing w:after="0" w:line="259" w:lineRule="auto"/>
              <w:ind w:left="0" w:right="121" w:firstLine="0"/>
              <w:jc w:val="right"/>
            </w:pPr>
            <w:r>
              <w:t>17</w:t>
            </w:r>
            <w:r>
              <w:t xml:space="preserve">  </w:t>
            </w:r>
          </w:p>
        </w:tc>
      </w:tr>
      <w:tr w:rsidR="00023E1C" w14:paraId="09C349DE" w14:textId="77777777">
        <w:trPr>
          <w:trHeight w:val="36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296E7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400C6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 PO 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E724A" w14:textId="29937318" w:rsidR="00023E1C" w:rsidRDefault="00B03166">
            <w:pPr>
              <w:spacing w:after="0" w:line="259" w:lineRule="auto"/>
              <w:ind w:left="720" w:firstLine="0"/>
              <w:jc w:val="left"/>
            </w:pPr>
            <w:r>
              <w:t>16</w:t>
            </w:r>
            <w:r>
              <w:t xml:space="preserve"> </w:t>
            </w:r>
          </w:p>
        </w:tc>
      </w:tr>
    </w:tbl>
    <w:p w14:paraId="23F579FB" w14:textId="77777777" w:rsidR="00023E1C" w:rsidRDefault="00B03166">
      <w:pPr>
        <w:spacing w:after="54" w:line="259" w:lineRule="auto"/>
        <w:ind w:left="14" w:firstLine="0"/>
        <w:jc w:val="left"/>
      </w:pPr>
      <w:r>
        <w:rPr>
          <w:i/>
        </w:rPr>
        <w:t xml:space="preserve">  </w:t>
      </w:r>
      <w:r>
        <w:t xml:space="preserve"> </w:t>
      </w:r>
    </w:p>
    <w:p w14:paraId="1B554BBB" w14:textId="77777777" w:rsidR="00023E1C" w:rsidRDefault="00B03166">
      <w:pPr>
        <w:pStyle w:val="Nadpis1"/>
        <w:ind w:right="12"/>
      </w:pPr>
      <w:proofErr w:type="spellStart"/>
      <w:r>
        <w:lastRenderedPageBreak/>
        <w:t>Čl.II</w:t>
      </w:r>
      <w:proofErr w:type="spellEnd"/>
      <w:r>
        <w:t xml:space="preserve"> - Informácie o orgánoch spoločnosti  </w:t>
      </w:r>
    </w:p>
    <w:p w14:paraId="32470B98" w14:textId="77777777" w:rsidR="00023E1C" w:rsidRDefault="00B03166">
      <w:pPr>
        <w:spacing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6A9484B5" w14:textId="77777777" w:rsidR="00023E1C" w:rsidRDefault="00B03166">
      <w:pPr>
        <w:ind w:left="9" w:right="1"/>
      </w:pPr>
      <w:r>
        <w:t xml:space="preserve">Informácie o orgánoch účtovnej jednotky  </w:t>
      </w:r>
    </w:p>
    <w:tbl>
      <w:tblPr>
        <w:tblStyle w:val="TableGrid"/>
        <w:tblW w:w="9501" w:type="dxa"/>
        <w:tblInd w:w="19" w:type="dxa"/>
        <w:tblCellMar>
          <w:top w:w="11" w:type="dxa"/>
          <w:left w:w="1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246"/>
        <w:gridCol w:w="1706"/>
        <w:gridCol w:w="279"/>
        <w:gridCol w:w="715"/>
        <w:gridCol w:w="990"/>
        <w:gridCol w:w="144"/>
        <w:gridCol w:w="143"/>
        <w:gridCol w:w="1278"/>
      </w:tblGrid>
      <w:tr w:rsidR="00023E1C" w14:paraId="3A7D518F" w14:textId="77777777">
        <w:trPr>
          <w:trHeight w:val="600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40053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>a</w:t>
            </w:r>
            <w:r>
              <w:rPr>
                <w:b/>
              </w:rPr>
              <w:t xml:space="preserve">)Výška jednotlivých druhov záruk alebo iných zabezpečení pre členov </w:t>
            </w:r>
            <w:r>
              <w:rPr>
                <w:b/>
              </w:rPr>
              <w:tab/>
              <w:t xml:space="preserve"> </w:t>
            </w:r>
            <w:r>
              <w:t xml:space="preserve"> </w:t>
            </w:r>
            <w:r>
              <w:rPr>
                <w:b/>
              </w:rPr>
              <w:t>štatutárneho orgánu, dozorného orgánu a iného orgánu ÚJ</w:t>
            </w:r>
            <w:r>
              <w:t xml:space="preserve">  </w:t>
            </w:r>
          </w:p>
        </w:tc>
      </w:tr>
      <w:tr w:rsidR="00023E1C" w14:paraId="3B3C165B" w14:textId="77777777">
        <w:trPr>
          <w:trHeight w:val="31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EB9E1" w14:textId="77777777" w:rsidR="00023E1C" w:rsidRDefault="00B03166">
            <w:pPr>
              <w:spacing w:after="0" w:line="259" w:lineRule="auto"/>
              <w:ind w:left="0" w:right="6" w:firstLine="0"/>
              <w:jc w:val="center"/>
            </w:pPr>
            <w:r>
              <w:t xml:space="preserve">Druh záruky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DF242" w14:textId="77777777" w:rsidR="00023E1C" w:rsidRDefault="00B03166">
            <w:pPr>
              <w:spacing w:after="0" w:line="259" w:lineRule="auto"/>
              <w:ind w:left="173" w:firstLine="0"/>
              <w:jc w:val="left"/>
            </w:pPr>
            <w:r>
              <w:t xml:space="preserve">Štatutárny orgán  </w:t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3C232" w14:textId="77777777" w:rsidR="00023E1C" w:rsidRDefault="00B03166">
            <w:pPr>
              <w:spacing w:after="0" w:line="259" w:lineRule="auto"/>
              <w:ind w:left="0" w:right="3" w:firstLine="0"/>
              <w:jc w:val="center"/>
            </w:pPr>
            <w:r>
              <w:t xml:space="preserve">BO  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9DA126" w14:textId="77777777" w:rsidR="00023E1C" w:rsidRDefault="00B03166">
            <w:pPr>
              <w:spacing w:after="0" w:line="259" w:lineRule="auto"/>
              <w:ind w:left="0" w:right="9" w:firstLine="0"/>
              <w:jc w:val="center"/>
            </w:pPr>
            <w:r>
              <w:t xml:space="preserve">PO  </w:t>
            </w:r>
          </w:p>
        </w:tc>
      </w:tr>
      <w:tr w:rsidR="00023E1C" w14:paraId="5DCAA460" w14:textId="77777777">
        <w:trPr>
          <w:trHeight w:val="36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27C1A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CF9929" w14:textId="77777777" w:rsidR="00023E1C" w:rsidRDefault="00B03166">
            <w:pPr>
              <w:spacing w:after="0" w:line="259" w:lineRule="auto"/>
              <w:ind w:left="103" w:firstLine="0"/>
              <w:jc w:val="left"/>
            </w:pPr>
            <w:r>
              <w:t xml:space="preserve">  </w:t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377B5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45556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</w:tr>
      <w:tr w:rsidR="00023E1C" w14:paraId="06DBAE97" w14:textId="77777777">
        <w:trPr>
          <w:trHeight w:val="36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0D270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5EB2E" w14:textId="77777777" w:rsidR="00023E1C" w:rsidRDefault="00B03166">
            <w:pPr>
              <w:spacing w:after="0" w:line="259" w:lineRule="auto"/>
              <w:ind w:left="103" w:firstLine="0"/>
              <w:jc w:val="left"/>
            </w:pPr>
            <w:r>
              <w:t xml:space="preserve">  </w:t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C0B0B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407BD7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</w:tr>
      <w:tr w:rsidR="00023E1C" w14:paraId="1AFC5DAC" w14:textId="77777777">
        <w:trPr>
          <w:trHeight w:val="550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59546" w14:textId="77777777" w:rsidR="00023E1C" w:rsidRDefault="00B03166">
            <w:pPr>
              <w:spacing w:after="0" w:line="259" w:lineRule="auto"/>
              <w:ind w:left="101" w:right="761" w:firstLine="0"/>
              <w:jc w:val="left"/>
            </w:pPr>
            <w:r>
              <w:t>b</w:t>
            </w:r>
            <w:r>
              <w:rPr>
                <w:b/>
              </w:rPr>
              <w:t xml:space="preserve">)Pôžičky poskytnuté členom štatutárneho orgánu, dozorného orgánu a </w:t>
            </w:r>
            <w:r>
              <w:rPr>
                <w:b/>
              </w:rPr>
              <w:tab/>
            </w:r>
            <w:r>
              <w:t xml:space="preserve"> </w:t>
            </w:r>
            <w:r>
              <w:rPr>
                <w:b/>
              </w:rPr>
              <w:t>iného orgánu ÚJ</w:t>
            </w:r>
            <w:r>
              <w:t xml:space="preserve">  </w:t>
            </w:r>
          </w:p>
        </w:tc>
      </w:tr>
      <w:tr w:rsidR="00023E1C" w14:paraId="3A456027" w14:textId="77777777">
        <w:trPr>
          <w:trHeight w:val="55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24EA6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014DE" w14:textId="77777777" w:rsidR="00023E1C" w:rsidRDefault="00B03166">
            <w:pPr>
              <w:spacing w:after="0" w:line="259" w:lineRule="auto"/>
              <w:ind w:left="29" w:firstLine="0"/>
            </w:pPr>
            <w:r>
              <w:t xml:space="preserve">Štatutárny orgán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D44F7" w14:textId="77777777" w:rsidR="00023E1C" w:rsidRDefault="00B03166">
            <w:pPr>
              <w:spacing w:after="0" w:line="259" w:lineRule="auto"/>
              <w:ind w:left="125" w:firstLine="0"/>
              <w:jc w:val="left"/>
            </w:pPr>
            <w:r>
              <w:t xml:space="preserve">Úrok v %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B9A0A" w14:textId="77777777" w:rsidR="00023E1C" w:rsidRDefault="00B03166">
            <w:pPr>
              <w:tabs>
                <w:tab w:val="center" w:pos="629"/>
                <w:tab w:val="center" w:pos="1133"/>
              </w:tabs>
              <w:spacing w:after="0" w:line="259" w:lineRule="auto"/>
              <w:ind w:left="0" w:firstLine="0"/>
              <w:jc w:val="left"/>
            </w:pPr>
            <w:r>
              <w:rPr>
                <w:rFonts w:ascii="Calibri" w:eastAsia="Calibri" w:hAnsi="Calibri" w:cs="Calibri"/>
              </w:rPr>
              <w:tab/>
            </w:r>
            <w:r>
              <w:t xml:space="preserve">BO  </w:t>
            </w:r>
            <w:r>
              <w:tab/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13119" w14:textId="77777777" w:rsidR="00023E1C" w:rsidRDefault="00B03166">
            <w:pPr>
              <w:spacing w:after="0" w:line="259" w:lineRule="auto"/>
              <w:ind w:left="0" w:right="9" w:firstLine="0"/>
              <w:jc w:val="center"/>
            </w:pPr>
            <w:r>
              <w:t xml:space="preserve">PO  </w:t>
            </w:r>
          </w:p>
        </w:tc>
      </w:tr>
      <w:tr w:rsidR="00023E1C" w14:paraId="4E76F597" w14:textId="77777777">
        <w:trPr>
          <w:trHeight w:val="439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868A5E" w14:textId="77777777" w:rsidR="00023E1C" w:rsidRDefault="00B03166">
            <w:pPr>
              <w:tabs>
                <w:tab w:val="center" w:pos="8080"/>
              </w:tabs>
              <w:spacing w:after="0" w:line="259" w:lineRule="auto"/>
              <w:ind w:left="0" w:firstLine="0"/>
              <w:jc w:val="left"/>
            </w:pPr>
            <w:r>
              <w:t xml:space="preserve">1.Celková suma poskytnutých pôžičiek k poslednému dňu účtovného obdobia  </w:t>
            </w:r>
            <w:r>
              <w:tab/>
              <w:t xml:space="preserve"> </w:t>
            </w:r>
          </w:p>
        </w:tc>
      </w:tr>
      <w:tr w:rsidR="00023E1C" w14:paraId="3F10494E" w14:textId="77777777">
        <w:trPr>
          <w:trHeight w:val="439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87999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DB0F4" w14:textId="77777777" w:rsidR="00023E1C" w:rsidRDefault="00B03166">
            <w:pPr>
              <w:spacing w:after="0" w:line="259" w:lineRule="auto"/>
              <w:ind w:left="103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A80B2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C7F07A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  <w:r>
              <w:tab/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613A8F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</w:tr>
      <w:tr w:rsidR="00023E1C" w14:paraId="78C91B31" w14:textId="77777777">
        <w:trPr>
          <w:trHeight w:val="442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90881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282E88" w14:textId="77777777" w:rsidR="00023E1C" w:rsidRDefault="00B03166">
            <w:pPr>
              <w:spacing w:after="0" w:line="259" w:lineRule="auto"/>
              <w:ind w:left="103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DE002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7AD4F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  <w:r>
              <w:tab/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0577C" w14:textId="77777777" w:rsidR="00023E1C" w:rsidRDefault="00B03166">
            <w:pPr>
              <w:spacing w:after="0" w:line="259" w:lineRule="auto"/>
              <w:ind w:left="101" w:firstLine="0"/>
              <w:jc w:val="left"/>
            </w:pPr>
            <w:r>
              <w:t xml:space="preserve">  </w:t>
            </w:r>
          </w:p>
        </w:tc>
      </w:tr>
      <w:tr w:rsidR="00023E1C" w14:paraId="68E073EC" w14:textId="77777777">
        <w:trPr>
          <w:trHeight w:val="360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251D43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hyperlink r:id="rId15">
              <w:r>
                <w:t>2</w:t>
              </w:r>
            </w:hyperlink>
            <w:hyperlink r:id="rId16">
              <w:r>
                <w:t>.</w:t>
              </w:r>
            </w:hyperlink>
            <w:hyperlink r:id="rId17">
              <w:r>
                <w:t xml:space="preserve">Celková suma splatených pôžičiek </w:t>
              </w:r>
            </w:hyperlink>
            <w:hyperlink r:id="rId18">
              <w:r>
                <w:t>k</w:t>
              </w:r>
            </w:hyperlink>
            <w:hyperlink r:id="rId19">
              <w:r>
                <w:t xml:space="preserve"> </w:t>
              </w:r>
            </w:hyperlink>
            <w:hyperlink r:id="rId20">
              <w:r>
                <w:t>posledné</w:t>
              </w:r>
            </w:hyperlink>
            <w:r>
              <w:t xml:space="preserve">mu dňu účtovného obdobia  </w:t>
            </w:r>
          </w:p>
        </w:tc>
      </w:tr>
      <w:tr w:rsidR="00023E1C" w14:paraId="45317392" w14:textId="77777777">
        <w:trPr>
          <w:trHeight w:val="389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C03BF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hyperlink r:id="rId21">
              <w:r>
                <w:t xml:space="preserve">  </w:t>
              </w:r>
            </w:hyperlink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87626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97FC0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6AA9C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8C15EA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023E1C" w14:paraId="7CC3CE64" w14:textId="77777777">
        <w:trPr>
          <w:trHeight w:val="36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B7F69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38AAE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BFD25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B364D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F1B36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023E1C" w14:paraId="5010F966" w14:textId="77777777">
        <w:trPr>
          <w:trHeight w:val="550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D1C21E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3.Celková suma odpustených pôžičiek a odpísaných pôžičiek k poslednému dňu účtovného obdobia  </w:t>
            </w:r>
          </w:p>
        </w:tc>
      </w:tr>
      <w:tr w:rsidR="00023E1C" w14:paraId="1F1BBF50" w14:textId="77777777">
        <w:trPr>
          <w:trHeight w:val="442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CABAD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2DBB8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0413D0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78D09B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78D13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023E1C" w14:paraId="2BBC5235" w14:textId="77777777">
        <w:trPr>
          <w:trHeight w:val="36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71664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2A1E5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B97E12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65501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97C062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023E1C" w14:paraId="156008CF" w14:textId="77777777">
        <w:trPr>
          <w:trHeight w:val="818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AA9697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>d)</w:t>
            </w:r>
            <w:r>
              <w:rPr>
                <w:b/>
              </w:rPr>
              <w:t>Celková suma použitých finančných prostriedkov alebo iného plnenia na súkromné účely členmi štatutárneho orgánu, dozorného orgánu a iného orgánu účtovnej jednotky, ktoré je potrebné vyúčtovať</w:t>
            </w:r>
            <w:r>
              <w:t xml:space="preserve">  </w:t>
            </w:r>
          </w:p>
        </w:tc>
      </w:tr>
      <w:tr w:rsidR="00023E1C" w14:paraId="37F7C96B" w14:textId="77777777">
        <w:trPr>
          <w:trHeight w:val="36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3E9AAF" w14:textId="77777777" w:rsidR="00023E1C" w:rsidRDefault="00B03166">
            <w:pPr>
              <w:spacing w:after="0" w:line="259" w:lineRule="auto"/>
              <w:ind w:left="103" w:firstLine="0"/>
              <w:jc w:val="left"/>
            </w:pPr>
            <w:r>
              <w:t xml:space="preserve">Plnenie na súkromné účely k vyúčtovaniu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0E8DE" w14:textId="77777777" w:rsidR="00023E1C" w:rsidRDefault="00B03166">
            <w:pPr>
              <w:spacing w:after="0" w:line="259" w:lineRule="auto"/>
              <w:ind w:left="180" w:firstLine="0"/>
              <w:jc w:val="left"/>
            </w:pPr>
            <w:r>
              <w:t xml:space="preserve">Štatutárny orgán  </w:t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B25674" w14:textId="77777777" w:rsidR="00023E1C" w:rsidRDefault="00B03166">
            <w:pPr>
              <w:spacing w:after="0" w:line="259" w:lineRule="auto"/>
              <w:ind w:left="7" w:firstLine="0"/>
              <w:jc w:val="center"/>
            </w:pPr>
            <w:r>
              <w:t xml:space="preserve">BO  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B76C1" w14:textId="77777777" w:rsidR="00023E1C" w:rsidRDefault="00B03166">
            <w:pPr>
              <w:spacing w:after="0" w:line="259" w:lineRule="auto"/>
              <w:ind w:left="1" w:firstLine="0"/>
              <w:jc w:val="center"/>
            </w:pPr>
            <w:r>
              <w:t xml:space="preserve">PO  </w:t>
            </w:r>
          </w:p>
        </w:tc>
      </w:tr>
      <w:tr w:rsidR="00023E1C" w14:paraId="55989B1D" w14:textId="77777777">
        <w:trPr>
          <w:trHeight w:val="358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F6D8A6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23CC9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2B4BF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1CF966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36FFFCFD" w14:textId="77777777">
        <w:trPr>
          <w:trHeight w:val="360"/>
        </w:trPr>
        <w:tc>
          <w:tcPr>
            <w:tcW w:w="4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3984D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6A9FA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393CB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9A085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15993454" w14:textId="77777777" w:rsidR="00023E1C" w:rsidRDefault="00B03166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317939C2" w14:textId="77777777" w:rsidR="00023E1C" w:rsidRDefault="00B03166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12A986A5" w14:textId="77777777" w:rsidR="00023E1C" w:rsidRDefault="00B03166">
      <w:pPr>
        <w:spacing w:after="32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0C9F2024" w14:textId="77777777" w:rsidR="00023E1C" w:rsidRDefault="00B03166">
      <w:pPr>
        <w:pStyle w:val="Nadpis1"/>
        <w:ind w:right="15"/>
      </w:pPr>
      <w:proofErr w:type="spellStart"/>
      <w:r>
        <w:t>Čl.III</w:t>
      </w:r>
      <w:proofErr w:type="spellEnd"/>
      <w:r>
        <w:t xml:space="preserve"> - Informácie o prijatých postupoch  </w:t>
      </w:r>
    </w:p>
    <w:p w14:paraId="4FA0C165" w14:textId="77777777" w:rsidR="00023E1C" w:rsidRDefault="00B03166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652821FF" w14:textId="77777777" w:rsidR="00023E1C" w:rsidRDefault="00B03166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tbl>
      <w:tblPr>
        <w:tblStyle w:val="TableGrid"/>
        <w:tblW w:w="9074" w:type="dxa"/>
        <w:tblInd w:w="19" w:type="dxa"/>
        <w:tblCellMar>
          <w:top w:w="20" w:type="dxa"/>
          <w:left w:w="106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76"/>
        <w:gridCol w:w="6515"/>
        <w:gridCol w:w="821"/>
        <w:gridCol w:w="293"/>
        <w:gridCol w:w="576"/>
        <w:gridCol w:w="293"/>
      </w:tblGrid>
      <w:tr w:rsidR="00023E1C" w14:paraId="340971BF" w14:textId="77777777">
        <w:trPr>
          <w:trHeight w:val="564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AD1977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rPr>
                <w:sz w:val="20"/>
              </w:rPr>
              <w:t xml:space="preserve">(1) </w:t>
            </w:r>
            <w:r>
              <w:t xml:space="preserve">  </w:t>
            </w:r>
          </w:p>
        </w:tc>
        <w:tc>
          <w:tcPr>
            <w:tcW w:w="6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6BE4D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Účtovná jednotka(ÚJ) bude nepretržite pokračovať vo svoje činnosti  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F622C" w14:textId="77777777" w:rsidR="00023E1C" w:rsidRDefault="00B03166">
            <w:pPr>
              <w:spacing w:after="0" w:line="259" w:lineRule="auto"/>
              <w:ind w:left="0" w:firstLine="0"/>
            </w:pPr>
            <w:r>
              <w:t xml:space="preserve">ÁNO 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5EF6C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F0057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NIE 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CD80F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</w:tr>
      <w:tr w:rsidR="00023E1C" w14:paraId="20C78DDA" w14:textId="77777777">
        <w:trPr>
          <w:trHeight w:val="367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D6C00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rPr>
                <w:sz w:val="20"/>
              </w:rPr>
              <w:lastRenderedPageBreak/>
              <w:t xml:space="preserve">(2) </w:t>
            </w:r>
            <w:r>
              <w:t xml:space="preserve">  </w:t>
            </w:r>
          </w:p>
        </w:tc>
        <w:tc>
          <w:tcPr>
            <w:tcW w:w="6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51E02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Zmeny účtovných zásad a metód  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CFCAF" w14:textId="77777777" w:rsidR="00023E1C" w:rsidRDefault="00B03166">
            <w:pPr>
              <w:spacing w:after="0" w:line="259" w:lineRule="auto"/>
              <w:ind w:left="0" w:firstLine="0"/>
            </w:pPr>
            <w:r>
              <w:t xml:space="preserve">ÁNO 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683C4" w14:textId="77777777" w:rsidR="00023E1C" w:rsidRDefault="00B03166">
            <w:pPr>
              <w:spacing w:after="0" w:line="259" w:lineRule="auto"/>
              <w:ind w:left="0" w:right="37" w:firstLine="0"/>
              <w:jc w:val="right"/>
            </w:pPr>
            <w:r>
              <w:t xml:space="preserve">  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9C6E8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NIE 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205773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</w:tr>
    </w:tbl>
    <w:p w14:paraId="2299AB14" w14:textId="77777777" w:rsidR="00023E1C" w:rsidRDefault="00B03166">
      <w:pPr>
        <w:spacing w:after="0"/>
        <w:ind w:left="380" w:right="1"/>
      </w:pPr>
      <w:r>
        <w:t xml:space="preserve">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</w:t>
      </w:r>
      <w:r>
        <w:t>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</w:t>
      </w:r>
      <w:r>
        <w:t xml:space="preserve">ierky porovnateľné, uvádza sa vysvetlenie o neporovnateľných hodnotách.  </w:t>
      </w:r>
    </w:p>
    <w:p w14:paraId="7C44F1A8" w14:textId="77777777" w:rsidR="00023E1C" w:rsidRDefault="00B03166">
      <w:pPr>
        <w:spacing w:after="11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7BF7C099" w14:textId="77777777" w:rsidR="00023E1C" w:rsidRDefault="00B03166">
      <w:pPr>
        <w:spacing w:after="0" w:line="248" w:lineRule="auto"/>
        <w:ind w:left="374" w:hanging="360"/>
        <w:jc w:val="left"/>
      </w:pPr>
      <w:r>
        <w:rPr>
          <w:sz w:val="20"/>
        </w:rPr>
        <w:t xml:space="preserve">(3) </w:t>
      </w:r>
      <w:r>
        <w:t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</w:t>
      </w:r>
      <w:r>
        <w:t xml:space="preserve">e potrebné na účely posúdenia finančnej situácie účtovnej jednotky.  </w:t>
      </w:r>
    </w:p>
    <w:p w14:paraId="6AA4B679" w14:textId="77777777" w:rsidR="00023E1C" w:rsidRDefault="00B03166">
      <w:pPr>
        <w:spacing w:after="0" w:line="259" w:lineRule="auto"/>
        <w:ind w:left="163" w:firstLine="0"/>
        <w:jc w:val="center"/>
      </w:pPr>
      <w:r>
        <w:rPr>
          <w:i/>
        </w:rPr>
        <w:t xml:space="preserve"> </w:t>
      </w:r>
      <w:r>
        <w:t xml:space="preserve"> </w:t>
      </w:r>
    </w:p>
    <w:tbl>
      <w:tblPr>
        <w:tblStyle w:val="TableGrid"/>
        <w:tblW w:w="9074" w:type="dxa"/>
        <w:tblInd w:w="19" w:type="dxa"/>
        <w:tblCellMar>
          <w:top w:w="7" w:type="dxa"/>
          <w:left w:w="110" w:type="dxa"/>
          <w:bottom w:w="0" w:type="dxa"/>
          <w:right w:w="44" w:type="dxa"/>
        </w:tblCellMar>
        <w:tblLook w:val="04A0" w:firstRow="1" w:lastRow="0" w:firstColumn="1" w:lastColumn="0" w:noHBand="0" w:noVBand="1"/>
      </w:tblPr>
      <w:tblGrid>
        <w:gridCol w:w="576"/>
        <w:gridCol w:w="8498"/>
      </w:tblGrid>
      <w:tr w:rsidR="00023E1C" w14:paraId="28AF69F0" w14:textId="77777777">
        <w:trPr>
          <w:trHeight w:val="550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93AC4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(4) </w:t>
            </w:r>
            <w:r>
              <w:t xml:space="preserve">  </w:t>
            </w:r>
          </w:p>
        </w:tc>
        <w:tc>
          <w:tcPr>
            <w:tcW w:w="8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03FE1" w14:textId="77777777" w:rsidR="00023E1C" w:rsidRDefault="00B03166">
            <w:pPr>
              <w:spacing w:after="0" w:line="259" w:lineRule="auto"/>
              <w:ind w:left="6" w:right="10" w:firstLine="0"/>
              <w:jc w:val="center"/>
            </w:pPr>
            <w:r>
              <w:rPr>
                <w:b/>
              </w:rPr>
              <w:t xml:space="preserve">Spôsob a  určenie ocenenia majetku a záväzkov vrátane  určenia rozhodujúcich účtovných </w:t>
            </w:r>
            <w:r>
              <w:t xml:space="preserve"> </w:t>
            </w:r>
          </w:p>
        </w:tc>
      </w:tr>
    </w:tbl>
    <w:p w14:paraId="6C7FF5CD" w14:textId="77777777" w:rsidR="00023E1C" w:rsidRDefault="00B03166">
      <w:pPr>
        <w:tabs>
          <w:tab w:val="center" w:pos="451"/>
          <w:tab w:val="center" w:pos="4837"/>
        </w:tabs>
        <w:spacing w:after="0" w:line="259" w:lineRule="auto"/>
        <w:ind w:left="0" w:firstLine="0"/>
        <w:jc w:val="left"/>
      </w:pPr>
      <w:r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ab/>
      </w:r>
      <w:r>
        <w:t xml:space="preserve">a)   </w:t>
      </w:r>
      <w:r>
        <w:tab/>
      </w:r>
      <w:r>
        <w:rPr>
          <w:b/>
        </w:rPr>
        <w:t xml:space="preserve">odhadov a predpokladov, pričom sa zohľadňuje zásada významnosti </w:t>
      </w:r>
      <w:r>
        <w:t xml:space="preserve"> </w:t>
      </w:r>
    </w:p>
    <w:tbl>
      <w:tblPr>
        <w:tblStyle w:val="TableGrid"/>
        <w:tblW w:w="9074" w:type="dxa"/>
        <w:tblInd w:w="19" w:type="dxa"/>
        <w:tblCellMar>
          <w:top w:w="11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023E1C" w14:paraId="6655A5C5" w14:textId="77777777">
        <w:trPr>
          <w:trHeight w:val="439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059C9B" w14:textId="77777777" w:rsidR="00023E1C" w:rsidRDefault="00B03166">
            <w:pPr>
              <w:tabs>
                <w:tab w:val="center" w:pos="8901"/>
              </w:tabs>
              <w:spacing w:after="0" w:line="259" w:lineRule="auto"/>
              <w:ind w:left="0" w:firstLine="0"/>
              <w:jc w:val="left"/>
            </w:pPr>
            <w:r>
              <w:t xml:space="preserve"> </w:t>
            </w:r>
            <w:r>
              <w:t xml:space="preserve">Obstarávacou cenou  </w:t>
            </w:r>
            <w:r>
              <w:tab/>
              <w:t xml:space="preserve"> </w:t>
            </w:r>
          </w:p>
        </w:tc>
      </w:tr>
      <w:tr w:rsidR="00023E1C" w14:paraId="725B650A" w14:textId="77777777">
        <w:trPr>
          <w:trHeight w:val="31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570FF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1. hmotný majetok s výnimkou hmotného majetku vytvoreného vlastnou činnosťou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8CDF31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X </w:t>
            </w:r>
          </w:p>
        </w:tc>
      </w:tr>
      <w:tr w:rsidR="00023E1C" w14:paraId="271D0F8E" w14:textId="77777777">
        <w:trPr>
          <w:trHeight w:val="307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4035C8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2. zásoby s výnimkou zásob vytvorených vlastnou činnosťou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5C0AF4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X </w:t>
            </w:r>
          </w:p>
        </w:tc>
      </w:tr>
      <w:tr w:rsidR="00023E1C" w14:paraId="60186A50" w14:textId="77777777">
        <w:trPr>
          <w:trHeight w:val="821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EA770E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3. podiely na ZI obchodných spoločností, deriváty a cenné papiere okrem cenných papierov, podielov na ZI obchodných spoločností, ktoré nemajú podobu cenného papiera a derivátov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E61DF7" w14:textId="77777777" w:rsidR="00023E1C" w:rsidRDefault="00B03166">
            <w:pPr>
              <w:spacing w:after="0" w:line="259" w:lineRule="auto"/>
              <w:ind w:left="-20" w:firstLine="0"/>
            </w:pPr>
            <w:r>
              <w:t xml:space="preserve"> X </w:t>
            </w:r>
          </w:p>
        </w:tc>
      </w:tr>
      <w:tr w:rsidR="00023E1C" w14:paraId="4E06F697" w14:textId="77777777">
        <w:trPr>
          <w:trHeight w:val="31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37A3F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>4. pohľadávky pri odplatnom nadobudnutí alebo pohľadávky nadobudnuté vk</w:t>
            </w:r>
            <w:r>
              <w:t xml:space="preserve">ladom do ZI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58E0A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X </w:t>
            </w:r>
          </w:p>
        </w:tc>
      </w:tr>
      <w:tr w:rsidR="00023E1C" w14:paraId="0D73343B" w14:textId="77777777">
        <w:trPr>
          <w:trHeight w:val="307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EDA57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5. nehmotný majetok s výnimkou nehmotného majetku vytvoreného vlastnou činnosťou,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B337E" w14:textId="77777777" w:rsidR="00023E1C" w:rsidRDefault="00B03166">
            <w:pPr>
              <w:spacing w:after="0" w:line="259" w:lineRule="auto"/>
              <w:ind w:left="-12" w:firstLine="0"/>
            </w:pPr>
            <w:r>
              <w:t xml:space="preserve"> X </w:t>
            </w:r>
          </w:p>
        </w:tc>
      </w:tr>
      <w:tr w:rsidR="00023E1C" w14:paraId="6FA309BC" w14:textId="77777777">
        <w:trPr>
          <w:trHeight w:val="31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76B8A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6. záväzky pri ich prevzatí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55824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X </w:t>
            </w:r>
          </w:p>
        </w:tc>
      </w:tr>
      <w:tr w:rsidR="00023E1C" w14:paraId="4CFFBE64" w14:textId="77777777">
        <w:trPr>
          <w:trHeight w:val="439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B95506" w14:textId="77777777" w:rsidR="00023E1C" w:rsidRDefault="00B03166">
            <w:pPr>
              <w:tabs>
                <w:tab w:val="center" w:pos="8901"/>
              </w:tabs>
              <w:spacing w:after="0" w:line="259" w:lineRule="auto"/>
              <w:ind w:left="0" w:firstLine="0"/>
              <w:jc w:val="left"/>
            </w:pPr>
            <w:r>
              <w:t xml:space="preserve"> Vlastnými nákladmi  </w:t>
            </w:r>
            <w:r>
              <w:tab/>
              <w:t xml:space="preserve"> </w:t>
            </w:r>
          </w:p>
        </w:tc>
      </w:tr>
      <w:tr w:rsidR="00023E1C" w14:paraId="0CF11830" w14:textId="77777777">
        <w:trPr>
          <w:trHeight w:val="31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7DBCC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1. hmotný majetok vytvorený vlastnou činnosťou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7CFF1" w14:textId="77777777" w:rsidR="00023E1C" w:rsidRDefault="00B03166">
            <w:pPr>
              <w:spacing w:after="0" w:line="259" w:lineRule="auto"/>
              <w:ind w:left="0" w:right="-6" w:firstLine="0"/>
              <w:jc w:val="right"/>
            </w:pPr>
            <w:r>
              <w:t xml:space="preserve">  </w:t>
            </w:r>
          </w:p>
        </w:tc>
      </w:tr>
      <w:tr w:rsidR="00023E1C" w14:paraId="7EFD0E47" w14:textId="77777777">
        <w:trPr>
          <w:trHeight w:val="31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398F6E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2. zásoby vytvorené vlastnou činnosťou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025F5" w14:textId="77777777" w:rsidR="00023E1C" w:rsidRDefault="00B03166">
            <w:pPr>
              <w:spacing w:after="0" w:line="259" w:lineRule="auto"/>
              <w:ind w:left="0" w:right="-6" w:firstLine="0"/>
              <w:jc w:val="right"/>
            </w:pPr>
            <w:r>
              <w:t xml:space="preserve">  </w:t>
            </w:r>
          </w:p>
        </w:tc>
      </w:tr>
      <w:tr w:rsidR="00023E1C" w14:paraId="315C503E" w14:textId="77777777">
        <w:trPr>
          <w:trHeight w:val="307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9B7BF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3. nehmotný majetok vytvorený vlastnou činnosťou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AB0143" w14:textId="77777777" w:rsidR="00023E1C" w:rsidRDefault="00B03166">
            <w:pPr>
              <w:spacing w:after="0" w:line="259" w:lineRule="auto"/>
              <w:ind w:left="0" w:right="-6" w:firstLine="0"/>
              <w:jc w:val="right"/>
            </w:pPr>
            <w:r>
              <w:t xml:space="preserve">  </w:t>
            </w:r>
          </w:p>
        </w:tc>
      </w:tr>
      <w:tr w:rsidR="00023E1C" w14:paraId="57BB6A41" w14:textId="77777777">
        <w:trPr>
          <w:trHeight w:val="31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F1964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4. príchovky a prírastky zvierat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DD403" w14:textId="77777777" w:rsidR="00023E1C" w:rsidRDefault="00B03166">
            <w:pPr>
              <w:spacing w:after="0" w:line="259" w:lineRule="auto"/>
              <w:ind w:left="0" w:right="-6" w:firstLine="0"/>
              <w:jc w:val="right"/>
            </w:pPr>
            <w:r>
              <w:t xml:space="preserve">  </w:t>
            </w:r>
          </w:p>
        </w:tc>
      </w:tr>
      <w:tr w:rsidR="00023E1C" w14:paraId="23309CCA" w14:textId="77777777">
        <w:trPr>
          <w:trHeight w:val="439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E8206C" w14:textId="77777777" w:rsidR="00023E1C" w:rsidRDefault="00B03166">
            <w:pPr>
              <w:tabs>
                <w:tab w:val="center" w:pos="8901"/>
              </w:tabs>
              <w:spacing w:after="0" w:line="259" w:lineRule="auto"/>
              <w:ind w:left="0" w:firstLine="0"/>
              <w:jc w:val="left"/>
            </w:pPr>
            <w:r>
              <w:t xml:space="preserve"> menovitou hodnotou  </w:t>
            </w:r>
            <w:r>
              <w:tab/>
              <w:t xml:space="preserve"> </w:t>
            </w:r>
          </w:p>
        </w:tc>
      </w:tr>
      <w:tr w:rsidR="00023E1C" w14:paraId="2BFCFFB8" w14:textId="77777777">
        <w:trPr>
          <w:trHeight w:val="31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BA4C9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hyperlink r:id="rId22">
              <w:r>
                <w:t>1. peňažné prostriedky a ceniny</w:t>
              </w:r>
            </w:hyperlink>
            <w:hyperlink r:id="rId23">
              <w:r>
                <w:t xml:space="preserve"> </w:t>
              </w:r>
            </w:hyperlink>
            <w:hyperlink r:id="rId24">
              <w:r>
                <w:t xml:space="preserve">  </w:t>
              </w:r>
            </w:hyperlink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ED7DB9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X </w:t>
            </w:r>
          </w:p>
        </w:tc>
      </w:tr>
      <w:tr w:rsidR="00023E1C" w14:paraId="4686E1C5" w14:textId="77777777">
        <w:trPr>
          <w:trHeight w:val="307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B03B2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hyperlink r:id="rId25">
              <w:r>
                <w:t>2. pohľadávky pri ich vzniku</w:t>
              </w:r>
            </w:hyperlink>
            <w:hyperlink r:id="rId26">
              <w:r>
                <w:t xml:space="preserve"> </w:t>
              </w:r>
            </w:hyperlink>
            <w:hyperlink r:id="rId27">
              <w:r>
                <w:t xml:space="preserve">  </w:t>
              </w:r>
            </w:hyperlink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F992F1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X </w:t>
            </w:r>
          </w:p>
        </w:tc>
      </w:tr>
      <w:tr w:rsidR="00023E1C" w14:paraId="15862CFD" w14:textId="77777777">
        <w:trPr>
          <w:trHeight w:val="31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02193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3. záväzky pri ich vzniku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4EA88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X </w:t>
            </w:r>
          </w:p>
        </w:tc>
      </w:tr>
      <w:tr w:rsidR="00023E1C" w14:paraId="44E2A9D5" w14:textId="77777777">
        <w:trPr>
          <w:trHeight w:val="31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8A79F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C36410" w14:textId="77777777" w:rsidR="00023E1C" w:rsidRDefault="00B03166">
            <w:pPr>
              <w:spacing w:after="0" w:line="259" w:lineRule="auto"/>
              <w:ind w:left="0" w:right="-6" w:firstLine="0"/>
              <w:jc w:val="right"/>
            </w:pPr>
            <w:r>
              <w:t xml:space="preserve">  </w:t>
            </w:r>
          </w:p>
        </w:tc>
      </w:tr>
      <w:tr w:rsidR="00023E1C" w14:paraId="20C035A2" w14:textId="77777777">
        <w:trPr>
          <w:trHeight w:val="4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A190F" w14:textId="77777777" w:rsidR="00023E1C" w:rsidRDefault="00B03166">
            <w:pPr>
              <w:tabs>
                <w:tab w:val="center" w:pos="8901"/>
              </w:tabs>
              <w:spacing w:after="0" w:line="259" w:lineRule="auto"/>
              <w:ind w:left="0" w:firstLine="0"/>
              <w:jc w:val="left"/>
            </w:pPr>
            <w:r>
              <w:t xml:space="preserve"> Reálnou hodnotou  </w:t>
            </w:r>
            <w:r>
              <w:tab/>
              <w:t xml:space="preserve"> </w:t>
            </w:r>
          </w:p>
        </w:tc>
      </w:tr>
      <w:tr w:rsidR="00023E1C" w14:paraId="004CA6EC" w14:textId="77777777">
        <w:trPr>
          <w:trHeight w:val="307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651E2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1. majetok a záväzky nadobudnuté kúpou podniku alebo jeho časti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01043" w14:textId="77777777" w:rsidR="00023E1C" w:rsidRDefault="00B03166">
            <w:pPr>
              <w:spacing w:after="0" w:line="259" w:lineRule="auto"/>
              <w:ind w:left="0" w:right="-6" w:firstLine="0"/>
              <w:jc w:val="right"/>
            </w:pPr>
            <w:r>
              <w:t xml:space="preserve">  </w:t>
            </w:r>
          </w:p>
        </w:tc>
      </w:tr>
      <w:tr w:rsidR="00023E1C" w14:paraId="26974AFA" w14:textId="77777777">
        <w:trPr>
          <w:trHeight w:val="55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AC5147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lastRenderedPageBreak/>
              <w:t xml:space="preserve">2. majetok a záväzky nadobudnuté vkladom podniku alebo jeho časti a majetok a záväzky nadobudnuté zámenou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B6C458" w14:textId="77777777" w:rsidR="00023E1C" w:rsidRDefault="00B03166">
            <w:pPr>
              <w:spacing w:after="0" w:line="259" w:lineRule="auto"/>
              <w:ind w:left="0" w:right="-6" w:firstLine="0"/>
              <w:jc w:val="right"/>
            </w:pPr>
            <w:r>
              <w:t xml:space="preserve">  </w:t>
            </w:r>
          </w:p>
        </w:tc>
      </w:tr>
      <w:tr w:rsidR="00023E1C" w14:paraId="243DD2C1" w14:textId="77777777">
        <w:trPr>
          <w:trHeight w:val="31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24312A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3. cenné papiere, deriváty a podiely na základnom imaní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ED1A8" w14:textId="77777777" w:rsidR="00023E1C" w:rsidRDefault="00B03166">
            <w:pPr>
              <w:spacing w:after="0" w:line="259" w:lineRule="auto"/>
              <w:ind w:left="0" w:right="-6" w:firstLine="0"/>
              <w:jc w:val="right"/>
            </w:pPr>
            <w:r>
              <w:t xml:space="preserve">  </w:t>
            </w:r>
          </w:p>
        </w:tc>
      </w:tr>
      <w:tr w:rsidR="00023E1C" w14:paraId="34F3BD69" w14:textId="77777777">
        <w:trPr>
          <w:trHeight w:val="31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AFCD8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2D64A" w14:textId="77777777" w:rsidR="00023E1C" w:rsidRDefault="00B03166">
            <w:pPr>
              <w:spacing w:after="0" w:line="259" w:lineRule="auto"/>
              <w:ind w:left="0" w:right="-6" w:firstLine="0"/>
              <w:jc w:val="right"/>
            </w:pPr>
            <w:r>
              <w:t xml:space="preserve">  </w:t>
            </w:r>
          </w:p>
        </w:tc>
      </w:tr>
    </w:tbl>
    <w:p w14:paraId="05B6279C" w14:textId="77777777" w:rsidR="00023E1C" w:rsidRDefault="00B03166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074" w:type="dxa"/>
        <w:tblInd w:w="19" w:type="dxa"/>
        <w:tblCellMar>
          <w:top w:w="11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023E1C" w14:paraId="08A39743" w14:textId="77777777">
        <w:trPr>
          <w:trHeight w:val="44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81A439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29EFED8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23E1C" w14:paraId="556DBEAA" w14:textId="77777777">
        <w:trPr>
          <w:trHeight w:val="31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EA34F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BC97F" w14:textId="77777777" w:rsidR="00023E1C" w:rsidRDefault="00B03166">
            <w:pPr>
              <w:spacing w:after="0" w:line="259" w:lineRule="auto"/>
              <w:ind w:left="0" w:right="-6" w:firstLine="0"/>
              <w:jc w:val="right"/>
            </w:pPr>
            <w:r>
              <w:t xml:space="preserve">  </w:t>
            </w:r>
          </w:p>
        </w:tc>
      </w:tr>
      <w:tr w:rsidR="00023E1C" w14:paraId="07738179" w14:textId="77777777">
        <w:trPr>
          <w:trHeight w:val="307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385C11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Metódou FIFO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0EFFD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023E1C" w14:paraId="643E5033" w14:textId="77777777">
        <w:trPr>
          <w:trHeight w:val="55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3ABA26" w14:textId="77777777" w:rsidR="00023E1C" w:rsidRDefault="00B03166">
            <w:pPr>
              <w:spacing w:after="0" w:line="259" w:lineRule="auto"/>
              <w:ind w:left="110" w:right="2196" w:firstLine="0"/>
              <w:jc w:val="left"/>
            </w:pPr>
            <w:r>
              <w:t xml:space="preserve">Obstarávacia cena zásob sa rozdeľuje na cenu za ktoré sa zásoby obstarali  a náklady súvisiace s obstaraním(VON).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0447AB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X </w:t>
            </w:r>
          </w:p>
        </w:tc>
      </w:tr>
      <w:tr w:rsidR="00023E1C" w14:paraId="3EBDC2D2" w14:textId="77777777">
        <w:trPr>
          <w:trHeight w:val="552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978FA4" w14:textId="77777777" w:rsidR="00023E1C" w:rsidRDefault="00B03166">
            <w:pPr>
              <w:spacing w:after="0" w:line="259" w:lineRule="auto"/>
              <w:ind w:left="110" w:firstLine="0"/>
            </w:pPr>
            <w:r>
              <w:t xml:space="preserve">Pri vyskladnení sa VON rozpúšťajú nasledovne :VON/(PS zásob + príjem zásob) x výdaj zásob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6E5B9F" w14:textId="77777777" w:rsidR="00023E1C" w:rsidRDefault="00B03166">
            <w:pPr>
              <w:spacing w:after="0" w:line="259" w:lineRule="auto"/>
              <w:ind w:left="-10" w:firstLine="0"/>
            </w:pPr>
            <w:r>
              <w:t xml:space="preserve"> X </w:t>
            </w:r>
          </w:p>
        </w:tc>
      </w:tr>
    </w:tbl>
    <w:p w14:paraId="10E7C6E3" w14:textId="77777777" w:rsidR="00023E1C" w:rsidRDefault="00B03166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074" w:type="dxa"/>
        <w:tblInd w:w="19" w:type="dxa"/>
        <w:tblCellMar>
          <w:top w:w="50" w:type="dxa"/>
          <w:left w:w="11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8791"/>
        <w:gridCol w:w="283"/>
      </w:tblGrid>
      <w:tr w:rsidR="00023E1C" w14:paraId="2683120E" w14:textId="77777777">
        <w:trPr>
          <w:trHeight w:val="819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5A8B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>Výdavky budúcich období a príjmy budúcich období  (menovitá hodnota)sa vykazujú vo výške, ktorá je potrebná na dodržanie zásady vecnej a časovej súvislosti</w:t>
            </w:r>
            <w:r>
              <w:t xml:space="preserve"> s účtovným obdobím.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E63B71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023E1C" w14:paraId="59C93CA8" w14:textId="77777777">
        <w:trPr>
          <w:trHeight w:val="55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858D0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rovnajúcom istine a náklady súvisiace s obstaraním 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53E01C" w14:textId="77777777" w:rsidR="00023E1C" w:rsidRDefault="00B03166">
            <w:pPr>
              <w:spacing w:after="0" w:line="259" w:lineRule="auto"/>
              <w:ind w:left="0" w:right="-6" w:firstLine="0"/>
              <w:jc w:val="right"/>
            </w:pPr>
            <w:r>
              <w:t xml:space="preserve">  </w:t>
            </w:r>
          </w:p>
        </w:tc>
      </w:tr>
      <w:tr w:rsidR="00023E1C" w14:paraId="7991AF82" w14:textId="77777777">
        <w:trPr>
          <w:trHeight w:val="821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28D280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Daň z príjmov splatná - </w:t>
            </w:r>
            <w:r>
              <w:t xml:space="preserve">menovitá hodnota, daň sa  určuje z účtovného zisku pred zdanením pri sadzbe 22 % po úpravách na daňové účely podľa zákona o daniach z príjmov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202754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023E1C" w14:paraId="3E9882CB" w14:textId="77777777">
        <w:trPr>
          <w:trHeight w:val="821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700F1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BBFAFC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14:paraId="7BDE7923" w14:textId="77777777" w:rsidR="00023E1C" w:rsidRDefault="00B03166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093" w:type="dxa"/>
        <w:tblInd w:w="19" w:type="dxa"/>
        <w:tblCellMar>
          <w:top w:w="31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977"/>
        <w:gridCol w:w="5814"/>
        <w:gridCol w:w="302"/>
      </w:tblGrid>
      <w:tr w:rsidR="00023E1C" w14:paraId="6EFAE50C" w14:textId="77777777">
        <w:trPr>
          <w:trHeight w:val="379"/>
        </w:trPr>
        <w:tc>
          <w:tcPr>
            <w:tcW w:w="909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A3A4A" w14:textId="77777777" w:rsidR="00023E1C" w:rsidRDefault="00B03166">
            <w:pPr>
              <w:spacing w:after="0" w:line="259" w:lineRule="auto"/>
              <w:ind w:left="427" w:firstLine="0"/>
              <w:jc w:val="left"/>
            </w:pPr>
            <w:r>
              <w:t>b) Určenie od</w:t>
            </w:r>
            <w:r>
              <w:t xml:space="preserve">hadu zníženia hodnoty majetku a tvorba opravnej položky k majetku  </w:t>
            </w:r>
          </w:p>
        </w:tc>
      </w:tr>
      <w:tr w:rsidR="00023E1C" w14:paraId="6BA980A8" w14:textId="77777777">
        <w:trPr>
          <w:trHeight w:val="389"/>
        </w:trPr>
        <w:tc>
          <w:tcPr>
            <w:tcW w:w="8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1F818" w14:textId="77777777" w:rsidR="00023E1C" w:rsidRDefault="00B03166">
            <w:pPr>
              <w:spacing w:after="0" w:line="259" w:lineRule="auto"/>
              <w:ind w:left="0" w:right="69" w:firstLine="0"/>
              <w:jc w:val="right"/>
            </w:pPr>
            <w:r>
              <w:t xml:space="preserve">Trvalé zníženie hodnoty majetku nebolo účtované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77893" w14:textId="77777777" w:rsidR="00023E1C" w:rsidRDefault="00B03166">
            <w:pPr>
              <w:spacing w:after="0" w:line="259" w:lineRule="auto"/>
              <w:ind w:left="-10" w:firstLine="0"/>
            </w:pPr>
            <w:r>
              <w:t xml:space="preserve"> X </w:t>
            </w:r>
          </w:p>
        </w:tc>
      </w:tr>
      <w:tr w:rsidR="00023E1C" w14:paraId="2746EB6C" w14:textId="77777777">
        <w:trPr>
          <w:trHeight w:val="38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9A464" w14:textId="77777777" w:rsidR="00023E1C" w:rsidRDefault="00B03166">
            <w:pPr>
              <w:spacing w:after="14" w:line="259" w:lineRule="auto"/>
              <w:ind w:left="72" w:firstLine="0"/>
              <w:jc w:val="left"/>
            </w:pPr>
            <w:r>
              <w:t xml:space="preserve">  </w:t>
            </w:r>
          </w:p>
          <w:p w14:paraId="4CE477CE" w14:textId="77777777" w:rsidR="00023E1C" w:rsidRDefault="00B03166">
            <w:pPr>
              <w:spacing w:after="0" w:line="259" w:lineRule="auto"/>
              <w:ind w:left="72" w:firstLine="0"/>
              <w:jc w:val="left"/>
            </w:pPr>
            <w:r>
              <w:t xml:space="preserve">Opravná položka k pohľadávkam  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4EDC1" w14:textId="77777777" w:rsidR="00023E1C" w:rsidRDefault="00B03166">
            <w:pPr>
              <w:spacing w:after="0" w:line="259" w:lineRule="auto"/>
              <w:ind w:left="72" w:firstLine="0"/>
            </w:pPr>
            <w:r>
              <w:t xml:space="preserve">Podľa kritérií  definovaných v zákone o daniach z príjmov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1EFBC" w14:textId="77777777" w:rsidR="00023E1C" w:rsidRDefault="00B03166">
            <w:pPr>
              <w:spacing w:after="0" w:line="259" w:lineRule="auto"/>
              <w:ind w:left="91" w:firstLine="0"/>
            </w:pPr>
            <w:r>
              <w:t xml:space="preserve">X </w:t>
            </w:r>
          </w:p>
        </w:tc>
      </w:tr>
      <w:tr w:rsidR="00023E1C" w14:paraId="3BAA7394" w14:textId="77777777">
        <w:trPr>
          <w:trHeight w:val="56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C245D4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DCDAD" w14:textId="77777777" w:rsidR="00023E1C" w:rsidRDefault="00B03166">
            <w:pPr>
              <w:spacing w:after="31" w:line="259" w:lineRule="auto"/>
              <w:ind w:left="72" w:firstLine="0"/>
              <w:jc w:val="left"/>
            </w:pPr>
            <w:r>
              <w:t xml:space="preserve">Odborným odhadom podľa opodstatneného predpokladu </w:t>
            </w:r>
          </w:p>
          <w:p w14:paraId="34C842C2" w14:textId="77777777" w:rsidR="00023E1C" w:rsidRDefault="00B03166">
            <w:pPr>
              <w:spacing w:after="0" w:line="259" w:lineRule="auto"/>
              <w:ind w:left="72" w:firstLine="0"/>
              <w:jc w:val="left"/>
            </w:pPr>
            <w:r>
              <w:t xml:space="preserve">zníženia 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5EF50" w14:textId="77777777" w:rsidR="00023E1C" w:rsidRDefault="00B03166">
            <w:pPr>
              <w:spacing w:after="0" w:line="259" w:lineRule="auto"/>
              <w:ind w:left="0" w:right="8" w:firstLine="0"/>
              <w:jc w:val="right"/>
            </w:pPr>
            <w:r>
              <w:t xml:space="preserve">  </w:t>
            </w:r>
          </w:p>
        </w:tc>
      </w:tr>
      <w:tr w:rsidR="00023E1C" w14:paraId="52540333" w14:textId="77777777">
        <w:trPr>
          <w:trHeight w:val="379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0D25B" w14:textId="77777777" w:rsidR="00023E1C" w:rsidRDefault="00B03166">
            <w:pPr>
              <w:spacing w:after="0" w:line="259" w:lineRule="auto"/>
              <w:ind w:left="72" w:firstLine="0"/>
            </w:pPr>
            <w:r>
              <w:t xml:space="preserve">Opravná položka k materiálu  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2B285" w14:textId="77777777" w:rsidR="00023E1C" w:rsidRDefault="00B03166">
            <w:pPr>
              <w:spacing w:after="0" w:line="259" w:lineRule="auto"/>
              <w:ind w:left="72" w:firstLine="0"/>
              <w:jc w:val="left"/>
            </w:pPr>
            <w:r>
              <w:t xml:space="preserve">Odborným odhadom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75A67" w14:textId="77777777" w:rsidR="00023E1C" w:rsidRDefault="00B03166">
            <w:pPr>
              <w:spacing w:after="0" w:line="259" w:lineRule="auto"/>
              <w:ind w:left="0" w:right="8" w:firstLine="0"/>
              <w:jc w:val="right"/>
            </w:pPr>
            <w:r>
              <w:t xml:space="preserve">  </w:t>
            </w:r>
          </w:p>
        </w:tc>
      </w:tr>
      <w:tr w:rsidR="00023E1C" w14:paraId="18D80A91" w14:textId="77777777">
        <w:trPr>
          <w:trHeight w:val="37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B96F0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AA661A" w14:textId="77777777" w:rsidR="00023E1C" w:rsidRDefault="00B03166">
            <w:pPr>
              <w:spacing w:after="0" w:line="259" w:lineRule="auto"/>
              <w:ind w:left="72" w:firstLine="0"/>
              <w:jc w:val="left"/>
            </w:pPr>
            <w:r>
              <w:t xml:space="preserve">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BE976" w14:textId="77777777" w:rsidR="00023E1C" w:rsidRDefault="00B03166">
            <w:pPr>
              <w:spacing w:after="0" w:line="259" w:lineRule="auto"/>
              <w:ind w:left="0" w:right="8" w:firstLine="0"/>
              <w:jc w:val="right"/>
            </w:pPr>
            <w:r>
              <w:t xml:space="preserve">  </w:t>
            </w:r>
          </w:p>
        </w:tc>
      </w:tr>
      <w:tr w:rsidR="00023E1C" w14:paraId="47AAE269" w14:textId="77777777">
        <w:trPr>
          <w:trHeight w:val="379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1A2715" w14:textId="77777777" w:rsidR="00023E1C" w:rsidRDefault="00B03166">
            <w:pPr>
              <w:spacing w:after="0" w:line="259" w:lineRule="auto"/>
              <w:ind w:left="72" w:firstLine="0"/>
              <w:jc w:val="left"/>
            </w:pPr>
            <w:r>
              <w:t xml:space="preserve">Opravná položka k tovaru  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A1245" w14:textId="77777777" w:rsidR="00023E1C" w:rsidRDefault="00B03166">
            <w:pPr>
              <w:spacing w:after="0" w:line="259" w:lineRule="auto"/>
              <w:ind w:left="72" w:firstLine="0"/>
              <w:jc w:val="left"/>
            </w:pPr>
            <w:r>
              <w:t xml:space="preserve">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B9909" w14:textId="77777777" w:rsidR="00023E1C" w:rsidRDefault="00B03166">
            <w:pPr>
              <w:spacing w:after="0" w:line="259" w:lineRule="auto"/>
              <w:ind w:left="0" w:right="8" w:firstLine="0"/>
              <w:jc w:val="right"/>
            </w:pPr>
            <w:r>
              <w:t xml:space="preserve">  </w:t>
            </w:r>
          </w:p>
        </w:tc>
      </w:tr>
      <w:tr w:rsidR="00023E1C" w14:paraId="214C5314" w14:textId="77777777">
        <w:trPr>
          <w:trHeight w:val="37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C9E74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7867B" w14:textId="77777777" w:rsidR="00023E1C" w:rsidRDefault="00B03166">
            <w:pPr>
              <w:spacing w:after="0" w:line="259" w:lineRule="auto"/>
              <w:ind w:left="72" w:firstLine="0"/>
              <w:jc w:val="left"/>
            </w:pPr>
            <w:r>
              <w:t xml:space="preserve">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EFB51" w14:textId="77777777" w:rsidR="00023E1C" w:rsidRDefault="00B03166">
            <w:pPr>
              <w:spacing w:after="0" w:line="259" w:lineRule="auto"/>
              <w:ind w:left="0" w:right="8" w:firstLine="0"/>
              <w:jc w:val="right"/>
            </w:pPr>
            <w:r>
              <w:t xml:space="preserve">  </w:t>
            </w:r>
          </w:p>
        </w:tc>
      </w:tr>
    </w:tbl>
    <w:p w14:paraId="081BFB76" w14:textId="77777777" w:rsidR="00023E1C" w:rsidRDefault="00B03166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093" w:type="dxa"/>
        <w:tblInd w:w="19" w:type="dxa"/>
        <w:tblCellMar>
          <w:top w:w="11" w:type="dxa"/>
          <w:left w:w="91" w:type="dxa"/>
          <w:bottom w:w="0" w:type="dxa"/>
          <w:right w:w="3" w:type="dxa"/>
        </w:tblCellMar>
        <w:tblLook w:val="04A0" w:firstRow="1" w:lastRow="0" w:firstColumn="1" w:lastColumn="0" w:noHBand="0" w:noVBand="1"/>
      </w:tblPr>
      <w:tblGrid>
        <w:gridCol w:w="3279"/>
        <w:gridCol w:w="5512"/>
        <w:gridCol w:w="302"/>
      </w:tblGrid>
      <w:tr w:rsidR="00023E1C" w14:paraId="6C93E78E" w14:textId="77777777">
        <w:trPr>
          <w:trHeight w:val="439"/>
        </w:trPr>
        <w:tc>
          <w:tcPr>
            <w:tcW w:w="8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8AA580" w14:textId="77777777" w:rsidR="00023E1C" w:rsidRDefault="00B03166">
            <w:pPr>
              <w:spacing w:after="0" w:line="259" w:lineRule="auto"/>
              <w:ind w:left="336" w:firstLine="0"/>
              <w:jc w:val="left"/>
            </w:pPr>
            <w:r>
              <w:t xml:space="preserve">c) Určenie ocenenia záväzkov, stanovenie odhadu ocenenia rezerv  </w:t>
            </w:r>
          </w:p>
        </w:tc>
        <w:tc>
          <w:tcPr>
            <w:tcW w:w="30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5FBEBDA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23E1C" w14:paraId="79A8512D" w14:textId="77777777">
        <w:trPr>
          <w:trHeight w:val="360"/>
        </w:trPr>
        <w:tc>
          <w:tcPr>
            <w:tcW w:w="87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718DE" w14:textId="77777777" w:rsidR="00023E1C" w:rsidRDefault="00B03166">
            <w:pPr>
              <w:spacing w:after="0" w:line="259" w:lineRule="auto"/>
              <w:ind w:left="624" w:firstLine="0"/>
              <w:jc w:val="left"/>
            </w:pPr>
            <w:r>
              <w:t xml:space="preserve">Ocenenie záväzkov menovitou hodnotou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1ADE0" w14:textId="77777777" w:rsidR="00023E1C" w:rsidRDefault="00B03166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023E1C" w14:paraId="63D39A75" w14:textId="77777777">
        <w:trPr>
          <w:trHeight w:val="55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F18BE" w14:textId="77777777" w:rsidR="00023E1C" w:rsidRDefault="00B03166">
            <w:pPr>
              <w:spacing w:after="0" w:line="259" w:lineRule="auto"/>
              <w:ind w:left="0" w:firstLine="0"/>
              <w:jc w:val="center"/>
            </w:pPr>
            <w:r>
              <w:lastRenderedPageBreak/>
              <w:t xml:space="preserve">Rezervy k nevyfakturovaným dodávkam  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5125C" w14:textId="77777777" w:rsidR="00023E1C" w:rsidRDefault="00B03166">
            <w:pPr>
              <w:spacing w:after="0" w:line="259" w:lineRule="auto"/>
              <w:ind w:left="27" w:right="55" w:firstLine="0"/>
              <w:jc w:val="center"/>
            </w:pPr>
            <w:r>
              <w:t xml:space="preserve">Odborným odhadom na splnenie existujúcej povinnosti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E0507" w14:textId="77777777" w:rsidR="00023E1C" w:rsidRDefault="00B03166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023E1C" w14:paraId="1DB0B76D" w14:textId="77777777">
        <w:trPr>
          <w:trHeight w:val="36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96E31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53905" w14:textId="77777777" w:rsidR="00023E1C" w:rsidRDefault="00B03166">
            <w:pPr>
              <w:spacing w:after="0" w:line="259" w:lineRule="auto"/>
              <w:ind w:left="81" w:firstLine="0"/>
              <w:jc w:val="center"/>
            </w:pPr>
            <w:r>
              <w:t xml:space="preserve">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9723E" w14:textId="77777777" w:rsidR="00023E1C" w:rsidRDefault="00B03166">
            <w:pPr>
              <w:spacing w:after="0" w:line="259" w:lineRule="auto"/>
              <w:ind w:left="0" w:right="5" w:firstLine="0"/>
              <w:jc w:val="right"/>
            </w:pPr>
            <w:r>
              <w:t xml:space="preserve">  </w:t>
            </w:r>
          </w:p>
        </w:tc>
      </w:tr>
      <w:tr w:rsidR="00023E1C" w14:paraId="4C794A09" w14:textId="77777777">
        <w:trPr>
          <w:trHeight w:val="55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7990AA" w14:textId="77777777" w:rsidR="00023E1C" w:rsidRDefault="00B03166">
            <w:pPr>
              <w:spacing w:after="0" w:line="259" w:lineRule="auto"/>
              <w:ind w:left="24" w:firstLine="0"/>
              <w:jc w:val="left"/>
            </w:pPr>
            <w:r>
              <w:t xml:space="preserve">Rezervy k nevyčerpaným dovolenkám  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F88DA" w14:textId="77777777" w:rsidR="00023E1C" w:rsidRDefault="00B03166">
            <w:pPr>
              <w:spacing w:after="0" w:line="259" w:lineRule="auto"/>
              <w:ind w:left="0" w:firstLine="0"/>
              <w:jc w:val="center"/>
            </w:pPr>
            <w:r>
              <w:t xml:space="preserve">Odborným odhadom podľa stavu nevyčerpaných dovoleniek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1C46D" w14:textId="77777777" w:rsidR="00023E1C" w:rsidRDefault="00B03166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023E1C" w14:paraId="45735B0C" w14:textId="77777777">
        <w:trPr>
          <w:trHeight w:val="36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A1D33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F16E0" w14:textId="77777777" w:rsidR="00023E1C" w:rsidRDefault="00B03166">
            <w:pPr>
              <w:spacing w:after="0" w:line="259" w:lineRule="auto"/>
              <w:ind w:left="81" w:firstLine="0"/>
              <w:jc w:val="center"/>
            </w:pPr>
            <w:r>
              <w:t xml:space="preserve">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D780E" w14:textId="77777777" w:rsidR="00023E1C" w:rsidRDefault="00B03166">
            <w:pPr>
              <w:spacing w:after="0" w:line="259" w:lineRule="auto"/>
              <w:ind w:left="0" w:right="5" w:firstLine="0"/>
              <w:jc w:val="right"/>
            </w:pPr>
            <w:r>
              <w:t xml:space="preserve">  </w:t>
            </w:r>
          </w:p>
        </w:tc>
      </w:tr>
      <w:tr w:rsidR="00023E1C" w14:paraId="394CA98A" w14:textId="77777777">
        <w:trPr>
          <w:trHeight w:val="36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78AA68" w14:textId="77777777" w:rsidR="00023E1C" w:rsidRDefault="00B03166">
            <w:pPr>
              <w:spacing w:after="0" w:line="259" w:lineRule="auto"/>
              <w:ind w:left="86" w:firstLine="0"/>
              <w:jc w:val="center"/>
            </w:pPr>
            <w:r>
              <w:t xml:space="preserve">  </w:t>
            </w: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2E554A" w14:textId="77777777" w:rsidR="00023E1C" w:rsidRDefault="00B03166">
            <w:pPr>
              <w:spacing w:after="0" w:line="259" w:lineRule="auto"/>
              <w:ind w:left="81" w:firstLine="0"/>
              <w:jc w:val="center"/>
            </w:pPr>
            <w:r>
              <w:t xml:space="preserve">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AB4F3" w14:textId="77777777" w:rsidR="00023E1C" w:rsidRDefault="00B03166">
            <w:pPr>
              <w:spacing w:after="0" w:line="259" w:lineRule="auto"/>
              <w:ind w:left="0" w:right="5" w:firstLine="0"/>
              <w:jc w:val="right"/>
            </w:pPr>
            <w:r>
              <w:t xml:space="preserve">  </w:t>
            </w:r>
          </w:p>
        </w:tc>
      </w:tr>
      <w:tr w:rsidR="00023E1C" w14:paraId="203D9D34" w14:textId="77777777">
        <w:trPr>
          <w:trHeight w:val="36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0F61D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BE8E5A" w14:textId="77777777" w:rsidR="00023E1C" w:rsidRDefault="00B03166">
            <w:pPr>
              <w:spacing w:after="0" w:line="259" w:lineRule="auto"/>
              <w:ind w:left="81" w:firstLine="0"/>
              <w:jc w:val="center"/>
            </w:pPr>
            <w:r>
              <w:t xml:space="preserve">  </w:t>
            </w: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67E80B" w14:textId="77777777" w:rsidR="00023E1C" w:rsidRDefault="00B03166">
            <w:pPr>
              <w:spacing w:after="0" w:line="259" w:lineRule="auto"/>
              <w:ind w:left="0" w:right="5" w:firstLine="0"/>
              <w:jc w:val="right"/>
            </w:pPr>
            <w:r>
              <w:t xml:space="preserve">  </w:t>
            </w:r>
          </w:p>
        </w:tc>
      </w:tr>
    </w:tbl>
    <w:p w14:paraId="76C497FF" w14:textId="77777777" w:rsidR="00023E1C" w:rsidRDefault="00B03166">
      <w:pPr>
        <w:spacing w:after="47" w:line="259" w:lineRule="auto"/>
        <w:ind w:left="14" w:firstLine="0"/>
        <w:jc w:val="left"/>
      </w:pPr>
      <w:hyperlink r:id="rId28">
        <w:r>
          <w:t xml:space="preserve">  </w:t>
        </w:r>
      </w:hyperlink>
    </w:p>
    <w:p w14:paraId="6F08161B" w14:textId="77777777" w:rsidR="00023E1C" w:rsidRDefault="00B03166">
      <w:pPr>
        <w:numPr>
          <w:ilvl w:val="0"/>
          <w:numId w:val="2"/>
        </w:numPr>
        <w:ind w:right="1" w:hanging="288"/>
      </w:pPr>
      <w:hyperlink r:id="rId29">
        <w:r>
          <w:t>Určenie ocenenia finančných nástrojov</w:t>
        </w:r>
      </w:hyperlink>
      <w:hyperlink r:id="rId30">
        <w:r>
          <w:t xml:space="preserve"> </w:t>
        </w:r>
      </w:hyperlink>
      <w:r>
        <w:t xml:space="preserve">alebo majetku, ktorý nie je finančným nástrojom pri oceňovaní reálnou hodnotou, a to: </w:t>
      </w:r>
      <w:r>
        <w:rPr>
          <w:u w:val="single" w:color="000000"/>
        </w:rPr>
        <w:t>- bez náplne</w:t>
      </w:r>
      <w:r>
        <w:t xml:space="preserve">  </w:t>
      </w:r>
    </w:p>
    <w:p w14:paraId="24450F68" w14:textId="77777777" w:rsidR="00023E1C" w:rsidRDefault="00B03166">
      <w:pPr>
        <w:numPr>
          <w:ilvl w:val="1"/>
          <w:numId w:val="2"/>
        </w:numPr>
        <w:ind w:right="1" w:hanging="360"/>
      </w:pPr>
      <w:r>
        <w:t>určenie  ocenenia re</w:t>
      </w:r>
      <w:r>
        <w:t xml:space="preserve">álnou hodnotou, pričom sa uvádza aplikácia reálnej hodnoty podľa zákona; pri kvalifikovanom odhade sa uvádza stanovenie významných predpokladov slúžiacich ako základ modelov a postupov ocenenia,  </w:t>
      </w:r>
    </w:p>
    <w:p w14:paraId="086CDD87" w14:textId="77777777" w:rsidR="00023E1C" w:rsidRDefault="00B03166">
      <w:pPr>
        <w:numPr>
          <w:ilvl w:val="1"/>
          <w:numId w:val="2"/>
        </w:numPr>
        <w:ind w:right="1" w:hanging="360"/>
      </w:pPr>
      <w:r>
        <w:t>pre každú kategóriu finančných nástrojov alebo majetku, kto</w:t>
      </w:r>
      <w:r>
        <w:t xml:space="preserve">rý nie je finančných nástrojom sa uvádza reálna hodnota a údaj o tom, v akej sume sa zmeny reálnej hodnoty zahrnuli do výkazu ziskov a strát a v akej sume sa zahrnuli vo vlastnom imaní ako oceňovacie rozdiely,  </w:t>
      </w:r>
    </w:p>
    <w:p w14:paraId="537B483A" w14:textId="77777777" w:rsidR="00023E1C" w:rsidRDefault="00B03166">
      <w:pPr>
        <w:numPr>
          <w:ilvl w:val="1"/>
          <w:numId w:val="2"/>
        </w:numPr>
        <w:ind w:right="1" w:hanging="360"/>
      </w:pPr>
      <w:r>
        <w:t>pre každý druh derivátových finančných nástr</w:t>
      </w:r>
      <w:r>
        <w:t xml:space="preserve">ojov informácie o rozsahu a podstate týchto nástrojov vrátane hlavných podmienok a okolností, ktoré môžu ovplyvniť sumu, časový priebeh a mieru istoty budúcich peňažných tokov,   </w:t>
      </w:r>
    </w:p>
    <w:p w14:paraId="3B8EBE26" w14:textId="77777777" w:rsidR="00023E1C" w:rsidRDefault="00B03166">
      <w:pPr>
        <w:numPr>
          <w:ilvl w:val="0"/>
          <w:numId w:val="2"/>
        </w:numPr>
        <w:ind w:right="1" w:hanging="288"/>
      </w:pPr>
      <w:r>
        <w:t xml:space="preserve">Určenie ocenenia finančných nástrojov alebo majetku, ktorý nie je finančným </w:t>
      </w:r>
      <w:r>
        <w:t>nástrojom pri oceňovaní obstarávacou cenou alebo vlastnými nákladmi, a to</w:t>
      </w:r>
      <w:r>
        <w:rPr>
          <w:b/>
        </w:rPr>
        <w:t xml:space="preserve">: </w:t>
      </w:r>
      <w:r>
        <w:rPr>
          <w:u w:val="single" w:color="000000"/>
        </w:rPr>
        <w:t>- bez náplne</w:t>
      </w:r>
      <w:r>
        <w:t xml:space="preserve">  </w:t>
      </w:r>
    </w:p>
    <w:p w14:paraId="6E2192EA" w14:textId="77777777" w:rsidR="00023E1C" w:rsidRDefault="00B03166">
      <w:pPr>
        <w:numPr>
          <w:ilvl w:val="1"/>
          <w:numId w:val="2"/>
        </w:numPr>
        <w:ind w:right="1" w:hanging="360"/>
      </w:pPr>
      <w:r>
        <w:t>pre každý druh derivátových finančných nástrojov sa uvádza reálna hodnota týchto finančných nástrojov, ak sa môže spoľahlivo určiť ako trhová cena a informácia o rozs</w:t>
      </w:r>
      <w:r>
        <w:t xml:space="preserve">ahu a charaktere týchto nástrojov,  </w:t>
      </w:r>
    </w:p>
    <w:p w14:paraId="190E166B" w14:textId="77777777" w:rsidR="00023E1C" w:rsidRDefault="00B03166">
      <w:pPr>
        <w:numPr>
          <w:ilvl w:val="1"/>
          <w:numId w:val="2"/>
        </w:numPr>
        <w:ind w:right="1" w:hanging="360"/>
      </w:pPr>
      <w:r>
        <w:t xml:space="preserve">pri dlhodobom finančnom majetku, ktorý sa vykazuje vo vyššej hodnote ako je jeho reálna hodnota, sa uvádza   </w:t>
      </w:r>
    </w:p>
    <w:p w14:paraId="4C7EC0A4" w14:textId="77777777" w:rsidR="00023E1C" w:rsidRDefault="00B03166">
      <w:pPr>
        <w:ind w:left="1430" w:right="1" w:hanging="283"/>
      </w:pPr>
      <w:r>
        <w:t>2a. účtovná hodnota a reálna hodnota za jednotlivé položky majetku alebo skupiny týchto jednotlivých položiek</w:t>
      </w:r>
      <w:r>
        <w:t xml:space="preserve"> majetku,  </w:t>
      </w:r>
    </w:p>
    <w:p w14:paraId="35B12F24" w14:textId="77777777" w:rsidR="00023E1C" w:rsidRDefault="00B03166">
      <w:pPr>
        <w:ind w:left="1430" w:right="1" w:hanging="283"/>
      </w:pPr>
      <w:r>
        <w:t xml:space="preserve">2b. dôvod pre nezníženie účtovnej hodnoty vrátane povahy dôkazov pre predpoklad, že sa účtovná hodnota opätovne dosiahne,  </w:t>
      </w:r>
    </w:p>
    <w:p w14:paraId="696A5091" w14:textId="77777777" w:rsidR="00023E1C" w:rsidRDefault="00B03166">
      <w:pPr>
        <w:numPr>
          <w:ilvl w:val="0"/>
          <w:numId w:val="2"/>
        </w:numPr>
        <w:ind w:right="1" w:hanging="288"/>
      </w:pPr>
      <w:r>
        <w:t xml:space="preserve">Stanovenie metódy vlastného imania </w:t>
      </w:r>
      <w:r>
        <w:rPr>
          <w:u w:val="single" w:color="000000"/>
        </w:rPr>
        <w:t>:- bez náplne</w:t>
      </w:r>
      <w:r>
        <w:t xml:space="preserve">  </w:t>
      </w:r>
    </w:p>
    <w:p w14:paraId="2EA1B85F" w14:textId="77777777" w:rsidR="00023E1C" w:rsidRDefault="00B03166">
      <w:pPr>
        <w:numPr>
          <w:ilvl w:val="0"/>
          <w:numId w:val="2"/>
        </w:numPr>
        <w:spacing w:after="3998"/>
        <w:ind w:right="1" w:hanging="288"/>
      </w:pPr>
      <w:r>
        <w:t xml:space="preserve">Tvorba odpisového plánu pre dlhodobý majetok, pričom sa uvádza doba odpisovania, sadzby odpisov a odpisové metódy pre účtovné odpisy:  </w:t>
      </w:r>
    </w:p>
    <w:tbl>
      <w:tblPr>
        <w:tblStyle w:val="TableGrid"/>
        <w:tblpPr w:vertAnchor="text" w:tblpX="-91" w:tblpY="-4250"/>
        <w:tblOverlap w:val="never"/>
        <w:tblW w:w="9079" w:type="dxa"/>
        <w:tblInd w:w="0" w:type="dxa"/>
        <w:tblCellMar>
          <w:top w:w="11" w:type="dxa"/>
          <w:left w:w="106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7202"/>
        <w:gridCol w:w="1536"/>
        <w:gridCol w:w="341"/>
      </w:tblGrid>
      <w:tr w:rsidR="00023E1C" w14:paraId="0565756B" w14:textId="77777777">
        <w:trPr>
          <w:trHeight w:val="1358"/>
        </w:trPr>
        <w:tc>
          <w:tcPr>
            <w:tcW w:w="8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2AEB5B" w14:textId="77777777" w:rsidR="00023E1C" w:rsidRDefault="00B03166">
            <w:pPr>
              <w:spacing w:after="0" w:line="259" w:lineRule="auto"/>
              <w:ind w:left="5" w:right="103" w:firstLine="0"/>
            </w:pPr>
            <w:r>
              <w:lastRenderedPageBreak/>
              <w:t>Nehmotný majetok odpisuje účtovná jednotka počas predpokladanej doby používania zodpovedajúcej spotrebe budúcich ekonomi</w:t>
            </w:r>
            <w:r>
              <w:t>ckých úžitkov z majetku. Nehmotný majetok, ktorým sú náklady na vývoj sa odpisuje  najneskôr do piatich rokov od jeho obstarania. Nehmotný majetok vytvorený vlastnou činnosťou sa neaktivuje okrem softvéru a nákladov na vývoj, ktoré sa aktivujú v súlade s p</w:t>
            </w:r>
            <w:r>
              <w:t xml:space="preserve">ostupmi účtovania.  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3C98A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  <w:p w14:paraId="3AA797E9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  <w:p w14:paraId="4A7BAB3F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023E1C" w14:paraId="0AA0339C" w14:textId="77777777">
        <w:trPr>
          <w:trHeight w:val="1090"/>
        </w:trPr>
        <w:tc>
          <w:tcPr>
            <w:tcW w:w="8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64212" w14:textId="77777777" w:rsidR="00023E1C" w:rsidRDefault="00B03166">
            <w:pPr>
              <w:spacing w:after="0" w:line="259" w:lineRule="auto"/>
              <w:ind w:left="5" w:right="99" w:firstLine="0"/>
            </w:pPr>
            <w: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</w:t>
            </w:r>
            <w:r>
              <w:t xml:space="preserve">ostredníctvom majetku .Účtovné a daňové odpisy sa </w:t>
            </w:r>
            <w:r>
              <w:rPr>
                <w:b/>
              </w:rPr>
              <w:t>rovnajú</w:t>
            </w:r>
            <w:r>
              <w:t xml:space="preserve"> 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3168DC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  <w:p w14:paraId="0A907BDE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  <w:p w14:paraId="63ECB31C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023E1C" w14:paraId="044D3ADE" w14:textId="77777777">
        <w:trPr>
          <w:trHeight w:val="1241"/>
        </w:trPr>
        <w:tc>
          <w:tcPr>
            <w:tcW w:w="8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89381" w14:textId="77777777" w:rsidR="00023E1C" w:rsidRDefault="00B03166">
            <w:pPr>
              <w:spacing w:after="0" w:line="259" w:lineRule="auto"/>
              <w:ind w:left="5" w:right="100" w:firstLine="0"/>
            </w:pPr>
            <w:r>
              <w:t>Dlhodobý hmotný majetok sa odpisuje s ohľadom na opotrebovanie zodpovedajúce bežným podmienkam jeho používania. Pri tvorbe odpisového plánu sa zohľadňuje doba použiteľnosti, počet výrobk</w:t>
            </w:r>
            <w:r>
              <w:t xml:space="preserve">ov alebo podobných jednotiek, u ktorých sa predpokladá ich získanie prostredníctvom majetku. Účtovné a daňové odpisy sa </w:t>
            </w:r>
            <w:r>
              <w:rPr>
                <w:b/>
              </w:rPr>
              <w:t>nerovnajú</w:t>
            </w:r>
            <w:r>
              <w:t xml:space="preserve"> 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F9FAA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</w:tr>
      <w:tr w:rsidR="00023E1C" w14:paraId="2A5ECF7B" w14:textId="77777777">
        <w:trPr>
          <w:trHeight w:val="550"/>
        </w:trPr>
        <w:tc>
          <w:tcPr>
            <w:tcW w:w="7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7FEBD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Dlhodobý nehmotný majetok =doba použiteľnosti viac ako rok a vstupná cena je  viac ako  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452F4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2400,-eur 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F409F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</w:tr>
      <w:tr w:rsidR="00023E1C" w14:paraId="711B0D16" w14:textId="77777777">
        <w:trPr>
          <w:trHeight w:val="550"/>
        </w:trPr>
        <w:tc>
          <w:tcPr>
            <w:tcW w:w="7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A729C" w14:textId="77777777" w:rsidR="00023E1C" w:rsidRDefault="00B03166">
            <w:pPr>
              <w:spacing w:after="0" w:line="259" w:lineRule="auto"/>
              <w:ind w:left="5" w:firstLine="0"/>
            </w:pPr>
            <w:r>
              <w:t xml:space="preserve">Samostatné hnuteľné veci sú dlhodobým hmotným majetkom ak doba použiteľnosti je viac ako rok a vstupná cena viac ako: 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1B84BE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1700,-eur  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03E19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X </w:t>
            </w:r>
          </w:p>
        </w:tc>
      </w:tr>
    </w:tbl>
    <w:p w14:paraId="35D1F430" w14:textId="77777777" w:rsidR="00023E1C" w:rsidRDefault="00B03166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079" w:type="dxa"/>
        <w:tblInd w:w="-91" w:type="dxa"/>
        <w:tblCellMar>
          <w:top w:w="11" w:type="dxa"/>
          <w:left w:w="11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883"/>
        <w:gridCol w:w="1090"/>
        <w:gridCol w:w="1337"/>
        <w:gridCol w:w="1159"/>
        <w:gridCol w:w="1126"/>
        <w:gridCol w:w="1484"/>
      </w:tblGrid>
      <w:tr w:rsidR="00023E1C" w14:paraId="1FDEB31D" w14:textId="77777777">
        <w:trPr>
          <w:trHeight w:val="720"/>
        </w:trPr>
        <w:tc>
          <w:tcPr>
            <w:tcW w:w="2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19E31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Majetok 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EA5F4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Odpisová skupina  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1478D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Doba odpisovania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2B1C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Lineárne odpisy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A288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Zrýchlené odpisy 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21C710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09ECE8F1" w14:textId="77777777">
        <w:trPr>
          <w:trHeight w:val="430"/>
        </w:trPr>
        <w:tc>
          <w:tcPr>
            <w:tcW w:w="2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8A3494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Stroje a zariadenia  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FF1D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2 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BD003F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6 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BF4D9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0FCE54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B42C3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2A19953B" w14:textId="77777777">
        <w:trPr>
          <w:trHeight w:val="432"/>
        </w:trPr>
        <w:tc>
          <w:tcPr>
            <w:tcW w:w="2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11E9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Dopravné prostriedky 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EEA9A6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1 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EEFA48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4 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45FBD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X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D9CFB9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029BA3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3EAB6067" w14:textId="77777777">
        <w:trPr>
          <w:trHeight w:val="427"/>
        </w:trPr>
        <w:tc>
          <w:tcPr>
            <w:tcW w:w="2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ECA2E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F271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AA7A4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E311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5D47FF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FCDE9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1916E327" w14:textId="77777777">
        <w:trPr>
          <w:trHeight w:val="432"/>
        </w:trPr>
        <w:tc>
          <w:tcPr>
            <w:tcW w:w="2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E1374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D204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AC4D83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66F09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E7AF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3F651E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27CC6DAA" w14:textId="77777777">
        <w:trPr>
          <w:trHeight w:val="432"/>
        </w:trPr>
        <w:tc>
          <w:tcPr>
            <w:tcW w:w="2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50BF0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hyperlink r:id="rId31">
              <w:r>
                <w:t xml:space="preserve">  </w:t>
              </w:r>
            </w:hyperlink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7B594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hyperlink r:id="rId32">
              <w:r>
                <w:t xml:space="preserve">  </w:t>
              </w:r>
            </w:hyperlink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DBBDF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9D09F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42C28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6EFC28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72C57CA9" w14:textId="77777777">
        <w:trPr>
          <w:trHeight w:val="427"/>
        </w:trPr>
        <w:tc>
          <w:tcPr>
            <w:tcW w:w="2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7D225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hyperlink r:id="rId33">
              <w:r>
                <w:t xml:space="preserve">  </w:t>
              </w:r>
            </w:hyperlink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5C8E8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hyperlink r:id="rId34">
              <w:r>
                <w:t xml:space="preserve">  </w:t>
              </w:r>
            </w:hyperlink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9429A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CCB03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650D5A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BE18AE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1BFAE7D4" w14:textId="77777777">
        <w:trPr>
          <w:trHeight w:val="432"/>
        </w:trPr>
        <w:tc>
          <w:tcPr>
            <w:tcW w:w="2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4C5B1B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FCA1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89F6F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93F50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EBFAC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BFAA1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3A362355" w14:textId="77777777">
        <w:trPr>
          <w:trHeight w:val="430"/>
        </w:trPr>
        <w:tc>
          <w:tcPr>
            <w:tcW w:w="2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C74E1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C8C7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4A770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84C19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C682B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853B06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49F638AA" w14:textId="77777777" w:rsidR="00023E1C" w:rsidRDefault="00B03166">
      <w:pPr>
        <w:spacing w:after="52" w:line="259" w:lineRule="auto"/>
        <w:ind w:left="14" w:firstLine="0"/>
        <w:jc w:val="left"/>
      </w:pPr>
      <w:r>
        <w:t xml:space="preserve">  </w:t>
      </w:r>
    </w:p>
    <w:p w14:paraId="05E8A1DC" w14:textId="77777777" w:rsidR="00023E1C" w:rsidRDefault="00B03166">
      <w:pPr>
        <w:numPr>
          <w:ilvl w:val="0"/>
          <w:numId w:val="2"/>
        </w:numPr>
        <w:ind w:right="1" w:hanging="288"/>
      </w:pPr>
      <w:r>
        <w:t xml:space="preserve">Informácia o poskytnutých dotáciách a pri dotáciách na obstaranie majetku sa uvedú zložky majetku a ich ocenenie: - bez náplne  </w:t>
      </w:r>
    </w:p>
    <w:p w14:paraId="48962F11" w14:textId="77777777" w:rsidR="00023E1C" w:rsidRDefault="00B03166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079" w:type="dxa"/>
        <w:tblInd w:w="-125" w:type="dxa"/>
        <w:tblCellMar>
          <w:top w:w="11" w:type="dxa"/>
          <w:left w:w="106" w:type="dxa"/>
          <w:bottom w:w="0" w:type="dxa"/>
          <w:right w:w="13" w:type="dxa"/>
        </w:tblCellMar>
        <w:tblLook w:val="04A0" w:firstRow="1" w:lastRow="0" w:firstColumn="1" w:lastColumn="0" w:noHBand="0" w:noVBand="1"/>
      </w:tblPr>
      <w:tblGrid>
        <w:gridCol w:w="3687"/>
        <w:gridCol w:w="855"/>
        <w:gridCol w:w="2127"/>
        <w:gridCol w:w="2410"/>
      </w:tblGrid>
      <w:tr w:rsidR="00023E1C" w14:paraId="2822633B" w14:textId="77777777">
        <w:trPr>
          <w:trHeight w:val="1630"/>
        </w:trPr>
        <w:tc>
          <w:tcPr>
            <w:tcW w:w="90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987737" w14:textId="77777777" w:rsidR="00023E1C" w:rsidRDefault="00B03166">
            <w:pPr>
              <w:spacing w:after="0" w:line="259" w:lineRule="auto"/>
              <w:ind w:left="365" w:hanging="360"/>
              <w:jc w:val="left"/>
            </w:pPr>
            <w:r>
              <w:rPr>
                <w:sz w:val="20"/>
              </w:rPr>
              <w:t xml:space="preserve">(5) </w:t>
            </w:r>
            <w:r>
              <w:t xml:space="preserve">Informácia </w:t>
            </w:r>
            <w:r>
              <w:rPr>
                <w:b/>
              </w:rPr>
              <w:t>o oprave významných chýb minulých účtovných období účtovaných</w:t>
            </w:r>
            <w:r>
              <w:t xml:space="preserve"> </w:t>
            </w:r>
            <w:r>
              <w:t>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</w:t>
            </w:r>
            <w:r>
              <w:t xml:space="preserve">í s uvedením sumy vplyvu na výsledok hospodárenia bežného účtovného obdobia.  </w:t>
            </w:r>
          </w:p>
        </w:tc>
      </w:tr>
      <w:tr w:rsidR="00023E1C" w14:paraId="462EF5CD" w14:textId="77777777">
        <w:trPr>
          <w:trHeight w:val="55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597A3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lastRenderedPageBreak/>
              <w:t xml:space="preserve">Opis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733CF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B861B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+/- HV Bežné obdobie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4A80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+/- Vplyv na vlastné imanie  </w:t>
            </w:r>
          </w:p>
        </w:tc>
      </w:tr>
      <w:tr w:rsidR="00023E1C" w14:paraId="360688EF" w14:textId="77777777">
        <w:trPr>
          <w:trHeight w:val="36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88A79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50500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D779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1A43E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38537F53" w14:textId="77777777">
        <w:trPr>
          <w:trHeight w:val="36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00B52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F221A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C2D11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9B50C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7146F276" w14:textId="77777777">
        <w:trPr>
          <w:trHeight w:val="36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877A1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224B94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A62C8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C495A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4F87C835" w14:textId="77777777">
        <w:trPr>
          <w:trHeight w:val="36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080DE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CA2FB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56B53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31776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38D1A4DB" w14:textId="77777777">
        <w:trPr>
          <w:trHeight w:val="36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877E4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C291C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21BB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6E4820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1FE0A8A0" w14:textId="77777777">
        <w:trPr>
          <w:trHeight w:val="36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E25FF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48991" w14:textId="77777777" w:rsidR="00023E1C" w:rsidRDefault="00B03166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E6906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1FF400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08B1C916" w14:textId="77777777" w:rsidR="00023E1C" w:rsidRDefault="00B03166">
      <w:pPr>
        <w:spacing w:after="0" w:line="259" w:lineRule="auto"/>
        <w:ind w:left="37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277C04FF" w14:textId="77777777" w:rsidR="00023E1C" w:rsidRDefault="00B03166">
      <w:pPr>
        <w:spacing w:after="252" w:line="259" w:lineRule="auto"/>
        <w:ind w:left="14" w:firstLine="0"/>
        <w:jc w:val="left"/>
      </w:pPr>
      <w:r>
        <w:t xml:space="preserve">  </w:t>
      </w:r>
    </w:p>
    <w:p w14:paraId="5BD8605C" w14:textId="77777777" w:rsidR="00023E1C" w:rsidRDefault="00B03166">
      <w:pPr>
        <w:pStyle w:val="Nadpis1"/>
        <w:spacing w:after="237"/>
        <w:ind w:left="3" w:right="59"/>
      </w:pPr>
      <w:proofErr w:type="spellStart"/>
      <w:r>
        <w:t>Čl.IV</w:t>
      </w:r>
      <w:proofErr w:type="spellEnd"/>
      <w:r>
        <w:t xml:space="preserve"> – </w:t>
      </w:r>
      <w:r>
        <w:t xml:space="preserve">Informácie, ktoré vysvetľujú a dopĺňajú súvahu a výkaz ziskov a strát  </w:t>
      </w:r>
      <w:r>
        <w:rPr>
          <w:i w:val="0"/>
        </w:rPr>
        <w:t xml:space="preserve">  </w:t>
      </w:r>
    </w:p>
    <w:p w14:paraId="16F58C54" w14:textId="77777777" w:rsidR="00023E1C" w:rsidRDefault="00B03166">
      <w:pPr>
        <w:numPr>
          <w:ilvl w:val="0"/>
          <w:numId w:val="3"/>
        </w:numPr>
        <w:ind w:right="1" w:hanging="355"/>
      </w:pPr>
      <w:r>
        <w:t xml:space="preserve">K dlhodobému nehmotnému majetku, ktorým je </w:t>
      </w:r>
      <w:proofErr w:type="spellStart"/>
      <w:r>
        <w:t>goodwill</w:t>
      </w:r>
      <w:proofErr w:type="spellEnd"/>
      <w:r>
        <w:t xml:space="preserve"> alebo záporný </w:t>
      </w:r>
      <w:proofErr w:type="spellStart"/>
      <w:r>
        <w:t>goodwill</w:t>
      </w:r>
      <w:proofErr w:type="spellEnd"/>
      <w:r>
        <w:t xml:space="preserve"> sa uvádza dôvod jeho vzniku, spôsob výpočtu a prehodnotenie opodstatnenosti jeho výšky a odpisu jeho hodnoty:</w:t>
      </w:r>
      <w:r>
        <w:rPr>
          <w:u w:val="single" w:color="000000"/>
        </w:rPr>
        <w:t xml:space="preserve"> - bez náplne</w:t>
      </w:r>
      <w:r>
        <w:t xml:space="preserve">  </w:t>
      </w:r>
    </w:p>
    <w:p w14:paraId="6515435C" w14:textId="77777777" w:rsidR="00023E1C" w:rsidRDefault="00B03166">
      <w:pPr>
        <w:numPr>
          <w:ilvl w:val="0"/>
          <w:numId w:val="3"/>
        </w:numPr>
        <w:spacing w:after="2"/>
        <w:ind w:right="1" w:hanging="355"/>
      </w:pPr>
      <w:r>
        <w:t>Informácie o významných položkách derivátov, majetku a z</w:t>
      </w:r>
      <w:r>
        <w:t>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</w:t>
      </w:r>
      <w:r>
        <w:t xml:space="preserve"> sumu, načasovanie a mieru istoty budúcich peňažných tokov a v tabuľkovej forme informácia zobrazujúca pohyby v oceňovacích rozdieloch z ocenenia reálnou hodnotou počas účtovného obdobia:</w:t>
      </w:r>
      <w:r>
        <w:rPr>
          <w:u w:val="single" w:color="000000"/>
        </w:rPr>
        <w:t xml:space="preserve"> - bez náplne</w:t>
      </w:r>
      <w:r>
        <w:t xml:space="preserve">  </w:t>
      </w:r>
    </w:p>
    <w:p w14:paraId="7BC6203F" w14:textId="77777777" w:rsidR="00023E1C" w:rsidRDefault="00B03166">
      <w:pPr>
        <w:spacing w:after="29" w:line="259" w:lineRule="auto"/>
        <w:ind w:left="370" w:firstLine="0"/>
        <w:jc w:val="left"/>
      </w:pPr>
      <w:r>
        <w:t xml:space="preserve">  </w:t>
      </w:r>
    </w:p>
    <w:p w14:paraId="7AD00C71" w14:textId="77777777" w:rsidR="00023E1C" w:rsidRDefault="00B03166">
      <w:pPr>
        <w:numPr>
          <w:ilvl w:val="0"/>
          <w:numId w:val="3"/>
        </w:numPr>
        <w:spacing w:after="3"/>
        <w:ind w:right="1" w:hanging="355"/>
      </w:pPr>
      <w:r>
        <w:t xml:space="preserve">Informácie o záväzkoch  </w:t>
      </w:r>
    </w:p>
    <w:tbl>
      <w:tblPr>
        <w:tblStyle w:val="TableGrid"/>
        <w:tblW w:w="9295" w:type="dxa"/>
        <w:tblInd w:w="-91" w:type="dxa"/>
        <w:tblCellMar>
          <w:top w:w="11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508"/>
        <w:gridCol w:w="2583"/>
        <w:gridCol w:w="975"/>
        <w:gridCol w:w="1229"/>
      </w:tblGrid>
      <w:tr w:rsidR="00023E1C" w14:paraId="52539EAB" w14:textId="77777777">
        <w:trPr>
          <w:trHeight w:val="442"/>
        </w:trPr>
        <w:tc>
          <w:tcPr>
            <w:tcW w:w="45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A3920" w14:textId="77777777" w:rsidR="00023E1C" w:rsidRDefault="00B03166">
            <w:pPr>
              <w:spacing w:after="0" w:line="259" w:lineRule="auto"/>
              <w:ind w:left="754" w:hanging="288"/>
              <w:jc w:val="left"/>
            </w:pPr>
            <w:r>
              <w:t xml:space="preserve">a) Celková sume záväzkov </w:t>
            </w:r>
            <w:r>
              <w:t>so zostatkovou dobou splatnosti dlhšou ako päť rokov:</w:t>
            </w: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E2DA8" w14:textId="77777777" w:rsidR="00023E1C" w:rsidRDefault="00B03166">
            <w:pPr>
              <w:spacing w:after="0" w:line="259" w:lineRule="auto"/>
              <w:ind w:left="106" w:firstLine="0"/>
              <w:jc w:val="center"/>
            </w:pPr>
            <w:r>
              <w:t xml:space="preserve">BO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55A663E" w14:textId="77777777" w:rsidR="00023E1C" w:rsidRDefault="00B03166">
            <w:pPr>
              <w:spacing w:after="0" w:line="259" w:lineRule="auto"/>
              <w:ind w:left="91" w:firstLine="0"/>
              <w:jc w:val="left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81114B1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PO  </w:t>
            </w:r>
          </w:p>
        </w:tc>
      </w:tr>
      <w:tr w:rsidR="00023E1C" w14:paraId="10A72609" w14:textId="77777777">
        <w:trPr>
          <w:trHeight w:val="4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FAF430" w14:textId="77777777" w:rsidR="00023E1C" w:rsidRDefault="00023E1C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6CF1E" w14:textId="77777777" w:rsidR="00023E1C" w:rsidRDefault="00B03166">
            <w:pPr>
              <w:spacing w:after="0" w:line="259" w:lineRule="auto"/>
              <w:ind w:left="106" w:firstLine="0"/>
              <w:jc w:val="left"/>
            </w:pPr>
            <w:r>
              <w:t xml:space="preserve"> 0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2F4B180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 0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4A623B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23E1C" w14:paraId="47CAAF31" w14:textId="77777777">
        <w:trPr>
          <w:trHeight w:val="550"/>
        </w:trPr>
        <w:tc>
          <w:tcPr>
            <w:tcW w:w="8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76AEE60" w14:textId="77777777" w:rsidR="00023E1C" w:rsidRDefault="00B03166">
            <w:pPr>
              <w:spacing w:after="0" w:line="259" w:lineRule="auto"/>
              <w:ind w:left="3406" w:hanging="3125"/>
              <w:jc w:val="left"/>
            </w:pPr>
            <w:r>
              <w:t xml:space="preserve">b) Celková suma zabezpečených záväzkov, opis a spôsoby zabezpečenia záväzkov: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C47C12C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23E1C" w14:paraId="29673551" w14:textId="77777777">
        <w:trPr>
          <w:trHeight w:val="439"/>
        </w:trPr>
        <w:tc>
          <w:tcPr>
            <w:tcW w:w="8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AFCE75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Spôsob zabezpečenia: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4902850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23E1C" w14:paraId="2A9C3B92" w14:textId="77777777">
        <w:trPr>
          <w:trHeight w:val="442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53D5D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Záložné právo 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009ED" w14:textId="77777777" w:rsidR="00023E1C" w:rsidRDefault="00B03166">
            <w:pPr>
              <w:spacing w:after="0" w:line="259" w:lineRule="auto"/>
              <w:ind w:left="106" w:firstLine="0"/>
              <w:jc w:val="left"/>
            </w:pPr>
            <w:r>
              <w:t xml:space="preserve">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D49ADBA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E9A903D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23E1C" w14:paraId="0B13E006" w14:textId="77777777">
        <w:trPr>
          <w:trHeight w:val="439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6077C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Inak zabezpečené 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A09C5" w14:textId="77777777" w:rsidR="00023E1C" w:rsidRDefault="00B03166">
            <w:pPr>
              <w:spacing w:after="0" w:line="259" w:lineRule="auto"/>
              <w:ind w:left="106" w:firstLine="0"/>
              <w:jc w:val="left"/>
            </w:pPr>
            <w:r>
              <w:t xml:space="preserve"> 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D5AFB8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 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EC307ED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23E1C" w14:paraId="5974A132" w14:textId="77777777">
        <w:trPr>
          <w:trHeight w:val="439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60041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Inak zabezpečené 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46852" w14:textId="77777777" w:rsidR="00023E1C" w:rsidRDefault="00B03166">
            <w:pPr>
              <w:spacing w:after="0" w:line="259" w:lineRule="auto"/>
              <w:ind w:left="106" w:firstLine="0"/>
              <w:jc w:val="left"/>
            </w:pPr>
            <w:r>
              <w:t xml:space="preserve"> 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E30028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 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F89EDCD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023E1C" w14:paraId="6EA2E5A4" w14:textId="77777777">
        <w:trPr>
          <w:trHeight w:val="442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8DF31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Spolu 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74772" w14:textId="77777777" w:rsidR="00023E1C" w:rsidRDefault="00B03166">
            <w:pPr>
              <w:spacing w:after="0" w:line="259" w:lineRule="auto"/>
              <w:ind w:left="106" w:firstLine="0"/>
              <w:jc w:val="left"/>
            </w:pPr>
            <w:r>
              <w:t xml:space="preserve"> 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FCC8C9" w14:textId="77777777" w:rsidR="00023E1C" w:rsidRDefault="00B03166">
            <w:pPr>
              <w:spacing w:after="0" w:line="259" w:lineRule="auto"/>
              <w:ind w:left="110" w:firstLine="0"/>
              <w:jc w:val="left"/>
            </w:pPr>
            <w:r>
              <w:t xml:space="preserve"> 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CAFC846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7A50B7F7" w14:textId="77777777" w:rsidR="00023E1C" w:rsidRDefault="00B03166">
      <w:pPr>
        <w:spacing w:after="30" w:line="259" w:lineRule="auto"/>
        <w:ind w:left="734" w:firstLine="0"/>
        <w:jc w:val="left"/>
      </w:pPr>
      <w:r>
        <w:t xml:space="preserve">  </w:t>
      </w:r>
    </w:p>
    <w:p w14:paraId="05AE7472" w14:textId="77777777" w:rsidR="00023E1C" w:rsidRDefault="00B03166">
      <w:pPr>
        <w:numPr>
          <w:ilvl w:val="0"/>
          <w:numId w:val="3"/>
        </w:numPr>
        <w:ind w:right="1" w:hanging="355"/>
      </w:pPr>
      <w:hyperlink r:id="rId35">
        <w:r>
          <w:t>Informácie o vlastných akciác</w:t>
        </w:r>
      </w:hyperlink>
      <w:hyperlink r:id="rId36">
        <w:r>
          <w:t>h</w:t>
        </w:r>
      </w:hyperlink>
      <w:hyperlink r:id="rId37">
        <w:r>
          <w:t>:</w:t>
        </w:r>
      </w:hyperlink>
      <w:hyperlink r:id="rId38">
        <w:r>
          <w:t xml:space="preserve">  </w:t>
        </w:r>
      </w:hyperlink>
    </w:p>
    <w:p w14:paraId="10B5FAAE" w14:textId="77777777" w:rsidR="00023E1C" w:rsidRDefault="00B03166">
      <w:pPr>
        <w:numPr>
          <w:ilvl w:val="1"/>
          <w:numId w:val="3"/>
        </w:numPr>
        <w:ind w:right="1" w:hanging="288"/>
      </w:pPr>
      <w:hyperlink r:id="rId39">
        <w:r>
          <w:t>dôvod nadobudnutia vlastných akcií poč</w:t>
        </w:r>
        <w:r>
          <w:t>a</w:t>
        </w:r>
      </w:hyperlink>
      <w:r>
        <w:t xml:space="preserve">s účtovného obdobia,  </w:t>
      </w:r>
    </w:p>
    <w:p w14:paraId="305EA0B5" w14:textId="77777777" w:rsidR="00023E1C" w:rsidRDefault="00B03166">
      <w:pPr>
        <w:numPr>
          <w:ilvl w:val="1"/>
          <w:numId w:val="3"/>
        </w:numPr>
        <w:ind w:right="1" w:hanging="288"/>
      </w:pPr>
      <w:r>
        <w:lastRenderedPageBreak/>
        <w:t>informácie   1. počet a menovitá hodnota nadobudnutých vlastných akcií počas účtovného obdobia a počet a menovitá hodnota prevedených vlastných akcií počas účtovného obdobia, pričom sa uvádza perc</w:t>
      </w:r>
      <w:r>
        <w:t xml:space="preserve">entuálna hodnota týchto vlastných akcií na upísanom základnom imaní,  </w:t>
      </w:r>
    </w:p>
    <w:p w14:paraId="3947FBC6" w14:textId="77777777" w:rsidR="00023E1C" w:rsidRDefault="00B03166">
      <w:pPr>
        <w:ind w:left="1089" w:right="1" w:hanging="355"/>
      </w:pPr>
      <w:r>
        <w:t xml:space="preserve">2. počet a protihodnota, za ktorú sa vlastné akcie počas účtovného obdobia nadobudli a počet a hodnota, za ktorú sa vlastné akcie počas účtovného obdobia previedli na inú osobu,  </w:t>
      </w:r>
    </w:p>
    <w:p w14:paraId="1992A15D" w14:textId="77777777" w:rsidR="00023E1C" w:rsidRDefault="00B03166">
      <w:pPr>
        <w:numPr>
          <w:ilvl w:val="1"/>
          <w:numId w:val="3"/>
        </w:numPr>
        <w:spacing w:after="9"/>
        <w:ind w:right="1" w:hanging="288"/>
      </w:pPr>
      <w:r>
        <w:t>počet</w:t>
      </w:r>
      <w:r>
        <w:t xml:space="preserve">, menovitá hodnote a protihodnota, za ktorú sa vlastné akcie nadobudli a ktoré účtovná jednotka má v držbe k poslednému dňu účtovného obdobia; uvádza sa aj ich percentuálny podiel na upísanom základnom imaní.  </w:t>
      </w:r>
    </w:p>
    <w:p w14:paraId="29453CBC" w14:textId="77777777" w:rsidR="00023E1C" w:rsidRDefault="00B03166">
      <w:pPr>
        <w:spacing w:after="33" w:line="259" w:lineRule="auto"/>
        <w:ind w:left="518" w:firstLine="0"/>
        <w:jc w:val="left"/>
      </w:pPr>
      <w:r>
        <w:t xml:space="preserve">  </w:t>
      </w:r>
    </w:p>
    <w:p w14:paraId="6037CADE" w14:textId="77777777" w:rsidR="00023E1C" w:rsidRDefault="00B03166">
      <w:pPr>
        <w:numPr>
          <w:ilvl w:val="0"/>
          <w:numId w:val="3"/>
        </w:numPr>
        <w:spacing w:after="3"/>
        <w:ind w:right="1" w:hanging="355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</w:t>
      </w:r>
      <w:r>
        <w:t xml:space="preserve">ch pohrôm.  </w:t>
      </w:r>
    </w:p>
    <w:tbl>
      <w:tblPr>
        <w:tblStyle w:val="TableGrid"/>
        <w:tblW w:w="9501" w:type="dxa"/>
        <w:tblInd w:w="19" w:type="dxa"/>
        <w:tblCellMar>
          <w:top w:w="11" w:type="dxa"/>
          <w:left w:w="110" w:type="dxa"/>
          <w:bottom w:w="0" w:type="dxa"/>
          <w:right w:w="110" w:type="dxa"/>
        </w:tblCellMar>
        <w:tblLook w:val="04A0" w:firstRow="1" w:lastRow="0" w:firstColumn="1" w:lastColumn="0" w:noHBand="0" w:noVBand="1"/>
      </w:tblPr>
      <w:tblGrid>
        <w:gridCol w:w="4109"/>
        <w:gridCol w:w="3971"/>
        <w:gridCol w:w="1421"/>
      </w:tblGrid>
      <w:tr w:rsidR="00023E1C" w14:paraId="3E61577B" w14:textId="77777777">
        <w:trPr>
          <w:trHeight w:val="550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E86EE" w14:textId="77777777" w:rsidR="00023E1C" w:rsidRDefault="00B03166">
            <w:pPr>
              <w:spacing w:after="0" w:line="259" w:lineRule="auto"/>
              <w:ind w:left="48" w:firstLine="0"/>
              <w:jc w:val="left"/>
            </w:pPr>
            <w:r>
              <w:t xml:space="preserve">Popis nákladov ,výnosov výnimočného rozsahu 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B41F6" w14:textId="77777777" w:rsidR="00023E1C" w:rsidRDefault="00B03166">
            <w:pPr>
              <w:spacing w:after="0" w:line="259" w:lineRule="auto"/>
              <w:ind w:left="2" w:firstLine="0"/>
              <w:jc w:val="center"/>
            </w:pPr>
            <w:r>
              <w:t xml:space="preserve">Dôvod vzniku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E4A9D" w14:textId="77777777" w:rsidR="00023E1C" w:rsidRDefault="00B03166">
            <w:pPr>
              <w:spacing w:after="0" w:line="259" w:lineRule="auto"/>
              <w:ind w:left="0" w:right="2" w:firstLine="0"/>
              <w:jc w:val="center"/>
            </w:pPr>
            <w:r>
              <w:t xml:space="preserve">EUR  </w:t>
            </w:r>
          </w:p>
        </w:tc>
      </w:tr>
      <w:tr w:rsidR="00023E1C" w14:paraId="1A6B620D" w14:textId="77777777">
        <w:trPr>
          <w:trHeight w:val="360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5D97C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552EAE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ECB1BD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454DADB4" w14:textId="77777777">
        <w:trPr>
          <w:trHeight w:val="360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D3DA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2FA99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648BA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500DA2F0" w14:textId="77777777" w:rsidR="00023E1C" w:rsidRDefault="00B03166">
      <w:pPr>
        <w:spacing w:after="248" w:line="259" w:lineRule="auto"/>
        <w:ind w:left="14" w:firstLine="0"/>
        <w:jc w:val="left"/>
      </w:pPr>
      <w:r>
        <w:t xml:space="preserve">   </w:t>
      </w:r>
    </w:p>
    <w:p w14:paraId="3630B525" w14:textId="77777777" w:rsidR="00023E1C" w:rsidRDefault="00B03166">
      <w:pPr>
        <w:pStyle w:val="Nadpis1"/>
        <w:ind w:right="70"/>
      </w:pPr>
      <w:proofErr w:type="spellStart"/>
      <w:r>
        <w:t>Čl.V</w:t>
      </w:r>
      <w:proofErr w:type="spellEnd"/>
      <w:r>
        <w:t xml:space="preserve"> - Informácie o iných aktívach a iných pasívach   </w:t>
      </w:r>
    </w:p>
    <w:p w14:paraId="05A20BC2" w14:textId="77777777" w:rsidR="00023E1C" w:rsidRDefault="00B03166">
      <w:pPr>
        <w:spacing w:after="0" w:line="259" w:lineRule="auto"/>
        <w:ind w:left="14" w:firstLine="0"/>
        <w:jc w:val="left"/>
      </w:pPr>
      <w:r>
        <w:t xml:space="preserve">  </w:t>
      </w:r>
    </w:p>
    <w:p w14:paraId="34A9D79C" w14:textId="77777777" w:rsidR="00023E1C" w:rsidRDefault="00B03166">
      <w:pPr>
        <w:ind w:left="9" w:right="1"/>
      </w:pPr>
      <w:r>
        <w:t xml:space="preserve">(1) Informácie k iným aktívam a iným pasívam :  </w:t>
      </w:r>
    </w:p>
    <w:p w14:paraId="72C1561C" w14:textId="77777777" w:rsidR="00023E1C" w:rsidRDefault="00B03166">
      <w:pPr>
        <w:numPr>
          <w:ilvl w:val="0"/>
          <w:numId w:val="4"/>
        </w:numPr>
        <w:ind w:right="1" w:hanging="288"/>
      </w:pPr>
      <w:r>
        <w:t xml:space="preserve">opis a hodnota podmieneného majetku, ktorým sa rozumie možný majetok, ktorý vznikol v dôsledku minulých udalostí a ktorého existencia alebo vlastníctvo závisí od toho, či nastane alebo nenastane jedna alebo </w:t>
      </w:r>
      <w:r>
        <w:t xml:space="preserve">viac neistých udalostí v budúcnosti, ktorých vznik nezávisí od účtovnej jednotky; takýmto majetkom sú napríklad práva zo servisných zmlúv, poistných zmlúv, koncesionárskych zmlúv, licenčných zmlúv,  </w:t>
      </w:r>
    </w:p>
    <w:p w14:paraId="7E115339" w14:textId="77777777" w:rsidR="00023E1C" w:rsidRDefault="00B03166">
      <w:pPr>
        <w:numPr>
          <w:ilvl w:val="0"/>
          <w:numId w:val="4"/>
        </w:numPr>
        <w:ind w:right="1" w:hanging="288"/>
      </w:pPr>
      <w:r>
        <w:t>opis a hodnota podmienených záväzkov vyplývajúcich naprí</w:t>
      </w:r>
      <w:r>
        <w:t xml:space="preserve">klad zo súdnych rozhodnutí, z poskytnutých záruk, zo všeobecne záväzných právnych predpisov, z ručenia podľa jednotlivých druhov ručenia; takýmito podmienenými záväzkami sú  </w:t>
      </w:r>
    </w:p>
    <w:p w14:paraId="79B2B700" w14:textId="77777777" w:rsidR="00023E1C" w:rsidRDefault="00B03166">
      <w:pPr>
        <w:numPr>
          <w:ilvl w:val="1"/>
          <w:numId w:val="4"/>
        </w:numPr>
        <w:ind w:left="1089" w:right="1" w:hanging="35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 </w:t>
      </w:r>
    </w:p>
    <w:p w14:paraId="58238099" w14:textId="77777777" w:rsidR="00023E1C" w:rsidRDefault="00B03166">
      <w:pPr>
        <w:numPr>
          <w:ilvl w:val="1"/>
          <w:numId w:val="4"/>
        </w:numPr>
        <w:spacing w:after="2"/>
        <w:ind w:left="1089" w:right="1" w:hanging="355"/>
      </w:pPr>
      <w:r>
        <w:t>povinnosť, ktorá vznikla ako d</w:t>
      </w:r>
      <w:r>
        <w:t xml:space="preserve">ôsledok minulej udalosti, ale ktorá sa nevykazuje v súvahe, pretože nie je pravdepodobné, že na splnenie tejto povinnosti bude potrebný úbytok ekonomických úžitkov, alebo výška tejto povinnosti sa nedá spoľahlivo oceniť.  </w:t>
      </w:r>
    </w:p>
    <w:p w14:paraId="65094253" w14:textId="77777777" w:rsidR="00023E1C" w:rsidRDefault="00B03166">
      <w:pPr>
        <w:spacing w:after="0" w:line="259" w:lineRule="auto"/>
        <w:ind w:left="734" w:firstLine="0"/>
        <w:jc w:val="left"/>
      </w:pPr>
      <w:r>
        <w:t xml:space="preserve">  </w:t>
      </w:r>
    </w:p>
    <w:tbl>
      <w:tblPr>
        <w:tblStyle w:val="TableGrid"/>
        <w:tblW w:w="9501" w:type="dxa"/>
        <w:tblInd w:w="19" w:type="dxa"/>
        <w:tblCellMar>
          <w:top w:w="11" w:type="dxa"/>
          <w:left w:w="110" w:type="dxa"/>
          <w:bottom w:w="0" w:type="dxa"/>
          <w:right w:w="49" w:type="dxa"/>
        </w:tblCellMar>
        <w:tblLook w:val="04A0" w:firstRow="1" w:lastRow="0" w:firstColumn="1" w:lastColumn="0" w:noHBand="0" w:noVBand="1"/>
      </w:tblPr>
      <w:tblGrid>
        <w:gridCol w:w="5669"/>
        <w:gridCol w:w="1988"/>
        <w:gridCol w:w="1844"/>
      </w:tblGrid>
      <w:tr w:rsidR="00023E1C" w14:paraId="1EB83C1C" w14:textId="77777777">
        <w:trPr>
          <w:trHeight w:val="818"/>
        </w:trPr>
        <w:tc>
          <w:tcPr>
            <w:tcW w:w="95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254B4" w14:textId="77777777" w:rsidR="00023E1C" w:rsidRDefault="00B03166">
            <w:pPr>
              <w:spacing w:after="0" w:line="259" w:lineRule="auto"/>
              <w:ind w:left="355" w:right="56" w:hanging="355"/>
            </w:pPr>
            <w:r>
              <w:t>(2) Významné položky ostatných</w:t>
            </w:r>
            <w:r>
              <w:t xml:space="preserve"> finančných povinností, ktoré sa nevykazujú v účtovných výkazoch, napríklad zákonná povinnosť alebo zmluvná povinnosť odobrať určité množstvo produktu, uskutočniť investície a  veľké opravy:  </w:t>
            </w:r>
          </w:p>
        </w:tc>
      </w:tr>
      <w:tr w:rsidR="00023E1C" w14:paraId="0D5BB74B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6B2ED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ADCC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A49E59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5205C5EB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36E9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05A4F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66DFA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0019C5AA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6A7C1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DE79B8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0632E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77C0B83C" w14:textId="77777777" w:rsidR="00023E1C" w:rsidRDefault="00B03166">
      <w:pPr>
        <w:spacing w:after="16" w:line="259" w:lineRule="auto"/>
        <w:ind w:left="14" w:firstLine="0"/>
        <w:jc w:val="left"/>
      </w:pPr>
      <w:r>
        <w:t xml:space="preserve">  </w:t>
      </w:r>
    </w:p>
    <w:p w14:paraId="3768DFD1" w14:textId="77777777" w:rsidR="00023E1C" w:rsidRDefault="00B03166">
      <w:pPr>
        <w:spacing w:after="0" w:line="259" w:lineRule="auto"/>
        <w:ind w:left="370" w:firstLine="0"/>
        <w:jc w:val="left"/>
      </w:pPr>
      <w:r>
        <w:t xml:space="preserve">  </w:t>
      </w:r>
    </w:p>
    <w:p w14:paraId="4D5F2C84" w14:textId="77777777" w:rsidR="00023E1C" w:rsidRDefault="00B03166">
      <w:pPr>
        <w:spacing w:after="0" w:line="259" w:lineRule="auto"/>
        <w:ind w:left="370" w:firstLine="0"/>
        <w:jc w:val="left"/>
      </w:pPr>
      <w:r>
        <w:t xml:space="preserve">  </w:t>
      </w:r>
    </w:p>
    <w:p w14:paraId="573BAAC1" w14:textId="77777777" w:rsidR="00023E1C" w:rsidRDefault="00B03166">
      <w:pPr>
        <w:spacing w:after="0" w:line="259" w:lineRule="auto"/>
        <w:ind w:left="370" w:firstLine="0"/>
        <w:jc w:val="left"/>
      </w:pPr>
      <w:r>
        <w:t xml:space="preserve">  </w:t>
      </w:r>
    </w:p>
    <w:p w14:paraId="2712900C" w14:textId="77777777" w:rsidR="00023E1C" w:rsidRDefault="00B03166">
      <w:pPr>
        <w:spacing w:after="0" w:line="259" w:lineRule="auto"/>
        <w:ind w:left="370" w:firstLine="0"/>
        <w:jc w:val="left"/>
      </w:pPr>
      <w:r>
        <w:t xml:space="preserve">  </w:t>
      </w:r>
    </w:p>
    <w:p w14:paraId="0E2CDF59" w14:textId="77777777" w:rsidR="00023E1C" w:rsidRDefault="00B03166">
      <w:pPr>
        <w:spacing w:after="0" w:line="259" w:lineRule="auto"/>
        <w:ind w:left="370" w:firstLine="0"/>
        <w:jc w:val="left"/>
      </w:pPr>
      <w:r>
        <w:t xml:space="preserve">  </w:t>
      </w:r>
    </w:p>
    <w:tbl>
      <w:tblPr>
        <w:tblStyle w:val="TableGrid"/>
        <w:tblW w:w="9501" w:type="dxa"/>
        <w:tblInd w:w="19" w:type="dxa"/>
        <w:tblCellMar>
          <w:top w:w="11" w:type="dxa"/>
          <w:left w:w="11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669"/>
        <w:gridCol w:w="1988"/>
        <w:gridCol w:w="1844"/>
      </w:tblGrid>
      <w:tr w:rsidR="00023E1C" w14:paraId="760E5943" w14:textId="77777777">
        <w:trPr>
          <w:trHeight w:val="818"/>
        </w:trPr>
        <w:tc>
          <w:tcPr>
            <w:tcW w:w="95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11BA4" w14:textId="77777777" w:rsidR="00023E1C" w:rsidRDefault="00B03166">
            <w:pPr>
              <w:spacing w:after="0" w:line="259" w:lineRule="auto"/>
              <w:ind w:left="355" w:right="53" w:hanging="355"/>
            </w:pPr>
            <w:hyperlink r:id="rId40">
              <w:r>
                <w:t>(3</w:t>
              </w:r>
            </w:hyperlink>
            <w:hyperlink r:id="rId41">
              <w:r>
                <w:t xml:space="preserve">) </w:t>
              </w:r>
            </w:hyperlink>
            <w:hyperlink r:id="rId42">
              <w:r>
                <w:t>Podsúvahové účt</w:t>
              </w:r>
            </w:hyperlink>
            <w:hyperlink r:id="rId43">
              <w:r>
                <w:t>y</w:t>
              </w:r>
            </w:hyperlink>
            <w:hyperlink r:id="rId44">
              <w:r>
                <w:t>-</w:t>
              </w:r>
            </w:hyperlink>
            <w:hyperlink r:id="rId45">
              <w:r>
                <w:t xml:space="preserve">Informácie </w:t>
              </w:r>
            </w:hyperlink>
            <w:hyperlink r:id="rId46">
              <w:r>
                <w:t>o</w:t>
              </w:r>
            </w:hyperlink>
            <w:hyperlink r:id="rId47">
              <w:r>
                <w:t xml:space="preserve"> </w:t>
              </w:r>
            </w:hyperlink>
            <w:hyperlink r:id="rId48">
              <w:r>
                <w:t>významný</w:t>
              </w:r>
            </w:hyperlink>
            <w:r>
              <w:t xml:space="preserve">ch položkách prenajatého majetku, majetku prijatého do úschovy, </w:t>
            </w:r>
            <w:hyperlink r:id="rId49">
              <w:r>
                <w:t>o</w:t>
              </w:r>
            </w:hyperlink>
            <w:hyperlink r:id="rId50">
              <w:r>
                <w:t xml:space="preserve"> </w:t>
              </w:r>
            </w:hyperlink>
            <w:hyperlink r:id="rId51">
              <w:r>
                <w:t xml:space="preserve">pohľadávkach </w:t>
              </w:r>
            </w:hyperlink>
            <w:hyperlink r:id="rId52">
              <w:r>
                <w:t>a</w:t>
              </w:r>
            </w:hyperlink>
            <w:hyperlink r:id="rId53">
              <w:r>
                <w:t xml:space="preserve"> </w:t>
              </w:r>
            </w:hyperlink>
            <w:hyperlink r:id="rId54">
              <w:r>
                <w:t xml:space="preserve">záväzkoch </w:t>
              </w:r>
            </w:hyperlink>
            <w:hyperlink r:id="rId55">
              <w:r>
                <w:t>z</w:t>
              </w:r>
            </w:hyperlink>
            <w:hyperlink r:id="rId56">
              <w:r>
                <w:t xml:space="preserve"> </w:t>
              </w:r>
            </w:hyperlink>
            <w:hyperlink r:id="rId57">
              <w:r>
                <w:t>opcií, odpísa</w:t>
              </w:r>
            </w:hyperlink>
            <w:r>
              <w:t xml:space="preserve">ných pohľadávkach a podobne:  </w:t>
            </w:r>
          </w:p>
        </w:tc>
      </w:tr>
      <w:tr w:rsidR="00023E1C" w14:paraId="6D4CFE01" w14:textId="77777777">
        <w:trPr>
          <w:trHeight w:val="36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354C1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73BDF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Účet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07FA1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EUR  </w:t>
            </w:r>
          </w:p>
        </w:tc>
      </w:tr>
      <w:tr w:rsidR="00023E1C" w14:paraId="44F66409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9673F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AB189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39797B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561A2EF6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88CF4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444C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E9155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023E1C" w14:paraId="63FB96B4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87F5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89FCA2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D8607" w14:textId="77777777" w:rsidR="00023E1C" w:rsidRDefault="00B03166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45D16144" w14:textId="77777777" w:rsidR="00023E1C" w:rsidRDefault="00B03166">
      <w:pPr>
        <w:spacing w:after="249" w:line="259" w:lineRule="auto"/>
        <w:ind w:left="14" w:firstLine="0"/>
        <w:jc w:val="left"/>
      </w:pPr>
      <w:r>
        <w:t xml:space="preserve">   </w:t>
      </w:r>
    </w:p>
    <w:p w14:paraId="0C8D3A6F" w14:textId="77777777" w:rsidR="00023E1C" w:rsidRDefault="00B03166">
      <w:pPr>
        <w:shd w:val="clear" w:color="auto" w:fill="E6E6E6"/>
        <w:spacing w:after="0" w:line="259" w:lineRule="auto"/>
        <w:ind w:right="64"/>
        <w:jc w:val="center"/>
      </w:pPr>
      <w:r>
        <w:rPr>
          <w:i/>
        </w:rPr>
        <w:t xml:space="preserve">Čl.VI – </w:t>
      </w:r>
      <w:r>
        <w:rPr>
          <w:i/>
        </w:rPr>
        <w:t xml:space="preserve">Udalosti ,ktoré nastali po dni ,ku ktorému sa zostavuje účtovná závierka   </w:t>
      </w:r>
    </w:p>
    <w:p w14:paraId="210767CD" w14:textId="77777777" w:rsidR="00023E1C" w:rsidRDefault="00B03166">
      <w:pPr>
        <w:spacing w:after="250" w:line="259" w:lineRule="auto"/>
        <w:ind w:left="14" w:firstLine="0"/>
        <w:jc w:val="left"/>
      </w:pPr>
      <w:r>
        <w:t xml:space="preserve">  </w:t>
      </w:r>
    </w:p>
    <w:p w14:paraId="3425F525" w14:textId="77777777" w:rsidR="00023E1C" w:rsidRDefault="00B03166">
      <w:pPr>
        <w:spacing w:after="3"/>
        <w:ind w:left="380" w:right="1"/>
      </w:pPr>
      <w:r>
        <w:t xml:space="preserve">a) žiadne  </w:t>
      </w:r>
    </w:p>
    <w:p w14:paraId="2F3A65D5" w14:textId="77777777" w:rsidR="00023E1C" w:rsidRDefault="00B03166">
      <w:pPr>
        <w:spacing w:after="0" w:line="259" w:lineRule="auto"/>
        <w:ind w:left="37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6E616A9A" w14:textId="77777777" w:rsidR="00023E1C" w:rsidRDefault="00B03166">
      <w:pPr>
        <w:pStyle w:val="Nadpis1"/>
        <w:spacing w:after="237"/>
        <w:ind w:left="3" w:right="320"/>
      </w:pPr>
      <w:proofErr w:type="spellStart"/>
      <w:r>
        <w:t>Čl.VII</w:t>
      </w:r>
      <w:proofErr w:type="spellEnd"/>
      <w:r>
        <w:t xml:space="preserve"> – Ostatné informácie </w:t>
      </w:r>
      <w:r>
        <w:rPr>
          <w:i w:val="0"/>
        </w:rPr>
        <w:t xml:space="preserve">  </w:t>
      </w:r>
    </w:p>
    <w:p w14:paraId="2A438810" w14:textId="77777777" w:rsidR="00023E1C" w:rsidRDefault="00B03166">
      <w:pPr>
        <w:numPr>
          <w:ilvl w:val="0"/>
          <w:numId w:val="5"/>
        </w:numPr>
        <w:ind w:right="1" w:hanging="355"/>
      </w:pPr>
      <w:r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  <w:r>
        <w:t xml:space="preserve">a) všetkých formách prijatej náhrady,  </w:t>
      </w:r>
    </w:p>
    <w:p w14:paraId="7BC799DD" w14:textId="77777777" w:rsidR="00023E1C" w:rsidRDefault="00B03166">
      <w:pPr>
        <w:numPr>
          <w:ilvl w:val="1"/>
          <w:numId w:val="5"/>
        </w:numPr>
        <w:ind w:right="1" w:hanging="288"/>
      </w:pPr>
      <w:r>
        <w:t xml:space="preserve">účtovných zásadách použitých pri prideľovaní nákladov a výnosov,  </w:t>
      </w:r>
    </w:p>
    <w:p w14:paraId="33669B23" w14:textId="77777777" w:rsidR="00023E1C" w:rsidRDefault="00B03166">
      <w:pPr>
        <w:numPr>
          <w:ilvl w:val="1"/>
          <w:numId w:val="5"/>
        </w:numPr>
        <w:spacing w:after="3"/>
        <w:ind w:right="1" w:hanging="288"/>
      </w:pPr>
      <w:r>
        <w:t xml:space="preserve">všetkých druhoch činností účtovnej jednotky.  </w:t>
      </w:r>
    </w:p>
    <w:p w14:paraId="025A5E44" w14:textId="77777777" w:rsidR="00023E1C" w:rsidRDefault="00B03166">
      <w:pPr>
        <w:spacing w:after="35" w:line="259" w:lineRule="auto"/>
        <w:ind w:left="658" w:firstLine="0"/>
        <w:jc w:val="left"/>
      </w:pPr>
      <w:r>
        <w:t xml:space="preserve">  </w:t>
      </w:r>
    </w:p>
    <w:p w14:paraId="5FDF144B" w14:textId="77777777" w:rsidR="00023E1C" w:rsidRDefault="00B03166">
      <w:pPr>
        <w:numPr>
          <w:ilvl w:val="0"/>
          <w:numId w:val="5"/>
        </w:numPr>
        <w:ind w:right="1" w:hanging="355"/>
      </w:pPr>
      <w:r>
        <w:t xml:space="preserve">Informácie  účtovnej jednotky, na ktorú sa vzťahuje § 23d ods. 6 zákona  </w:t>
      </w:r>
    </w:p>
    <w:p w14:paraId="0C1A66EE" w14:textId="77777777" w:rsidR="00023E1C" w:rsidRDefault="00B03166">
      <w:pPr>
        <w:numPr>
          <w:ilvl w:val="0"/>
          <w:numId w:val="5"/>
        </w:numPr>
        <w:spacing w:after="3"/>
        <w:ind w:right="1" w:hanging="355"/>
      </w:pPr>
      <w:r>
        <w:t>Informácie  účtovnej jedn</w:t>
      </w:r>
      <w:r>
        <w:t xml:space="preserve">otky, na ktorú sa vzťahuje § 23d ods. 6 zákona  </w:t>
      </w:r>
    </w:p>
    <w:p w14:paraId="6BEB6F3B" w14:textId="77777777" w:rsidR="00023E1C" w:rsidRDefault="00B03166">
      <w:pPr>
        <w:spacing w:after="0" w:line="259" w:lineRule="auto"/>
        <w:ind w:left="14" w:firstLine="0"/>
        <w:jc w:val="left"/>
      </w:pPr>
      <w:r>
        <w:t xml:space="preserve">  </w:t>
      </w:r>
    </w:p>
    <w:p w14:paraId="4217222B" w14:textId="77777777" w:rsidR="00023E1C" w:rsidRDefault="00B03166">
      <w:pPr>
        <w:spacing w:after="37" w:line="259" w:lineRule="auto"/>
        <w:ind w:left="14" w:firstLine="0"/>
        <w:jc w:val="left"/>
      </w:pPr>
      <w:r>
        <w:t xml:space="preserve">  </w:t>
      </w:r>
    </w:p>
    <w:p w14:paraId="0C86AFA7" w14:textId="77777777" w:rsidR="00023E1C" w:rsidRDefault="00B03166">
      <w:pPr>
        <w:ind w:left="9" w:right="1"/>
      </w:pPr>
      <w:r>
        <w:t xml:space="preserve">Použité  skratky:  </w:t>
      </w:r>
    </w:p>
    <w:p w14:paraId="260D5FF4" w14:textId="77777777" w:rsidR="00023E1C" w:rsidRDefault="00B03166">
      <w:pPr>
        <w:ind w:left="9" w:right="1"/>
      </w:pPr>
      <w:r>
        <w:t xml:space="preserve">ÚJ-účtovná jednotka  </w:t>
      </w:r>
    </w:p>
    <w:p w14:paraId="6A26D5A6" w14:textId="77777777" w:rsidR="00023E1C" w:rsidRDefault="00B03166">
      <w:pPr>
        <w:ind w:left="9" w:right="1"/>
      </w:pPr>
      <w:r>
        <w:t xml:space="preserve">BO-bežné účtovné obdobie  </w:t>
      </w:r>
    </w:p>
    <w:p w14:paraId="6EDF427B" w14:textId="77777777" w:rsidR="00023E1C" w:rsidRDefault="00B03166">
      <w:pPr>
        <w:ind w:left="9" w:right="1"/>
      </w:pPr>
      <w:r>
        <w:t xml:space="preserve">PO-bezprostredne predchádzajúce účtovné obdobie  </w:t>
      </w:r>
    </w:p>
    <w:p w14:paraId="06064839" w14:textId="77777777" w:rsidR="00023E1C" w:rsidRDefault="00B03166">
      <w:pPr>
        <w:spacing w:after="3"/>
        <w:ind w:left="9" w:right="1"/>
      </w:pPr>
      <w:r>
        <w:t xml:space="preserve">X-položka sa vzťahuje na účtovnú jednotku  </w:t>
      </w:r>
    </w:p>
    <w:p w14:paraId="3A0D5699" w14:textId="77777777" w:rsidR="00023E1C" w:rsidRDefault="00B03166">
      <w:pPr>
        <w:spacing w:after="37" w:line="259" w:lineRule="auto"/>
        <w:ind w:left="14" w:firstLine="0"/>
        <w:jc w:val="left"/>
      </w:pPr>
      <w:r>
        <w:lastRenderedPageBreak/>
        <w:t xml:space="preserve">  </w:t>
      </w:r>
    </w:p>
    <w:p w14:paraId="2CC005A6" w14:textId="6E643366" w:rsidR="00023E1C" w:rsidRDefault="00B03166">
      <w:pPr>
        <w:ind w:left="9" w:right="1"/>
      </w:pPr>
      <w:r>
        <w:t>Dátum 23</w:t>
      </w:r>
      <w:r>
        <w:t>.2</w:t>
      </w:r>
      <w:r>
        <w:t>.2023</w:t>
      </w:r>
      <w:r>
        <w:t xml:space="preserve"> </w:t>
      </w:r>
    </w:p>
    <w:sectPr w:rsidR="00023E1C">
      <w:headerReference w:type="even" r:id="rId58"/>
      <w:headerReference w:type="default" r:id="rId59"/>
      <w:footerReference w:type="even" r:id="rId60"/>
      <w:footerReference w:type="default" r:id="rId61"/>
      <w:headerReference w:type="first" r:id="rId62"/>
      <w:footerReference w:type="first" r:id="rId63"/>
      <w:pgSz w:w="11904" w:h="16838"/>
      <w:pgMar w:top="2950" w:right="1393" w:bottom="1556" w:left="1402" w:header="436" w:footer="73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B712B5" w14:textId="77777777" w:rsidR="00000000" w:rsidRDefault="00B03166">
      <w:pPr>
        <w:spacing w:after="0" w:line="240" w:lineRule="auto"/>
      </w:pPr>
      <w:r>
        <w:separator/>
      </w:r>
    </w:p>
  </w:endnote>
  <w:endnote w:type="continuationSeparator" w:id="0">
    <w:p w14:paraId="2A8C110A" w14:textId="77777777" w:rsidR="00000000" w:rsidRDefault="00B031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3185B" w14:textId="77777777" w:rsidR="00023E1C" w:rsidRDefault="00B03166">
    <w:pPr>
      <w:spacing w:after="0" w:line="259" w:lineRule="auto"/>
      <w:ind w:left="0" w:right="1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</w:t>
    </w:r>
  </w:p>
  <w:p w14:paraId="6DEA3126" w14:textId="77777777" w:rsidR="00023E1C" w:rsidRDefault="00B03166">
    <w:pPr>
      <w:spacing w:after="0" w:line="259" w:lineRule="auto"/>
      <w:ind w:left="14" w:firstLine="0"/>
      <w:jc w:val="left"/>
    </w:pPr>
    <w:r>
      <w:t xml:space="preserve">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9F34EC" w14:textId="77777777" w:rsidR="00023E1C" w:rsidRDefault="00B03166">
    <w:pPr>
      <w:spacing w:after="0" w:line="259" w:lineRule="auto"/>
      <w:ind w:left="0" w:right="1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</w:t>
    </w:r>
  </w:p>
  <w:p w14:paraId="31BE49F5" w14:textId="77777777" w:rsidR="00023E1C" w:rsidRDefault="00B03166">
    <w:pPr>
      <w:spacing w:after="0" w:line="259" w:lineRule="auto"/>
      <w:ind w:left="14" w:firstLine="0"/>
      <w:jc w:val="left"/>
    </w:pPr>
    <w:r>
      <w:t xml:space="preserve">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E93961" w14:textId="77777777" w:rsidR="00023E1C" w:rsidRDefault="00B03166">
    <w:pPr>
      <w:spacing w:after="0" w:line="259" w:lineRule="auto"/>
      <w:ind w:left="0" w:right="13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</w:t>
    </w:r>
  </w:p>
  <w:p w14:paraId="014AF34B" w14:textId="77777777" w:rsidR="00023E1C" w:rsidRDefault="00B03166">
    <w:pPr>
      <w:spacing w:after="0" w:line="259" w:lineRule="auto"/>
      <w:ind w:left="14" w:firstLine="0"/>
      <w:jc w:val="left"/>
    </w:pPr>
    <w: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A57184" w14:textId="77777777" w:rsidR="00000000" w:rsidRDefault="00B03166">
      <w:pPr>
        <w:spacing w:after="0" w:line="240" w:lineRule="auto"/>
      </w:pPr>
      <w:r>
        <w:separator/>
      </w:r>
    </w:p>
  </w:footnote>
  <w:footnote w:type="continuationSeparator" w:id="0">
    <w:p w14:paraId="4C12A751" w14:textId="77777777" w:rsidR="00000000" w:rsidRDefault="00B031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421" w:tblpY="2122"/>
      <w:tblOverlap w:val="never"/>
      <w:tblW w:w="8959" w:type="dxa"/>
      <w:tblInd w:w="0" w:type="dxa"/>
      <w:tblCellMar>
        <w:top w:w="11" w:type="dxa"/>
        <w:left w:w="67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2248"/>
      <w:gridCol w:w="1699"/>
      <w:gridCol w:w="2410"/>
      <w:gridCol w:w="442"/>
      <w:gridCol w:w="2160"/>
    </w:tblGrid>
    <w:tr w:rsidR="00023E1C" w14:paraId="100B662D" w14:textId="77777777">
      <w:trPr>
        <w:trHeight w:val="550"/>
      </w:trPr>
      <w:tc>
        <w:tcPr>
          <w:tcW w:w="22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C17C46" w14:textId="77777777" w:rsidR="00023E1C" w:rsidRDefault="00B03166">
          <w:pPr>
            <w:spacing w:after="0" w:line="259" w:lineRule="auto"/>
            <w:ind w:left="5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</w:t>
          </w:r>
        </w:p>
        <w:p w14:paraId="52C94166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01  </w:t>
          </w:r>
        </w:p>
      </w:tc>
      <w:tc>
        <w:tcPr>
          <w:tcW w:w="169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DDEDA32" w14:textId="77777777" w:rsidR="00023E1C" w:rsidRDefault="00B03166">
          <w:pPr>
            <w:spacing w:after="0" w:line="259" w:lineRule="auto"/>
            <w:ind w:left="0" w:right="-20" w:firstLine="0"/>
            <w:jc w:val="left"/>
          </w:pPr>
          <w:r>
            <w:t xml:space="preserve">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657878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IČO:47783290  </w:t>
          </w:r>
        </w:p>
      </w:tc>
      <w:tc>
        <w:tcPr>
          <w:tcW w:w="44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4CB784D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  </w:t>
          </w:r>
        </w:p>
      </w:tc>
      <w:tc>
        <w:tcPr>
          <w:tcW w:w="21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D2DA3F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DIČ:2024093764  </w:t>
          </w:r>
        </w:p>
      </w:tc>
    </w:tr>
  </w:tbl>
  <w:p w14:paraId="205B842C" w14:textId="77777777" w:rsidR="00023E1C" w:rsidRDefault="00B03166">
    <w:pPr>
      <w:spacing w:after="0" w:line="259" w:lineRule="auto"/>
      <w:ind w:left="-1402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7C928BEE" wp14:editId="1D0F2D00">
              <wp:simplePos x="0" y="0"/>
              <wp:positionH relativeFrom="page">
                <wp:posOffset>276860</wp:posOffset>
              </wp:positionH>
              <wp:positionV relativeFrom="page">
                <wp:posOffset>276860</wp:posOffset>
              </wp:positionV>
              <wp:extent cx="3047365" cy="1066800"/>
              <wp:effectExtent l="0" t="0" r="0" b="0"/>
              <wp:wrapSquare wrapText="bothSides"/>
              <wp:docPr id="31062" name="Group 3106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47365" cy="1066800"/>
                        <a:chOff x="0" y="0"/>
                        <a:chExt cx="3047365" cy="1066800"/>
                      </a:xfrm>
                    </wpg:grpSpPr>
                    <pic:pic xmlns:pic="http://schemas.openxmlformats.org/drawingml/2006/picture">
                      <pic:nvPicPr>
                        <pic:cNvPr id="31064" name="Picture 31064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22300" y="168148"/>
                          <a:ext cx="42672" cy="21336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1066" name="Rectangle 31066"/>
                      <wps:cNvSpPr/>
                      <wps:spPr>
                        <a:xfrm>
                          <a:off x="622605" y="172324"/>
                          <a:ext cx="51809" cy="20792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BA44C47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1067" name="Rectangle 31067"/>
                      <wps:cNvSpPr/>
                      <wps:spPr>
                        <a:xfrm>
                          <a:off x="660705" y="172324"/>
                          <a:ext cx="51809" cy="20792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61A4DCA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31065" name="Picture 3106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22300" y="546100"/>
                          <a:ext cx="42672" cy="21336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1068" name="Rectangle 31068"/>
                      <wps:cNvSpPr/>
                      <wps:spPr>
                        <a:xfrm>
                          <a:off x="622605" y="550000"/>
                          <a:ext cx="51922" cy="2083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1A0C78A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1069" name="Rectangle 31069"/>
                      <wps:cNvSpPr/>
                      <wps:spPr>
                        <a:xfrm>
                          <a:off x="660705" y="550000"/>
                          <a:ext cx="51922" cy="2083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5E2ACA56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31063" name="Picture 31063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047365" cy="10668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1062" style="width:239.95pt;height:84pt;position:absolute;mso-position-horizontal-relative:page;mso-position-horizontal:absolute;margin-left:21.8pt;mso-position-vertical-relative:page;margin-top:21.8pt;" coordsize="30473,10668">
              <v:shape id="Picture 31064" style="position:absolute;width:426;height:2133;left:6223;top:1681;" filled="f">
                <v:imagedata r:id="rId7"/>
              </v:shape>
              <v:rect id="Rectangle 31066" style="position:absolute;width:518;height:2079;left:6226;top:1723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/>
                        <w:t xml:space="preserve"> </w:t>
                      </w:r>
                    </w:p>
                  </w:txbxContent>
                </v:textbox>
              </v:rect>
              <v:rect id="Rectangle 31067" style="position:absolute;width:518;height:2079;left:6607;top:1723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/>
                        <w:t xml:space="preserve"> </w:t>
                      </w:r>
                    </w:p>
                  </w:txbxContent>
                </v:textbox>
              </v:rect>
              <v:shape id="Picture 31065" style="position:absolute;width:426;height:2133;left:6223;top:5461;" filled="f">
                <v:imagedata r:id="rId7"/>
              </v:shape>
              <v:rect id="Rectangle 31068" style="position:absolute;width:519;height:2083;left:6226;top:5500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rect id="Rectangle 31069" style="position:absolute;width:519;height:2083;left:6607;top:5500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shape id="Picture 31063" style="position:absolute;width:30473;height:10668;left:0;top:0;" filled="f">
                <v:imagedata r:id="rId8"/>
              </v:shape>
              <w10:wrap type="square"/>
            </v:group>
          </w:pict>
        </mc:Fallback>
      </mc:AlternateContent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421" w:tblpY="2122"/>
      <w:tblOverlap w:val="never"/>
      <w:tblW w:w="8959" w:type="dxa"/>
      <w:tblInd w:w="0" w:type="dxa"/>
      <w:tblCellMar>
        <w:top w:w="11" w:type="dxa"/>
        <w:left w:w="67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2248"/>
      <w:gridCol w:w="1699"/>
      <w:gridCol w:w="2410"/>
      <w:gridCol w:w="442"/>
      <w:gridCol w:w="2160"/>
    </w:tblGrid>
    <w:tr w:rsidR="00023E1C" w14:paraId="4CD623B6" w14:textId="77777777">
      <w:trPr>
        <w:trHeight w:val="550"/>
      </w:trPr>
      <w:tc>
        <w:tcPr>
          <w:tcW w:w="22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6BAE33" w14:textId="77777777" w:rsidR="00023E1C" w:rsidRDefault="00B03166">
          <w:pPr>
            <w:spacing w:after="0" w:line="259" w:lineRule="auto"/>
            <w:ind w:left="5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</w:t>
          </w:r>
        </w:p>
        <w:p w14:paraId="7206BE8E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01  </w:t>
          </w:r>
        </w:p>
      </w:tc>
      <w:tc>
        <w:tcPr>
          <w:tcW w:w="169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7C93A3C" w14:textId="77777777" w:rsidR="00023E1C" w:rsidRDefault="00B03166">
          <w:pPr>
            <w:spacing w:after="0" w:line="259" w:lineRule="auto"/>
            <w:ind w:left="0" w:right="-20" w:firstLine="0"/>
            <w:jc w:val="left"/>
          </w:pPr>
          <w:r>
            <w:t xml:space="preserve">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CBD1F5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IČO:47783290  </w:t>
          </w:r>
        </w:p>
      </w:tc>
      <w:tc>
        <w:tcPr>
          <w:tcW w:w="44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F428CC2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  </w:t>
          </w:r>
        </w:p>
      </w:tc>
      <w:tc>
        <w:tcPr>
          <w:tcW w:w="21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1E9F67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DIČ:2024093764  </w:t>
          </w:r>
        </w:p>
      </w:tc>
    </w:tr>
  </w:tbl>
  <w:p w14:paraId="4E24C92B" w14:textId="77777777" w:rsidR="00023E1C" w:rsidRDefault="00B03166">
    <w:pPr>
      <w:spacing w:after="0" w:line="259" w:lineRule="auto"/>
      <w:ind w:left="-1402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A3E1AB6" wp14:editId="6B939D6B">
              <wp:simplePos x="0" y="0"/>
              <wp:positionH relativeFrom="page">
                <wp:posOffset>276860</wp:posOffset>
              </wp:positionH>
              <wp:positionV relativeFrom="page">
                <wp:posOffset>276860</wp:posOffset>
              </wp:positionV>
              <wp:extent cx="3047365" cy="1066800"/>
              <wp:effectExtent l="0" t="0" r="0" b="0"/>
              <wp:wrapSquare wrapText="bothSides"/>
              <wp:docPr id="30971" name="Group 3097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47365" cy="1066800"/>
                        <a:chOff x="0" y="0"/>
                        <a:chExt cx="3047365" cy="1066800"/>
                      </a:xfrm>
                    </wpg:grpSpPr>
                    <pic:pic xmlns:pic="http://schemas.openxmlformats.org/drawingml/2006/picture">
                      <pic:nvPicPr>
                        <pic:cNvPr id="30973" name="Picture 30973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22300" y="168148"/>
                          <a:ext cx="42672" cy="21336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0975" name="Rectangle 30975"/>
                      <wps:cNvSpPr/>
                      <wps:spPr>
                        <a:xfrm>
                          <a:off x="622605" y="172324"/>
                          <a:ext cx="51809" cy="20792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1F46D0C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0976" name="Rectangle 30976"/>
                      <wps:cNvSpPr/>
                      <wps:spPr>
                        <a:xfrm>
                          <a:off x="660705" y="172324"/>
                          <a:ext cx="51809" cy="20792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7DE4DB5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30974" name="Picture 30974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22300" y="546100"/>
                          <a:ext cx="42672" cy="21336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0977" name="Rectangle 30977"/>
                      <wps:cNvSpPr/>
                      <wps:spPr>
                        <a:xfrm>
                          <a:off x="622605" y="550000"/>
                          <a:ext cx="51922" cy="2083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082A9593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0978" name="Rectangle 30978"/>
                      <wps:cNvSpPr/>
                      <wps:spPr>
                        <a:xfrm>
                          <a:off x="660705" y="550000"/>
                          <a:ext cx="51922" cy="2083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2267FD75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30972" name="Picture 30972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047365" cy="10668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0971" style="width:239.95pt;height:84pt;position:absolute;mso-position-horizontal-relative:page;mso-position-horizontal:absolute;margin-left:21.8pt;mso-position-vertical-relative:page;margin-top:21.8pt;" coordsize="30473,10668">
              <v:shape id="Picture 30973" style="position:absolute;width:426;height:2133;left:6223;top:1681;" filled="f">
                <v:imagedata r:id="rId7"/>
              </v:shape>
              <v:rect id="Rectangle 30975" style="position:absolute;width:518;height:2079;left:6226;top:1723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/>
                        <w:t xml:space="preserve"> </w:t>
                      </w:r>
                    </w:p>
                  </w:txbxContent>
                </v:textbox>
              </v:rect>
              <v:rect id="Rectangle 30976" style="position:absolute;width:518;height:2079;left:6607;top:1723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/>
                        <w:t xml:space="preserve"> </w:t>
                      </w:r>
                    </w:p>
                  </w:txbxContent>
                </v:textbox>
              </v:rect>
              <v:shape id="Picture 30974" style="position:absolute;width:426;height:2133;left:6223;top:5461;" filled="f">
                <v:imagedata r:id="rId7"/>
              </v:shape>
              <v:rect id="Rectangle 30977" style="position:absolute;width:519;height:2083;left:6226;top:5500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rect id="Rectangle 30978" style="position:absolute;width:519;height:2083;left:6607;top:5500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shape id="Picture 30972" style="position:absolute;width:30473;height:10668;left:0;top:0;" filled="f">
                <v:imagedata r:id="rId8"/>
              </v:shape>
              <w10:wrap type="square"/>
            </v:group>
          </w:pict>
        </mc:Fallback>
      </mc:AlternateContent>
    </w: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421" w:tblpY="2122"/>
      <w:tblOverlap w:val="never"/>
      <w:tblW w:w="8959" w:type="dxa"/>
      <w:tblInd w:w="0" w:type="dxa"/>
      <w:tblCellMar>
        <w:top w:w="11" w:type="dxa"/>
        <w:left w:w="67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2248"/>
      <w:gridCol w:w="1699"/>
      <w:gridCol w:w="2410"/>
      <w:gridCol w:w="442"/>
      <w:gridCol w:w="2160"/>
    </w:tblGrid>
    <w:tr w:rsidR="00023E1C" w14:paraId="1084A864" w14:textId="77777777">
      <w:trPr>
        <w:trHeight w:val="550"/>
      </w:trPr>
      <w:tc>
        <w:tcPr>
          <w:tcW w:w="22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68845A" w14:textId="77777777" w:rsidR="00023E1C" w:rsidRDefault="00B03166">
          <w:pPr>
            <w:spacing w:after="0" w:line="259" w:lineRule="auto"/>
            <w:ind w:left="5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</w:t>
          </w:r>
        </w:p>
        <w:p w14:paraId="48AA5EEA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01  </w:t>
          </w:r>
        </w:p>
      </w:tc>
      <w:tc>
        <w:tcPr>
          <w:tcW w:w="169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B081844" w14:textId="77777777" w:rsidR="00023E1C" w:rsidRDefault="00B03166">
          <w:pPr>
            <w:spacing w:after="0" w:line="259" w:lineRule="auto"/>
            <w:ind w:left="0" w:right="-20" w:firstLine="0"/>
            <w:jc w:val="left"/>
          </w:pPr>
          <w:r>
            <w:t xml:space="preserve">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97B9B4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IČO:47783290  </w:t>
          </w:r>
        </w:p>
      </w:tc>
      <w:tc>
        <w:tcPr>
          <w:tcW w:w="44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7BBEF6E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  </w:t>
          </w:r>
        </w:p>
      </w:tc>
      <w:tc>
        <w:tcPr>
          <w:tcW w:w="21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DD1BE9" w14:textId="77777777" w:rsidR="00023E1C" w:rsidRDefault="00B03166">
          <w:pPr>
            <w:spacing w:after="0" w:line="259" w:lineRule="auto"/>
            <w:ind w:left="5" w:firstLine="0"/>
            <w:jc w:val="left"/>
          </w:pPr>
          <w:r>
            <w:t xml:space="preserve">DIČ:2024093764  </w:t>
          </w:r>
        </w:p>
      </w:tc>
    </w:tr>
  </w:tbl>
  <w:p w14:paraId="4C3CC9C9" w14:textId="77777777" w:rsidR="00023E1C" w:rsidRDefault="00B03166">
    <w:pPr>
      <w:spacing w:after="0" w:line="259" w:lineRule="auto"/>
      <w:ind w:left="-1402" w:firstLine="0"/>
      <w:jc w:val="left"/>
    </w:pPr>
    <w:r>
      <w:rPr>
        <w:rFonts w:ascii="Calibri" w:eastAsia="Calibri" w:hAnsi="Calibri" w:cs="Calibri"/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190B01E4" wp14:editId="56545095">
              <wp:simplePos x="0" y="0"/>
              <wp:positionH relativeFrom="page">
                <wp:posOffset>276860</wp:posOffset>
              </wp:positionH>
              <wp:positionV relativeFrom="page">
                <wp:posOffset>276860</wp:posOffset>
              </wp:positionV>
              <wp:extent cx="3047365" cy="1066800"/>
              <wp:effectExtent l="0" t="0" r="0" b="0"/>
              <wp:wrapSquare wrapText="bothSides"/>
              <wp:docPr id="30880" name="Group 3088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047365" cy="1066800"/>
                        <a:chOff x="0" y="0"/>
                        <a:chExt cx="3047365" cy="1066800"/>
                      </a:xfrm>
                    </wpg:grpSpPr>
                    <pic:pic xmlns:pic="http://schemas.openxmlformats.org/drawingml/2006/picture">
                      <pic:nvPicPr>
                        <pic:cNvPr id="30882" name="Picture 30882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22300" y="168148"/>
                          <a:ext cx="42672" cy="21336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0884" name="Rectangle 30884"/>
                      <wps:cNvSpPr/>
                      <wps:spPr>
                        <a:xfrm>
                          <a:off x="622605" y="172324"/>
                          <a:ext cx="51809" cy="20792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7F641715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0885" name="Rectangle 30885"/>
                      <wps:cNvSpPr/>
                      <wps:spPr>
                        <a:xfrm>
                          <a:off x="660705" y="172324"/>
                          <a:ext cx="51809" cy="207922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6A528EF4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30883" name="Picture 30883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622300" y="546100"/>
                          <a:ext cx="42672" cy="21336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30886" name="Rectangle 30886"/>
                      <wps:cNvSpPr/>
                      <wps:spPr>
                        <a:xfrm>
                          <a:off x="622605" y="550000"/>
                          <a:ext cx="51922" cy="2083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3114DDD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30887" name="Rectangle 30887"/>
                      <wps:cNvSpPr/>
                      <wps:spPr>
                        <a:xfrm>
                          <a:off x="660705" y="550000"/>
                          <a:ext cx="51922" cy="208374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1CE102DF" w14:textId="77777777" w:rsidR="00023E1C" w:rsidRDefault="00B03166">
                            <w:pPr>
                              <w:spacing w:after="160" w:line="259" w:lineRule="auto"/>
                              <w:ind w:left="0" w:firstLine="0"/>
                              <w:jc w:val="left"/>
                            </w:pPr>
                            <w: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30881" name="Picture 30881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047365" cy="1066800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30880" style="width:239.95pt;height:84pt;position:absolute;mso-position-horizontal-relative:page;mso-position-horizontal:absolute;margin-left:21.8pt;mso-position-vertical-relative:page;margin-top:21.8pt;" coordsize="30473,10668">
              <v:shape id="Picture 30882" style="position:absolute;width:426;height:2133;left:6223;top:1681;" filled="f">
                <v:imagedata r:id="rId7"/>
              </v:shape>
              <v:rect id="Rectangle 30884" style="position:absolute;width:518;height:2079;left:6226;top:1723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/>
                        <w:t xml:space="preserve"> </w:t>
                      </w:r>
                    </w:p>
                  </w:txbxContent>
                </v:textbox>
              </v:rect>
              <v:rect id="Rectangle 30885" style="position:absolute;width:518;height:2079;left:6607;top:1723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/>
                        <w:t xml:space="preserve"> </w:t>
                      </w:r>
                    </w:p>
                  </w:txbxContent>
                </v:textbox>
              </v:rect>
              <v:shape id="Picture 30883" style="position:absolute;width:426;height:2133;left:6223;top:5461;" filled="f">
                <v:imagedata r:id="rId7"/>
              </v:shape>
              <v:rect id="Rectangle 30886" style="position:absolute;width:519;height:2083;left:6226;top:5500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rect id="Rectangle 30887" style="position:absolute;width:519;height:2083;left:6607;top:5500;" filled="f" stroked="f">
                <v:textbox inset="0,0,0,0">
                  <w:txbxContent>
                    <w:p>
                      <w:pPr>
                        <w:spacing w:before="0" w:after="160" w:line="259" w:lineRule="auto"/>
                        <w:ind w:left="0" w:firstLine="0"/>
                        <w:jc w:val="left"/>
                      </w:pPr>
                      <w:r>
                        <w:rPr>
                          <w:sz w:val="22"/>
                        </w:rPr>
                        <w:t xml:space="preserve"> </w:t>
                      </w:r>
                    </w:p>
                  </w:txbxContent>
                </v:textbox>
              </v:rect>
              <v:shape id="Picture 30881" style="position:absolute;width:30473;height:10668;left:0;top:0;" filled="f">
                <v:imagedata r:id="rId8"/>
              </v:shape>
              <w10:wrap type="square"/>
            </v:group>
          </w:pict>
        </mc:Fallback>
      </mc:AlternateConten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3D4E19"/>
    <w:multiLevelType w:val="hybridMultilevel"/>
    <w:tmpl w:val="D046ACA8"/>
    <w:lvl w:ilvl="0" w:tplc="246A7470">
      <w:start w:val="1"/>
      <w:numFmt w:val="lowerLetter"/>
      <w:lvlText w:val="%1)"/>
      <w:lvlJc w:val="left"/>
      <w:pPr>
        <w:ind w:left="6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5920FD6">
      <w:start w:val="1"/>
      <w:numFmt w:val="decimal"/>
      <w:lvlText w:val="%2."/>
      <w:lvlJc w:val="left"/>
      <w:pPr>
        <w:ind w:left="1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31CC48E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5E468F2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67A950A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3425DE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A47E26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A00AB4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088BAC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CD76BD5"/>
    <w:multiLevelType w:val="hybridMultilevel"/>
    <w:tmpl w:val="1316A8E0"/>
    <w:lvl w:ilvl="0" w:tplc="10D03AAA">
      <w:start w:val="1"/>
      <w:numFmt w:val="decimal"/>
      <w:lvlText w:val="(%1)"/>
      <w:lvlJc w:val="left"/>
      <w:pPr>
        <w:ind w:left="3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B048234">
      <w:start w:val="2"/>
      <w:numFmt w:val="lowerLetter"/>
      <w:lvlText w:val="%2)"/>
      <w:lvlJc w:val="left"/>
      <w:pPr>
        <w:ind w:left="6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2AD52C">
      <w:start w:val="1"/>
      <w:numFmt w:val="lowerRoman"/>
      <w:lvlText w:val="%3"/>
      <w:lvlJc w:val="left"/>
      <w:pPr>
        <w:ind w:left="1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A8C879A">
      <w:start w:val="1"/>
      <w:numFmt w:val="decimal"/>
      <w:lvlText w:val="%4"/>
      <w:lvlJc w:val="left"/>
      <w:pPr>
        <w:ind w:left="2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E0848F2">
      <w:start w:val="1"/>
      <w:numFmt w:val="lowerLetter"/>
      <w:lvlText w:val="%5"/>
      <w:lvlJc w:val="left"/>
      <w:pPr>
        <w:ind w:left="28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80C8B0C">
      <w:start w:val="1"/>
      <w:numFmt w:val="lowerRoman"/>
      <w:lvlText w:val="%6"/>
      <w:lvlJc w:val="left"/>
      <w:pPr>
        <w:ind w:left="36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4D6F998">
      <w:start w:val="1"/>
      <w:numFmt w:val="decimal"/>
      <w:lvlText w:val="%7"/>
      <w:lvlJc w:val="left"/>
      <w:pPr>
        <w:ind w:left="43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28EC22">
      <w:start w:val="1"/>
      <w:numFmt w:val="lowerLetter"/>
      <w:lvlText w:val="%8"/>
      <w:lvlJc w:val="left"/>
      <w:pPr>
        <w:ind w:left="50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E2A79A">
      <w:start w:val="1"/>
      <w:numFmt w:val="lowerRoman"/>
      <w:lvlText w:val="%9"/>
      <w:lvlJc w:val="left"/>
      <w:pPr>
        <w:ind w:left="57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54B1AC9"/>
    <w:multiLevelType w:val="hybridMultilevel"/>
    <w:tmpl w:val="6D887CFC"/>
    <w:lvl w:ilvl="0" w:tplc="64F216F8">
      <w:start w:val="1"/>
      <w:numFmt w:val="lowerLetter"/>
      <w:lvlText w:val="%1)"/>
      <w:lvlJc w:val="left"/>
      <w:pPr>
        <w:ind w:left="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A26B698">
      <w:start w:val="1"/>
      <w:numFmt w:val="decimal"/>
      <w:lvlText w:val="%2."/>
      <w:lvlJc w:val="left"/>
      <w:pPr>
        <w:ind w:left="1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414F04A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81AACE4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71810E4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8305FEA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83A06FA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53CE0DA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89ABB98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9D0687A"/>
    <w:multiLevelType w:val="hybridMultilevel"/>
    <w:tmpl w:val="97786EB0"/>
    <w:lvl w:ilvl="0" w:tplc="BED6C594">
      <w:start w:val="4"/>
      <w:numFmt w:val="lowerLetter"/>
      <w:lvlText w:val="%1)"/>
      <w:lvlJc w:val="left"/>
      <w:pPr>
        <w:ind w:left="6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2E71E0">
      <w:start w:val="1"/>
      <w:numFmt w:val="decimal"/>
      <w:lvlText w:val="%2.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80A6AE">
      <w:start w:val="1"/>
      <w:numFmt w:val="lowerRoman"/>
      <w:lvlText w:val="%3"/>
      <w:lvlJc w:val="left"/>
      <w:pPr>
        <w:ind w:left="17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900E4A">
      <w:start w:val="1"/>
      <w:numFmt w:val="decimal"/>
      <w:lvlText w:val="%4"/>
      <w:lvlJc w:val="left"/>
      <w:pPr>
        <w:ind w:left="25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D16439C">
      <w:start w:val="1"/>
      <w:numFmt w:val="lowerLetter"/>
      <w:lvlText w:val="%5"/>
      <w:lvlJc w:val="left"/>
      <w:pPr>
        <w:ind w:left="3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80684E">
      <w:start w:val="1"/>
      <w:numFmt w:val="lowerRoman"/>
      <w:lvlText w:val="%6"/>
      <w:lvlJc w:val="left"/>
      <w:pPr>
        <w:ind w:left="39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DEBA">
      <w:start w:val="1"/>
      <w:numFmt w:val="decimal"/>
      <w:lvlText w:val="%7"/>
      <w:lvlJc w:val="left"/>
      <w:pPr>
        <w:ind w:left="46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E527B38">
      <w:start w:val="1"/>
      <w:numFmt w:val="lowerLetter"/>
      <w:lvlText w:val="%8"/>
      <w:lvlJc w:val="left"/>
      <w:pPr>
        <w:ind w:left="53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6CF486">
      <w:start w:val="1"/>
      <w:numFmt w:val="lowerRoman"/>
      <w:lvlText w:val="%9"/>
      <w:lvlJc w:val="left"/>
      <w:pPr>
        <w:ind w:left="61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17C7399"/>
    <w:multiLevelType w:val="hybridMultilevel"/>
    <w:tmpl w:val="E904F0A0"/>
    <w:lvl w:ilvl="0" w:tplc="E0D25668">
      <w:start w:val="1"/>
      <w:numFmt w:val="decimal"/>
      <w:lvlText w:val="(%1)"/>
      <w:lvlJc w:val="left"/>
      <w:pPr>
        <w:ind w:left="3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58496B0">
      <w:start w:val="1"/>
      <w:numFmt w:val="lowerLetter"/>
      <w:lvlText w:val="%2)"/>
      <w:lvlJc w:val="left"/>
      <w:pPr>
        <w:ind w:left="6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A6879AA">
      <w:start w:val="1"/>
      <w:numFmt w:val="lowerRoman"/>
      <w:lvlText w:val="%3"/>
      <w:lvlJc w:val="left"/>
      <w:pPr>
        <w:ind w:left="14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E5E62BE">
      <w:start w:val="1"/>
      <w:numFmt w:val="decimal"/>
      <w:lvlText w:val="%4"/>
      <w:lvlJc w:val="left"/>
      <w:pPr>
        <w:ind w:left="21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5046FE0">
      <w:start w:val="1"/>
      <w:numFmt w:val="lowerLetter"/>
      <w:lvlText w:val="%5"/>
      <w:lvlJc w:val="left"/>
      <w:pPr>
        <w:ind w:left="28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B8EEC12">
      <w:start w:val="1"/>
      <w:numFmt w:val="lowerRoman"/>
      <w:lvlText w:val="%6"/>
      <w:lvlJc w:val="left"/>
      <w:pPr>
        <w:ind w:left="35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EDCFCAE">
      <w:start w:val="1"/>
      <w:numFmt w:val="decimal"/>
      <w:lvlText w:val="%7"/>
      <w:lvlJc w:val="left"/>
      <w:pPr>
        <w:ind w:left="43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B2E75E2">
      <w:start w:val="1"/>
      <w:numFmt w:val="lowerLetter"/>
      <w:lvlText w:val="%8"/>
      <w:lvlJc w:val="left"/>
      <w:pPr>
        <w:ind w:left="50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FC651E2">
      <w:start w:val="1"/>
      <w:numFmt w:val="lowerRoman"/>
      <w:lvlText w:val="%9"/>
      <w:lvlJc w:val="left"/>
      <w:pPr>
        <w:ind w:left="57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73167194">
    <w:abstractNumId w:val="2"/>
  </w:num>
  <w:num w:numId="2" w16cid:durableId="1321345110">
    <w:abstractNumId w:val="3"/>
  </w:num>
  <w:num w:numId="3" w16cid:durableId="1604338409">
    <w:abstractNumId w:val="4"/>
  </w:num>
  <w:num w:numId="4" w16cid:durableId="70742332">
    <w:abstractNumId w:val="0"/>
  </w:num>
  <w:num w:numId="5" w16cid:durableId="16936076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3E1C"/>
    <w:rsid w:val="00023E1C"/>
    <w:rsid w:val="00B03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42C725"/>
  <w15:docId w15:val="{3260F58C-6C8D-4E11-A8FF-DA45510918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6" w:line="256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hd w:val="clear" w:color="auto" w:fill="E6E6E6"/>
      <w:spacing w:after="0"/>
      <w:ind w:left="10" w:right="290" w:hanging="10"/>
      <w:jc w:val="center"/>
      <w:outlineLvl w:val="0"/>
    </w:pPr>
    <w:rPr>
      <w:rFonts w:ascii="Arial" w:eastAsia="Arial" w:hAnsi="Arial" w:cs="Arial"/>
      <w:i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pdfcomplete.com/cms/default.aspx?v=1002&amp;a=5&amp;lc=7&amp;mv=1" TargetMode="External"/><Relationship Id="rId21" Type="http://schemas.openxmlformats.org/officeDocument/2006/relationships/hyperlink" Target="http://www.pdfcomplete.com/cms/default.aspx?v=1002&amp;a=5&amp;lc=7&amp;mv=1" TargetMode="External"/><Relationship Id="rId34" Type="http://schemas.openxmlformats.org/officeDocument/2006/relationships/hyperlink" Target="http://www.pdfcomplete.com/cms/default.aspx?v=1002&amp;a=5&amp;lc=7&amp;mv=1" TargetMode="External"/><Relationship Id="rId42" Type="http://schemas.openxmlformats.org/officeDocument/2006/relationships/hyperlink" Target="http://www.pdfcomplete.com/cms/default.aspx?v=1002&amp;a=5&amp;lc=7&amp;mv=1" TargetMode="External"/><Relationship Id="rId47" Type="http://schemas.openxmlformats.org/officeDocument/2006/relationships/hyperlink" Target="http://www.pdfcomplete.com/cms/default.aspx?v=1002&amp;a=5&amp;lc=7&amp;mv=1" TargetMode="External"/><Relationship Id="rId50" Type="http://schemas.openxmlformats.org/officeDocument/2006/relationships/hyperlink" Target="http://www.pdfcomplete.com/cms/default.aspx?v=1002&amp;a=5&amp;lc=7&amp;mv=1" TargetMode="External"/><Relationship Id="rId55" Type="http://schemas.openxmlformats.org/officeDocument/2006/relationships/hyperlink" Target="http://www.pdfcomplete.com/cms/default.aspx?v=1002&amp;a=5&amp;lc=7&amp;mv=1" TargetMode="External"/><Relationship Id="rId63" Type="http://schemas.openxmlformats.org/officeDocument/2006/relationships/footer" Target="footer3.xml"/><Relationship Id="rId7" Type="http://schemas.openxmlformats.org/officeDocument/2006/relationships/hyperlink" Target="http://www.pdfcomplete.com/cms/default.aspx?v=1002&amp;a=5&amp;lc=7&amp;mv=1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pdfcomplete.com/cms/default.aspx?v=1002&amp;a=5&amp;lc=7&amp;mv=1" TargetMode="External"/><Relationship Id="rId29" Type="http://schemas.openxmlformats.org/officeDocument/2006/relationships/hyperlink" Target="http://www.pdfcomplete.com/cms/default.aspx?v=1002&amp;a=5&amp;lc=7&amp;mv=1" TargetMode="External"/><Relationship Id="rId11" Type="http://schemas.openxmlformats.org/officeDocument/2006/relationships/hyperlink" Target="http://www.pdfcomplete.com/cms/default.aspx?v=1002&amp;a=5&amp;lc=7&amp;mv=1" TargetMode="External"/><Relationship Id="rId24" Type="http://schemas.openxmlformats.org/officeDocument/2006/relationships/hyperlink" Target="http://www.pdfcomplete.com/cms/default.aspx?v=1002&amp;a=5&amp;lc=7&amp;mv=1" TargetMode="External"/><Relationship Id="rId32" Type="http://schemas.openxmlformats.org/officeDocument/2006/relationships/hyperlink" Target="http://www.pdfcomplete.com/cms/default.aspx?v=1002&amp;a=5&amp;lc=7&amp;mv=1" TargetMode="External"/><Relationship Id="rId37" Type="http://schemas.openxmlformats.org/officeDocument/2006/relationships/hyperlink" Target="http://www.pdfcomplete.com/cms/default.aspx?v=1002&amp;a=5&amp;lc=7&amp;mv=1" TargetMode="External"/><Relationship Id="rId40" Type="http://schemas.openxmlformats.org/officeDocument/2006/relationships/hyperlink" Target="http://www.pdfcomplete.com/cms/default.aspx?v=1002&amp;a=5&amp;lc=7&amp;mv=1" TargetMode="External"/><Relationship Id="rId45" Type="http://schemas.openxmlformats.org/officeDocument/2006/relationships/hyperlink" Target="http://www.pdfcomplete.com/cms/default.aspx?v=1002&amp;a=5&amp;lc=7&amp;mv=1" TargetMode="External"/><Relationship Id="rId53" Type="http://schemas.openxmlformats.org/officeDocument/2006/relationships/hyperlink" Target="http://www.pdfcomplete.com/cms/default.aspx?v=1002&amp;a=5&amp;lc=7&amp;mv=1" TargetMode="External"/><Relationship Id="rId58" Type="http://schemas.openxmlformats.org/officeDocument/2006/relationships/header" Target="header1.xml"/><Relationship Id="rId5" Type="http://schemas.openxmlformats.org/officeDocument/2006/relationships/footnotes" Target="footnotes.xml"/><Relationship Id="rId61" Type="http://schemas.openxmlformats.org/officeDocument/2006/relationships/footer" Target="footer2.xml"/><Relationship Id="rId19" Type="http://schemas.openxmlformats.org/officeDocument/2006/relationships/hyperlink" Target="http://www.pdfcomplete.com/cms/default.aspx?v=1002&amp;a=5&amp;lc=7&amp;mv=1" TargetMode="External"/><Relationship Id="rId14" Type="http://schemas.openxmlformats.org/officeDocument/2006/relationships/hyperlink" Target="http://www.pdfcomplete.com/cms/default.aspx?v=1002&amp;a=5&amp;lc=7&amp;mv=1" TargetMode="External"/><Relationship Id="rId22" Type="http://schemas.openxmlformats.org/officeDocument/2006/relationships/hyperlink" Target="http://www.pdfcomplete.com/cms/default.aspx?v=1002&amp;a=5&amp;lc=7&amp;mv=1" TargetMode="External"/><Relationship Id="rId27" Type="http://schemas.openxmlformats.org/officeDocument/2006/relationships/hyperlink" Target="http://www.pdfcomplete.com/cms/default.aspx?v=1002&amp;a=5&amp;lc=7&amp;mv=1" TargetMode="External"/><Relationship Id="rId30" Type="http://schemas.openxmlformats.org/officeDocument/2006/relationships/hyperlink" Target="http://www.pdfcomplete.com/cms/default.aspx?v=1002&amp;a=5&amp;lc=7&amp;mv=1" TargetMode="External"/><Relationship Id="rId35" Type="http://schemas.openxmlformats.org/officeDocument/2006/relationships/hyperlink" Target="http://www.pdfcomplete.com/cms/default.aspx?v=1002&amp;a=5&amp;lc=7&amp;mv=1" TargetMode="External"/><Relationship Id="rId43" Type="http://schemas.openxmlformats.org/officeDocument/2006/relationships/hyperlink" Target="http://www.pdfcomplete.com/cms/default.aspx?v=1002&amp;a=5&amp;lc=7&amp;mv=1" TargetMode="External"/><Relationship Id="rId48" Type="http://schemas.openxmlformats.org/officeDocument/2006/relationships/hyperlink" Target="http://www.pdfcomplete.com/cms/default.aspx?v=1002&amp;a=5&amp;lc=7&amp;mv=1" TargetMode="External"/><Relationship Id="rId56" Type="http://schemas.openxmlformats.org/officeDocument/2006/relationships/hyperlink" Target="http://www.pdfcomplete.com/cms/default.aspx?v=1002&amp;a=5&amp;lc=7&amp;mv=1" TargetMode="External"/><Relationship Id="rId64" Type="http://schemas.openxmlformats.org/officeDocument/2006/relationships/fontTable" Target="fontTable.xml"/><Relationship Id="rId8" Type="http://schemas.openxmlformats.org/officeDocument/2006/relationships/hyperlink" Target="http://www.pdfcomplete.com/cms/default.aspx?v=1002&amp;a=5&amp;lc=7&amp;mv=1" TargetMode="External"/><Relationship Id="rId51" Type="http://schemas.openxmlformats.org/officeDocument/2006/relationships/hyperlink" Target="http://www.pdfcomplete.com/cms/default.aspx?v=1002&amp;a=5&amp;lc=7&amp;mv=1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www.pdfcomplete.com/cms/default.aspx?v=1002&amp;a=5&amp;lc=7&amp;mv=1" TargetMode="External"/><Relationship Id="rId17" Type="http://schemas.openxmlformats.org/officeDocument/2006/relationships/hyperlink" Target="http://www.pdfcomplete.com/cms/default.aspx?v=1002&amp;a=5&amp;lc=7&amp;mv=1" TargetMode="External"/><Relationship Id="rId25" Type="http://schemas.openxmlformats.org/officeDocument/2006/relationships/hyperlink" Target="http://www.pdfcomplete.com/cms/default.aspx?v=1002&amp;a=5&amp;lc=7&amp;mv=1" TargetMode="External"/><Relationship Id="rId33" Type="http://schemas.openxmlformats.org/officeDocument/2006/relationships/hyperlink" Target="http://www.pdfcomplete.com/cms/default.aspx?v=1002&amp;a=5&amp;lc=7&amp;mv=1" TargetMode="External"/><Relationship Id="rId38" Type="http://schemas.openxmlformats.org/officeDocument/2006/relationships/hyperlink" Target="http://www.pdfcomplete.com/cms/default.aspx?v=1002&amp;a=5&amp;lc=7&amp;mv=1" TargetMode="External"/><Relationship Id="rId46" Type="http://schemas.openxmlformats.org/officeDocument/2006/relationships/hyperlink" Target="http://www.pdfcomplete.com/cms/default.aspx?v=1002&amp;a=5&amp;lc=7&amp;mv=1" TargetMode="External"/><Relationship Id="rId59" Type="http://schemas.openxmlformats.org/officeDocument/2006/relationships/header" Target="header2.xml"/><Relationship Id="rId20" Type="http://schemas.openxmlformats.org/officeDocument/2006/relationships/hyperlink" Target="http://www.pdfcomplete.com/cms/default.aspx?v=1002&amp;a=5&amp;lc=7&amp;mv=1" TargetMode="External"/><Relationship Id="rId41" Type="http://schemas.openxmlformats.org/officeDocument/2006/relationships/hyperlink" Target="http://www.pdfcomplete.com/cms/default.aspx?v=1002&amp;a=5&amp;lc=7&amp;mv=1" TargetMode="External"/><Relationship Id="rId54" Type="http://schemas.openxmlformats.org/officeDocument/2006/relationships/hyperlink" Target="http://www.pdfcomplete.com/cms/default.aspx?v=1002&amp;a=5&amp;lc=7&amp;mv=1" TargetMode="External"/><Relationship Id="rId62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hyperlink" Target="http://www.pdfcomplete.com/cms/default.aspx?v=1002&amp;a=5&amp;lc=7&amp;mv=1" TargetMode="External"/><Relationship Id="rId23" Type="http://schemas.openxmlformats.org/officeDocument/2006/relationships/hyperlink" Target="http://www.pdfcomplete.com/cms/default.aspx?v=1002&amp;a=5&amp;lc=7&amp;mv=1" TargetMode="External"/><Relationship Id="rId28" Type="http://schemas.openxmlformats.org/officeDocument/2006/relationships/hyperlink" Target="http://www.pdfcomplete.com/cms/default.aspx?v=1002&amp;a=5&amp;lc=7&amp;mv=1" TargetMode="External"/><Relationship Id="rId36" Type="http://schemas.openxmlformats.org/officeDocument/2006/relationships/hyperlink" Target="http://www.pdfcomplete.com/cms/default.aspx?v=1002&amp;a=5&amp;lc=7&amp;mv=1" TargetMode="External"/><Relationship Id="rId49" Type="http://schemas.openxmlformats.org/officeDocument/2006/relationships/hyperlink" Target="http://www.pdfcomplete.com/cms/default.aspx?v=1002&amp;a=5&amp;lc=7&amp;mv=1" TargetMode="External"/><Relationship Id="rId57" Type="http://schemas.openxmlformats.org/officeDocument/2006/relationships/hyperlink" Target="http://www.pdfcomplete.com/cms/default.aspx?v=1002&amp;a=5&amp;lc=7&amp;mv=1" TargetMode="External"/><Relationship Id="rId10" Type="http://schemas.openxmlformats.org/officeDocument/2006/relationships/hyperlink" Target="http://www.pdfcomplete.com/cms/default.aspx?v=1002&amp;a=5&amp;lc=7&amp;mv=1" TargetMode="External"/><Relationship Id="rId31" Type="http://schemas.openxmlformats.org/officeDocument/2006/relationships/hyperlink" Target="http://www.pdfcomplete.com/cms/default.aspx?v=1002&amp;a=5&amp;lc=7&amp;mv=1" TargetMode="External"/><Relationship Id="rId44" Type="http://schemas.openxmlformats.org/officeDocument/2006/relationships/hyperlink" Target="http://www.pdfcomplete.com/cms/default.aspx?v=1002&amp;a=5&amp;lc=7&amp;mv=1" TargetMode="External"/><Relationship Id="rId52" Type="http://schemas.openxmlformats.org/officeDocument/2006/relationships/hyperlink" Target="http://www.pdfcomplete.com/cms/default.aspx?v=1002&amp;a=5&amp;lc=7&amp;mv=1" TargetMode="External"/><Relationship Id="rId60" Type="http://schemas.openxmlformats.org/officeDocument/2006/relationships/footer" Target="footer1.xml"/><Relationship Id="rId65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pdfcomplete.com/cms/default.aspx?v=1002&amp;a=5&amp;lc=7&amp;mv=1" TargetMode="External"/><Relationship Id="rId13" Type="http://schemas.openxmlformats.org/officeDocument/2006/relationships/hyperlink" Target="http://www.pdfcomplete.com/cms/default.aspx?v=1002&amp;a=5&amp;lc=7&amp;mv=1" TargetMode="External"/><Relationship Id="rId18" Type="http://schemas.openxmlformats.org/officeDocument/2006/relationships/hyperlink" Target="http://www.pdfcomplete.com/cms/default.aspx?v=1002&amp;a=5&amp;lc=7&amp;mv=1" TargetMode="External"/><Relationship Id="rId39" Type="http://schemas.openxmlformats.org/officeDocument/2006/relationships/hyperlink" Target="http://www.pdfcomplete.com/cms/default.aspx?v=1002&amp;a=5&amp;lc=7&amp;mv=1" TargetMode="Externa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7" Type="http://schemas.openxmlformats.org/officeDocument/2006/relationships/image" Target="media/image0.png"/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7" Type="http://schemas.openxmlformats.org/officeDocument/2006/relationships/image" Target="media/image0.png"/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7" Type="http://schemas.openxmlformats.org/officeDocument/2006/relationships/image" Target="media/image0.png"/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3043</Words>
  <Characters>17350</Characters>
  <Application>Microsoft Office Word</Application>
  <DocSecurity>0</DocSecurity>
  <Lines>144</Lines>
  <Paragraphs>40</Paragraphs>
  <ScaleCrop>false</ScaleCrop>
  <Company/>
  <LinksUpToDate>false</LinksUpToDate>
  <CharactersWithSpaces>20353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poznamky Gastro</dc:title>
  <dc:subject/>
  <dc:creator>Katarína Bezáková</dc:creator>
  <cp:keywords/>
  <cp:lastModifiedBy>Boris Goga</cp:lastModifiedBy>
  <cp:revision>2</cp:revision>
  <dcterms:created xsi:type="dcterms:W3CDTF">2023-02-23T16:24:00Z</dcterms:created>
  <dcterms:modified xsi:type="dcterms:W3CDTF">2023-02-23T16:24:00Z</dcterms:modified>
</cp:coreProperties>
</file>