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csostblzat"/>
        <w:tblW w:w="0" w:type="auto"/>
        <w:tblInd w:w="38" w:type="dxa"/>
        <w:tblLook w:val="00A0" w:firstRow="1" w:lastRow="0" w:firstColumn="1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D2FFE7" w14:textId="77777777">
        <w:tc>
          <w:tcPr>
            <w:tcW w:w="3061" w:type="dxa"/>
            <w:vAlign w:val="center"/>
          </w:tcPr>
          <w:p w14:paraId="752D8CDB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F81AAB0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C7E08F6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A2ABC47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485D3C0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D192C11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9BC4E4E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8150722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9BFACC5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953E081" w14:textId="77777777" w:rsidR="00D90FC4" w:rsidRPr="00D90FC4" w:rsidRDefault="00B8536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1D86DA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6F3BA1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F37126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ECA7BB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8F839E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AB033C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4BF6AF5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E76F0AD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3FBF51C" w14:textId="77777777" w:rsidR="00104C8E" w:rsidRDefault="00104C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3F73254" w14:textId="77777777" w:rsidR="00104C8E" w:rsidRPr="00852400" w:rsidRDefault="00104C8E" w:rsidP="00852400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852400">
        <w:rPr>
          <w:sz w:val="22"/>
          <w:szCs w:val="22"/>
        </w:rPr>
        <w:t>Názov účtovnej jednotky: Spoluprácou pre lepšiu budúcnosť – Veľký Meder</w:t>
      </w:r>
    </w:p>
    <w:p w14:paraId="5D527D6E" w14:textId="77777777" w:rsidR="00104C8E" w:rsidRPr="00852400" w:rsidRDefault="00104C8E" w:rsidP="00852400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852400">
        <w:rPr>
          <w:sz w:val="22"/>
          <w:szCs w:val="22"/>
        </w:rPr>
        <w:t>Sídlo účtovnej jednotky: Kúpeľná 3544/33, 932 01 Veľký Meder</w:t>
      </w:r>
    </w:p>
    <w:p w14:paraId="40A2D8A7" w14:textId="77777777" w:rsidR="00104C8E" w:rsidRPr="00852400" w:rsidRDefault="00104C8E" w:rsidP="00852400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852400">
        <w:rPr>
          <w:sz w:val="22"/>
          <w:szCs w:val="22"/>
        </w:rPr>
        <w:t>Dátum založenia: 22.8.2012</w:t>
      </w:r>
    </w:p>
    <w:p w14:paraId="425E4387" w14:textId="77777777" w:rsidR="00104C8E" w:rsidRPr="00852400" w:rsidRDefault="00104C8E" w:rsidP="00852400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852400">
        <w:rPr>
          <w:sz w:val="22"/>
          <w:szCs w:val="22"/>
        </w:rPr>
        <w:t>IČO: 42290708</w:t>
      </w:r>
    </w:p>
    <w:p w14:paraId="3551691C" w14:textId="77777777" w:rsidR="00104C8E" w:rsidRPr="00265029" w:rsidRDefault="00104C8E" w:rsidP="00265029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852400">
        <w:rPr>
          <w:sz w:val="22"/>
          <w:szCs w:val="22"/>
        </w:rPr>
        <w:t>DIČ: 2023593946</w:t>
      </w:r>
    </w:p>
    <w:p w14:paraId="0F3A3390" w14:textId="77777777" w:rsidR="00104C8E" w:rsidRPr="00104C8E" w:rsidRDefault="00104C8E" w:rsidP="00104C8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Čl. </w:t>
      </w:r>
      <w:r w:rsidRPr="00104C8E">
        <w:rPr>
          <w:b/>
          <w:bCs/>
          <w:sz w:val="22"/>
          <w:szCs w:val="22"/>
        </w:rPr>
        <w:t>2</w:t>
      </w:r>
    </w:p>
    <w:p w14:paraId="46D8CD5D" w14:textId="77777777" w:rsidR="00104C8E" w:rsidRPr="00104C8E" w:rsidRDefault="00104C8E" w:rsidP="00104C8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104C8E">
        <w:rPr>
          <w:b/>
          <w:bCs/>
          <w:sz w:val="22"/>
          <w:szCs w:val="22"/>
        </w:rPr>
        <w:t>Informácie o členoch štatutárnych orgánov, dozorných orgánov účtovnej jednotky:</w:t>
      </w:r>
    </w:p>
    <w:p w14:paraId="064B4F84" w14:textId="77777777" w:rsidR="00104C8E" w:rsidRPr="00265029" w:rsidRDefault="00104C8E" w:rsidP="00265029">
      <w:pPr>
        <w:keepNext/>
        <w:spacing w:before="0" w:line="240" w:lineRule="auto"/>
        <w:jc w:val="left"/>
        <w:outlineLvl w:val="2"/>
        <w:rPr>
          <w:sz w:val="22"/>
          <w:szCs w:val="22"/>
        </w:rPr>
      </w:pPr>
    </w:p>
    <w:p w14:paraId="12362F8E" w14:textId="77777777" w:rsidR="00104C8E" w:rsidRPr="00265029" w:rsidRDefault="00265029" w:rsidP="00265029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P</w:t>
      </w:r>
      <w:r w:rsidR="00104C8E" w:rsidRPr="00265029">
        <w:rPr>
          <w:sz w:val="22"/>
          <w:szCs w:val="22"/>
        </w:rPr>
        <w:t xml:space="preserve">redseda združenia: </w:t>
      </w:r>
      <w:r w:rsidR="00972D68">
        <w:rPr>
          <w:sz w:val="22"/>
          <w:szCs w:val="22"/>
        </w:rPr>
        <w:t>Ing. Zoltán Hanuliak</w:t>
      </w:r>
    </w:p>
    <w:p w14:paraId="43CB21B1" w14:textId="77777777" w:rsidR="00104C8E" w:rsidRPr="00265029" w:rsidRDefault="00265029" w:rsidP="00265029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P</w:t>
      </w:r>
      <w:r w:rsidR="00104C8E" w:rsidRPr="00265029">
        <w:rPr>
          <w:sz w:val="22"/>
          <w:szCs w:val="22"/>
        </w:rPr>
        <w:t>odpredseda združenia: Ing. Ildikó Hanuliaková</w:t>
      </w:r>
    </w:p>
    <w:p w14:paraId="62D86B99" w14:textId="77777777" w:rsidR="00104C8E" w:rsidRPr="00265029" w:rsidRDefault="00D0149C" w:rsidP="00265029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 xml:space="preserve">Tajomník združenia: </w:t>
      </w:r>
      <w:r w:rsidR="002E1960">
        <w:rPr>
          <w:sz w:val="22"/>
          <w:szCs w:val="22"/>
        </w:rPr>
        <w:t>Orsolya Vassová</w:t>
      </w:r>
    </w:p>
    <w:p w14:paraId="23A4C6CB" w14:textId="77777777" w:rsidR="00104C8E" w:rsidRDefault="00104C8E" w:rsidP="00104C8E"/>
    <w:p w14:paraId="036B170B" w14:textId="77777777" w:rsidR="00104C8E" w:rsidRPr="00104C8E" w:rsidRDefault="00104C8E" w:rsidP="00104C8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Čl. </w:t>
      </w:r>
      <w:r w:rsidRPr="00104C8E">
        <w:rPr>
          <w:b/>
          <w:bCs/>
          <w:sz w:val="22"/>
          <w:szCs w:val="22"/>
        </w:rPr>
        <w:t>3</w:t>
      </w:r>
    </w:p>
    <w:p w14:paraId="3E5FA470" w14:textId="77777777" w:rsidR="00104C8E" w:rsidRDefault="00104C8E" w:rsidP="00104C8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104C8E">
        <w:rPr>
          <w:b/>
          <w:bCs/>
          <w:sz w:val="22"/>
          <w:szCs w:val="22"/>
        </w:rPr>
        <w:t>Opis činnosti, na účel ktorej bola účtovná jednotka zriadená:</w:t>
      </w:r>
    </w:p>
    <w:p w14:paraId="7634334D" w14:textId="77777777" w:rsidR="00104C8E" w:rsidRDefault="00104C8E" w:rsidP="00104C8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BA11047" w14:textId="77777777" w:rsidR="00104C8E" w:rsidRDefault="00104C8E" w:rsidP="00104C8E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 w:rsidRPr="00104C8E">
        <w:rPr>
          <w:sz w:val="22"/>
          <w:szCs w:val="22"/>
        </w:rPr>
        <w:t xml:space="preserve">Cieľom </w:t>
      </w:r>
      <w:r w:rsidR="00D0149C" w:rsidRPr="00104C8E">
        <w:rPr>
          <w:sz w:val="22"/>
          <w:szCs w:val="22"/>
        </w:rPr>
        <w:t>združenia</w:t>
      </w:r>
      <w:r w:rsidRPr="00104C8E">
        <w:rPr>
          <w:sz w:val="22"/>
          <w:szCs w:val="22"/>
        </w:rPr>
        <w:t xml:space="preserve"> je podpora a rozvíjanie aktivít a presadzovanie aktívnej partici</w:t>
      </w:r>
      <w:r w:rsidR="00A20D0E">
        <w:rPr>
          <w:sz w:val="22"/>
          <w:szCs w:val="22"/>
        </w:rPr>
        <w:t>p</w:t>
      </w:r>
      <w:r w:rsidRPr="00104C8E">
        <w:rPr>
          <w:sz w:val="22"/>
          <w:szCs w:val="22"/>
        </w:rPr>
        <w:t>ácie občanov na miestnej, regionálnej, celoštátnej ako aj medzinárodnej úrovni v</w:t>
      </w:r>
      <w:r>
        <w:rPr>
          <w:sz w:val="22"/>
          <w:szCs w:val="22"/>
        </w:rPr>
        <w:t> </w:t>
      </w:r>
      <w:r w:rsidRPr="00104C8E">
        <w:rPr>
          <w:sz w:val="22"/>
          <w:szCs w:val="22"/>
        </w:rPr>
        <w:t>oblastiach</w:t>
      </w:r>
      <w:r>
        <w:rPr>
          <w:sz w:val="22"/>
          <w:szCs w:val="22"/>
        </w:rPr>
        <w:t>:</w:t>
      </w:r>
    </w:p>
    <w:p w14:paraId="7CFA3EA5" w14:textId="77777777" w:rsidR="00BB3AD1" w:rsidRDefault="00104C8E" w:rsidP="00441812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 w:rsidRPr="00BB3AD1">
        <w:rPr>
          <w:sz w:val="22"/>
          <w:szCs w:val="22"/>
        </w:rPr>
        <w:t>Vzdelávania, celoživotné</w:t>
      </w:r>
      <w:r w:rsidR="00A20D0E" w:rsidRPr="00BB3AD1">
        <w:rPr>
          <w:sz w:val="22"/>
          <w:szCs w:val="22"/>
        </w:rPr>
        <w:t>ho</w:t>
      </w:r>
      <w:r w:rsidRPr="00BB3AD1">
        <w:rPr>
          <w:sz w:val="22"/>
          <w:szCs w:val="22"/>
        </w:rPr>
        <w:t xml:space="preserve"> vzdelávania a mimoškolskej činnosti </w:t>
      </w:r>
    </w:p>
    <w:p w14:paraId="27422B64" w14:textId="77777777" w:rsidR="00104C8E" w:rsidRPr="00BB3AD1" w:rsidRDefault="00104C8E" w:rsidP="00441812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 w:rsidRPr="00BB3AD1">
        <w:rPr>
          <w:sz w:val="22"/>
          <w:szCs w:val="22"/>
        </w:rPr>
        <w:t>Rozvíjania spoločenskej zodpovednosti</w:t>
      </w:r>
    </w:p>
    <w:p w14:paraId="30876116" w14:textId="77777777" w:rsidR="00104C8E" w:rsidRDefault="00104C8E" w:rsidP="00104C8E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Realizácie politiky cestovného ruchu</w:t>
      </w:r>
    </w:p>
    <w:p w14:paraId="54A466F4" w14:textId="77777777" w:rsidR="00104C8E" w:rsidRDefault="00104C8E" w:rsidP="00104C8E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 xml:space="preserve">Ochrany zdravia </w:t>
      </w:r>
    </w:p>
    <w:p w14:paraId="420E6FF0" w14:textId="77777777" w:rsidR="00104C8E" w:rsidRDefault="00104C8E" w:rsidP="00104C8E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Ochrany živ</w:t>
      </w:r>
      <w:r w:rsidR="00D0149C">
        <w:rPr>
          <w:sz w:val="22"/>
          <w:szCs w:val="22"/>
        </w:rPr>
        <w:t>otného prostredia a kultúrneho b</w:t>
      </w:r>
      <w:r>
        <w:rPr>
          <w:sz w:val="22"/>
          <w:szCs w:val="22"/>
        </w:rPr>
        <w:t>o</w:t>
      </w:r>
      <w:r w:rsidR="00A20D0E">
        <w:rPr>
          <w:sz w:val="22"/>
          <w:szCs w:val="22"/>
        </w:rPr>
        <w:t>h</w:t>
      </w:r>
      <w:r>
        <w:rPr>
          <w:sz w:val="22"/>
          <w:szCs w:val="22"/>
        </w:rPr>
        <w:t>ats</w:t>
      </w:r>
      <w:r w:rsidR="00D0149C">
        <w:rPr>
          <w:sz w:val="22"/>
          <w:szCs w:val="22"/>
        </w:rPr>
        <w:t>t</w:t>
      </w:r>
      <w:r>
        <w:rPr>
          <w:sz w:val="22"/>
          <w:szCs w:val="22"/>
        </w:rPr>
        <w:t xml:space="preserve">va  </w:t>
      </w:r>
    </w:p>
    <w:p w14:paraId="3EE92719" w14:textId="77777777" w:rsidR="00104C8E" w:rsidRDefault="00104C8E" w:rsidP="00104C8E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Vytvárani</w:t>
      </w:r>
      <w:r w:rsidR="00BB3AD1">
        <w:rPr>
          <w:sz w:val="22"/>
          <w:szCs w:val="22"/>
        </w:rPr>
        <w:t>a</w:t>
      </w:r>
      <w:r>
        <w:rPr>
          <w:sz w:val="22"/>
          <w:szCs w:val="22"/>
        </w:rPr>
        <w:t xml:space="preserve"> právneho vedomia</w:t>
      </w:r>
    </w:p>
    <w:p w14:paraId="118DCCEA" w14:textId="77777777" w:rsidR="00104C8E" w:rsidRPr="00104C8E" w:rsidRDefault="00104C8E" w:rsidP="00104C8E">
      <w:pPr>
        <w:keepNext/>
        <w:numPr>
          <w:ilvl w:val="0"/>
          <w:numId w:val="28"/>
        </w:numPr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>Podp</w:t>
      </w:r>
      <w:r w:rsidR="00A20D0E">
        <w:rPr>
          <w:sz w:val="22"/>
          <w:szCs w:val="22"/>
        </w:rPr>
        <w:t>o</w:t>
      </w:r>
      <w:r>
        <w:rPr>
          <w:sz w:val="22"/>
          <w:szCs w:val="22"/>
        </w:rPr>
        <w:t>ry integrácie a reintegrácie uchádzačov o zame</w:t>
      </w:r>
      <w:r w:rsidR="00D0149C">
        <w:rPr>
          <w:sz w:val="22"/>
          <w:szCs w:val="22"/>
        </w:rPr>
        <w:t>s</w:t>
      </w:r>
      <w:r>
        <w:rPr>
          <w:sz w:val="22"/>
          <w:szCs w:val="22"/>
        </w:rPr>
        <w:t>tnanie s dôrazom na znev</w:t>
      </w:r>
      <w:r w:rsidR="00A20D0E">
        <w:rPr>
          <w:sz w:val="22"/>
          <w:szCs w:val="22"/>
        </w:rPr>
        <w:t>ýho</w:t>
      </w:r>
      <w:r>
        <w:rPr>
          <w:sz w:val="22"/>
          <w:szCs w:val="22"/>
        </w:rPr>
        <w:t>dnené skupiny na trhu práce</w:t>
      </w:r>
    </w:p>
    <w:p w14:paraId="07FAF6E4" w14:textId="77777777" w:rsidR="0038312C" w:rsidRDefault="0038312C" w:rsidP="00265029"/>
    <w:p w14:paraId="41DE400D" w14:textId="77777777" w:rsidR="0038312C" w:rsidRPr="0038312C" w:rsidRDefault="0038312C" w:rsidP="0038312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4</w:t>
      </w:r>
    </w:p>
    <w:p w14:paraId="064C078C" w14:textId="77777777" w:rsidR="0038312C" w:rsidRDefault="0038312C" w:rsidP="0038312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38312C">
        <w:rPr>
          <w:b/>
          <w:bCs/>
          <w:sz w:val="22"/>
          <w:szCs w:val="22"/>
        </w:rPr>
        <w:t>Informácie o účtovných zásadách a účtovných metódach</w:t>
      </w:r>
    </w:p>
    <w:p w14:paraId="2DCA2AA7" w14:textId="77777777" w:rsidR="00BB3AD1" w:rsidRPr="0038312C" w:rsidRDefault="00BB3AD1" w:rsidP="0038312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FD30343" w14:textId="77777777" w:rsidR="0038312C" w:rsidRPr="00BB3AD1" w:rsidRDefault="0038312C" w:rsidP="0038312C">
      <w:pPr>
        <w:rPr>
          <w:sz w:val="22"/>
          <w:szCs w:val="22"/>
        </w:rPr>
      </w:pPr>
      <w:r w:rsidRPr="00BB3AD1">
        <w:rPr>
          <w:sz w:val="22"/>
          <w:szCs w:val="22"/>
        </w:rPr>
        <w:t>a) Účtovná jednotka bude nepretržite pokračovať vo svojej doterajšej činnosti.</w:t>
      </w:r>
    </w:p>
    <w:p w14:paraId="1D30FCD4" w14:textId="3EC59A6A" w:rsidR="0038312C" w:rsidRPr="00BB3AD1" w:rsidRDefault="0038312C" w:rsidP="0038312C">
      <w:pPr>
        <w:rPr>
          <w:sz w:val="22"/>
          <w:szCs w:val="22"/>
        </w:rPr>
      </w:pPr>
      <w:r w:rsidRPr="00BB3AD1">
        <w:rPr>
          <w:sz w:val="22"/>
          <w:szCs w:val="22"/>
        </w:rPr>
        <w:t>b) Zmeny v účtovných zásad</w:t>
      </w:r>
      <w:r w:rsidR="00D0149C" w:rsidRPr="00BB3AD1">
        <w:rPr>
          <w:sz w:val="22"/>
          <w:szCs w:val="22"/>
        </w:rPr>
        <w:t>á</w:t>
      </w:r>
      <w:r w:rsidRPr="00BB3AD1">
        <w:rPr>
          <w:sz w:val="22"/>
          <w:szCs w:val="22"/>
        </w:rPr>
        <w:t>ch a účtovných metódach v roku 20</w:t>
      </w:r>
      <w:r w:rsidR="00F810C4">
        <w:rPr>
          <w:sz w:val="22"/>
          <w:szCs w:val="22"/>
        </w:rPr>
        <w:t>2</w:t>
      </w:r>
      <w:r w:rsidR="00BB35AA">
        <w:rPr>
          <w:sz w:val="22"/>
          <w:szCs w:val="22"/>
        </w:rPr>
        <w:t>2</w:t>
      </w:r>
      <w:r w:rsidRPr="00BB3AD1">
        <w:rPr>
          <w:sz w:val="22"/>
          <w:szCs w:val="22"/>
        </w:rPr>
        <w:t xml:space="preserve"> nenastali</w:t>
      </w:r>
      <w:r w:rsidR="00BB3AD1" w:rsidRPr="00BB3AD1">
        <w:rPr>
          <w:sz w:val="22"/>
          <w:szCs w:val="22"/>
        </w:rPr>
        <w:t>.</w:t>
      </w:r>
    </w:p>
    <w:p w14:paraId="7B602289" w14:textId="77777777" w:rsidR="0038312C" w:rsidRPr="00BB3AD1" w:rsidRDefault="0038312C" w:rsidP="0038312C">
      <w:pPr>
        <w:rPr>
          <w:sz w:val="22"/>
          <w:szCs w:val="22"/>
        </w:rPr>
      </w:pPr>
      <w:r w:rsidRPr="00BB3AD1">
        <w:rPr>
          <w:sz w:val="22"/>
          <w:szCs w:val="22"/>
        </w:rPr>
        <w:t xml:space="preserve">c) Spôsob oceňovania jednotlivých zložiek majetku a záväzkov  </w:t>
      </w:r>
    </w:p>
    <w:p w14:paraId="3219D396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 xml:space="preserve">dlhodobý nehmotný majetok obstaraný kúpou – </w:t>
      </w:r>
      <w:r w:rsidR="00A20D0E" w:rsidRPr="00BB3AD1">
        <w:rPr>
          <w:sz w:val="22"/>
          <w:szCs w:val="22"/>
        </w:rPr>
        <w:t>ÚJ nevlastní</w:t>
      </w:r>
      <w:r w:rsidR="008C0135">
        <w:rPr>
          <w:sz w:val="22"/>
          <w:szCs w:val="22"/>
        </w:rPr>
        <w:t>,</w:t>
      </w:r>
    </w:p>
    <w:p w14:paraId="23D6F809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>dlhodobý hmotný majetok obstaraný kúpou –</w:t>
      </w:r>
      <w:r w:rsidR="00A20D0E" w:rsidRPr="00BB3AD1">
        <w:rPr>
          <w:sz w:val="22"/>
          <w:szCs w:val="22"/>
        </w:rPr>
        <w:t xml:space="preserve"> ÚJ nevlastní</w:t>
      </w:r>
      <w:r w:rsidR="008C0135">
        <w:rPr>
          <w:sz w:val="22"/>
          <w:szCs w:val="22"/>
        </w:rPr>
        <w:t>,</w:t>
      </w:r>
    </w:p>
    <w:p w14:paraId="08F6433F" w14:textId="40FB7491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>dlhodobý finančný majetok</w:t>
      </w:r>
      <w:r w:rsidR="005E73B5">
        <w:rPr>
          <w:sz w:val="22"/>
          <w:szCs w:val="22"/>
        </w:rPr>
        <w:t xml:space="preserve"> -</w:t>
      </w:r>
      <w:r w:rsidRPr="00BB3AD1">
        <w:rPr>
          <w:sz w:val="22"/>
          <w:szCs w:val="22"/>
        </w:rPr>
        <w:t xml:space="preserve"> </w:t>
      </w:r>
      <w:r w:rsidR="00A20D0E" w:rsidRPr="00BB3AD1">
        <w:rPr>
          <w:sz w:val="22"/>
          <w:szCs w:val="22"/>
        </w:rPr>
        <w:t>ÚJ nevlastní</w:t>
      </w:r>
      <w:r w:rsidR="008C0135">
        <w:rPr>
          <w:sz w:val="22"/>
          <w:szCs w:val="22"/>
        </w:rPr>
        <w:t>,</w:t>
      </w:r>
    </w:p>
    <w:p w14:paraId="6A7E706C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>pohľadávky –</w:t>
      </w:r>
      <w:r w:rsidR="00BB3AD1" w:rsidRPr="00BB3AD1">
        <w:rPr>
          <w:sz w:val="22"/>
          <w:szCs w:val="22"/>
        </w:rPr>
        <w:t xml:space="preserve"> </w:t>
      </w:r>
      <w:r w:rsidRPr="00BB3AD1">
        <w:rPr>
          <w:sz w:val="22"/>
          <w:szCs w:val="22"/>
        </w:rPr>
        <w:t>menovitou hodnotou</w:t>
      </w:r>
      <w:r w:rsidR="008C0135">
        <w:rPr>
          <w:sz w:val="22"/>
          <w:szCs w:val="22"/>
        </w:rPr>
        <w:t>,</w:t>
      </w:r>
    </w:p>
    <w:p w14:paraId="0FABC358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>krátkodobý finančný majetok – menovitou hodnotou</w:t>
      </w:r>
      <w:r w:rsidR="008C0135">
        <w:rPr>
          <w:sz w:val="22"/>
          <w:szCs w:val="22"/>
        </w:rPr>
        <w:t>,</w:t>
      </w:r>
    </w:p>
    <w:p w14:paraId="4B71ADDB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lastRenderedPageBreak/>
        <w:t>časové rozlíšenie na strane aktív – menovitou hodnotou</w:t>
      </w:r>
      <w:r w:rsidR="008C0135">
        <w:rPr>
          <w:sz w:val="22"/>
          <w:szCs w:val="22"/>
        </w:rPr>
        <w:t>,</w:t>
      </w:r>
    </w:p>
    <w:p w14:paraId="63278ED0" w14:textId="7777777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>záväzky vrátane rezerv, dlhopisov, pôžičiek a úverov –</w:t>
      </w:r>
      <w:r w:rsidR="00A20D0E" w:rsidRPr="00BB3AD1">
        <w:rPr>
          <w:sz w:val="22"/>
          <w:szCs w:val="22"/>
        </w:rPr>
        <w:t xml:space="preserve"> menovitou hodnotou</w:t>
      </w:r>
      <w:r w:rsidR="008C0135">
        <w:rPr>
          <w:sz w:val="22"/>
          <w:szCs w:val="22"/>
        </w:rPr>
        <w:t>,</w:t>
      </w:r>
    </w:p>
    <w:p w14:paraId="7F9E9CBF" w14:textId="4F4D0B07" w:rsidR="0038312C" w:rsidRPr="00BB3AD1" w:rsidRDefault="0038312C" w:rsidP="0038312C">
      <w:pPr>
        <w:numPr>
          <w:ilvl w:val="0"/>
          <w:numId w:val="29"/>
        </w:numPr>
        <w:spacing w:before="0" w:after="0" w:line="240" w:lineRule="auto"/>
        <w:jc w:val="left"/>
        <w:rPr>
          <w:sz w:val="22"/>
          <w:szCs w:val="22"/>
        </w:rPr>
      </w:pPr>
      <w:r w:rsidRPr="00BB3AD1">
        <w:rPr>
          <w:sz w:val="22"/>
          <w:szCs w:val="22"/>
        </w:rPr>
        <w:t xml:space="preserve">prenajatý majetok a majetok obstaraný na základe finančného prenájmu </w:t>
      </w:r>
      <w:r w:rsidR="00A20D0E" w:rsidRPr="00BB3AD1">
        <w:rPr>
          <w:sz w:val="22"/>
          <w:szCs w:val="22"/>
        </w:rPr>
        <w:t xml:space="preserve"> </w:t>
      </w:r>
      <w:r w:rsidR="005E73B5">
        <w:rPr>
          <w:sz w:val="22"/>
          <w:szCs w:val="22"/>
        </w:rPr>
        <w:t xml:space="preserve">- </w:t>
      </w:r>
      <w:r w:rsidR="00A20D0E" w:rsidRPr="00BB3AD1">
        <w:rPr>
          <w:sz w:val="22"/>
          <w:szCs w:val="22"/>
        </w:rPr>
        <w:t>ÚJ nevlastní.</w:t>
      </w:r>
    </w:p>
    <w:p w14:paraId="02F04DC4" w14:textId="77777777" w:rsidR="0038312C" w:rsidRPr="00BB3AD1" w:rsidRDefault="0038312C" w:rsidP="0038312C">
      <w:pPr>
        <w:rPr>
          <w:sz w:val="22"/>
          <w:szCs w:val="22"/>
        </w:rPr>
      </w:pPr>
    </w:p>
    <w:p w14:paraId="57E40DC7" w14:textId="77777777" w:rsidR="0038312C" w:rsidRPr="0038312C" w:rsidRDefault="0038312C" w:rsidP="0038312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38312C">
        <w:rPr>
          <w:b/>
          <w:bCs/>
          <w:sz w:val="22"/>
          <w:szCs w:val="22"/>
        </w:rPr>
        <w:t>Čl. 5</w:t>
      </w:r>
    </w:p>
    <w:p w14:paraId="62F16043" w14:textId="77777777" w:rsidR="0038312C" w:rsidRDefault="0038312C" w:rsidP="002650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38312C">
        <w:rPr>
          <w:b/>
          <w:bCs/>
          <w:sz w:val="22"/>
          <w:szCs w:val="22"/>
        </w:rPr>
        <w:t>Informácie o dlhodobom hmotnom majetku</w:t>
      </w:r>
      <w:r w:rsidRPr="0038312C">
        <w:rPr>
          <w:b/>
          <w:bCs/>
          <w:sz w:val="22"/>
          <w:szCs w:val="22"/>
        </w:rPr>
        <w:tab/>
      </w:r>
    </w:p>
    <w:p w14:paraId="6106DA6E" w14:textId="77777777" w:rsidR="0038312C" w:rsidRPr="0038312C" w:rsidRDefault="0038312C" w:rsidP="0038312C">
      <w:pPr>
        <w:keepNext/>
        <w:spacing w:before="0" w:line="240" w:lineRule="auto"/>
        <w:jc w:val="left"/>
        <w:outlineLvl w:val="2"/>
        <w:rPr>
          <w:sz w:val="22"/>
          <w:szCs w:val="22"/>
        </w:rPr>
      </w:pPr>
      <w:r>
        <w:rPr>
          <w:sz w:val="22"/>
          <w:szCs w:val="22"/>
        </w:rPr>
        <w:t xml:space="preserve">Účtovná jednotka nevlastní žiadny </w:t>
      </w:r>
      <w:r w:rsidR="00A20D0E">
        <w:rPr>
          <w:sz w:val="22"/>
          <w:szCs w:val="22"/>
        </w:rPr>
        <w:t xml:space="preserve">dlhodobý </w:t>
      </w:r>
      <w:r>
        <w:rPr>
          <w:sz w:val="22"/>
          <w:szCs w:val="22"/>
        </w:rPr>
        <w:t>hmotný majetok</w:t>
      </w:r>
      <w:r w:rsidR="00BB3AD1">
        <w:rPr>
          <w:sz w:val="22"/>
          <w:szCs w:val="22"/>
        </w:rPr>
        <w:t>.</w:t>
      </w:r>
    </w:p>
    <w:p w14:paraId="5EF6A3F9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6FD6485" w14:textId="77777777" w:rsidR="00DB1285" w:rsidRPr="00265029" w:rsidRDefault="00465353" w:rsidP="002650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265029">
        <w:rPr>
          <w:b/>
          <w:bCs/>
          <w:sz w:val="22"/>
          <w:szCs w:val="22"/>
        </w:rPr>
        <w:t xml:space="preserve">Čl. </w:t>
      </w:r>
      <w:r w:rsidR="0038312C" w:rsidRPr="00265029">
        <w:rPr>
          <w:b/>
          <w:bCs/>
          <w:sz w:val="22"/>
          <w:szCs w:val="22"/>
        </w:rPr>
        <w:t>6</w:t>
      </w:r>
    </w:p>
    <w:p w14:paraId="32060CB9" w14:textId="77777777" w:rsidR="00DB1285" w:rsidRPr="00265029" w:rsidRDefault="00DB1285" w:rsidP="002650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265029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D22D6D8" w14:textId="2E19BAF3" w:rsidR="00DB1285" w:rsidRPr="00265029" w:rsidRDefault="00C72ECC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 xml:space="preserve">(1) Prehľad </w:t>
      </w:r>
      <w:r w:rsidR="00DB1285" w:rsidRPr="00265029">
        <w:rPr>
          <w:sz w:val="22"/>
          <w:szCs w:val="22"/>
        </w:rPr>
        <w:t>trž</w:t>
      </w:r>
      <w:r w:rsidRPr="00265029">
        <w:rPr>
          <w:sz w:val="22"/>
          <w:szCs w:val="22"/>
        </w:rPr>
        <w:t>ie</w:t>
      </w:r>
      <w:r w:rsidR="00DB1285" w:rsidRPr="00265029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65029">
        <w:rPr>
          <w:sz w:val="22"/>
          <w:szCs w:val="22"/>
        </w:rPr>
        <w:t>hlavnej činnosti a podnikateľskej činnosti</w:t>
      </w:r>
      <w:r w:rsidR="00852400" w:rsidRPr="00265029">
        <w:rPr>
          <w:sz w:val="22"/>
          <w:szCs w:val="22"/>
        </w:rPr>
        <w:t xml:space="preserve"> účtovnej jednotky – ÚJ </w:t>
      </w:r>
      <w:r w:rsidR="00FC5B44">
        <w:rPr>
          <w:sz w:val="22"/>
          <w:szCs w:val="22"/>
        </w:rPr>
        <w:t>v roku 2022 mala vlastné tržby z</w:t>
      </w:r>
      <w:r w:rsidR="00BB35AA">
        <w:rPr>
          <w:sz w:val="22"/>
          <w:szCs w:val="22"/>
        </w:rPr>
        <w:t> poskytnutých služieb vo výške 450 Eur.</w:t>
      </w:r>
    </w:p>
    <w:p w14:paraId="2C98FACE" w14:textId="3BEF4468" w:rsidR="00645BCA" w:rsidRPr="008535AD" w:rsidRDefault="00DB1285" w:rsidP="0065600F">
      <w:pPr>
        <w:keepNext/>
        <w:spacing w:before="0" w:line="240" w:lineRule="auto"/>
        <w:outlineLvl w:val="2"/>
        <w:rPr>
          <w:color w:val="FF0000"/>
          <w:sz w:val="22"/>
          <w:szCs w:val="22"/>
        </w:rPr>
      </w:pPr>
      <w:r w:rsidRPr="00265029">
        <w:rPr>
          <w:sz w:val="22"/>
          <w:szCs w:val="22"/>
        </w:rPr>
        <w:t xml:space="preserve">(2) Opis a vyčíslenie hodnoty významných </w:t>
      </w:r>
      <w:r w:rsidR="001B426C" w:rsidRPr="00265029">
        <w:rPr>
          <w:sz w:val="22"/>
          <w:szCs w:val="22"/>
        </w:rPr>
        <w:t>po</w:t>
      </w:r>
      <w:r w:rsidRPr="00265029">
        <w:rPr>
          <w:sz w:val="22"/>
          <w:szCs w:val="22"/>
        </w:rPr>
        <w:t>ložiek prijatých darov, osobitných výnosov</w:t>
      </w:r>
      <w:r w:rsidR="00FE1A4B" w:rsidRPr="00265029">
        <w:rPr>
          <w:sz w:val="22"/>
          <w:szCs w:val="22"/>
        </w:rPr>
        <w:t>,</w:t>
      </w:r>
      <w:r w:rsidRPr="00265029">
        <w:rPr>
          <w:sz w:val="22"/>
          <w:szCs w:val="22"/>
        </w:rPr>
        <w:t> zákonných poplatkov</w:t>
      </w:r>
      <w:r w:rsidR="00FE1A4B" w:rsidRPr="00265029">
        <w:rPr>
          <w:sz w:val="22"/>
          <w:szCs w:val="22"/>
        </w:rPr>
        <w:t xml:space="preserve"> a iných ostatných výnosov</w:t>
      </w:r>
      <w:r w:rsidR="00584420" w:rsidRPr="00265029">
        <w:rPr>
          <w:sz w:val="22"/>
          <w:szCs w:val="22"/>
        </w:rPr>
        <w:t xml:space="preserve"> </w:t>
      </w:r>
      <w:r w:rsidR="00852400" w:rsidRPr="00265029">
        <w:rPr>
          <w:sz w:val="22"/>
          <w:szCs w:val="22"/>
        </w:rPr>
        <w:t>– ÚJ nedostala žiadne dary</w:t>
      </w:r>
      <w:r w:rsidR="006C565A" w:rsidRPr="00A432D1">
        <w:rPr>
          <w:color w:val="000000" w:themeColor="text1"/>
          <w:sz w:val="22"/>
          <w:szCs w:val="22"/>
        </w:rPr>
        <w:t xml:space="preserve"> </w:t>
      </w:r>
      <w:r w:rsidR="008535AD" w:rsidRPr="00265029">
        <w:rPr>
          <w:sz w:val="22"/>
          <w:szCs w:val="22"/>
        </w:rPr>
        <w:t>a nemala a žiadn</w:t>
      </w:r>
      <w:r w:rsidR="008535AD">
        <w:rPr>
          <w:sz w:val="22"/>
          <w:szCs w:val="22"/>
        </w:rPr>
        <w:t>e</w:t>
      </w:r>
      <w:r w:rsidR="008535AD" w:rsidRPr="00265029">
        <w:rPr>
          <w:sz w:val="22"/>
          <w:szCs w:val="22"/>
        </w:rPr>
        <w:t xml:space="preserve"> iné výnosy</w:t>
      </w:r>
      <w:r w:rsidR="008535AD">
        <w:rPr>
          <w:sz w:val="22"/>
          <w:szCs w:val="22"/>
        </w:rPr>
        <w:t xml:space="preserve">. </w:t>
      </w:r>
    </w:p>
    <w:p w14:paraId="03DA7E9E" w14:textId="5BD6F085" w:rsidR="00095723" w:rsidRPr="00265029" w:rsidRDefault="00095723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 xml:space="preserve">(3) Prehľad  dotácií a grantov, ktoré účtovná jednotka prijala v priebehu </w:t>
      </w:r>
      <w:r w:rsidR="002451AE" w:rsidRPr="00265029">
        <w:rPr>
          <w:sz w:val="22"/>
          <w:szCs w:val="22"/>
        </w:rPr>
        <w:t xml:space="preserve">bežného </w:t>
      </w:r>
      <w:r w:rsidRPr="00265029">
        <w:rPr>
          <w:sz w:val="22"/>
          <w:szCs w:val="22"/>
        </w:rPr>
        <w:t>účtovného obdobia</w:t>
      </w:r>
      <w:r w:rsidR="005E73B5">
        <w:rPr>
          <w:sz w:val="22"/>
          <w:szCs w:val="22"/>
        </w:rPr>
        <w:t>:</w:t>
      </w:r>
    </w:p>
    <w:p w14:paraId="70381557" w14:textId="5C90EA7E" w:rsidR="006C565A" w:rsidRDefault="00852400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6C565A">
        <w:rPr>
          <w:sz w:val="22"/>
          <w:szCs w:val="22"/>
        </w:rPr>
        <w:t xml:space="preserve">ÚJ získala prostriedky na svoju činnosť predovšetkým </w:t>
      </w:r>
      <w:r w:rsidRPr="005F639F">
        <w:rPr>
          <w:sz w:val="22"/>
          <w:szCs w:val="22"/>
        </w:rPr>
        <w:t>z medzináro</w:t>
      </w:r>
      <w:r w:rsidR="00150801" w:rsidRPr="005F639F">
        <w:rPr>
          <w:sz w:val="22"/>
          <w:szCs w:val="22"/>
        </w:rPr>
        <w:t>d</w:t>
      </w:r>
      <w:r w:rsidRPr="005F639F">
        <w:rPr>
          <w:sz w:val="22"/>
          <w:szCs w:val="22"/>
        </w:rPr>
        <w:t xml:space="preserve">ných projektov </w:t>
      </w:r>
      <w:r w:rsidR="00D919C6" w:rsidRPr="005F639F">
        <w:rPr>
          <w:sz w:val="22"/>
          <w:szCs w:val="22"/>
        </w:rPr>
        <w:t>(Program ERASMUS+)</w:t>
      </w:r>
      <w:r w:rsidR="00D919C6" w:rsidRPr="006C565A">
        <w:rPr>
          <w:sz w:val="22"/>
          <w:szCs w:val="22"/>
        </w:rPr>
        <w:t xml:space="preserve"> </w:t>
      </w:r>
      <w:r w:rsidRPr="006C565A">
        <w:rPr>
          <w:sz w:val="22"/>
          <w:szCs w:val="22"/>
        </w:rPr>
        <w:t>a z</w:t>
      </w:r>
      <w:r w:rsidR="00BB3AD1" w:rsidRPr="006C565A">
        <w:rPr>
          <w:sz w:val="22"/>
          <w:szCs w:val="22"/>
        </w:rPr>
        <w:t> príspevkov z</w:t>
      </w:r>
      <w:r w:rsidR="00A432D1">
        <w:rPr>
          <w:sz w:val="22"/>
          <w:szCs w:val="22"/>
        </w:rPr>
        <w:t>o štátneho rozpočtu</w:t>
      </w:r>
      <w:r w:rsidRPr="006C565A">
        <w:rPr>
          <w:sz w:val="22"/>
          <w:szCs w:val="22"/>
        </w:rPr>
        <w:t xml:space="preserve"> </w:t>
      </w:r>
      <w:r w:rsidR="0065600F" w:rsidRPr="006C565A">
        <w:rPr>
          <w:sz w:val="22"/>
          <w:szCs w:val="22"/>
        </w:rPr>
        <w:t>(</w:t>
      </w:r>
      <w:r w:rsidR="0049594C" w:rsidRPr="006C565A">
        <w:rPr>
          <w:sz w:val="22"/>
          <w:szCs w:val="22"/>
        </w:rPr>
        <w:t xml:space="preserve">prostredníctvom </w:t>
      </w:r>
      <w:r w:rsidRPr="006C565A">
        <w:rPr>
          <w:sz w:val="22"/>
          <w:szCs w:val="22"/>
        </w:rPr>
        <w:t>Úradu práce</w:t>
      </w:r>
      <w:r w:rsidR="00BB3AD1" w:rsidRPr="006C565A">
        <w:rPr>
          <w:sz w:val="22"/>
          <w:szCs w:val="22"/>
        </w:rPr>
        <w:t>, sociálnych vecí a</w:t>
      </w:r>
      <w:r w:rsidR="0065600F" w:rsidRPr="006C565A">
        <w:rPr>
          <w:sz w:val="22"/>
          <w:szCs w:val="22"/>
        </w:rPr>
        <w:t> </w:t>
      </w:r>
      <w:r w:rsidR="00BB3AD1" w:rsidRPr="006C565A">
        <w:rPr>
          <w:sz w:val="22"/>
          <w:szCs w:val="22"/>
        </w:rPr>
        <w:t>rodiny</w:t>
      </w:r>
      <w:r w:rsidR="0065600F" w:rsidRPr="006C565A">
        <w:rPr>
          <w:sz w:val="22"/>
          <w:szCs w:val="22"/>
        </w:rPr>
        <w:t xml:space="preserve"> Dunajská Streda)</w:t>
      </w:r>
      <w:r w:rsidR="00150801" w:rsidRPr="006C565A">
        <w:rPr>
          <w:sz w:val="22"/>
          <w:szCs w:val="22"/>
        </w:rPr>
        <w:t xml:space="preserve">. </w:t>
      </w:r>
    </w:p>
    <w:p w14:paraId="32978F4F" w14:textId="31BCF048" w:rsidR="00852400" w:rsidRPr="00265029" w:rsidRDefault="00150801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6C565A">
        <w:rPr>
          <w:sz w:val="22"/>
          <w:szCs w:val="22"/>
        </w:rPr>
        <w:t>Zo získaných prostriedkov z medzinárodných  projektov ÚJ v roku 20</w:t>
      </w:r>
      <w:r w:rsidR="00A515AC">
        <w:rPr>
          <w:sz w:val="22"/>
          <w:szCs w:val="22"/>
        </w:rPr>
        <w:t>2</w:t>
      </w:r>
      <w:r w:rsidR="00FC5B44">
        <w:rPr>
          <w:sz w:val="22"/>
          <w:szCs w:val="22"/>
        </w:rPr>
        <w:t>2</w:t>
      </w:r>
      <w:r w:rsidRPr="006C565A">
        <w:rPr>
          <w:sz w:val="22"/>
          <w:szCs w:val="22"/>
        </w:rPr>
        <w:t xml:space="preserve"> použila</w:t>
      </w:r>
      <w:r w:rsidR="0049594C" w:rsidRPr="006C565A">
        <w:rPr>
          <w:sz w:val="22"/>
          <w:szCs w:val="22"/>
        </w:rPr>
        <w:t xml:space="preserve"> </w:t>
      </w:r>
      <w:r w:rsidR="00FC5B44">
        <w:rPr>
          <w:sz w:val="22"/>
          <w:szCs w:val="22"/>
        </w:rPr>
        <w:t>63.806,10</w:t>
      </w:r>
      <w:r w:rsidRPr="006C565A">
        <w:rPr>
          <w:sz w:val="22"/>
          <w:szCs w:val="22"/>
        </w:rPr>
        <w:t xml:space="preserve"> E</w:t>
      </w:r>
      <w:r w:rsidR="0049594C" w:rsidRPr="006C565A">
        <w:rPr>
          <w:sz w:val="22"/>
          <w:szCs w:val="22"/>
        </w:rPr>
        <w:t>UR</w:t>
      </w:r>
      <w:r w:rsidRPr="006C565A">
        <w:rPr>
          <w:sz w:val="22"/>
          <w:szCs w:val="22"/>
        </w:rPr>
        <w:t xml:space="preserve"> a z prostriedkov poskytnutých Úr</w:t>
      </w:r>
      <w:r w:rsidR="00D0149C" w:rsidRPr="006C565A">
        <w:rPr>
          <w:sz w:val="22"/>
          <w:szCs w:val="22"/>
        </w:rPr>
        <w:t>a</w:t>
      </w:r>
      <w:r w:rsidRPr="006C565A">
        <w:rPr>
          <w:sz w:val="22"/>
          <w:szCs w:val="22"/>
        </w:rPr>
        <w:t>dom práce</w:t>
      </w:r>
      <w:r w:rsidR="00BB3AD1" w:rsidRPr="006C565A">
        <w:rPr>
          <w:sz w:val="22"/>
          <w:szCs w:val="22"/>
        </w:rPr>
        <w:t>, sociálnych vecí a rodiny</w:t>
      </w:r>
      <w:r w:rsidRPr="006C565A">
        <w:rPr>
          <w:sz w:val="22"/>
          <w:szCs w:val="22"/>
        </w:rPr>
        <w:t xml:space="preserve"> </w:t>
      </w:r>
      <w:r w:rsidR="0065600F" w:rsidRPr="006C565A">
        <w:rPr>
          <w:sz w:val="22"/>
          <w:szCs w:val="22"/>
        </w:rPr>
        <w:t xml:space="preserve">Dunajská Streda </w:t>
      </w:r>
      <w:r w:rsidR="005E73B5">
        <w:rPr>
          <w:sz w:val="22"/>
          <w:szCs w:val="22"/>
        </w:rPr>
        <w:t>3</w:t>
      </w:r>
      <w:r w:rsidR="005C265E">
        <w:rPr>
          <w:sz w:val="22"/>
          <w:szCs w:val="22"/>
        </w:rPr>
        <w:t>.</w:t>
      </w:r>
      <w:r w:rsidR="00FC5B44">
        <w:rPr>
          <w:sz w:val="22"/>
          <w:szCs w:val="22"/>
        </w:rPr>
        <w:t>892,03</w:t>
      </w:r>
      <w:r w:rsidR="00852400" w:rsidRPr="006C565A">
        <w:rPr>
          <w:sz w:val="22"/>
          <w:szCs w:val="22"/>
        </w:rPr>
        <w:t xml:space="preserve"> E</w:t>
      </w:r>
      <w:r w:rsidR="0049594C" w:rsidRPr="006C565A">
        <w:rPr>
          <w:sz w:val="22"/>
          <w:szCs w:val="22"/>
        </w:rPr>
        <w:t>UR</w:t>
      </w:r>
      <w:r w:rsidR="00852400" w:rsidRPr="006C565A">
        <w:rPr>
          <w:sz w:val="22"/>
          <w:szCs w:val="22"/>
        </w:rPr>
        <w:t>.</w:t>
      </w:r>
    </w:p>
    <w:p w14:paraId="7B61A855" w14:textId="1035E74B" w:rsidR="00FE1A4B" w:rsidRPr="00265029" w:rsidRDefault="00DB1285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>(4) Opis a suma významných položiek finančných výnosov; uvádza sa a</w:t>
      </w:r>
      <w:r w:rsidR="00C113D7" w:rsidRPr="00265029">
        <w:rPr>
          <w:sz w:val="22"/>
          <w:szCs w:val="22"/>
        </w:rPr>
        <w:t xml:space="preserve">j celková suma kurzových ziskov, pričom </w:t>
      </w:r>
      <w:r w:rsidRPr="00265029">
        <w:rPr>
          <w:sz w:val="22"/>
          <w:szCs w:val="22"/>
        </w:rPr>
        <w:t xml:space="preserve"> osobitne sa uvádza hodnota kurzových ziskov účtovaná ku dňu, ku ktorém</w:t>
      </w:r>
      <w:r w:rsidR="00852400" w:rsidRPr="00265029">
        <w:rPr>
          <w:sz w:val="22"/>
          <w:szCs w:val="22"/>
        </w:rPr>
        <w:t>u sa zostavuje účtovná závierka – v roku 20</w:t>
      </w:r>
      <w:r w:rsidR="00F810C4">
        <w:rPr>
          <w:sz w:val="22"/>
          <w:szCs w:val="22"/>
        </w:rPr>
        <w:t>2</w:t>
      </w:r>
      <w:r w:rsidR="00FC5B44">
        <w:rPr>
          <w:sz w:val="22"/>
          <w:szCs w:val="22"/>
        </w:rPr>
        <w:t>2</w:t>
      </w:r>
      <w:r w:rsidR="00852400" w:rsidRPr="00265029">
        <w:rPr>
          <w:sz w:val="22"/>
          <w:szCs w:val="22"/>
        </w:rPr>
        <w:t xml:space="preserve"> žiadne kurzové rozdiely nevznikli.</w:t>
      </w:r>
    </w:p>
    <w:p w14:paraId="6C83AE87" w14:textId="0D573A62" w:rsidR="00DB1285" w:rsidRPr="00265029" w:rsidRDefault="00DB1285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>(5) Opis a vyčíslenie hodnoty významných položiek nákladov</w:t>
      </w:r>
      <w:r w:rsidR="00C96AEB" w:rsidRPr="00265029">
        <w:rPr>
          <w:sz w:val="22"/>
          <w:szCs w:val="22"/>
        </w:rPr>
        <w:t>, náklad</w:t>
      </w:r>
      <w:r w:rsidR="002451AE" w:rsidRPr="00265029">
        <w:rPr>
          <w:sz w:val="22"/>
          <w:szCs w:val="22"/>
        </w:rPr>
        <w:t>ov</w:t>
      </w:r>
      <w:r w:rsidR="00C96AEB" w:rsidRPr="00265029">
        <w:rPr>
          <w:sz w:val="22"/>
          <w:szCs w:val="22"/>
        </w:rPr>
        <w:t xml:space="preserve"> na</w:t>
      </w:r>
      <w:r w:rsidRPr="00265029">
        <w:rPr>
          <w:sz w:val="22"/>
          <w:szCs w:val="22"/>
        </w:rPr>
        <w:t xml:space="preserve"> ostatné služby, osobitn</w:t>
      </w:r>
      <w:r w:rsidR="002451AE" w:rsidRPr="00265029">
        <w:rPr>
          <w:sz w:val="22"/>
          <w:szCs w:val="22"/>
        </w:rPr>
        <w:t>ých</w:t>
      </w:r>
      <w:r w:rsidRPr="00265029">
        <w:rPr>
          <w:sz w:val="22"/>
          <w:szCs w:val="22"/>
        </w:rPr>
        <w:t xml:space="preserve"> náklad</w:t>
      </w:r>
      <w:r w:rsidR="002451AE" w:rsidRPr="00265029">
        <w:rPr>
          <w:sz w:val="22"/>
          <w:szCs w:val="22"/>
        </w:rPr>
        <w:t>ov</w:t>
      </w:r>
      <w:r w:rsidRPr="00265029">
        <w:rPr>
          <w:sz w:val="22"/>
          <w:szCs w:val="22"/>
        </w:rPr>
        <w:t xml:space="preserve"> a in</w:t>
      </w:r>
      <w:r w:rsidR="002451AE" w:rsidRPr="00265029">
        <w:rPr>
          <w:sz w:val="22"/>
          <w:szCs w:val="22"/>
        </w:rPr>
        <w:t>ých</w:t>
      </w:r>
      <w:r w:rsidRPr="00265029">
        <w:rPr>
          <w:sz w:val="22"/>
          <w:szCs w:val="22"/>
        </w:rPr>
        <w:t xml:space="preserve"> ostatn</w:t>
      </w:r>
      <w:r w:rsidR="002451AE" w:rsidRPr="00265029">
        <w:rPr>
          <w:sz w:val="22"/>
          <w:szCs w:val="22"/>
        </w:rPr>
        <w:t>ých</w:t>
      </w:r>
      <w:r w:rsidRPr="00265029">
        <w:rPr>
          <w:sz w:val="22"/>
          <w:szCs w:val="22"/>
        </w:rPr>
        <w:t xml:space="preserve"> náklad</w:t>
      </w:r>
      <w:r w:rsidR="002451AE" w:rsidRPr="00265029">
        <w:rPr>
          <w:sz w:val="22"/>
          <w:szCs w:val="22"/>
        </w:rPr>
        <w:t>ov</w:t>
      </w:r>
      <w:r w:rsidR="00F810C4">
        <w:rPr>
          <w:sz w:val="22"/>
          <w:szCs w:val="22"/>
        </w:rPr>
        <w:t>:</w:t>
      </w:r>
    </w:p>
    <w:p w14:paraId="12CB4F61" w14:textId="57A3DC23" w:rsidR="00852400" w:rsidRDefault="00852400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 xml:space="preserve">Najvýznamnejšie nákladové položky tvoria náklady na mzdy </w:t>
      </w:r>
      <w:r w:rsidR="00A04B53">
        <w:rPr>
          <w:sz w:val="22"/>
          <w:szCs w:val="22"/>
        </w:rPr>
        <w:t xml:space="preserve">vo výške </w:t>
      </w:r>
      <w:r w:rsidR="00FC5B44">
        <w:rPr>
          <w:sz w:val="22"/>
          <w:szCs w:val="22"/>
        </w:rPr>
        <w:t>20.219,30</w:t>
      </w:r>
      <w:r w:rsidRPr="00265029">
        <w:rPr>
          <w:sz w:val="22"/>
          <w:szCs w:val="22"/>
        </w:rPr>
        <w:t xml:space="preserve"> E</w:t>
      </w:r>
      <w:r w:rsidR="009976D8">
        <w:rPr>
          <w:sz w:val="22"/>
          <w:szCs w:val="22"/>
        </w:rPr>
        <w:t>U</w:t>
      </w:r>
      <w:r w:rsidR="0049594C">
        <w:rPr>
          <w:sz w:val="22"/>
          <w:szCs w:val="22"/>
        </w:rPr>
        <w:t>R</w:t>
      </w:r>
      <w:r w:rsidRPr="00265029">
        <w:rPr>
          <w:sz w:val="22"/>
          <w:szCs w:val="22"/>
        </w:rPr>
        <w:t xml:space="preserve">, zákonné sociálne poistenie </w:t>
      </w:r>
      <w:r w:rsidR="00FC5B44">
        <w:rPr>
          <w:sz w:val="22"/>
          <w:szCs w:val="22"/>
        </w:rPr>
        <w:t>5.947,99</w:t>
      </w:r>
      <w:r w:rsidRPr="00265029">
        <w:rPr>
          <w:sz w:val="22"/>
          <w:szCs w:val="22"/>
        </w:rPr>
        <w:t xml:space="preserve"> E</w:t>
      </w:r>
      <w:r w:rsidR="0049594C">
        <w:rPr>
          <w:sz w:val="22"/>
          <w:szCs w:val="22"/>
        </w:rPr>
        <w:t>UR</w:t>
      </w:r>
      <w:r w:rsidRPr="00265029">
        <w:rPr>
          <w:sz w:val="22"/>
          <w:szCs w:val="22"/>
        </w:rPr>
        <w:t xml:space="preserve">, </w:t>
      </w:r>
      <w:r w:rsidR="00FC5B44">
        <w:rPr>
          <w:sz w:val="22"/>
          <w:szCs w:val="22"/>
        </w:rPr>
        <w:t xml:space="preserve">náklady na služobné cesty 12.492,28 Eur </w:t>
      </w:r>
      <w:r w:rsidR="00A515AC">
        <w:rPr>
          <w:sz w:val="22"/>
          <w:szCs w:val="22"/>
        </w:rPr>
        <w:t>a</w:t>
      </w:r>
      <w:r w:rsidRPr="00265029">
        <w:rPr>
          <w:sz w:val="22"/>
          <w:szCs w:val="22"/>
        </w:rPr>
        <w:t> ostatné služby</w:t>
      </w:r>
      <w:r w:rsidR="00A515AC">
        <w:rPr>
          <w:sz w:val="22"/>
          <w:szCs w:val="22"/>
        </w:rPr>
        <w:t xml:space="preserve"> vo výške</w:t>
      </w:r>
      <w:r w:rsidRPr="00265029">
        <w:rPr>
          <w:sz w:val="22"/>
          <w:szCs w:val="22"/>
        </w:rPr>
        <w:t xml:space="preserve"> </w:t>
      </w:r>
      <w:r w:rsidR="00FC5B44">
        <w:rPr>
          <w:sz w:val="22"/>
          <w:szCs w:val="22"/>
        </w:rPr>
        <w:t>10.982,90</w:t>
      </w:r>
      <w:r w:rsidRPr="00265029">
        <w:rPr>
          <w:sz w:val="22"/>
          <w:szCs w:val="22"/>
        </w:rPr>
        <w:t xml:space="preserve"> E</w:t>
      </w:r>
      <w:r w:rsidR="0049594C">
        <w:rPr>
          <w:sz w:val="22"/>
          <w:szCs w:val="22"/>
        </w:rPr>
        <w:t>UR</w:t>
      </w:r>
      <w:r w:rsidR="00A515AC">
        <w:rPr>
          <w:sz w:val="22"/>
          <w:szCs w:val="22"/>
        </w:rPr>
        <w:t>. Prí</w:t>
      </w:r>
      <w:r w:rsidR="00972D68">
        <w:rPr>
          <w:sz w:val="22"/>
          <w:szCs w:val="22"/>
        </w:rPr>
        <w:t>spevky iným organizáci</w:t>
      </w:r>
      <w:r w:rsidR="002E1960">
        <w:rPr>
          <w:sz w:val="22"/>
          <w:szCs w:val="22"/>
        </w:rPr>
        <w:t>á</w:t>
      </w:r>
      <w:r w:rsidR="00972D68">
        <w:rPr>
          <w:sz w:val="22"/>
          <w:szCs w:val="22"/>
        </w:rPr>
        <w:t xml:space="preserve">m </w:t>
      </w:r>
      <w:r w:rsidR="00FC5B44">
        <w:rPr>
          <w:sz w:val="22"/>
          <w:szCs w:val="22"/>
        </w:rPr>
        <w:t>boli poskytnuté vo výške 16.002 Eur</w:t>
      </w:r>
      <w:r w:rsidR="00A515AC">
        <w:rPr>
          <w:sz w:val="22"/>
          <w:szCs w:val="22"/>
        </w:rPr>
        <w:t>.</w:t>
      </w:r>
    </w:p>
    <w:p w14:paraId="0CADC139" w14:textId="2922ED1D" w:rsidR="000A7CFA" w:rsidRPr="00265029" w:rsidRDefault="000A7CFA" w:rsidP="0065600F">
      <w:pPr>
        <w:keepNext/>
        <w:spacing w:before="0" w:line="240" w:lineRule="auto"/>
        <w:outlineLvl w:val="2"/>
        <w:rPr>
          <w:sz w:val="22"/>
          <w:szCs w:val="22"/>
        </w:rPr>
      </w:pPr>
      <w:r w:rsidRPr="00265029">
        <w:rPr>
          <w:sz w:val="22"/>
          <w:szCs w:val="22"/>
        </w:rPr>
        <w:t>(6) Prehľad o účele a výške použitia podielu zaplatenej dane za bežné účtovné obdobie – ÚJ neprijímala prostriedky z podielu zaplatenej dane.</w:t>
      </w:r>
    </w:p>
    <w:p w14:paraId="4EDCE3A1" w14:textId="09E0049D" w:rsidR="00CD361E" w:rsidRPr="00D90FC4" w:rsidRDefault="0072048D" w:rsidP="0065600F">
      <w:pPr>
        <w:keepNext/>
        <w:spacing w:before="0" w:line="240" w:lineRule="auto"/>
        <w:outlineLvl w:val="2"/>
      </w:pPr>
      <w:r w:rsidRPr="00FF6012">
        <w:rPr>
          <w:sz w:val="22"/>
          <w:szCs w:val="22"/>
        </w:rPr>
        <w:t>(</w:t>
      </w:r>
      <w:r w:rsidR="000A7CFA">
        <w:rPr>
          <w:sz w:val="22"/>
          <w:szCs w:val="22"/>
        </w:rPr>
        <w:t>7</w:t>
      </w:r>
      <w:r w:rsidRPr="00FF6012">
        <w:rPr>
          <w:sz w:val="22"/>
          <w:szCs w:val="22"/>
        </w:rPr>
        <w:t xml:space="preserve">) </w:t>
      </w:r>
      <w:r w:rsidR="005C265E">
        <w:rPr>
          <w:sz w:val="22"/>
          <w:szCs w:val="22"/>
        </w:rPr>
        <w:t>Ú</w:t>
      </w:r>
      <w:r w:rsidRPr="00FF6012">
        <w:rPr>
          <w:sz w:val="22"/>
          <w:szCs w:val="22"/>
        </w:rPr>
        <w:t>čtovn</w:t>
      </w:r>
      <w:r w:rsidR="0038312C" w:rsidRPr="00FF6012">
        <w:rPr>
          <w:sz w:val="22"/>
          <w:szCs w:val="22"/>
        </w:rPr>
        <w:t xml:space="preserve">á </w:t>
      </w:r>
      <w:r w:rsidRPr="00FF6012">
        <w:rPr>
          <w:sz w:val="22"/>
          <w:szCs w:val="22"/>
        </w:rPr>
        <w:t>jednotk</w:t>
      </w:r>
      <w:r w:rsidR="0038312C" w:rsidRPr="00FF6012">
        <w:rPr>
          <w:sz w:val="22"/>
          <w:szCs w:val="22"/>
        </w:rPr>
        <w:t>a nemá po</w:t>
      </w:r>
      <w:r w:rsidRPr="00FF6012">
        <w:rPr>
          <w:sz w:val="22"/>
          <w:szCs w:val="22"/>
        </w:rPr>
        <w:t>vinnosť over</w:t>
      </w:r>
      <w:r w:rsidR="00265029" w:rsidRPr="00FF6012">
        <w:rPr>
          <w:sz w:val="22"/>
          <w:szCs w:val="22"/>
        </w:rPr>
        <w:t>enia účtovnej závierky audítorom</w:t>
      </w:r>
      <w:r w:rsidR="00BB3AD1" w:rsidRPr="00FF6012">
        <w:rPr>
          <w:sz w:val="22"/>
          <w:szCs w:val="22"/>
        </w:rPr>
        <w:t>.</w:t>
      </w:r>
    </w:p>
    <w:sectPr w:rsidR="00CD361E" w:rsidRPr="00D90FC4" w:rsidSect="00265029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FEBBE" w14:textId="77777777" w:rsidR="001F4CFB" w:rsidRDefault="001F4CFB" w:rsidP="00347C39">
      <w:pPr>
        <w:spacing w:before="0" w:after="0" w:line="240" w:lineRule="auto"/>
      </w:pPr>
      <w:r>
        <w:separator/>
      </w:r>
    </w:p>
  </w:endnote>
  <w:endnote w:type="continuationSeparator" w:id="0">
    <w:p w14:paraId="34190F61" w14:textId="77777777" w:rsidR="001F4CFB" w:rsidRDefault="001F4CF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2B40F" w14:textId="77777777" w:rsidR="00587A0B" w:rsidRDefault="00587A0B" w:rsidP="00D4369A">
    <w:pPr>
      <w:pStyle w:val="llb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D6B18" w14:textId="77777777" w:rsidR="001F4CFB" w:rsidRDefault="001F4CF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BC2B03" w14:textId="77777777" w:rsidR="001F4CFB" w:rsidRDefault="001F4CF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2606FDC0"/>
    <w:lvl w:ilvl="0">
      <w:start w:val="1"/>
      <w:numFmt w:val="bullet"/>
      <w:pStyle w:val="Cmsor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D16535"/>
    <w:multiLevelType w:val="hybridMultilevel"/>
    <w:tmpl w:val="BD4454FA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92BB8"/>
    <w:multiLevelType w:val="hybridMultilevel"/>
    <w:tmpl w:val="7234A9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AE30712"/>
    <w:multiLevelType w:val="hybridMultilevel"/>
    <w:tmpl w:val="76EE1DD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25961666">
    <w:abstractNumId w:val="0"/>
  </w:num>
  <w:num w:numId="2" w16cid:durableId="1456677681">
    <w:abstractNumId w:val="0"/>
  </w:num>
  <w:num w:numId="3" w16cid:durableId="801575670">
    <w:abstractNumId w:val="0"/>
  </w:num>
  <w:num w:numId="4" w16cid:durableId="962268391">
    <w:abstractNumId w:val="0"/>
  </w:num>
  <w:num w:numId="5" w16cid:durableId="1967084625">
    <w:abstractNumId w:val="0"/>
  </w:num>
  <w:num w:numId="6" w16cid:durableId="1948654876">
    <w:abstractNumId w:val="0"/>
  </w:num>
  <w:num w:numId="7" w16cid:durableId="1221404977">
    <w:abstractNumId w:val="0"/>
  </w:num>
  <w:num w:numId="8" w16cid:durableId="669723648">
    <w:abstractNumId w:val="0"/>
  </w:num>
  <w:num w:numId="9" w16cid:durableId="1689528844">
    <w:abstractNumId w:val="0"/>
  </w:num>
  <w:num w:numId="10" w16cid:durableId="706488296">
    <w:abstractNumId w:val="0"/>
  </w:num>
  <w:num w:numId="11" w16cid:durableId="1661612059">
    <w:abstractNumId w:val="0"/>
  </w:num>
  <w:num w:numId="12" w16cid:durableId="2044092303">
    <w:abstractNumId w:val="0"/>
  </w:num>
  <w:num w:numId="13" w16cid:durableId="1915779707">
    <w:abstractNumId w:val="0"/>
  </w:num>
  <w:num w:numId="14" w16cid:durableId="698821921">
    <w:abstractNumId w:val="0"/>
  </w:num>
  <w:num w:numId="15" w16cid:durableId="65149587">
    <w:abstractNumId w:val="7"/>
  </w:num>
  <w:num w:numId="16" w16cid:durableId="426852988">
    <w:abstractNumId w:val="7"/>
  </w:num>
  <w:num w:numId="17" w16cid:durableId="883299072">
    <w:abstractNumId w:val="1"/>
  </w:num>
  <w:num w:numId="18" w16cid:durableId="1152285915">
    <w:abstractNumId w:val="12"/>
  </w:num>
  <w:num w:numId="19" w16cid:durableId="670570075">
    <w:abstractNumId w:val="4"/>
  </w:num>
  <w:num w:numId="20" w16cid:durableId="977950682">
    <w:abstractNumId w:val="6"/>
  </w:num>
  <w:num w:numId="21" w16cid:durableId="1618681386">
    <w:abstractNumId w:val="10"/>
  </w:num>
  <w:num w:numId="22" w16cid:durableId="1348024266">
    <w:abstractNumId w:val="11"/>
  </w:num>
  <w:num w:numId="23" w16cid:durableId="1983383749">
    <w:abstractNumId w:val="10"/>
  </w:num>
  <w:num w:numId="24" w16cid:durableId="1938097929">
    <w:abstractNumId w:val="9"/>
  </w:num>
  <w:num w:numId="25" w16cid:durableId="578178757">
    <w:abstractNumId w:val="2"/>
  </w:num>
  <w:num w:numId="26" w16cid:durableId="1401175115">
    <w:abstractNumId w:val="8"/>
  </w:num>
  <w:num w:numId="27" w16cid:durableId="1244411873">
    <w:abstractNumId w:val="0"/>
  </w:num>
  <w:num w:numId="28" w16cid:durableId="872546708">
    <w:abstractNumId w:val="3"/>
  </w:num>
  <w:num w:numId="29" w16cid:durableId="20856845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284"/>
    <w:rsid w:val="000239CC"/>
    <w:rsid w:val="00025306"/>
    <w:rsid w:val="00034765"/>
    <w:rsid w:val="00035A9A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BB2"/>
    <w:rsid w:val="000A03D3"/>
    <w:rsid w:val="000A3551"/>
    <w:rsid w:val="000A768C"/>
    <w:rsid w:val="000A7CFA"/>
    <w:rsid w:val="000B3567"/>
    <w:rsid w:val="000C67C6"/>
    <w:rsid w:val="000D2853"/>
    <w:rsid w:val="000E0E48"/>
    <w:rsid w:val="000F08FF"/>
    <w:rsid w:val="00104C8E"/>
    <w:rsid w:val="00115F7E"/>
    <w:rsid w:val="00124B80"/>
    <w:rsid w:val="001313A2"/>
    <w:rsid w:val="001322DC"/>
    <w:rsid w:val="00150801"/>
    <w:rsid w:val="00151783"/>
    <w:rsid w:val="001622BD"/>
    <w:rsid w:val="00166358"/>
    <w:rsid w:val="001720C1"/>
    <w:rsid w:val="00177903"/>
    <w:rsid w:val="001800E7"/>
    <w:rsid w:val="001819C0"/>
    <w:rsid w:val="001831F4"/>
    <w:rsid w:val="001A0486"/>
    <w:rsid w:val="001A0EE6"/>
    <w:rsid w:val="001A1B7F"/>
    <w:rsid w:val="001B2ABE"/>
    <w:rsid w:val="001B426C"/>
    <w:rsid w:val="001B4A6D"/>
    <w:rsid w:val="001C4CBF"/>
    <w:rsid w:val="001D6FA9"/>
    <w:rsid w:val="001E56DD"/>
    <w:rsid w:val="001F4CFB"/>
    <w:rsid w:val="001F5A8E"/>
    <w:rsid w:val="001F5E0E"/>
    <w:rsid w:val="001F67E7"/>
    <w:rsid w:val="002001DA"/>
    <w:rsid w:val="002051FB"/>
    <w:rsid w:val="00217AAD"/>
    <w:rsid w:val="002214A6"/>
    <w:rsid w:val="00222689"/>
    <w:rsid w:val="002239DB"/>
    <w:rsid w:val="00231291"/>
    <w:rsid w:val="002451AE"/>
    <w:rsid w:val="0025538D"/>
    <w:rsid w:val="00265029"/>
    <w:rsid w:val="0029167C"/>
    <w:rsid w:val="00293AE7"/>
    <w:rsid w:val="00293E6D"/>
    <w:rsid w:val="002945C6"/>
    <w:rsid w:val="002A4EDB"/>
    <w:rsid w:val="002B58C2"/>
    <w:rsid w:val="002C2ADA"/>
    <w:rsid w:val="002C5C5D"/>
    <w:rsid w:val="002C6F1A"/>
    <w:rsid w:val="002D3341"/>
    <w:rsid w:val="002D701F"/>
    <w:rsid w:val="002E1960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312C"/>
    <w:rsid w:val="003912C4"/>
    <w:rsid w:val="00397A47"/>
    <w:rsid w:val="003A732E"/>
    <w:rsid w:val="003B70D3"/>
    <w:rsid w:val="003C399D"/>
    <w:rsid w:val="003C3DA6"/>
    <w:rsid w:val="003C4612"/>
    <w:rsid w:val="003D135F"/>
    <w:rsid w:val="003D6571"/>
    <w:rsid w:val="00401F3C"/>
    <w:rsid w:val="00411E37"/>
    <w:rsid w:val="0041789F"/>
    <w:rsid w:val="00417B4D"/>
    <w:rsid w:val="00421149"/>
    <w:rsid w:val="004334AB"/>
    <w:rsid w:val="004337D2"/>
    <w:rsid w:val="0043450C"/>
    <w:rsid w:val="00437787"/>
    <w:rsid w:val="00441812"/>
    <w:rsid w:val="004452B1"/>
    <w:rsid w:val="004529D8"/>
    <w:rsid w:val="004535E0"/>
    <w:rsid w:val="004624D3"/>
    <w:rsid w:val="00465353"/>
    <w:rsid w:val="00477BE9"/>
    <w:rsid w:val="00480A0A"/>
    <w:rsid w:val="0048316A"/>
    <w:rsid w:val="00485E4A"/>
    <w:rsid w:val="004914B1"/>
    <w:rsid w:val="0049594C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4F7E0D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049"/>
    <w:rsid w:val="005C0D84"/>
    <w:rsid w:val="005C265E"/>
    <w:rsid w:val="005D3B38"/>
    <w:rsid w:val="005E285B"/>
    <w:rsid w:val="005E73B5"/>
    <w:rsid w:val="005F639F"/>
    <w:rsid w:val="00624714"/>
    <w:rsid w:val="00626B80"/>
    <w:rsid w:val="00631571"/>
    <w:rsid w:val="00633837"/>
    <w:rsid w:val="00641A04"/>
    <w:rsid w:val="00645BCA"/>
    <w:rsid w:val="0065600F"/>
    <w:rsid w:val="0066065D"/>
    <w:rsid w:val="00661D7A"/>
    <w:rsid w:val="00663221"/>
    <w:rsid w:val="00666AAF"/>
    <w:rsid w:val="0068569D"/>
    <w:rsid w:val="00691DCC"/>
    <w:rsid w:val="006C565A"/>
    <w:rsid w:val="006D5959"/>
    <w:rsid w:val="006D630A"/>
    <w:rsid w:val="006F3DFF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0EED"/>
    <w:rsid w:val="007713BE"/>
    <w:rsid w:val="00781B64"/>
    <w:rsid w:val="00783246"/>
    <w:rsid w:val="0079442F"/>
    <w:rsid w:val="0079796A"/>
    <w:rsid w:val="007A16A5"/>
    <w:rsid w:val="007A5F0A"/>
    <w:rsid w:val="007B1BD9"/>
    <w:rsid w:val="007B59A7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2400"/>
    <w:rsid w:val="008535AD"/>
    <w:rsid w:val="008601BD"/>
    <w:rsid w:val="00863CBA"/>
    <w:rsid w:val="008807A2"/>
    <w:rsid w:val="00886A8B"/>
    <w:rsid w:val="00896744"/>
    <w:rsid w:val="008A019A"/>
    <w:rsid w:val="008B61EE"/>
    <w:rsid w:val="008C0135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2D68"/>
    <w:rsid w:val="00982492"/>
    <w:rsid w:val="00990219"/>
    <w:rsid w:val="009976D8"/>
    <w:rsid w:val="009A3F53"/>
    <w:rsid w:val="009B4F0F"/>
    <w:rsid w:val="009B6E6B"/>
    <w:rsid w:val="009C1A76"/>
    <w:rsid w:val="009C2185"/>
    <w:rsid w:val="009D2887"/>
    <w:rsid w:val="009D688F"/>
    <w:rsid w:val="009E383F"/>
    <w:rsid w:val="009E7968"/>
    <w:rsid w:val="00A02521"/>
    <w:rsid w:val="00A04B53"/>
    <w:rsid w:val="00A04C8A"/>
    <w:rsid w:val="00A13BFE"/>
    <w:rsid w:val="00A13D6A"/>
    <w:rsid w:val="00A20D0E"/>
    <w:rsid w:val="00A231FB"/>
    <w:rsid w:val="00A238CA"/>
    <w:rsid w:val="00A278F3"/>
    <w:rsid w:val="00A31253"/>
    <w:rsid w:val="00A40BE6"/>
    <w:rsid w:val="00A432D1"/>
    <w:rsid w:val="00A515AC"/>
    <w:rsid w:val="00A52D44"/>
    <w:rsid w:val="00A56E35"/>
    <w:rsid w:val="00A61BD8"/>
    <w:rsid w:val="00A76253"/>
    <w:rsid w:val="00A81E92"/>
    <w:rsid w:val="00A8239B"/>
    <w:rsid w:val="00A8652E"/>
    <w:rsid w:val="00AA5345"/>
    <w:rsid w:val="00AA694C"/>
    <w:rsid w:val="00AA7185"/>
    <w:rsid w:val="00AC025C"/>
    <w:rsid w:val="00AD41FA"/>
    <w:rsid w:val="00AD6FB7"/>
    <w:rsid w:val="00AE244A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5366"/>
    <w:rsid w:val="00B867C2"/>
    <w:rsid w:val="00BB1114"/>
    <w:rsid w:val="00BB35AA"/>
    <w:rsid w:val="00BB3AD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761"/>
    <w:rsid w:val="00CC7A3D"/>
    <w:rsid w:val="00CC7F5F"/>
    <w:rsid w:val="00CD361E"/>
    <w:rsid w:val="00D0149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19C6"/>
    <w:rsid w:val="00DA0339"/>
    <w:rsid w:val="00DB1285"/>
    <w:rsid w:val="00DB3C2D"/>
    <w:rsid w:val="00DB5C6F"/>
    <w:rsid w:val="00DB602C"/>
    <w:rsid w:val="00DB7319"/>
    <w:rsid w:val="00DC4CA6"/>
    <w:rsid w:val="00DE678D"/>
    <w:rsid w:val="00E032E9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13B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184F"/>
    <w:rsid w:val="00F43965"/>
    <w:rsid w:val="00F47645"/>
    <w:rsid w:val="00F530C7"/>
    <w:rsid w:val="00F559D0"/>
    <w:rsid w:val="00F722A3"/>
    <w:rsid w:val="00F810C4"/>
    <w:rsid w:val="00F90270"/>
    <w:rsid w:val="00F914BA"/>
    <w:rsid w:val="00F94A6F"/>
    <w:rsid w:val="00F9577E"/>
    <w:rsid w:val="00FA0411"/>
    <w:rsid w:val="00FA3741"/>
    <w:rsid w:val="00FB606D"/>
    <w:rsid w:val="00FC5B44"/>
    <w:rsid w:val="00FD4E5A"/>
    <w:rsid w:val="00FD5377"/>
    <w:rsid w:val="00FD7286"/>
    <w:rsid w:val="00FE1A4B"/>
    <w:rsid w:val="00FE2296"/>
    <w:rsid w:val="00FE4CB7"/>
    <w:rsid w:val="00FE4D2F"/>
    <w:rsid w:val="00FF6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F64322"/>
  <w14:defaultImageDpi w14:val="0"/>
  <w15:docId w15:val="{0F5988EA-5374-454C-B0CB-580B6D885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iPriority="0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locked="1" w:semiHidden="1" w:unhideWhenUsed="1"/>
    <w:lsdException w:name="Table Grid" w:locked="1" w:uiPriority="39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tabs>
        <w:tab w:val="clear" w:pos="360"/>
      </w:tabs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character" w:customStyle="1" w:styleId="Cmsor2Char">
    <w:name w:val="Címsor 2 Char"/>
    <w:basedOn w:val="Bekezdsalapbettpusa"/>
    <w:link w:val="Cmsor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Cmsor1Char">
    <w:name w:val="Címsor 1 Char"/>
    <w:aliases w:val="Nadpis opatrenia  1 Char"/>
    <w:basedOn w:val="Bekezdsalapbettpusa"/>
    <w:link w:val="Cmsor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paragraph" w:customStyle="1" w:styleId="Bododvodnenie">
    <w:name w:val="Bod odôvodnenie"/>
    <w:uiPriority w:val="99"/>
    <w:rsid w:val="00D440D5"/>
    <w:pPr>
      <w:numPr>
        <w:numId w:val="17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18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paragraph" w:customStyle="1" w:styleId="Normlny1">
    <w:name w:val="Normálny1"/>
    <w:next w:val="Norm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Kiemels2">
    <w:name w:val="Strong"/>
    <w:basedOn w:val="Bekezdsalapbettpusa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tabs>
        <w:tab w:val="num" w:pos="720"/>
        <w:tab w:val="num" w:pos="1440"/>
      </w:tabs>
      <w:spacing w:before="120" w:after="120" w:line="240" w:lineRule="auto"/>
      <w:ind w:left="1440" w:hanging="360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rsid w:val="00335024"/>
    <w:pPr>
      <w:tabs>
        <w:tab w:val="center" w:pos="4536"/>
        <w:tab w:val="right" w:pos="9072"/>
      </w:tabs>
    </w:pPr>
  </w:style>
  <w:style w:type="paragraph" w:styleId="Felsorols">
    <w:name w:val="List Bullet"/>
    <w:basedOn w:val="Norml"/>
    <w:uiPriority w:val="99"/>
    <w:rsid w:val="00104C8E"/>
    <w:pPr>
      <w:tabs>
        <w:tab w:val="num" w:pos="0"/>
        <w:tab w:val="num" w:pos="720"/>
        <w:tab w:val="num" w:pos="1440"/>
      </w:tabs>
      <w:ind w:left="360" w:hanging="360"/>
    </w:p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customStyle="1" w:styleId="CmChar">
    <w:name w:val="Cím Char"/>
    <w:basedOn w:val="Bekezdsalapbettpusa"/>
    <w:link w:val="Cm"/>
    <w:uiPriority w:val="99"/>
    <w:locked/>
    <w:rsid w:val="0038312C"/>
    <w:rPr>
      <w:rFonts w:ascii="Arial Narrow" w:hAnsi="Arial Narrow" w:cs="Arial Narrow"/>
      <w:b/>
      <w:bCs/>
      <w:kern w:val="28"/>
      <w:sz w:val="32"/>
      <w:szCs w:val="32"/>
      <w:lang w:val="sk-SK" w:eastAsia="en-US"/>
    </w:rPr>
  </w:style>
  <w:style w:type="paragraph" w:styleId="Cm">
    <w:name w:val="Title"/>
    <w:basedOn w:val="Norml"/>
    <w:next w:val="Norml"/>
    <w:link w:val="CmChar"/>
    <w:uiPriority w:val="99"/>
    <w:qFormat/>
    <w:locked/>
    <w:rsid w:val="0038312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 Narrow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80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8022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198022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802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9802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802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98022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802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9802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8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573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András Ravasz</cp:lastModifiedBy>
  <cp:revision>2</cp:revision>
  <cp:lastPrinted>2018-02-22T12:25:00Z</cp:lastPrinted>
  <dcterms:created xsi:type="dcterms:W3CDTF">2023-02-09T08:19:00Z</dcterms:created>
  <dcterms:modified xsi:type="dcterms:W3CDTF">2023-02-09T08:19:00Z</dcterms:modified>
</cp:coreProperties>
</file>