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412423">
        <w:rPr>
          <w:b/>
          <w:sz w:val="24"/>
          <w:szCs w:val="24"/>
        </w:rPr>
        <w:t>202</w:t>
      </w:r>
      <w:r w:rsidR="00FD5004">
        <w:rPr>
          <w:b/>
          <w:sz w:val="24"/>
          <w:szCs w:val="24"/>
        </w:rPr>
        <w:t>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INEXT MONT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Komenského 1143/3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060 01 </w:t>
      </w:r>
      <w:r>
        <w:rPr>
          <w:b/>
          <w:sz w:val="24"/>
          <w:szCs w:val="24"/>
        </w:rPr>
        <w:tab/>
        <w:t>Kežmarok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41242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50798804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2120501592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FD500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Práce sú vykonávané dodávateľským spôsobom</w:t>
      </w: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D5004" w:rsidRPr="00A956A3" w:rsidRDefault="00FD500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D5004" w:rsidRPr="00A956A3" w:rsidRDefault="00FD5004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 xml:space="preserve">507988804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12423">
        <w:rPr>
          <w:sz w:val="20"/>
          <w:szCs w:val="20"/>
        </w:rPr>
        <w:t>2120501592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412423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412423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A956A3" w:rsidP="002E69D3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12423">
        <w:rPr>
          <w:sz w:val="20"/>
          <w:szCs w:val="20"/>
        </w:rPr>
        <w:t>50798804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12423">
        <w:rPr>
          <w:sz w:val="20"/>
          <w:szCs w:val="20"/>
        </w:rPr>
        <w:t>2120501592</w:t>
      </w: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36EBE"/>
    <w:rsid w:val="002E69D3"/>
    <w:rsid w:val="00314031"/>
    <w:rsid w:val="0035002D"/>
    <w:rsid w:val="00412423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C89ED-3734-499F-9EAF-0DD838272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2023-02-28T17:35:00Z</dcterms:created>
  <dcterms:modified xsi:type="dcterms:W3CDTF">2023-02-28T17:35:00Z</dcterms:modified>
</cp:coreProperties>
</file>