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tavecseseznamem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B77972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937415" w:rsidRPr="008346CE">
        <w:rPr>
          <w:rFonts w:ascii="Cambria" w:hAnsi="Cambria" w:cs="Arial"/>
          <w:b/>
        </w:rPr>
        <w:t>:</w:t>
      </w:r>
      <w:r w:rsidR="00D92638">
        <w:rPr>
          <w:rFonts w:ascii="Cambria" w:hAnsi="Cambria" w:cs="Arial"/>
          <w:b/>
        </w:rPr>
        <w:t xml:space="preserve"> MEDIK centrum Šaľa</w:t>
      </w:r>
      <w:r w:rsidR="00B77972">
        <w:rPr>
          <w:rFonts w:ascii="Cambria" w:hAnsi="Cambria" w:cs="Arial"/>
          <w:b/>
        </w:rPr>
        <w:t xml:space="preserve">   </w:t>
      </w:r>
      <w:proofErr w:type="spellStart"/>
      <w:r w:rsidR="00D92638">
        <w:rPr>
          <w:rFonts w:ascii="Cambria" w:hAnsi="Cambria" w:cs="Arial"/>
          <w:b/>
        </w:rPr>
        <w:t>spol.s</w:t>
      </w:r>
      <w:proofErr w:type="spellEnd"/>
      <w:r w:rsidR="00D92638">
        <w:rPr>
          <w:rFonts w:ascii="Cambria" w:hAnsi="Cambria" w:cs="Arial"/>
          <w:b/>
        </w:rPr>
        <w:t xml:space="preserve"> r.o.</w:t>
      </w:r>
      <w:r w:rsidR="00B77972">
        <w:rPr>
          <w:rFonts w:ascii="Cambria" w:hAnsi="Cambria" w:cs="Arial"/>
          <w:b/>
        </w:rPr>
        <w:t xml:space="preserve">    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B77972" w:rsidRPr="00B77972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D92638">
        <w:rPr>
          <w:rFonts w:ascii="Cambria" w:hAnsi="Cambria" w:cs="Arial"/>
        </w:rPr>
        <w:t>Šaľa</w:t>
      </w:r>
      <w:r w:rsidR="00B77972">
        <w:rPr>
          <w:rFonts w:ascii="Cambria" w:hAnsi="Cambria" w:cs="Arial"/>
          <w:i/>
        </w:rPr>
        <w:t xml:space="preserve">         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D92638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tavecseseznamem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2D086F" w:rsidP="0042025A">
      <w:pPr>
        <w:pStyle w:val="Bezmezer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2D086F" w:rsidP="003F07D2">
      <w:pPr>
        <w:pStyle w:val="Bezmezer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tavecseseznamem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Pr="009916FF">
            <w:rPr>
              <w:rFonts w:asciiTheme="majorHAnsi" w:hAnsiTheme="majorHAnsi" w:cs="Arial"/>
              <w:color w:val="00B050"/>
            </w:rPr>
            <w:t>vyberte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9916FF" w:rsidRDefault="002D086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katabul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tavecseseznamem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katabul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Stavba</w:t>
            </w:r>
          </w:p>
        </w:tc>
        <w:tc>
          <w:tcPr>
            <w:tcW w:w="2303" w:type="dxa"/>
          </w:tcPr>
          <w:p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1/40</w:t>
            </w:r>
          </w:p>
        </w:tc>
        <w:tc>
          <w:tcPr>
            <w:tcW w:w="2303" w:type="dxa"/>
          </w:tcPr>
          <w:p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 odpis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Hodnota vplyvu na príslušnú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2D086F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lastRenderedPageBreak/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B55C8E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212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A779F3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13</w:t>
            </w:r>
            <w:r w:rsidR="00B55C8E">
              <w:rPr>
                <w:rFonts w:asciiTheme="majorHAnsi" w:eastAsia="MS Gothic" w:hAnsiTheme="majorHAnsi" w:cs="Times New Roman"/>
                <w:b/>
              </w:rPr>
              <w:t>87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2D086F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lastRenderedPageBreak/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vytvorila/nevytvorila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</w:rPr>
        <w:t xml:space="preserve"> </w:t>
      </w:r>
    </w:p>
    <w:p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Pr="00B854F9">
        <w:rPr>
          <w:rFonts w:asciiTheme="majorHAnsi" w:eastAsia="MS Gothic" w:hAnsiTheme="majorHAnsi" w:cs="Times New Roman"/>
          <w:b/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katabul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B92AE9">
        <w:rPr>
          <w:rFonts w:asciiTheme="majorHAnsi" w:eastAsia="MS Gothic" w:hAnsiTheme="majorHAnsi" w:cs="Times New Roman"/>
          <w:b/>
        </w:rPr>
        <w:t xml:space="preserve"> 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Pr="00950934">
        <w:rPr>
          <w:rFonts w:asciiTheme="majorHAnsi" w:eastAsia="MS Gothic" w:hAnsiTheme="majorHAnsi" w:cs="Times New Roman"/>
          <w:b/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Pr="00B854F9">
        <w:rPr>
          <w:rFonts w:asciiTheme="majorHAnsi" w:eastAsia="MS Gothic" w:hAnsiTheme="majorHAnsi" w:cs="Times New Roman"/>
          <w:b/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bookmarkStart w:id="0" w:name="_GoBack"/>
      <w:bookmarkEnd w:id="0"/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A779F3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V Šali </w:t>
      </w:r>
      <w:r w:rsidR="00B55C8E">
        <w:rPr>
          <w:rFonts w:asciiTheme="majorHAnsi" w:eastAsia="MS Gothic" w:hAnsiTheme="majorHAnsi" w:cs="Arial"/>
          <w:b/>
          <w:sz w:val="20"/>
          <w:szCs w:val="20"/>
        </w:rPr>
        <w:t>27.02.2023</w:t>
      </w:r>
    </w:p>
    <w:p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68E" w:rsidRDefault="00E5768E" w:rsidP="00F0301D">
      <w:pPr>
        <w:spacing w:after="0" w:line="240" w:lineRule="auto"/>
      </w:pPr>
      <w:r>
        <w:separator/>
      </w:r>
    </w:p>
  </w:endnote>
  <w:endnote w:type="continuationSeparator" w:id="0">
    <w:p w:rsidR="00E5768E" w:rsidRDefault="00E5768E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2D086F">
        <w:pPr>
          <w:pStyle w:val="Zpat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B55C8E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68E" w:rsidRDefault="00E5768E" w:rsidP="00F0301D">
      <w:pPr>
        <w:spacing w:after="0" w:line="240" w:lineRule="auto"/>
      </w:pPr>
      <w:r>
        <w:separator/>
      </w:r>
    </w:p>
  </w:footnote>
  <w:footnote w:type="continuationSeparator" w:id="0">
    <w:p w:rsidR="00E5768E" w:rsidRDefault="00E5768E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Zhlav"/>
      <w:rPr>
        <w:rFonts w:asciiTheme="majorHAnsi" w:hAnsiTheme="majorHAnsi"/>
      </w:rPr>
    </w:pPr>
  </w:p>
  <w:p w:rsidR="006449B1" w:rsidRPr="006A6ED1" w:rsidRDefault="002D086F" w:rsidP="008B6583">
    <w:pPr>
      <w:pStyle w:val="Zhlav"/>
      <w:jc w:val="right"/>
      <w:rPr>
        <w:color w:val="365F91" w:themeColor="accent1" w:themeShade="BF"/>
        <w:sz w:val="36"/>
        <w:szCs w:val="36"/>
      </w:rPr>
    </w:pPr>
    <w:r w:rsidRPr="002D086F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Zhlav"/>
      <w:rPr>
        <w:rFonts w:asciiTheme="majorHAnsi" w:hAnsiTheme="majorHAnsi"/>
      </w:rPr>
    </w:pPr>
  </w:p>
  <w:p w:rsidR="006449B1" w:rsidRDefault="006449B1" w:rsidP="00212D72">
    <w:pPr>
      <w:pStyle w:val="Zhlav"/>
      <w:rPr>
        <w:rFonts w:asciiTheme="majorHAnsi" w:hAnsiTheme="majorHAnsi"/>
      </w:rPr>
    </w:pPr>
  </w:p>
  <w:tbl>
    <w:tblPr>
      <w:tblStyle w:val="Mkatabul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D92638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D92638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Zhlav"/>
      <w:rPr>
        <w:rFonts w:asciiTheme="majorHAnsi" w:hAnsiTheme="majorHAnsi"/>
      </w:rPr>
    </w:pPr>
  </w:p>
  <w:p w:rsidR="006449B1" w:rsidRPr="00132CC6" w:rsidRDefault="006449B1" w:rsidP="00212D72">
    <w:pPr>
      <w:pStyle w:val="Zhlav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011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86F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5223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0A85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779F3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5C8E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2638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68E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205B"/>
  </w:style>
  <w:style w:type="paragraph" w:styleId="Nadpis1">
    <w:name w:val="heading 1"/>
    <w:basedOn w:val="Normln"/>
    <w:next w:val="Normln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01D"/>
  </w:style>
  <w:style w:type="paragraph" w:styleId="Zpat">
    <w:name w:val="footer"/>
    <w:basedOn w:val="Normln"/>
    <w:link w:val="Zpat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01D"/>
  </w:style>
  <w:style w:type="paragraph" w:styleId="Textbubliny">
    <w:name w:val="Balloon Text"/>
    <w:basedOn w:val="Normln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A748C"/>
    <w:rPr>
      <w:color w:val="808080"/>
    </w:rPr>
  </w:style>
  <w:style w:type="paragraph" w:styleId="Odstavecseseznamem">
    <w:name w:val="List Paragraph"/>
    <w:basedOn w:val="Normln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mezer">
    <w:name w:val="No Spacing"/>
    <w:uiPriority w:val="1"/>
    <w:qFormat/>
    <w:rsid w:val="0019567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93D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D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D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DC7"/>
    <w:rPr>
      <w:b/>
      <w:bCs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567BE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jemn">
    <w:name w:val="Subtle Reference"/>
    <w:basedOn w:val="Standardnpsmoodstavce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32EF3"/>
    <w:rsid w:val="00C41D00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2E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Standardnpsmoodstavce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1311B-66B8-4ACD-9206-96B7B5FD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1450</Words>
  <Characters>8268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3</cp:revision>
  <cp:lastPrinted>2018-01-31T17:17:00Z</cp:lastPrinted>
  <dcterms:created xsi:type="dcterms:W3CDTF">2020-03-13T17:02:00Z</dcterms:created>
  <dcterms:modified xsi:type="dcterms:W3CDTF">2023-02-27T14:39:00Z</dcterms:modified>
</cp:coreProperties>
</file>