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7F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    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Poznámky k 31.12.2022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I 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BD2408" w:rsidRPr="00834E07" w:rsidRDefault="00BD2408" w:rsidP="00BD2408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Obec Kokšov - Bakša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Kokšov – Bakša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č. 178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00324311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Zo zákona č. 369/1990 Zb.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1F6D0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834E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zákona č.369/1990 Zb. je základnou úlohou obce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443"/>
        <w:gridCol w:w="2444"/>
      </w:tblGrid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Mikuláš Hudák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Hanzeľ</w:t>
            </w:r>
            <w:proofErr w:type="spellEnd"/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 obce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Predchádzajúce účtovné obdobie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Priemerný </w:t>
            </w:r>
            <w:r w:rsidR="00CD3C7F"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prepočítaný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počet zamestnancov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CD3C7F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408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46DF" w:rsidRPr="00834E07" w:rsidTr="00BD24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cenné papiere a podiely v obchodných  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spoločnostiach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je od r. 2005 vlastníkom 6613 ks kmeňových akcií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Vsl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vodárenskej spoločnosti    a. s., IČO: 36570460, v menovitej hodnote </w:t>
            </w:r>
            <w:r w:rsidR="00AC2D37"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8446DF"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33,0</w:t>
            </w:r>
            <w:r w:rsidR="00AC2D37"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eur/</w:t>
            </w:r>
            <w:r w:rsidR="008446DF"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ks, základné imanie emitenta 230.837,178 eur.</w:t>
            </w: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</w:tr>
    </w:tbl>
    <w:p w:rsidR="00BD2408" w:rsidRPr="00834E07" w:rsidRDefault="00BD2408" w:rsidP="00834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834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sa člení na jednotlivé oddelenia, ktoré zabezpečujú odborné úlohy v zmysle zákona. Starosta obce je volený predstaviteľ a najvyšší výkonný orgán obce. Funkcia  starostu je verejná funkcia.  Počas jeho neprítomnosti alebo nespôsobilosti na výkon funkcie ho zastupuje volený zástupca starostu. Obec Kokšov – Bakša má  zriadenú ZŠ, MŠ, ŠJ pri MŠ a ŠKD pri ZŠ, ktoré sú bez právnej subjektivity. Vedením MŠ a ZŠ sú poverené riaditeľky. Obec má hlavného kontrolóra, ktorého odvoláva a volí obecné zastupiteľstvo.  Priemerný počet zamestnancov /obecný úrad, ZŠ, MŠ, ŠKD a ŠJ/ je 23 osôb. Obec nepravidelne zamestnáva v rámci projektov z ÚPSVaR uchádzačov o zamestnanie.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D2408" w:rsidRPr="00834E07" w:rsidRDefault="00BD2408" w:rsidP="00BD24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nie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áno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BD2408" w:rsidRPr="00834E07" w:rsidRDefault="00BD2408" w:rsidP="00BD24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zásoby vytvorené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         s účtovným obdobím.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         s účtovným obdobím.</w:t>
            </w:r>
          </w:p>
        </w:tc>
      </w:tr>
      <w:tr w:rsidR="00BD2408" w:rsidRPr="00834E07" w:rsidTr="00BD2408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D2408" w:rsidRPr="00834E07" w:rsidRDefault="00BD2408" w:rsidP="00BD24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4E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4E07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- 5. odpisovej skupiny,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408" w:rsidRPr="00834E07" w:rsidTr="00BD2408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2400,0 Eur, ktorý podľa účtovnej jednotky nie je dlhodobým nehmotným majetkom sa účtuje pri obstaraní do nákladov na účet 518 - Ostatné služby.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1700,0 Eur, ktorý podľa účtovnej jednotky nie je dlhodobým hmotným majetkom sa účtuje ako zásoby.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4E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4E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4E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F6D05">
        <w:rPr>
          <w:rFonts w:ascii="Times New Roman" w:eastAsia="Times New Roman" w:hAnsi="Times New Roman" w:cs="Tahoma"/>
          <w:b/>
          <w:bCs/>
          <w:lang w:eastAsia="sk-SK"/>
        </w:rPr>
      </w:r>
      <w:r w:rsidR="001F6D0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4E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E2840" w:rsidRPr="00834E07" w:rsidRDefault="000E2840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0E2840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 r. 2022 netvorila opravné položky.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4E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                 s  nákladmi účtovanými v organizáciách v zriaďovateľskej pôsobnosti obce/mesta.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C2D37" w:rsidRPr="00834E07" w:rsidRDefault="00AC2D37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C2D37" w:rsidRPr="00834E07" w:rsidRDefault="00AC2D37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C2D37" w:rsidRPr="00834E07" w:rsidRDefault="00AC2D37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III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BD2408" w:rsidRPr="00834E07" w:rsidRDefault="00BD2408" w:rsidP="00BD240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C77299">
      <w:pPr>
        <w:numPr>
          <w:ilvl w:val="0"/>
          <w:numId w:val="11"/>
        </w:numPr>
        <w:tabs>
          <w:tab w:val="left" w:pos="708"/>
        </w:tabs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C77299" w:rsidRPr="00834E07" w:rsidRDefault="00C77299" w:rsidP="00C77299">
      <w:pPr>
        <w:pStyle w:val="Pismenka"/>
        <w:numPr>
          <w:ilvl w:val="0"/>
          <w:numId w:val="11"/>
        </w:numPr>
        <w:spacing w:line="240" w:lineRule="atLeast"/>
        <w:rPr>
          <w:sz w:val="24"/>
          <w:szCs w:val="24"/>
        </w:rPr>
      </w:pPr>
      <w:r w:rsidRPr="00834E07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4751"/>
        <w:gridCol w:w="1467"/>
        <w:gridCol w:w="1431"/>
      </w:tblGrid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>Účet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>Opis významnej položky prírastkov a úbytkov dlhodobého majetku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Prírastok v </w:t>
            </w:r>
            <w:r w:rsidRPr="00834E07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Úbytok v </w:t>
            </w:r>
            <w:r w:rsidRPr="00834E07">
              <w:rPr>
                <w:rFonts w:ascii="Times New Roman" w:hAnsi="Times New Roman" w:cs="Times New Roman"/>
              </w:rPr>
              <w:t>€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021/ 21 2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Zaradenie stavby – chodníky a oplotenie na cintoríne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80300,32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021/ 11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Zaradenie rekonštrukcia budovy kultúrneho domu – klíma a soc. zariadenia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22630,50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022/ 41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 xml:space="preserve">Zaradenie </w:t>
            </w:r>
            <w:proofErr w:type="spellStart"/>
            <w:r w:rsidRPr="00834E07">
              <w:rPr>
                <w:rFonts w:ascii="Times New Roman" w:hAnsi="Times New Roman" w:cs="Times New Roman"/>
              </w:rPr>
              <w:t>Wifi</w:t>
            </w:r>
            <w:proofErr w:type="spellEnd"/>
            <w:r w:rsidRPr="00834E07">
              <w:rPr>
                <w:rFonts w:ascii="Times New Roman" w:hAnsi="Times New Roman" w:cs="Times New Roman"/>
              </w:rPr>
              <w:t xml:space="preserve"> sieť- 10 externých bodov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15000,0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021/ 20 22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 xml:space="preserve">Zaradenie </w:t>
            </w:r>
            <w:proofErr w:type="spellStart"/>
            <w:r w:rsidRPr="00834E07">
              <w:rPr>
                <w:rFonts w:ascii="Times New Roman" w:hAnsi="Times New Roman" w:cs="Times New Roman"/>
              </w:rPr>
              <w:t>Workoutové</w:t>
            </w:r>
            <w:proofErr w:type="spellEnd"/>
            <w:r w:rsidRPr="00834E07">
              <w:rPr>
                <w:rFonts w:ascii="Times New Roman" w:hAnsi="Times New Roman" w:cs="Times New Roman"/>
              </w:rPr>
              <w:t xml:space="preserve"> ihrisko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6784,80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022/ 41 3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 xml:space="preserve">Zaradenie ŠJ el. parný </w:t>
            </w:r>
            <w:proofErr w:type="spellStart"/>
            <w:r w:rsidRPr="00834E07">
              <w:rPr>
                <w:rFonts w:ascii="Times New Roman" w:hAnsi="Times New Roman" w:cs="Times New Roman"/>
              </w:rPr>
              <w:t>konvertomat</w:t>
            </w:r>
            <w:proofErr w:type="spellEnd"/>
            <w:r w:rsidRPr="00834E07">
              <w:rPr>
                <w:rFonts w:ascii="Times New Roman" w:hAnsi="Times New Roman" w:cs="Times New Roman"/>
              </w:rPr>
              <w:t xml:space="preserve"> / dar </w:t>
            </w:r>
            <w:proofErr w:type="spellStart"/>
            <w:r w:rsidRPr="00834E07">
              <w:rPr>
                <w:rFonts w:ascii="Times New Roman" w:hAnsi="Times New Roman" w:cs="Times New Roman"/>
              </w:rPr>
              <w:t>Kosit</w:t>
            </w:r>
            <w:proofErr w:type="spellEnd"/>
            <w:r w:rsidRPr="00834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E07">
              <w:rPr>
                <w:rFonts w:ascii="Times New Roman" w:hAnsi="Times New Roman" w:cs="Times New Roman"/>
              </w:rPr>
              <w:t>a.s</w:t>
            </w:r>
            <w:proofErr w:type="spellEnd"/>
            <w:r w:rsidRPr="00834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8189,34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B14EE6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B14EE6">
            <w:pPr>
              <w:pStyle w:val="Pismenka"/>
              <w:tabs>
                <w:tab w:val="clear" w:pos="426"/>
              </w:tabs>
              <w:spacing w:line="240" w:lineRule="atLeast"/>
              <w:ind w:left="0" w:firstLine="0"/>
              <w:rPr>
                <w:sz w:val="22"/>
                <w:szCs w:val="22"/>
              </w:rPr>
            </w:pPr>
            <w:r w:rsidRPr="00834E07">
              <w:rPr>
                <w:b w:val="0"/>
                <w:sz w:val="22"/>
                <w:szCs w:val="22"/>
              </w:rPr>
              <w:t>Zaradenie pozemkov z dôvodu kúpy pozemkov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B14EE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B14EE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021/ 21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Bezodplatný</w:t>
            </w:r>
            <w:r w:rsidR="00D8706A" w:rsidRPr="00834E07">
              <w:rPr>
                <w:rFonts w:ascii="Times New Roman" w:hAnsi="Times New Roman" w:cs="Times New Roman"/>
              </w:rPr>
              <w:t xml:space="preserve"> prevod majetku obce TV k BJ-16, vodovod na </w:t>
            </w:r>
            <w:r w:rsidRPr="00834E07">
              <w:rPr>
                <w:rFonts w:ascii="Times New Roman" w:hAnsi="Times New Roman" w:cs="Times New Roman"/>
              </w:rPr>
              <w:t xml:space="preserve">základe </w:t>
            </w:r>
            <w:r w:rsidR="00D8706A" w:rsidRPr="00834E07">
              <w:rPr>
                <w:rFonts w:ascii="Times New Roman" w:hAnsi="Times New Roman" w:cs="Times New Roman"/>
              </w:rPr>
              <w:t>Zmluvy o výkone správy majetku obce, účinnej od 27.7.2022, správcovi VVS, a. s.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4456,24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042/ 12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Obstaranie projektovej dokumentácie k projektom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 xml:space="preserve">042/ 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Obstaranie projektovej dokumentácie – miestne komunikácie</w:t>
            </w:r>
          </w:p>
        </w:tc>
        <w:tc>
          <w:tcPr>
            <w:tcW w:w="1467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4320,0</w:t>
            </w:r>
          </w:p>
        </w:tc>
        <w:tc>
          <w:tcPr>
            <w:tcW w:w="143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  <w:tr w:rsidR="00C77299" w:rsidRPr="00834E07" w:rsidTr="00C77299">
        <w:tc>
          <w:tcPr>
            <w:tcW w:w="1375" w:type="dxa"/>
            <w:shd w:val="clear" w:color="auto" w:fill="auto"/>
          </w:tcPr>
          <w:p w:rsidR="00C77299" w:rsidRPr="00834E07" w:rsidRDefault="00C77299" w:rsidP="00E62FD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042/ 3</w:t>
            </w:r>
          </w:p>
        </w:tc>
        <w:tc>
          <w:tcPr>
            <w:tcW w:w="475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Rozšírenie verejného osvetlenia a miestneho rozhlasu</w:t>
            </w:r>
          </w:p>
        </w:tc>
        <w:tc>
          <w:tcPr>
            <w:tcW w:w="1467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6110,0</w:t>
            </w:r>
          </w:p>
        </w:tc>
        <w:tc>
          <w:tcPr>
            <w:tcW w:w="1431" w:type="dxa"/>
            <w:shd w:val="clear" w:color="auto" w:fill="auto"/>
          </w:tcPr>
          <w:p w:rsidR="00C77299" w:rsidRPr="00834E07" w:rsidRDefault="00C77299" w:rsidP="00C7729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-</w:t>
            </w:r>
          </w:p>
        </w:tc>
      </w:tr>
    </w:tbl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="00C7729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3D6780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ostatok z roku 2021 bol v sume </w:t>
      </w:r>
      <w:r w:rsidR="00C7729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37572,64 eur. V roku 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jednotka prírastok v</w:t>
      </w:r>
      <w:r w:rsidR="00C7729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 sume 16430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,0 eur a úbytok v sume 4090,0 eur, zostatok 49912,64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:rsidR="00BD2408" w:rsidRPr="00834E07" w:rsidRDefault="00BD2408" w:rsidP="00BD2408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pro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jektová dokumentácia na miestne komunikácie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432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0,0 eur</w:t>
      </w:r>
    </w:p>
    <w:p w:rsidR="00BD2408" w:rsidRPr="00834E07" w:rsidRDefault="00BD2408" w:rsidP="00BD2408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IBV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VO, MR K.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Bakša: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00,0 eur</w:t>
      </w:r>
    </w:p>
    <w:p w:rsidR="00BD2408" w:rsidRPr="00834E07" w:rsidRDefault="00BD2408" w:rsidP="00BD2408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rozšírenie ve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rejného osvetlenia a rozhlasu: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6110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,0 eur</w:t>
      </w:r>
    </w:p>
    <w:p w:rsidR="00CD3C7F" w:rsidRPr="00834E07" w:rsidRDefault="00CD3C7F" w:rsidP="00CD3C7F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Úbytok zahŕňa:</w:t>
      </w:r>
    </w:p>
    <w:p w:rsidR="00BD2408" w:rsidRPr="00834E07" w:rsidRDefault="00BD2408" w:rsidP="00BD2408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kamerového systému / časť hala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preúčtované do nákladov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490,0 eur</w:t>
      </w:r>
    </w:p>
    <w:p w:rsidR="00CD3C7F" w:rsidRPr="00834E07" w:rsidRDefault="00CD3C7F" w:rsidP="00BD2408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zaradenie PD na rekonštrukciu cintorína: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3600,0 eur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zos</w:t>
      </w:r>
      <w:r w:rsidR="00CD3C7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tatok na účte 042,  k 31.12.2022 bol v sume 49912,64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hmotného majetku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834"/>
        <w:gridCol w:w="1554"/>
      </w:tblGrid>
      <w:tr w:rsidR="00BD2408" w:rsidRPr="00834E07" w:rsidTr="00BD2408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Druh poisteného majetku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Ročné poistné v eur</w:t>
            </w:r>
          </w:p>
        </w:tc>
      </w:tr>
      <w:tr w:rsidR="00B14EE6" w:rsidRPr="00834E07" w:rsidTr="00BD2408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DHM – stavby – viacúčelové a detské ihrisko a lavičky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Poistná zmluva + Dodatok č. 1 a 2 - poistka č. 6 568 961 362 /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74,78</w:t>
            </w:r>
          </w:p>
        </w:tc>
      </w:tr>
      <w:tr w:rsidR="00B14EE6" w:rsidRPr="00834E07" w:rsidTr="00BD2408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KIA CEED NEW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314,43</w:t>
            </w:r>
          </w:p>
        </w:tc>
      </w:tr>
      <w:tr w:rsidR="00B14EE6" w:rsidRPr="00834E07" w:rsidTr="00BD2408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 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1488,23</w:t>
            </w:r>
          </w:p>
        </w:tc>
      </w:tr>
      <w:tr w:rsidR="00B14EE6" w:rsidRPr="00834E07" w:rsidTr="00BD2408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 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407,83</w:t>
            </w:r>
          </w:p>
        </w:tc>
      </w:tr>
      <w:tr w:rsidR="00B14EE6" w:rsidRPr="00834E07" w:rsidTr="00BD2408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Hmotný majetok, DHM, OTE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Živel, odcudzenie, poškodenie/ UNIQA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1134,53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Zmluva o zriadení záložného práva z 1.8.2008, záložné právo v prospech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MVaRR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podľa V 512/08, na nehnuteľnosti na LV č. 459: Bytový dom BJ-16,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súp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číslo 305,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8/2, zastavané plochy a nádvoria vo výmere 433 m</w:t>
      </w:r>
      <w:r w:rsidRPr="00834E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súp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číslo 305,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8/2, zastavané plochy a nádvoria vo výmere 433 m</w:t>
      </w:r>
      <w:r w:rsidRPr="00834E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="008A48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Zostatková suma  v eur</w:t>
            </w: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035F25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63871,47</w:t>
            </w: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Budovy: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16-bytový obecný nájomný dom, Dom nádeje, Budova Obecného úradu a materskej školy, Budova základnej školy, Budova hasičskej zbrojnice, Kultúrny dom, Hala plechová, Soc. budova MTJ</w:t>
            </w:r>
          </w:p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Stavby: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obecná cesta, miestne komunikácie, chodníky, miestny rozhlas, pamätník padlým, priepusty, priekopy,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tech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vybavenosť k BJ-16, žumpa k BJ-16, verejné osvetlenie k BJ-16, plynová prípojka k BJ-16, verejné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 obec, oplotenie, výstavné panely, viacúčelové ihrisko, rekonštrukcia a modernizácia cyklotrás, verejných priestranstiev a parkov, detské ihrisko v obci Ko</w:t>
            </w:r>
            <w:r w:rsidR="00035F2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kšov – Bakša, kovové prístrešky, </w:t>
            </w:r>
            <w:proofErr w:type="spellStart"/>
            <w:r w:rsidR="00035F2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="00035F2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ihrisko, chodníky a oplotenie na cintoríne,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035F25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1234256,95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408" w:rsidRPr="00834E07" w:rsidRDefault="00035F25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309943,81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Stroje, prístroje, zariadenia, inventár: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kontajnery,</w:t>
            </w: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el. drvič, kosačka traktorová, zariadenie detského ihriska, kamerový systém, traktor s príslušenstvom, zavlažovací systém pre ihrisko</w:t>
            </w:r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 – 1 </w:t>
            </w:r>
            <w:proofErr w:type="spellStart"/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 prístupových bodov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035F25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84936,54</w:t>
            </w: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Dopravné prostriedky: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osobné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mot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 vozidlo KIA CEED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Územný plán obce: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035F25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90</w:t>
            </w:r>
            <w:r w:rsidR="00BD2408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00,0</w:t>
            </w:r>
          </w:p>
        </w:tc>
      </w:tr>
      <w:tr w:rsidR="00BD240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664FC9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1702008,77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="008A48B8"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8A48B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8A48B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Zmluvy o výpožičke č. KRHZ-KE-VO-176, súprava povodňovej záchrannej služby pre hasičské jednotky kategória O2, značka KOVOFLEX, KF-T-2, doba výpožičky do: 30.06.2022.</w:t>
            </w:r>
            <w:r w:rsidR="00B14EE6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14EE6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Na základe Darovacej zmluvy č. p.: KRHZ-KE-VO-427/2022, účinnej od 3.11.2022, uvedený majetok bol bezplatne prevedený MV SR na obec Kokšov – Bakša, hodnota súpravy povodňovej záchrany 0,0 eur.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B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14320,94</w:t>
            </w:r>
            <w:r w:rsidR="008A48B8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</w:p>
          <w:p w:rsidR="008A48B8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A48B8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408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</w:t>
            </w:r>
          </w:p>
        </w:tc>
      </w:tr>
      <w:tr w:rsidR="008A48B8" w:rsidRPr="00834E07" w:rsidTr="00BD2408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Zmluvy o výpožičke č. KRHZ-KE-VO-37/2021, hasičský automobil - cisternová automobilová striekačka, zn. IVECO, CAS 15, doba výpožičky do: 30.06.2022.</w:t>
            </w:r>
          </w:p>
          <w:p w:rsidR="00B14EE6" w:rsidRPr="00834E07" w:rsidRDefault="00B14EE6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Na základe Darovacej zmluvy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č.p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KRHZ-KE-VO-290/2022, účinnej od 15.11.2022</w:t>
            </w:r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uvedený majetok </w:t>
            </w:r>
            <w:r w:rsidR="008A48B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bol bezplatne prevedený MV SR na obec Kokšov – Bakša, hodnota vozidla k 30.6.2022 bola 48634,60 eur.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B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114813,60</w:t>
            </w:r>
            <w:r w:rsidR="008A48B8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</w:p>
          <w:p w:rsidR="008A48B8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A48B8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408" w:rsidRPr="00834E07" w:rsidRDefault="008A48B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48634,60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prehľad o pohybe dlhodobého finančného majetku - tabuľka č.1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BD2408" w:rsidRPr="00834E07" w:rsidRDefault="008446DF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lhové cenné papiere držané do splatnosti a realizovateľné cenné papiere (riadok 027 súvahy):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vlastníkom 6613 ks kmeňových akcií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Vsl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vodárenskej spoločnosti</w:t>
      </w:r>
      <w:r w:rsidR="007D337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a. s. v menovitej hodnote 33,0 eur/ks, ktoré do 28.1.2022, spravova</w:t>
      </w:r>
      <w:r w:rsidR="008446D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la  Prima banka Slovensko a. s.. Dňa 31.1.2022 bola vydaná Hromadná akcia znejúca na meno Obec Kokšov-Bakša, nahradzujúca 6613 ks kmeňových listinných akcií na meno. Pre Obec Kokšov-Bakša bol vystavený Certifikát člena Klubu akcionárov VVS, a.</w:t>
      </w:r>
      <w:r w:rsidR="00C843B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446D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s. rok 2022.</w:t>
      </w:r>
      <w:r w:rsidR="007D337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má zásoby - potraviny na skla</w:t>
      </w:r>
      <w:r w:rsidR="00664FC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de školskej jedálne k 31.12.2022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hodnote  </w:t>
      </w:r>
      <w:r w:rsidR="00081F1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75,40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BD2408" w:rsidRPr="00834E07" w:rsidRDefault="00BD2408" w:rsidP="00BD2408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1134"/>
        <w:gridCol w:w="1276"/>
        <w:gridCol w:w="5103"/>
      </w:tblGrid>
      <w:tr w:rsidR="002911FF" w:rsidRPr="00834E07" w:rsidTr="00BD240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2911FF" w:rsidRPr="00834E07" w:rsidTr="00BD240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59026C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4955,30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834E0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Neuhradená réž</w:t>
            </w:r>
            <w:r w:rsidR="00F10B4A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ia a stravné v ŠJ  v sume 555,59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756,77 eur,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refakturácia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TKO 25,41 eur, neuhradené dobropisy – preplatky za el.</w:t>
            </w:r>
            <w:r w:rsidR="002911FF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energiu 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10B4A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BCF Energy 355,22 eur, VSE 3121,39 eur, SPP 140,92 </w:t>
            </w:r>
            <w:r w:rsidR="00834E07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 </w:t>
            </w:r>
          </w:p>
        </w:tc>
      </w:tr>
      <w:tr w:rsidR="002911FF" w:rsidRPr="00834E07" w:rsidTr="00BD240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59026C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3335,59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1FF" w:rsidRPr="00834E07" w:rsidRDefault="00BD2408" w:rsidP="00834E0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Nedoplatky </w:t>
            </w:r>
            <w:r w:rsidR="00F10B4A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 TKO za obdobie r. 2009 </w:t>
            </w:r>
            <w:r w:rsidR="00157F4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F10B4A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</w:t>
            </w:r>
            <w:r w:rsidR="00157F4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3472,88 eur,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neuhradené nájomné</w:t>
            </w:r>
            <w:r w:rsidR="00F10B4A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 prenajatých budov</w:t>
            </w:r>
            <w:r w:rsidR="002911FF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157F4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1356,28 eur </w:t>
            </w:r>
          </w:p>
          <w:p w:rsidR="00BD2408" w:rsidRPr="00834E07" w:rsidRDefault="00157F45" w:rsidP="00834E0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/ vytvorené opravné položky v sume 1493,57 eur</w:t>
            </w:r>
          </w:p>
        </w:tc>
      </w:tr>
      <w:tr w:rsidR="002911FF" w:rsidRPr="00834E07" w:rsidTr="00BD240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59026C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1125,97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834E07">
            <w:pPr>
              <w:spacing w:after="0" w:line="256" w:lineRule="auto"/>
              <w:ind w:right="2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Nedoplatky na dani z nehnuteľnosti FO </w:t>
            </w:r>
            <w:r w:rsidR="00664FC9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a PO za obdobie   r. 2013 – 2022</w:t>
            </w:r>
            <w:r w:rsidR="00157F4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1059,97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 Nedoplatky na da</w:t>
            </w:r>
            <w:r w:rsidR="00664FC9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ni za psa za obdobie 2013 – 2022</w:t>
            </w:r>
            <w:r w:rsidR="00157F45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 66,0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</w:t>
            </w:r>
          </w:p>
        </w:tc>
      </w:tr>
      <w:tr w:rsidR="002911FF" w:rsidRPr="00834E07" w:rsidTr="00BD240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59026C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235,55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157F45" w:rsidP="00834E0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Pohľadávka VSD pripoj. poplatok 213,50 eur, r</w:t>
            </w:r>
            <w:r w:rsidR="00BD240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ozdiel vkladu do </w:t>
            </w:r>
            <w:proofErr w:type="spellStart"/>
            <w:r w:rsidR="00BD240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gar</w:t>
            </w:r>
            <w:proofErr w:type="spellEnd"/>
            <w:r w:rsidR="002911FF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fondu BJ – 16 a pohľadávky </w:t>
            </w:r>
            <w:r w:rsidR="00BD240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príspevok zo SF na stra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vné 20,68 eur.</w:t>
            </w:r>
          </w:p>
        </w:tc>
      </w:tr>
      <w:tr w:rsidR="002911FF" w:rsidRPr="00834E07" w:rsidTr="00BD240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2911FF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9652,41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– tabuľka č. 3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vytvorila v roku 2019 opravné položky k daňovým a nedaňovým pohľadávkam v sume 2107,12 eur. Na základe inventarizácie </w:t>
      </w:r>
      <w:r w:rsidRPr="00834E07">
        <w:rPr>
          <w:rFonts w:ascii="Times New Roman" w:eastAsia="Times New Roman" w:hAnsi="Times New Roman" w:cs="Times New Roman"/>
          <w:sz w:val="24"/>
          <w:szCs w:val="24"/>
        </w:rPr>
        <w:t>a uznesenia OZ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odpísané daňové a nedaňové pohľadávky v roku 2020 v sume 613,55 eur. Zostat</w:t>
      </w:r>
      <w:r w:rsidR="008924D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ok opravnej položky k 31.12.2022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1493,57 eur, z toho 1353,57 eur /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 nájmu a  140,0 eur /opravná položka k poplatku za TKO.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 4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sp</w:t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olu: </w:t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B6501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11145,98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</w:t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 lehote splatnosti:</w:t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69E9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4153,73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   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lehote splatnosti: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6992,25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latnosti do 1 roka: 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1560,36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 dlhšie ako 1 rok: </w:t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053A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5431,89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BD2408" w:rsidRPr="00834E07" w:rsidRDefault="00BD2408" w:rsidP="00BD2408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1417"/>
        <w:gridCol w:w="2977"/>
      </w:tblGrid>
      <w:tr w:rsidR="00BD2408" w:rsidRPr="00834E07" w:rsidTr="00BD2408">
        <w:tc>
          <w:tcPr>
            <w:tcW w:w="3327" w:type="dxa"/>
            <w:shd w:val="clear" w:color="auto" w:fill="F2F2F2"/>
          </w:tcPr>
          <w:p w:rsidR="00BD2408" w:rsidRPr="00834E07" w:rsidRDefault="00BD2408" w:rsidP="00BD2408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:rsidR="00BD2408" w:rsidRPr="00834E07" w:rsidRDefault="00664FC9" w:rsidP="00BD2408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>Zostatok k 31.12.2021</w:t>
            </w:r>
            <w:r w:rsidR="00BD2408" w:rsidRPr="00834E07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BD2408" w:rsidRPr="00834E07" w:rsidRDefault="00664FC9" w:rsidP="00BD2408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>Zostatok k 31.12.2022</w:t>
            </w:r>
            <w:r w:rsidR="00BD2408" w:rsidRPr="00834E07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2977" w:type="dxa"/>
            <w:shd w:val="clear" w:color="auto" w:fill="F2F2F2"/>
          </w:tcPr>
          <w:p w:rsidR="00BD2408" w:rsidRPr="00834E07" w:rsidRDefault="00BD2408" w:rsidP="00BD2408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BD2408" w:rsidRPr="00834E07" w:rsidRDefault="00BD2408" w:rsidP="00BD2408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664FC9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12032,77</w:t>
            </w:r>
          </w:p>
        </w:tc>
        <w:tc>
          <w:tcPr>
            <w:tcW w:w="1417" w:type="dxa"/>
          </w:tcPr>
          <w:p w:rsidR="00664FC9" w:rsidRPr="00834E07" w:rsidRDefault="003053A3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11145,98</w:t>
            </w:r>
          </w:p>
        </w:tc>
        <w:tc>
          <w:tcPr>
            <w:tcW w:w="2977" w:type="dxa"/>
          </w:tcPr>
          <w:p w:rsidR="00664FC9" w:rsidRPr="00834E07" w:rsidRDefault="00664FC9" w:rsidP="00664FC9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2911FF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700,21</w:t>
            </w:r>
          </w:p>
        </w:tc>
        <w:tc>
          <w:tcPr>
            <w:tcW w:w="1417" w:type="dxa"/>
          </w:tcPr>
          <w:p w:rsidR="00664FC9" w:rsidRPr="00834E07" w:rsidRDefault="002911FF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1059,97</w:t>
            </w:r>
          </w:p>
        </w:tc>
        <w:tc>
          <w:tcPr>
            <w:tcW w:w="2977" w:type="dxa"/>
          </w:tcPr>
          <w:p w:rsidR="00664FC9" w:rsidRPr="00834E07" w:rsidRDefault="00757BE3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Obdobie 2013 – 2022</w:t>
            </w:r>
            <w:r w:rsidR="00664FC9"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  <w:p w:rsidR="00664FC9" w:rsidRPr="00834E07" w:rsidRDefault="00664FC9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664FC9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3486,90</w:t>
            </w:r>
          </w:p>
        </w:tc>
        <w:tc>
          <w:tcPr>
            <w:tcW w:w="1417" w:type="dxa"/>
          </w:tcPr>
          <w:p w:rsidR="00664FC9" w:rsidRPr="00834E07" w:rsidRDefault="003053A3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 w:rsidR="002911FF" w:rsidRPr="00834E07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2977" w:type="dxa"/>
          </w:tcPr>
          <w:p w:rsidR="00664FC9" w:rsidRPr="00834E07" w:rsidRDefault="00757BE3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Obdobie 2009 – 2022</w:t>
            </w:r>
          </w:p>
        </w:tc>
      </w:tr>
      <w:tr w:rsidR="00447DA1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1417" w:type="dxa"/>
          </w:tcPr>
          <w:p w:rsidR="00664FC9" w:rsidRPr="00834E07" w:rsidRDefault="00447DA1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2977" w:type="dxa"/>
          </w:tcPr>
          <w:p w:rsidR="00664FC9" w:rsidRPr="00834E07" w:rsidRDefault="00757BE3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Obdobie 2013 – 2022</w:t>
            </w:r>
          </w:p>
        </w:tc>
      </w:tr>
      <w:tr w:rsidR="00664FC9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964,25</w:t>
            </w:r>
          </w:p>
        </w:tc>
        <w:tc>
          <w:tcPr>
            <w:tcW w:w="1417" w:type="dxa"/>
          </w:tcPr>
          <w:p w:rsidR="00664FC9" w:rsidRPr="00834E07" w:rsidRDefault="00447DA1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1356,28</w:t>
            </w:r>
          </w:p>
        </w:tc>
        <w:tc>
          <w:tcPr>
            <w:tcW w:w="2977" w:type="dxa"/>
          </w:tcPr>
          <w:p w:rsidR="00664FC9" w:rsidRPr="00834E07" w:rsidRDefault="00664FC9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8068 r.</w:t>
            </w:r>
            <w:r w:rsidR="00447DA1"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2013/ 298,40 eur, nájom hala</w:t>
            </w:r>
          </w:p>
          <w:p w:rsidR="00664FC9" w:rsidRPr="00834E07" w:rsidRDefault="00664FC9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             </w:t>
            </w:r>
          </w:p>
          <w:p w:rsidR="00664FC9" w:rsidRPr="00834E07" w:rsidRDefault="00447DA1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8063, 8064, 8065, 8070, 8071   r. 2022/ 759,48 eur, nájmy budov</w:t>
            </w:r>
          </w:p>
        </w:tc>
      </w:tr>
      <w:tr w:rsidR="002911FF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7" w:type="dxa"/>
          </w:tcPr>
          <w:p w:rsidR="00664FC9" w:rsidRPr="00834E07" w:rsidRDefault="00447DA1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7" w:type="dxa"/>
          </w:tcPr>
          <w:p w:rsidR="00664FC9" w:rsidRPr="00834E07" w:rsidRDefault="00664FC9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B6501" w:rsidRPr="00834E07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  <w:proofErr w:type="spellEnd"/>
            <w:r w:rsidR="009B6501"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</w:t>
            </w: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9B6501" w:rsidRPr="00834E07">
              <w:rPr>
                <w:rFonts w:ascii="Times New Roman" w:hAnsi="Times New Roman" w:cs="Times New Roman"/>
                <w:sz w:val="20"/>
                <w:szCs w:val="20"/>
              </w:rPr>
              <w:t>16 r. 2014 / 756,77 eur</w:t>
            </w:r>
          </w:p>
        </w:tc>
      </w:tr>
      <w:tr w:rsidR="00447DA1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493,34</w:t>
            </w:r>
          </w:p>
        </w:tc>
        <w:tc>
          <w:tcPr>
            <w:tcW w:w="1417" w:type="dxa"/>
          </w:tcPr>
          <w:p w:rsidR="00664FC9" w:rsidRPr="00834E07" w:rsidRDefault="00447DA1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555,59</w:t>
            </w:r>
          </w:p>
        </w:tc>
        <w:tc>
          <w:tcPr>
            <w:tcW w:w="2977" w:type="dxa"/>
          </w:tcPr>
          <w:p w:rsidR="00664FC9" w:rsidRPr="00834E07" w:rsidRDefault="00757BE3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Stravné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za 11, 12/2022</w:t>
            </w:r>
          </w:p>
        </w:tc>
      </w:tr>
      <w:tr w:rsidR="002911FF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563,66</w:t>
            </w:r>
          </w:p>
        </w:tc>
        <w:tc>
          <w:tcPr>
            <w:tcW w:w="1417" w:type="dxa"/>
          </w:tcPr>
          <w:p w:rsidR="00664FC9" w:rsidRPr="00834E07" w:rsidRDefault="002911FF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664FC9" w:rsidRPr="00834E07" w:rsidRDefault="00757BE3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Nájom BJ-16 za 12/2022</w:t>
            </w:r>
            <w:r w:rsidR="00664FC9"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911FF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4775,63</w:t>
            </w:r>
          </w:p>
        </w:tc>
        <w:tc>
          <w:tcPr>
            <w:tcW w:w="1417" w:type="dxa"/>
          </w:tcPr>
          <w:p w:rsidR="00664FC9" w:rsidRPr="00834E07" w:rsidRDefault="002911FF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3617,53</w:t>
            </w:r>
          </w:p>
        </w:tc>
        <w:tc>
          <w:tcPr>
            <w:tcW w:w="2977" w:type="dxa"/>
          </w:tcPr>
          <w:p w:rsidR="00664FC9" w:rsidRPr="00834E07" w:rsidRDefault="00664FC9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</w:t>
            </w:r>
            <w:r w:rsidR="002911FF" w:rsidRPr="00834E07">
              <w:rPr>
                <w:rFonts w:ascii="Times New Roman" w:hAnsi="Times New Roman" w:cs="Times New Roman"/>
                <w:sz w:val="20"/>
                <w:szCs w:val="20"/>
              </w:rPr>
              <w:t>355,22 eur, preplatky VSE 3121,39</w:t>
            </w: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eur, v lehote splatnost</w:t>
            </w:r>
            <w:r w:rsidR="002911FF"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i, preplatky SPP </w:t>
            </w:r>
            <w:proofErr w:type="spellStart"/>
            <w:r w:rsidR="002911FF" w:rsidRPr="00834E07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="002911FF" w:rsidRPr="00834E07">
              <w:rPr>
                <w:rFonts w:ascii="Times New Roman" w:hAnsi="Times New Roman" w:cs="Times New Roman"/>
                <w:sz w:val="20"/>
                <w:szCs w:val="20"/>
              </w:rPr>
              <w:t>. 140,92</w:t>
            </w: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v lehote splatnosti</w:t>
            </w:r>
          </w:p>
        </w:tc>
      </w:tr>
      <w:tr w:rsidR="00664FC9" w:rsidRPr="00834E07" w:rsidTr="00BD2408">
        <w:tc>
          <w:tcPr>
            <w:tcW w:w="3327" w:type="dxa"/>
          </w:tcPr>
          <w:p w:rsidR="00664FC9" w:rsidRPr="00834E07" w:rsidRDefault="00664FC9" w:rsidP="00664FC9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a iné</w:t>
            </w:r>
          </w:p>
        </w:tc>
        <w:tc>
          <w:tcPr>
            <w:tcW w:w="1418" w:type="dxa"/>
          </w:tcPr>
          <w:p w:rsidR="00664FC9" w:rsidRPr="00834E07" w:rsidRDefault="00664FC9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180,80</w:t>
            </w:r>
          </w:p>
        </w:tc>
        <w:tc>
          <w:tcPr>
            <w:tcW w:w="1417" w:type="dxa"/>
          </w:tcPr>
          <w:p w:rsidR="00664FC9" w:rsidRPr="00834E07" w:rsidRDefault="00447DA1" w:rsidP="00664FC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235,55</w:t>
            </w:r>
          </w:p>
        </w:tc>
        <w:tc>
          <w:tcPr>
            <w:tcW w:w="2977" w:type="dxa"/>
          </w:tcPr>
          <w:p w:rsidR="00664FC9" w:rsidRPr="00834E07" w:rsidRDefault="00447DA1" w:rsidP="00834E07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Pripoj.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popl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VSD – refundácia, príspevok SF</w:t>
            </w:r>
          </w:p>
        </w:tc>
      </w:tr>
    </w:tbl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zabezpečené pohľadávky záložným právom.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835"/>
      </w:tblGrid>
      <w:tr w:rsidR="00BD2408" w:rsidRPr="00834E07" w:rsidTr="00BD2408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757BE3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Zostatok k 31.12.2022</w:t>
            </w:r>
            <w:r w:rsidR="00BD2408" w:rsidRPr="00834E07">
              <w:rPr>
                <w:rFonts w:ascii="Times New Roman" w:eastAsia="Times New Roman" w:hAnsi="Times New Roman" w:cs="Times New Roman"/>
                <w:b/>
              </w:rPr>
              <w:t xml:space="preserve"> v eur</w:t>
            </w:r>
          </w:p>
        </w:tc>
      </w:tr>
      <w:tr w:rsidR="00BD2408" w:rsidRPr="00834E07" w:rsidTr="00BD2408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Bankové účty /zákl.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</w:rPr>
              <w:t>učty</w:t>
            </w:r>
            <w:proofErr w:type="spellEnd"/>
            <w:r w:rsidRPr="00834E07">
              <w:rPr>
                <w:rFonts w:ascii="Times New Roman" w:eastAsia="Times New Roman" w:hAnsi="Times New Roman" w:cs="Times New Roman"/>
              </w:rPr>
              <w:t xml:space="preserve"> obce, ŠJ, depozitný účet, účet BJ-16</w:t>
            </w:r>
            <w:r w:rsidR="007D6F4E">
              <w:rPr>
                <w:rFonts w:ascii="Times New Roman" w:eastAsia="Times New Roman" w:hAnsi="Times New Roman" w:cs="Times New Roman"/>
              </w:rPr>
              <w:t>,</w:t>
            </w:r>
            <w:r w:rsidRPr="00834E07">
              <w:rPr>
                <w:rFonts w:ascii="Times New Roman" w:eastAsia="Times New Roman" w:hAnsi="Times New Roman" w:cs="Times New Roman"/>
              </w:rPr>
              <w:t xml:space="preserve"> dotačné účty nevyčerp</w:t>
            </w:r>
            <w:r w:rsidR="00757BE3" w:rsidRPr="00834E07">
              <w:rPr>
                <w:rFonts w:ascii="Times New Roman" w:eastAsia="Times New Roman" w:hAnsi="Times New Roman" w:cs="Times New Roman"/>
              </w:rPr>
              <w:t>ané fin. prostriedky z roku 2022</w:t>
            </w:r>
            <w:r w:rsidRPr="00834E07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:rsidR="00BD2408" w:rsidRPr="00834E07" w:rsidRDefault="00BD2408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Účty fondov:</w:t>
            </w:r>
          </w:p>
          <w:p w:rsidR="00BD2408" w:rsidRPr="00834E07" w:rsidRDefault="00BD2408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účet rezervného fondu obce</w:t>
            </w:r>
          </w:p>
          <w:p w:rsidR="00BD2408" w:rsidRPr="00834E07" w:rsidRDefault="00BD2408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osobitný účet /fond/ údržby a opráv BJ-16 </w:t>
            </w:r>
          </w:p>
          <w:p w:rsidR="00BD2408" w:rsidRPr="00834E07" w:rsidRDefault="00BD2408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osobitný účet /fond/ energií BJ-16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AC2D37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55032,34</w:t>
            </w:r>
          </w:p>
          <w:p w:rsidR="001A7332" w:rsidRPr="00834E07" w:rsidRDefault="001A7332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:rsidR="001A7332" w:rsidRPr="00834E07" w:rsidRDefault="001A7332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:rsidR="001A7332" w:rsidRPr="00834E07" w:rsidRDefault="001A7332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87585,04</w:t>
            </w:r>
          </w:p>
          <w:p w:rsidR="001A7332" w:rsidRPr="00834E07" w:rsidRDefault="00AC2D37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2802,76</w:t>
            </w:r>
          </w:p>
          <w:p w:rsidR="001A7332" w:rsidRPr="00834E07" w:rsidRDefault="00AC2D37" w:rsidP="00BD2408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4973,58</w:t>
            </w:r>
          </w:p>
        </w:tc>
      </w:tr>
      <w:tr w:rsidR="00BD2408" w:rsidRPr="00834E07" w:rsidTr="00BD2408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Pokladnica /obec,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1A7332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2250,84</w:t>
            </w:r>
          </w:p>
        </w:tc>
      </w:tr>
      <w:tr w:rsidR="00BD2408" w:rsidRPr="00834E07" w:rsidTr="00BD2408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4E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otka v účtovnom období v r. 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neposkytovala.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BD2408" w:rsidRPr="00834E07" w:rsidTr="00BD240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</w:t>
            </w:r>
            <w:r w:rsidR="00757BE3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31.12.2022</w:t>
            </w:r>
          </w:p>
        </w:tc>
      </w:tr>
      <w:tr w:rsidR="00757BE3" w:rsidRPr="00834E07" w:rsidTr="00BD240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2037,45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392EFE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1679,45</w:t>
            </w:r>
          </w:p>
        </w:tc>
      </w:tr>
      <w:tr w:rsidR="00757BE3" w:rsidRPr="00834E07" w:rsidTr="00BD240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392EFE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Poistné majetku, havarijné a PZP, licenčné poplatky</w:t>
            </w:r>
            <w:r w:rsidR="001A7332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, členské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1972,96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392EFE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1679,45</w:t>
            </w:r>
          </w:p>
        </w:tc>
      </w:tr>
      <w:tr w:rsidR="00757BE3" w:rsidRPr="00834E07" w:rsidTr="00757BE3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392EFE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 č.5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21"/>
        <w:gridCol w:w="850"/>
        <w:gridCol w:w="992"/>
        <w:gridCol w:w="1106"/>
        <w:gridCol w:w="1134"/>
        <w:gridCol w:w="1871"/>
      </w:tblGrid>
      <w:tr w:rsidR="00E1386D" w:rsidRPr="00834E07" w:rsidTr="00081F12">
        <w:tc>
          <w:tcPr>
            <w:tcW w:w="2127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021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BD2408" w:rsidRPr="00834E07" w:rsidRDefault="00757BE3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31.12.2021</w:t>
            </w:r>
          </w:p>
        </w:tc>
        <w:tc>
          <w:tcPr>
            <w:tcW w:w="850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:rsidR="00BD2408" w:rsidRPr="00834E07" w:rsidRDefault="00081F12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Zníže</w:t>
            </w:r>
            <w:r w:rsidR="00BD2408"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nie </w:t>
            </w:r>
          </w:p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06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BD2408" w:rsidRPr="00834E07" w:rsidRDefault="00081F12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31.12.2022</w:t>
            </w:r>
          </w:p>
        </w:tc>
        <w:tc>
          <w:tcPr>
            <w:tcW w:w="1871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Opis jednotlivých položiek a opis zmien vlastného imania, najmä zmeny oceňovacích rozdielov, opravy významných chýb minulých rokov</w:t>
            </w:r>
          </w:p>
        </w:tc>
      </w:tr>
      <w:tr w:rsidR="00E1386D" w:rsidRPr="00834E07" w:rsidTr="00081F12">
        <w:tc>
          <w:tcPr>
            <w:tcW w:w="2127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 </w:t>
            </w:r>
          </w:p>
        </w:tc>
        <w:tc>
          <w:tcPr>
            <w:tcW w:w="1021" w:type="dxa"/>
          </w:tcPr>
          <w:p w:rsidR="00081F12" w:rsidRPr="00834E07" w:rsidRDefault="00081F12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081F12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57BE3"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813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888,6</w:t>
            </w:r>
          </w:p>
        </w:tc>
        <w:tc>
          <w:tcPr>
            <w:tcW w:w="850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 </w:t>
            </w:r>
          </w:p>
        </w:tc>
        <w:tc>
          <w:tcPr>
            <w:tcW w:w="992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06" w:type="dxa"/>
          </w:tcPr>
          <w:p w:rsidR="00757BE3" w:rsidRPr="00834E07" w:rsidRDefault="00757BE3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081F12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  <w:r w:rsidR="00757BE3"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29514,81</w:t>
            </w:r>
          </w:p>
        </w:tc>
        <w:tc>
          <w:tcPr>
            <w:tcW w:w="1134" w:type="dxa"/>
          </w:tcPr>
          <w:p w:rsidR="00081F12" w:rsidRPr="00834E07" w:rsidRDefault="00081F12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081F12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843403,41</w:t>
            </w:r>
          </w:p>
        </w:tc>
        <w:tc>
          <w:tcPr>
            <w:tcW w:w="1871" w:type="dxa"/>
          </w:tcPr>
          <w:p w:rsidR="00757BE3" w:rsidRPr="00834E07" w:rsidRDefault="00081F12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 +29514,81 €, preúčtovanie HV za rok 2021</w:t>
            </w:r>
            <w:r w:rsidR="00757BE3"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1386D" w:rsidRPr="00834E07" w:rsidTr="00081F12">
        <w:tc>
          <w:tcPr>
            <w:tcW w:w="2127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021" w:type="dxa"/>
          </w:tcPr>
          <w:p w:rsidR="00757BE3" w:rsidRPr="00834E07" w:rsidRDefault="00757BE3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29514,81</w:t>
            </w:r>
          </w:p>
        </w:tc>
        <w:tc>
          <w:tcPr>
            <w:tcW w:w="850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757BE3" w:rsidRPr="00834E07" w:rsidRDefault="00E1386D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68333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081F12"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18206,0</w:t>
            </w:r>
          </w:p>
        </w:tc>
        <w:tc>
          <w:tcPr>
            <w:tcW w:w="1106" w:type="dxa"/>
          </w:tcPr>
          <w:p w:rsidR="00757BE3" w:rsidRPr="00834E07" w:rsidRDefault="00757BE3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757BE3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- 29514,81</w:t>
            </w:r>
          </w:p>
        </w:tc>
        <w:tc>
          <w:tcPr>
            <w:tcW w:w="1134" w:type="dxa"/>
          </w:tcPr>
          <w:p w:rsidR="00E1386D" w:rsidRPr="00834E07" w:rsidRDefault="00E1386D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57BE3" w:rsidRPr="00834E07" w:rsidRDefault="00683333" w:rsidP="0075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-18206,0</w:t>
            </w:r>
          </w:p>
        </w:tc>
        <w:tc>
          <w:tcPr>
            <w:tcW w:w="1871" w:type="dxa"/>
          </w:tcPr>
          <w:p w:rsidR="00757BE3" w:rsidRPr="00834E07" w:rsidRDefault="00081F12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 -29514,81 € : preúčtovanie HV za rok 2021, zníženie -18206,</w:t>
            </w:r>
            <w:r w:rsidR="00E1386D"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0 €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HV za rok 2022</w:t>
            </w:r>
          </w:p>
        </w:tc>
      </w:tr>
      <w:tr w:rsidR="00E1386D" w:rsidRPr="00834E07" w:rsidTr="00081F12">
        <w:tc>
          <w:tcPr>
            <w:tcW w:w="2127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6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BD2408" w:rsidRPr="00834E07" w:rsidRDefault="00BD2408" w:rsidP="00BD240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č.7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BD2408" w:rsidRPr="00834E07" w:rsidTr="00BD2408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BD2408" w:rsidRPr="00834E07" w:rsidTr="00BD2408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Obec vykazuje ostatné krátkodobé rezervy na:  </w:t>
            </w:r>
          </w:p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- a</w:t>
            </w:r>
            <w:r w:rsidR="00E1386D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udit účtovnej závierky v sume 12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2408" w:rsidRPr="00834E07" w:rsidRDefault="00757BE3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BD2408" w:rsidRPr="00834E07" w:rsidTr="00BD2408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pStyle w:val="Odsekzoznamu"/>
              <w:spacing w:line="256" w:lineRule="auto"/>
              <w:ind w:left="0"/>
            </w:pPr>
            <w:r w:rsidRPr="00834E07">
              <w:t>- život</w:t>
            </w:r>
            <w:r w:rsidR="00E1386D" w:rsidRPr="00834E07">
              <w:t>né jubileá zamestnancov 230</w:t>
            </w:r>
            <w:r w:rsidRPr="00834E07">
              <w:t>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757BE3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BD2408" w:rsidRPr="00834E07" w:rsidRDefault="003E156B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31.12.2022 obec neeviduje žiadne záväzky po lehote splatnosti</w:t>
      </w:r>
    </w:p>
    <w:p w:rsidR="00BD2408" w:rsidRPr="00834E07" w:rsidRDefault="00BD2408" w:rsidP="00BD2408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34E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834E07" w:rsidRPr="00834E07" w:rsidRDefault="00834E07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Krátkodobé záväzky – </w:t>
      </w:r>
    </w:p>
    <w:p w:rsidR="00BD2408" w:rsidRPr="00834E07" w:rsidRDefault="003E156B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lehote splatnosti 126174,26 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eur, z toho:</w:t>
      </w:r>
    </w:p>
    <w:p w:rsidR="00BD2408" w:rsidRPr="00834E07" w:rsidRDefault="003E156B" w:rsidP="00BD24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neuhradená dodávateľská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faktúra  v sume 15000,0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Nit</w:t>
      </w:r>
      <w:r w:rsidR="00AC2D3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ranet</w:t>
      </w:r>
      <w:proofErr w:type="spellEnd"/>
      <w:r w:rsidR="00AC2D3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AC2D3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="00AC2D3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projekt </w:t>
      </w:r>
      <w:proofErr w:type="spellStart"/>
      <w:r w:rsidR="00AC2D3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="00AC2D3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T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eba / splatnosť 6.1.2023</w:t>
      </w:r>
      <w:r w:rsidR="0011612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</w:t>
      </w:r>
      <w:r w:rsidR="003E156B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ávateľské faktúry v sume 27076,74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prijaté do </w:t>
      </w:r>
      <w:r w:rsidR="003E156B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.1.2023, týkajúce sa výdavkov r. 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nevyplatené mzdy, odvody, preddavky na daň 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a zrážky zamestnancov za 12/2022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/depozit/ v celkovej sume 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39032,28</w:t>
      </w:r>
      <w:r w:rsidR="0011612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</w:t>
      </w:r>
      <w:r w:rsidR="006622F5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: 94,98</w:t>
      </w:r>
      <w:r w:rsidR="0011612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:rsidR="00BD2408" w:rsidRPr="00834E07" w:rsidRDefault="00BD2408" w:rsidP="00BD24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</w:t>
      </w:r>
      <w:r w:rsidR="001A0C6D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e 19403,49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11612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1A0C6D" w:rsidRPr="00834E07" w:rsidRDefault="001A0C6D" w:rsidP="00BD24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2. splátka / Cesty Košice v sume 25566,77 eur.</w:t>
      </w:r>
    </w:p>
    <w:p w:rsidR="00116124" w:rsidRPr="00834E07" w:rsidRDefault="00116124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</w:t>
      </w:r>
      <w:r w:rsidR="0011612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u splatnosti do 1 roka: 126174,26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eur/ krátkodobé.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</w:t>
      </w:r>
      <w:r w:rsidR="00116124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od 1 roka do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rokov: 280288,75 eur / dlhodobé.</w:t>
      </w:r>
    </w:p>
    <w:p w:rsidR="00116124" w:rsidRPr="00834E07" w:rsidRDefault="00116124" w:rsidP="0011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1 rok: 280288,75 eur / dlhodobé.</w:t>
      </w:r>
    </w:p>
    <w:p w:rsidR="00116124" w:rsidRPr="00834E07" w:rsidRDefault="00116124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126"/>
        <w:gridCol w:w="2126"/>
      </w:tblGrid>
      <w:tr w:rsidR="001A0C6D" w:rsidRPr="00834E07" w:rsidTr="00BD2408">
        <w:tc>
          <w:tcPr>
            <w:tcW w:w="4887" w:type="dxa"/>
            <w:shd w:val="clear" w:color="auto" w:fill="F2F2F2"/>
          </w:tcPr>
          <w:p w:rsidR="00BD2408" w:rsidRPr="00834E07" w:rsidRDefault="00BD2408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:rsidR="00BD2408" w:rsidRPr="00834E07" w:rsidRDefault="00757BE3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  <w:r w:rsidR="00BD2408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126" w:type="dxa"/>
            <w:shd w:val="clear" w:color="auto" w:fill="F2F2F2"/>
          </w:tcPr>
          <w:p w:rsidR="00BD2408" w:rsidRPr="00834E07" w:rsidRDefault="00757BE3" w:rsidP="00BD2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  <w:r w:rsidR="00BD2408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280288,75</w:t>
            </w:r>
          </w:p>
        </w:tc>
        <w:tc>
          <w:tcPr>
            <w:tcW w:w="2126" w:type="dxa"/>
          </w:tcPr>
          <w:p w:rsidR="00757BE3" w:rsidRPr="00834E07" w:rsidRDefault="003C599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286354,48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280143,31</w:t>
            </w:r>
          </w:p>
        </w:tc>
        <w:tc>
          <w:tcPr>
            <w:tcW w:w="2126" w:type="dxa"/>
          </w:tcPr>
          <w:p w:rsidR="00757BE3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260739,82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T-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com</w:t>
            </w:r>
            <w:proofErr w:type="spellEnd"/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145,44</w:t>
            </w:r>
          </w:p>
        </w:tc>
        <w:tc>
          <w:tcPr>
            <w:tcW w:w="2126" w:type="dxa"/>
          </w:tcPr>
          <w:p w:rsidR="00757BE3" w:rsidRPr="00834E07" w:rsidRDefault="002B4DAA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47,88</w:t>
            </w:r>
          </w:p>
        </w:tc>
      </w:tr>
      <w:tr w:rsidR="001A0C6D" w:rsidRPr="00834E07" w:rsidTr="00BD2408">
        <w:tc>
          <w:tcPr>
            <w:tcW w:w="4887" w:type="dxa"/>
          </w:tcPr>
          <w:p w:rsidR="007D3372" w:rsidRPr="00834E07" w:rsidRDefault="007D3372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Cesty Košice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126" w:type="dxa"/>
          </w:tcPr>
          <w:p w:rsidR="007D3372" w:rsidRPr="00834E07" w:rsidRDefault="007D3372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7D3372" w:rsidRPr="00834E07" w:rsidRDefault="003C599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25566,78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66815,62</w:t>
            </w:r>
          </w:p>
        </w:tc>
        <w:tc>
          <w:tcPr>
            <w:tcW w:w="2126" w:type="dxa"/>
          </w:tcPr>
          <w:p w:rsidR="00757BE3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126174,26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8113,77</w:t>
            </w:r>
          </w:p>
        </w:tc>
        <w:tc>
          <w:tcPr>
            <w:tcW w:w="2126" w:type="dxa"/>
          </w:tcPr>
          <w:p w:rsidR="00757BE3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42077,74</w:t>
            </w:r>
          </w:p>
        </w:tc>
      </w:tr>
      <w:tr w:rsidR="001A0C6D" w:rsidRPr="00834E07" w:rsidTr="00BD2408">
        <w:tc>
          <w:tcPr>
            <w:tcW w:w="4887" w:type="dxa"/>
          </w:tcPr>
          <w:p w:rsidR="003C599C" w:rsidRPr="00834E07" w:rsidRDefault="003C599C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nevyfakturované dodávky</w:t>
            </w:r>
          </w:p>
        </w:tc>
        <w:tc>
          <w:tcPr>
            <w:tcW w:w="2126" w:type="dxa"/>
          </w:tcPr>
          <w:p w:rsidR="003C599C" w:rsidRPr="00834E07" w:rsidRDefault="003C599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3C599C" w:rsidRPr="00834E07" w:rsidRDefault="003C599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205,88</w:t>
            </w:r>
          </w:p>
        </w:tc>
      </w:tr>
      <w:tr w:rsidR="001A0C6D" w:rsidRPr="00834E07" w:rsidTr="00BD2408">
        <w:tc>
          <w:tcPr>
            <w:tcW w:w="4887" w:type="dxa"/>
          </w:tcPr>
          <w:p w:rsidR="004E008C" w:rsidRPr="00834E07" w:rsidRDefault="004E008C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 – splátkový kalendár</w:t>
            </w:r>
          </w:p>
        </w:tc>
        <w:tc>
          <w:tcPr>
            <w:tcW w:w="2126" w:type="dxa"/>
          </w:tcPr>
          <w:p w:rsidR="004E008C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4E008C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25566,77</w:t>
            </w:r>
          </w:p>
        </w:tc>
      </w:tr>
      <w:tr w:rsidR="00BF1193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21173,75</w:t>
            </w:r>
          </w:p>
        </w:tc>
        <w:tc>
          <w:tcPr>
            <w:tcW w:w="2126" w:type="dxa"/>
          </w:tcPr>
          <w:p w:rsidR="00757BE3" w:rsidRPr="00834E07" w:rsidRDefault="003C599C" w:rsidP="003C5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20768,93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14205,42</w:t>
            </w:r>
          </w:p>
        </w:tc>
        <w:tc>
          <w:tcPr>
            <w:tcW w:w="2126" w:type="dxa"/>
          </w:tcPr>
          <w:p w:rsidR="00757BE3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14087,37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3204,56</w:t>
            </w:r>
          </w:p>
        </w:tc>
        <w:tc>
          <w:tcPr>
            <w:tcW w:w="2126" w:type="dxa"/>
          </w:tcPr>
          <w:p w:rsidR="00757BE3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3152,70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 /krátkodobá časť úveru ŠFRB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19207,79</w:t>
            </w:r>
          </w:p>
        </w:tc>
        <w:tc>
          <w:tcPr>
            <w:tcW w:w="2126" w:type="dxa"/>
          </w:tcPr>
          <w:p w:rsidR="00757BE3" w:rsidRPr="00834E07" w:rsidRDefault="0023081A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19403,49</w:t>
            </w:r>
          </w:p>
        </w:tc>
      </w:tr>
      <w:tr w:rsidR="001A0C6D" w:rsidRPr="00834E07" w:rsidTr="00BD2408">
        <w:tc>
          <w:tcPr>
            <w:tcW w:w="4887" w:type="dxa"/>
          </w:tcPr>
          <w:p w:rsidR="00757BE3" w:rsidRPr="00834E07" w:rsidRDefault="00757BE3" w:rsidP="00757BE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záväzky / zrážky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., odmeny OZ</w:t>
            </w:r>
          </w:p>
        </w:tc>
        <w:tc>
          <w:tcPr>
            <w:tcW w:w="2126" w:type="dxa"/>
          </w:tcPr>
          <w:p w:rsidR="00757BE3" w:rsidRPr="00834E07" w:rsidRDefault="00757BE3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910,33</w:t>
            </w:r>
          </w:p>
        </w:tc>
        <w:tc>
          <w:tcPr>
            <w:tcW w:w="2126" w:type="dxa"/>
          </w:tcPr>
          <w:p w:rsidR="00757BE3" w:rsidRPr="00834E07" w:rsidRDefault="004E008C" w:rsidP="0075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911,38</w:t>
            </w: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p w:rsidR="00BD2408" w:rsidRPr="00834E07" w:rsidRDefault="00BD2408" w:rsidP="00BD2408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E07">
        <w:rPr>
          <w:rFonts w:ascii="Times New Roman" w:eastAsia="Times New Roman" w:hAnsi="Times New Roman" w:cs="Times New Roman"/>
          <w:sz w:val="24"/>
          <w:szCs w:val="24"/>
        </w:rPr>
        <w:t xml:space="preserve">Úver zo ŠFRB bol prijatý na výstavbu BJ -16 v roku 2006 v sume 573989,25 €,  so splatnosťou do roku 2036. 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</w:rPr>
        <w:t>Úrok za r. 2022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</w:rPr>
        <w:t xml:space="preserve"> bol v sume 2946,37</w:t>
      </w:r>
      <w:r w:rsidRPr="00834E07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ky istiny úveru ŠFRB na rok 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v sume </w:t>
      </w:r>
      <w:r w:rsidR="00392EF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19207,79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Konečný stav nespl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31.12.2022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280143,31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BD2408" w:rsidRPr="00834E07" w:rsidRDefault="007D3372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Fi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Cesty Košice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základe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Dfa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20220473 fakturovala stavebné práce v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 sume 76700,32 eur.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81F1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Splatnosť </w:t>
      </w:r>
      <w:proofErr w:type="spellStart"/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Dfa</w:t>
      </w:r>
      <w:proofErr w:type="spellEnd"/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81F1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do 30.09.2024.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1. splátka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uhradená </w:t>
      </w:r>
      <w:r w:rsidR="00392EF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12/2022 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</w:t>
      </w:r>
      <w:r w:rsidR="00392EF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25566,77 eur. Z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ostatok bude hradený v dvoch </w:t>
      </w:r>
      <w:r w:rsidR="00392EF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rovna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kých splátkach v r. 2023 a r. </w:t>
      </w:r>
      <w:r w:rsidR="00392EF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2024.</w:t>
      </w:r>
    </w:p>
    <w:p w:rsidR="00116124" w:rsidRPr="00834E07" w:rsidRDefault="00116124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BD2408" w:rsidRPr="00834E07" w:rsidRDefault="00BD2408" w:rsidP="00BD2408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</w:t>
      </w:r>
      <w:r w:rsidR="00BF119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</w:rPr>
        <w:t>Komunál univerzálny úver bol prij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</w:rPr>
        <w:t>atý v roku 2008. Úrok za r. 2022</w:t>
      </w:r>
      <w:r w:rsidRPr="00834E07">
        <w:rPr>
          <w:rFonts w:ascii="Times New Roman" w:eastAsia="Times New Roman" w:hAnsi="Times New Roman" w:cs="Times New Roman"/>
          <w:sz w:val="24"/>
          <w:szCs w:val="24"/>
        </w:rPr>
        <w:t xml:space="preserve">  bol uhradený v sume  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</w:rPr>
        <w:t>1023,55</w:t>
      </w:r>
      <w:r w:rsidRPr="00834E07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prevodom z rezervného fondu obce.</w:t>
      </w:r>
      <w:r w:rsidR="007D6F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1.11.2022 na základe zmluvy o Kontokorentnom úvere došlo k zvýšeniu úrokovej sadzby vo výške 3,735 % </w:t>
      </w:r>
      <w:proofErr w:type="spellStart"/>
      <w:r w:rsidR="007D6F4E">
        <w:rPr>
          <w:rFonts w:ascii="Times New Roman" w:eastAsia="Times New Roman" w:hAnsi="Times New Roman" w:cs="Times New Roman"/>
          <w:sz w:val="24"/>
          <w:szCs w:val="24"/>
          <w:lang w:eastAsia="sk-SK"/>
        </w:rPr>
        <w:t>p.a</w:t>
      </w:r>
      <w:proofErr w:type="spellEnd"/>
      <w:r w:rsidR="007D6F4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D2408" w:rsidRPr="00834E07" w:rsidRDefault="007D6F4E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 roku 2022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nečerpala bankový úver. Zostatok nespl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31.12.2022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</w:t>
      </w:r>
      <w:r w:rsidR="002B4DAA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6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8268,48 eur.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4E07" w:rsidRPr="00834E07" w:rsidRDefault="00BD2408" w:rsidP="00BD2408">
      <w:pPr>
        <w:jc w:val="both"/>
        <w:rPr>
          <w:rFonts w:ascii="Times New Roman" w:hAnsi="Times New Roman" w:cs="Times New Roman"/>
          <w:sz w:val="24"/>
        </w:rPr>
      </w:pPr>
      <w:r w:rsidRPr="00834E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 roku 2020 obec prijala návratnú finančnú výpomoc </w:t>
      </w:r>
      <w:r w:rsidRPr="00834E07">
        <w:rPr>
          <w:rFonts w:ascii="Times New Roman" w:hAnsi="Times New Roman" w:cs="Times New Roman"/>
          <w:sz w:val="24"/>
        </w:rPr>
        <w:t>z MF SR zo štátnych finančných aktív na výkon  samosprávnych funkcií z dôvodu kompenzácie výpadku dane z príjmov FO v roku 2020 v dôsledku pandémie ochorenia COVID-19 vo výške 22016,0 €.</w:t>
      </w:r>
    </w:p>
    <w:p w:rsidR="00BD2408" w:rsidRPr="00834E07" w:rsidRDefault="00BD2408" w:rsidP="00BD2408">
      <w:pPr>
        <w:jc w:val="both"/>
        <w:rPr>
          <w:rFonts w:ascii="Times New Roman" w:hAnsi="Times New Roman" w:cs="Times New Roman"/>
          <w:sz w:val="24"/>
        </w:rPr>
      </w:pPr>
      <w:r w:rsidRPr="00834E07">
        <w:rPr>
          <w:rFonts w:ascii="Times New Roman" w:hAnsi="Times New Roman" w:cs="Times New Roman"/>
          <w:sz w:val="24"/>
        </w:rPr>
        <w:t xml:space="preserve"> Návratná finančná výpomoc z MF SR bola poskytnutá bezúročne. Splatnosť je rozložená na 4 roky. Splatnosť prvej splátky bude v roku 2024 a splatnosť poslednej splátky bude v roku 2027.</w:t>
      </w:r>
    </w:p>
    <w:p w:rsidR="00BD2408" w:rsidRPr="00834E07" w:rsidRDefault="00BD2408" w:rsidP="00BD2408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bez zabezpečenia.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D2408" w:rsidRPr="00834E07" w:rsidRDefault="00BD2408" w:rsidP="00BD2408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09"/>
        <w:gridCol w:w="1701"/>
      </w:tblGrid>
      <w:tr w:rsidR="00BD2408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</w:tr>
      <w:tr w:rsidR="00BD2408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Výnosy budúcich období spolu z toho: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879999,53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C2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830487,14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Nájomný dom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158437,43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147991,79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Viacúčelové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22768,52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20327,97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 cyklotrasy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20392,50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18211,85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Detské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6765,39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6210,86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Územný plán obce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4439,92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3699,90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- Kamerový systém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1563,92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61286,64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59982,44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Hasičská zbrojnica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28248,30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27648,06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5827,36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3326,76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14852,54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14464,99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</w:t>
            </w:r>
            <w:r w:rsidR="009D54D7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ok z cudzích zdrojov – Traktor s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príslušenstvo</w:t>
            </w:r>
            <w:r w:rsidR="009D54D7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95156,22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54374,36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Budova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MŠ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454291,79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B7EC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441047,07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6028,02</w:t>
            </w:r>
          </w:p>
        </w:tc>
      </w:tr>
      <w:tr w:rsidR="008924DE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–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834E07" w:rsidRDefault="005A0A44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9D54D7"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14448,55</w:t>
            </w:r>
          </w:p>
        </w:tc>
      </w:tr>
      <w:tr w:rsidR="00C2604D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4D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parný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ŠJ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4D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4D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7049,34</w:t>
            </w:r>
          </w:p>
        </w:tc>
      </w:tr>
      <w:tr w:rsidR="009D54D7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Hrobové miesta na roky 2022 - 2030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834E07" w:rsidRDefault="009D54D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5325,46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5247,44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Vopred prijatý nájom do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579,05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C2604D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427,74</w:t>
            </w:r>
          </w:p>
        </w:tc>
      </w:tr>
      <w:tr w:rsidR="00757BE3" w:rsidRPr="00834E07" w:rsidTr="00BD240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Nespotrebované prostriedky zo ŠR/ transfer pre ZŠ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B7EC7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BD2408" w:rsidRPr="00834E07" w:rsidRDefault="00BD2408" w:rsidP="00BD240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prijatých kapitálových transferoch zaúčtovaných na účte 384/ výnosy  z kapitálových transferov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09"/>
        <w:gridCol w:w="1701"/>
      </w:tblGrid>
      <w:tr w:rsidR="00BD2408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31.12.2022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Nájomný dom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9119,60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10445,64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Viacúčelové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37690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2440,55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 cyklotrasy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1724,47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2180,65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Detské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552,81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554,53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zdrojov- ZŠ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zdrojov- Kamerový systém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3120,78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1563,92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zdrojov- Has. zbrojnica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1909" w:type="dxa"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2500,59</w:t>
            </w:r>
          </w:p>
        </w:tc>
        <w:tc>
          <w:tcPr>
            <w:tcW w:w="1701" w:type="dxa"/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2500,60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1909" w:type="dxa"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387,54</w:t>
            </w:r>
          </w:p>
        </w:tc>
        <w:tc>
          <w:tcPr>
            <w:tcW w:w="1701" w:type="dxa"/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387,55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Traktor a príslušenstvo</w:t>
            </w:r>
          </w:p>
        </w:tc>
        <w:tc>
          <w:tcPr>
            <w:tcW w:w="1909" w:type="dxa"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40781,93</w:t>
            </w:r>
          </w:p>
        </w:tc>
        <w:tc>
          <w:tcPr>
            <w:tcW w:w="1701" w:type="dxa"/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40781,89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MŠ rekonštrukcia soc. zariadení</w:t>
            </w:r>
          </w:p>
        </w:tc>
        <w:tc>
          <w:tcPr>
            <w:tcW w:w="1909" w:type="dxa"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  <w:tc>
          <w:tcPr>
            <w:tcW w:w="1701" w:type="dxa"/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- Územný plán obce</w:t>
            </w:r>
          </w:p>
        </w:tc>
        <w:tc>
          <w:tcPr>
            <w:tcW w:w="1909" w:type="dxa"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740,04</w:t>
            </w:r>
          </w:p>
        </w:tc>
        <w:tc>
          <w:tcPr>
            <w:tcW w:w="1701" w:type="dxa"/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740,02</w:t>
            </w:r>
          </w:p>
        </w:tc>
      </w:tr>
      <w:tr w:rsidR="00757BE3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Zníženie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energ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 náročnosti budov</w:t>
            </w:r>
          </w:p>
        </w:tc>
        <w:tc>
          <w:tcPr>
            <w:tcW w:w="1909" w:type="dxa"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11485,70</w:t>
            </w:r>
          </w:p>
        </w:tc>
        <w:tc>
          <w:tcPr>
            <w:tcW w:w="1701" w:type="dxa"/>
          </w:tcPr>
          <w:p w:rsidR="00757BE3" w:rsidRPr="00834E07" w:rsidRDefault="000373D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12501,43</w:t>
            </w:r>
          </w:p>
        </w:tc>
      </w:tr>
      <w:tr w:rsidR="000373DF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DF" w:rsidRPr="00834E07" w:rsidRDefault="000373DF" w:rsidP="000373D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Majetok z cudzích zdrojov -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9" w:type="dxa"/>
          </w:tcPr>
          <w:p w:rsidR="000373DF" w:rsidRPr="00834E07" w:rsidRDefault="000373DF" w:rsidP="000373D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373DF" w:rsidRPr="00834E07" w:rsidRDefault="000373DF" w:rsidP="000373D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78,30</w:t>
            </w:r>
          </w:p>
        </w:tc>
      </w:tr>
      <w:tr w:rsidR="000373DF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DF" w:rsidRPr="00834E07" w:rsidRDefault="00A37690" w:rsidP="000373D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</w:t>
            </w:r>
            <w:r w:rsidR="000373DF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parný </w:t>
            </w:r>
            <w:proofErr w:type="spellStart"/>
            <w:r w:rsidR="000373DF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="000373DF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ŠJ</w:t>
            </w:r>
          </w:p>
        </w:tc>
        <w:tc>
          <w:tcPr>
            <w:tcW w:w="1909" w:type="dxa"/>
          </w:tcPr>
          <w:p w:rsidR="000373DF" w:rsidRPr="00834E07" w:rsidRDefault="00A37690" w:rsidP="000373D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373DF" w:rsidRPr="00834E07" w:rsidRDefault="00A37690" w:rsidP="000373D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1140,0</w:t>
            </w:r>
          </w:p>
        </w:tc>
      </w:tr>
      <w:tr w:rsidR="000373DF" w:rsidRPr="00834E07" w:rsidTr="00A376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DF" w:rsidRPr="00834E07" w:rsidRDefault="000373DF" w:rsidP="000373D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1909" w:type="dxa"/>
          </w:tcPr>
          <w:p w:rsidR="000373DF" w:rsidRPr="00834E07" w:rsidRDefault="000373DF" w:rsidP="000373D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75240,49</w:t>
            </w:r>
          </w:p>
        </w:tc>
        <w:tc>
          <w:tcPr>
            <w:tcW w:w="1701" w:type="dxa"/>
          </w:tcPr>
          <w:p w:rsidR="000373DF" w:rsidRPr="00834E07" w:rsidRDefault="00A37690" w:rsidP="000373D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77962,84</w:t>
            </w:r>
          </w:p>
        </w:tc>
      </w:tr>
    </w:tbl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 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BD2408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</w:tr>
      <w:tr w:rsidR="00BD2408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numPr>
                <w:ilvl w:val="0"/>
                <w:numId w:val="4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:rsidR="00757BE3" w:rsidRPr="00834E07" w:rsidRDefault="00757BE3" w:rsidP="00757BE3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11139,08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17604,89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7BE3" w:rsidRPr="00834E07" w:rsidRDefault="00757BE3" w:rsidP="00757BE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604 – Tržby za tovar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:rsidR="00757BE3" w:rsidRPr="00834E07" w:rsidRDefault="00757BE3" w:rsidP="00757BE3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:rsidR="00757BE3" w:rsidRPr="00834E07" w:rsidRDefault="00757BE3" w:rsidP="00757BE3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443262,38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492672,43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numPr>
                <w:ilvl w:val="0"/>
                <w:numId w:val="43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:rsidR="00757BE3" w:rsidRPr="00834E07" w:rsidRDefault="00757BE3" w:rsidP="00757BE3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26255,93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27118,51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661 - Tržby z predaja CP, predaj akcií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665 - Výnosy z dlhodobého finančného majetku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6A4F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F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F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F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206,81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692 - Výnosy z kapitálových transferov z rozpočtu obce, VÚC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192345,89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202759,70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75240,49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91271,36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757BE3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5131,91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10677,85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1140,0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363,20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646 – Výnosy z odpísaných pohľadávok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295,19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47325,81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55755,48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AF6A4F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658 – Zúčtovanie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.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lková výška výnosov k 31.12.2022</w:t>
      </w:r>
      <w:r w:rsidR="00AF6A4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 sume  901730,23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nárast výnosov oproti roku 2021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</w:t>
      </w:r>
      <w:r w:rsidR="00AF6A4F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celková výška výnosov 802018,28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výnosov bol spôsobený vyššími výnosmi samosprávy z bežných a kapitálových transferov zo ŠR a iných subjektov</w:t>
      </w:r>
    </w:p>
    <w:p w:rsidR="00AF6A4F" w:rsidRPr="00834E07" w:rsidRDefault="00AF6A4F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výnosoch: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podielové dane vo výške </w:t>
      </w:r>
      <w:r w:rsidR="00EA3E3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479558,30 €, nárast o 48860,12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oproti roku 2021</w:t>
      </w:r>
    </w:p>
    <w:p w:rsidR="00BD2408" w:rsidRPr="00834E07" w:rsidRDefault="00BD2408" w:rsidP="00BD2408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bežných transferov zo ŠR, subjektov ver</w:t>
      </w:r>
      <w:r w:rsidR="00EA3E3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ejnej správy</w:t>
      </w:r>
      <w:r w:rsidR="00945D4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/ ZŠ, MŠ, odídenci z UA, DHZ.../</w:t>
      </w:r>
      <w:r w:rsidR="00EA3E3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 202759,70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D2408" w:rsidRPr="00834E07" w:rsidRDefault="00BD2408" w:rsidP="00BD2408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kapitálových transferov zo ŠR, subjektov v</w:t>
      </w:r>
      <w:r w:rsidR="00EA3E3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erejnej správy vo výške 91271,36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D2408" w:rsidRPr="00834E07" w:rsidRDefault="00945D43" w:rsidP="00BD2408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výnosy /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nájomné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budov BJ 16, KD, hala, kaderníctvo, hrobové miesta/ 44602,21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D2408" w:rsidRPr="00834E07" w:rsidRDefault="00BD2408" w:rsidP="00BD2408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</w:t>
      </w:r>
      <w:r w:rsidR="00EA3E3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i a daň za psa vo výške 12583,37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D2408" w:rsidRPr="00834E07" w:rsidRDefault="00BD2408" w:rsidP="00BD2408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poplatok za ko</w:t>
      </w:r>
      <w:r w:rsidR="00EA3E3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munálny odpad vo výške 21826,21</w:t>
      </w:r>
      <w:r w:rsidR="00945D4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BD2408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757BE3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</w:tr>
      <w:tr w:rsidR="00BD2408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90840,18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84154,67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27315,27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65779,26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15535,15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22555,06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1337,38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1926,20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4183,58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19907,06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64318,68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84368,70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283706,02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335865,54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99852,86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945D4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118164,67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5002,98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5718,74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10064,31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10097,78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222,96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237,96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24DE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:rsidR="00757BE3" w:rsidRPr="00834E07" w:rsidRDefault="00757BE3" w:rsidP="00AA5CC8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odpisy z vlastných </w:t>
            </w:r>
            <w:r w:rsidR="00AA5CC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 z cudzích </w:t>
            </w: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zdrojov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7BE3" w:rsidRPr="00834E07" w:rsidRDefault="00AA5CC8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125785,71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C8" w:rsidRPr="00834E07" w:rsidRDefault="00AA5CC8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1BAA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122851</w:t>
            </w:r>
            <w:r w:rsidR="00AA5CC8"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4018,31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3969,92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564 – Náklady na precenenie 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6419,09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8921,73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177,22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- Náklady na transfery z rozpočtu obce, VÚC ostatným subjektov verejnej správy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9551,85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9705,20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obce,sub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8200,0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9000,0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4545,44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588 - Náklady z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13811,92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8662,30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7BE3" w:rsidRPr="00834E07" w:rsidTr="00BD240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7BE3" w:rsidRPr="00834E07" w:rsidRDefault="00D41BAA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89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Cel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ková výška nákladov k 31.12.2022</w:t>
      </w:r>
      <w:r w:rsidR="00AA5CC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 sume 919936,23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</w:t>
      </w:r>
      <w:r w:rsidR="00AA5CC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 o 147432,76 </w:t>
      </w:r>
      <w:r w:rsidR="00757BE3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€ oproti roku 2021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</w:t>
      </w:r>
      <w:r w:rsidR="00AA5CC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celková výška  v sume 772503,47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BD2408" w:rsidRPr="00834E07" w:rsidRDefault="00BD2408" w:rsidP="0089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nákladov bol spôsobený vyššími oso</w:t>
      </w:r>
      <w:r w:rsidR="00AA5CC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bnými nákladmi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navýšením nákladov na ostatné a špeciálne s</w:t>
      </w:r>
      <w:r w:rsidR="00AA5CC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lužby, reprezentačné výdavky na Deň obce. Náklady za spotrebované energie boli v sume 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65779,26 €, čo bolo spôsobené energetickou krízou. Oproti spotrebe z roku 2021 je to nárast o 38463,99 €.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2408" w:rsidRPr="00834E07" w:rsidRDefault="00BD2408" w:rsidP="0089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:rsidR="00BD2408" w:rsidRPr="00834E07" w:rsidRDefault="00BD2408" w:rsidP="008924DE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os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obné náklady vo výške 469846,73</w:t>
      </w:r>
      <w:r w:rsidR="005926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BD2408" w:rsidRPr="00834E07" w:rsidRDefault="00CC15B8" w:rsidP="008924DE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122851,0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D2408" w:rsidRPr="00834E07" w:rsidRDefault="00CC15B8" w:rsidP="008924DE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spotreba materiálu  84154,67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D2408" w:rsidRPr="00834E07" w:rsidRDefault="00CC15B8" w:rsidP="008924DE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84368,70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z toho  služby za  odvoz a 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likvidáciu TKO vo výške 26385,77</w:t>
      </w:r>
      <w:r w:rsidR="00BD240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</w:t>
      </w:r>
    </w:p>
    <w:p w:rsidR="005926DF" w:rsidRPr="005926DF" w:rsidRDefault="00BD2408" w:rsidP="005926D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špeciálne služby /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poradensko-konzultačné služby,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verejné obstarávania, služby externého manažment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u, služby GDPR,</w:t>
      </w:r>
      <w:r w:rsidR="000C69E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BOZP, CUET</w:t>
      </w:r>
      <w:r w:rsidR="000C69E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0C69E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kyber</w:t>
      </w:r>
      <w:proofErr w:type="spellEnd"/>
      <w:r w:rsidR="000C69E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 bezpečnosť</w:t>
      </w:r>
      <w:r w:rsidR="00CC15B8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.../ 20888,43</w:t>
      </w:r>
      <w:r w:rsidR="005926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F6D05" w:rsidRPr="005926DF" w:rsidRDefault="005926DF" w:rsidP="005926D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6DF">
        <w:rPr>
          <w:rFonts w:ascii="Times New Roman" w:hAnsi="Times New Roman" w:cs="Times New Roman"/>
          <w:sz w:val="24"/>
          <w:szCs w:val="24"/>
        </w:rPr>
        <w:t xml:space="preserve">    - </w:t>
      </w:r>
      <w:r w:rsidR="001F6D05" w:rsidRPr="005926DF">
        <w:rPr>
          <w:rFonts w:ascii="Times New Roman" w:hAnsi="Times New Roman" w:cs="Times New Roman"/>
          <w:sz w:val="24"/>
          <w:szCs w:val="24"/>
        </w:rPr>
        <w:t>spotreba energie vo výške 65779,26 €, čo bolo spôsobené energetickou krízou.</w:t>
      </w:r>
    </w:p>
    <w:p w:rsidR="00BD2408" w:rsidRPr="00834E07" w:rsidRDefault="00BD2408" w:rsidP="005926DF">
      <w:pPr>
        <w:spacing w:after="0" w:line="240" w:lineRule="auto"/>
        <w:ind w:left="6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4E07" w:rsidRPr="00834E07" w:rsidRDefault="00834E07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deriváty.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:rsidR="00BD2408" w:rsidRPr="00834E07" w:rsidRDefault="00BD2408" w:rsidP="00BD2408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FD263C" w:rsidRPr="00834E07" w:rsidTr="00BD240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408" w:rsidRPr="00834E07" w:rsidRDefault="009B7EC7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Stav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DA2602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Stav k 31.12.2022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408" w:rsidRPr="00834E07" w:rsidRDefault="00BD2408" w:rsidP="00BD240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</w:tr>
      <w:tr w:rsidR="00FD263C" w:rsidRPr="00834E07" w:rsidTr="00BD240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168251,19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C1D81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176577,68</w:t>
            </w:r>
            <w:r w:rsidR="006827D4" w:rsidRPr="00834E07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FD263C" w:rsidRPr="00834E07" w:rsidTr="00BD240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6966,79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C1D81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7542,79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751/81</w:t>
            </w:r>
          </w:p>
        </w:tc>
      </w:tr>
      <w:tr w:rsidR="00FD263C" w:rsidRPr="00834E07" w:rsidTr="00BD240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29279,63</w:t>
            </w:r>
          </w:p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C1D81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38110,03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754/1, 11</w:t>
            </w:r>
          </w:p>
        </w:tc>
      </w:tr>
      <w:tr w:rsidR="00FD263C" w:rsidRPr="00834E07" w:rsidTr="00BD240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20116,74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FD263C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1</w:t>
            </w:r>
            <w:r w:rsidR="007C1D81" w:rsidRPr="00834E07">
              <w:rPr>
                <w:rFonts w:ascii="Times New Roman" w:eastAsia="Times New Roman" w:hAnsi="Times New Roman" w:cs="Times New Roman"/>
              </w:rPr>
              <w:t>9294,24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754/2, 12, 22</w:t>
            </w:r>
          </w:p>
        </w:tc>
      </w:tr>
      <w:tr w:rsidR="00757BE3" w:rsidRPr="00834E07" w:rsidTr="00BD240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224614,35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C1D81" w:rsidP="00757BE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834E07">
              <w:rPr>
                <w:rFonts w:ascii="Times New Roman" w:eastAsia="Times New Roman" w:hAnsi="Times New Roman" w:cs="Times New Roman"/>
                <w:b/>
              </w:rPr>
              <w:t>241525,01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E3" w:rsidRPr="00834E07" w:rsidRDefault="00757BE3" w:rsidP="00757BE3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8924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34E07">
        <w:rPr>
          <w:rFonts w:ascii="Times New Roman" w:eastAsia="Times New Roman" w:hAnsi="Times New Roman" w:cs="Times New Roman"/>
          <w:lang w:eastAsia="sk-SK"/>
        </w:rPr>
        <w:t>Účtov</w:t>
      </w:r>
      <w:r w:rsidR="00DA2602" w:rsidRPr="00834E07">
        <w:rPr>
          <w:rFonts w:ascii="Times New Roman" w:eastAsia="Times New Roman" w:hAnsi="Times New Roman" w:cs="Times New Roman"/>
          <w:lang w:eastAsia="sk-SK"/>
        </w:rPr>
        <w:t>ná jednotka vyradila v roku 2022</w:t>
      </w:r>
      <w:r w:rsidR="00FD263C" w:rsidRPr="00834E07">
        <w:rPr>
          <w:rFonts w:ascii="Times New Roman" w:eastAsia="Times New Roman" w:hAnsi="Times New Roman" w:cs="Times New Roman"/>
          <w:lang w:eastAsia="sk-SK"/>
        </w:rPr>
        <w:t xml:space="preserve"> drobný majetok v sume 2323,22</w:t>
      </w:r>
      <w:r w:rsidRPr="00834E07">
        <w:rPr>
          <w:rFonts w:ascii="Times New Roman" w:eastAsia="Times New Roman" w:hAnsi="Times New Roman" w:cs="Times New Roman"/>
          <w:lang w:eastAsia="sk-SK"/>
        </w:rPr>
        <w:t xml:space="preserve"> eur a zaradila  drobný majetok</w:t>
      </w:r>
      <w:r w:rsidR="00FD263C" w:rsidRPr="00834E07">
        <w:rPr>
          <w:rFonts w:ascii="Times New Roman" w:eastAsia="Times New Roman" w:hAnsi="Times New Roman" w:cs="Times New Roman"/>
          <w:lang w:eastAsia="sk-SK"/>
        </w:rPr>
        <w:t xml:space="preserve"> v sume 19233,88</w:t>
      </w:r>
      <w:r w:rsidR="0068659E" w:rsidRPr="00834E07">
        <w:rPr>
          <w:rFonts w:ascii="Times New Roman" w:eastAsia="Times New Roman" w:hAnsi="Times New Roman" w:cs="Times New Roman"/>
          <w:lang w:eastAsia="sk-SK"/>
        </w:rPr>
        <w:t xml:space="preserve"> eur .</w:t>
      </w:r>
    </w:p>
    <w:p w:rsidR="006827D4" w:rsidRPr="00834E07" w:rsidRDefault="006827D4" w:rsidP="008924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W w:w="8959" w:type="dxa"/>
        <w:tblInd w:w="-108" w:type="dxa"/>
        <w:tblLook w:val="01E0" w:firstRow="1" w:lastRow="1" w:firstColumn="1" w:lastColumn="1" w:noHBand="0" w:noVBand="0"/>
      </w:tblPr>
      <w:tblGrid>
        <w:gridCol w:w="8959"/>
      </w:tblGrid>
      <w:tr w:rsidR="006827D4" w:rsidRPr="00834E07" w:rsidTr="006827D4">
        <w:tc>
          <w:tcPr>
            <w:tcW w:w="8959" w:type="dxa"/>
          </w:tcPr>
          <w:p w:rsidR="00DC08E3" w:rsidRDefault="006827D4" w:rsidP="0068659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lastRenderedPageBreak/>
              <w:t xml:space="preserve">*Obec na základe Zmluvy o výpožičke č. KRHZ-KE-VO-176 používala súpravu povodňovej záchrannej služby pre hasičské jednotky kategória O2, značka KOVOFLEX, KF-T-2, doba výpožičky bola do 30.06.2022. </w:t>
            </w:r>
          </w:p>
          <w:p w:rsidR="006827D4" w:rsidRPr="00834E07" w:rsidRDefault="006827D4" w:rsidP="0068659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Na základe Darovacej zmluvy č. p.: KRHZ-KE-VO-427/2022, účinnej od 3.11.2022, uvedený majetok bol bezplatne prevedený MV SR na obec Kokšov – Bakša, hodnota súpravy povodňovej záchrany 0,0 eur.</w:t>
            </w:r>
            <w:r w:rsidR="004B575E" w:rsidRPr="00834E0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6827D4" w:rsidRPr="00834E07" w:rsidTr="006827D4">
        <w:tc>
          <w:tcPr>
            <w:tcW w:w="8959" w:type="dxa"/>
            <w:hideMark/>
          </w:tcPr>
          <w:p w:rsidR="006827D4" w:rsidRPr="00834E07" w:rsidRDefault="006827D4" w:rsidP="008924D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>Obec na základe Zmluvy o výpožičke č. KRHZ-KE-VO-37/2021 využívala hasičský automobil - cisternová automobilová striekačka, zn. IVECO, CAS 15, do 30.06.2022.</w:t>
            </w:r>
          </w:p>
          <w:p w:rsidR="00834E07" w:rsidRPr="00834E07" w:rsidRDefault="00834E07" w:rsidP="0068659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827D4" w:rsidRPr="00834E07" w:rsidRDefault="006827D4" w:rsidP="0068659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34E07">
              <w:rPr>
                <w:rFonts w:ascii="Times New Roman" w:eastAsia="Times New Roman" w:hAnsi="Times New Roman" w:cs="Times New Roman"/>
              </w:rPr>
              <w:t xml:space="preserve">Na základe Darovacej zmluvy č. p.: KRHZ-KE-VO-290/2022, účinnej od 15.11.2022, uvedený majetok bol bezplatne prevedený MV SR na obec Kokšov – Bakša, hodnota vozidla k 30.6.2022 bola 48634,60 eur. </w:t>
            </w:r>
          </w:p>
        </w:tc>
      </w:tr>
    </w:tbl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268"/>
        <w:gridCol w:w="1984"/>
      </w:tblGrid>
      <w:tr w:rsidR="00834E07" w:rsidRPr="00834E07" w:rsidTr="00DC08E3">
        <w:tc>
          <w:tcPr>
            <w:tcW w:w="4745" w:type="dxa"/>
            <w:shd w:val="clear" w:color="auto" w:fill="F2F2F2"/>
          </w:tcPr>
          <w:p w:rsidR="00BD2408" w:rsidRPr="00834E07" w:rsidRDefault="00BD2408" w:rsidP="00BD24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E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268" w:type="dxa"/>
            <w:shd w:val="clear" w:color="auto" w:fill="F2F2F2"/>
          </w:tcPr>
          <w:p w:rsidR="00BD2408" w:rsidRPr="00834E07" w:rsidRDefault="00BD2408" w:rsidP="00BD24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E07"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  <w:tc>
          <w:tcPr>
            <w:tcW w:w="1984" w:type="dxa"/>
            <w:shd w:val="clear" w:color="auto" w:fill="F2F2F2"/>
          </w:tcPr>
          <w:p w:rsidR="00BD2408" w:rsidRPr="00834E07" w:rsidRDefault="00BD2408" w:rsidP="00BD24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E07">
              <w:rPr>
                <w:rFonts w:ascii="Times New Roman" w:hAnsi="Times New Roman" w:cs="Times New Roman"/>
                <w:b/>
                <w:sz w:val="18"/>
                <w:szCs w:val="18"/>
              </w:rPr>
              <w:t>Účet</w:t>
            </w:r>
          </w:p>
        </w:tc>
      </w:tr>
      <w:tr w:rsidR="00834E07" w:rsidRPr="00834E07" w:rsidTr="00DC08E3">
        <w:tc>
          <w:tcPr>
            <w:tcW w:w="4745" w:type="dxa"/>
          </w:tcPr>
          <w:p w:rsidR="00BD2408" w:rsidRPr="00834E07" w:rsidRDefault="00BD2408" w:rsidP="00BD2408">
            <w:pPr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 xml:space="preserve">Prenajatý majetok – hasičský automobil, povodňová súprava, PC a multifunkčné </w:t>
            </w:r>
            <w:proofErr w:type="spellStart"/>
            <w:r w:rsidRPr="00834E07">
              <w:rPr>
                <w:rFonts w:ascii="Times New Roman" w:hAnsi="Times New Roman" w:cs="Times New Roman"/>
              </w:rPr>
              <w:t>zar</w:t>
            </w:r>
            <w:proofErr w:type="spellEnd"/>
            <w:r w:rsidRPr="00834E07">
              <w:rPr>
                <w:rFonts w:ascii="Times New Roman" w:hAnsi="Times New Roman" w:cs="Times New Roman"/>
              </w:rPr>
              <w:t xml:space="preserve">. DCOM </w:t>
            </w:r>
          </w:p>
        </w:tc>
        <w:tc>
          <w:tcPr>
            <w:tcW w:w="2268" w:type="dxa"/>
          </w:tcPr>
          <w:p w:rsidR="00BD2408" w:rsidRPr="00834E07" w:rsidRDefault="00BD2408" w:rsidP="00BD2408">
            <w:pPr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129134,54</w:t>
            </w:r>
          </w:p>
        </w:tc>
        <w:tc>
          <w:tcPr>
            <w:tcW w:w="1984" w:type="dxa"/>
          </w:tcPr>
          <w:p w:rsidR="00BD2408" w:rsidRPr="00834E07" w:rsidRDefault="00BD2408" w:rsidP="00BD2408">
            <w:pPr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751 11 /  799 1</w:t>
            </w:r>
          </w:p>
        </w:tc>
      </w:tr>
      <w:tr w:rsidR="00834E07" w:rsidRPr="00834E07" w:rsidTr="00DC08E3">
        <w:tc>
          <w:tcPr>
            <w:tcW w:w="4745" w:type="dxa"/>
          </w:tcPr>
          <w:p w:rsidR="00BD2408" w:rsidRPr="00834E07" w:rsidRDefault="00BD2408" w:rsidP="00BD2408">
            <w:pPr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2268" w:type="dxa"/>
          </w:tcPr>
          <w:p w:rsidR="00BD2408" w:rsidRPr="00834E07" w:rsidRDefault="00BD2408" w:rsidP="00BD2408">
            <w:pPr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318,36</w:t>
            </w:r>
          </w:p>
        </w:tc>
        <w:tc>
          <w:tcPr>
            <w:tcW w:w="1984" w:type="dxa"/>
          </w:tcPr>
          <w:p w:rsidR="00BD2408" w:rsidRPr="00834E07" w:rsidRDefault="00BD2408" w:rsidP="00BD2408">
            <w:pPr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751 11 / 799 1</w:t>
            </w:r>
          </w:p>
        </w:tc>
      </w:tr>
    </w:tbl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4E07" w:rsidRPr="00834E07" w:rsidRDefault="00834E07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BD2408" w:rsidRPr="00834E07" w:rsidRDefault="00BD2408" w:rsidP="00BD240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Údaje o budúcom práve účtovnej jednotky zo zmlúv o poskytnutí nenávratného finančného príspevku.  </w:t>
      </w:r>
    </w:p>
    <w:p w:rsidR="00BD2408" w:rsidRPr="00834E07" w:rsidRDefault="00BD2408" w:rsidP="00BD2408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D2408" w:rsidRPr="00834E07" w:rsidRDefault="00BD2408" w:rsidP="00BD2408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D2408" w:rsidRPr="00834E07" w:rsidRDefault="00BD2408" w:rsidP="00BD2408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oceniť.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vedie súdny spor od r. 2007 s bývalým zamestnancom za porušenie právnych predpisov pri rozviazaní pracovného pomeru.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BD2408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2A78" w:rsidRDefault="00E12A7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2A78" w:rsidRDefault="00E12A7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2A78" w:rsidRPr="00834E07" w:rsidRDefault="00E12A7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BD2408" w:rsidRPr="00834E07" w:rsidRDefault="00BD2408" w:rsidP="00BD2408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4E07" w:rsidRPr="00834E07" w:rsidRDefault="00834E07" w:rsidP="00DC0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4E07" w:rsidRPr="00834E07" w:rsidRDefault="00834E07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12 – 14. </w:t>
      </w: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</w:t>
      </w:r>
      <w:r w:rsidR="0068659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ý obecným zastupiteľstvom dňa 24.03.2022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</w:t>
      </w:r>
      <w:r w:rsidR="0068659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ím                         č. 20/2022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BD2408" w:rsidRPr="00834E07" w:rsidRDefault="00BD2408" w:rsidP="00BD240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zmena  schválená dňa 30.</w:t>
      </w:r>
      <w:r w:rsidR="009B7EC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03.2022 rozpočtovým opatrením č. 1/2022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BD2408" w:rsidRPr="00834E07" w:rsidRDefault="00BD2408" w:rsidP="00BD240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druh</w:t>
      </w:r>
      <w:r w:rsidR="0068659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á zmena schválená dňa 30</w:t>
      </w:r>
      <w:r w:rsidR="009B7EC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.06.2022 rozpočtovým opatrením č. 2/2022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BD2408" w:rsidRPr="00834E07" w:rsidRDefault="00BD2408" w:rsidP="00BD240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</w:t>
      </w:r>
      <w:r w:rsidR="0068659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28</w:t>
      </w:r>
      <w:r w:rsidR="009B7EC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.09.2022 rozpočtovým opatrením č. 3/2022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BD2408" w:rsidRPr="00834E07" w:rsidRDefault="00BD2408" w:rsidP="00BD240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 schválená dňa </w:t>
      </w:r>
      <w:r w:rsidR="0068659E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 w:rsidR="009B7EC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.12.2022 rozpočtovým opatrením č. 4/2022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BD2408" w:rsidRPr="00834E07" w:rsidRDefault="00BD2408" w:rsidP="00BD240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piata</w:t>
      </w:r>
      <w:r w:rsidR="009B7EC7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30.12.2022 rozpočtovým opatrením č. 5/2022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 obce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7 - 8 zákona č.583/2004 Z. z. o rozpočtových pravidlách územnej samosprávy a o zmene a doplnení niektorých zákonov v  z. n. p. za bežné účtovné obdobie a bezprostredne predchádzajúce účtovné obdobie je uvedená v  tabuľke č.15.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408" w:rsidRPr="00834E07" w:rsidRDefault="00BD2408" w:rsidP="00BD2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BD2408" w:rsidRPr="00834E07" w:rsidRDefault="00BD2408" w:rsidP="00BD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D2408" w:rsidRPr="00834E07" w:rsidRDefault="00BD2408" w:rsidP="009B7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9B7EC7" w:rsidRPr="00834E07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DA2602"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2022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D2408" w:rsidRPr="00834E07" w:rsidRDefault="00BD2408" w:rsidP="00BD24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D2408" w:rsidRPr="00834E07" w:rsidRDefault="00BD2408" w:rsidP="00BD2408"/>
    <w:p w:rsidR="00D84062" w:rsidRPr="00834E07" w:rsidRDefault="00D84062"/>
    <w:sectPr w:rsidR="00D84062" w:rsidRPr="00834E07" w:rsidSect="007D6F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B14" w:rsidRDefault="00415B14" w:rsidP="00BD2408">
      <w:pPr>
        <w:spacing w:after="0" w:line="240" w:lineRule="auto"/>
      </w:pPr>
      <w:r>
        <w:separator/>
      </w:r>
    </w:p>
  </w:endnote>
  <w:endnote w:type="continuationSeparator" w:id="0">
    <w:p w:rsidR="00415B14" w:rsidRDefault="00415B14" w:rsidP="00BD2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430459"/>
      <w:docPartObj>
        <w:docPartGallery w:val="Page Numbers (Bottom of Page)"/>
        <w:docPartUnique/>
      </w:docPartObj>
    </w:sdtPr>
    <w:sdtContent>
      <w:p w:rsidR="001F6D05" w:rsidRDefault="001F6D0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A78">
          <w:rPr>
            <w:noProof/>
          </w:rPr>
          <w:t>16</w:t>
        </w:r>
        <w:r>
          <w:fldChar w:fldCharType="end"/>
        </w:r>
      </w:p>
    </w:sdtContent>
  </w:sdt>
  <w:p w:rsidR="001F6D05" w:rsidRDefault="001F6D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B14" w:rsidRDefault="00415B14" w:rsidP="00BD2408">
      <w:pPr>
        <w:spacing w:after="0" w:line="240" w:lineRule="auto"/>
      </w:pPr>
      <w:r>
        <w:separator/>
      </w:r>
    </w:p>
  </w:footnote>
  <w:footnote w:type="continuationSeparator" w:id="0">
    <w:p w:rsidR="00415B14" w:rsidRDefault="00415B14" w:rsidP="00BD2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D05" w:rsidRPr="00BD2408" w:rsidRDefault="001F6D05" w:rsidP="00BD2408">
    <w:pPr>
      <w:pStyle w:val="Hlavika"/>
      <w:jc w:val="center"/>
      <w:rPr>
        <w:i/>
        <w:sz w:val="22"/>
        <w:szCs w:val="22"/>
      </w:rPr>
    </w:pPr>
    <w:r w:rsidRPr="00BD2408">
      <w:rPr>
        <w:i/>
        <w:sz w:val="22"/>
        <w:szCs w:val="22"/>
      </w:rPr>
      <w:t>Obec Kokšov – Bakša</w:t>
    </w:r>
  </w:p>
  <w:p w:rsidR="001F6D05" w:rsidRPr="00BD2408" w:rsidRDefault="001F6D05" w:rsidP="00BD2408">
    <w:pPr>
      <w:pStyle w:val="Hlavika"/>
      <w:jc w:val="center"/>
      <w:rPr>
        <w:i/>
        <w:sz w:val="22"/>
        <w:szCs w:val="22"/>
      </w:rPr>
    </w:pPr>
    <w:r w:rsidRPr="00BD2408">
      <w:rPr>
        <w:i/>
        <w:sz w:val="22"/>
        <w:szCs w:val="22"/>
      </w:rPr>
      <w:t>Poznámky individuálnej účtovnej závierky zostavenej k 31. decembru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4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6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85"/>
    <w:rsid w:val="00035F25"/>
    <w:rsid w:val="000373DF"/>
    <w:rsid w:val="00081F12"/>
    <w:rsid w:val="000C204D"/>
    <w:rsid w:val="000C69E2"/>
    <w:rsid w:val="000E2840"/>
    <w:rsid w:val="00116124"/>
    <w:rsid w:val="00157F45"/>
    <w:rsid w:val="001A0C6D"/>
    <w:rsid w:val="001A7332"/>
    <w:rsid w:val="001C5D0F"/>
    <w:rsid w:val="001F6D05"/>
    <w:rsid w:val="0023081A"/>
    <w:rsid w:val="002569E9"/>
    <w:rsid w:val="002911FF"/>
    <w:rsid w:val="002B4DAA"/>
    <w:rsid w:val="003053A3"/>
    <w:rsid w:val="00351B89"/>
    <w:rsid w:val="00392EFE"/>
    <w:rsid w:val="003B0A41"/>
    <w:rsid w:val="003C599C"/>
    <w:rsid w:val="003D6780"/>
    <w:rsid w:val="003E156B"/>
    <w:rsid w:val="00415B14"/>
    <w:rsid w:val="00447DA1"/>
    <w:rsid w:val="004B575E"/>
    <w:rsid w:val="004E008C"/>
    <w:rsid w:val="0051298D"/>
    <w:rsid w:val="0059026C"/>
    <w:rsid w:val="005926DF"/>
    <w:rsid w:val="005A0A44"/>
    <w:rsid w:val="00650FCA"/>
    <w:rsid w:val="006622F5"/>
    <w:rsid w:val="00664FC9"/>
    <w:rsid w:val="006827D4"/>
    <w:rsid w:val="00683333"/>
    <w:rsid w:val="0068659E"/>
    <w:rsid w:val="006B06D9"/>
    <w:rsid w:val="00706F8A"/>
    <w:rsid w:val="00757BE3"/>
    <w:rsid w:val="007C1D81"/>
    <w:rsid w:val="007D3372"/>
    <w:rsid w:val="007D6F4E"/>
    <w:rsid w:val="00834E07"/>
    <w:rsid w:val="008446DF"/>
    <w:rsid w:val="008924DE"/>
    <w:rsid w:val="008A48B8"/>
    <w:rsid w:val="009112D0"/>
    <w:rsid w:val="00945D43"/>
    <w:rsid w:val="009B6501"/>
    <w:rsid w:val="009B7EC7"/>
    <w:rsid w:val="009D54D7"/>
    <w:rsid w:val="00A37690"/>
    <w:rsid w:val="00AA5CC8"/>
    <w:rsid w:val="00AC2D37"/>
    <w:rsid w:val="00AF6A4F"/>
    <w:rsid w:val="00B14EE6"/>
    <w:rsid w:val="00BD2408"/>
    <w:rsid w:val="00BF1193"/>
    <w:rsid w:val="00C2604D"/>
    <w:rsid w:val="00C47218"/>
    <w:rsid w:val="00C77299"/>
    <w:rsid w:val="00C843B4"/>
    <w:rsid w:val="00CC15B8"/>
    <w:rsid w:val="00CD3C7F"/>
    <w:rsid w:val="00D1720C"/>
    <w:rsid w:val="00D41BAA"/>
    <w:rsid w:val="00D84062"/>
    <w:rsid w:val="00D8706A"/>
    <w:rsid w:val="00DA2602"/>
    <w:rsid w:val="00DC08E3"/>
    <w:rsid w:val="00DC4D8B"/>
    <w:rsid w:val="00E12A78"/>
    <w:rsid w:val="00E1386D"/>
    <w:rsid w:val="00E62FDA"/>
    <w:rsid w:val="00EA3E33"/>
    <w:rsid w:val="00EC0785"/>
    <w:rsid w:val="00F10B4A"/>
    <w:rsid w:val="00F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114D5-ED00-4F73-88F2-3C358425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24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BD2408"/>
  </w:style>
  <w:style w:type="paragraph" w:styleId="Hlavika">
    <w:name w:val="header"/>
    <w:basedOn w:val="Normlny"/>
    <w:link w:val="HlavikaChar"/>
    <w:unhideWhenUsed/>
    <w:rsid w:val="00BD24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BD240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D240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D24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BD2408"/>
  </w:style>
  <w:style w:type="paragraph" w:styleId="Zkladntext">
    <w:name w:val="Body Text"/>
    <w:basedOn w:val="Normlny"/>
    <w:link w:val="ZkladntextChar"/>
    <w:semiHidden/>
    <w:unhideWhenUsed/>
    <w:rsid w:val="00BD240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2408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D2408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D240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BD2408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BD240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D2408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D240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BD2408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BD24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D24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1E762-D024-47A7-8755-3926EAAD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16</Pages>
  <Words>5232</Words>
  <Characters>29826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23</cp:revision>
  <dcterms:created xsi:type="dcterms:W3CDTF">2023-02-13T09:57:00Z</dcterms:created>
  <dcterms:modified xsi:type="dcterms:W3CDTF">2023-02-20T13:03:00Z</dcterms:modified>
</cp:coreProperties>
</file>