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4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62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35772F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 xml:space="preserve">POZNÁMKY K ÚČTOVNÝM VÝKAZOM 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ZA ROK 20</w:t>
      </w:r>
      <w:r w:rsidR="00094EC9">
        <w:t>2</w:t>
      </w:r>
      <w:r w:rsidR="008D41E9">
        <w:t>2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  <w:r>
        <w:t>Obchodné meno spoločnosti: SW – 0</w:t>
      </w:r>
      <w:r w:rsidR="00052C81">
        <w:t>2</w:t>
      </w:r>
      <w:r>
        <w:t>, s.r.o.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Sídlo:                                      </w:t>
      </w:r>
      <w:proofErr w:type="spellStart"/>
      <w:r>
        <w:t>Maloveská</w:t>
      </w:r>
      <w:proofErr w:type="spellEnd"/>
      <w:r>
        <w:t xml:space="preserve"> 68, 984 01 Lučenec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IČO:                                       </w:t>
      </w:r>
      <w:r w:rsidR="005F6678">
        <w:t>475</w:t>
      </w:r>
      <w:r w:rsidR="00052C81">
        <w:t>65233</w:t>
      </w:r>
    </w:p>
    <w:p w:rsidR="0035772F" w:rsidRDefault="0035772F" w:rsidP="0035772F">
      <w:pPr>
        <w:pStyle w:val="Default"/>
        <w:tabs>
          <w:tab w:val="left" w:pos="6236"/>
        </w:tabs>
      </w:pPr>
      <w:r>
        <w:t xml:space="preserve">DIČ:                                       </w:t>
      </w:r>
      <w:r w:rsidR="00D834F7">
        <w:t>202</w:t>
      </w:r>
      <w:r w:rsidR="005F6678">
        <w:t>40</w:t>
      </w:r>
      <w:r w:rsidR="00052C81">
        <w:t>33165</w:t>
      </w:r>
    </w:p>
    <w:p w:rsidR="0035772F" w:rsidRDefault="0035772F" w:rsidP="00D834F7">
      <w:pPr>
        <w:pStyle w:val="Default"/>
        <w:tabs>
          <w:tab w:val="left" w:pos="6236"/>
        </w:tabs>
      </w:pPr>
      <w:r>
        <w:t xml:space="preserve">Obchodný register:                 Okresný súd </w:t>
      </w:r>
      <w:r w:rsidR="00052C81">
        <w:t>Nitra</w:t>
      </w:r>
      <w:r w:rsidR="005F6678">
        <w:t>,</w:t>
      </w:r>
      <w:r w:rsidR="00D834F7">
        <w:t xml:space="preserve"> vložka číslo </w:t>
      </w:r>
      <w:r w:rsidR="00052C81">
        <w:t>36577/N,</w:t>
      </w:r>
      <w:r w:rsidR="005F6678">
        <w:t xml:space="preserve"> </w:t>
      </w:r>
      <w:r w:rsidR="00D834F7">
        <w:t xml:space="preserve">oddiel </w:t>
      </w:r>
      <w:proofErr w:type="spellStart"/>
      <w:r w:rsidR="00D834F7">
        <w:t>Sro</w:t>
      </w:r>
      <w:proofErr w:type="spellEnd"/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  <w:r>
        <w:t xml:space="preserve">RNDr. Tomáš </w:t>
      </w:r>
      <w:proofErr w:type="spellStart"/>
      <w:r>
        <w:t>Andrezál</w:t>
      </w:r>
      <w:proofErr w:type="spellEnd"/>
    </w:p>
    <w:p w:rsidR="0035772F" w:rsidRDefault="0035772F" w:rsidP="0035772F">
      <w:pPr>
        <w:pStyle w:val="Default"/>
        <w:tabs>
          <w:tab w:val="left" w:pos="6236"/>
        </w:tabs>
      </w:pPr>
      <w:r>
        <w:t>konateľ spoločnosti                               _________________________________</w:t>
      </w: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D834F7" w:rsidRDefault="00D834F7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</w:pPr>
    </w:p>
    <w:tbl>
      <w:tblPr>
        <w:tblW w:w="940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5F667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678" w:rsidRPr="009270C6" w:rsidRDefault="00052C81" w:rsidP="00052C8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Čl. I</w:t>
      </w:r>
    </w:p>
    <w:p w:rsidR="0035772F" w:rsidRPr="005B3BB3" w:rsidRDefault="0035772F" w:rsidP="0035772F">
      <w:pPr>
        <w:pStyle w:val="Default"/>
        <w:tabs>
          <w:tab w:val="left" w:pos="6236"/>
        </w:tabs>
        <w:jc w:val="center"/>
        <w:rPr>
          <w:b/>
        </w:rPr>
      </w:pPr>
      <w:r w:rsidRPr="005B3BB3">
        <w:rPr>
          <w:b/>
        </w:rPr>
        <w:t>Všeobecné údaje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>Názov právnickej osoby: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r>
        <w:t>SW - 0</w:t>
      </w:r>
      <w:r w:rsidR="00052C81">
        <w:t>2</w:t>
      </w:r>
      <w:r>
        <w:t>, s.r.o.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proofErr w:type="spellStart"/>
      <w:r>
        <w:t>Maloveská</w:t>
      </w:r>
      <w:proofErr w:type="spellEnd"/>
      <w:r>
        <w:t xml:space="preserve"> 68, 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  <w:r>
        <w:t>984 01 Lučenec</w:t>
      </w:r>
    </w:p>
    <w:p w:rsidR="0035772F" w:rsidRDefault="0035772F" w:rsidP="0035772F">
      <w:pPr>
        <w:pStyle w:val="Default"/>
        <w:tabs>
          <w:tab w:val="left" w:pos="6236"/>
        </w:tabs>
        <w:ind w:left="720"/>
      </w:pPr>
    </w:p>
    <w:p w:rsidR="0035772F" w:rsidRDefault="0035772F" w:rsidP="005F6678">
      <w:pPr>
        <w:pStyle w:val="Default"/>
        <w:numPr>
          <w:ilvl w:val="0"/>
          <w:numId w:val="2"/>
        </w:numPr>
        <w:tabs>
          <w:tab w:val="left" w:pos="6236"/>
        </w:tabs>
      </w:pPr>
      <w:r>
        <w:t>Spoločnosť SW – 0</w:t>
      </w:r>
      <w:r w:rsidR="00052C81">
        <w:t>2</w:t>
      </w:r>
      <w:r>
        <w:t xml:space="preserve">, s.r.o. (ďalej len Spoločnosť), bola založená </w:t>
      </w:r>
      <w:r w:rsidR="00052C81">
        <w:t>09.01.2014</w:t>
      </w:r>
      <w:r>
        <w:t xml:space="preserve">  a do obchodného registra bola zapísaná </w:t>
      </w:r>
      <w:r w:rsidR="005F6678">
        <w:t>0</w:t>
      </w:r>
      <w:r w:rsidR="00052C81">
        <w:t>9.01.2014</w:t>
      </w:r>
      <w:r>
        <w:t xml:space="preserve"> ako spoločnosť </w:t>
      </w:r>
      <w:r w:rsidR="00052C81">
        <w:t>JH STRECHY</w:t>
      </w:r>
      <w:r w:rsidR="005F6678">
        <w:t>, s.r.o.</w:t>
      </w:r>
      <w:r>
        <w:t xml:space="preserve"> Od </w:t>
      </w:r>
      <w:r w:rsidR="005F6678">
        <w:t>1</w:t>
      </w:r>
      <w:r w:rsidR="00052C81">
        <w:t>7</w:t>
      </w:r>
      <w:r w:rsidR="005F6678">
        <w:t>.0</w:t>
      </w:r>
      <w:r w:rsidR="00052C81">
        <w:t>2</w:t>
      </w:r>
      <w:r w:rsidR="005F6678">
        <w:t>.201</w:t>
      </w:r>
      <w:r w:rsidR="00052C81">
        <w:t>6</w:t>
      </w:r>
      <w:r w:rsidR="005F6678">
        <w:t xml:space="preserve"> spoločnosť zmenila názov na </w:t>
      </w:r>
      <w:r w:rsidR="00052C81">
        <w:t>PM INTERMEDIARY, s.r.o. a zmenila aj s</w:t>
      </w:r>
      <w:r w:rsidR="00364B5D">
        <w:t>p</w:t>
      </w:r>
      <w:r w:rsidR="00052C81">
        <w:t>oločníka a</w:t>
      </w:r>
      <w:r w:rsidR="00364B5D">
        <w:t> </w:t>
      </w:r>
      <w:r w:rsidR="00052C81">
        <w:t>konateľa</w:t>
      </w:r>
      <w:r w:rsidR="00364B5D">
        <w:t xml:space="preserve">. Od 09.032017 spoločnosť nesie terajší názov SW-02, </w:t>
      </w:r>
      <w:proofErr w:type="spellStart"/>
      <w:r w:rsidR="00364B5D">
        <w:t>s.r.o</w:t>
      </w:r>
      <w:proofErr w:type="spellEnd"/>
      <w:r w:rsidR="00364B5D">
        <w:t xml:space="preserve"> a má i nového konateľa a spoločníka.</w:t>
      </w:r>
      <w:r w:rsidR="005F6678">
        <w:t xml:space="preserve"> </w:t>
      </w:r>
      <w:r w:rsidR="00A20506">
        <w:t xml:space="preserve"> </w:t>
      </w:r>
    </w:p>
    <w:p w:rsidR="008D41E9" w:rsidRDefault="008D41E9" w:rsidP="008D41E9">
      <w:pPr>
        <w:pStyle w:val="Default"/>
        <w:tabs>
          <w:tab w:val="left" w:pos="6236"/>
        </w:tabs>
        <w:ind w:left="1080"/>
      </w:pPr>
      <w:r>
        <w:t xml:space="preserve">Spoločnosť v roku 2022 nevykonávala žiadnu činnosť z ktorej by mala príjem. </w:t>
      </w:r>
    </w:p>
    <w:p w:rsidR="00D834F7" w:rsidRDefault="00D834F7" w:rsidP="00D834F7">
      <w:pPr>
        <w:pStyle w:val="Default"/>
        <w:tabs>
          <w:tab w:val="left" w:pos="6236"/>
        </w:tabs>
        <w:ind w:left="1080"/>
      </w:pPr>
    </w:p>
    <w:p w:rsidR="0035772F" w:rsidRDefault="0035772F" w:rsidP="0035772F">
      <w:pPr>
        <w:pStyle w:val="Default"/>
        <w:tabs>
          <w:tab w:val="left" w:pos="6236"/>
        </w:tabs>
      </w:pPr>
      <w:r>
        <w:t xml:space="preserve">            (b) Hlavnými činnosťami spoločnosti sú:</w:t>
      </w:r>
    </w:p>
    <w:p w:rsidR="0035772F" w:rsidRDefault="00A20506" w:rsidP="0035772F">
      <w:pPr>
        <w:pStyle w:val="Default"/>
        <w:numPr>
          <w:ilvl w:val="0"/>
          <w:numId w:val="3"/>
        </w:numPr>
        <w:tabs>
          <w:tab w:val="left" w:pos="6236"/>
        </w:tabs>
      </w:pPr>
      <w:r>
        <w:t>p</w:t>
      </w:r>
      <w:r w:rsidR="0035772F">
        <w:t>r</w:t>
      </w:r>
      <w:r>
        <w:t>í</w:t>
      </w:r>
      <w:r w:rsidR="0035772F">
        <w:t>pravn</w:t>
      </w:r>
      <w:r>
        <w:t>é</w:t>
      </w:r>
      <w:r w:rsidR="0035772F">
        <w:t xml:space="preserve"> práce k realizácii stavby</w:t>
      </w:r>
    </w:p>
    <w:p w:rsidR="0035772F" w:rsidRDefault="0035772F" w:rsidP="0035772F">
      <w:pPr>
        <w:pStyle w:val="Default"/>
        <w:numPr>
          <w:ilvl w:val="0"/>
          <w:numId w:val="3"/>
        </w:numPr>
        <w:tabs>
          <w:tab w:val="left" w:pos="6236"/>
        </w:tabs>
      </w:pPr>
      <w:r>
        <w:t>uskutočňovanie stavieb a ich zmien</w:t>
      </w:r>
    </w:p>
    <w:p w:rsidR="0035772F" w:rsidRDefault="0035772F" w:rsidP="0035772F">
      <w:pPr>
        <w:pStyle w:val="Default"/>
        <w:tabs>
          <w:tab w:val="left" w:pos="6236"/>
        </w:tabs>
        <w:ind w:left="1440"/>
      </w:pPr>
    </w:p>
    <w:p w:rsidR="0035772F" w:rsidRDefault="0035772F" w:rsidP="0035772F">
      <w:pPr>
        <w:pStyle w:val="Default"/>
        <w:tabs>
          <w:tab w:val="left" w:pos="6236"/>
        </w:tabs>
        <w:ind w:left="144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>Údaje o konsolidovanom celku:</w:t>
      </w:r>
    </w:p>
    <w:p w:rsidR="0035772F" w:rsidRDefault="0035772F" w:rsidP="0035772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Spoločnosť  nie je neobmedzene ručiacim spoločníkom v iných spoločnostiach podľa § 56 ods. 5 Obchodného zákonníka. Spoločnosť nemá podiel v skupine žiadnych účtovných jednotiek konsolidovaného celku.</w:t>
      </w:r>
    </w:p>
    <w:p w:rsidR="0035772F" w:rsidRDefault="0035772F" w:rsidP="0035772F">
      <w:pPr>
        <w:pStyle w:val="Default"/>
        <w:tabs>
          <w:tab w:val="left" w:pos="6236"/>
        </w:tabs>
        <w:ind w:left="1080"/>
      </w:pPr>
    </w:p>
    <w:p w:rsidR="0035772F" w:rsidRDefault="0035772F" w:rsidP="0035772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Spoločníci Spoločnosti:</w:t>
      </w:r>
    </w:p>
    <w:p w:rsidR="0035772F" w:rsidRDefault="0035772F" w:rsidP="0035772F">
      <w:pPr>
        <w:pStyle w:val="Default"/>
        <w:tabs>
          <w:tab w:val="left" w:pos="5735"/>
        </w:tabs>
        <w:ind w:left="1080"/>
        <w:rPr>
          <w:u w:val="single"/>
        </w:rPr>
      </w:pPr>
      <w:r w:rsidRPr="004F0784">
        <w:rPr>
          <w:u w:val="single"/>
        </w:rPr>
        <w:t>Meno</w:t>
      </w:r>
      <w:r w:rsidRPr="004F0784">
        <w:rPr>
          <w:u w:val="single"/>
        </w:rPr>
        <w:tab/>
        <w:t>Výška vkladu</w:t>
      </w:r>
    </w:p>
    <w:p w:rsidR="0035772F" w:rsidRDefault="0035772F" w:rsidP="0035772F">
      <w:pPr>
        <w:pStyle w:val="Default"/>
        <w:tabs>
          <w:tab w:val="left" w:pos="6148"/>
        </w:tabs>
        <w:ind w:left="1080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>, s.r.o.</w:t>
      </w:r>
      <w:r>
        <w:tab/>
        <w:t>5000</w:t>
      </w:r>
    </w:p>
    <w:p w:rsidR="0035772F" w:rsidRPr="004F0784" w:rsidRDefault="0035772F" w:rsidP="0035772F">
      <w:pPr>
        <w:pStyle w:val="Default"/>
        <w:tabs>
          <w:tab w:val="left" w:pos="6186"/>
        </w:tabs>
        <w:ind w:left="1080"/>
      </w:pPr>
    </w:p>
    <w:p w:rsidR="0035772F" w:rsidRDefault="0035772F" w:rsidP="0035772F">
      <w:pPr>
        <w:pStyle w:val="Default"/>
        <w:numPr>
          <w:ilvl w:val="0"/>
          <w:numId w:val="1"/>
        </w:numPr>
        <w:tabs>
          <w:tab w:val="left" w:pos="6236"/>
        </w:tabs>
      </w:pPr>
      <w:r>
        <w:t xml:space="preserve">Priemerný prepočítaný počet zamestnancov: </w:t>
      </w:r>
    </w:p>
    <w:p w:rsidR="0035772F" w:rsidRPr="00D23E14" w:rsidRDefault="0035772F" w:rsidP="0035772F">
      <w:pPr>
        <w:pStyle w:val="Default"/>
        <w:tabs>
          <w:tab w:val="left" w:pos="5785"/>
        </w:tabs>
        <w:ind w:left="720"/>
        <w:rPr>
          <w:u w:val="single"/>
        </w:rPr>
      </w:pPr>
      <w:r w:rsidRPr="00D23E14">
        <w:rPr>
          <w:u w:val="single"/>
        </w:rPr>
        <w:tab/>
        <w:t>20</w:t>
      </w:r>
      <w:r w:rsidR="00094EC9">
        <w:rPr>
          <w:u w:val="single"/>
        </w:rPr>
        <w:t>2</w:t>
      </w:r>
      <w:r w:rsidR="008D41E9">
        <w:rPr>
          <w:u w:val="single"/>
        </w:rPr>
        <w:t>2</w:t>
      </w:r>
      <w:r w:rsidRPr="00D23E14">
        <w:rPr>
          <w:u w:val="single"/>
        </w:rPr>
        <w:t xml:space="preserve">                       20</w:t>
      </w:r>
      <w:r w:rsidR="00B65334">
        <w:rPr>
          <w:u w:val="single"/>
        </w:rPr>
        <w:t>2</w:t>
      </w:r>
      <w:r w:rsidR="008D41E9">
        <w:rPr>
          <w:u w:val="single"/>
        </w:rPr>
        <w:t>1</w:t>
      </w:r>
    </w:p>
    <w:p w:rsidR="00B65334" w:rsidRDefault="0035772F" w:rsidP="00B65334">
      <w:pPr>
        <w:pStyle w:val="Default"/>
        <w:tabs>
          <w:tab w:val="left" w:pos="5785"/>
          <w:tab w:val="left" w:pos="7789"/>
        </w:tabs>
        <w:ind w:left="720"/>
      </w:pPr>
      <w:r>
        <w:t xml:space="preserve">Priemerný prepočítaný počet zamestnancov </w:t>
      </w:r>
      <w:r>
        <w:tab/>
        <w:t xml:space="preserve">  </w:t>
      </w:r>
      <w:r w:rsidR="008D41E9">
        <w:t>0</w:t>
      </w:r>
      <w:r>
        <w:tab/>
      </w:r>
      <w:r w:rsidR="008D41E9">
        <w:t>5</w:t>
      </w:r>
    </w:p>
    <w:p w:rsidR="0035772F" w:rsidRDefault="0035772F" w:rsidP="00B65334">
      <w:pPr>
        <w:pStyle w:val="Default"/>
        <w:tabs>
          <w:tab w:val="left" w:pos="5785"/>
          <w:tab w:val="left" w:pos="7789"/>
        </w:tabs>
        <w:ind w:left="720"/>
      </w:pPr>
      <w:r>
        <w:t xml:space="preserve">Počet zamestnancov ku dňu, ku ktorému sa </w:t>
      </w:r>
    </w:p>
    <w:p w:rsidR="0035772F" w:rsidRDefault="00A37B3C" w:rsidP="0035772F">
      <w:pPr>
        <w:pStyle w:val="Default"/>
        <w:tabs>
          <w:tab w:val="left" w:pos="5785"/>
          <w:tab w:val="left" w:pos="7876"/>
        </w:tabs>
        <w:ind w:left="720"/>
      </w:pPr>
      <w:r>
        <w:t>z</w:t>
      </w:r>
      <w:r w:rsidR="0035772F">
        <w:t xml:space="preserve">ostavuje účtovná závierka                              </w:t>
      </w:r>
      <w:r w:rsidR="00D834F7">
        <w:t xml:space="preserve"> </w:t>
      </w:r>
      <w:r w:rsidR="0035772F">
        <w:t xml:space="preserve">             </w:t>
      </w:r>
      <w:r w:rsidR="00B65334">
        <w:t>0</w:t>
      </w:r>
      <w:r w:rsidR="0035772F">
        <w:t xml:space="preserve">                </w:t>
      </w:r>
      <w:r w:rsidR="00B65334">
        <w:t xml:space="preserve">  </w:t>
      </w:r>
      <w:r w:rsidR="0035772F">
        <w:t xml:space="preserve">           </w:t>
      </w:r>
      <w:proofErr w:type="spellStart"/>
      <w:r w:rsidR="008D41E9">
        <w:t>0</w:t>
      </w:r>
      <w:proofErr w:type="spellEnd"/>
    </w:p>
    <w:p w:rsidR="0035772F" w:rsidRDefault="0035772F" w:rsidP="0035772F">
      <w:pPr>
        <w:pStyle w:val="Default"/>
        <w:tabs>
          <w:tab w:val="left" w:pos="5785"/>
          <w:tab w:val="left" w:pos="7876"/>
        </w:tabs>
        <w:ind w:left="720"/>
      </w:pP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  <w:r>
        <w:t>Čl. II</w:t>
      </w: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  <w:r>
        <w:t>Informácie o prijatých postupoch</w:t>
      </w:r>
    </w:p>
    <w:p w:rsidR="0035772F" w:rsidRDefault="0035772F" w:rsidP="0035772F">
      <w:pPr>
        <w:pStyle w:val="Default"/>
        <w:tabs>
          <w:tab w:val="left" w:pos="6236"/>
        </w:tabs>
        <w:ind w:left="720"/>
        <w:jc w:val="center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Účtovná závierka bola zostavená za predpokladu, že Spoločnosť bude nepretržite pokračovať vo svojej činnosti.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>Účtovné metódy a všeobecné zásady boli účtovnou jednotkou konzistentne aplikované.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>V účtovnom období 20</w:t>
      </w:r>
      <w:r w:rsidR="00094EC9">
        <w:t>2</w:t>
      </w:r>
      <w:r w:rsidR="008D41E9">
        <w:t>2</w:t>
      </w:r>
      <w:r>
        <w:t xml:space="preserve"> Spoločnosť nevykonala žiadne opravy významných chýb minulých období.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oceňovania jednotlivých položiek majetku a záväzkov, a to: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tbl>
      <w:tblPr>
        <w:tblW w:w="940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F6678" w:rsidP="005F667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  <w:r>
        <w:t>-2-</w:t>
      </w: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Dlhodobý nehmotný a hmotný majetok nakupovaný sa oceňuje obstarávacou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>cenou, ktorá zahŕňa cenu obstarania a náklady súvisiace s obstaraním (clo, preprava, montáž, poistné a pod.)</w:t>
      </w:r>
    </w:p>
    <w:p w:rsidR="0035772F" w:rsidRDefault="0035772F" w:rsidP="0035772F">
      <w:pPr>
        <w:pStyle w:val="Default"/>
        <w:tabs>
          <w:tab w:val="left" w:pos="6236"/>
        </w:tabs>
        <w:ind w:left="1125"/>
        <w:jc w:val="center"/>
      </w:pP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>V účtovnom období 20</w:t>
      </w:r>
      <w:r w:rsidR="00094EC9">
        <w:t>2</w:t>
      </w:r>
      <w:r w:rsidR="008D41E9">
        <w:t>2</w:t>
      </w:r>
      <w:r>
        <w:t xml:space="preserve"> Spoločnosť nenakupovala takýto majetok.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>Zásoby sa oceňujú :obstarávacou cenou (nakupované zásoby)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  <w:r>
        <w:t xml:space="preserve">                                vlastnými nákladmi (zásoby vytvorené vlastnou činnosťou)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Pohľadávky pri ich vzniku sa oceňujú ich menovitou hodnotou,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Peňažné prostriedky sa oceňujú ich menovitou hodnotou. </w:t>
      </w:r>
    </w:p>
    <w:p w:rsidR="0035772F" w:rsidRDefault="0035772F" w:rsidP="0035772F">
      <w:pPr>
        <w:pStyle w:val="Default"/>
        <w:tabs>
          <w:tab w:val="left" w:pos="6236"/>
        </w:tabs>
        <w:ind w:left="1125"/>
      </w:pPr>
    </w:p>
    <w:p w:rsidR="0035772F" w:rsidRDefault="0035772F" w:rsidP="0035772F">
      <w:pPr>
        <w:pStyle w:val="Default"/>
        <w:numPr>
          <w:ilvl w:val="0"/>
          <w:numId w:val="13"/>
        </w:numPr>
        <w:tabs>
          <w:tab w:val="left" w:pos="6236"/>
        </w:tabs>
      </w:pPr>
      <w:r w:rsidRPr="00D63027">
        <w:rPr>
          <w:b/>
        </w:rPr>
        <w:t>Záväzky</w:t>
      </w:r>
      <w:r>
        <w:t xml:space="preserve">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</w:t>
      </w:r>
      <w:r w:rsidRPr="00D63027">
        <w:rPr>
          <w:b/>
        </w:rPr>
        <w:t>Rezervy</w:t>
      </w:r>
      <w:r>
        <w:t xml:space="preserve"> sú záväzky s neurčitým časovým vymedzením alebo výškou, tvoria sa na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krytie známych rizík alebo strát z podnikania. Oceňujú sa v očakávanej výške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záväzku.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Deriváty </w:t>
      </w:r>
      <w:r w:rsidRPr="006841B2">
        <w:t xml:space="preserve">sa </w:t>
      </w:r>
      <w:r>
        <w:t xml:space="preserve">oceňujú reálnou hodnotou. Spoločnosť o nich v účtovnom období  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>
        <w:t xml:space="preserve">      roku 20</w:t>
      </w:r>
      <w:r w:rsidR="00094EC9">
        <w:t>2</w:t>
      </w:r>
      <w:r w:rsidR="008D41E9">
        <w:t>2</w:t>
      </w:r>
      <w:r>
        <w:t xml:space="preserve"> neúčtovala.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zostavenia odpisového plánu pre jednotlivé druhy dlhodobého hmotného majetku a dlhodobého nehmotného majetku.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nehmotného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nehmotného majetku do používania. Drobný dlhodobý nehmotný majetok, ktorého obstarávacia cena je 2400 € a nižšia, sa odpisuje jednorazovo pri uvedení do používania.  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majetku do používania. Drobný dlhodobý hmotný majetok, ktorého obstarávacia cena je 1700 € a nižšie , sa odpisuje jednorazovo pri uvedení do používania.  </w:t>
      </w:r>
    </w:p>
    <w:p w:rsidR="0035772F" w:rsidRDefault="0035772F" w:rsidP="0035772F">
      <w:pPr>
        <w:pStyle w:val="Default"/>
        <w:tabs>
          <w:tab w:val="left" w:pos="6236"/>
        </w:tabs>
        <w:ind w:left="765"/>
        <w:rPr>
          <w:b/>
        </w:rPr>
      </w:pPr>
      <w:r>
        <w:rPr>
          <w:b/>
        </w:rPr>
        <w:t>Odpisy dlhodobého hmotného majetku - tabuľka:</w:t>
      </w:r>
    </w:p>
    <w:tbl>
      <w:tblPr>
        <w:tblStyle w:val="Mriekatabuky"/>
        <w:tblW w:w="0" w:type="auto"/>
        <w:tblInd w:w="765" w:type="dxa"/>
        <w:tblLook w:val="04A0"/>
      </w:tblPr>
      <w:tblGrid>
        <w:gridCol w:w="2247"/>
        <w:gridCol w:w="2143"/>
        <w:gridCol w:w="2143"/>
        <w:gridCol w:w="1990"/>
      </w:tblGrid>
      <w:tr w:rsidR="0035772F" w:rsidTr="005D7A6E">
        <w:tc>
          <w:tcPr>
            <w:tcW w:w="2247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</w:pPr>
            <w:r>
              <w:t>Názov HDM</w:t>
            </w:r>
          </w:p>
        </w:tc>
        <w:tc>
          <w:tcPr>
            <w:tcW w:w="2143" w:type="dxa"/>
          </w:tcPr>
          <w:p w:rsidR="0035772F" w:rsidRDefault="0035772F" w:rsidP="008D41E9">
            <w:pPr>
              <w:pStyle w:val="Default"/>
              <w:tabs>
                <w:tab w:val="left" w:pos="6236"/>
              </w:tabs>
              <w:jc w:val="center"/>
            </w:pPr>
            <w:r>
              <w:t>20</w:t>
            </w:r>
            <w:r w:rsidR="00094EC9">
              <w:t>2</w:t>
            </w:r>
            <w:r w:rsidR="008D41E9">
              <w:t>2</w:t>
            </w:r>
          </w:p>
        </w:tc>
        <w:tc>
          <w:tcPr>
            <w:tcW w:w="2143" w:type="dxa"/>
          </w:tcPr>
          <w:p w:rsidR="0035772F" w:rsidRDefault="0035772F" w:rsidP="008D41E9">
            <w:pPr>
              <w:pStyle w:val="Default"/>
              <w:tabs>
                <w:tab w:val="left" w:pos="6236"/>
              </w:tabs>
              <w:jc w:val="center"/>
            </w:pPr>
            <w:r>
              <w:t>20</w:t>
            </w:r>
            <w:r w:rsidR="00B65334">
              <w:t>2</w:t>
            </w:r>
            <w:r w:rsidR="008D41E9">
              <w:t>1</w:t>
            </w:r>
          </w:p>
        </w:tc>
        <w:tc>
          <w:tcPr>
            <w:tcW w:w="1990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Odpis</w:t>
            </w:r>
          </w:p>
        </w:tc>
      </w:tr>
      <w:tr w:rsidR="0035772F" w:rsidTr="005D7A6E">
        <w:tc>
          <w:tcPr>
            <w:tcW w:w="2247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</w:pPr>
          </w:p>
        </w:tc>
        <w:tc>
          <w:tcPr>
            <w:tcW w:w="2143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2143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1990" w:type="dxa"/>
          </w:tcPr>
          <w:p w:rsidR="0035772F" w:rsidRDefault="0035772F" w:rsidP="005D7A6E">
            <w:pPr>
              <w:pStyle w:val="Default"/>
              <w:tabs>
                <w:tab w:val="left" w:pos="6236"/>
              </w:tabs>
              <w:jc w:val="center"/>
            </w:pPr>
          </w:p>
        </w:tc>
      </w:tr>
    </w:tbl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5"/>
        </w:numPr>
        <w:tabs>
          <w:tab w:val="left" w:pos="6236"/>
        </w:tabs>
      </w:pPr>
      <w:r>
        <w:t>K zmenám účtovných zásad a zmenám účtovných metód, ktoré by mali vplyv na finančnú hodnotu majetku, záväzkov, základného imania a výsledku hospodárenia účtovnej jednotky nedošlo.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236"/>
        </w:tabs>
        <w:ind w:left="765"/>
        <w:jc w:val="center"/>
      </w:pPr>
    </w:p>
    <w:p w:rsidR="0035772F" w:rsidRPr="006841B2" w:rsidRDefault="0035772F" w:rsidP="0035772F">
      <w:pPr>
        <w:pStyle w:val="Default"/>
        <w:tabs>
          <w:tab w:val="left" w:pos="6236"/>
        </w:tabs>
        <w:ind w:left="765"/>
        <w:jc w:val="center"/>
      </w:pP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64B5D" w:rsidP="00364B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tabs>
          <w:tab w:val="left" w:pos="6236"/>
        </w:tabs>
        <w:jc w:val="center"/>
      </w:pPr>
      <w:r>
        <w:t>-3-</w:t>
      </w:r>
    </w:p>
    <w:p w:rsidR="0035772F" w:rsidRDefault="0035772F" w:rsidP="0035772F">
      <w:pPr>
        <w:pStyle w:val="Default"/>
        <w:tabs>
          <w:tab w:val="left" w:pos="6236"/>
        </w:tabs>
        <w:jc w:val="center"/>
      </w:pPr>
    </w:p>
    <w:p w:rsidR="0035772F" w:rsidRDefault="0035772F" w:rsidP="0035772F">
      <w:pPr>
        <w:pStyle w:val="Default"/>
        <w:numPr>
          <w:ilvl w:val="0"/>
          <w:numId w:val="14"/>
        </w:numPr>
        <w:tabs>
          <w:tab w:val="left" w:pos="6236"/>
        </w:tabs>
      </w:pPr>
      <w:r>
        <w:t>Dotácie zo štátneho rozpočtu spoločnosť nezískala v uvedenom účtovnom období.</w:t>
      </w:r>
    </w:p>
    <w:p w:rsidR="0035772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numPr>
          <w:ilvl w:val="0"/>
          <w:numId w:val="14"/>
        </w:numPr>
        <w:tabs>
          <w:tab w:val="left" w:pos="6236"/>
        </w:tabs>
      </w:pPr>
      <w:r>
        <w:t>Spoločnosť v účtovnom období 20</w:t>
      </w:r>
      <w:r w:rsidR="00094EC9">
        <w:t>2</w:t>
      </w:r>
      <w:r w:rsidR="008D41E9">
        <w:t>2</w:t>
      </w:r>
      <w:r>
        <w:t xml:space="preserve"> neúčtovala o významných opravách chýb minulých účtovných období.</w:t>
      </w:r>
    </w:p>
    <w:p w:rsidR="0035772F" w:rsidRDefault="0035772F" w:rsidP="0035772F">
      <w:pPr>
        <w:pStyle w:val="Odsekzoznamu"/>
      </w:pPr>
    </w:p>
    <w:p w:rsidR="0035772F" w:rsidRPr="0010423F" w:rsidRDefault="0035772F" w:rsidP="0035772F">
      <w:pPr>
        <w:pStyle w:val="Default"/>
        <w:tabs>
          <w:tab w:val="left" w:pos="6236"/>
        </w:tabs>
        <w:ind w:left="765"/>
      </w:pPr>
    </w:p>
    <w:p w:rsidR="0035772F" w:rsidRDefault="0035772F" w:rsidP="0035772F">
      <w:pPr>
        <w:pStyle w:val="Default"/>
        <w:tabs>
          <w:tab w:val="left" w:pos="6374"/>
        </w:tabs>
        <w:jc w:val="center"/>
      </w:pPr>
      <w:r>
        <w:t>Čl. III</w:t>
      </w:r>
    </w:p>
    <w:p w:rsidR="0035772F" w:rsidRDefault="0035772F" w:rsidP="0035772F">
      <w:pPr>
        <w:pStyle w:val="Default"/>
        <w:tabs>
          <w:tab w:val="left" w:pos="6374"/>
        </w:tabs>
        <w:jc w:val="center"/>
      </w:pPr>
      <w:r>
        <w:t>Informácie, ktoré vysvetľujú a dopĺňajú súvahu a výkaz ziskov a strát</w:t>
      </w:r>
      <w:r>
        <w:br w:type="textWrapping" w:clear="all"/>
      </w:r>
    </w:p>
    <w:p w:rsidR="0035772F" w:rsidRDefault="0035772F" w:rsidP="0035772F">
      <w:pPr>
        <w:pStyle w:val="Default"/>
        <w:numPr>
          <w:ilvl w:val="0"/>
          <w:numId w:val="6"/>
        </w:numPr>
      </w:pPr>
      <w:r>
        <w:t>Spoločnosť okrem výnosov a nákladov v bežnej činnosti neúčtovala o výnosoch a nákladoch, ktoré by mali výnimočný vplyv na hospodársky výsledok.</w:t>
      </w:r>
    </w:p>
    <w:p w:rsidR="0035772F" w:rsidRDefault="0035772F" w:rsidP="0035772F">
      <w:pPr>
        <w:pStyle w:val="Default"/>
        <w:ind w:left="765"/>
      </w:pPr>
      <w:r>
        <w:t>a)dlhodobý hmotný majetok:</w:t>
      </w:r>
    </w:p>
    <w:tbl>
      <w:tblPr>
        <w:tblStyle w:val="Mriekatabuky"/>
        <w:tblW w:w="0" w:type="auto"/>
        <w:tblInd w:w="765" w:type="dxa"/>
        <w:tblLook w:val="04A0"/>
      </w:tblPr>
      <w:tblGrid>
        <w:gridCol w:w="1733"/>
        <w:gridCol w:w="1837"/>
        <w:gridCol w:w="1771"/>
        <w:gridCol w:w="1706"/>
        <w:gridCol w:w="1476"/>
      </w:tblGrid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Položka</w:t>
            </w:r>
          </w:p>
        </w:tc>
        <w:tc>
          <w:tcPr>
            <w:tcW w:w="1840" w:type="dxa"/>
          </w:tcPr>
          <w:p w:rsidR="0035772F" w:rsidRDefault="0035772F" w:rsidP="008D41E9">
            <w:pPr>
              <w:pStyle w:val="Default"/>
            </w:pPr>
            <w:r>
              <w:t>Stav k 1.1.20</w:t>
            </w:r>
            <w:r w:rsidR="00094EC9">
              <w:t>2</w:t>
            </w:r>
            <w:r w:rsidR="008D41E9">
              <w:t>2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  <w:r>
              <w:t>Prírastok</w:t>
            </w: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  <w:r>
              <w:t>Úbytok</w:t>
            </w:r>
          </w:p>
        </w:tc>
        <w:tc>
          <w:tcPr>
            <w:tcW w:w="1465" w:type="dxa"/>
          </w:tcPr>
          <w:p w:rsidR="0035772F" w:rsidRDefault="0035772F" w:rsidP="008D41E9">
            <w:pPr>
              <w:pStyle w:val="Default"/>
            </w:pPr>
            <w:r>
              <w:t>Stav k 31.12.20</w:t>
            </w:r>
            <w:r w:rsidR="00094EC9">
              <w:t>2</w:t>
            </w:r>
            <w:r w:rsidR="008D41E9">
              <w:t>2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DHM celkom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Z toho: samostatné hnuteľné veci a súbory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Obstarávaný DHM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 xml:space="preserve">Odpisy 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  <w:tr w:rsidR="0035772F" w:rsidTr="005D7A6E">
        <w:tc>
          <w:tcPr>
            <w:tcW w:w="1734" w:type="dxa"/>
          </w:tcPr>
          <w:p w:rsidR="0035772F" w:rsidRDefault="0035772F" w:rsidP="005D7A6E">
            <w:pPr>
              <w:pStyle w:val="Default"/>
            </w:pPr>
            <w:r>
              <w:t>Zostatková cena</w:t>
            </w:r>
          </w:p>
        </w:tc>
        <w:tc>
          <w:tcPr>
            <w:tcW w:w="1840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710" w:type="dxa"/>
          </w:tcPr>
          <w:p w:rsidR="0035772F" w:rsidRDefault="0035772F" w:rsidP="005D7A6E">
            <w:pPr>
              <w:pStyle w:val="Default"/>
            </w:pPr>
          </w:p>
        </w:tc>
        <w:tc>
          <w:tcPr>
            <w:tcW w:w="1465" w:type="dxa"/>
          </w:tcPr>
          <w:p w:rsidR="0035772F" w:rsidRDefault="0035772F" w:rsidP="005D7A6E">
            <w:pPr>
              <w:pStyle w:val="Default"/>
            </w:pPr>
            <w:r>
              <w:t>0</w:t>
            </w:r>
          </w:p>
        </w:tc>
      </w:tr>
    </w:tbl>
    <w:p w:rsidR="0035772F" w:rsidRDefault="0035772F" w:rsidP="0035772F">
      <w:pPr>
        <w:pStyle w:val="Default"/>
        <w:ind w:left="765"/>
      </w:pPr>
    </w:p>
    <w:p w:rsidR="0035772F" w:rsidRPr="005945ED" w:rsidRDefault="0035772F" w:rsidP="0035772F">
      <w:pPr>
        <w:pStyle w:val="Default"/>
        <w:tabs>
          <w:tab w:val="center" w:pos="4918"/>
          <w:tab w:val="left" w:pos="6624"/>
          <w:tab w:val="left" w:pos="7200"/>
        </w:tabs>
        <w:ind w:left="765"/>
        <w:rPr>
          <w:u w:val="single"/>
        </w:rPr>
      </w:pPr>
      <w:r>
        <w:t>b)</w:t>
      </w:r>
      <w:r>
        <w:rPr>
          <w:u w:val="single"/>
        </w:rPr>
        <w:t>Pohľadávky</w:t>
      </w:r>
      <w:r w:rsidRPr="005945ED">
        <w:rPr>
          <w:u w:val="single"/>
        </w:rPr>
        <w:tab/>
        <w:t>20</w:t>
      </w:r>
      <w:r w:rsidR="00094EC9">
        <w:rPr>
          <w:u w:val="single"/>
        </w:rPr>
        <w:t>2</w:t>
      </w:r>
      <w:r w:rsidR="008D41E9">
        <w:rPr>
          <w:u w:val="single"/>
        </w:rPr>
        <w:t>2</w:t>
      </w:r>
      <w:r w:rsidRPr="005945ED">
        <w:rPr>
          <w:u w:val="single"/>
        </w:rPr>
        <w:tab/>
      </w:r>
      <w:r>
        <w:rPr>
          <w:u w:val="single"/>
        </w:rPr>
        <w:t>20</w:t>
      </w:r>
      <w:r w:rsidR="00B65334">
        <w:rPr>
          <w:u w:val="single"/>
        </w:rPr>
        <w:t>2</w:t>
      </w:r>
      <w:r w:rsidR="008D41E9">
        <w:rPr>
          <w:u w:val="single"/>
        </w:rPr>
        <w:t>1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</w:pPr>
      <w:r>
        <w:t xml:space="preserve">             V lehote splatnosti                              </w:t>
      </w:r>
      <w:r w:rsidR="00A20506">
        <w:t xml:space="preserve"> </w:t>
      </w:r>
      <w:r w:rsidR="00B65334">
        <w:t>204360</w:t>
      </w:r>
      <w:r>
        <w:t xml:space="preserve">     </w:t>
      </w:r>
      <w:r w:rsidR="00A20506">
        <w:t xml:space="preserve">      </w:t>
      </w:r>
      <w:r>
        <w:t xml:space="preserve">          </w:t>
      </w:r>
      <w:proofErr w:type="spellStart"/>
      <w:r w:rsidR="008D41E9">
        <w:t>204360</w:t>
      </w:r>
      <w:proofErr w:type="spellEnd"/>
    </w:p>
    <w:p w:rsidR="0035772F" w:rsidRDefault="0035772F" w:rsidP="0035772F">
      <w:pPr>
        <w:pStyle w:val="Default"/>
        <w:tabs>
          <w:tab w:val="center" w:pos="4536"/>
          <w:tab w:val="left" w:pos="7200"/>
        </w:tabs>
        <w:ind w:firstLine="708"/>
      </w:pPr>
      <w:r>
        <w:t xml:space="preserve">  Z toho z obchodného styku</w:t>
      </w:r>
      <w:r>
        <w:tab/>
        <w:t xml:space="preserve">               </w:t>
      </w:r>
      <w:r w:rsidR="00DF590B">
        <w:t xml:space="preserve"> </w:t>
      </w:r>
      <w:r>
        <w:t xml:space="preserve">  </w:t>
      </w:r>
      <w:r w:rsidR="00F64FE5">
        <w:t xml:space="preserve">  </w:t>
      </w:r>
      <w:r w:rsidR="00094EC9">
        <w:t>2630</w:t>
      </w:r>
      <w:r w:rsidR="00A20506">
        <w:t xml:space="preserve"> </w:t>
      </w:r>
      <w:r>
        <w:t xml:space="preserve">               </w:t>
      </w:r>
      <w:r w:rsidR="009A2305">
        <w:t xml:space="preserve">      </w:t>
      </w:r>
      <w:r>
        <w:t xml:space="preserve"> </w:t>
      </w:r>
      <w:r w:rsidR="00A20506">
        <w:t xml:space="preserve">   </w:t>
      </w:r>
      <w:proofErr w:type="spellStart"/>
      <w:r w:rsidR="00B65334">
        <w:t>2630</w:t>
      </w:r>
      <w:proofErr w:type="spellEnd"/>
      <w:r>
        <w:t xml:space="preserve">                           </w:t>
      </w:r>
    </w:p>
    <w:p w:rsidR="0035772F" w:rsidRDefault="0035772F" w:rsidP="0035772F">
      <w:pPr>
        <w:pStyle w:val="Default"/>
        <w:ind w:left="765"/>
      </w:pPr>
    </w:p>
    <w:p w:rsidR="0035772F" w:rsidRDefault="0035772F" w:rsidP="0035772F">
      <w:pPr>
        <w:pStyle w:val="Default"/>
        <w:numPr>
          <w:ilvl w:val="0"/>
          <w:numId w:val="6"/>
        </w:numPr>
      </w:pPr>
      <w:r>
        <w:t>Prehľad záväzkov:</w:t>
      </w:r>
    </w:p>
    <w:p w:rsidR="0035772F" w:rsidRDefault="0035772F" w:rsidP="00F073F5">
      <w:pPr>
        <w:pStyle w:val="Default"/>
        <w:tabs>
          <w:tab w:val="center" w:pos="4918"/>
          <w:tab w:val="left" w:pos="7200"/>
        </w:tabs>
        <w:ind w:left="765"/>
      </w:pPr>
      <w:r>
        <w:rPr>
          <w:u w:val="single"/>
        </w:rPr>
        <w:t>a)</w:t>
      </w:r>
      <w:r w:rsidRPr="005945ED">
        <w:rPr>
          <w:u w:val="single"/>
        </w:rPr>
        <w:t xml:space="preserve">Záväzky </w:t>
      </w:r>
      <w:r w:rsidRPr="005945ED">
        <w:rPr>
          <w:u w:val="single"/>
        </w:rPr>
        <w:tab/>
        <w:t>20</w:t>
      </w:r>
      <w:r w:rsidR="00094EC9">
        <w:rPr>
          <w:u w:val="single"/>
        </w:rPr>
        <w:t>2</w:t>
      </w:r>
      <w:r w:rsidR="008D41E9">
        <w:rPr>
          <w:u w:val="single"/>
        </w:rPr>
        <w:t>2</w:t>
      </w:r>
      <w:r w:rsidRPr="005945ED">
        <w:rPr>
          <w:u w:val="single"/>
        </w:rPr>
        <w:tab/>
        <w:t>20</w:t>
      </w:r>
      <w:r w:rsidR="00B65334">
        <w:rPr>
          <w:u w:val="single"/>
        </w:rPr>
        <w:t>2</w:t>
      </w:r>
      <w:r w:rsidR="008D41E9">
        <w:rPr>
          <w:u w:val="single"/>
        </w:rPr>
        <w:t>1</w:t>
      </w:r>
      <w:r>
        <w:t xml:space="preserve">             V lehote splatnosti</w:t>
      </w:r>
      <w:r>
        <w:tab/>
      </w:r>
      <w:r w:rsidR="009A2305">
        <w:t xml:space="preserve">                             </w:t>
      </w:r>
      <w:r>
        <w:t xml:space="preserve"> </w:t>
      </w:r>
      <w:r w:rsidR="00094EC9">
        <w:t>3</w:t>
      </w:r>
      <w:r w:rsidR="00B65334">
        <w:t>49528</w:t>
      </w:r>
      <w:r w:rsidR="009A2305">
        <w:t xml:space="preserve">                               </w:t>
      </w:r>
      <w:proofErr w:type="spellStart"/>
      <w:r w:rsidR="008D41E9">
        <w:t>349528</w:t>
      </w:r>
      <w:proofErr w:type="spellEnd"/>
    </w:p>
    <w:p w:rsidR="0035772F" w:rsidRDefault="0035772F" w:rsidP="0035772F">
      <w:pPr>
        <w:pStyle w:val="Default"/>
        <w:tabs>
          <w:tab w:val="left" w:pos="889"/>
          <w:tab w:val="left" w:pos="4883"/>
          <w:tab w:val="left" w:pos="7200"/>
        </w:tabs>
      </w:pPr>
      <w:r>
        <w:t xml:space="preserve">              Po lehote splatnosti</w:t>
      </w:r>
      <w:r>
        <w:tab/>
        <w:t>0</w:t>
      </w:r>
      <w:r>
        <w:tab/>
        <w:t xml:space="preserve">    0                                                       </w:t>
      </w:r>
    </w:p>
    <w:p w:rsidR="0035772F" w:rsidRDefault="0035772F" w:rsidP="0035772F">
      <w:pPr>
        <w:pStyle w:val="Default"/>
        <w:tabs>
          <w:tab w:val="left" w:pos="889"/>
          <w:tab w:val="left" w:pos="7200"/>
        </w:tabs>
      </w:pPr>
      <w:r>
        <w:t xml:space="preserve">              z toho z obchodného styku        </w:t>
      </w:r>
      <w:r w:rsidR="00F073F5">
        <w:t xml:space="preserve"> </w:t>
      </w:r>
      <w:r>
        <w:t xml:space="preserve">         </w:t>
      </w:r>
      <w:r w:rsidR="005E5373">
        <w:t>2</w:t>
      </w:r>
      <w:r w:rsidR="00094EC9">
        <w:t>2896</w:t>
      </w:r>
      <w:r w:rsidR="009A2305">
        <w:t xml:space="preserve">                  </w:t>
      </w:r>
      <w:r w:rsidR="005E5373">
        <w:t xml:space="preserve"> </w:t>
      </w:r>
      <w:r w:rsidR="009A2305">
        <w:t xml:space="preserve">               </w:t>
      </w:r>
      <w:proofErr w:type="spellStart"/>
      <w:r w:rsidR="005E5373">
        <w:t>2</w:t>
      </w:r>
      <w:r w:rsidR="00B65334">
        <w:t>2896</w:t>
      </w:r>
      <w:proofErr w:type="spellEnd"/>
      <w:r>
        <w:t xml:space="preserve">                 </w:t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</w:pPr>
    </w:p>
    <w:p w:rsidR="0035772F" w:rsidRDefault="0035772F" w:rsidP="0035772F">
      <w:pPr>
        <w:pStyle w:val="Default"/>
        <w:tabs>
          <w:tab w:val="center" w:pos="4536"/>
        </w:tabs>
      </w:pPr>
      <w:r>
        <w:t xml:space="preserve">             </w:t>
      </w:r>
      <w:r w:rsidRPr="00CA1B53">
        <w:t>b)Bankové úvery</w:t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</w:p>
    <w:p w:rsidR="0035772F" w:rsidRDefault="0035772F" w:rsidP="0035772F">
      <w:pPr>
        <w:pStyle w:val="Default"/>
        <w:tabs>
          <w:tab w:val="center" w:pos="4536"/>
        </w:tabs>
      </w:pPr>
      <w:r>
        <w:t xml:space="preserve">                Spoločnosť v účtovnom období 20</w:t>
      </w:r>
      <w:r w:rsidR="00094EC9">
        <w:t>2</w:t>
      </w:r>
      <w:r w:rsidR="008D41E9">
        <w:t>2</w:t>
      </w:r>
      <w:r>
        <w:t xml:space="preserve"> nemala poskytnuté žiadne úvery od     </w:t>
      </w:r>
    </w:p>
    <w:p w:rsidR="0035772F" w:rsidRPr="00CA1B53" w:rsidRDefault="0035772F" w:rsidP="0035772F">
      <w:pPr>
        <w:pStyle w:val="Default"/>
        <w:tabs>
          <w:tab w:val="center" w:pos="4536"/>
        </w:tabs>
      </w:pPr>
      <w:r>
        <w:t xml:space="preserve">                peňažných ústavov.</w:t>
      </w:r>
      <w:r w:rsidRPr="00CA1B53">
        <w:tab/>
      </w:r>
    </w:p>
    <w:p w:rsidR="0035772F" w:rsidRDefault="0035772F" w:rsidP="0035772F">
      <w:pPr>
        <w:pStyle w:val="Default"/>
        <w:tabs>
          <w:tab w:val="center" w:pos="4536"/>
          <w:tab w:val="left" w:pos="7200"/>
        </w:tabs>
        <w:ind w:firstLine="708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536"/>
          <w:tab w:val="left" w:pos="7200"/>
        </w:tabs>
      </w:pPr>
      <w:r>
        <w:t>Informácia o vlastných akciách:</w:t>
      </w:r>
    </w:p>
    <w:p w:rsidR="0035772F" w:rsidRDefault="0035772F" w:rsidP="0035772F">
      <w:pPr>
        <w:pStyle w:val="Default"/>
        <w:numPr>
          <w:ilvl w:val="0"/>
          <w:numId w:val="7"/>
        </w:numPr>
        <w:tabs>
          <w:tab w:val="center" w:pos="4536"/>
          <w:tab w:val="left" w:pos="7200"/>
        </w:tabs>
      </w:pPr>
      <w:r>
        <w:t>Základné imanie predstavuje:</w:t>
      </w:r>
    </w:p>
    <w:p w:rsidR="0035772F" w:rsidRDefault="0035772F" w:rsidP="0035772F">
      <w:pPr>
        <w:pStyle w:val="Default"/>
        <w:numPr>
          <w:ilvl w:val="0"/>
          <w:numId w:val="3"/>
        </w:numPr>
        <w:tabs>
          <w:tab w:val="center" w:pos="4536"/>
          <w:tab w:val="left" w:pos="7200"/>
        </w:tabs>
        <w:ind w:left="1125"/>
      </w:pPr>
      <w:r>
        <w:t xml:space="preserve">vklad pri vzniku spoločnosti s ručením obmedzeným </w:t>
      </w:r>
    </w:p>
    <w:p w:rsidR="00DF590B" w:rsidRDefault="00DF590B" w:rsidP="00DF590B">
      <w:pPr>
        <w:pStyle w:val="Default"/>
        <w:tabs>
          <w:tab w:val="center" w:pos="4536"/>
          <w:tab w:val="left" w:pos="7200"/>
        </w:tabs>
      </w:pPr>
    </w:p>
    <w:p w:rsidR="00DF590B" w:rsidRDefault="00DF590B" w:rsidP="00DF590B">
      <w:pPr>
        <w:pStyle w:val="Default"/>
        <w:tabs>
          <w:tab w:val="center" w:pos="4536"/>
          <w:tab w:val="left" w:pos="7200"/>
        </w:tabs>
      </w:pP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F64FE5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5E5373" w:rsidP="005E537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</w:pPr>
    </w:p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  <w:r>
        <w:t>-4-</w:t>
      </w:r>
    </w:p>
    <w:p w:rsidR="0035772F" w:rsidRDefault="0035772F" w:rsidP="0035772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</w:p>
    <w:p w:rsidR="0035772F" w:rsidRDefault="0035772F" w:rsidP="0035772F">
      <w:pPr>
        <w:pStyle w:val="Default"/>
        <w:numPr>
          <w:ilvl w:val="0"/>
          <w:numId w:val="7"/>
        </w:numPr>
        <w:tabs>
          <w:tab w:val="center" w:pos="4918"/>
          <w:tab w:val="left" w:pos="4956"/>
          <w:tab w:val="left" w:pos="5664"/>
          <w:tab w:val="left" w:pos="6372"/>
        </w:tabs>
      </w:pPr>
      <w:r>
        <w:t xml:space="preserve">Meno </w:t>
      </w:r>
      <w:r>
        <w:tab/>
        <w:t>Výška vkladu na ZI</w:t>
      </w:r>
      <w:r>
        <w:tab/>
        <w:t>Percentuálna hodnota</w:t>
      </w:r>
    </w:p>
    <w:p w:rsidR="0035772F" w:rsidRDefault="0035772F" w:rsidP="0035772F">
      <w:pPr>
        <w:pStyle w:val="Default"/>
        <w:tabs>
          <w:tab w:val="center" w:pos="4890"/>
          <w:tab w:val="left" w:pos="7062"/>
        </w:tabs>
        <w:ind w:left="1125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, s.r.o.                               5000                </w:t>
      </w:r>
      <w:r>
        <w:tab/>
        <w:t>100 %</w:t>
      </w:r>
    </w:p>
    <w:p w:rsidR="0035772F" w:rsidRDefault="0035772F" w:rsidP="0035772F">
      <w:pPr>
        <w:pStyle w:val="Default"/>
        <w:tabs>
          <w:tab w:val="left" w:pos="7250"/>
        </w:tabs>
        <w:ind w:left="1080"/>
      </w:pPr>
    </w:p>
    <w:p w:rsidR="0035772F" w:rsidRDefault="0035772F" w:rsidP="0035772F">
      <w:pPr>
        <w:pStyle w:val="Default"/>
        <w:numPr>
          <w:ilvl w:val="0"/>
          <w:numId w:val="7"/>
        </w:numPr>
        <w:tabs>
          <w:tab w:val="left" w:pos="7250"/>
        </w:tabs>
      </w:pPr>
      <w:r>
        <w:t>Hospodársky výsledok za rok 20</w:t>
      </w:r>
      <w:r w:rsidR="00B65334">
        <w:t>2</w:t>
      </w:r>
      <w:r w:rsidR="008D41E9">
        <w:t>1</w:t>
      </w:r>
      <w:r w:rsidR="00094EC9">
        <w:t xml:space="preserve"> </w:t>
      </w:r>
      <w:r w:rsidR="00B65334">
        <w:t xml:space="preserve">strata v hodnote </w:t>
      </w:r>
      <w:r w:rsidR="008D41E9">
        <w:t xml:space="preserve">49708,36 </w:t>
      </w:r>
      <w:r>
        <w:t>€</w:t>
      </w:r>
      <w:r w:rsidR="00094EC9">
        <w:t xml:space="preserve"> bol</w:t>
      </w:r>
      <w:r w:rsidR="00B65334">
        <w:t xml:space="preserve">a </w:t>
      </w:r>
      <w:r w:rsidR="00094EC9">
        <w:t xml:space="preserve"> zúčtovan</w:t>
      </w:r>
      <w:r w:rsidR="00B65334">
        <w:t>á</w:t>
      </w:r>
      <w:r w:rsidR="00094EC9">
        <w:t xml:space="preserve"> na </w:t>
      </w:r>
      <w:r w:rsidR="00B65334">
        <w:t>neuhradenú stratu minulých rokov.</w:t>
      </w:r>
    </w:p>
    <w:p w:rsidR="0035772F" w:rsidRDefault="0035772F" w:rsidP="0035772F">
      <w:pPr>
        <w:pStyle w:val="Default"/>
        <w:tabs>
          <w:tab w:val="left" w:pos="5735"/>
        </w:tabs>
        <w:ind w:left="1080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orgánoch účtovnej jednotky: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76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nemá  žiadne záruky poskytnuté pre členov štatutárneho orgánu a iného orgánu účtovnej jednotky.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neposkytla členom štatutárneho orgánu a iného orgánu účtovnej spoločnosti žiadne pôžičky.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Nie sú žiadne podmienky, nakoľko pôžičky neboli poskytnuté.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 xml:space="preserve">Neboli poskytnuté žiadne pôžičky. 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povinnostiach účtovnej jednotky:</w:t>
      </w: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v danom účtovnom období nemala žiadne finančné povinnosti, ktoré sa nevykazujú v súvahe.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nemá žiadne podmienené záväzky.</w:t>
      </w:r>
    </w:p>
    <w:p w:rsidR="0035772F" w:rsidRDefault="0035772F" w:rsidP="0035772F">
      <w:pPr>
        <w:pStyle w:val="Default"/>
        <w:tabs>
          <w:tab w:val="center" w:pos="4890"/>
          <w:tab w:val="left" w:pos="7288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Žiadne významné finančné povinnosti pri podmienených záväzkoch.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nemá dcérsku organizáciu.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nezamestnáva pracovníkov.</w:t>
      </w:r>
    </w:p>
    <w:p w:rsidR="0035772F" w:rsidRDefault="0035772F" w:rsidP="0035772F">
      <w:pPr>
        <w:pStyle w:val="Default"/>
        <w:tabs>
          <w:tab w:val="center" w:pos="4890"/>
        </w:tabs>
        <w:ind w:left="1125"/>
      </w:pPr>
    </w:p>
    <w:p w:rsidR="0035772F" w:rsidRDefault="0035772F" w:rsidP="0035772F">
      <w:pPr>
        <w:pStyle w:val="Default"/>
      </w:pPr>
    </w:p>
    <w:p w:rsidR="0035772F" w:rsidRDefault="0035772F" w:rsidP="0035772F">
      <w:pPr>
        <w:pStyle w:val="Default"/>
        <w:jc w:val="center"/>
      </w:pPr>
      <w:r>
        <w:t>Čl. IV</w:t>
      </w:r>
    </w:p>
    <w:p w:rsidR="0035772F" w:rsidRPr="00151399" w:rsidRDefault="0035772F" w:rsidP="0035772F"/>
    <w:p w:rsidR="0035772F" w:rsidRDefault="0035772F" w:rsidP="0035772F">
      <w:pPr>
        <w:pStyle w:val="Odsekzoznamu"/>
        <w:numPr>
          <w:ilvl w:val="0"/>
          <w:numId w:val="10"/>
        </w:numPr>
      </w:pPr>
      <w:r>
        <w:t>VÝNOSY</w:t>
      </w:r>
    </w:p>
    <w:p w:rsidR="0035772F" w:rsidRDefault="0035772F" w:rsidP="0035772F">
      <w:pPr>
        <w:pStyle w:val="Odsekzoznamu"/>
        <w:numPr>
          <w:ilvl w:val="0"/>
          <w:numId w:val="11"/>
        </w:numPr>
      </w:pPr>
      <w:r>
        <w:t>Tržby z predaja služieb predstavujú čiastku</w:t>
      </w:r>
      <w:r w:rsidR="00B65334">
        <w:t xml:space="preserve"> 0,00</w:t>
      </w:r>
      <w:r>
        <w:t xml:space="preserve"> €./riadok 03 účtovnej závierky </w:t>
      </w:r>
      <w:proofErr w:type="spellStart"/>
      <w:r>
        <w:t>mikro</w:t>
      </w:r>
      <w:proofErr w:type="spellEnd"/>
      <w:r>
        <w:t xml:space="preserve"> účtovnej jednotky/</w:t>
      </w:r>
    </w:p>
    <w:p w:rsidR="0035772F" w:rsidRDefault="0035772F" w:rsidP="0035772F">
      <w:pPr>
        <w:pStyle w:val="Odsekzoznamu"/>
        <w:ind w:left="1065"/>
      </w:pPr>
    </w:p>
    <w:p w:rsidR="0035772F" w:rsidRDefault="0035772F" w:rsidP="0035772F">
      <w:pPr>
        <w:pStyle w:val="Odsekzoznamu"/>
        <w:numPr>
          <w:ilvl w:val="0"/>
          <w:numId w:val="10"/>
        </w:numPr>
      </w:pPr>
      <w:r>
        <w:t>NÁKLADY</w:t>
      </w:r>
    </w:p>
    <w:p w:rsidR="0035772F" w:rsidRDefault="004E7A60" w:rsidP="0035772F">
      <w:pPr>
        <w:pStyle w:val="Odsekzoznamu"/>
        <w:numPr>
          <w:ilvl w:val="0"/>
          <w:numId w:val="12"/>
        </w:numPr>
      </w:pPr>
      <w:r>
        <w:t>Spoločnosť v roku 20</w:t>
      </w:r>
      <w:r w:rsidR="00E46B73">
        <w:t>2</w:t>
      </w:r>
      <w:r w:rsidR="008D41E9">
        <w:t>2</w:t>
      </w:r>
      <w:r w:rsidR="00DF590B">
        <w:t xml:space="preserve">  </w:t>
      </w:r>
      <w:r w:rsidR="00F073F5">
        <w:t>mala nasledovné náklady:</w:t>
      </w:r>
      <w:r w:rsidR="0035772F">
        <w:t xml:space="preserve"> </w:t>
      </w:r>
    </w:p>
    <w:p w:rsidR="0035772F" w:rsidRDefault="0035772F" w:rsidP="0035772F"/>
    <w:p w:rsidR="0035772F" w:rsidRDefault="0035772F" w:rsidP="0035772F"/>
    <w:p w:rsidR="0035772F" w:rsidRDefault="0035772F" w:rsidP="0035772F"/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35772F" w:rsidRPr="009270C6" w:rsidTr="005D7A6E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F64FE5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35772F" w:rsidP="005D7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64FE5" w:rsidP="00F64FE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72F" w:rsidRPr="009270C6" w:rsidRDefault="00FD74FD" w:rsidP="00FD74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35772F" w:rsidRDefault="0035772F" w:rsidP="0035772F">
      <w:pPr>
        <w:jc w:val="center"/>
      </w:pPr>
    </w:p>
    <w:p w:rsidR="0035772F" w:rsidRDefault="0035772F" w:rsidP="0035772F">
      <w:pPr>
        <w:jc w:val="center"/>
      </w:pPr>
      <w:r>
        <w:t>-5-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35772F" w:rsidTr="005D7A6E">
        <w:tc>
          <w:tcPr>
            <w:tcW w:w="3070" w:type="dxa"/>
          </w:tcPr>
          <w:p w:rsidR="0035772F" w:rsidRDefault="0035772F" w:rsidP="005D7A6E">
            <w:pPr>
              <w:jc w:val="center"/>
            </w:pPr>
            <w:r>
              <w:t>Položka</w:t>
            </w:r>
          </w:p>
        </w:tc>
        <w:tc>
          <w:tcPr>
            <w:tcW w:w="3071" w:type="dxa"/>
          </w:tcPr>
          <w:p w:rsidR="0035772F" w:rsidRDefault="0035772F" w:rsidP="008D41E9">
            <w:pPr>
              <w:jc w:val="center"/>
            </w:pPr>
            <w:r>
              <w:t>31.12.20</w:t>
            </w:r>
            <w:r w:rsidR="00E46B73">
              <w:t>2</w:t>
            </w:r>
            <w:r w:rsidR="008D41E9">
              <w:t>2</w:t>
            </w:r>
          </w:p>
        </w:tc>
        <w:tc>
          <w:tcPr>
            <w:tcW w:w="3071" w:type="dxa"/>
          </w:tcPr>
          <w:p w:rsidR="0035772F" w:rsidRDefault="0035772F" w:rsidP="008D41E9">
            <w:pPr>
              <w:jc w:val="center"/>
            </w:pPr>
            <w:r>
              <w:t>31.12.20</w:t>
            </w:r>
            <w:r w:rsidR="00B65334">
              <w:t>2</w:t>
            </w:r>
            <w:r w:rsidR="008D41E9">
              <w:t>1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Spotreba materiálu, energie a ostatných neskladovateľných dodávok</w:t>
            </w:r>
          </w:p>
        </w:tc>
        <w:tc>
          <w:tcPr>
            <w:tcW w:w="3071" w:type="dxa"/>
          </w:tcPr>
          <w:p w:rsidR="0035772F" w:rsidRDefault="001D3ED9" w:rsidP="00F073F5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DF590B" w:rsidP="001D3ED9">
            <w:pPr>
              <w:jc w:val="center"/>
            </w:pPr>
            <w:r>
              <w:t>0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Služby</w:t>
            </w:r>
          </w:p>
        </w:tc>
        <w:tc>
          <w:tcPr>
            <w:tcW w:w="3071" w:type="dxa"/>
          </w:tcPr>
          <w:p w:rsidR="0035772F" w:rsidRDefault="00B65334" w:rsidP="006D507D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8D41E9" w:rsidP="008D41E9">
            <w:pPr>
              <w:jc w:val="center"/>
            </w:pPr>
            <w:r>
              <w:t>0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Dane a poplatky</w:t>
            </w:r>
          </w:p>
        </w:tc>
        <w:tc>
          <w:tcPr>
            <w:tcW w:w="3071" w:type="dxa"/>
          </w:tcPr>
          <w:p w:rsidR="0035772F" w:rsidRDefault="004E7A60" w:rsidP="005D7A6E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FD74FD" w:rsidP="00F64FE5">
            <w:pPr>
              <w:jc w:val="center"/>
            </w:pPr>
            <w:r>
              <w:t>0</w:t>
            </w:r>
          </w:p>
        </w:tc>
      </w:tr>
      <w:tr w:rsidR="00B65334" w:rsidTr="005D7A6E">
        <w:tc>
          <w:tcPr>
            <w:tcW w:w="3070" w:type="dxa"/>
          </w:tcPr>
          <w:p w:rsidR="00B65334" w:rsidRDefault="00B65334" w:rsidP="005D7A6E">
            <w:r>
              <w:t>Osobné náklady</w:t>
            </w:r>
          </w:p>
        </w:tc>
        <w:tc>
          <w:tcPr>
            <w:tcW w:w="3071" w:type="dxa"/>
          </w:tcPr>
          <w:p w:rsidR="00B65334" w:rsidRDefault="005048A5" w:rsidP="005048A5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B65334" w:rsidRDefault="008D41E9" w:rsidP="008D41E9">
            <w:pPr>
              <w:jc w:val="center"/>
            </w:pPr>
            <w:r>
              <w:t>88602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Ostatné náklady</w:t>
            </w:r>
          </w:p>
        </w:tc>
        <w:tc>
          <w:tcPr>
            <w:tcW w:w="3071" w:type="dxa"/>
          </w:tcPr>
          <w:p w:rsidR="0035772F" w:rsidRDefault="005048A5" w:rsidP="005048A5">
            <w:pPr>
              <w:jc w:val="center"/>
            </w:pPr>
            <w:r>
              <w:t>4929</w:t>
            </w:r>
          </w:p>
        </w:tc>
        <w:tc>
          <w:tcPr>
            <w:tcW w:w="3071" w:type="dxa"/>
          </w:tcPr>
          <w:p w:rsidR="0035772F" w:rsidRDefault="004F2D08" w:rsidP="008D41E9">
            <w:pPr>
              <w:jc w:val="center"/>
            </w:pPr>
            <w:r>
              <w:t>2</w:t>
            </w:r>
            <w:r w:rsidR="008D41E9">
              <w:t>4</w:t>
            </w:r>
            <w:r>
              <w:t>1</w:t>
            </w:r>
          </w:p>
        </w:tc>
      </w:tr>
    </w:tbl>
    <w:p w:rsidR="0035772F" w:rsidRDefault="0035772F" w:rsidP="0035772F"/>
    <w:p w:rsidR="0035772F" w:rsidRDefault="0035772F" w:rsidP="0035772F">
      <w:r>
        <w:t xml:space="preserve">      (3)   DAŇ Z PRÍJMOV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35772F" w:rsidTr="005D7A6E">
        <w:tc>
          <w:tcPr>
            <w:tcW w:w="3070" w:type="dxa"/>
          </w:tcPr>
          <w:p w:rsidR="0035772F" w:rsidRDefault="0035772F" w:rsidP="005D7A6E">
            <w:r>
              <w:t>Položka</w:t>
            </w:r>
          </w:p>
        </w:tc>
        <w:tc>
          <w:tcPr>
            <w:tcW w:w="3071" w:type="dxa"/>
          </w:tcPr>
          <w:p w:rsidR="0035772F" w:rsidRDefault="0035772F" w:rsidP="005048A5">
            <w:pPr>
              <w:jc w:val="center"/>
            </w:pPr>
            <w:r>
              <w:t>20</w:t>
            </w:r>
            <w:r w:rsidR="00E46B73">
              <w:t>2</w:t>
            </w:r>
            <w:r w:rsidR="005048A5">
              <w:t>2</w:t>
            </w:r>
          </w:p>
        </w:tc>
        <w:tc>
          <w:tcPr>
            <w:tcW w:w="3071" w:type="dxa"/>
          </w:tcPr>
          <w:p w:rsidR="0035772F" w:rsidRDefault="0035772F" w:rsidP="005048A5">
            <w:pPr>
              <w:jc w:val="center"/>
            </w:pPr>
            <w:r>
              <w:t>20</w:t>
            </w:r>
            <w:r w:rsidR="004F2D08">
              <w:t>2</w:t>
            </w:r>
            <w:r w:rsidR="005048A5">
              <w:t>1</w:t>
            </w:r>
          </w:p>
        </w:tc>
      </w:tr>
      <w:tr w:rsidR="0035772F" w:rsidTr="005D7A6E">
        <w:tc>
          <w:tcPr>
            <w:tcW w:w="3070" w:type="dxa"/>
          </w:tcPr>
          <w:p w:rsidR="0035772F" w:rsidRDefault="0035772F" w:rsidP="005D7A6E">
            <w:r>
              <w:t>Splatná daň z príjmov/licencia/</w:t>
            </w:r>
          </w:p>
        </w:tc>
        <w:tc>
          <w:tcPr>
            <w:tcW w:w="3071" w:type="dxa"/>
          </w:tcPr>
          <w:p w:rsidR="0035772F" w:rsidRDefault="00E46B73" w:rsidP="006D507D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35772F" w:rsidRDefault="004F2D08" w:rsidP="00F64FE5">
            <w:pPr>
              <w:jc w:val="center"/>
            </w:pPr>
            <w:r>
              <w:t>0</w:t>
            </w:r>
          </w:p>
        </w:tc>
      </w:tr>
    </w:tbl>
    <w:p w:rsidR="0035772F" w:rsidRDefault="0035772F" w:rsidP="0035772F"/>
    <w:p w:rsidR="0035772F" w:rsidRPr="00151399" w:rsidRDefault="0035772F" w:rsidP="0035772F">
      <w:r>
        <w:t>Po 31.decembri 20</w:t>
      </w:r>
      <w:r w:rsidR="00E46B73">
        <w:t>2</w:t>
      </w:r>
      <w:r w:rsidR="005048A5">
        <w:t>2</w:t>
      </w:r>
      <w:r>
        <w:t xml:space="preserve"> a do dňa zostavenia účtovnej závierky </w:t>
      </w:r>
      <w:r w:rsidR="001D3ED9">
        <w:t xml:space="preserve">nenastali žiadne </w:t>
      </w:r>
      <w:r w:rsidR="004E7A60">
        <w:t xml:space="preserve"> zmeny , ktoré </w:t>
      </w:r>
      <w:r w:rsidR="001D3ED9">
        <w:t>by mali vplyv  na ovplyvnenie aktív a pasív spoločnosti</w:t>
      </w:r>
      <w:r>
        <w:t>.</w:t>
      </w:r>
      <w:bookmarkStart w:id="0" w:name="_GoBack"/>
      <w:bookmarkEnd w:id="0"/>
    </w:p>
    <w:p w:rsidR="0035772F" w:rsidRPr="00151399" w:rsidRDefault="0035772F" w:rsidP="0035772F"/>
    <w:p w:rsidR="0035772F" w:rsidRPr="00151399" w:rsidRDefault="0035772F" w:rsidP="0035772F"/>
    <w:p w:rsidR="0035772F" w:rsidRPr="00151399" w:rsidRDefault="0035772F" w:rsidP="0035772F"/>
    <w:p w:rsidR="0035772F" w:rsidRDefault="0035772F" w:rsidP="0035772F"/>
    <w:p w:rsidR="0035772F" w:rsidRDefault="0035772F" w:rsidP="0035772F">
      <w:pPr>
        <w:tabs>
          <w:tab w:val="left" w:pos="2191"/>
        </w:tabs>
      </w:pPr>
      <w:r>
        <w:tab/>
      </w: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35772F" w:rsidRDefault="0035772F" w:rsidP="0035772F">
      <w:pPr>
        <w:tabs>
          <w:tab w:val="left" w:pos="2191"/>
        </w:tabs>
      </w:pPr>
    </w:p>
    <w:p w:rsidR="007C02A8" w:rsidRDefault="007C02A8"/>
    <w:sectPr w:rsidR="007C02A8" w:rsidSect="007C0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4070"/>
    <w:multiLevelType w:val="hybridMultilevel"/>
    <w:tmpl w:val="4F446940"/>
    <w:lvl w:ilvl="0" w:tplc="153E7014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A857CE"/>
    <w:multiLevelType w:val="hybridMultilevel"/>
    <w:tmpl w:val="07D272D4"/>
    <w:lvl w:ilvl="0" w:tplc="2B5E27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34F1C"/>
    <w:multiLevelType w:val="hybridMultilevel"/>
    <w:tmpl w:val="D9E249CA"/>
    <w:lvl w:ilvl="0" w:tplc="611AB8E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29816C0E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2C4048C9"/>
    <w:multiLevelType w:val="hybridMultilevel"/>
    <w:tmpl w:val="0A34A84A"/>
    <w:lvl w:ilvl="0" w:tplc="97145DC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3FB542BF"/>
    <w:multiLevelType w:val="hybridMultilevel"/>
    <w:tmpl w:val="472AAAFC"/>
    <w:lvl w:ilvl="0" w:tplc="F35A4B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08561E3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46E46B54"/>
    <w:multiLevelType w:val="hybridMultilevel"/>
    <w:tmpl w:val="A8CAFAC8"/>
    <w:lvl w:ilvl="0" w:tplc="73D074C8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>
    <w:nsid w:val="4EEC0660"/>
    <w:multiLevelType w:val="hybridMultilevel"/>
    <w:tmpl w:val="64F807CA"/>
    <w:lvl w:ilvl="0" w:tplc="74D0E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654441"/>
    <w:multiLevelType w:val="hybridMultilevel"/>
    <w:tmpl w:val="ACDAB778"/>
    <w:lvl w:ilvl="0" w:tplc="2084C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E55B9B"/>
    <w:multiLevelType w:val="hybridMultilevel"/>
    <w:tmpl w:val="D758E602"/>
    <w:lvl w:ilvl="0" w:tplc="13ECAFC0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68F01B4E"/>
    <w:multiLevelType w:val="hybridMultilevel"/>
    <w:tmpl w:val="9ED27DAC"/>
    <w:lvl w:ilvl="0" w:tplc="1CFC5FE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>
    <w:nsid w:val="770A0C77"/>
    <w:multiLevelType w:val="hybridMultilevel"/>
    <w:tmpl w:val="1812EAC6"/>
    <w:lvl w:ilvl="0" w:tplc="7176416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DD77A10"/>
    <w:multiLevelType w:val="hybridMultilevel"/>
    <w:tmpl w:val="8304B5CC"/>
    <w:lvl w:ilvl="0" w:tplc="508C68DE">
      <w:start w:val="1"/>
      <w:numFmt w:val="decimal"/>
      <w:lvlText w:val="(%1)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10"/>
  </w:num>
  <w:num w:numId="7">
    <w:abstractNumId w:val="11"/>
  </w:num>
  <w:num w:numId="8">
    <w:abstractNumId w:val="7"/>
  </w:num>
  <w:num w:numId="9">
    <w:abstractNumId w:val="4"/>
  </w:num>
  <w:num w:numId="10">
    <w:abstractNumId w:val="13"/>
  </w:num>
  <w:num w:numId="11">
    <w:abstractNumId w:val="5"/>
  </w:num>
  <w:num w:numId="12">
    <w:abstractNumId w:val="12"/>
  </w:num>
  <w:num w:numId="13">
    <w:abstractNumId w:val="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5772F"/>
    <w:rsid w:val="000400BD"/>
    <w:rsid w:val="00052C81"/>
    <w:rsid w:val="00094EC9"/>
    <w:rsid w:val="00167853"/>
    <w:rsid w:val="001D3ED9"/>
    <w:rsid w:val="0020469C"/>
    <w:rsid w:val="00292E21"/>
    <w:rsid w:val="002E41BD"/>
    <w:rsid w:val="0035772F"/>
    <w:rsid w:val="00364B5D"/>
    <w:rsid w:val="00415A48"/>
    <w:rsid w:val="004E7A60"/>
    <w:rsid w:val="004F2D08"/>
    <w:rsid w:val="005048A5"/>
    <w:rsid w:val="005E5373"/>
    <w:rsid w:val="005F6678"/>
    <w:rsid w:val="006D507D"/>
    <w:rsid w:val="0076471B"/>
    <w:rsid w:val="00783ED5"/>
    <w:rsid w:val="007C02A8"/>
    <w:rsid w:val="00823805"/>
    <w:rsid w:val="00882694"/>
    <w:rsid w:val="008D41E9"/>
    <w:rsid w:val="00940C24"/>
    <w:rsid w:val="009935A0"/>
    <w:rsid w:val="009A2305"/>
    <w:rsid w:val="00A20506"/>
    <w:rsid w:val="00A37B3C"/>
    <w:rsid w:val="00AA216A"/>
    <w:rsid w:val="00B65334"/>
    <w:rsid w:val="00CA4C83"/>
    <w:rsid w:val="00D834F7"/>
    <w:rsid w:val="00DF590B"/>
    <w:rsid w:val="00E4571B"/>
    <w:rsid w:val="00E46B73"/>
    <w:rsid w:val="00EA3391"/>
    <w:rsid w:val="00F073F5"/>
    <w:rsid w:val="00F64FE5"/>
    <w:rsid w:val="00FD1008"/>
    <w:rsid w:val="00FD7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772F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5772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35772F"/>
    <w:pPr>
      <w:spacing w:after="0" w:line="240" w:lineRule="auto"/>
    </w:pPr>
    <w:rPr>
      <w:rFonts w:eastAsiaTheme="minorEastAsia"/>
      <w:lang w:eastAsia="sk-SK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3577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A7E21-A893-481E-8DD3-4CE352F38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7800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Mária Beňušová</cp:lastModifiedBy>
  <cp:revision>14</cp:revision>
  <cp:lastPrinted>2023-01-27T08:22:00Z</cp:lastPrinted>
  <dcterms:created xsi:type="dcterms:W3CDTF">2020-03-06T07:36:00Z</dcterms:created>
  <dcterms:modified xsi:type="dcterms:W3CDTF">2023-01-27T08:24:00Z</dcterms:modified>
</cp:coreProperties>
</file>