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:rsidR="00C222FF" w:rsidRPr="00C222FF" w:rsidRDefault="00C222FF" w:rsidP="00C222FF">
      <w:pPr>
        <w:spacing w:after="0"/>
        <w:jc w:val="both"/>
        <w:rPr>
          <w:b/>
          <w:bCs/>
          <w:szCs w:val="22"/>
        </w:rPr>
      </w:pP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8601C7">
        <w:rPr>
          <w:b/>
          <w:szCs w:val="22"/>
        </w:rPr>
        <w:t xml:space="preserve"> 9.3.2022</w:t>
      </w:r>
    </w:p>
    <w:p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/>
      </w:tblPr>
      <w:tblGrid>
        <w:gridCol w:w="6521"/>
        <w:gridCol w:w="1578"/>
      </w:tblGrid>
      <w:tr w:rsidR="00732597" w:rsidRPr="00800648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:rsidR="00965498" w:rsidRPr="00C222FF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234751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C222FF" w:rsidRPr="00C222FF" w:rsidRDefault="00C222FF" w:rsidP="00C222FF">
      <w:pPr>
        <w:spacing w:after="0"/>
        <w:jc w:val="both"/>
        <w:rPr>
          <w:b/>
          <w:szCs w:val="22"/>
        </w:rPr>
      </w:pPr>
    </w:p>
    <w:p w:rsidR="009B5C14" w:rsidRDefault="009B5C14" w:rsidP="00692917">
      <w:pPr>
        <w:spacing w:after="0"/>
        <w:jc w:val="both"/>
        <w:rPr>
          <w:szCs w:val="22"/>
        </w:rPr>
      </w:pPr>
    </w:p>
    <w:p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AC5455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Default="00C35B54" w:rsidP="00C35B54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:rsidR="00C222FF" w:rsidRPr="00A65B6B" w:rsidRDefault="00C222FF" w:rsidP="00C35B54">
      <w:pPr>
        <w:spacing w:after="0"/>
        <w:ind w:left="357"/>
        <w:jc w:val="both"/>
        <w:rPr>
          <w:b/>
          <w:szCs w:val="22"/>
        </w:rPr>
      </w:pP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234751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EDC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222FF" w:rsidRPr="00800648" w:rsidRDefault="00C222FF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234751" w:rsidRPr="00F443DA">
        <w:rPr>
          <w:szCs w:val="22"/>
        </w:rPr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lastRenderedPageBreak/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222FF" w:rsidRPr="00800648" w:rsidRDefault="00C35B54" w:rsidP="00C222FF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C222FF">
        <w:rPr>
          <w:b/>
          <w:bCs/>
          <w:szCs w:val="22"/>
        </w:rPr>
        <w:t>Daň z príjmov splatná a odložená :</w:t>
      </w:r>
      <w:r w:rsid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222FF"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="00C222FF" w:rsidRPr="00800648">
        <w:rPr>
          <w:szCs w:val="22"/>
        </w:rPr>
        <w:t xml:space="preserve"> Áno</w:t>
      </w:r>
      <w:r w:rsidR="00C222FF"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2FF"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="00C222FF" w:rsidRPr="00800648">
        <w:rPr>
          <w:szCs w:val="22"/>
        </w:rPr>
        <w:t xml:space="preserve"> Nie</w:t>
      </w:r>
    </w:p>
    <w:p w:rsidR="00284907" w:rsidRPr="00C222FF" w:rsidRDefault="00C35B54" w:rsidP="00C222FF">
      <w:pPr>
        <w:spacing w:after="0" w:line="240" w:lineRule="auto"/>
        <w:ind w:left="360"/>
        <w:rPr>
          <w:szCs w:val="22"/>
        </w:rPr>
      </w:pP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</w:p>
    <w:p w:rsidR="00284907" w:rsidRPr="00800648" w:rsidRDefault="00284907" w:rsidP="00284907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234751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6B7E7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C222FF" w:rsidRDefault="007A4DE8" w:rsidP="00134993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C222FF">
        <w:rPr>
          <w:b/>
          <w:bCs/>
          <w:szCs w:val="22"/>
        </w:rPr>
        <w:t xml:space="preserve">Poskytnuté dotácie : </w:t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Áno    </w:t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234751" w:rsidRPr="00C222FF">
        <w:rPr>
          <w:szCs w:val="22"/>
        </w:rPr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234751" w:rsidRPr="00800648">
        <w:rPr>
          <w:szCs w:val="22"/>
        </w:rPr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222FF" w:rsidRDefault="00C222FF" w:rsidP="007A4DE8">
      <w:pPr>
        <w:spacing w:after="0" w:line="240" w:lineRule="auto"/>
        <w:jc w:val="both"/>
        <w:rPr>
          <w:szCs w:val="22"/>
        </w:rPr>
      </w:pPr>
    </w:p>
    <w:p w:rsidR="00C222FF" w:rsidRPr="00800648" w:rsidRDefault="00C222FF" w:rsidP="007A4DE8">
      <w:pPr>
        <w:spacing w:after="0" w:line="240" w:lineRule="auto"/>
        <w:jc w:val="both"/>
        <w:rPr>
          <w:szCs w:val="22"/>
        </w:rPr>
      </w:pP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Informácie o majetku, ktorým je goodwill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/>
    <w:p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234751" w:rsidRPr="000E3697">
        <w:rPr>
          <w:szCs w:val="22"/>
        </w:rPr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34751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234751" w:rsidRPr="00C73BBA">
        <w:rPr>
          <w:szCs w:val="22"/>
        </w:rPr>
      </w:r>
      <w:r w:rsidR="00234751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C31EF3" w:rsidRDefault="00C31EF3" w:rsidP="00C31EF3"/>
    <w:p w:rsidR="000E3697" w:rsidRPr="00465619" w:rsidRDefault="000E3697" w:rsidP="000E3697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COVID-19 a jej negatívnym dopadom na  dodávateľsko-odberateľské vzťahy manažment účtovnej jednotky pozorne monitoruje situáciu a hľadá spôsoby, ako minimalizovať jej dopad na účtovnú jednotku, avšak napriek uvedenému účtovná jednotka očakáva v ďalšom období zníženie rozsahu svojej ekonomickej činnosti, čo sa môže následne negatívne prejaviť v jej hospodárskych výsledkoch.</w:t>
      </w:r>
    </w:p>
    <w:p w:rsidR="000E3697" w:rsidRDefault="000E3697" w:rsidP="00C31EF3"/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234751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234751" w:rsidRPr="00C13784">
        <w:rPr>
          <w:szCs w:val="22"/>
        </w:rPr>
      </w:r>
      <w:r w:rsidR="00234751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234751">
        <w:rPr>
          <w:szCs w:val="22"/>
        </w:rPr>
      </w:r>
      <w:r w:rsidR="0023475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B32D75" w:rsidRPr="000E3697" w:rsidRDefault="00B32D75" w:rsidP="00B32D75">
      <w:pPr>
        <w:pStyle w:val="Default"/>
      </w:pPr>
    </w:p>
    <w:p w:rsidR="000E3697" w:rsidRPr="000E3697" w:rsidRDefault="000E3697" w:rsidP="000E3697">
      <w:pPr>
        <w:pStyle w:val="Default"/>
      </w:pPr>
    </w:p>
    <w:p w:rsidR="007A4DE8" w:rsidRDefault="00B32D75" w:rsidP="009E5B49">
      <w:pPr>
        <w:rPr>
          <w:szCs w:val="22"/>
        </w:rPr>
      </w:pPr>
      <w:r>
        <w:rPr>
          <w:szCs w:val="22"/>
        </w:rPr>
        <w:t xml:space="preserve">V Handlovej, </w:t>
      </w:r>
      <w:r w:rsidR="00A30517">
        <w:rPr>
          <w:szCs w:val="22"/>
        </w:rPr>
        <w:t xml:space="preserve">dňa </w:t>
      </w:r>
      <w:r w:rsidR="008601C7">
        <w:rPr>
          <w:szCs w:val="22"/>
        </w:rPr>
        <w:t xml:space="preserve"> </w:t>
      </w:r>
      <w:r w:rsidR="009D54EA">
        <w:rPr>
          <w:szCs w:val="22"/>
        </w:rPr>
        <w:t>1.3</w:t>
      </w:r>
      <w:r w:rsidR="008601C7">
        <w:rPr>
          <w:szCs w:val="22"/>
        </w:rPr>
        <w:t>.2023</w:t>
      </w:r>
    </w:p>
    <w:p w:rsidR="00B32D75" w:rsidRDefault="00B32D75" w:rsidP="009E5B49">
      <w:pPr>
        <w:rPr>
          <w:szCs w:val="22"/>
        </w:rPr>
      </w:pPr>
    </w:p>
    <w:p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Barbora Kozárik Hutirová</w:t>
      </w:r>
    </w:p>
    <w:p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528F" w:rsidRDefault="00E1528F" w:rsidP="00107589">
      <w:pPr>
        <w:spacing w:after="0" w:line="240" w:lineRule="auto"/>
      </w:pPr>
      <w:r>
        <w:separator/>
      </w:r>
    </w:p>
  </w:endnote>
  <w:endnote w:type="continuationSeparator" w:id="1">
    <w:p w:rsidR="00E1528F" w:rsidRDefault="00E15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234751" w:rsidRPr="00234751">
      <w:fldChar w:fldCharType="begin"/>
    </w:r>
    <w:r w:rsidR="00136EB1">
      <w:instrText>PAGE   \* MERGEFORMAT</w:instrText>
    </w:r>
    <w:r w:rsidR="00234751" w:rsidRPr="00234751">
      <w:fldChar w:fldCharType="separate"/>
    </w:r>
    <w:r w:rsidR="006B7E78" w:rsidRPr="006B7E78">
      <w:rPr>
        <w:rFonts w:asciiTheme="majorHAnsi" w:eastAsiaTheme="majorEastAsia" w:hAnsiTheme="majorHAnsi"/>
        <w:noProof/>
      </w:rPr>
      <w:t>7</w:t>
    </w:r>
    <w:r w:rsidR="0023475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528F" w:rsidRDefault="00E1528F" w:rsidP="00107589">
      <w:pPr>
        <w:spacing w:after="0" w:line="240" w:lineRule="auto"/>
      </w:pPr>
      <w:r>
        <w:separator/>
      </w:r>
    </w:p>
  </w:footnote>
  <w:footnote w:type="continuationSeparator" w:id="1">
    <w:p w:rsidR="00E1528F" w:rsidRDefault="00E15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467893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</w:t>
          </w:r>
          <w:r w:rsidR="002351A1">
            <w:rPr>
              <w:b/>
            </w:rPr>
            <w:t>2</w:t>
          </w:r>
          <w:r w:rsidR="00467893">
            <w:rPr>
              <w:b/>
            </w:rPr>
            <w:t>2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:rsidR="00C35B54" w:rsidRPr="004268D2" w:rsidRDefault="00C35B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5"/>
  </w:num>
  <w:num w:numId="3">
    <w:abstractNumId w:val="22"/>
  </w:num>
  <w:num w:numId="4">
    <w:abstractNumId w:val="15"/>
  </w:num>
  <w:num w:numId="5">
    <w:abstractNumId w:val="19"/>
  </w:num>
  <w:num w:numId="6">
    <w:abstractNumId w:val="28"/>
  </w:num>
  <w:num w:numId="7">
    <w:abstractNumId w:val="32"/>
  </w:num>
  <w:num w:numId="8">
    <w:abstractNumId w:val="26"/>
  </w:num>
  <w:num w:numId="9">
    <w:abstractNumId w:val="30"/>
  </w:num>
  <w:num w:numId="10">
    <w:abstractNumId w:val="12"/>
  </w:num>
  <w:num w:numId="11">
    <w:abstractNumId w:val="3"/>
  </w:num>
  <w:num w:numId="12">
    <w:abstractNumId w:val="17"/>
  </w:num>
  <w:num w:numId="13">
    <w:abstractNumId w:val="29"/>
  </w:num>
  <w:num w:numId="14">
    <w:abstractNumId w:val="20"/>
  </w:num>
  <w:num w:numId="15">
    <w:abstractNumId w:val="27"/>
  </w:num>
  <w:num w:numId="16">
    <w:abstractNumId w:val="31"/>
  </w:num>
  <w:num w:numId="17">
    <w:abstractNumId w:val="24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3"/>
  </w:num>
  <w:num w:numId="31">
    <w:abstractNumId w:val="7"/>
  </w:num>
  <w:num w:numId="32">
    <w:abstractNumId w:val="0"/>
  </w:num>
  <w:num w:numId="33">
    <w:abstractNumId w:val="23"/>
  </w:num>
  <w:num w:numId="34">
    <w:abstractNumId w:val="21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1573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4751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4BF0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A1709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67893"/>
    <w:rsid w:val="004743A9"/>
    <w:rsid w:val="004751CA"/>
    <w:rsid w:val="0048470D"/>
    <w:rsid w:val="00484C20"/>
    <w:rsid w:val="004876F7"/>
    <w:rsid w:val="004901CB"/>
    <w:rsid w:val="00491C18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E7011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B7E78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84AB4"/>
    <w:rsid w:val="00790A5B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7F7AC0"/>
    <w:rsid w:val="007F7BEF"/>
    <w:rsid w:val="00800648"/>
    <w:rsid w:val="00804622"/>
    <w:rsid w:val="00805654"/>
    <w:rsid w:val="00822671"/>
    <w:rsid w:val="00827113"/>
    <w:rsid w:val="00847433"/>
    <w:rsid w:val="008601C7"/>
    <w:rsid w:val="008715EB"/>
    <w:rsid w:val="008725BC"/>
    <w:rsid w:val="00875A76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8F634D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65AC5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D54EA"/>
    <w:rsid w:val="009E240F"/>
    <w:rsid w:val="009E2B11"/>
    <w:rsid w:val="009E5B49"/>
    <w:rsid w:val="009F0A29"/>
    <w:rsid w:val="009F712C"/>
    <w:rsid w:val="00A30517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092D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22FF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A6E16"/>
    <w:rsid w:val="00CB70BD"/>
    <w:rsid w:val="00CD0C2C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528F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5C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562"/>
    <w:rsid w:val="00F007D1"/>
    <w:rsid w:val="00F02F0F"/>
    <w:rsid w:val="00F16363"/>
    <w:rsid w:val="00F1714B"/>
    <w:rsid w:val="00F342AD"/>
    <w:rsid w:val="00F3432E"/>
    <w:rsid w:val="00F45409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5A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65A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65A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65A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2027</Words>
  <Characters>11554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</cp:lastModifiedBy>
  <cp:revision>8</cp:revision>
  <cp:lastPrinted>2020-03-10T08:19:00Z</cp:lastPrinted>
  <dcterms:created xsi:type="dcterms:W3CDTF">2023-02-14T10:32:00Z</dcterms:created>
  <dcterms:modified xsi:type="dcterms:W3CDTF">2023-03-01T13:08:00Z</dcterms:modified>
</cp:coreProperties>
</file>