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3C5CB6">
      <w:pPr>
        <w:pStyle w:val="Nzov"/>
        <w:rPr>
          <w:color w:val="FF0000"/>
        </w:rPr>
      </w:pPr>
      <w:bookmarkStart w:id="0" w:name="_GoBack"/>
      <w:bookmarkEnd w:id="0"/>
      <w:r>
        <w:t xml:space="preserve">POZNÁMKY  </w:t>
      </w:r>
      <w:r w:rsidR="001A3792">
        <w:t>k </w:t>
      </w:r>
      <w:r>
        <w:t xml:space="preserve"> </w:t>
      </w:r>
      <w:r w:rsidR="001A3792">
        <w:t xml:space="preserve">účtovnej závierke zostavenej k 31. decembru </w:t>
      </w:r>
      <w:r w:rsidR="00333EFD">
        <w:rPr>
          <w:i/>
          <w:iCs/>
          <w:color w:val="FF0000"/>
        </w:rPr>
        <w:t>202</w:t>
      </w:r>
      <w:r w:rsidR="00D25F11">
        <w:rPr>
          <w:i/>
          <w:iCs/>
          <w:color w:val="FF0000"/>
        </w:rPr>
        <w:t>2</w:t>
      </w:r>
    </w:p>
    <w:p w:rsidR="001A3792" w:rsidRDefault="001A3792" w:rsidP="003C5CB6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 w:rsidP="006B4506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4506" w:rsidRPr="006B4506" w:rsidRDefault="006B4506" w:rsidP="006B4506"/>
    <w:p w:rsidR="001A3792" w:rsidRDefault="001A3792" w:rsidP="006B450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Obchodné meno a sídlo Spoločnosti:</w:t>
      </w:r>
    </w:p>
    <w:p w:rsidR="006C5764" w:rsidRDefault="006C5764" w:rsidP="006B4506">
      <w:pPr>
        <w:tabs>
          <w:tab w:val="left" w:pos="426"/>
        </w:tabs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Ko</w:t>
      </w:r>
      <w:r w:rsidR="00786BCD">
        <w:rPr>
          <w:i/>
          <w:color w:val="FF0000"/>
          <w:sz w:val="20"/>
        </w:rPr>
        <w:t>m</w:t>
      </w:r>
      <w:r>
        <w:rPr>
          <w:i/>
          <w:color w:val="FF0000"/>
          <w:sz w:val="20"/>
        </w:rPr>
        <w:t xml:space="preserve">posesorát v Stránskom </w:t>
      </w:r>
      <w:r w:rsidR="005F34FF">
        <w:rPr>
          <w:i/>
          <w:color w:val="FF0000"/>
          <w:sz w:val="20"/>
        </w:rPr>
        <w:t>-pozemkové spoločenstvo</w:t>
      </w:r>
    </w:p>
    <w:p w:rsidR="00DB02C6" w:rsidRDefault="006C5764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Stránske, 013 13  Rajecké Teplice</w:t>
      </w:r>
    </w:p>
    <w:p w:rsidR="003C5CB6" w:rsidRDefault="003C5CB6" w:rsidP="003C5CB6">
      <w:pPr>
        <w:tabs>
          <w:tab w:val="left" w:pos="426"/>
        </w:tabs>
        <w:jc w:val="both"/>
        <w:rPr>
          <w:sz w:val="20"/>
        </w:rPr>
      </w:pPr>
    </w:p>
    <w:p w:rsidR="001A3792" w:rsidRPr="006C5764" w:rsidRDefault="001A3792" w:rsidP="003C5CB6">
      <w:pPr>
        <w:tabs>
          <w:tab w:val="left" w:pos="426"/>
        </w:tabs>
        <w:jc w:val="both"/>
        <w:rPr>
          <w:i/>
          <w:color w:val="FF0000"/>
          <w:sz w:val="20"/>
        </w:rPr>
      </w:pPr>
      <w:r>
        <w:rPr>
          <w:sz w:val="20"/>
        </w:rPr>
        <w:t>Spoločnosť</w:t>
      </w:r>
      <w:r w:rsidR="006C5764" w:rsidRPr="006C5764">
        <w:rPr>
          <w:i/>
          <w:color w:val="FF0000"/>
          <w:sz w:val="20"/>
        </w:rPr>
        <w:t xml:space="preserve"> </w:t>
      </w:r>
      <w:r w:rsidR="006C5764">
        <w:rPr>
          <w:i/>
          <w:color w:val="FF0000"/>
          <w:sz w:val="20"/>
        </w:rPr>
        <w:t>Ko</w:t>
      </w:r>
      <w:r w:rsidR="00786BCD">
        <w:rPr>
          <w:i/>
          <w:color w:val="FF0000"/>
          <w:sz w:val="20"/>
        </w:rPr>
        <w:t>m</w:t>
      </w:r>
      <w:r w:rsidR="006C5764">
        <w:rPr>
          <w:i/>
          <w:color w:val="FF0000"/>
          <w:sz w:val="20"/>
        </w:rPr>
        <w:t>posesorát v Stránskom -</w:t>
      </w:r>
      <w:r w:rsidR="00442C2F">
        <w:rPr>
          <w:i/>
          <w:color w:val="FF0000"/>
          <w:sz w:val="20"/>
        </w:rPr>
        <w:t xml:space="preserve"> </w:t>
      </w:r>
      <w:r w:rsidR="006C5764">
        <w:rPr>
          <w:i/>
          <w:color w:val="FF0000"/>
          <w:sz w:val="20"/>
        </w:rPr>
        <w:t xml:space="preserve">pozemkové spoločenstvo </w:t>
      </w:r>
      <w:r w:rsidR="005F34FF">
        <w:rPr>
          <w:i/>
          <w:color w:val="FF0000"/>
          <w:sz w:val="20"/>
        </w:rPr>
        <w:t xml:space="preserve">v </w:t>
      </w:r>
      <w:r w:rsidR="006C5764">
        <w:rPr>
          <w:i/>
          <w:color w:val="FF0000"/>
          <w:sz w:val="20"/>
        </w:rPr>
        <w:t>Stránskom</w:t>
      </w:r>
      <w:r w:rsidR="005F34FF">
        <w:rPr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6407CD">
        <w:rPr>
          <w:i/>
          <w:iCs/>
          <w:color w:val="FF0000"/>
          <w:sz w:val="20"/>
        </w:rPr>
        <w:t>1</w:t>
      </w:r>
      <w:r w:rsidR="006C5764">
        <w:rPr>
          <w:i/>
          <w:iCs/>
          <w:color w:val="FF0000"/>
          <w:sz w:val="20"/>
        </w:rPr>
        <w:t>9.3</w:t>
      </w:r>
      <w:r w:rsidR="00D74E88">
        <w:rPr>
          <w:i/>
          <w:iCs/>
          <w:color w:val="FF0000"/>
          <w:sz w:val="20"/>
        </w:rPr>
        <w:t>.</w:t>
      </w:r>
      <w:r w:rsidR="006C5764">
        <w:rPr>
          <w:i/>
          <w:iCs/>
          <w:color w:val="FF0000"/>
          <w:sz w:val="20"/>
        </w:rPr>
        <w:t>2014</w:t>
      </w:r>
      <w:r w:rsidR="006407CD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</w:t>
      </w:r>
    </w:p>
    <w:p w:rsidR="006407CD" w:rsidRDefault="006407CD" w:rsidP="003C5CB6">
      <w:pPr>
        <w:tabs>
          <w:tab w:val="left" w:pos="426"/>
        </w:tabs>
        <w:jc w:val="both"/>
        <w:rPr>
          <w:sz w:val="20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Hlavné činnosti Spoločnosti:</w:t>
      </w:r>
    </w:p>
    <w:p w:rsidR="001A3792" w:rsidRDefault="00085315" w:rsidP="003C5CB6">
      <w:pPr>
        <w:pStyle w:val="odstavecislo"/>
        <w:numPr>
          <w:ilvl w:val="0"/>
          <w:numId w:val="0"/>
        </w:numPr>
        <w:spacing w:after="0"/>
        <w:rPr>
          <w:b w:val="0"/>
        </w:rPr>
      </w:pPr>
      <w:r w:rsidRPr="00085315">
        <w:rPr>
          <w:b w:val="0"/>
        </w:rPr>
        <w:t xml:space="preserve">- </w:t>
      </w:r>
      <w:r>
        <w:rPr>
          <w:b w:val="0"/>
        </w:rPr>
        <w:t>l</w:t>
      </w:r>
      <w:r w:rsidRPr="00085315">
        <w:rPr>
          <w:b w:val="0"/>
        </w:rPr>
        <w:t>esné hospodárstvo a ostatné služby v</w:t>
      </w:r>
      <w:r>
        <w:rPr>
          <w:b w:val="0"/>
        </w:rPr>
        <w:t> </w:t>
      </w:r>
      <w:r w:rsidRPr="00085315">
        <w:rPr>
          <w:b w:val="0"/>
        </w:rPr>
        <w:t>lesníctve</w:t>
      </w:r>
      <w:r>
        <w:rPr>
          <w:b w:val="0"/>
        </w:rPr>
        <w:t>.</w:t>
      </w:r>
    </w:p>
    <w:p w:rsidR="003C5CB6" w:rsidRPr="00085315" w:rsidRDefault="003C5CB6" w:rsidP="003C5CB6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 xml:space="preserve">Priemerný počet zamestnancov </w:t>
      </w:r>
    </w:p>
    <w:p w:rsidR="001A3792" w:rsidRDefault="001A3792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315A1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D25F11">
        <w:rPr>
          <w:i/>
          <w:iCs/>
          <w:color w:val="FF0000"/>
          <w:sz w:val="20"/>
        </w:rPr>
        <w:t>22</w:t>
      </w:r>
      <w:r w:rsidR="0010216F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4315A1" w:rsidRPr="004315A1">
        <w:rPr>
          <w:iCs/>
          <w:color w:val="000000"/>
          <w:sz w:val="20"/>
        </w:rPr>
        <w:t xml:space="preserve">žiadnych </w:t>
      </w:r>
      <w:r w:rsidR="00D74E88" w:rsidRPr="004315A1">
        <w:rPr>
          <w:iCs/>
          <w:color w:val="000000"/>
          <w:sz w:val="20"/>
        </w:rPr>
        <w:t xml:space="preserve"> </w:t>
      </w:r>
      <w:r>
        <w:rPr>
          <w:sz w:val="20"/>
        </w:rPr>
        <w:t>zamestnancov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Právny dôvod na zostavenie účtovnej závierky</w:t>
      </w:r>
    </w:p>
    <w:p w:rsidR="001A3792" w:rsidRDefault="001A3792" w:rsidP="00A86064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25F11">
        <w:rPr>
          <w:i/>
          <w:iCs/>
          <w:color w:val="FF0000"/>
          <w:sz w:val="20"/>
        </w:rPr>
        <w:t>22</w:t>
      </w:r>
      <w:r w:rsidR="00960D4A">
        <w:rPr>
          <w:i/>
          <w:iCs/>
          <w:color w:val="FF0000"/>
          <w:sz w:val="20"/>
        </w:rPr>
        <w:t xml:space="preserve"> </w:t>
      </w:r>
      <w:r w:rsidR="00D964F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</w:t>
      </w:r>
      <w:r w:rsidRPr="008222C8">
        <w:rPr>
          <w:i/>
          <w:color w:val="FF0000"/>
          <w:sz w:val="20"/>
        </w:rPr>
        <w:t>1</w:t>
      </w:r>
      <w:r w:rsidR="006C5764" w:rsidRPr="008222C8">
        <w:rPr>
          <w:i/>
          <w:color w:val="FF0000"/>
          <w:sz w:val="20"/>
        </w:rPr>
        <w:t xml:space="preserve">. </w:t>
      </w:r>
      <w:r w:rsidR="008222C8" w:rsidRPr="008222C8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333EFD">
        <w:rPr>
          <w:i/>
          <w:iCs/>
          <w:color w:val="FF0000"/>
          <w:sz w:val="20"/>
        </w:rPr>
        <w:t>2</w:t>
      </w:r>
      <w:r w:rsidR="00D25F11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</w:t>
      </w:r>
      <w:r>
        <w:rPr>
          <w:sz w:val="20"/>
        </w:rPr>
        <w:t>e</w:t>
      </w:r>
      <w:r>
        <w:rPr>
          <w:sz w:val="20"/>
        </w:rPr>
        <w:t xml:space="preserve">cembra </w:t>
      </w:r>
      <w:r>
        <w:rPr>
          <w:i/>
          <w:iCs/>
          <w:color w:val="FF0000"/>
          <w:sz w:val="20"/>
        </w:rPr>
        <w:t>20</w:t>
      </w:r>
      <w:r w:rsidR="00333EFD">
        <w:rPr>
          <w:i/>
          <w:iCs/>
          <w:color w:val="FF0000"/>
          <w:sz w:val="20"/>
        </w:rPr>
        <w:t>2</w:t>
      </w:r>
      <w:r w:rsidR="00D25F11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</w:p>
    <w:p w:rsidR="001A3792" w:rsidRDefault="00085315" w:rsidP="00D6100B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D6100B">
      <w:pPr>
        <w:pStyle w:val="odstavecabc"/>
      </w:pPr>
      <w:r>
        <w:t>Východiská pre zostavenie účtovnej závierky</w:t>
      </w:r>
    </w:p>
    <w:p w:rsidR="001A3792" w:rsidRDefault="001A3792" w:rsidP="00A86064">
      <w:pPr>
        <w:pStyle w:val="odstavecbezcisla"/>
        <w:tabs>
          <w:tab w:val="num" w:pos="426"/>
        </w:tabs>
        <w:ind w:left="0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3C5CB6">
      <w:pPr>
        <w:pStyle w:val="odstavecbezcisla"/>
        <w:ind w:left="0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>d</w:t>
      </w:r>
      <w:r>
        <w:t>o</w:t>
      </w:r>
      <w:r>
        <w:t xml:space="preserve">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3C5CB6">
      <w:pPr>
        <w:pStyle w:val="odstavecbezcisla"/>
        <w:ind w:left="0"/>
      </w:pPr>
    </w:p>
    <w:p w:rsidR="001A3792" w:rsidRDefault="001A3792" w:rsidP="00D6100B">
      <w:pPr>
        <w:pStyle w:val="odstavecabc"/>
      </w:pPr>
      <w:r>
        <w:t>Dlhodobý nehmotný a dlhodobý hmotný majetok</w:t>
      </w:r>
    </w:p>
    <w:p w:rsidR="00D747DB" w:rsidRPr="009E7C06" w:rsidRDefault="001A3792" w:rsidP="003C5CB6">
      <w:pPr>
        <w:pStyle w:val="odstavecbezcisla"/>
        <w:ind w:left="0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3C5CB6">
      <w:pPr>
        <w:pStyle w:val="odstavecbezcisla"/>
        <w:ind w:left="0"/>
        <w:rPr>
          <w:i/>
          <w:color w:val="FF0000"/>
        </w:rPr>
      </w:pPr>
    </w:p>
    <w:p w:rsidR="001A3792" w:rsidRDefault="001A3792" w:rsidP="003C5CB6">
      <w:pPr>
        <w:pStyle w:val="odstavecbezcisla"/>
        <w:ind w:left="0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3C5CB6">
      <w:pPr>
        <w:tabs>
          <w:tab w:val="right" w:pos="8222"/>
        </w:tabs>
        <w:ind w:firstLine="720"/>
        <w:outlineLvl w:val="0"/>
        <w:rPr>
          <w:color w:val="000000"/>
          <w:sz w:val="20"/>
        </w:rPr>
      </w:pPr>
    </w:p>
    <w:p w:rsidR="006155D2" w:rsidRDefault="001A3792" w:rsidP="003C5CB6">
      <w:pPr>
        <w:pStyle w:val="odstavecbezcisla"/>
        <w:ind w:left="0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943E6D">
        <w:rPr>
          <w:i/>
          <w:iCs w:val="0"/>
          <w:color w:val="FF0000"/>
        </w:rPr>
        <w:t>nia.</w:t>
      </w:r>
    </w:p>
    <w:p w:rsidR="006B4506" w:rsidRDefault="006B4506" w:rsidP="003C5CB6">
      <w:pPr>
        <w:pStyle w:val="odstavecbezcisla"/>
        <w:ind w:left="0"/>
        <w:rPr>
          <w:i/>
          <w:iCs w:val="0"/>
          <w:color w:val="FF0000"/>
        </w:rPr>
      </w:pPr>
    </w:p>
    <w:p w:rsidR="001A3792" w:rsidRDefault="001A3792" w:rsidP="00D6100B">
      <w:pPr>
        <w:pStyle w:val="odstavecabc"/>
      </w:pPr>
      <w:r>
        <w:t xml:space="preserve">Pohľadávky </w:t>
      </w:r>
    </w:p>
    <w:p w:rsidR="001A3792" w:rsidRDefault="001A3792" w:rsidP="003C5CB6">
      <w:pPr>
        <w:pStyle w:val="odstavecbezcisla"/>
        <w:ind w:left="0"/>
      </w:pPr>
      <w:r>
        <w:t>Pohľadávky sa pri ich vzniku oceňujú ich menovitou hodnotou; postúpené pohľadávky a pohľadávky nadobudnuté vkl</w:t>
      </w:r>
      <w:r>
        <w:t>a</w:t>
      </w:r>
      <w:r>
        <w:t>dom do základného imania sa oceňujú obstarávacou cenou, t.j. vrátane nákladov súvisiacich s obstaraním. Opravná p</w:t>
      </w:r>
      <w:r>
        <w:t>o</w:t>
      </w:r>
      <w:r>
        <w:t xml:space="preserve">ložka sa vytvára k pochybným a nedobytným pohľadávkam, kde existuje riziko nevymožiteľnosti pohľadávok. </w:t>
      </w:r>
    </w:p>
    <w:p w:rsidR="006B4506" w:rsidRDefault="006B4506" w:rsidP="003C5CB6">
      <w:pPr>
        <w:pStyle w:val="odstavecbezcisla"/>
        <w:ind w:left="0"/>
      </w:pPr>
    </w:p>
    <w:p w:rsidR="00A21E75" w:rsidRDefault="00A21E75" w:rsidP="00D6100B">
      <w:pPr>
        <w:pStyle w:val="odstavecabc"/>
      </w:pPr>
      <w:r>
        <w:t>Cudzia mena</w:t>
      </w:r>
    </w:p>
    <w:p w:rsidR="00A21E75" w:rsidRDefault="00A21E75" w:rsidP="003C5CB6">
      <w:pPr>
        <w:pStyle w:val="odstavecbezcisla"/>
        <w:ind w:left="0"/>
      </w:pPr>
      <w:r>
        <w:t>Majetok a záväzky vyjadrené v cudzej mene sa prepočítavajú na EUR referenčným výmenným kurzom určeným a vyhl</w:t>
      </w:r>
      <w:r>
        <w:t>á</w:t>
      </w:r>
      <w:r>
        <w:t>seným  Európskou centrálnou bankou alebo Národnou bankou Slovenska v  deň predchádzajúci dňu uskutočnenia ú</w:t>
      </w:r>
      <w:r>
        <w:t>č</w:t>
      </w:r>
      <w:r>
        <w:t>tovného prípadu a v účtovnej závierke platným ku dňu, ku ktorému sa účtovná závierka zostavuje. Vzniknuté kurzové rozdiely sa účtujú s vplyvom na výsledok hospodárenia.</w:t>
      </w:r>
    </w:p>
    <w:p w:rsidR="006B4506" w:rsidRDefault="006B4506" w:rsidP="003C5CB6">
      <w:pPr>
        <w:pStyle w:val="odstavecbezcisla"/>
        <w:ind w:left="0"/>
      </w:pPr>
    </w:p>
    <w:p w:rsidR="001A3792" w:rsidRDefault="001A3792" w:rsidP="00D6100B">
      <w:pPr>
        <w:pStyle w:val="odstavecabc"/>
      </w:pPr>
      <w:r>
        <w:t>Výnosy</w:t>
      </w:r>
    </w:p>
    <w:p w:rsidR="0015517E" w:rsidRDefault="001A3792" w:rsidP="003C5CB6">
      <w:pPr>
        <w:pStyle w:val="odstavecbezcisla"/>
        <w:ind w:left="0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86064" w:rsidRDefault="00A86064" w:rsidP="003C5CB6">
      <w:pPr>
        <w:pStyle w:val="odstavecbezcisla"/>
        <w:ind w:left="0"/>
      </w:pPr>
    </w:p>
    <w:p w:rsidR="006B4506" w:rsidRPr="00A86064" w:rsidRDefault="006D306E" w:rsidP="00A86064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 w:rsidRPr="00106140">
        <w:t>AKTÍVA</w:t>
      </w:r>
    </w:p>
    <w:p w:rsidR="00A84A22" w:rsidRPr="00B17F28" w:rsidRDefault="0015517E" w:rsidP="006B4506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6D306E">
        <w:t>Dlhodobý nehmotný majetok a dlhodobý hmotný majetok</w:t>
      </w:r>
    </w:p>
    <w:p w:rsidR="00085315" w:rsidRPr="00FF6D6A" w:rsidRDefault="00085315" w:rsidP="006B4506">
      <w:pPr>
        <w:pStyle w:val="odstavecbezcisla"/>
        <w:ind w:left="0"/>
        <w:rPr>
          <w:iCs w:val="0"/>
        </w:rPr>
      </w:pPr>
      <w:r>
        <w:rPr>
          <w:iCs w:val="0"/>
        </w:rPr>
        <w:t>V roku 201</w:t>
      </w:r>
      <w:r w:rsidR="00530375">
        <w:rPr>
          <w:iCs w:val="0"/>
        </w:rPr>
        <w:t>9</w:t>
      </w:r>
      <w:r w:rsidR="0010216F">
        <w:rPr>
          <w:iCs w:val="0"/>
        </w:rPr>
        <w:t xml:space="preserve"> </w:t>
      </w:r>
      <w:r>
        <w:rPr>
          <w:iCs w:val="0"/>
        </w:rPr>
        <w:t xml:space="preserve"> Spoločnosť nenakúpila žiadny dlhodobý hmotný a nehmotný majetok.</w:t>
      </w:r>
    </w:p>
    <w:p w:rsidR="00A84A22" w:rsidRPr="00FF6D6A" w:rsidRDefault="00A84A22" w:rsidP="003C5CB6">
      <w:pPr>
        <w:pStyle w:val="odstavecbezcisla"/>
        <w:ind w:left="0"/>
        <w:rPr>
          <w:iCs w:val="0"/>
        </w:rPr>
      </w:pPr>
    </w:p>
    <w:p w:rsidR="001A3792" w:rsidRDefault="001A3792" w:rsidP="00D6100B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15517E">
        <w:t>Pohľadávky</w:t>
      </w:r>
    </w:p>
    <w:p w:rsidR="001A3792" w:rsidRDefault="001A3792" w:rsidP="003C5CB6">
      <w:pPr>
        <w:pStyle w:val="odstavecbezcisla"/>
        <w:keepNext/>
        <w:ind w:left="0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2126"/>
      </w:tblGrid>
      <w:tr w:rsidR="005D66C5" w:rsidRPr="000B177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0B1778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442C2F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="001E12A7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D25F11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665E27" w:rsidP="00665E27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 xml:space="preserve">k </w:t>
            </w:r>
            <w:r w:rsidR="00333EFD">
              <w:rPr>
                <w:b/>
                <w:bCs/>
                <w:color w:val="FF0000"/>
                <w:sz w:val="20"/>
              </w:rPr>
              <w:t>31.12.202</w:t>
            </w:r>
            <w:r w:rsidR="00D25F11">
              <w:rPr>
                <w:b/>
                <w:bCs/>
                <w:color w:val="FF0000"/>
                <w:sz w:val="20"/>
              </w:rPr>
              <w:t>2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950E8B" w:rsidRPr="000B1778" w:rsidRDefault="00950E8B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20"/>
              </w:rPr>
            </w:pPr>
            <w:r w:rsidRPr="000B1778"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66C5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20"/>
              </w:rPr>
            </w:pPr>
            <w:r w:rsidRPr="000B1778">
              <w:rPr>
                <w:bCs/>
                <w:sz w:val="20"/>
              </w:rPr>
              <w:t>0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:rsidR="005D66C5" w:rsidRPr="000B1778" w:rsidRDefault="00950E8B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  <w:r w:rsidRPr="000B1778"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  <w:r w:rsidRPr="000B1778">
              <w:t>0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vAlign w:val="bottom"/>
          </w:tcPr>
          <w:p w:rsidR="005D66C5" w:rsidRPr="000B1778" w:rsidRDefault="005D66C5" w:rsidP="003C5CB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5D66C5" w:rsidRPr="000B1778" w:rsidRDefault="00085315" w:rsidP="00665E27">
            <w:pPr>
              <w:pStyle w:val="Borderd"/>
              <w:pBdr>
                <w:bottom w:val="none" w:sz="0" w:space="0" w:color="auto"/>
              </w:pBdr>
            </w:pPr>
            <w:r w:rsidRPr="000B1778"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665E27" w:rsidP="00665E27">
            <w:pPr>
              <w:pStyle w:val="Borderd"/>
              <w:pBdr>
                <w:bottom w:val="none" w:sz="0" w:space="0" w:color="auto"/>
              </w:pBdr>
            </w:pPr>
            <w:r w:rsidRPr="000B1778">
              <w:t>0</w:t>
            </w:r>
          </w:p>
        </w:tc>
      </w:tr>
    </w:tbl>
    <w:p w:rsidR="00D6100B" w:rsidRDefault="00D6100B" w:rsidP="003C5CB6">
      <w:pPr>
        <w:rPr>
          <w:b/>
          <w:sz w:val="20"/>
        </w:rPr>
      </w:pPr>
    </w:p>
    <w:p w:rsidR="006B4506" w:rsidRPr="00A86064" w:rsidRDefault="001A3792" w:rsidP="00A86064">
      <w:pPr>
        <w:pStyle w:val="Nadpis3"/>
        <w:numPr>
          <w:ilvl w:val="0"/>
          <w:numId w:val="41"/>
        </w:numPr>
        <w:spacing w:after="0" w:line="240" w:lineRule="auto"/>
        <w:ind w:hanging="780"/>
        <w:rPr>
          <w:bCs/>
          <w:sz w:val="22"/>
          <w:lang w:val="sk-SK"/>
        </w:rPr>
      </w:pPr>
      <w:r>
        <w:lastRenderedPageBreak/>
        <w:t>PASÍVA</w:t>
      </w:r>
    </w:p>
    <w:p w:rsidR="001A3792" w:rsidRPr="00043EB9" w:rsidRDefault="001A3792" w:rsidP="00043EB9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3C5CB6">
      <w:pPr>
        <w:pStyle w:val="odstavecbezcisla"/>
        <w:keepNext/>
        <w:ind w:left="0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559"/>
        <w:gridCol w:w="1843"/>
        <w:gridCol w:w="1974"/>
      </w:tblGrid>
      <w:tr w:rsidR="00B51C36" w:rsidRPr="000B1778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3C5CB6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442C2F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Stav k 31.12.</w:t>
            </w:r>
            <w:r w:rsidR="001E12A7">
              <w:rPr>
                <w:b/>
                <w:color w:val="FF0000"/>
                <w:sz w:val="18"/>
              </w:rPr>
              <w:t>202</w:t>
            </w:r>
            <w:r w:rsidR="00D25F11"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442C2F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 xml:space="preserve">Rozdelenie HV roku 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6C3CC3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Stav k</w:t>
            </w:r>
          </w:p>
          <w:p w:rsidR="00B51C36" w:rsidRPr="000B1778" w:rsidRDefault="00B51C36" w:rsidP="00665E27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31.12.</w:t>
            </w:r>
            <w:r w:rsidRPr="000B177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B1778">
              <w:rPr>
                <w:b/>
                <w:i/>
                <w:iCs/>
                <w:color w:val="FF0000"/>
                <w:sz w:val="18"/>
              </w:rPr>
              <w:t>20</w:t>
            </w:r>
            <w:r w:rsidR="00333EFD">
              <w:rPr>
                <w:b/>
                <w:i/>
                <w:iCs/>
                <w:color w:val="FF0000"/>
                <w:sz w:val="18"/>
              </w:rPr>
              <w:t>2</w:t>
            </w:r>
            <w:r w:rsidR="00063454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 w:rsidRPr="000B1778">
              <w:rPr>
                <w:bCs/>
                <w:sz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right"/>
              <w:rPr>
                <w:bCs/>
                <w:sz w:val="18"/>
              </w:rPr>
            </w:pPr>
          </w:p>
        </w:tc>
        <w:tc>
          <w:tcPr>
            <w:tcW w:w="1974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 w:rsidRPr="000B1778">
              <w:rPr>
                <w:bCs/>
                <w:sz w:val="18"/>
              </w:rPr>
              <w:t>0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Zákonný rezervný fond</w:t>
            </w:r>
          </w:p>
        </w:tc>
        <w:tc>
          <w:tcPr>
            <w:tcW w:w="1559" w:type="dxa"/>
            <w:vAlign w:val="bottom"/>
          </w:tcPr>
          <w:p w:rsidR="00665E27" w:rsidRPr="000B1778" w:rsidRDefault="00665E2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right"/>
              <w:rPr>
                <w:bCs/>
                <w:sz w:val="18"/>
              </w:rPr>
            </w:pPr>
          </w:p>
        </w:tc>
        <w:tc>
          <w:tcPr>
            <w:tcW w:w="1974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1E12A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063454">
              <w:rPr>
                <w:bCs/>
                <w:sz w:val="18"/>
              </w:rPr>
              <w:t>210</w:t>
            </w:r>
          </w:p>
        </w:tc>
        <w:tc>
          <w:tcPr>
            <w:tcW w:w="1843" w:type="dxa"/>
            <w:vAlign w:val="bottom"/>
          </w:tcPr>
          <w:p w:rsidR="00665E27" w:rsidRPr="000B1778" w:rsidRDefault="001E12A7" w:rsidP="00530375">
            <w:pPr>
              <w:keepNext/>
              <w:tabs>
                <w:tab w:val="left" w:pos="602"/>
              </w:tabs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 </w:t>
            </w:r>
            <w:r w:rsidR="00063454">
              <w:rPr>
                <w:bCs/>
                <w:sz w:val="18"/>
              </w:rPr>
              <w:t>-139</w:t>
            </w:r>
          </w:p>
        </w:tc>
        <w:tc>
          <w:tcPr>
            <w:tcW w:w="1974" w:type="dxa"/>
            <w:vAlign w:val="bottom"/>
          </w:tcPr>
          <w:p w:rsidR="00665E27" w:rsidRPr="000B1778" w:rsidRDefault="001E12A7" w:rsidP="008660D7">
            <w:pPr>
              <w:keepNext/>
              <w:tabs>
                <w:tab w:val="left" w:pos="602"/>
              </w:tabs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063454">
              <w:rPr>
                <w:bCs/>
                <w:sz w:val="18"/>
              </w:rPr>
              <w:t xml:space="preserve">  </w:t>
            </w:r>
            <w:r>
              <w:rPr>
                <w:bCs/>
                <w:sz w:val="18"/>
              </w:rPr>
              <w:t xml:space="preserve"> 3</w:t>
            </w:r>
            <w:r w:rsidR="00063454">
              <w:rPr>
                <w:bCs/>
                <w:sz w:val="18"/>
              </w:rPr>
              <w:t>071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Nerozdelený zisk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1E12A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063454">
              <w:rPr>
                <w:bCs/>
                <w:sz w:val="18"/>
              </w:rPr>
              <w:t>210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  <w:tc>
          <w:tcPr>
            <w:tcW w:w="1974" w:type="dxa"/>
            <w:vAlign w:val="bottom"/>
          </w:tcPr>
          <w:p w:rsidR="00665E27" w:rsidRPr="000B1778" w:rsidRDefault="001E12A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063454">
              <w:rPr>
                <w:bCs/>
                <w:sz w:val="18"/>
              </w:rPr>
              <w:t>071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Neuhradená strata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974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vAlign w:val="bottom"/>
          </w:tcPr>
          <w:p w:rsidR="00665E27" w:rsidRPr="000B1778" w:rsidRDefault="00530375" w:rsidP="008660D7">
            <w:pPr>
              <w:pStyle w:val="Borders"/>
              <w:pBdr>
                <w:bottom w:val="none" w:sz="0" w:space="0" w:color="auto"/>
              </w:pBdr>
              <w:spacing w:before="100" w:beforeAutospacing="1"/>
              <w:jc w:val="left"/>
            </w:pPr>
            <w:r>
              <w:t xml:space="preserve">             </w:t>
            </w:r>
            <w:r w:rsidR="00063454">
              <w:t>-139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974" w:type="dxa"/>
            <w:vAlign w:val="bottom"/>
          </w:tcPr>
          <w:p w:rsidR="00665E27" w:rsidRPr="000B1778" w:rsidRDefault="001E12A7" w:rsidP="001E12A7">
            <w:pPr>
              <w:pStyle w:val="Borders"/>
              <w:pBdr>
                <w:bottom w:val="none" w:sz="0" w:space="0" w:color="auto"/>
              </w:pBdr>
              <w:spacing w:before="100" w:beforeAutospacing="1"/>
              <w:jc w:val="left"/>
            </w:pPr>
            <w:r>
              <w:t xml:space="preserve">             </w:t>
            </w:r>
            <w:r w:rsidR="00063454">
              <w:t xml:space="preserve">  </w:t>
            </w:r>
            <w:r>
              <w:t xml:space="preserve"> </w:t>
            </w:r>
            <w:r w:rsidR="00063454">
              <w:t xml:space="preserve"> 8151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  <w:vAlign w:val="bottom"/>
          </w:tcPr>
          <w:p w:rsidR="00665E27" w:rsidRPr="000B1778" w:rsidRDefault="00665E27" w:rsidP="003C5CB6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0B1778">
              <w:rPr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vAlign w:val="bottom"/>
          </w:tcPr>
          <w:p w:rsidR="00665E27" w:rsidRPr="000B1778" w:rsidRDefault="001E12A7" w:rsidP="00665E27">
            <w:pPr>
              <w:pStyle w:val="Borderd"/>
              <w:pBdr>
                <w:bottom w:val="none" w:sz="0" w:space="0" w:color="auto"/>
              </w:pBdr>
            </w:pPr>
            <w:r>
              <w:t>3</w:t>
            </w:r>
            <w:r w:rsidR="00063454">
              <w:t>071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974" w:type="dxa"/>
            <w:vAlign w:val="bottom"/>
          </w:tcPr>
          <w:p w:rsidR="00665E27" w:rsidRPr="000B1778" w:rsidRDefault="00063454" w:rsidP="00665E27">
            <w:pPr>
              <w:pStyle w:val="Borderd"/>
              <w:pBdr>
                <w:bottom w:val="none" w:sz="0" w:space="0" w:color="auto"/>
              </w:pBdr>
            </w:pPr>
            <w:r>
              <w:t>11222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1A3792" w:rsidRDefault="001A3792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Záväzky </w:t>
      </w:r>
    </w:p>
    <w:p w:rsidR="001A3792" w:rsidRPr="00043EB9" w:rsidRDefault="001A3792" w:rsidP="00043EB9">
      <w:pPr>
        <w:pStyle w:val="odstavecbezcisla"/>
        <w:keepNext/>
        <w:ind w:left="0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  <w:rPr>
          <w:sz w:val="12"/>
        </w:rPr>
      </w:pPr>
    </w:p>
    <w:tbl>
      <w:tblPr>
        <w:tblW w:w="879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17"/>
        <w:gridCol w:w="2552"/>
        <w:gridCol w:w="2126"/>
      </w:tblGrid>
      <w:tr w:rsidR="005D66C5" w:rsidRPr="000B1778">
        <w:trPr>
          <w:cantSplit/>
          <w:trHeight w:val="283"/>
        </w:trPr>
        <w:tc>
          <w:tcPr>
            <w:tcW w:w="4117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0B1778"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442C2F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Pr="000B177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E12A7">
              <w:rPr>
                <w:b/>
                <w:i/>
                <w:iCs/>
                <w:color w:val="FF0000"/>
                <w:sz w:val="20"/>
              </w:rPr>
              <w:t>2</w:t>
            </w:r>
            <w:r w:rsidR="00D25F11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665E27" w:rsidP="006C5764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="00333EFD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D25F11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Záväzky do lehoty splatnosti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5D66C5" w:rsidRPr="000B1778" w:rsidRDefault="00D25F11" w:rsidP="006B4506">
            <w:pPr>
              <w:keepNext/>
              <w:spacing w:before="100" w:beforeAutospacing="1"/>
              <w:jc w:val="center"/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66C5" w:rsidRPr="000B1778" w:rsidRDefault="00063454" w:rsidP="006B4506">
            <w:pPr>
              <w:keepNext/>
              <w:spacing w:before="100" w:beforeAutospacing="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1480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Záväzky po lehote splatnosti</w:t>
            </w:r>
          </w:p>
        </w:tc>
        <w:tc>
          <w:tcPr>
            <w:tcW w:w="2552" w:type="dxa"/>
            <w:vAlign w:val="bottom"/>
          </w:tcPr>
          <w:p w:rsidR="005D66C5" w:rsidRPr="000B1778" w:rsidRDefault="00FE7F68" w:rsidP="00113261">
            <w:pPr>
              <w:pStyle w:val="singleright"/>
              <w:keepNext/>
              <w:pBdr>
                <w:bottom w:val="none" w:sz="0" w:space="0" w:color="auto"/>
              </w:pBdr>
              <w:spacing w:before="100" w:beforeAutospacing="1"/>
              <w:ind w:left="0" w:right="0"/>
              <w:jc w:val="center"/>
              <w:rPr>
                <w:bCs/>
              </w:rPr>
            </w:pPr>
            <w:r w:rsidRPr="000B1778">
              <w:rPr>
                <w:bCs/>
              </w:rPr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8660D7" w:rsidP="00113261">
            <w:pPr>
              <w:pStyle w:val="singleright"/>
              <w:keepNext/>
              <w:pBdr>
                <w:bottom w:val="none" w:sz="0" w:space="0" w:color="auto"/>
              </w:pBdr>
              <w:spacing w:before="100" w:beforeAutospacing="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vAlign w:val="bottom"/>
          </w:tcPr>
          <w:p w:rsidR="005D66C5" w:rsidRPr="000B1778" w:rsidRDefault="005D66C5" w:rsidP="003C5CB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552" w:type="dxa"/>
            <w:vAlign w:val="bottom"/>
          </w:tcPr>
          <w:p w:rsidR="005D66C5" w:rsidRPr="000B1778" w:rsidRDefault="00063454" w:rsidP="00665E27">
            <w:pPr>
              <w:pStyle w:val="doubleright"/>
              <w:pBdr>
                <w:bottom w:val="none" w:sz="0" w:space="0" w:color="auto"/>
              </w:pBdr>
              <w:ind w:left="0"/>
            </w:pPr>
            <w:r>
              <w:rPr>
                <w:bCs w:val="0"/>
                <w:sz w:val="20"/>
              </w:rPr>
              <w:t>35</w:t>
            </w:r>
          </w:p>
        </w:tc>
        <w:tc>
          <w:tcPr>
            <w:tcW w:w="2126" w:type="dxa"/>
            <w:vAlign w:val="bottom"/>
          </w:tcPr>
          <w:p w:rsidR="005D66C5" w:rsidRPr="000B1778" w:rsidRDefault="00063454" w:rsidP="00665E27">
            <w:pPr>
              <w:pStyle w:val="doubleright"/>
              <w:pBdr>
                <w:bottom w:val="none" w:sz="0" w:space="0" w:color="auto"/>
              </w:pBdr>
              <w:ind w:left="0"/>
            </w:pPr>
            <w:r>
              <w:t>1480</w:t>
            </w:r>
          </w:p>
        </w:tc>
      </w:tr>
    </w:tbl>
    <w:p w:rsidR="001A3792" w:rsidRDefault="001A3792" w:rsidP="003C5CB6">
      <w:pPr>
        <w:pStyle w:val="odstavecislo"/>
        <w:numPr>
          <w:ilvl w:val="0"/>
          <w:numId w:val="0"/>
        </w:numPr>
        <w:spacing w:after="0"/>
      </w:pPr>
    </w:p>
    <w:p w:rsidR="00D03693" w:rsidRDefault="00D03693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Sociálny fond </w:t>
      </w:r>
    </w:p>
    <w:p w:rsidR="00043EB9" w:rsidRDefault="005D66C5" w:rsidP="00043EB9">
      <w:pPr>
        <w:pStyle w:val="odstavecbezcisla"/>
        <w:keepNext/>
        <w:ind w:left="0"/>
      </w:pPr>
      <w:r>
        <w:t xml:space="preserve">Spoločnosť netvorila </w:t>
      </w:r>
      <w:r w:rsidR="00D03693">
        <w:t>sociáln</w:t>
      </w:r>
      <w:r>
        <w:t>y</w:t>
      </w:r>
      <w:r w:rsidR="00D03693">
        <w:t xml:space="preserve"> fond</w:t>
      </w:r>
      <w:r>
        <w:t xml:space="preserve"> nakoľko nemala žiadnych zamestnancov.</w:t>
      </w:r>
    </w:p>
    <w:p w:rsidR="003B13AD" w:rsidRPr="00043EB9" w:rsidRDefault="003B13AD" w:rsidP="00043EB9">
      <w:pPr>
        <w:pStyle w:val="odstavecbezcisla"/>
        <w:keepNext/>
        <w:ind w:left="0"/>
      </w:pPr>
    </w:p>
    <w:p w:rsidR="006C3CC3" w:rsidRPr="00A86064" w:rsidRDefault="00085315" w:rsidP="00A86064">
      <w:pPr>
        <w:pStyle w:val="Nadpis3"/>
        <w:spacing w:after="0" w:line="240" w:lineRule="auto"/>
        <w:rPr>
          <w:sz w:val="22"/>
          <w:lang w:val="sk-SK"/>
        </w:rPr>
      </w:pPr>
      <w:r>
        <w:t>E</w:t>
      </w:r>
      <w:r w:rsidR="00106140">
        <w:t>.</w:t>
      </w:r>
      <w:r w:rsidR="00106140">
        <w:tab/>
      </w:r>
      <w:r w:rsidR="00A86064">
        <w:t>VÝNOS</w:t>
      </w:r>
    </w:p>
    <w:p w:rsidR="00CD7164" w:rsidRDefault="00CD7164" w:rsidP="006C3CC3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0" w:firstLine="0"/>
      </w:pPr>
      <w:r>
        <w:t>Tržby za vlastné výkony a tovar</w:t>
      </w:r>
    </w:p>
    <w:p w:rsidR="00E35AD9" w:rsidRDefault="00E35AD9" w:rsidP="003C5CB6">
      <w:pPr>
        <w:pStyle w:val="odstavecbezcisla"/>
        <w:keepNext/>
        <w:ind w:left="0"/>
      </w:pPr>
    </w:p>
    <w:tbl>
      <w:tblPr>
        <w:tblW w:w="878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701"/>
        <w:gridCol w:w="1418"/>
        <w:gridCol w:w="1843"/>
        <w:gridCol w:w="1843"/>
      </w:tblGrid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7F68" w:rsidRPr="000B1778" w:rsidRDefault="00FE7F68" w:rsidP="00FE7F68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FE7F68" w:rsidRPr="000B1778" w:rsidRDefault="00FE7F68" w:rsidP="00FE7F68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sz w:val="18"/>
                <w:szCs w:val="18"/>
              </w:rPr>
              <w:t>Tovar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063454">
              <w:rPr>
                <w:b/>
                <w:i/>
                <w:iCs/>
                <w:color w:val="FF000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i/>
                <w:iCs/>
                <w:color w:val="FF0000"/>
                <w:sz w:val="18"/>
                <w:szCs w:val="18"/>
              </w:rPr>
              <w:t xml:space="preserve">   </w:t>
            </w:r>
            <w:r w:rsidR="00333EFD"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6345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2021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7F68" w:rsidRPr="000B1778" w:rsidRDefault="00FE7F68" w:rsidP="00FE7F68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1778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7F68" w:rsidRPr="000B1778" w:rsidRDefault="00063454" w:rsidP="00063454">
            <w:pPr>
              <w:spacing w:before="40"/>
              <w:ind w:left="1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100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FE7F68" w:rsidRPr="000B1778" w:rsidRDefault="001E12A7" w:rsidP="00665E27">
            <w:pPr>
              <w:spacing w:before="40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  <w:r w:rsidR="00063454">
              <w:rPr>
                <w:bCs/>
                <w:sz w:val="20"/>
              </w:rPr>
              <w:t>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E7F68" w:rsidRPr="000B1778" w:rsidRDefault="00FE7F68" w:rsidP="00FE7F68">
            <w:pPr>
              <w:spacing w:before="40"/>
              <w:ind w:right="57"/>
              <w:jc w:val="center"/>
              <w:rPr>
                <w:sz w:val="20"/>
              </w:rPr>
            </w:pPr>
            <w:r w:rsidRPr="000B1778"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E7F68" w:rsidRPr="000B1778" w:rsidRDefault="00FE7F68" w:rsidP="00FE7F68">
            <w:pPr>
              <w:spacing w:before="40"/>
              <w:ind w:right="57"/>
              <w:jc w:val="center"/>
              <w:rPr>
                <w:sz w:val="20"/>
              </w:rPr>
            </w:pPr>
            <w:r w:rsidRPr="000B1778">
              <w:rPr>
                <w:sz w:val="20"/>
              </w:rPr>
              <w:t>0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7F68" w:rsidRPr="000B1778" w:rsidRDefault="00FE7F68" w:rsidP="00FE7F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177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E7F68" w:rsidRPr="000B1778" w:rsidRDefault="00063454" w:rsidP="00665E27">
            <w:pPr>
              <w:pStyle w:val="Borderd"/>
              <w:pBdr>
                <w:bottom w:val="none" w:sz="0" w:space="0" w:color="auto"/>
              </w:pBdr>
              <w:spacing w:before="120"/>
              <w:ind w:left="1"/>
            </w:pPr>
            <w:r>
              <w:rPr>
                <w:bCs/>
              </w:rPr>
              <w:t>100</w:t>
            </w:r>
          </w:p>
        </w:tc>
        <w:tc>
          <w:tcPr>
            <w:tcW w:w="1418" w:type="dxa"/>
            <w:vAlign w:val="bottom"/>
          </w:tcPr>
          <w:p w:rsidR="00FE7F68" w:rsidRPr="000B1778" w:rsidRDefault="001E12A7" w:rsidP="00665E27">
            <w:pPr>
              <w:pStyle w:val="Borderd"/>
              <w:pBdr>
                <w:bottom w:val="none" w:sz="0" w:space="0" w:color="auto"/>
              </w:pBdr>
              <w:spacing w:before="120"/>
              <w:ind w:left="1"/>
            </w:pPr>
            <w:r>
              <w:t>10</w:t>
            </w:r>
            <w:r w:rsidR="00063454">
              <w:t>272</w:t>
            </w:r>
          </w:p>
        </w:tc>
        <w:tc>
          <w:tcPr>
            <w:tcW w:w="1843" w:type="dxa"/>
            <w:vAlign w:val="bottom"/>
          </w:tcPr>
          <w:p w:rsidR="00FE7F68" w:rsidRPr="000B1778" w:rsidRDefault="00FE7F68" w:rsidP="00665E27">
            <w:pPr>
              <w:pStyle w:val="Borderd"/>
              <w:pBdr>
                <w:bottom w:val="none" w:sz="0" w:space="0" w:color="auto"/>
              </w:pBdr>
              <w:spacing w:before="120"/>
            </w:pPr>
            <w:r w:rsidRPr="000B1778">
              <w:t>0</w:t>
            </w:r>
          </w:p>
        </w:tc>
        <w:tc>
          <w:tcPr>
            <w:tcW w:w="1843" w:type="dxa"/>
            <w:vAlign w:val="bottom"/>
          </w:tcPr>
          <w:p w:rsidR="00FE7F68" w:rsidRPr="000B1778" w:rsidRDefault="00FE7F68" w:rsidP="00665E27">
            <w:pPr>
              <w:pStyle w:val="Borderd"/>
              <w:pBdr>
                <w:bottom w:val="none" w:sz="0" w:space="0" w:color="auto"/>
              </w:pBdr>
              <w:spacing w:before="120"/>
            </w:pPr>
            <w:r w:rsidRPr="000B1778">
              <w:t>0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6C3CC3" w:rsidRPr="00063454" w:rsidRDefault="00085315" w:rsidP="00063454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lastRenderedPageBreak/>
        <w:t>F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NÁKLADY</w:t>
      </w:r>
    </w:p>
    <w:p w:rsidR="001A3792" w:rsidRDefault="001A3792" w:rsidP="006C3CC3">
      <w:pPr>
        <w:pStyle w:val="odstavecislo"/>
        <w:keepNext/>
        <w:numPr>
          <w:ilvl w:val="0"/>
          <w:numId w:val="40"/>
        </w:numPr>
        <w:tabs>
          <w:tab w:val="clear" w:pos="720"/>
          <w:tab w:val="num" w:pos="426"/>
        </w:tabs>
        <w:spacing w:after="0"/>
        <w:ind w:left="0" w:firstLine="0"/>
      </w:pPr>
      <w:r>
        <w:t>Náklady na poskytnuté služby</w:t>
      </w:r>
    </w:p>
    <w:p w:rsidR="001A3792" w:rsidRDefault="001A3792" w:rsidP="006C3CC3">
      <w:pPr>
        <w:pStyle w:val="odstavecbezcisla"/>
        <w:keepNext/>
        <w:ind w:left="0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878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07"/>
        <w:gridCol w:w="2552"/>
        <w:gridCol w:w="2126"/>
      </w:tblGrid>
      <w:tr w:rsidR="005D66C5" w:rsidRPr="000B1778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1E12A7" w:rsidP="00442C2F">
            <w:pPr>
              <w:pStyle w:val="dotabulky"/>
              <w:keepNext/>
              <w:spacing w:before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063454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333EFD" w:rsidP="006C3CC3">
            <w:pPr>
              <w:pStyle w:val="dotabulky"/>
              <w:keepNext/>
              <w:spacing w:before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202</w:t>
            </w:r>
            <w:r w:rsidR="00063454">
              <w:rPr>
                <w:b/>
                <w:i/>
                <w:color w:val="FF0000"/>
                <w:sz w:val="20"/>
              </w:rPr>
              <w:t>2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5D66C5" w:rsidP="006B4506">
            <w:pPr>
              <w:pStyle w:val="Textkomentra"/>
              <w:keepNext/>
              <w:tabs>
                <w:tab w:val="left" w:pos="5040"/>
              </w:tabs>
              <w:spacing w:before="100" w:beforeAutospacing="1"/>
              <w:rPr>
                <w:bCs/>
              </w:rPr>
            </w:pPr>
            <w:r w:rsidRPr="000B1778">
              <w:rPr>
                <w:bCs/>
              </w:rPr>
              <w:t>Ostatné služby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1E12A7" w:rsidP="00530375">
            <w:pPr>
              <w:keepNext/>
              <w:spacing w:before="100" w:beforeAutospacing="1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  <w:r w:rsidR="00063454">
              <w:rPr>
                <w:bCs/>
                <w:sz w:val="20"/>
              </w:rPr>
              <w:t>150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063454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601</w:t>
            </w:r>
          </w:p>
        </w:tc>
      </w:tr>
      <w:tr w:rsidR="00442C2F" w:rsidRPr="000B1778">
        <w:trPr>
          <w:cantSplit/>
          <w:trHeight w:val="283"/>
        </w:trPr>
        <w:tc>
          <w:tcPr>
            <w:tcW w:w="4107" w:type="dxa"/>
            <w:tcBorders>
              <w:top w:val="single" w:sz="4" w:space="0" w:color="auto"/>
            </w:tcBorders>
            <w:vAlign w:val="bottom"/>
          </w:tcPr>
          <w:p w:rsidR="00442C2F" w:rsidRPr="000B1778" w:rsidRDefault="00442C2F" w:rsidP="006B4506">
            <w:pPr>
              <w:pStyle w:val="Textkomentra"/>
              <w:keepNext/>
              <w:tabs>
                <w:tab w:val="left" w:pos="5040"/>
              </w:tabs>
              <w:spacing w:before="100" w:beforeAutospacing="1"/>
              <w:rPr>
                <w:bCs/>
              </w:rPr>
            </w:pPr>
            <w:r w:rsidRPr="000B1778">
              <w:rPr>
                <w:bCs/>
              </w:rPr>
              <w:t>Poštovné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442C2F" w:rsidRPr="000B1778" w:rsidRDefault="00063454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442C2F" w:rsidRPr="000B1778" w:rsidRDefault="00063454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07" w:type="dxa"/>
          </w:tcPr>
          <w:p w:rsidR="005D66C5" w:rsidRPr="000B1778" w:rsidRDefault="005D66C5" w:rsidP="00113261">
            <w:pPr>
              <w:keepNext/>
              <w:tabs>
                <w:tab w:val="left" w:pos="5040"/>
              </w:tabs>
              <w:spacing w:before="100" w:beforeAutospacing="1"/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Spolu</w:t>
            </w:r>
          </w:p>
        </w:tc>
        <w:tc>
          <w:tcPr>
            <w:tcW w:w="2552" w:type="dxa"/>
            <w:vAlign w:val="bottom"/>
          </w:tcPr>
          <w:p w:rsidR="005D66C5" w:rsidRPr="000B1778" w:rsidRDefault="00063454" w:rsidP="00665E27">
            <w:pPr>
              <w:pStyle w:val="Borderd"/>
              <w:pBdr>
                <w:bottom w:val="none" w:sz="0" w:space="0" w:color="auto"/>
              </w:pBdr>
              <w:spacing w:before="100" w:beforeAutospacing="1"/>
            </w:pPr>
            <w:r>
              <w:t>150</w:t>
            </w:r>
          </w:p>
        </w:tc>
        <w:tc>
          <w:tcPr>
            <w:tcW w:w="2126" w:type="dxa"/>
            <w:vAlign w:val="bottom"/>
          </w:tcPr>
          <w:p w:rsidR="005D66C5" w:rsidRPr="000B1778" w:rsidRDefault="00063454" w:rsidP="00665E27">
            <w:pPr>
              <w:pStyle w:val="Borderd"/>
              <w:pBdr>
                <w:bottom w:val="none" w:sz="0" w:space="0" w:color="auto"/>
              </w:pBdr>
              <w:spacing w:before="100" w:beforeAutospacing="1"/>
            </w:pPr>
            <w:r>
              <w:t>677</w:t>
            </w:r>
          </w:p>
        </w:tc>
      </w:tr>
    </w:tbl>
    <w:p w:rsidR="003B13AD" w:rsidRDefault="003B13AD" w:rsidP="00043EB9">
      <w:pPr>
        <w:pStyle w:val="Nadpis3"/>
        <w:spacing w:after="0" w:line="240" w:lineRule="auto"/>
        <w:rPr>
          <w:sz w:val="22"/>
          <w:lang w:val="sk-SK"/>
        </w:rPr>
      </w:pPr>
    </w:p>
    <w:p w:rsidR="00442C2F" w:rsidRPr="00043EB9" w:rsidRDefault="00085315" w:rsidP="00043EB9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G</w:t>
      </w:r>
      <w:r w:rsidR="001A3792" w:rsidRPr="00106140">
        <w:rPr>
          <w:sz w:val="22"/>
          <w:lang w:val="sk-SK"/>
        </w:rPr>
        <w:t>.</w:t>
      </w:r>
      <w:r w:rsidR="001A3792" w:rsidRPr="00106140">
        <w:rPr>
          <w:sz w:val="22"/>
          <w:lang w:val="sk-SK"/>
        </w:rPr>
        <w:tab/>
        <w:t>DANE Z</w:t>
      </w:r>
      <w:r w:rsidR="00442C2F">
        <w:rPr>
          <w:sz w:val="22"/>
          <w:lang w:val="sk-SK"/>
        </w:rPr>
        <w:t> </w:t>
      </w:r>
      <w:r w:rsidR="001A3792" w:rsidRPr="00106140">
        <w:rPr>
          <w:sz w:val="22"/>
          <w:lang w:val="sk-SK"/>
        </w:rPr>
        <w:t>PRÍJMOV</w:t>
      </w:r>
    </w:p>
    <w:p w:rsidR="001A3792" w:rsidRDefault="001A3792" w:rsidP="00442C2F">
      <w:pPr>
        <w:pStyle w:val="odstavecbezcisla"/>
        <w:keepNext/>
        <w:ind w:left="0"/>
      </w:pPr>
      <w:r>
        <w:t>Prechod od teoretickej k vykázanej dani z príjmov je uvedený v nasledujúcej tabuľke:</w:t>
      </w:r>
    </w:p>
    <w:p w:rsidR="00F85298" w:rsidRDefault="00F85298" w:rsidP="00442C2F">
      <w:pPr>
        <w:pStyle w:val="odstavecbezcisla"/>
        <w:keepNext/>
        <w:ind w:left="0"/>
      </w:pPr>
    </w:p>
    <w:tbl>
      <w:tblPr>
        <w:tblW w:w="4772" w:type="pct"/>
        <w:tblInd w:w="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671"/>
        <w:gridCol w:w="1848"/>
        <w:gridCol w:w="1845"/>
      </w:tblGrid>
      <w:tr w:rsidR="00F85298" w:rsidRPr="000B1778" w:rsidTr="008660D7">
        <w:trPr>
          <w:cantSplit/>
        </w:trPr>
        <w:tc>
          <w:tcPr>
            <w:tcW w:w="3028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87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Základ dane</w:t>
            </w:r>
          </w:p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v EUR</w:t>
            </w:r>
          </w:p>
        </w:tc>
        <w:tc>
          <w:tcPr>
            <w:tcW w:w="985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Daň</w:t>
            </w:r>
          </w:p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v EUR</w:t>
            </w: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0A51F5" w:rsidP="00113261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9565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>Daňovo neuznané náklady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0A51F5" w:rsidP="00113261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9565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b/>
                <w:bCs/>
                <w:iCs/>
                <w:sz w:val="20"/>
              </w:rPr>
            </w:pPr>
            <w:r w:rsidRPr="000B177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85298" w:rsidRPr="000B1778" w:rsidRDefault="00F85298" w:rsidP="00665E27">
            <w:pPr>
              <w:pStyle w:val="Borderd"/>
              <w:keepLines/>
              <w:pBdr>
                <w:bottom w:val="none" w:sz="0" w:space="0" w:color="auto"/>
              </w:pBdr>
              <w:spacing w:before="120" w:after="0"/>
            </w:pPr>
          </w:p>
        </w:tc>
        <w:tc>
          <w:tcPr>
            <w:tcW w:w="98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0B1778" w:rsidRDefault="001E12A7" w:rsidP="001E12A7">
            <w:pPr>
              <w:pStyle w:val="Borderd"/>
              <w:keepLines/>
              <w:pBdr>
                <w:bottom w:val="none" w:sz="0" w:space="0" w:color="auto"/>
              </w:pBdr>
              <w:spacing w:before="120" w:after="0"/>
              <w:jc w:val="left"/>
            </w:pPr>
            <w:r>
              <w:t xml:space="preserve">                  </w:t>
            </w:r>
            <w:r w:rsidR="000A51F5">
              <w:t>1414</w:t>
            </w:r>
          </w:p>
        </w:tc>
      </w:tr>
    </w:tbl>
    <w:p w:rsidR="001A3792" w:rsidRDefault="001A3792" w:rsidP="003C5CB6">
      <w:pPr>
        <w:pStyle w:val="dotabulky"/>
        <w:spacing w:before="0"/>
      </w:pPr>
    </w:p>
    <w:p w:rsidR="001A3792" w:rsidRDefault="00FE38C7" w:rsidP="003C5CB6">
      <w:pPr>
        <w:pStyle w:val="odstavecbezcisla"/>
        <w:keepNext/>
        <w:tabs>
          <w:tab w:val="left" w:pos="426"/>
        </w:tabs>
        <w:ind w:left="0"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3C5CB6">
      <w:pPr>
        <w:pStyle w:val="dotabulky"/>
        <w:keepNext/>
        <w:spacing w:before="0"/>
      </w:pPr>
    </w:p>
    <w:p w:rsidR="006C3CC3" w:rsidRPr="006C3CC3" w:rsidRDefault="001A3792" w:rsidP="003C5CB6">
      <w:pPr>
        <w:pStyle w:val="odstavecbezcisla"/>
        <w:keepNext/>
        <w:ind w:left="0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333EFD">
        <w:rPr>
          <w:i/>
          <w:iCs w:val="0"/>
          <w:color w:val="FF0000"/>
        </w:rPr>
        <w:t>2</w:t>
      </w:r>
      <w:r w:rsidR="00063454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063454">
        <w:rPr>
          <w:i/>
          <w:color w:val="FF0000"/>
        </w:rPr>
        <w:t>22</w:t>
      </w:r>
      <w:r w:rsidR="006C3CC3">
        <w:rPr>
          <w:i/>
          <w:color w:val="FF0000"/>
        </w:rPr>
        <w:t>.</w:t>
      </w: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spacing w:before="0"/>
      </w:pPr>
    </w:p>
    <w:sectPr w:rsidR="001A3792" w:rsidSect="003C5CB6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315" w:rsidRDefault="007F2315">
      <w:r>
        <w:separator/>
      </w:r>
    </w:p>
  </w:endnote>
  <w:endnote w:type="continuationSeparator" w:id="0">
    <w:p w:rsidR="007F2315" w:rsidRDefault="007F2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261" w:rsidRDefault="0069318F" w:rsidP="00DA0F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1326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3261" w:rsidRDefault="00113261" w:rsidP="0010216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261" w:rsidRDefault="0069318F">
    <w:pPr>
      <w:pStyle w:val="Pta"/>
      <w:jc w:val="center"/>
    </w:pPr>
    <w:r>
      <w:fldChar w:fldCharType="begin"/>
    </w:r>
    <w:r w:rsidR="00113261">
      <w:instrText xml:space="preserve"> PAGE   \* MERGEFORMAT </w:instrText>
    </w:r>
    <w:r>
      <w:fldChar w:fldCharType="separate"/>
    </w:r>
    <w:r w:rsidR="000A51F5">
      <w:rPr>
        <w:noProof/>
      </w:rPr>
      <w:t>4</w:t>
    </w:r>
    <w:r>
      <w:fldChar w:fldCharType="end"/>
    </w:r>
  </w:p>
  <w:p w:rsidR="00113261" w:rsidRDefault="00113261" w:rsidP="0010216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315" w:rsidRDefault="007F2315">
      <w:r>
        <w:separator/>
      </w:r>
    </w:p>
  </w:footnote>
  <w:footnote w:type="continuationSeparator" w:id="0">
    <w:p w:rsidR="007F2315" w:rsidRDefault="007F2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261" w:rsidRDefault="00113261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113261" w:rsidRDefault="0011326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Komposesorát Grúň v Stránskom - pozemkové spoločenstvo, IČO:17862680, DIČ: 520814222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13261" w:rsidRDefault="0011326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D25F11">
      <w:rPr>
        <w:i/>
        <w:color w:val="FF0000"/>
        <w:sz w:val="20"/>
      </w:rPr>
      <w:t>2022</w:t>
    </w:r>
  </w:p>
  <w:p w:rsidR="00113261" w:rsidRPr="00C00791" w:rsidRDefault="0011326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3DEC1374"/>
    <w:lvl w:ilvl="0" w:tplc="A8F8E02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405A4F82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6E57EF"/>
    <w:multiLevelType w:val="hybridMultilevel"/>
    <w:tmpl w:val="207CAC48"/>
    <w:lvl w:ilvl="0" w:tplc="DB782A1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5"/>
  </w:num>
  <w:num w:numId="34">
    <w:abstractNumId w:val="4"/>
  </w:num>
  <w:num w:numId="35">
    <w:abstractNumId w:val="34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28"/>
  </w:num>
  <w:num w:numId="39">
    <w:abstractNumId w:val="7"/>
  </w:num>
  <w:num w:numId="40">
    <w:abstractNumId w:val="6"/>
  </w:num>
  <w:num w:numId="41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43EB9"/>
    <w:rsid w:val="00063454"/>
    <w:rsid w:val="00085315"/>
    <w:rsid w:val="00094EE4"/>
    <w:rsid w:val="000A51F5"/>
    <w:rsid w:val="000B1778"/>
    <w:rsid w:val="000B7AC3"/>
    <w:rsid w:val="0010216F"/>
    <w:rsid w:val="00106140"/>
    <w:rsid w:val="001076FB"/>
    <w:rsid w:val="00113261"/>
    <w:rsid w:val="00115E85"/>
    <w:rsid w:val="00116198"/>
    <w:rsid w:val="00130081"/>
    <w:rsid w:val="00153D5A"/>
    <w:rsid w:val="0015517E"/>
    <w:rsid w:val="001A3792"/>
    <w:rsid w:val="001B07CB"/>
    <w:rsid w:val="001C09BB"/>
    <w:rsid w:val="001E12A7"/>
    <w:rsid w:val="001F02FE"/>
    <w:rsid w:val="001F2206"/>
    <w:rsid w:val="001F5520"/>
    <w:rsid w:val="0021529B"/>
    <w:rsid w:val="00217668"/>
    <w:rsid w:val="00266DBD"/>
    <w:rsid w:val="00274313"/>
    <w:rsid w:val="00291CB6"/>
    <w:rsid w:val="002D0DD3"/>
    <w:rsid w:val="002E2C36"/>
    <w:rsid w:val="00310890"/>
    <w:rsid w:val="0031407A"/>
    <w:rsid w:val="00324183"/>
    <w:rsid w:val="00333EFD"/>
    <w:rsid w:val="003A3BF4"/>
    <w:rsid w:val="003A56C4"/>
    <w:rsid w:val="003B13AD"/>
    <w:rsid w:val="003C5CB6"/>
    <w:rsid w:val="003D4AAD"/>
    <w:rsid w:val="003F1100"/>
    <w:rsid w:val="00426C6C"/>
    <w:rsid w:val="004315A1"/>
    <w:rsid w:val="00442C2F"/>
    <w:rsid w:val="00462229"/>
    <w:rsid w:val="004642B4"/>
    <w:rsid w:val="00484E5F"/>
    <w:rsid w:val="004A75D8"/>
    <w:rsid w:val="004B6054"/>
    <w:rsid w:val="004D1713"/>
    <w:rsid w:val="004E026C"/>
    <w:rsid w:val="004E09D7"/>
    <w:rsid w:val="004E43A2"/>
    <w:rsid w:val="00513341"/>
    <w:rsid w:val="00516B7A"/>
    <w:rsid w:val="005258E5"/>
    <w:rsid w:val="00526403"/>
    <w:rsid w:val="00530375"/>
    <w:rsid w:val="0053609E"/>
    <w:rsid w:val="00557E9A"/>
    <w:rsid w:val="00561D4B"/>
    <w:rsid w:val="00565F8D"/>
    <w:rsid w:val="005715BF"/>
    <w:rsid w:val="00577326"/>
    <w:rsid w:val="005919ED"/>
    <w:rsid w:val="00592BC7"/>
    <w:rsid w:val="005A684D"/>
    <w:rsid w:val="005A741F"/>
    <w:rsid w:val="005B16D1"/>
    <w:rsid w:val="005C6DEF"/>
    <w:rsid w:val="005D66C5"/>
    <w:rsid w:val="005F34FF"/>
    <w:rsid w:val="006155D2"/>
    <w:rsid w:val="00615EBB"/>
    <w:rsid w:val="006223AA"/>
    <w:rsid w:val="006407CD"/>
    <w:rsid w:val="00665E27"/>
    <w:rsid w:val="00684575"/>
    <w:rsid w:val="006862C5"/>
    <w:rsid w:val="0069318F"/>
    <w:rsid w:val="006B4506"/>
    <w:rsid w:val="006C3CC3"/>
    <w:rsid w:val="006C5764"/>
    <w:rsid w:val="006D306E"/>
    <w:rsid w:val="006F76A8"/>
    <w:rsid w:val="007255DE"/>
    <w:rsid w:val="00763F50"/>
    <w:rsid w:val="007846B4"/>
    <w:rsid w:val="00786BCD"/>
    <w:rsid w:val="00790C06"/>
    <w:rsid w:val="007A034A"/>
    <w:rsid w:val="007A6FC9"/>
    <w:rsid w:val="007D08C4"/>
    <w:rsid w:val="007F0F2A"/>
    <w:rsid w:val="007F2315"/>
    <w:rsid w:val="008222C8"/>
    <w:rsid w:val="0085669D"/>
    <w:rsid w:val="00857E32"/>
    <w:rsid w:val="008660D7"/>
    <w:rsid w:val="008B72B3"/>
    <w:rsid w:val="008E45CC"/>
    <w:rsid w:val="008F07DE"/>
    <w:rsid w:val="008F0AD6"/>
    <w:rsid w:val="008F3AAA"/>
    <w:rsid w:val="008F7873"/>
    <w:rsid w:val="00904D47"/>
    <w:rsid w:val="00917C4B"/>
    <w:rsid w:val="00921B21"/>
    <w:rsid w:val="00936EF1"/>
    <w:rsid w:val="00943B4F"/>
    <w:rsid w:val="00943E6D"/>
    <w:rsid w:val="00950E8B"/>
    <w:rsid w:val="00960D4A"/>
    <w:rsid w:val="00966703"/>
    <w:rsid w:val="0097215B"/>
    <w:rsid w:val="00986E65"/>
    <w:rsid w:val="009951CA"/>
    <w:rsid w:val="00996AF1"/>
    <w:rsid w:val="009A60EC"/>
    <w:rsid w:val="009B69BE"/>
    <w:rsid w:val="009C07FE"/>
    <w:rsid w:val="009D0FF5"/>
    <w:rsid w:val="009E7C06"/>
    <w:rsid w:val="00A15D01"/>
    <w:rsid w:val="00A21E75"/>
    <w:rsid w:val="00A37AFC"/>
    <w:rsid w:val="00A43411"/>
    <w:rsid w:val="00A460AB"/>
    <w:rsid w:val="00A553C9"/>
    <w:rsid w:val="00A658F7"/>
    <w:rsid w:val="00A84A22"/>
    <w:rsid w:val="00A86064"/>
    <w:rsid w:val="00A969B6"/>
    <w:rsid w:val="00AA14F2"/>
    <w:rsid w:val="00AB18A8"/>
    <w:rsid w:val="00AB634E"/>
    <w:rsid w:val="00AB7781"/>
    <w:rsid w:val="00AE02CA"/>
    <w:rsid w:val="00AF0E88"/>
    <w:rsid w:val="00B1192F"/>
    <w:rsid w:val="00B17F28"/>
    <w:rsid w:val="00B51C36"/>
    <w:rsid w:val="00B61B86"/>
    <w:rsid w:val="00B63DB0"/>
    <w:rsid w:val="00B6795E"/>
    <w:rsid w:val="00BD54A9"/>
    <w:rsid w:val="00BF53FF"/>
    <w:rsid w:val="00BF6A92"/>
    <w:rsid w:val="00C00791"/>
    <w:rsid w:val="00C71B4D"/>
    <w:rsid w:val="00C8505E"/>
    <w:rsid w:val="00CB1400"/>
    <w:rsid w:val="00CB1C60"/>
    <w:rsid w:val="00CB2D5C"/>
    <w:rsid w:val="00CD4A94"/>
    <w:rsid w:val="00CD7164"/>
    <w:rsid w:val="00CE3407"/>
    <w:rsid w:val="00D03693"/>
    <w:rsid w:val="00D04398"/>
    <w:rsid w:val="00D25F11"/>
    <w:rsid w:val="00D27623"/>
    <w:rsid w:val="00D6100B"/>
    <w:rsid w:val="00D747DB"/>
    <w:rsid w:val="00D74E88"/>
    <w:rsid w:val="00D80497"/>
    <w:rsid w:val="00D95A1B"/>
    <w:rsid w:val="00D964F5"/>
    <w:rsid w:val="00DA0F4F"/>
    <w:rsid w:val="00DA2801"/>
    <w:rsid w:val="00DA6936"/>
    <w:rsid w:val="00DB02C6"/>
    <w:rsid w:val="00DC420D"/>
    <w:rsid w:val="00E11F94"/>
    <w:rsid w:val="00E23C72"/>
    <w:rsid w:val="00E35AD9"/>
    <w:rsid w:val="00E436DC"/>
    <w:rsid w:val="00EB36F7"/>
    <w:rsid w:val="00EC447C"/>
    <w:rsid w:val="00EF0C97"/>
    <w:rsid w:val="00F0201E"/>
    <w:rsid w:val="00F2732A"/>
    <w:rsid w:val="00F42FC2"/>
    <w:rsid w:val="00F57E85"/>
    <w:rsid w:val="00F7410B"/>
    <w:rsid w:val="00F85298"/>
    <w:rsid w:val="00F915AD"/>
    <w:rsid w:val="00FE38C7"/>
    <w:rsid w:val="00FE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51F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D8049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D8049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D8049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D80497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D8049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8049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8049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80497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8049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A51F5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A51F5"/>
  </w:style>
  <w:style w:type="paragraph" w:styleId="Zoznam2">
    <w:name w:val="List 2"/>
    <w:basedOn w:val="Normlny"/>
    <w:rsid w:val="00D80497"/>
    <w:pPr>
      <w:ind w:left="566" w:hanging="283"/>
    </w:pPr>
  </w:style>
  <w:style w:type="paragraph" w:customStyle="1" w:styleId="Clanok">
    <w:name w:val="Clanok"/>
    <w:basedOn w:val="Normlny"/>
    <w:rsid w:val="00D80497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D8049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D80497"/>
    <w:pPr>
      <w:ind w:left="849" w:hanging="283"/>
    </w:pPr>
  </w:style>
  <w:style w:type="paragraph" w:styleId="Zoznam4">
    <w:name w:val="List 4"/>
    <w:basedOn w:val="Normlny"/>
    <w:rsid w:val="00D80497"/>
    <w:pPr>
      <w:ind w:left="1132" w:hanging="283"/>
    </w:pPr>
  </w:style>
  <w:style w:type="paragraph" w:styleId="Zoznam5">
    <w:name w:val="List 5"/>
    <w:basedOn w:val="Normlny"/>
    <w:rsid w:val="00D80497"/>
    <w:pPr>
      <w:ind w:left="1415" w:hanging="283"/>
    </w:pPr>
  </w:style>
  <w:style w:type="paragraph" w:styleId="Zoznamsodrkami2">
    <w:name w:val="List Bullet 2"/>
    <w:basedOn w:val="Normlny"/>
    <w:rsid w:val="00D80497"/>
    <w:pPr>
      <w:ind w:left="454" w:hanging="170"/>
    </w:pPr>
  </w:style>
  <w:style w:type="paragraph" w:styleId="Zoznamsodrkami3">
    <w:name w:val="List Bullet 3"/>
    <w:basedOn w:val="Normlny"/>
    <w:rsid w:val="00D80497"/>
    <w:pPr>
      <w:ind w:left="849" w:hanging="283"/>
    </w:pPr>
  </w:style>
  <w:style w:type="paragraph" w:styleId="Zoznamsodrkami4">
    <w:name w:val="List Bullet 4"/>
    <w:basedOn w:val="Normlny"/>
    <w:rsid w:val="00D80497"/>
    <w:pPr>
      <w:ind w:left="1132" w:hanging="283"/>
    </w:pPr>
  </w:style>
  <w:style w:type="character" w:customStyle="1" w:styleId="Zvraznntun">
    <w:name w:val="Zvýraznění tučné"/>
    <w:rsid w:val="00D80497"/>
    <w:rPr>
      <w:b/>
      <w:i/>
    </w:rPr>
  </w:style>
  <w:style w:type="paragraph" w:customStyle="1" w:styleId="dotabulky">
    <w:name w:val="do tabulky"/>
    <w:basedOn w:val="Zkladntext"/>
    <w:rsid w:val="00D80497"/>
    <w:pPr>
      <w:spacing w:before="40" w:after="0"/>
    </w:pPr>
  </w:style>
  <w:style w:type="paragraph" w:customStyle="1" w:styleId="Tunstred">
    <w:name w:val="Tučný stred"/>
    <w:basedOn w:val="Normlny"/>
    <w:rsid w:val="00D80497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D80497"/>
    <w:pPr>
      <w:spacing w:after="120"/>
    </w:pPr>
  </w:style>
  <w:style w:type="paragraph" w:styleId="Zarkazkladnhotextu">
    <w:name w:val="Body Text Indent"/>
    <w:basedOn w:val="Normlny"/>
    <w:rsid w:val="00D80497"/>
    <w:pPr>
      <w:spacing w:after="120"/>
      <w:ind w:left="283"/>
    </w:pPr>
  </w:style>
  <w:style w:type="character" w:styleId="Odkaznakomentr">
    <w:name w:val="annotation reference"/>
    <w:semiHidden/>
    <w:rsid w:val="00D80497"/>
    <w:rPr>
      <w:sz w:val="16"/>
    </w:rPr>
  </w:style>
  <w:style w:type="paragraph" w:styleId="Textkomentra">
    <w:name w:val="annotation text"/>
    <w:basedOn w:val="Normlny"/>
    <w:semiHidden/>
    <w:rsid w:val="00D80497"/>
    <w:rPr>
      <w:sz w:val="20"/>
    </w:rPr>
  </w:style>
  <w:style w:type="paragraph" w:styleId="Textpoznmkypodiarou">
    <w:name w:val="footnote text"/>
    <w:basedOn w:val="Normlny"/>
    <w:semiHidden/>
    <w:rsid w:val="00D80497"/>
    <w:rPr>
      <w:sz w:val="20"/>
    </w:rPr>
  </w:style>
  <w:style w:type="paragraph" w:customStyle="1" w:styleId="dotabulky2">
    <w:name w:val="do tabulky 2"/>
    <w:basedOn w:val="dotabulky"/>
    <w:rsid w:val="00D80497"/>
    <w:rPr>
      <w:b/>
    </w:rPr>
  </w:style>
  <w:style w:type="character" w:styleId="Odkaznapoznmkupodiarou">
    <w:name w:val="footnote reference"/>
    <w:semiHidden/>
    <w:rsid w:val="00D80497"/>
    <w:rPr>
      <w:vertAlign w:val="superscript"/>
    </w:rPr>
  </w:style>
  <w:style w:type="paragraph" w:styleId="Pta">
    <w:name w:val="footer"/>
    <w:basedOn w:val="Normlny"/>
    <w:link w:val="PtaChar"/>
    <w:uiPriority w:val="99"/>
    <w:rsid w:val="00D804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80497"/>
  </w:style>
  <w:style w:type="paragraph" w:styleId="Hlavika">
    <w:name w:val="header"/>
    <w:basedOn w:val="Normlny"/>
    <w:rsid w:val="00D8049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D80497"/>
    <w:pPr>
      <w:spacing w:before="60"/>
      <w:ind w:firstLine="720"/>
    </w:pPr>
  </w:style>
  <w:style w:type="paragraph" w:styleId="truktradokumentu">
    <w:name w:val="Document Map"/>
    <w:basedOn w:val="Normlny"/>
    <w:semiHidden/>
    <w:rsid w:val="00D8049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D80497"/>
    <w:rPr>
      <w:b/>
      <w:sz w:val="28"/>
    </w:rPr>
  </w:style>
  <w:style w:type="paragraph" w:styleId="Zarkazkladnhotextu3">
    <w:name w:val="Body Text Indent 3"/>
    <w:basedOn w:val="Normlny"/>
    <w:rsid w:val="00D80497"/>
    <w:pPr>
      <w:ind w:firstLine="720"/>
      <w:jc w:val="both"/>
    </w:pPr>
  </w:style>
  <w:style w:type="paragraph" w:styleId="Zkladntext3">
    <w:name w:val="Body Text 3"/>
    <w:basedOn w:val="Normlny"/>
    <w:rsid w:val="00D8049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8049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8049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D8049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D8049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8049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8049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8049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8049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8049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8049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8049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8049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8049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8049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8049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8049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8049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8049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8049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8049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8049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8049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8049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8049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8049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8049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8049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8049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8049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D8049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D8049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D8049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D8049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D8049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6100B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D8049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8049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D6100B"/>
    <w:pPr>
      <w:numPr>
        <w:numId w:val="34"/>
      </w:numPr>
      <w:tabs>
        <w:tab w:val="clear" w:pos="737"/>
        <w:tab w:val="num" w:pos="426"/>
      </w:tabs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8049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80497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D8049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D8049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D80497"/>
    <w:pPr>
      <w:ind w:left="283" w:hanging="283"/>
    </w:pPr>
  </w:style>
  <w:style w:type="paragraph" w:styleId="Nzov">
    <w:name w:val="Title"/>
    <w:basedOn w:val="Normlny"/>
    <w:autoRedefine/>
    <w:qFormat/>
    <w:rsid w:val="00D8049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D8049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8049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80497"/>
  </w:style>
  <w:style w:type="character" w:customStyle="1" w:styleId="ra">
    <w:name w:val="ra"/>
    <w:basedOn w:val="Predvolenpsmoodseku"/>
    <w:rsid w:val="004315A1"/>
  </w:style>
  <w:style w:type="character" w:customStyle="1" w:styleId="PtaChar">
    <w:name w:val="Päta Char"/>
    <w:link w:val="Pta"/>
    <w:uiPriority w:val="99"/>
    <w:rsid w:val="003C5CB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4C13A-AC8C-4B6C-8A64-56E6718A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9</cp:revision>
  <cp:lastPrinted>2020-01-31T18:28:00Z</cp:lastPrinted>
  <dcterms:created xsi:type="dcterms:W3CDTF">2022-03-25T16:48:00Z</dcterms:created>
  <dcterms:modified xsi:type="dcterms:W3CDTF">2023-02-26T14:26:00Z</dcterms:modified>
</cp:coreProperties>
</file>