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1555C8" w14:textId="77777777"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</w:t>
      </w:r>
    </w:p>
    <w:p w14:paraId="4B889659" w14:textId="1157E931" w:rsidR="001A18A3" w:rsidRDefault="001A18A3" w:rsidP="001A18A3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8011A7">
        <w:rPr>
          <w:sz w:val="28"/>
          <w:szCs w:val="28"/>
        </w:rPr>
        <w:t>51458926</w:t>
      </w:r>
    </w:p>
    <w:p w14:paraId="51FCB31E" w14:textId="77777777" w:rsidR="001A18A3" w:rsidRDefault="001A18A3" w:rsidP="001A18A3">
      <w:pPr>
        <w:rPr>
          <w:sz w:val="28"/>
          <w:szCs w:val="28"/>
        </w:rPr>
      </w:pPr>
    </w:p>
    <w:p w14:paraId="6670571E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14:paraId="7ECB1633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14:paraId="501FAFD7" w14:textId="77777777" w:rsidR="001A18A3" w:rsidRDefault="001A18A3" w:rsidP="001A18A3"/>
    <w:p w14:paraId="6AA9BB1F" w14:textId="77777777"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14:paraId="0C7C834F" w14:textId="29938BC9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</w:t>
      </w:r>
      <w:r w:rsidR="00AF0448">
        <w:rPr>
          <w:rFonts w:cs="Arial"/>
          <w:shd w:val="clear" w:color="auto" w:fill="FFFFFF"/>
        </w:rPr>
        <w:t>e</w:t>
      </w:r>
      <w:r w:rsidR="00450809">
        <w:rPr>
          <w:rFonts w:cs="Arial"/>
          <w:shd w:val="clear" w:color="auto" w:fill="FFFFFF"/>
        </w:rPr>
        <w:t>konštrukci</w:t>
      </w:r>
      <w:r w:rsidR="00E76F47">
        <w:rPr>
          <w:rFonts w:cs="Arial"/>
          <w:shd w:val="clear" w:color="auto" w:fill="FFFFFF"/>
        </w:rPr>
        <w:t xml:space="preserve">a </w:t>
      </w:r>
      <w:r w:rsidR="008011A7">
        <w:rPr>
          <w:rFonts w:cs="Arial"/>
          <w:shd w:val="clear" w:color="auto" w:fill="FFFFFF"/>
        </w:rPr>
        <w:t>11</w:t>
      </w:r>
      <w:r w:rsidR="00E075F8">
        <w:rPr>
          <w:rFonts w:cs="Arial"/>
          <w:shd w:val="clear" w:color="auto" w:fill="FFFFFF"/>
        </w:rPr>
        <w:t xml:space="preserve"> 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14:paraId="1FC62885" w14:textId="3FD4DB68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450809">
        <w:rPr>
          <w:rFonts w:cs="Arial"/>
          <w:shd w:val="clear" w:color="auto" w:fill="FFFFFF"/>
        </w:rPr>
        <w:t>43390 Ostatné stavebné kompletizačné</w:t>
      </w:r>
    </w:p>
    <w:p w14:paraId="100D4059" w14:textId="71747214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7D53E1">
        <w:rPr>
          <w:rFonts w:cs="Arial"/>
          <w:shd w:val="clear" w:color="auto" w:fill="FFFFFF"/>
        </w:rPr>
        <w:t>20.4.2018</w:t>
      </w:r>
    </w:p>
    <w:p w14:paraId="676A5B7D" w14:textId="41ADFD7D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</w:t>
      </w:r>
      <w:proofErr w:type="spellStart"/>
      <w:r w:rsidRPr="005D117A">
        <w:rPr>
          <w:rFonts w:cs="Arial"/>
          <w:shd w:val="clear" w:color="auto" w:fill="FFFFFF"/>
        </w:rPr>
        <w:t>Sro</w:t>
      </w:r>
      <w:proofErr w:type="spellEnd"/>
      <w:r w:rsidRPr="005D117A">
        <w:rPr>
          <w:rFonts w:cs="Arial"/>
          <w:shd w:val="clear" w:color="auto" w:fill="FFFFFF"/>
        </w:rPr>
        <w:t xml:space="preserve">, vložka č. </w:t>
      </w:r>
      <w:r w:rsidR="00E76F47">
        <w:rPr>
          <w:rFonts w:cs="Arial"/>
          <w:shd w:val="clear" w:color="auto" w:fill="FFFFFF"/>
        </w:rPr>
        <w:t>1</w:t>
      </w:r>
      <w:r w:rsidR="007D53E1">
        <w:rPr>
          <w:rFonts w:cs="Arial"/>
          <w:shd w:val="clear" w:color="auto" w:fill="FFFFFF"/>
        </w:rPr>
        <w:t>27853</w:t>
      </w:r>
      <w:r w:rsidR="00D82AF7">
        <w:rPr>
          <w:rFonts w:cs="Arial"/>
          <w:shd w:val="clear" w:color="auto" w:fill="FFFFFF"/>
        </w:rPr>
        <w:t>/B</w:t>
      </w:r>
    </w:p>
    <w:p w14:paraId="7644BD59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14:paraId="78E15491" w14:textId="60A4C400" w:rsidR="00ED6F37" w:rsidRDefault="005D117A" w:rsidP="002B3DE2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14:paraId="777644A5" w14:textId="77777777"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14:paraId="0F346575" w14:textId="77777777"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14:paraId="6824E230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6A063D7A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0C715CB2" w14:textId="77777777"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14:paraId="73FDD74D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14:paraId="6C399F7A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79A80AEC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3EB7E676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14:paraId="301117E8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14:paraId="1ACEED5C" w14:textId="77777777" w:rsidR="00D040B6" w:rsidRDefault="00D040B6" w:rsidP="00D040B6">
      <w:pPr>
        <w:spacing w:after="0"/>
      </w:pPr>
    </w:p>
    <w:p w14:paraId="0F74A03E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14:paraId="08341862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14:paraId="5198215F" w14:textId="77777777"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14:paraId="54451513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14:paraId="79465264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14:paraId="19D3B407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14:paraId="69AE2105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14:paraId="5835AAA9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14:paraId="1DE0FA2D" w14:textId="77777777"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14:paraId="5AEA4F96" w14:textId="77777777" w:rsidR="00E71E92" w:rsidRPr="00E71E92" w:rsidRDefault="00E71E92" w:rsidP="00E71E92">
      <w:pPr>
        <w:pStyle w:val="Odsekzoznamu"/>
        <w:spacing w:after="0"/>
      </w:pPr>
    </w:p>
    <w:p w14:paraId="69FC1305" w14:textId="77777777"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lastRenderedPageBreak/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14:paraId="06728561" w14:textId="77777777" w:rsidR="006D31A7" w:rsidRDefault="006D31A7" w:rsidP="006D31A7">
      <w:pPr>
        <w:pStyle w:val="Odsekzoznamu"/>
        <w:spacing w:after="0"/>
        <w:jc w:val="both"/>
      </w:pPr>
    </w:p>
    <w:p w14:paraId="7273968E" w14:textId="6F4543FD"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> roku 202</w:t>
      </w:r>
      <w:r w:rsidR="00BF70F6">
        <w:rPr>
          <w:b/>
          <w:bCs/>
        </w:rPr>
        <w:t>2</w:t>
      </w:r>
      <w:r w:rsidR="00E71E92">
        <w:rPr>
          <w:b/>
          <w:bCs/>
        </w:rPr>
        <w:t xml:space="preserve">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14:paraId="5763A7E4" w14:textId="77777777" w:rsidR="005E78C0" w:rsidRPr="00000308" w:rsidRDefault="005E78C0" w:rsidP="005E78C0">
      <w:pPr>
        <w:pStyle w:val="Odsekzoznamu"/>
        <w:spacing w:after="0"/>
        <w:jc w:val="both"/>
      </w:pPr>
    </w:p>
    <w:p w14:paraId="252CBBA8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14:paraId="4027F01A" w14:textId="77777777" w:rsidR="006D31A7" w:rsidRDefault="006D31A7" w:rsidP="006D31A7">
      <w:pPr>
        <w:pStyle w:val="Odsekzoznamu"/>
        <w:spacing w:after="0"/>
        <w:jc w:val="both"/>
      </w:pPr>
    </w:p>
    <w:p w14:paraId="5732E7A4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14:paraId="56ED6262" w14:textId="77777777" w:rsidR="005E78C0" w:rsidRPr="00000308" w:rsidRDefault="005E78C0" w:rsidP="005E78C0">
      <w:pPr>
        <w:spacing w:after="0"/>
        <w:jc w:val="both"/>
      </w:pPr>
    </w:p>
    <w:p w14:paraId="6BE42157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14:paraId="29DFFB58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BA38D0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14:paraId="53222EDF" w14:textId="77777777" w:rsidR="005E78C0" w:rsidRPr="00000308" w:rsidRDefault="005E78C0" w:rsidP="005E78C0">
      <w:pPr>
        <w:spacing w:after="0"/>
        <w:jc w:val="both"/>
      </w:pPr>
    </w:p>
    <w:p w14:paraId="616CFA66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14:paraId="2CCF0FA5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E97F8B2" w14:textId="6A364A80"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 xml:space="preserve">čtovná jednotka bola založená </w:t>
      </w:r>
      <w:r w:rsidR="007D53E1">
        <w:rPr>
          <w:b/>
          <w:bCs/>
        </w:rPr>
        <w:t>20.4</w:t>
      </w:r>
      <w:r w:rsidR="00E76F47">
        <w:rPr>
          <w:b/>
          <w:bCs/>
        </w:rPr>
        <w:t>.2018</w:t>
      </w:r>
      <w:r w:rsidR="00000308" w:rsidRPr="006D31A7">
        <w:rPr>
          <w:b/>
          <w:bCs/>
        </w:rPr>
        <w:t>.</w:t>
      </w:r>
    </w:p>
    <w:p w14:paraId="472C90A4" w14:textId="77777777" w:rsidR="00000308" w:rsidRDefault="00000308" w:rsidP="006D31A7">
      <w:pPr>
        <w:spacing w:after="0"/>
        <w:jc w:val="both"/>
      </w:pPr>
    </w:p>
    <w:p w14:paraId="13B5C477" w14:textId="77777777"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F3EB763" w14:textId="77777777"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14:paraId="640E269B" w14:textId="77777777"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14:paraId="0DEBF9C1" w14:textId="77777777" w:rsidR="00000308" w:rsidRDefault="00000308" w:rsidP="00000308">
      <w:pPr>
        <w:pStyle w:val="Odsekzoznamu"/>
        <w:spacing w:after="0"/>
        <w:jc w:val="both"/>
      </w:pPr>
    </w:p>
    <w:p w14:paraId="30D914BD" w14:textId="77777777"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14:paraId="12FD7646" w14:textId="77777777" w:rsidR="006D31A7" w:rsidRDefault="006D31A7" w:rsidP="006D31A7">
      <w:pPr>
        <w:pStyle w:val="Odsekzoznamu"/>
        <w:spacing w:after="0"/>
        <w:jc w:val="both"/>
      </w:pPr>
    </w:p>
    <w:p w14:paraId="20AF0637" w14:textId="0BF9A100"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</w:t>
      </w:r>
      <w:r w:rsidR="00D82AF7">
        <w:rPr>
          <w:b/>
          <w:bCs/>
        </w:rPr>
        <w:t>2</w:t>
      </w:r>
      <w:r w:rsidR="005E78C0" w:rsidRPr="006D31A7">
        <w:rPr>
          <w:b/>
          <w:bCs/>
        </w:rPr>
        <w:t xml:space="preserve"> neevidovali.</w:t>
      </w:r>
    </w:p>
    <w:p w14:paraId="758E3AF4" w14:textId="77777777" w:rsidR="005E78C0" w:rsidRPr="005E78C0" w:rsidRDefault="005E78C0" w:rsidP="005E78C0">
      <w:pPr>
        <w:pStyle w:val="Odsekzoznamu"/>
        <w:spacing w:after="0"/>
        <w:jc w:val="both"/>
      </w:pPr>
    </w:p>
    <w:p w14:paraId="6C788DB6" w14:textId="77777777"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14:paraId="67E16EAF" w14:textId="77777777"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14:paraId="4E601B3F" w14:textId="77777777" w:rsidR="006D31A7" w:rsidRDefault="006D31A7" w:rsidP="006D31A7">
      <w:pPr>
        <w:pStyle w:val="Odsekzoznamu"/>
        <w:spacing w:after="0"/>
        <w:ind w:left="1080"/>
        <w:jc w:val="both"/>
      </w:pPr>
    </w:p>
    <w:p w14:paraId="58021A66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14:paraId="63BBA514" w14:textId="77777777"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30B8CAEE" w14:textId="77777777"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14:paraId="3C4DDE0F" w14:textId="77777777"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124CB7E0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14:paraId="2436B85C" w14:textId="77777777"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624B6CCC" w14:textId="77777777"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14:paraId="0299C3FA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14:paraId="5FFFF694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14:paraId="79A384C6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1299E30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 xml:space="preserve"> </w:t>
      </w:r>
    </w:p>
    <w:p w14:paraId="04A64D77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14:paraId="7AF68048" w14:textId="77777777" w:rsidR="006D31A7" w:rsidRDefault="006D31A7" w:rsidP="006D31A7">
      <w:pPr>
        <w:pStyle w:val="Odsekzoznamu"/>
        <w:spacing w:after="0"/>
        <w:ind w:left="1134"/>
        <w:jc w:val="both"/>
      </w:pPr>
    </w:p>
    <w:p w14:paraId="5DA430E2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14:paraId="7EF42923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77DB1826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2B3A7480" w14:textId="77777777"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14:paraId="7C940E5D" w14:textId="77777777"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6F80B02" w14:textId="77777777"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14:paraId="04CB2412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14:paraId="00337FF0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2BFD2E8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14:paraId="240AFB61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45A8C15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30BCE549" w14:textId="77777777" w:rsidR="006D31A7" w:rsidRDefault="006D31A7" w:rsidP="006D31A7">
      <w:pPr>
        <w:pStyle w:val="Odsekzoznamu"/>
        <w:spacing w:after="0"/>
        <w:jc w:val="both"/>
      </w:pPr>
    </w:p>
    <w:p w14:paraId="59B4EB53" w14:textId="77777777"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14:paraId="0CB4A5C6" w14:textId="77777777"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9484F83" w14:textId="77777777" w:rsidR="006D31A7" w:rsidRDefault="006D31A7" w:rsidP="006D31A7">
      <w:pPr>
        <w:pStyle w:val="Odsekzoznamu"/>
        <w:spacing w:after="0"/>
        <w:jc w:val="both"/>
      </w:pPr>
    </w:p>
    <w:p w14:paraId="361EF902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14:paraId="5D437FD7" w14:textId="77777777" w:rsidR="00F171C9" w:rsidRDefault="00F171C9" w:rsidP="00F171C9">
      <w:pPr>
        <w:spacing w:after="0"/>
        <w:jc w:val="both"/>
        <w:rPr>
          <w:b/>
          <w:bCs/>
        </w:rPr>
      </w:pPr>
    </w:p>
    <w:p w14:paraId="018C4B34" w14:textId="77777777"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14:paraId="7E2DB32C" w14:textId="77777777"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A3FA269" w14:textId="77777777"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14:paraId="36466C17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46AD6EF2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0686036C" w14:textId="77777777" w:rsidR="00F171C9" w:rsidRDefault="00F171C9" w:rsidP="00F171C9">
      <w:pPr>
        <w:pStyle w:val="Odsekzoznamu"/>
        <w:spacing w:after="0"/>
        <w:ind w:left="1134"/>
        <w:jc w:val="both"/>
      </w:pPr>
      <w:r>
        <w:lastRenderedPageBreak/>
        <w:t xml:space="preserve">2. existujúca povinnosť, ktorá vznikla ako dôsledok minulej udalosti, ale ktorá sa nevykazuje v súvahe, pretože </w:t>
      </w:r>
    </w:p>
    <w:p w14:paraId="5E3E00FA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14:paraId="0BB8603F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2b. výška tejto povinnosti sa nedá spoľahlivo oceniť, </w:t>
      </w:r>
    </w:p>
    <w:p w14:paraId="3B511A2B" w14:textId="77777777" w:rsidR="00F171C9" w:rsidRDefault="00F171C9" w:rsidP="00F171C9">
      <w:pPr>
        <w:pStyle w:val="Odsekzoznamu"/>
        <w:spacing w:after="0"/>
        <w:ind w:left="1560"/>
        <w:jc w:val="both"/>
      </w:pPr>
    </w:p>
    <w:p w14:paraId="3165AFD3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14:paraId="25170114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14:paraId="7E91246B" w14:textId="77777777"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14:paraId="212F1A01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27055907" w14:textId="06953930"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za rok 202</w:t>
      </w:r>
      <w:r w:rsidR="00BF70F6">
        <w:rPr>
          <w:b/>
          <w:bCs/>
        </w:rPr>
        <w:t>2</w:t>
      </w:r>
      <w:r>
        <w:rPr>
          <w:b/>
          <w:bCs/>
        </w:rPr>
        <w:t xml:space="preserve">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14:paraId="13353205" w14:textId="77777777" w:rsidR="000628FA" w:rsidRDefault="000628FA" w:rsidP="000628FA">
      <w:pPr>
        <w:spacing w:after="0"/>
        <w:jc w:val="both"/>
        <w:rPr>
          <w:b/>
          <w:bCs/>
        </w:rPr>
      </w:pPr>
    </w:p>
    <w:p w14:paraId="7ACCA070" w14:textId="77777777"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1733D27D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14:paraId="3A1ECB2B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14:paraId="4A650E95" w14:textId="77777777"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14:paraId="21ED3B6E" w14:textId="77777777" w:rsidR="00912E7C" w:rsidRDefault="00912E7C" w:rsidP="00912E7C">
      <w:pPr>
        <w:pStyle w:val="Odsekzoznamu"/>
        <w:spacing w:after="0"/>
        <w:ind w:left="709" w:firstLine="425"/>
        <w:jc w:val="both"/>
      </w:pPr>
    </w:p>
    <w:p w14:paraId="250DA183" w14:textId="420A9CFB"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</w:t>
      </w:r>
      <w:r w:rsidR="00BF70F6">
        <w:rPr>
          <w:b/>
          <w:bCs/>
        </w:rPr>
        <w:t>2</w:t>
      </w:r>
      <w:r>
        <w:rPr>
          <w:b/>
          <w:bCs/>
        </w:rPr>
        <w:t xml:space="preserve"> nemala udelené výlučné právo ani osobitné právo poskytovať služby vo verejnom záujme.</w:t>
      </w:r>
    </w:p>
    <w:p w14:paraId="16F9DB0F" w14:textId="77777777" w:rsidR="006D31A7" w:rsidRDefault="006D31A7" w:rsidP="006D31A7">
      <w:pPr>
        <w:pStyle w:val="Odsekzoznamu"/>
        <w:spacing w:after="0"/>
        <w:jc w:val="both"/>
      </w:pPr>
    </w:p>
    <w:p w14:paraId="0A559855" w14:textId="77777777"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C1AC1B" w14:textId="77777777"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70F43643" w14:textId="77777777"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14:paraId="63D299DB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21654798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45784E50" w14:textId="77777777"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3612077" w14:textId="77777777" w:rsidR="001A18A3" w:rsidRDefault="001A18A3" w:rsidP="001A18A3"/>
    <w:p w14:paraId="3027410F" w14:textId="77777777"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76931036">
    <w:abstractNumId w:val="6"/>
  </w:num>
  <w:num w:numId="2" w16cid:durableId="1028726099">
    <w:abstractNumId w:val="8"/>
  </w:num>
  <w:num w:numId="3" w16cid:durableId="1877541935">
    <w:abstractNumId w:val="1"/>
  </w:num>
  <w:num w:numId="4" w16cid:durableId="188108439">
    <w:abstractNumId w:val="7"/>
  </w:num>
  <w:num w:numId="5" w16cid:durableId="1659532027">
    <w:abstractNumId w:val="0"/>
  </w:num>
  <w:num w:numId="6" w16cid:durableId="1712605475">
    <w:abstractNumId w:val="4"/>
  </w:num>
  <w:num w:numId="7" w16cid:durableId="690567592">
    <w:abstractNumId w:val="2"/>
  </w:num>
  <w:num w:numId="8" w16cid:durableId="1583879197">
    <w:abstractNumId w:val="5"/>
  </w:num>
  <w:num w:numId="9" w16cid:durableId="1147549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5470B"/>
    <w:rsid w:val="000628FA"/>
    <w:rsid w:val="001A18A3"/>
    <w:rsid w:val="002B3DE2"/>
    <w:rsid w:val="003F4407"/>
    <w:rsid w:val="00450809"/>
    <w:rsid w:val="00461226"/>
    <w:rsid w:val="005D117A"/>
    <w:rsid w:val="005E78C0"/>
    <w:rsid w:val="006D31A7"/>
    <w:rsid w:val="007D53E1"/>
    <w:rsid w:val="007F524B"/>
    <w:rsid w:val="008011A7"/>
    <w:rsid w:val="00863F37"/>
    <w:rsid w:val="008D7C61"/>
    <w:rsid w:val="00912E7C"/>
    <w:rsid w:val="009843B1"/>
    <w:rsid w:val="00AF0448"/>
    <w:rsid w:val="00B072C9"/>
    <w:rsid w:val="00B636C9"/>
    <w:rsid w:val="00B74579"/>
    <w:rsid w:val="00BC0699"/>
    <w:rsid w:val="00BF70F6"/>
    <w:rsid w:val="00C446F9"/>
    <w:rsid w:val="00CA52A1"/>
    <w:rsid w:val="00D040B6"/>
    <w:rsid w:val="00D82AF7"/>
    <w:rsid w:val="00E075F8"/>
    <w:rsid w:val="00E71E92"/>
    <w:rsid w:val="00E76F47"/>
    <w:rsid w:val="00ED6F37"/>
    <w:rsid w:val="00F171C9"/>
    <w:rsid w:val="00FD4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109273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</TotalTime>
  <Pages>4</Pages>
  <Words>1029</Words>
  <Characters>5870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Erika Tinková</cp:lastModifiedBy>
  <cp:revision>2</cp:revision>
  <dcterms:created xsi:type="dcterms:W3CDTF">2023-03-08T14:05:00Z</dcterms:created>
  <dcterms:modified xsi:type="dcterms:W3CDTF">2023-03-08T14:05:00Z</dcterms:modified>
</cp:coreProperties>
</file>