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9E4AA6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31.12.2022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C2478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SecMont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s.r.o.</w:t>
      </w:r>
    </w:p>
    <w:p w:rsidR="00432E00" w:rsidRDefault="00C2478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Klasov 83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, 95</w:t>
      </w:r>
      <w:r>
        <w:rPr>
          <w:rFonts w:ascii="Times New Roman" w:hAnsi="Times New Roman" w:cs="Times New Roman"/>
          <w:b/>
          <w:i/>
          <w:sz w:val="40"/>
          <w:szCs w:val="40"/>
        </w:rPr>
        <w:t>1 53Klasov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C2478F">
        <w:rPr>
          <w:rFonts w:ascii="Times New Roman" w:hAnsi="Times New Roman" w:cs="Times New Roman"/>
          <w:b/>
          <w:i/>
          <w:sz w:val="40"/>
          <w:szCs w:val="40"/>
        </w:rPr>
        <w:t>47943491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C2478F">
        <w:rPr>
          <w:rFonts w:ascii="Times New Roman" w:hAnsi="Times New Roman" w:cs="Times New Roman"/>
          <w:b/>
          <w:i/>
          <w:sz w:val="40"/>
          <w:szCs w:val="40"/>
        </w:rPr>
        <w:t>2024152515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</w:t>
      </w:r>
      <w:r w:rsidR="00C2478F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C2478F">
        <w:rPr>
          <w:rFonts w:ascii="Times New Roman" w:hAnsi="Times New Roman" w:cs="Times New Roman"/>
          <w:b/>
          <w:i/>
          <w:sz w:val="24"/>
          <w:szCs w:val="24"/>
        </w:rPr>
        <w:t>SecMont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s.r.o., </w:t>
      </w:r>
      <w:r w:rsidR="00C2478F">
        <w:rPr>
          <w:rFonts w:ascii="Times New Roman" w:hAnsi="Times New Roman" w:cs="Times New Roman"/>
          <w:b/>
          <w:i/>
          <w:sz w:val="24"/>
          <w:szCs w:val="24"/>
        </w:rPr>
        <w:t>Klasov 83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>, 951</w:t>
      </w:r>
      <w:r w:rsidR="00C2478F">
        <w:rPr>
          <w:rFonts w:ascii="Times New Roman" w:hAnsi="Times New Roman" w:cs="Times New Roman"/>
          <w:b/>
          <w:i/>
          <w:sz w:val="24"/>
          <w:szCs w:val="24"/>
        </w:rPr>
        <w:t xml:space="preserve"> 53 Klasov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06757">
        <w:rPr>
          <w:rFonts w:ascii="Times New Roman" w:hAnsi="Times New Roman" w:cs="Times New Roman"/>
          <w:i/>
          <w:sz w:val="24"/>
          <w:szCs w:val="24"/>
        </w:rPr>
        <w:t>0</w:t>
      </w:r>
      <w:r w:rsidR="00C2478F">
        <w:rPr>
          <w:rFonts w:ascii="Times New Roman" w:hAnsi="Times New Roman" w:cs="Times New Roman"/>
          <w:i/>
          <w:sz w:val="24"/>
          <w:szCs w:val="24"/>
        </w:rPr>
        <w:t>4</w:t>
      </w:r>
      <w:r w:rsidR="00B06757">
        <w:rPr>
          <w:rFonts w:ascii="Times New Roman" w:hAnsi="Times New Roman" w:cs="Times New Roman"/>
          <w:i/>
          <w:sz w:val="24"/>
          <w:szCs w:val="24"/>
        </w:rPr>
        <w:t>.</w:t>
      </w:r>
      <w:r w:rsidR="00C2478F">
        <w:rPr>
          <w:rFonts w:ascii="Times New Roman" w:hAnsi="Times New Roman" w:cs="Times New Roman"/>
          <w:i/>
          <w:sz w:val="24"/>
          <w:szCs w:val="24"/>
        </w:rPr>
        <w:t>11</w:t>
      </w:r>
      <w:r w:rsidR="00B06757">
        <w:rPr>
          <w:rFonts w:ascii="Times New Roman" w:hAnsi="Times New Roman" w:cs="Times New Roman"/>
          <w:i/>
          <w:sz w:val="24"/>
          <w:szCs w:val="24"/>
        </w:rPr>
        <w:t>.20</w:t>
      </w:r>
      <w:r w:rsidR="00C2478F">
        <w:rPr>
          <w:rFonts w:ascii="Times New Roman" w:hAnsi="Times New Roman" w:cs="Times New Roman"/>
          <w:i/>
          <w:sz w:val="24"/>
          <w:szCs w:val="24"/>
        </w:rPr>
        <w:t>14</w:t>
      </w:r>
    </w:p>
    <w:p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C2478F">
        <w:rPr>
          <w:rFonts w:ascii="Times New Roman" w:hAnsi="Times New Roman" w:cs="Times New Roman"/>
          <w:i/>
          <w:sz w:val="24"/>
          <w:szCs w:val="24"/>
        </w:rPr>
        <w:t>47943491</w:t>
      </w:r>
    </w:p>
    <w:p w:rsidR="00270542" w:rsidRPr="00C2478F" w:rsidRDefault="00432E00" w:rsidP="00C2478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270542" w:rsidRPr="00270542" w:rsidRDefault="00CA5A76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:rsidR="00D41291" w:rsidRDefault="00C2478F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</w:t>
      </w:r>
      <w:r w:rsidR="00C2478F">
        <w:rPr>
          <w:rFonts w:ascii="Times New Roman" w:hAnsi="Times New Roman" w:cs="Times New Roman"/>
          <w:i/>
          <w:sz w:val="24"/>
          <w:szCs w:val="24"/>
        </w:rPr>
        <w:t>ýroba počítačových</w:t>
      </w:r>
      <w:r w:rsidR="000A1E0D">
        <w:rPr>
          <w:rFonts w:ascii="Times New Roman" w:hAnsi="Times New Roman" w:cs="Times New Roman"/>
          <w:i/>
          <w:sz w:val="24"/>
          <w:szCs w:val="24"/>
        </w:rPr>
        <w:t>, elektronických a optických výrobkov</w:t>
      </w:r>
    </w:p>
    <w:p w:rsidR="00D41291" w:rsidRDefault="000A1E0D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obslužných služieb pri kultúrnych a iných spoločenských podujatiach</w:t>
      </w:r>
    </w:p>
    <w:p w:rsidR="00D41291" w:rsidRDefault="000A1E0D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:rsidR="00D41291" w:rsidRDefault="000A1E0D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športových zariadení a zariadení slúžiacich na regeneráciu a rekondíciu</w:t>
      </w:r>
    </w:p>
    <w:p w:rsidR="00D41291" w:rsidRDefault="000A1E0D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</w:t>
      </w:r>
      <w:r w:rsidR="004923A0">
        <w:rPr>
          <w:rFonts w:ascii="Times New Roman" w:hAnsi="Times New Roman" w:cs="Times New Roman"/>
          <w:i/>
          <w:sz w:val="24"/>
          <w:szCs w:val="24"/>
        </w:rPr>
        <w:t xml:space="preserve"> podujatí</w:t>
      </w:r>
    </w:p>
    <w:p w:rsidR="00D41291" w:rsidRDefault="004923A0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Oprava osobných potrieb a potrieb pre domácnosť</w:t>
      </w:r>
    </w:p>
    <w:p w:rsidR="00D41291" w:rsidRDefault="004923A0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technickej služby, v rozsahu podľa §7 ods.1 zákona o súkromnej bezpečnosti- projektovanie, montáž, údržba, revízia alebo oprava zabezpečovacích systémov alebo poplachových systémov a systémov a zariadení umožňujúcich sledovanie pohybu a konania osoby v chránenom objekte, na chránenom mieste alebo v ich okolí</w:t>
      </w:r>
    </w:p>
    <w:p w:rsidR="00D41291" w:rsidRPr="00D41291" w:rsidRDefault="00D41291" w:rsidP="004923A0">
      <w:pPr>
        <w:pStyle w:val="Odsekzoznamu1"/>
        <w:ind w:left="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923A0">
        <w:rPr>
          <w:rFonts w:ascii="Times New Roman" w:hAnsi="Times New Roman" w:cs="Times New Roman"/>
          <w:i/>
          <w:sz w:val="24"/>
          <w:szCs w:val="24"/>
        </w:rPr>
        <w:t>Adrián Galaba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923A0">
        <w:rPr>
          <w:rFonts w:ascii="Times New Roman" w:hAnsi="Times New Roman" w:cs="Times New Roman"/>
          <w:i/>
          <w:sz w:val="24"/>
          <w:szCs w:val="24"/>
        </w:rPr>
        <w:t>Klasov 83</w:t>
      </w:r>
      <w:r w:rsidR="009C062C">
        <w:rPr>
          <w:rFonts w:ascii="Times New Roman" w:hAnsi="Times New Roman" w:cs="Times New Roman"/>
          <w:i/>
          <w:sz w:val="24"/>
          <w:szCs w:val="24"/>
        </w:rPr>
        <w:t>, 9</w:t>
      </w:r>
      <w:r w:rsidR="004923A0">
        <w:rPr>
          <w:rFonts w:ascii="Times New Roman" w:hAnsi="Times New Roman" w:cs="Times New Roman"/>
          <w:i/>
          <w:sz w:val="24"/>
          <w:szCs w:val="24"/>
        </w:rPr>
        <w:t>51 53 Klasov</w:t>
      </w:r>
    </w:p>
    <w:p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0</w:t>
      </w:r>
      <w:r w:rsidR="004923A0">
        <w:rPr>
          <w:rFonts w:ascii="Times New Roman" w:hAnsi="Times New Roman" w:cs="Times New Roman"/>
          <w:i/>
          <w:sz w:val="24"/>
          <w:szCs w:val="24"/>
        </w:rPr>
        <w:t>4</w:t>
      </w:r>
      <w:r w:rsidR="009C062C">
        <w:rPr>
          <w:rFonts w:ascii="Times New Roman" w:hAnsi="Times New Roman" w:cs="Times New Roman"/>
          <w:i/>
          <w:sz w:val="24"/>
          <w:szCs w:val="24"/>
        </w:rPr>
        <w:t>.</w:t>
      </w:r>
      <w:r w:rsidR="004923A0">
        <w:rPr>
          <w:rFonts w:ascii="Times New Roman" w:hAnsi="Times New Roman" w:cs="Times New Roman"/>
          <w:i/>
          <w:sz w:val="24"/>
          <w:szCs w:val="24"/>
        </w:rPr>
        <w:t>11</w:t>
      </w:r>
      <w:r w:rsidR="009C062C">
        <w:rPr>
          <w:rFonts w:ascii="Times New Roman" w:hAnsi="Times New Roman" w:cs="Times New Roman"/>
          <w:i/>
          <w:sz w:val="24"/>
          <w:szCs w:val="24"/>
        </w:rPr>
        <w:t>.201</w:t>
      </w:r>
      <w:r w:rsidR="004923A0">
        <w:rPr>
          <w:rFonts w:ascii="Times New Roman" w:hAnsi="Times New Roman" w:cs="Times New Roman"/>
          <w:i/>
          <w:sz w:val="24"/>
          <w:szCs w:val="24"/>
        </w:rPr>
        <w:t>4</w:t>
      </w:r>
    </w:p>
    <w:p w:rsidR="004923A0" w:rsidRDefault="004923A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923A0" w:rsidRPr="00C66192" w:rsidRDefault="004923A0" w:rsidP="004923A0">
      <w:pPr>
        <w:tabs>
          <w:tab w:val="left" w:pos="2064"/>
        </w:tabs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795FF1">
        <w:rPr>
          <w:rFonts w:ascii="Times New Roman" w:hAnsi="Times New Roman" w:cs="Times New Roman"/>
          <w:b/>
          <w:i/>
          <w:sz w:val="24"/>
          <w:szCs w:val="24"/>
        </w:rPr>
        <w:t>Ing. Dávid Mikle</w:t>
      </w:r>
    </w:p>
    <w:p w:rsidR="004923A0" w:rsidRPr="00C66192" w:rsidRDefault="004923A0" w:rsidP="004923A0">
      <w:pPr>
        <w:tabs>
          <w:tab w:val="left" w:pos="2064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</w:r>
      <w:r w:rsidR="00795FF1">
        <w:rPr>
          <w:rFonts w:ascii="Times New Roman" w:hAnsi="Times New Roman" w:cs="Times New Roman"/>
          <w:bCs/>
          <w:i/>
          <w:sz w:val="24"/>
          <w:szCs w:val="24"/>
        </w:rPr>
        <w:t>Veľké Chyndice 25, 951 54 Veľké Chyndice</w:t>
      </w:r>
    </w:p>
    <w:p w:rsidR="004923A0" w:rsidRPr="00C66192" w:rsidRDefault="004923A0" w:rsidP="004923A0">
      <w:pPr>
        <w:tabs>
          <w:tab w:val="left" w:pos="2064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Vznik funkcie: 15.03.2019</w:t>
      </w:r>
    </w:p>
    <w:p w:rsidR="004923A0" w:rsidRPr="00C66192" w:rsidRDefault="004923A0">
      <w:pPr>
        <w:rPr>
          <w:rFonts w:ascii="Times New Roman" w:hAnsi="Times New Roman" w:cs="Times New Roman"/>
          <w:bCs/>
          <w:i/>
          <w:sz w:val="24"/>
          <w:szCs w:val="24"/>
        </w:rPr>
      </w:pPr>
    </w:p>
    <w:p w:rsidR="004923A0" w:rsidRPr="00C66192" w:rsidRDefault="004923A0" w:rsidP="004923A0">
      <w:pPr>
        <w:tabs>
          <w:tab w:val="left" w:pos="1992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Juraj Lukáč</w:t>
      </w:r>
    </w:p>
    <w:p w:rsidR="004923A0" w:rsidRPr="00C66192" w:rsidRDefault="004923A0" w:rsidP="004923A0">
      <w:pPr>
        <w:tabs>
          <w:tab w:val="left" w:pos="1992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Potravinárska 1074/19, 949 01 Nitra</w:t>
      </w:r>
    </w:p>
    <w:p w:rsidR="004923A0" w:rsidRPr="00C66192" w:rsidRDefault="004923A0" w:rsidP="004923A0">
      <w:pPr>
        <w:tabs>
          <w:tab w:val="left" w:pos="1992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Vznik funkcie:</w:t>
      </w:r>
      <w:r w:rsidR="00C66192" w:rsidRPr="00C66192">
        <w:rPr>
          <w:rFonts w:ascii="Times New Roman" w:hAnsi="Times New Roman" w:cs="Times New Roman"/>
          <w:bCs/>
          <w:i/>
          <w:sz w:val="24"/>
          <w:szCs w:val="24"/>
        </w:rPr>
        <w:t xml:space="preserve"> 15.03.2019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C66192">
        <w:rPr>
          <w:rFonts w:ascii="Times New Roman" w:hAnsi="Times New Roman" w:cs="Times New Roman"/>
          <w:i/>
          <w:sz w:val="24"/>
          <w:szCs w:val="24"/>
        </w:rPr>
        <w:t>75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>Adrián Galaba</w:t>
      </w:r>
    </w:p>
    <w:p w:rsidR="00795FF1" w:rsidRDefault="00432E00" w:rsidP="00795FF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                      </w:t>
      </w:r>
      <w:r w:rsidR="00795FF1">
        <w:rPr>
          <w:rFonts w:ascii="Times New Roman" w:hAnsi="Times New Roman" w:cs="Times New Roman"/>
          <w:i/>
          <w:sz w:val="24"/>
          <w:szCs w:val="24"/>
        </w:rPr>
        <w:t>Ing. Dávid Mikle</w:t>
      </w:r>
    </w:p>
    <w:p w:rsidR="00C66192" w:rsidRDefault="00795FF1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</w:t>
      </w:r>
      <w:r w:rsidR="00C66192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C66192">
        <w:rPr>
          <w:rFonts w:ascii="Times New Roman" w:hAnsi="Times New Roman" w:cs="Times New Roman"/>
          <w:i/>
          <w:sz w:val="24"/>
          <w:szCs w:val="24"/>
        </w:rPr>
        <w:t>Juraj Luká</w:t>
      </w:r>
      <w:r>
        <w:rPr>
          <w:rFonts w:ascii="Times New Roman" w:hAnsi="Times New Roman" w:cs="Times New Roman"/>
          <w:i/>
          <w:sz w:val="24"/>
          <w:szCs w:val="24"/>
        </w:rPr>
        <w:t>š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C66192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Adrián Galaba</w:t>
      </w:r>
    </w:p>
    <w:p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>Klasov 83</w:t>
      </w:r>
      <w:r>
        <w:rPr>
          <w:rFonts w:ascii="Times New Roman" w:hAnsi="Times New Roman" w:cs="Times New Roman"/>
          <w:i/>
          <w:sz w:val="24"/>
          <w:szCs w:val="24"/>
        </w:rPr>
        <w:t>, 951</w:t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53Klasov</w:t>
      </w:r>
    </w:p>
    <w:p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Výška vkladu: </w:t>
      </w:r>
      <w:r w:rsidR="00C66192">
        <w:rPr>
          <w:rFonts w:ascii="Times New Roman" w:hAnsi="Times New Roman" w:cs="Times New Roman"/>
          <w:i/>
          <w:sz w:val="24"/>
          <w:szCs w:val="24"/>
        </w:rPr>
        <w:t>25</w:t>
      </w:r>
      <w:r>
        <w:rPr>
          <w:rFonts w:ascii="Times New Roman" w:hAnsi="Times New Roman" w:cs="Times New Roman"/>
          <w:i/>
          <w:sz w:val="24"/>
          <w:szCs w:val="24"/>
        </w:rPr>
        <w:t>00 EUR</w:t>
      </w:r>
    </w:p>
    <w:p w:rsidR="00795FF1" w:rsidRDefault="00795FF1" w:rsidP="00795FF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Ing. Dávid Mikle</w:t>
      </w:r>
    </w:p>
    <w:p w:rsidR="00C66192" w:rsidRDefault="00C66192" w:rsidP="00795FF1">
      <w:pPr>
        <w:rPr>
          <w:rFonts w:ascii="Times New Roman" w:hAnsi="Times New Roman" w:cs="Times New Roman"/>
          <w:i/>
          <w:sz w:val="24"/>
          <w:szCs w:val="24"/>
        </w:rPr>
      </w:pPr>
      <w:bookmarkStart w:id="0" w:name="_Hlk55227718"/>
      <w:r>
        <w:rPr>
          <w:rFonts w:ascii="Times New Roman" w:hAnsi="Times New Roman" w:cs="Times New Roman"/>
          <w:i/>
          <w:sz w:val="24"/>
          <w:szCs w:val="24"/>
        </w:rPr>
        <w:tab/>
      </w:r>
      <w:r w:rsidR="00795FF1">
        <w:rPr>
          <w:rFonts w:ascii="Times New Roman" w:hAnsi="Times New Roman" w:cs="Times New Roman"/>
          <w:i/>
          <w:sz w:val="24"/>
          <w:szCs w:val="24"/>
        </w:rPr>
        <w:t xml:space="preserve">            </w:t>
      </w:r>
      <w:r w:rsidR="00795FF1">
        <w:rPr>
          <w:rFonts w:ascii="Times New Roman" w:hAnsi="Times New Roman" w:cs="Times New Roman"/>
          <w:bCs/>
          <w:i/>
          <w:sz w:val="24"/>
          <w:szCs w:val="24"/>
        </w:rPr>
        <w:t>Veľké Chyndice 25, 951 54 Veľké Chyndice</w:t>
      </w:r>
      <w:r w:rsidR="00795FF1">
        <w:rPr>
          <w:rFonts w:ascii="Times New Roman" w:hAnsi="Times New Roman" w:cs="Times New Roman"/>
          <w:i/>
          <w:sz w:val="24"/>
          <w:szCs w:val="24"/>
        </w:rPr>
        <w:t xml:space="preserve">           </w:t>
      </w:r>
    </w:p>
    <w:p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Výška vkladu: 2500 EUR</w:t>
      </w:r>
    </w:p>
    <w:bookmarkEnd w:id="0"/>
    <w:p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Juraj Lukáč</w:t>
      </w:r>
    </w:p>
    <w:p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Potravinárska 1074/19, 949 01 Nitra</w:t>
      </w:r>
    </w:p>
    <w:p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Výška vkladu: 2500 EUR</w:t>
      </w:r>
    </w:p>
    <w:p w:rsidR="00432E00" w:rsidRDefault="00432E00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0</w:t>
      </w:r>
      <w:r>
        <w:rPr>
          <w:rFonts w:ascii="Times New Roman" w:hAnsi="Times New Roman" w:cs="Times New Roman"/>
          <w:i/>
          <w:sz w:val="24"/>
          <w:szCs w:val="24"/>
        </w:rPr>
        <w:t xml:space="preserve">  zamestnanca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C66192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Účtovná jednotka v roku </w:t>
      </w:r>
      <w:r w:rsidR="005609BD">
        <w:rPr>
          <w:rFonts w:ascii="Times New Roman" w:hAnsi="Times New Roman" w:cs="Times New Roman"/>
          <w:i/>
          <w:sz w:val="24"/>
          <w:szCs w:val="24"/>
        </w:rPr>
        <w:t>20</w:t>
      </w:r>
      <w:r w:rsidR="00795FF1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95FF1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795FF1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</w:t>
      </w:r>
      <w:r w:rsidR="00795FF1">
        <w:rPr>
          <w:rFonts w:ascii="Times New Roman" w:hAnsi="Times New Roman" w:cs="Times New Roman"/>
          <w:i/>
          <w:sz w:val="24"/>
          <w:szCs w:val="24"/>
        </w:rPr>
        <w:t>2022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95FF1">
        <w:rPr>
          <w:rFonts w:ascii="Times New Roman" w:hAnsi="Times New Roman" w:cs="Times New Roman"/>
          <w:i/>
          <w:sz w:val="24"/>
          <w:szCs w:val="24"/>
        </w:rPr>
        <w:t>67,74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5609BD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609BD">
        <w:rPr>
          <w:rFonts w:ascii="Times New Roman" w:hAnsi="Times New Roman" w:cs="Times New Roman"/>
          <w:i/>
          <w:sz w:val="24"/>
          <w:szCs w:val="24"/>
        </w:rPr>
        <w:t>8 759,26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E16ED0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C66192">
        <w:rPr>
          <w:rFonts w:ascii="Times New Roman" w:hAnsi="Times New Roman" w:cs="Times New Roman"/>
          <w:i/>
          <w:sz w:val="24"/>
          <w:szCs w:val="24"/>
        </w:rPr>
        <w:t>750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E16ED0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E16ED0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E16ED0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E16ED0">
        <w:rPr>
          <w:rFonts w:ascii="Times New Roman" w:hAnsi="Times New Roman" w:cs="Times New Roman"/>
          <w:i/>
          <w:sz w:val="24"/>
          <w:szCs w:val="24"/>
        </w:rPr>
        <w:t>22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E16ED0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E16ED0">
        <w:rPr>
          <w:rFonts w:ascii="Times New Roman" w:hAnsi="Times New Roman" w:cs="Times New Roman"/>
          <w:i/>
          <w:sz w:val="24"/>
          <w:szCs w:val="24"/>
        </w:rPr>
        <w:t xml:space="preserve">      3 128,43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E16ED0">
        <w:rPr>
          <w:rFonts w:ascii="Times New Roman" w:hAnsi="Times New Roman" w:cs="Times New Roman"/>
          <w:i/>
          <w:sz w:val="24"/>
          <w:szCs w:val="24"/>
        </w:rPr>
        <w:t xml:space="preserve">      4 081</w:t>
      </w:r>
      <w:r w:rsidR="00D1020D">
        <w:rPr>
          <w:rFonts w:ascii="Times New Roman" w:hAnsi="Times New Roman" w:cs="Times New Roman"/>
          <w:i/>
          <w:sz w:val="24"/>
          <w:szCs w:val="24"/>
        </w:rPr>
        <w:t>,</w:t>
      </w:r>
      <w:r w:rsidR="00E16ED0">
        <w:rPr>
          <w:rFonts w:ascii="Times New Roman" w:hAnsi="Times New Roman" w:cs="Times New Roman"/>
          <w:i/>
          <w:sz w:val="24"/>
          <w:szCs w:val="24"/>
        </w:rPr>
        <w:t xml:space="preserve">91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náklady účt.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výnosy účt.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E16ED0">
        <w:rPr>
          <w:rFonts w:ascii="Times New Roman" w:hAnsi="Times New Roman" w:cs="Times New Roman"/>
          <w:i/>
          <w:sz w:val="24"/>
          <w:szCs w:val="24"/>
        </w:rPr>
        <w:t>-954,00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E16ED0">
        <w:rPr>
          <w:rFonts w:ascii="Times New Roman" w:hAnsi="Times New Roman" w:cs="Times New Roman"/>
          <w:i/>
          <w:sz w:val="24"/>
          <w:szCs w:val="24"/>
        </w:rPr>
        <w:t>0,00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7F7CC8">
        <w:rPr>
          <w:rFonts w:ascii="Times New Roman" w:hAnsi="Times New Roman" w:cs="Times New Roman"/>
          <w:i/>
          <w:sz w:val="24"/>
          <w:szCs w:val="24"/>
        </w:rPr>
        <w:t>3</w:t>
      </w:r>
      <w:r w:rsidR="005609BD">
        <w:rPr>
          <w:rFonts w:ascii="Times New Roman" w:hAnsi="Times New Roman" w:cs="Times New Roman"/>
          <w:i/>
          <w:sz w:val="24"/>
          <w:szCs w:val="24"/>
        </w:rPr>
        <w:t>1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5609BD">
        <w:rPr>
          <w:rFonts w:ascii="Times New Roman" w:hAnsi="Times New Roman" w:cs="Times New Roman"/>
          <w:i/>
          <w:sz w:val="24"/>
          <w:szCs w:val="24"/>
        </w:rPr>
        <w:t>1.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5609BD">
        <w:rPr>
          <w:rFonts w:ascii="Times New Roman" w:hAnsi="Times New Roman" w:cs="Times New Roman"/>
          <w:i/>
          <w:sz w:val="24"/>
          <w:szCs w:val="24"/>
        </w:rPr>
        <w:t>22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5C86" w:rsidRDefault="00D75C86" w:rsidP="00C66192">
      <w:pPr>
        <w:spacing w:after="0" w:line="240" w:lineRule="auto"/>
      </w:pPr>
      <w:r>
        <w:separator/>
      </w:r>
    </w:p>
  </w:endnote>
  <w:endnote w:type="continuationSeparator" w:id="1">
    <w:p w:rsidR="00D75C86" w:rsidRDefault="00D75C86" w:rsidP="00C661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5C86" w:rsidRDefault="00D75C86" w:rsidP="00C66192">
      <w:pPr>
        <w:spacing w:after="0" w:line="240" w:lineRule="auto"/>
      </w:pPr>
      <w:r>
        <w:separator/>
      </w:r>
    </w:p>
  </w:footnote>
  <w:footnote w:type="continuationSeparator" w:id="1">
    <w:p w:rsidR="00D75C86" w:rsidRDefault="00D75C86" w:rsidP="00C661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0A1E0D"/>
    <w:rsid w:val="00270542"/>
    <w:rsid w:val="0027756B"/>
    <w:rsid w:val="002E4118"/>
    <w:rsid w:val="003B67B1"/>
    <w:rsid w:val="00432E00"/>
    <w:rsid w:val="004835C0"/>
    <w:rsid w:val="004923A0"/>
    <w:rsid w:val="005609BD"/>
    <w:rsid w:val="00693BDE"/>
    <w:rsid w:val="006D5243"/>
    <w:rsid w:val="00795FF1"/>
    <w:rsid w:val="007A29D9"/>
    <w:rsid w:val="007F7CC8"/>
    <w:rsid w:val="0082585A"/>
    <w:rsid w:val="00980735"/>
    <w:rsid w:val="009C062C"/>
    <w:rsid w:val="009E4AA6"/>
    <w:rsid w:val="00B06757"/>
    <w:rsid w:val="00B61CA5"/>
    <w:rsid w:val="00C2478F"/>
    <w:rsid w:val="00C31878"/>
    <w:rsid w:val="00C66192"/>
    <w:rsid w:val="00CA4F9C"/>
    <w:rsid w:val="00CA5A76"/>
    <w:rsid w:val="00CD1A1E"/>
    <w:rsid w:val="00D1020D"/>
    <w:rsid w:val="00D41291"/>
    <w:rsid w:val="00D75C86"/>
    <w:rsid w:val="00D85A7B"/>
    <w:rsid w:val="00E16ED0"/>
    <w:rsid w:val="00E32211"/>
    <w:rsid w:val="00E6547A"/>
    <w:rsid w:val="00E74894"/>
    <w:rsid w:val="00F11B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85A7B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D85A7B"/>
    <w:pPr>
      <w:spacing w:after="120"/>
    </w:pPr>
  </w:style>
  <w:style w:type="paragraph" w:styleId="Se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D85A7B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hlav">
    <w:name w:val="header"/>
    <w:basedOn w:val="Normln"/>
    <w:link w:val="ZhlavChar"/>
    <w:unhideWhenUsed/>
    <w:rsid w:val="00C661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rsid w:val="00C66192"/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styleId="Zpat">
    <w:name w:val="footer"/>
    <w:basedOn w:val="Normln"/>
    <w:link w:val="ZpatChar"/>
    <w:unhideWhenUsed/>
    <w:rsid w:val="00C661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rsid w:val="00C66192"/>
    <w:rPr>
      <w:rFonts w:ascii="Calibri" w:eastAsia="Lucida Sans Unicode" w:hAnsi="Calibri" w:cs="font311"/>
      <w:kern w:val="1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1097</Words>
  <Characters>6257</Characters>
  <Application>Microsoft Office Word</Application>
  <DocSecurity>0</DocSecurity>
  <Lines>52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2017-03-01T08:46:00Z</cp:lastPrinted>
  <dcterms:created xsi:type="dcterms:W3CDTF">2023-03-09T16:30:00Z</dcterms:created>
  <dcterms:modified xsi:type="dcterms:W3CDTF">2023-03-09T16:30:00Z</dcterms:modified>
</cp:coreProperties>
</file>